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3C5B7" w14:textId="7CD3D43A" w:rsidR="00430640" w:rsidRDefault="00430640" w:rsidP="0028068C">
      <w:pPr>
        <w:pStyle w:val="Heading1"/>
      </w:pPr>
      <w:r>
        <w:t xml:space="preserve">Strategy Notes </w:t>
      </w:r>
    </w:p>
    <w:p w14:paraId="706E0CEE" w14:textId="3E9596F3" w:rsidR="00430640" w:rsidRDefault="00430640" w:rsidP="00430640">
      <w:pPr>
        <w:pStyle w:val="Heading4"/>
      </w:pPr>
      <w:bookmarkStart w:id="0" w:name="_GoBack"/>
      <w:r>
        <w:t xml:space="preserve">Offensive notes [you can read the defense for </w:t>
      </w:r>
      <w:proofErr w:type="spellStart"/>
      <w:r>
        <w:t>your self</w:t>
      </w:r>
      <w:proofErr w:type="spellEnd"/>
      <w:r>
        <w:t>]</w:t>
      </w:r>
    </w:p>
    <w:bookmarkEnd w:id="0"/>
    <w:p w14:paraId="7D188A75" w14:textId="6F9634A2" w:rsidR="00430640" w:rsidRDefault="00430640" w:rsidP="00430640">
      <w:r>
        <w:t xml:space="preserve">Arms sales good offense – you can read these turns against either version of the </w:t>
      </w:r>
      <w:proofErr w:type="spellStart"/>
      <w:r>
        <w:t>Aff</w:t>
      </w:r>
      <w:proofErr w:type="spellEnd"/>
      <w:r>
        <w:t xml:space="preserve">.  In early week three, there will also be an Allied Assurances DA that will have additional cards you could read as a part of the case debate OR will have impacts you can use to make these turns bigger.  Similarly, you can use some of the card here as link cards to that DA.  </w:t>
      </w:r>
    </w:p>
    <w:p w14:paraId="362E72C8" w14:textId="41125C0A" w:rsidR="00430640" w:rsidRDefault="00430640" w:rsidP="00430640">
      <w:r>
        <w:t xml:space="preserve">CPs – there are a variety of CPs in the file to solve the advantages the other way.  There are a few hardline better on China to serve as both uniqueness CPs if needed or to solve the terminal impacts (with the idea that a hard line approach is better to solve US China war or China invasion of ROC).  </w:t>
      </w:r>
    </w:p>
    <w:p w14:paraId="7861BD4D" w14:textId="69F3D2F3" w:rsidR="00430640" w:rsidRDefault="00430640" w:rsidP="00430640">
      <w:pPr>
        <w:pStyle w:val="Heading4"/>
      </w:pPr>
      <w:r>
        <w:t>Other notes:</w:t>
      </w:r>
    </w:p>
    <w:p w14:paraId="2D213FB8" w14:textId="77777777" w:rsidR="00430640" w:rsidRDefault="00430640" w:rsidP="00430640">
      <w:r>
        <w:t xml:space="preserve">In addition to this file, you should have the China Debate file also open.  Please note some of the advantage answers here may have a few cards that are also in the China file – but generally, the debate over whether China will be greenlighted by the plan does rely on revisions debate, impact debate that you can find in the China file </w:t>
      </w:r>
    </w:p>
    <w:p w14:paraId="49F09216" w14:textId="77777777" w:rsidR="00430640" w:rsidRPr="00430640" w:rsidRDefault="00430640" w:rsidP="00430640"/>
    <w:p w14:paraId="1E184023" w14:textId="59EF92E8" w:rsidR="0028068C" w:rsidRPr="0028068C" w:rsidRDefault="000F394B" w:rsidP="0028068C">
      <w:pPr>
        <w:pStyle w:val="Heading1"/>
      </w:pPr>
      <w:r>
        <w:lastRenderedPageBreak/>
        <w:t xml:space="preserve">US Arms Sales to ROC good </w:t>
      </w:r>
    </w:p>
    <w:p w14:paraId="4309951E" w14:textId="77777777" w:rsidR="00F82D2A" w:rsidRDefault="00F82D2A" w:rsidP="00F82D2A">
      <w:pPr>
        <w:pStyle w:val="Heading3"/>
      </w:pPr>
      <w:r>
        <w:lastRenderedPageBreak/>
        <w:t>Banning arms sales ensures US-China war</w:t>
      </w:r>
    </w:p>
    <w:p w14:paraId="61AA855A" w14:textId="77777777" w:rsidR="00F82D2A" w:rsidRPr="00E22265" w:rsidRDefault="00F82D2A" w:rsidP="00F82D2A">
      <w:pPr>
        <w:keepNext/>
        <w:keepLines/>
        <w:spacing w:before="40" w:after="0" w:line="256" w:lineRule="auto"/>
        <w:outlineLvl w:val="3"/>
        <w:rPr>
          <w:rFonts w:eastAsia="MS Gothic" w:cs="Times New Roman"/>
          <w:b/>
          <w:iCs/>
          <w:sz w:val="26"/>
        </w:rPr>
      </w:pPr>
      <w:r w:rsidRPr="00E22265">
        <w:rPr>
          <w:rFonts w:eastAsia="MS Gothic" w:cs="Times New Roman"/>
          <w:b/>
          <w:iCs/>
          <w:sz w:val="26"/>
        </w:rPr>
        <w:t xml:space="preserve">Halting arms sales to Taiwan simultaneously makes Taiwan more vulnerable to the PRC and more susceptible to US intervention – guarantees US-China war with escalation </w:t>
      </w:r>
    </w:p>
    <w:p w14:paraId="65CAA549" w14:textId="77777777" w:rsidR="00F82D2A" w:rsidRPr="00E22265" w:rsidRDefault="00F82D2A" w:rsidP="00F82D2A">
      <w:pPr>
        <w:spacing w:line="252" w:lineRule="auto"/>
        <w:rPr>
          <w:rFonts w:eastAsia="Cambria" w:cs="Times New Roman"/>
          <w:b/>
          <w:bCs/>
          <w:sz w:val="26"/>
        </w:rPr>
      </w:pPr>
      <w:r w:rsidRPr="00E22265">
        <w:rPr>
          <w:rFonts w:eastAsia="Cambria" w:cs="Times New Roman"/>
          <w:b/>
          <w:bCs/>
          <w:sz w:val="26"/>
        </w:rPr>
        <w:t>Dittmer, editor of Taiwan and China: A fitful embrace, 2017</w:t>
      </w:r>
    </w:p>
    <w:p w14:paraId="2A33C853" w14:textId="77777777" w:rsidR="00F82D2A" w:rsidRPr="00E22265" w:rsidRDefault="00F82D2A" w:rsidP="00F82D2A">
      <w:pPr>
        <w:spacing w:line="252" w:lineRule="auto"/>
        <w:rPr>
          <w:rFonts w:eastAsia="Cambria" w:cs="Times New Roman"/>
        </w:rPr>
      </w:pPr>
      <w:r w:rsidRPr="00E22265">
        <w:rPr>
          <w:rFonts w:eastAsia="Cambria" w:cs="Times New Roman"/>
        </w:rPr>
        <w:t xml:space="preserve">(Lowell, “Introduction,” </w:t>
      </w:r>
      <w:r w:rsidRPr="00E22265">
        <w:rPr>
          <w:rFonts w:eastAsia="Cambria" w:cs="Times New Roman"/>
          <w:u w:val="single"/>
        </w:rPr>
        <w:t>Taiwan and China</w:t>
      </w:r>
      <w:r w:rsidRPr="00E22265">
        <w:rPr>
          <w:rFonts w:eastAsia="Cambria" w:cs="Times New Roman"/>
        </w:rPr>
        <w:t xml:space="preserve">, edited by Lowell Dittmer, 2017, it’s a </w:t>
      </w:r>
      <w:proofErr w:type="spellStart"/>
      <w:r w:rsidRPr="00E22265">
        <w:rPr>
          <w:rFonts w:eastAsia="Cambria" w:cs="Times New Roman"/>
        </w:rPr>
        <w:t>bookity</w:t>
      </w:r>
      <w:proofErr w:type="spellEnd"/>
      <w:r w:rsidRPr="00E22265">
        <w:rPr>
          <w:rFonts w:eastAsia="Cambria" w:cs="Times New Roman"/>
        </w:rPr>
        <w:t xml:space="preserve"> book accessed </w:t>
      </w:r>
      <w:r>
        <w:rPr>
          <w:rFonts w:eastAsia="Cambria" w:cs="Times New Roman"/>
        </w:rPr>
        <w:t xml:space="preserve">7/4/19 </w:t>
      </w:r>
      <w:r w:rsidRPr="00E22265">
        <w:rPr>
          <w:rFonts w:eastAsia="Cambria" w:cs="Times New Roman"/>
        </w:rPr>
        <w:t>GDI-JEM)</w:t>
      </w:r>
    </w:p>
    <w:p w14:paraId="1F98D3B9" w14:textId="77777777" w:rsidR="00F82D2A" w:rsidRPr="00E22265" w:rsidRDefault="00F82D2A" w:rsidP="00F82D2A">
      <w:pPr>
        <w:spacing w:line="256" w:lineRule="auto"/>
        <w:rPr>
          <w:rFonts w:eastAsia="Cambria" w:cs="Times New Roman"/>
        </w:rPr>
      </w:pPr>
      <w:r w:rsidRPr="00E22265">
        <w:rPr>
          <w:rFonts w:eastAsia="Cambria" w:cs="Times New Roman"/>
        </w:rPr>
        <w:t xml:space="preserve">Chapters 12 and 13 focus on the other two angles of Taiwan’s strategic triangle. With regard to American policy, </w:t>
      </w:r>
      <w:r w:rsidRPr="00E22265">
        <w:rPr>
          <w:rFonts w:eastAsia="Cambria" w:cs="Times New Roman"/>
          <w:u w:val="single"/>
        </w:rPr>
        <w:t>we see an awkward gap between formal diplo-</w:t>
      </w:r>
      <w:proofErr w:type="spellStart"/>
      <w:r w:rsidRPr="00E22265">
        <w:rPr>
          <w:rFonts w:eastAsia="Cambria" w:cs="Times New Roman"/>
          <w:u w:val="single"/>
        </w:rPr>
        <w:t>matic</w:t>
      </w:r>
      <w:proofErr w:type="spellEnd"/>
      <w:r w:rsidRPr="00E22265">
        <w:rPr>
          <w:rFonts w:eastAsia="Cambria" w:cs="Times New Roman"/>
          <w:u w:val="single"/>
        </w:rPr>
        <w:t xml:space="preserve"> ties and informal security commitments. </w:t>
      </w:r>
      <w:r w:rsidRPr="00E22265">
        <w:rPr>
          <w:rFonts w:eastAsia="Cambria" w:cs="Times New Roman"/>
        </w:rPr>
        <w:t>In accordance with a “one-China policy” that required states to officially recognize only the ROC or the PRC, Wash-</w:t>
      </w:r>
      <w:proofErr w:type="spellStart"/>
      <w:r w:rsidRPr="00E22265">
        <w:rPr>
          <w:rFonts w:eastAsia="Cambria" w:cs="Times New Roman"/>
        </w:rPr>
        <w:t>ington</w:t>
      </w:r>
      <w:proofErr w:type="spellEnd"/>
      <w:r w:rsidRPr="00E22265">
        <w:rPr>
          <w:rFonts w:eastAsia="Cambria" w:cs="Times New Roman"/>
        </w:rPr>
        <w:t xml:space="preserve"> recognizes the PRC as the one and only China; it dropped both its former defense alliance and its diplomatic recognition of Taiwan in January 1979. </w:t>
      </w:r>
      <w:r w:rsidRPr="00E22265">
        <w:rPr>
          <w:rFonts w:eastAsia="Cambria" w:cs="Times New Roman"/>
          <w:u w:val="single"/>
        </w:rPr>
        <w:t>The United States and China have built their relationship upon recognition supple-</w:t>
      </w:r>
      <w:proofErr w:type="spellStart"/>
      <w:r w:rsidRPr="00E22265">
        <w:rPr>
          <w:rFonts w:eastAsia="Cambria" w:cs="Times New Roman"/>
          <w:u w:val="single"/>
        </w:rPr>
        <w:t>mented</w:t>
      </w:r>
      <w:proofErr w:type="spellEnd"/>
      <w:r w:rsidRPr="00E22265">
        <w:rPr>
          <w:rFonts w:eastAsia="Cambria" w:cs="Times New Roman"/>
          <w:u w:val="single"/>
        </w:rPr>
        <w:t xml:space="preserve"> by three communiqués</w:t>
      </w:r>
      <w:r w:rsidRPr="00E22265">
        <w:rPr>
          <w:rFonts w:eastAsia="Cambria" w:cs="Times New Roman"/>
        </w:rPr>
        <w:t xml:space="preserve"> (1972, 1979, and 1982), </w:t>
      </w:r>
      <w:r w:rsidRPr="00E22265">
        <w:rPr>
          <w:rFonts w:eastAsia="Cambria" w:cs="Times New Roman"/>
          <w:u w:val="single"/>
        </w:rPr>
        <w:t>reinforced by a booming bilateral trade and investment relationship</w:t>
      </w:r>
      <w:r w:rsidRPr="00E22265">
        <w:rPr>
          <w:rFonts w:eastAsia="Cambria" w:cs="Times New Roman"/>
        </w:rPr>
        <w:t xml:space="preserve">, and the relationship has resulted in important strategic agreements on specific issues such as nuclear proliferation and climate control. Yet </w:t>
      </w:r>
      <w:r w:rsidRPr="00E22265">
        <w:rPr>
          <w:rFonts w:eastAsia="Cambria" w:cs="Times New Roman"/>
          <w:u w:val="single"/>
        </w:rPr>
        <w:t>the United States has hedged by inserting into its recognition documents a provision for continued sale of weaponry to a Taiwan it no longer formally recognizes</w:t>
      </w:r>
      <w:r w:rsidRPr="00E22265">
        <w:rPr>
          <w:rFonts w:eastAsia="Cambria" w:cs="Times New Roman"/>
        </w:rPr>
        <w:t xml:space="preserve"> and by a law (the Taiwan Relations Act) implying </w:t>
      </w:r>
      <w:proofErr w:type="spellStart"/>
      <w:r w:rsidRPr="00E22265">
        <w:rPr>
          <w:rFonts w:eastAsia="Cambria" w:cs="Times New Roman"/>
        </w:rPr>
        <w:t>continu-ing</w:t>
      </w:r>
      <w:proofErr w:type="spellEnd"/>
      <w:r w:rsidRPr="00E22265">
        <w:rPr>
          <w:rFonts w:eastAsia="Cambria" w:cs="Times New Roman"/>
        </w:rPr>
        <w:t xml:space="preserve"> (if ambiguous) security protection and upgrading the informal relationship. In chapter 12, Ping-</w:t>
      </w:r>
      <w:proofErr w:type="spellStart"/>
      <w:r w:rsidRPr="00E22265">
        <w:rPr>
          <w:rFonts w:eastAsia="Cambria" w:cs="Times New Roman"/>
        </w:rPr>
        <w:t>Kuei</w:t>
      </w:r>
      <w:proofErr w:type="spellEnd"/>
      <w:r w:rsidRPr="00E22265">
        <w:rPr>
          <w:rFonts w:eastAsia="Cambria" w:cs="Times New Roman"/>
        </w:rPr>
        <w:t xml:space="preserve"> Chen, Scott L. Kastner, and William L. Reed debate </w:t>
      </w:r>
      <w:r w:rsidRPr="00E22265">
        <w:rPr>
          <w:rFonts w:eastAsia="Cambria" w:cs="Times New Roman"/>
          <w:u w:val="single"/>
        </w:rPr>
        <w:t>the proposition put forth by some critics of American China policy that this is not only ambiguous but inconsistent and surely detrimental to closer Sino-American cooperation, that the United States should hence rescind its informal security commitment to Taiwan</w:t>
      </w:r>
      <w:r w:rsidRPr="00E22265">
        <w:rPr>
          <w:rFonts w:eastAsia="Cambria" w:cs="Times New Roman"/>
        </w:rPr>
        <w:t xml:space="preserve">, and </w:t>
      </w:r>
      <w:r w:rsidRPr="00B13478">
        <w:rPr>
          <w:rStyle w:val="StyleUnderline"/>
        </w:rPr>
        <w:t>that, since it has already withdrawn from its defense alliance and diplomatic relationship with Taiwan it should withdraw as well the last symbol of support, weapons sales</w:t>
      </w:r>
      <w:r w:rsidRPr="00E22265">
        <w:rPr>
          <w:rFonts w:eastAsia="Cambria" w:cs="Times New Roman"/>
        </w:rPr>
        <w:t xml:space="preserve">. In this exercise in rational futurology that conceives of “independence” and “reunification” as the authors do, </w:t>
      </w:r>
      <w:r w:rsidRPr="00E22265">
        <w:rPr>
          <w:rFonts w:eastAsia="Cambria" w:cs="Times New Roman"/>
          <w:u w:val="single"/>
        </w:rPr>
        <w:t>it may indeed be correct that if the United States stopped selling weapons morale in Taiwan could collapse and the leaders would become more willing to reunite with the mainland on Beijing’s terms</w:t>
      </w:r>
      <w:r w:rsidRPr="00E22265">
        <w:rPr>
          <w:rFonts w:eastAsia="Cambria" w:cs="Times New Roman"/>
        </w:rPr>
        <w:t xml:space="preserve">—a result </w:t>
      </w:r>
      <w:r w:rsidRPr="00E22265">
        <w:rPr>
          <w:rFonts w:eastAsia="Cambria" w:cs="Times New Roman"/>
          <w:u w:val="single"/>
        </w:rPr>
        <w:t>that would damage the US regional strategic position and its reputation for honoring security commitments</w:t>
      </w:r>
      <w:r w:rsidRPr="00E22265">
        <w:rPr>
          <w:rFonts w:eastAsia="Cambria" w:cs="Times New Roman"/>
        </w:rPr>
        <w:t>. But Chen, Kast-</w:t>
      </w:r>
      <w:proofErr w:type="spellStart"/>
      <w:r w:rsidRPr="00E22265">
        <w:rPr>
          <w:rFonts w:eastAsia="Cambria" w:cs="Times New Roman"/>
        </w:rPr>
        <w:t>ner</w:t>
      </w:r>
      <w:proofErr w:type="spellEnd"/>
      <w:r w:rsidRPr="00E22265">
        <w:rPr>
          <w:rFonts w:eastAsia="Cambria" w:cs="Times New Roman"/>
        </w:rPr>
        <w:t xml:space="preserve">, and Reed argue that inasmuch as this is only one possible scenario and not necessarily the most likely one, </w:t>
      </w:r>
      <w:r w:rsidRPr="00E22265">
        <w:rPr>
          <w:rFonts w:eastAsia="Cambria" w:cs="Times New Roman"/>
          <w:u w:val="single"/>
        </w:rPr>
        <w:t>it would be risky for the United States to rescind weapon sales and for China to apply sanctions to force it to do so</w:t>
      </w:r>
      <w:r w:rsidRPr="00E22265">
        <w:rPr>
          <w:rFonts w:eastAsia="Cambria" w:cs="Times New Roman"/>
        </w:rPr>
        <w:t xml:space="preserve">. Why? First, </w:t>
      </w:r>
      <w:proofErr w:type="spellStart"/>
      <w:r w:rsidRPr="00E22265">
        <w:rPr>
          <w:rFonts w:eastAsia="Cambria" w:cs="Times New Roman"/>
          <w:u w:val="single"/>
        </w:rPr>
        <w:t>ces-sation</w:t>
      </w:r>
      <w:proofErr w:type="spellEnd"/>
      <w:r w:rsidRPr="00E22265">
        <w:rPr>
          <w:rFonts w:eastAsia="Cambria" w:cs="Times New Roman"/>
          <w:u w:val="single"/>
        </w:rPr>
        <w:t xml:space="preserve"> of weapons sales would not necessarily make Taiwan more willing to submit to the mainland or make the United States more willing to allow the island to be overrun by forc</w:t>
      </w:r>
      <w:r w:rsidRPr="00E22265">
        <w:rPr>
          <w:rFonts w:eastAsia="Cambria" w:cs="Times New Roman"/>
        </w:rPr>
        <w:t xml:space="preserve">e—after all, the United States had no formal security commitment to Korea when it intervened to resist a North Korean attack in the summer of 1950 (an alliance was agreed in 1953), or to South Vietnam in 1964. </w:t>
      </w:r>
      <w:r w:rsidRPr="00E22265">
        <w:rPr>
          <w:rFonts w:eastAsia="Cambria" w:cs="Calibri"/>
          <w:b/>
          <w:u w:val="single"/>
          <w:bdr w:val="none" w:sz="0" w:space="0" w:color="auto" w:frame="1"/>
        </w:rPr>
        <w:t>For the United States to halt weapon sales would make Taiwan a weaker and a more vulnerable target for PRC coercion, but it would also make Taiwan a more sympathetic victim for the Americans to rescue in the face of an unprovoked attack, as the futility of self-defense against an overwhelmingly superior adversary would be immediately apparent</w:t>
      </w:r>
      <w:r w:rsidRPr="00E22265">
        <w:rPr>
          <w:rFonts w:eastAsia="Cambria" w:cs="Times New Roman"/>
        </w:rPr>
        <w:t>. Taiwan’s reactions are not necessarily based on rational calculation of the power balance, and American reactions are not entirely predictable on the basis of paper commitments.</w:t>
      </w:r>
    </w:p>
    <w:p w14:paraId="2F16548D" w14:textId="6F59698B" w:rsidR="000F394B" w:rsidRDefault="000F394B" w:rsidP="000F394B">
      <w:pPr>
        <w:pStyle w:val="Heading2"/>
      </w:pPr>
      <w:r>
        <w:lastRenderedPageBreak/>
        <w:t xml:space="preserve">Deter China </w:t>
      </w:r>
    </w:p>
    <w:p w14:paraId="51E97C4E" w14:textId="25F665A8" w:rsidR="00703FC9" w:rsidRPr="00703FC9" w:rsidRDefault="00703FC9" w:rsidP="00703FC9">
      <w:pPr>
        <w:pStyle w:val="Heading3"/>
      </w:pPr>
      <w:r>
        <w:lastRenderedPageBreak/>
        <w:t xml:space="preserve">Deter – general credibility </w:t>
      </w:r>
    </w:p>
    <w:p w14:paraId="06B674E1" w14:textId="43E03CFB" w:rsidR="000F394B" w:rsidRDefault="000F394B" w:rsidP="000F394B">
      <w:pPr>
        <w:pStyle w:val="Heading4"/>
      </w:pPr>
      <w:r>
        <w:t xml:space="preserve">US arms sales key to Taiwan deterrence credibility – no one else will defend them </w:t>
      </w:r>
    </w:p>
    <w:p w14:paraId="20AE8314" w14:textId="77777777" w:rsidR="000F394B" w:rsidRDefault="000F394B" w:rsidP="000F394B">
      <w:r w:rsidRPr="006357DA">
        <w:rPr>
          <w:rStyle w:val="Style13ptBold"/>
        </w:rPr>
        <w:t>Chen</w:t>
      </w:r>
      <w:r>
        <w:t xml:space="preserve">, </w:t>
      </w:r>
      <w:r w:rsidRPr="006357DA">
        <w:t>senior research fellow in The Heritage Foundation’s Asian Studies Center</w:t>
      </w:r>
      <w:r>
        <w:t xml:space="preserve">, </w:t>
      </w:r>
      <w:r w:rsidRPr="006357DA">
        <w:rPr>
          <w:rStyle w:val="Style13ptBold"/>
        </w:rPr>
        <w:t>2018</w:t>
      </w:r>
      <w:r>
        <w:t xml:space="preserve"> </w:t>
      </w:r>
    </w:p>
    <w:p w14:paraId="61E7579A" w14:textId="77777777" w:rsidR="000F394B" w:rsidRPr="006357DA" w:rsidRDefault="000F394B" w:rsidP="000F394B">
      <w:r>
        <w:t>(Dean, “</w:t>
      </w:r>
      <w:r w:rsidRPr="006357DA">
        <w:t>Don't Listen To China: U.S. Arms Sales to Taiwan Are Right Thing to Do</w:t>
      </w:r>
      <w:r>
        <w:t xml:space="preserve">.” National Interest, 10/2/18, </w:t>
      </w:r>
      <w:hyperlink r:id="rId9" w:history="1">
        <w:r w:rsidRPr="00E76E83">
          <w:rPr>
            <w:rStyle w:val="Hyperlink"/>
          </w:rPr>
          <w:t>https://nationalinterest.org/blog/buzz/dont-listen-china-us-arms-sales-taiwan-are-right-thing-do-32397</w:t>
        </w:r>
      </w:hyperlink>
      <w:r>
        <w:t xml:space="preserve">, Accessed 7/2/19, GDI – </w:t>
      </w:r>
      <w:proofErr w:type="spellStart"/>
      <w:r>
        <w:t>JMoore</w:t>
      </w:r>
      <w:proofErr w:type="spellEnd"/>
      <w:r>
        <w:t>)</w:t>
      </w:r>
    </w:p>
    <w:p w14:paraId="031897C6" w14:textId="77777777" w:rsidR="000F394B" w:rsidRPr="006357DA" w:rsidRDefault="000F394B" w:rsidP="000F394B">
      <w:pPr>
        <w:rPr>
          <w:rStyle w:val="StyleUnderline"/>
        </w:rPr>
      </w:pPr>
      <w:r w:rsidRPr="006357DA">
        <w:rPr>
          <w:sz w:val="16"/>
        </w:rPr>
        <w:t xml:space="preserve">The </w:t>
      </w:r>
      <w:r w:rsidRPr="006357DA">
        <w:rPr>
          <w:rStyle w:val="StyleUnderline"/>
        </w:rPr>
        <w:t xml:space="preserve">new arms sales </w:t>
      </w:r>
      <w:r w:rsidRPr="006357DA">
        <w:rPr>
          <w:sz w:val="16"/>
        </w:rPr>
        <w:t xml:space="preserve">will </w:t>
      </w:r>
      <w:r w:rsidRPr="006357DA">
        <w:rPr>
          <w:rStyle w:val="StyleUnderline"/>
        </w:rPr>
        <w:t xml:space="preserve">help Taiwan maintain some semblance of credibility in its own defense, especially in the air. As China has increased its pressure on Taiwan </w:t>
      </w:r>
      <w:r w:rsidRPr="006357DA">
        <w:rPr>
          <w:sz w:val="16"/>
        </w:rPr>
        <w:t xml:space="preserve">(e.g., employing financial diplomacy to erode Taiwan’s diplomatic standing), </w:t>
      </w:r>
      <w:r w:rsidRPr="006357DA">
        <w:rPr>
          <w:rStyle w:val="StyleUnderline"/>
        </w:rPr>
        <w:t>preserving Taiwan’s ability to maintain control of its own airspace will be vital.</w:t>
      </w:r>
    </w:p>
    <w:p w14:paraId="61833ED3" w14:textId="77777777" w:rsidR="000F394B" w:rsidRPr="006357DA" w:rsidRDefault="000F394B" w:rsidP="000F394B">
      <w:pPr>
        <w:rPr>
          <w:sz w:val="16"/>
        </w:rPr>
      </w:pPr>
      <w:r w:rsidRPr="006357DA">
        <w:rPr>
          <w:rStyle w:val="StyleUnderline"/>
        </w:rPr>
        <w:t>They are part of a larger mosaic of U.S. efforts to express support for Taiwan</w:t>
      </w:r>
      <w:r w:rsidRPr="006357DA">
        <w:rPr>
          <w:sz w:val="16"/>
        </w:rPr>
        <w:t xml:space="preserve">, including the 2018 Taiwan Travel Act, the decision of then-President-elect Donald Trump to take a call from Taiwanese President Tsai </w:t>
      </w:r>
      <w:proofErr w:type="spellStart"/>
      <w:r w:rsidRPr="006357DA">
        <w:rPr>
          <w:sz w:val="16"/>
        </w:rPr>
        <w:t>Ing</w:t>
      </w:r>
      <w:proofErr w:type="spellEnd"/>
      <w:r w:rsidRPr="006357DA">
        <w:rPr>
          <w:sz w:val="16"/>
        </w:rPr>
        <w:t>-wen, and the recent opening of a new U.S. diplomatic facility in Taipei.</w:t>
      </w:r>
    </w:p>
    <w:p w14:paraId="030E11D4" w14:textId="77D22130" w:rsidR="000F394B" w:rsidRDefault="000F394B" w:rsidP="000F394B">
      <w:pPr>
        <w:rPr>
          <w:sz w:val="16"/>
        </w:rPr>
      </w:pPr>
      <w:r w:rsidRPr="006357DA">
        <w:rPr>
          <w:sz w:val="16"/>
        </w:rPr>
        <w:t>This is an important policy</w:t>
      </w:r>
      <w:r w:rsidRPr="006357DA">
        <w:rPr>
          <w:rStyle w:val="StyleUnderline"/>
        </w:rPr>
        <w:t xml:space="preserve">. As Taiwan’s most vital partner, the U.S. must push back against Chinese encroachment on it. If it does not, no one else will. </w:t>
      </w:r>
      <w:r w:rsidRPr="006357DA">
        <w:rPr>
          <w:sz w:val="16"/>
        </w:rPr>
        <w:t>It also upholds long-standing bipartisan precedent, set by every American president since Richard Nixon and Jimmy Carter.</w:t>
      </w:r>
    </w:p>
    <w:p w14:paraId="463C99C6" w14:textId="77777777" w:rsidR="0069561B" w:rsidRDefault="0069561B" w:rsidP="0069561B">
      <w:pPr>
        <w:pStyle w:val="Heading4"/>
      </w:pPr>
      <w:r>
        <w:t xml:space="preserve">US efforts to bulk up ROC defense solely to deter China </w:t>
      </w:r>
    </w:p>
    <w:p w14:paraId="1DE41633" w14:textId="77777777" w:rsidR="0069561B" w:rsidRPr="0039414F" w:rsidRDefault="0069561B" w:rsidP="0069561B">
      <w:pPr>
        <w:rPr>
          <w:b/>
        </w:rPr>
      </w:pPr>
      <w:r w:rsidRPr="0039414F">
        <w:rPr>
          <w:b/>
        </w:rPr>
        <w:t xml:space="preserve">Seligman, 2019 </w:t>
      </w:r>
    </w:p>
    <w:p w14:paraId="52347120" w14:textId="77777777" w:rsidR="0069561B" w:rsidRPr="00640F29" w:rsidRDefault="0069561B" w:rsidP="0069561B">
      <w:r>
        <w:t xml:space="preserve">(Lara, </w:t>
      </w:r>
      <w:r w:rsidRPr="0039414F">
        <w:t xml:space="preserve">a staff writer at Foreign Policy </w:t>
      </w:r>
      <w:r>
        <w:t xml:space="preserve">“China’s Scare Tactics Prompt U.S. Fears of a Clash Over Taiwan” Foreign Policy March 25 2019 </w:t>
      </w:r>
      <w:hyperlink r:id="rId10" w:history="1">
        <w:r w:rsidRPr="00CD3A08">
          <w:rPr>
            <w:rStyle w:val="Hyperlink"/>
          </w:rPr>
          <w:t>https://foreignpolicy.com/2019/03/25/chinas-scare-tactics-prompt-u-s-fears-of-a-clash-over-taiwan/</w:t>
        </w:r>
      </w:hyperlink>
      <w:r>
        <w:t xml:space="preserve"> accessed GDI-TM 7/4) </w:t>
      </w:r>
    </w:p>
    <w:p w14:paraId="3EAFD621" w14:textId="10C66E23" w:rsidR="0069561B" w:rsidRDefault="0069561B" w:rsidP="0069561B">
      <w:pPr>
        <w:rPr>
          <w:rStyle w:val="StyleUnderline"/>
        </w:rPr>
      </w:pPr>
      <w:r>
        <w:t>One U.S. military official here in Hawaii said the United States must send a message to China’s communist government that it will stand behind democratic nations, particularly Taiwan.</w:t>
      </w:r>
      <w:r w:rsidR="0014439A">
        <w:t xml:space="preserve"> </w:t>
      </w:r>
      <w:r>
        <w:t>“Anytime a nation says they are willing to forcibly assault an island, we should be concerned,” the official said.</w:t>
      </w:r>
      <w:r w:rsidR="0014439A">
        <w:t xml:space="preserve"> </w:t>
      </w:r>
      <w:r w:rsidRPr="00640F29">
        <w:rPr>
          <w:rStyle w:val="StyleUnderline"/>
        </w:rPr>
        <w:t>The United States has sent ships through the Taiwan Strait three times already this year, and six times in total since last July</w:t>
      </w:r>
      <w:r>
        <w:t xml:space="preserve">. The destroyer USS Curtis Wilbur and Coast Guard cutter USCGC </w:t>
      </w:r>
      <w:proofErr w:type="spellStart"/>
      <w:r>
        <w:t>Bertholf</w:t>
      </w:r>
      <w:proofErr w:type="spellEnd"/>
      <w:r>
        <w:t xml:space="preserve"> conducted the </w:t>
      </w:r>
      <w:r w:rsidRPr="00640F29">
        <w:rPr>
          <w:rStyle w:val="StyleUnderline"/>
        </w:rPr>
        <w:t>most recent transit,</w:t>
      </w:r>
      <w:r>
        <w:t xml:space="preserve"> which Cmdr. Clay Doss, a spokesman for the U.S. 7th Fleet, said “</w:t>
      </w:r>
      <w:r w:rsidRPr="00640F29">
        <w:rPr>
          <w:rStyle w:val="StyleUnderline"/>
        </w:rPr>
        <w:t>demonstrates the U.S. commitment to a free and open Indo-Pacific.”</w:t>
      </w:r>
      <w:r w:rsidR="0014439A">
        <w:rPr>
          <w:rStyle w:val="StyleUnderline"/>
        </w:rPr>
        <w:t xml:space="preserve"> </w:t>
      </w:r>
      <w:r w:rsidRPr="00640F29">
        <w:rPr>
          <w:rStyle w:val="StyleUnderline"/>
        </w:rPr>
        <w:t>The United States must also put a “premium” on transforming Taiwan’s military and defense capability so it can maintain a deterrent force, the military official here said. That includes mobile air defense systems, anti-ship cruise missiles, small fast attack boats, countermine capability, precision artillery, and modern aircraft to patrol its airspace.</w:t>
      </w:r>
      <w:r w:rsidR="0014439A">
        <w:rPr>
          <w:u w:val="single"/>
        </w:rPr>
        <w:t xml:space="preserve"> </w:t>
      </w:r>
      <w:r w:rsidRPr="00640F29">
        <w:rPr>
          <w:rStyle w:val="StyleUnderline"/>
        </w:rPr>
        <w:t>“No one wants to be pulled into World War III,” the official said.</w:t>
      </w:r>
      <w:r w:rsidR="0014439A">
        <w:rPr>
          <w:u w:val="single"/>
        </w:rPr>
        <w:t xml:space="preserve"> </w:t>
      </w:r>
      <w:r w:rsidRPr="00640F29">
        <w:rPr>
          <w:rStyle w:val="StyleUnderline"/>
        </w:rPr>
        <w:t xml:space="preserve">In an effort to beef up Taiwan’s defenses, the U.S. military sold more than $25 </w:t>
      </w:r>
      <w:proofErr w:type="spellStart"/>
      <w:r w:rsidRPr="00640F29">
        <w:rPr>
          <w:rStyle w:val="StyleUnderline"/>
        </w:rPr>
        <w:t>billion</w:t>
      </w:r>
      <w:proofErr w:type="spellEnd"/>
      <w:r w:rsidRPr="00640F29">
        <w:rPr>
          <w:rStyle w:val="StyleUnderline"/>
        </w:rPr>
        <w:t xml:space="preserve"> of equipment to Taipei from 2007 to 2018.</w:t>
      </w:r>
    </w:p>
    <w:p w14:paraId="18DAE3CE" w14:textId="211BAF00" w:rsidR="0014439A" w:rsidRDefault="0014439A" w:rsidP="0014439A">
      <w:pPr>
        <w:pStyle w:val="Heading3"/>
      </w:pPr>
      <w:r>
        <w:lastRenderedPageBreak/>
        <w:t xml:space="preserve">Deter invasion </w:t>
      </w:r>
      <w:r w:rsidR="00703FC9">
        <w:t xml:space="preserve">– weapons </w:t>
      </w:r>
    </w:p>
    <w:p w14:paraId="59507CE9" w14:textId="63ED1210" w:rsidR="0014439A" w:rsidRDefault="0014439A" w:rsidP="0014439A">
      <w:pPr>
        <w:pStyle w:val="Heading4"/>
      </w:pPr>
      <w:r>
        <w:t xml:space="preserve">May 2019 package increases ROC defenses to deter invasion </w:t>
      </w:r>
    </w:p>
    <w:p w14:paraId="7FD4CCF5" w14:textId="77777777" w:rsidR="0014439A" w:rsidRPr="00EE1AD8" w:rsidRDefault="0014439A" w:rsidP="0014439A">
      <w:pPr>
        <w:rPr>
          <w:b/>
        </w:rPr>
      </w:pPr>
      <w:r w:rsidRPr="00EE1AD8">
        <w:rPr>
          <w:b/>
        </w:rPr>
        <w:t>Wong and Edmondson, 2019</w:t>
      </w:r>
    </w:p>
    <w:p w14:paraId="21C7DCCD" w14:textId="77777777" w:rsidR="0014439A" w:rsidRDefault="0014439A" w:rsidP="0014439A">
      <w:r>
        <w:t xml:space="preserve">(Edward and </w:t>
      </w:r>
      <w:proofErr w:type="spellStart"/>
      <w:r>
        <w:t>Catie</w:t>
      </w:r>
      <w:proofErr w:type="spellEnd"/>
      <w:r>
        <w:t xml:space="preserve"> “</w:t>
      </w:r>
      <w:r w:rsidRPr="00EE1AD8">
        <w:t>Trump Administration Plans to Sell More Than $2 Billion of Arms to Taiwan</w:t>
      </w:r>
      <w:r>
        <w:t xml:space="preserve">” NYT, June 6 2019 </w:t>
      </w:r>
      <w:hyperlink r:id="rId11" w:history="1">
        <w:r w:rsidRPr="00476C7D">
          <w:rPr>
            <w:rStyle w:val="Hyperlink"/>
          </w:rPr>
          <w:t>https://www.nytimes.com/2019/06/06/us/politics/trump-taiwan-arms-sale.html</w:t>
        </w:r>
      </w:hyperlink>
      <w:r>
        <w:t xml:space="preserve"> accessed GDI-TM) </w:t>
      </w:r>
    </w:p>
    <w:p w14:paraId="0B6E5973" w14:textId="77777777" w:rsidR="0014439A" w:rsidRPr="001E2A2B" w:rsidRDefault="0014439A" w:rsidP="0014439A">
      <w:pPr>
        <w:rPr>
          <w:u w:val="single"/>
        </w:rPr>
      </w:pPr>
      <w:r w:rsidRPr="001E2A2B">
        <w:rPr>
          <w:rStyle w:val="StyleUnderline"/>
        </w:rPr>
        <w:t>Trump administration officials have become increasingly worried about the intentions of Chinese leaders toward Taiwan</w:t>
      </w:r>
      <w:r>
        <w:t xml:space="preserve">, and they also </w:t>
      </w:r>
      <w:r w:rsidRPr="001E2A2B">
        <w:rPr>
          <w:rStyle w:val="StyleUnderline"/>
        </w:rPr>
        <w:t>regard Taiwan as an important counterweight to China in the region.</w:t>
      </w:r>
    </w:p>
    <w:p w14:paraId="236A545D" w14:textId="77777777" w:rsidR="0014439A" w:rsidRDefault="0014439A" w:rsidP="0014439A">
      <w:r>
        <w:t>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w:t>
      </w:r>
    </w:p>
    <w:p w14:paraId="4133477B" w14:textId="77777777" w:rsidR="0014439A" w:rsidRPr="001E2A2B" w:rsidRDefault="0014439A" w:rsidP="0014439A">
      <w:pPr>
        <w:rPr>
          <w:u w:val="single"/>
        </w:rPr>
      </w:pPr>
      <w:r>
        <w:t xml:space="preserve">In recent months, the </w:t>
      </w:r>
      <w:r w:rsidRPr="001E2A2B">
        <w:rPr>
          <w:rStyle w:val="StyleUnderline"/>
        </w:rPr>
        <w:t>Pentagon has ordered naval ships to sail through the Taiwan Strait with increasing frequency, in shows of strength that officials call freedom of navigation exercises.</w:t>
      </w:r>
    </w:p>
    <w:p w14:paraId="674A0F66" w14:textId="77777777" w:rsidR="0014439A" w:rsidRPr="001E2A2B" w:rsidRDefault="0014439A" w:rsidP="0014439A">
      <w:pPr>
        <w:rPr>
          <w:u w:val="single"/>
        </w:rPr>
      </w:pPr>
      <w:r w:rsidRPr="001E2A2B">
        <w:rPr>
          <w:rStyle w:val="StyleUnderline"/>
        </w:rPr>
        <w:t>The proposed purchase of tanks and missiles is consistent with Taiwan’s deterrence strategy</w:t>
      </w:r>
      <w:r>
        <w:t xml:space="preserve">, said Bonnie S. </w:t>
      </w:r>
      <w:r w:rsidRPr="001E2A2B">
        <w:rPr>
          <w:rStyle w:val="StyleUnderline"/>
        </w:rPr>
        <w:t>Glaser, a senior adviser for Asia at the Center for Strategic and International Studies.</w:t>
      </w:r>
    </w:p>
    <w:p w14:paraId="1F3DB477" w14:textId="77777777" w:rsidR="0014439A" w:rsidRPr="001E2A2B" w:rsidRDefault="0014439A" w:rsidP="0014439A">
      <w:r w:rsidRPr="001E2A2B">
        <w:rPr>
          <w:rStyle w:val="StyleUnderline"/>
        </w:rPr>
        <w:t>“They would help prevent an invasion, making it difficult for an invading P.L.A. force to establish a beachhead in northern Taiwan,</w:t>
      </w:r>
      <w:r>
        <w:t>” she said, referring to the People’s Liberation Army. “</w:t>
      </w:r>
      <w:r w:rsidRPr="001E2A2B">
        <w:rPr>
          <w:rStyle w:val="StyleUnderline"/>
        </w:rPr>
        <w:t>I expect the Trump administration to approve this package, as part of a policy of bolstering Taiwan’s defenses</w:t>
      </w:r>
      <w:r>
        <w:t xml:space="preserve">.” </w:t>
      </w:r>
    </w:p>
    <w:p w14:paraId="40D7BE4C" w14:textId="77777777" w:rsidR="00CD580F" w:rsidRDefault="00CD580F" w:rsidP="00CD580F">
      <w:pPr>
        <w:pStyle w:val="Heading3"/>
      </w:pPr>
      <w:r>
        <w:lastRenderedPageBreak/>
        <w:t>Greenlights China</w:t>
      </w:r>
    </w:p>
    <w:p w14:paraId="2FAC39A2" w14:textId="77777777" w:rsidR="00CD580F" w:rsidRPr="00F75931" w:rsidRDefault="00CD580F" w:rsidP="00CD580F">
      <w:pPr>
        <w:pStyle w:val="Heading4"/>
      </w:pPr>
      <w:r>
        <w:t>China green lite link--</w:t>
      </w:r>
      <w:r w:rsidRPr="00F75931">
        <w:t xml:space="preserve">Defense acquisition key to </w:t>
      </w:r>
      <w:r>
        <w:t xml:space="preserve">shore up security partnerships and enhance deterrent capabilities—perception of weakness gives China the green light for conflict </w:t>
      </w:r>
    </w:p>
    <w:p w14:paraId="7D2BD563" w14:textId="77777777" w:rsidR="00CD580F" w:rsidRPr="00EE03D6" w:rsidRDefault="00CD580F" w:rsidP="00CD580F">
      <w:pPr>
        <w:rPr>
          <w:rStyle w:val="Style13ptBold"/>
          <w:b w:val="0"/>
        </w:rPr>
      </w:pPr>
      <w:r>
        <w:rPr>
          <w:rStyle w:val="Style13ptBold"/>
        </w:rPr>
        <w:t xml:space="preserve">Cole 19 </w:t>
      </w:r>
      <w:r>
        <w:rPr>
          <w:rStyle w:val="Style13ptBold"/>
          <w:b w:val="0"/>
        </w:rPr>
        <w:t xml:space="preserve">(Michael, </w:t>
      </w:r>
      <w:r w:rsidRPr="00EE03D6">
        <w:rPr>
          <w:rStyle w:val="Style13ptBold"/>
          <w:b w:val="0"/>
        </w:rPr>
        <w:t>Senior Fellow, Global Taiwan Institute,</w:t>
      </w:r>
      <w:r>
        <w:rPr>
          <w:rStyle w:val="Style13ptBold"/>
          <w:b w:val="0"/>
        </w:rPr>
        <w:t xml:space="preserve"> </w:t>
      </w:r>
      <w:r w:rsidRPr="00EE03D6">
        <w:rPr>
          <w:rStyle w:val="Style13ptBold"/>
          <w:b w:val="0"/>
        </w:rPr>
        <w:t>Senior Fellow, Macdonald-Laurier Institute, Senior Fellow, Taiwan Studies Program, University of Nottingham, UK</w:t>
      </w:r>
      <w:r>
        <w:rPr>
          <w:rStyle w:val="Style13ptBold"/>
          <w:b w:val="0"/>
        </w:rPr>
        <w:t xml:space="preserve"> </w:t>
      </w:r>
      <w:r w:rsidRPr="00EE03D6">
        <w:rPr>
          <w:rStyle w:val="Style13ptBold"/>
          <w:b w:val="0"/>
        </w:rPr>
        <w:t>US-China Tensions in Full Display at Shangri-La Dialogue</w:t>
      </w:r>
      <w:r>
        <w:rPr>
          <w:rStyle w:val="Style13ptBold"/>
          <w:b w:val="0"/>
        </w:rPr>
        <w:t xml:space="preserve"> The Prospect Foundation 6/11/19 </w:t>
      </w:r>
      <w:hyperlink r:id="rId12" w:history="1">
        <w:r w:rsidRPr="008B74C8">
          <w:rPr>
            <w:rStyle w:val="Hyperlink"/>
            <w:sz w:val="26"/>
          </w:rPr>
          <w:t>https://www.pf.org.tw/article-pfen-2089-6493 Accessed 7/5/19</w:t>
        </w:r>
      </w:hyperlink>
      <w:r>
        <w:rPr>
          <w:rStyle w:val="Style13ptBold"/>
          <w:b w:val="0"/>
        </w:rPr>
        <w:t xml:space="preserve"> GDI - JGM)</w:t>
      </w:r>
    </w:p>
    <w:p w14:paraId="15A6397E" w14:textId="77777777" w:rsidR="00CD580F" w:rsidRDefault="00CD580F" w:rsidP="00CD580F">
      <w:pPr>
        <w:rPr>
          <w:rStyle w:val="StyleUnderline"/>
        </w:rPr>
      </w:pPr>
      <w:r w:rsidRPr="00EE03D6">
        <w:rPr>
          <w:sz w:val="16"/>
        </w:rPr>
        <w:t xml:space="preserve">  Despite calls for regional cooperation and “win-win” scenarios, Wei, unlike Shanahan, did not once mention international law, except when questioning the legitimacy of the TRA. Tellingly, </w:t>
      </w:r>
      <w:r w:rsidRPr="00EE03D6">
        <w:rPr>
          <w:rStyle w:val="StyleUnderline"/>
        </w:rPr>
        <w:t>Taiwan was at the top of Wei's list of priorities, with the usual lines on the “inevitability of unification” and warnings to “separatists” and “external forces” that the PLA is determined to fight to the end to safeguard China's “territorial integrity</w:t>
      </w:r>
      <w:r w:rsidRPr="00EE03D6">
        <w:rPr>
          <w:sz w:val="16"/>
        </w:rPr>
        <w:t xml:space="preserve">.” Referring to the South China Sea as “generally stable and positive,” Wei lamented that “in recent years, some countries outside the region have come to the South China Sea to flex muscles in the name of freedom of navigation.” </w:t>
      </w:r>
      <w:r w:rsidRPr="00173716">
        <w:rPr>
          <w:rStyle w:val="StyleUnderline"/>
        </w:rPr>
        <w:t>“The large-scale force projection and offensive operations in the region,” he said, “are the most serious, destabilizing and uncertain factors in the South China Sea</w:t>
      </w:r>
      <w:r w:rsidRPr="00EE03D6">
        <w:rPr>
          <w:sz w:val="16"/>
        </w:rPr>
        <w:t xml:space="preserve">.” (The previous day the French Minister of the Armed Forces, Florence </w:t>
      </w:r>
      <w:proofErr w:type="spellStart"/>
      <w:r w:rsidRPr="00EE03D6">
        <w:rPr>
          <w:sz w:val="16"/>
        </w:rPr>
        <w:t>Parly</w:t>
      </w:r>
      <w:proofErr w:type="spellEnd"/>
      <w:r w:rsidRPr="00EE03D6">
        <w:rPr>
          <w:sz w:val="16"/>
        </w:rPr>
        <w:t xml:space="preserve">, had stuck a combative tone with regards to France's right to conduct passages.) </w:t>
      </w:r>
      <w:r w:rsidRPr="00EE03D6">
        <w:rPr>
          <w:rStyle w:val="StyleUnderline"/>
        </w:rPr>
        <w:t>Wei denied that the structures built by the PLA in parts of the South China Sea constituted militarization, adding that those were deployed as the “legitimate rights of a sovereign state to carry out construction on its own territory,” a statement that defied international law, ruled out the possibility of contested claims, and upended a timeline showing that freedom of navigation passages by the U.S. Navy and other countries were in response to the occupation and militarization of the area by China.</w:t>
      </w:r>
      <w:r>
        <w:rPr>
          <w:rStyle w:val="StyleUnderline"/>
        </w:rPr>
        <w:t xml:space="preserve"> </w:t>
      </w:r>
      <w:r w:rsidRPr="00EE03D6">
        <w:rPr>
          <w:rStyle w:val="StyleUnderline"/>
        </w:rPr>
        <w:t>Despite their calls for desired cooperation and insistence that conflict is not inevitable, the two elephants in the room at SLD19 were drawing lines in the sand that seemed to increase the likelihood of conflict at some point</w:t>
      </w:r>
      <w:r w:rsidRPr="00EE03D6">
        <w:rPr>
          <w:sz w:val="16"/>
        </w:rPr>
        <w:t xml:space="preserve">. For the other, smaller participants from the region, their remarks reflected a wait-and-see attitude and the necessity of hedging. </w:t>
      </w:r>
      <w:r w:rsidRPr="00EE03D6">
        <w:rPr>
          <w:rStyle w:val="StyleUnderline"/>
        </w:rPr>
        <w:t>For Taiwan, the statement of U.S. commitment by Shanahan</w:t>
      </w:r>
      <w:r w:rsidRPr="00EE03D6">
        <w:rPr>
          <w:sz w:val="16"/>
        </w:rPr>
        <w:t xml:space="preserve">, the reaffirmation of Japan's support for the Free and Open Indo-Pacific by Defense Minister Takeshi </w:t>
      </w:r>
      <w:proofErr w:type="spellStart"/>
      <w:r w:rsidRPr="00EE03D6">
        <w:rPr>
          <w:sz w:val="16"/>
        </w:rPr>
        <w:t>Iwaya</w:t>
      </w:r>
      <w:proofErr w:type="spellEnd"/>
      <w:r w:rsidRPr="00EE03D6">
        <w:rPr>
          <w:sz w:val="16"/>
        </w:rPr>
        <w:t xml:space="preserve">, and France's aspirations for a greater role in the region </w:t>
      </w:r>
      <w:r w:rsidRPr="00EE03D6">
        <w:rPr>
          <w:rStyle w:val="StyleUnderline"/>
        </w:rPr>
        <w:t>are reassuring signals that could result in expanded opportunities for Taipei to play a constructive role. Meanwhile, Beijing's stern response to what it perceives as foreign encroachment and General Wei's unsubtle warning about Taiwan are both indications that Taipei must engage like-minded players wisely while continuing to develop its deterrent capabilities through the acquisition and development of defense articles and the strengthening, at all levels, of its security partnerships.</w:t>
      </w:r>
    </w:p>
    <w:p w14:paraId="277BF41B" w14:textId="326B05E7" w:rsidR="0014439A" w:rsidRDefault="00B34EB8" w:rsidP="00B34EB8">
      <w:pPr>
        <w:pStyle w:val="Heading2"/>
      </w:pPr>
      <w:r>
        <w:lastRenderedPageBreak/>
        <w:t xml:space="preserve">Increase arms sales better </w:t>
      </w:r>
    </w:p>
    <w:p w14:paraId="03314B6D" w14:textId="77777777" w:rsidR="002D1DED" w:rsidRPr="00E54B4F" w:rsidRDefault="002D1DED" w:rsidP="002D1DED">
      <w:pPr>
        <w:pStyle w:val="Heading4"/>
        <w:rPr>
          <w:rStyle w:val="Style13ptBold"/>
          <w:b/>
          <w:bCs w:val="0"/>
        </w:rPr>
      </w:pPr>
      <w:r w:rsidRPr="00E54B4F">
        <w:rPr>
          <w:rStyle w:val="Style13ptBold"/>
          <w:b/>
          <w:bCs w:val="0"/>
        </w:rPr>
        <w:t xml:space="preserve">Increase in arms sales key to defend Taiwan against Chinese </w:t>
      </w:r>
      <w:proofErr w:type="spellStart"/>
      <w:r w:rsidRPr="00E54B4F">
        <w:rPr>
          <w:rStyle w:val="Style13ptBold"/>
          <w:b/>
          <w:bCs w:val="0"/>
        </w:rPr>
        <w:t>agression</w:t>
      </w:r>
      <w:proofErr w:type="spellEnd"/>
    </w:p>
    <w:p w14:paraId="15274D2C" w14:textId="77777777" w:rsidR="002D1DED" w:rsidRDefault="002D1DED" w:rsidP="002D1DED">
      <w:pPr>
        <w:rPr>
          <w:rStyle w:val="Style13ptBold"/>
        </w:rPr>
      </w:pPr>
      <w:r>
        <w:rPr>
          <w:rStyle w:val="Style13ptBold"/>
        </w:rPr>
        <w:t xml:space="preserve">Moore, </w:t>
      </w:r>
      <w:r w:rsidRPr="009D531B">
        <w:rPr>
          <w:b/>
          <w:bCs/>
          <w:sz w:val="26"/>
        </w:rPr>
        <w:t>former policy fellow at the Foreign Policy Initiative</w:t>
      </w:r>
      <w:r w:rsidRPr="007705D2">
        <w:rPr>
          <w:b/>
          <w:bCs/>
          <w:sz w:val="26"/>
        </w:rPr>
        <w:t>,</w:t>
      </w:r>
      <w:r>
        <w:rPr>
          <w:rStyle w:val="Style13ptBold"/>
        </w:rPr>
        <w:t xml:space="preserve"> 2018</w:t>
      </w:r>
    </w:p>
    <w:p w14:paraId="1FC849C9" w14:textId="77777777" w:rsidR="002D1DED" w:rsidRDefault="002D1DED" w:rsidP="002D1DED">
      <w:r w:rsidRPr="00855799">
        <w:t>(</w:t>
      </w:r>
      <w:r>
        <w:t>Evan D., “</w:t>
      </w:r>
      <w:r w:rsidRPr="009D531B">
        <w:t>How Trump Can Advance</w:t>
      </w:r>
      <w:r>
        <w:t xml:space="preserve"> </w:t>
      </w:r>
      <w:r w:rsidRPr="009D531B">
        <w:t>U.S.- Taiwan Relations</w:t>
      </w:r>
      <w:r>
        <w:t xml:space="preserve">,” </w:t>
      </w:r>
      <w:r>
        <w:rPr>
          <w:u w:val="single"/>
        </w:rPr>
        <w:t>Perspectives on Taiwan</w:t>
      </w:r>
      <w:r>
        <w:t xml:space="preserve">, edited by Bonnie S. Glaser and Matthew P. </w:t>
      </w:r>
      <w:proofErr w:type="spellStart"/>
      <w:r>
        <w:t>Funaiole</w:t>
      </w:r>
      <w:proofErr w:type="spellEnd"/>
      <w:r>
        <w:t>, March 2018, it’s a book accessed 7/4/19 GDI-JEM)</w:t>
      </w:r>
    </w:p>
    <w:p w14:paraId="61C3625C" w14:textId="77777777" w:rsidR="002D1DED" w:rsidRPr="00E54B4F" w:rsidRDefault="002D1DED" w:rsidP="002D1DED">
      <w:pPr>
        <w:rPr>
          <w:rStyle w:val="StyleUnderline"/>
        </w:rPr>
      </w:pPr>
      <w:r w:rsidRPr="009D531B">
        <w:t>For the past two decades</w:t>
      </w:r>
      <w:r w:rsidRPr="00E54B4F">
        <w:rPr>
          <w:rStyle w:val="StyleUnderline"/>
        </w:rPr>
        <w:t>, China has conducted an extraordinary military build-up to enable it to prevail in a conflict over Taiwan.</w:t>
      </w:r>
      <w:r w:rsidRPr="009D531B">
        <w:t xml:space="preserve"> The Department of Defense reports that from 2007 through 2016, “</w:t>
      </w:r>
      <w:r w:rsidRPr="00E54B4F">
        <w:rPr>
          <w:rStyle w:val="StyleUnderline"/>
        </w:rPr>
        <w:t>China’s official military budget grew at an average of 8.5 percent per year in inflation-adjusted terms,</w:t>
      </w:r>
      <w:r w:rsidRPr="009D531B">
        <w:t xml:space="preserve">” and is 14 times larger than Taiwan’s military spending. </w:t>
      </w:r>
      <w:r w:rsidRPr="00E54B4F">
        <w:rPr>
          <w:rStyle w:val="StyleUnderline"/>
        </w:rPr>
        <w:t>Beijing is expected to further increase its military budget to as much as $260 billion in 2020.15</w:t>
      </w:r>
    </w:p>
    <w:p w14:paraId="1FA1420F" w14:textId="77777777" w:rsidR="002D1DED" w:rsidRDefault="002D1DED" w:rsidP="002D1DED">
      <w:r w:rsidRPr="009D531B">
        <w:t>As Admiral Harry Harris, head of U.S. Pacific Command, said, “</w:t>
      </w:r>
      <w:r w:rsidRPr="00E54B4F">
        <w:rPr>
          <w:rStyle w:val="StyleUnderline"/>
        </w:rPr>
        <w:t xml:space="preserve">As the military spending and </w:t>
      </w:r>
      <w:proofErr w:type="spellStart"/>
      <w:r w:rsidRPr="00E54B4F">
        <w:rPr>
          <w:rStyle w:val="StyleUnderline"/>
        </w:rPr>
        <w:t>capa-bility</w:t>
      </w:r>
      <w:proofErr w:type="spellEnd"/>
      <w:r w:rsidRPr="00E54B4F">
        <w:rPr>
          <w:rStyle w:val="StyleUnderline"/>
        </w:rPr>
        <w:t xml:space="preserve"> of the PRC grow every year, the ability of Taiwan to defend itself decreases</w:t>
      </w:r>
      <w:r w:rsidRPr="009D531B">
        <w:t xml:space="preserve">.”16 Despite the mainland’s military advantages over Taiwan, </w:t>
      </w:r>
      <w:r w:rsidRPr="00E54B4F">
        <w:rPr>
          <w:rStyle w:val="Emphasis"/>
        </w:rPr>
        <w:t>the United States can still use arms sales to raise the costs of potential Chinese aggression</w:t>
      </w:r>
      <w:r w:rsidRPr="00E54B4F">
        <w:rPr>
          <w:rStyle w:val="StyleUnderline"/>
        </w:rPr>
        <w:t xml:space="preserve"> to buy time for U.S. assistance during a conflict</w:t>
      </w:r>
      <w:r w:rsidRPr="009D531B">
        <w:t>. The Trump administration’s $1.42 billion sale announced in June 2017 was a good first step, but more must be done.17</w:t>
      </w:r>
    </w:p>
    <w:p w14:paraId="086FFCBD" w14:textId="77777777" w:rsidR="002D1DED" w:rsidRPr="00E54B4F" w:rsidRDefault="002D1DED" w:rsidP="002D1DED">
      <w:pPr>
        <w:rPr>
          <w:rStyle w:val="Emphasis"/>
        </w:rPr>
      </w:pPr>
      <w:r w:rsidRPr="009D531B">
        <w:t xml:space="preserve">To that end, Ashley </w:t>
      </w:r>
      <w:proofErr w:type="spellStart"/>
      <w:r w:rsidRPr="009D531B">
        <w:t>Tellis</w:t>
      </w:r>
      <w:proofErr w:type="spellEnd"/>
      <w:r w:rsidRPr="009D531B">
        <w:t xml:space="preserve"> of the Carnegie Endowment for International Peace told the Senate Armed Services Committee in April that </w:t>
      </w:r>
      <w:r w:rsidRPr="00E54B4F">
        <w:rPr>
          <w:rStyle w:val="StyleUnderline"/>
        </w:rPr>
        <w:t xml:space="preserve">the United States should expeditiously transfer to Taiwan “advanced military equipment, such as strike-fighter aircraft, air-to-air and </w:t>
      </w:r>
      <w:proofErr w:type="spellStart"/>
      <w:r w:rsidRPr="00E54B4F">
        <w:rPr>
          <w:rStyle w:val="StyleUnderline"/>
        </w:rPr>
        <w:t>antiship</w:t>
      </w:r>
      <w:proofErr w:type="spellEnd"/>
      <w:r w:rsidRPr="00E54B4F">
        <w:rPr>
          <w:rStyle w:val="StyleUnderline"/>
        </w:rPr>
        <w:t xml:space="preserve"> missiles, mobile surface-to-air missile systems, naval mines, and tactical surveillance capabilities,”</w:t>
      </w:r>
      <w:r w:rsidRPr="009D531B">
        <w:t xml:space="preserve"> as well </w:t>
      </w:r>
      <w:proofErr w:type="spellStart"/>
      <w:r w:rsidRPr="009D531B">
        <w:t>enhanc-ing</w:t>
      </w:r>
      <w:proofErr w:type="spellEnd"/>
      <w:r w:rsidRPr="009D531B">
        <w:t xml:space="preserve"> the strategic and operational coordination between the United States and Taiwan. As </w:t>
      </w:r>
      <w:proofErr w:type="spellStart"/>
      <w:r w:rsidRPr="009D531B">
        <w:t>Tellis</w:t>
      </w:r>
      <w:proofErr w:type="spellEnd"/>
      <w:r w:rsidRPr="009D531B">
        <w:t xml:space="preserve"> says, the objective of these investments is to “strengthen deterrence and prevent the island from being forced to make choices regarding unification under coercion or the threat of force.”18 In other words</w:t>
      </w:r>
      <w:r w:rsidRPr="00E54B4F">
        <w:rPr>
          <w:rStyle w:val="StyleUnderline"/>
        </w:rPr>
        <w:t xml:space="preserve">, if the United States is to meet its obligations under the Taiwan Relations Act, then </w:t>
      </w:r>
      <w:r w:rsidRPr="00E54B4F">
        <w:rPr>
          <w:rStyle w:val="Emphasis"/>
        </w:rPr>
        <w:t>Washington should consider a much more substantial provision of weapons and material to Taipei in its next arms sale.</w:t>
      </w:r>
    </w:p>
    <w:p w14:paraId="678466F9" w14:textId="77777777" w:rsidR="002D1DED" w:rsidRPr="002D1DED" w:rsidRDefault="002D1DED" w:rsidP="002D1DED"/>
    <w:p w14:paraId="53502F8A" w14:textId="77777777" w:rsidR="0069561B" w:rsidRDefault="0069561B" w:rsidP="000F394B"/>
    <w:p w14:paraId="4DCEAF15" w14:textId="77777777" w:rsidR="000F394B" w:rsidRDefault="00BD1E35" w:rsidP="00BD1E35">
      <w:pPr>
        <w:pStyle w:val="Heading2"/>
      </w:pPr>
      <w:r>
        <w:lastRenderedPageBreak/>
        <w:t>Checks China Mil Mod</w:t>
      </w:r>
    </w:p>
    <w:p w14:paraId="0D1F93E6" w14:textId="77777777" w:rsidR="00BD1E35" w:rsidRPr="00C40B99" w:rsidRDefault="00BD1E35" w:rsidP="00BD1E35">
      <w:pPr>
        <w:pStyle w:val="Heading4"/>
      </w:pPr>
      <w:r w:rsidRPr="00C40B99">
        <w:t xml:space="preserve">US ROC relations higher under Trump – arms sales key part </w:t>
      </w:r>
      <w:r>
        <w:t xml:space="preserve">to check Chinese military modernization </w:t>
      </w:r>
    </w:p>
    <w:p w14:paraId="0F798BD1" w14:textId="77777777" w:rsidR="00BD1E35" w:rsidRDefault="00BD1E35" w:rsidP="00BD1E35">
      <w:pPr>
        <w:rPr>
          <w:rStyle w:val="Style13ptBold"/>
        </w:rPr>
      </w:pPr>
      <w:r>
        <w:rPr>
          <w:rStyle w:val="Style13ptBold"/>
        </w:rPr>
        <w:t xml:space="preserve">Zhu, Professor of Political Science and International Relations at </w:t>
      </w:r>
      <w:proofErr w:type="spellStart"/>
      <w:r>
        <w:rPr>
          <w:rStyle w:val="Style13ptBold"/>
        </w:rPr>
        <w:t>Bucknell</w:t>
      </w:r>
      <w:proofErr w:type="spellEnd"/>
      <w:r>
        <w:rPr>
          <w:rStyle w:val="Style13ptBold"/>
        </w:rPr>
        <w:t xml:space="preserve"> University, 2019</w:t>
      </w:r>
    </w:p>
    <w:p w14:paraId="44F57950" w14:textId="77777777" w:rsidR="00BD1E35" w:rsidRPr="00670990" w:rsidRDefault="00BD1E35" w:rsidP="00BD1E35">
      <w:r w:rsidRPr="00670990">
        <w:t>(</w:t>
      </w:r>
      <w:proofErr w:type="spellStart"/>
      <w:r>
        <w:t>Zhiqun</w:t>
      </w:r>
      <w:proofErr w:type="spellEnd"/>
      <w:r>
        <w:t xml:space="preserve">, “CHINA'S REUNIFICATION WITH TAIWAN WON'T HAPPEN ANYTIME SOON. HERE'S WHY | OPINION,” Newsweek, 2/1/19, </w:t>
      </w:r>
      <w:hyperlink r:id="rId13" w:history="1">
        <w:r w:rsidRPr="00267DB6">
          <w:rPr>
            <w:rStyle w:val="Hyperlink"/>
          </w:rPr>
          <w:t>https://www.newsweek.com/china-taiwan-two-systems-hong-kong-usa-democracy-1315516</w:t>
        </w:r>
      </w:hyperlink>
      <w:r>
        <w:t>, accessed 7/2/19, GDI – JBII)</w:t>
      </w:r>
    </w:p>
    <w:p w14:paraId="183BC83C" w14:textId="77777777" w:rsidR="00BD1E35" w:rsidRDefault="00BD1E35" w:rsidP="00BD1E35">
      <w:r>
        <w:t xml:space="preserve">The United States switched diplomatic recognition from Taipei to Beijing in 1979. The Taiwan Relations Act passed by U.S. Congress and signed into law by President Jimmy Carter in April 1979 has regulated "unofficial" relations between the U.S. and Taiwan since. But in practice, </w:t>
      </w:r>
      <w:r w:rsidRPr="00145267">
        <w:rPr>
          <w:rStyle w:val="StyleUnderline"/>
        </w:rPr>
        <w:t>U.S.-Taiwan relations are much stronger than America's relations with most countries.</w:t>
      </w:r>
      <w:r>
        <w:t xml:space="preserve"> </w:t>
      </w:r>
      <w:r w:rsidRPr="00145267">
        <w:rPr>
          <w:rStyle w:val="StyleUnderline"/>
        </w:rPr>
        <w:t>In particular, every administration since President Ronald Reagan has sold weapons to Taiwan, despite an apparent violation of the U.S. commitment to China contained in the 1982 Communiqué between the two governments.</w:t>
      </w:r>
      <w:r>
        <w:t xml:space="preserve"> In their defense, U.S. officials have stressed there is correlation between arms sales to Taiwan and the PRC's peaceful policy toward Taiwan. </w:t>
      </w:r>
      <w:r w:rsidRPr="00145267">
        <w:rPr>
          <w:rStyle w:val="StyleUnderline"/>
        </w:rPr>
        <w:t>Beijing's rapid military modernization has given the U.S. new impetus for arms sales to Taiwan as U.S.-China strategic rivalry intensifies.</w:t>
      </w:r>
    </w:p>
    <w:p w14:paraId="487D54ED" w14:textId="77777777" w:rsidR="00BD1E35" w:rsidRDefault="00BD1E35" w:rsidP="00BD1E35">
      <w:r w:rsidRPr="00145267">
        <w:rPr>
          <w:rStyle w:val="StyleUnderline"/>
        </w:rPr>
        <w:t xml:space="preserve">President Donald Trump has further elevated U.S.-Taiwan relations. </w:t>
      </w:r>
      <w:r>
        <w:t>In 2018, Trump signed several pro-Taiwan legislations, including The Taiwan Travel Act and The Asia Reassurance Initiative Act, which reaffirm strong U.S. support for Taiwan.</w:t>
      </w:r>
    </w:p>
    <w:p w14:paraId="0B2FEB9B" w14:textId="7DF48A99" w:rsidR="00BD1E35" w:rsidRDefault="00BD1E35" w:rsidP="00BD1E35">
      <w:pPr>
        <w:rPr>
          <w:rStyle w:val="StyleUnderline"/>
        </w:rPr>
      </w:pPr>
      <w:r w:rsidRPr="00145267">
        <w:rPr>
          <w:rStyle w:val="StyleUnderline"/>
        </w:rPr>
        <w:t>The United States will continue to play the "Taiwan card" especially when relations with Beijing are strained. To keep Taiwan's unique status as a separate entity from China but not formally create "two Chinas" or "One China, One Taiwan" is probably in the best interest of the U.S.</w:t>
      </w:r>
    </w:p>
    <w:p w14:paraId="1CB02192" w14:textId="70A614CC" w:rsidR="00634484" w:rsidRDefault="00634484" w:rsidP="00634484">
      <w:pPr>
        <w:pStyle w:val="Heading2"/>
      </w:pPr>
      <w:r w:rsidRPr="00634484">
        <w:lastRenderedPageBreak/>
        <w:t xml:space="preserve">Stop Invasion </w:t>
      </w:r>
    </w:p>
    <w:p w14:paraId="2E78B99E" w14:textId="70E054A1" w:rsidR="00634484" w:rsidRPr="00634484" w:rsidRDefault="00634484" w:rsidP="00634484">
      <w:pPr>
        <w:pStyle w:val="Heading3"/>
      </w:pPr>
      <w:r>
        <w:lastRenderedPageBreak/>
        <w:t>Cost of war</w:t>
      </w:r>
    </w:p>
    <w:p w14:paraId="2C049663" w14:textId="77777777" w:rsidR="00634484" w:rsidRPr="004020D0" w:rsidRDefault="00634484" w:rsidP="00634484">
      <w:pPr>
        <w:keepNext/>
        <w:keepLines/>
        <w:spacing w:before="40" w:after="0"/>
        <w:outlineLvl w:val="3"/>
        <w:rPr>
          <w:rFonts w:eastAsiaTheme="majorEastAsia" w:cstheme="majorBidi"/>
          <w:b/>
          <w:iCs/>
          <w:sz w:val="26"/>
        </w:rPr>
      </w:pPr>
      <w:r w:rsidRPr="004020D0">
        <w:rPr>
          <w:rFonts w:eastAsiaTheme="majorEastAsia" w:cstheme="majorBidi"/>
          <w:b/>
          <w:iCs/>
          <w:sz w:val="26"/>
        </w:rPr>
        <w:t>Arms sales to Taiwan good – raise cost of war for China with low risk to relations, ensuring Taiwan’s defense</w:t>
      </w:r>
    </w:p>
    <w:p w14:paraId="470A1E38" w14:textId="77777777" w:rsidR="00634484" w:rsidRPr="004020D0" w:rsidRDefault="00634484" w:rsidP="00634484">
      <w:pPr>
        <w:rPr>
          <w:b/>
          <w:bCs/>
          <w:sz w:val="26"/>
        </w:rPr>
      </w:pPr>
      <w:r w:rsidRPr="004020D0">
        <w:rPr>
          <w:b/>
          <w:bCs/>
          <w:sz w:val="26"/>
        </w:rPr>
        <w:t>Gomez, policy analyst for defense and foreign policy studies at the Cato Institute, 2016</w:t>
      </w:r>
    </w:p>
    <w:p w14:paraId="6A362468" w14:textId="77777777" w:rsidR="00634484" w:rsidRPr="004020D0" w:rsidRDefault="00634484" w:rsidP="00634484">
      <w:pPr>
        <w:rPr>
          <w:b/>
          <w:bCs/>
        </w:rPr>
      </w:pPr>
      <w:r w:rsidRPr="004020D0">
        <w:t xml:space="preserve">(Eric, “A Costly Commitment: Options for the Future of the U.S.-Taiwan Defense Relationship,” Cato Institute, 9/28/19, </w:t>
      </w:r>
      <w:hyperlink r:id="rId14" w:history="1">
        <w:r w:rsidRPr="004020D0">
          <w:t>https://www.cato.org/publications/policy-analysis/costly-commitment-options-future-us-taiwan-defense-relationship accessed 7/8/19</w:t>
        </w:r>
      </w:hyperlink>
      <w:r w:rsidRPr="004020D0">
        <w:t xml:space="preserve"> GDI-JEM)</w:t>
      </w:r>
    </w:p>
    <w:p w14:paraId="3A1F905C" w14:textId="77777777" w:rsidR="00634484" w:rsidRPr="004020D0" w:rsidRDefault="00634484" w:rsidP="00634484">
      <w:pPr>
        <w:rPr>
          <w:u w:val="single"/>
        </w:rPr>
      </w:pPr>
      <w:r w:rsidRPr="004020D0">
        <w:t>American arms sales to Taiwan would continue under this policy option</w:t>
      </w:r>
      <w:r w:rsidRPr="004020D0">
        <w:rPr>
          <w:u w:val="single"/>
        </w:rPr>
        <w:t>. Arms sales create tension in the U.S.-China relationship, but three benefits of arms sales mitigate the costs they create</w:t>
      </w:r>
      <w:r w:rsidRPr="004020D0">
        <w:t>.</w:t>
      </w:r>
      <w:hyperlink r:id="rId15" w:anchor="cite-42" w:history="1">
        <w:r w:rsidRPr="004020D0">
          <w:rPr>
            <w:vertAlign w:val="superscript"/>
          </w:rPr>
          <w:t>42</w:t>
        </w:r>
      </w:hyperlink>
      <w:r w:rsidRPr="004020D0">
        <w:t xml:space="preserve"> First, </w:t>
      </w:r>
      <w:r w:rsidRPr="004020D0">
        <w:rPr>
          <w:u w:val="single"/>
        </w:rPr>
        <w:t>arms sales complicate PLA planning and raise the costs of conflict for China.</w:t>
      </w:r>
      <w:r w:rsidRPr="004020D0">
        <w:t xml:space="preserve"> Second, </w:t>
      </w:r>
      <w:r w:rsidRPr="004020D0">
        <w:rPr>
          <w:u w:val="single"/>
        </w:rPr>
        <w:t>damage done to U.S.-China relations as a result of the arms sales is relatively small.</w:t>
      </w:r>
      <w:r w:rsidRPr="004020D0">
        <w:t xml:space="preserve"> A joint report from the Project 2049 Institute and the U.S.-Taiwan Business Council on China’s reactions to arms sales concludes, “</w:t>
      </w:r>
      <w:r w:rsidRPr="004020D0">
        <w:rPr>
          <w:u w:val="single"/>
        </w:rPr>
        <w:t>Past behavior indicates that the PRC is unlikely to challenge any fundamental U.S. interests in response to future releases of significant military articles and services to Taiwan</w:t>
      </w:r>
      <w:r w:rsidRPr="004020D0">
        <w:t>.”</w:t>
      </w:r>
      <w:hyperlink r:id="rId16" w:anchor="cite-43" w:history="1">
        <w:r w:rsidRPr="004020D0">
          <w:rPr>
            <w:vertAlign w:val="superscript"/>
          </w:rPr>
          <w:t>43</w:t>
        </w:r>
      </w:hyperlink>
      <w:r w:rsidRPr="004020D0">
        <w:t xml:space="preserve"> Finally, </w:t>
      </w:r>
      <w:r w:rsidRPr="004020D0">
        <w:rPr>
          <w:u w:val="single"/>
        </w:rPr>
        <w:t>arms sales demonstrate the commitment to Taiwan’s defense, especially in times of political transition.</w:t>
      </w:r>
    </w:p>
    <w:p w14:paraId="32F6438A" w14:textId="17478EF0" w:rsidR="00634484" w:rsidRDefault="00634484" w:rsidP="00634484">
      <w:pPr>
        <w:pStyle w:val="Heading3"/>
      </w:pPr>
      <w:r>
        <w:lastRenderedPageBreak/>
        <w:t>Areas of island</w:t>
      </w:r>
    </w:p>
    <w:p w14:paraId="67F1E672" w14:textId="1CB6FC35" w:rsidR="00634484" w:rsidRDefault="00634484" w:rsidP="00634484">
      <w:pPr>
        <w:pStyle w:val="Heading4"/>
      </w:pPr>
      <w:r>
        <w:t xml:space="preserve">US arms sales to Taiwan key to defend against Chinese invasion – stop beachhead assault </w:t>
      </w:r>
    </w:p>
    <w:p w14:paraId="46229920" w14:textId="77777777" w:rsidR="00634484" w:rsidRPr="00CC6E80" w:rsidRDefault="00634484" w:rsidP="00634484">
      <w:pPr>
        <w:rPr>
          <w:iCs/>
          <w:color w:val="000000"/>
          <w:sz w:val="20"/>
          <w:szCs w:val="20"/>
        </w:rPr>
      </w:pPr>
      <w:proofErr w:type="spellStart"/>
      <w:r>
        <w:rPr>
          <w:b/>
          <w:bCs/>
          <w:color w:val="000000"/>
          <w:sz w:val="28"/>
          <w:szCs w:val="28"/>
        </w:rPr>
        <w:t>Agence</w:t>
      </w:r>
      <w:proofErr w:type="spellEnd"/>
      <w:r>
        <w:rPr>
          <w:b/>
          <w:bCs/>
          <w:color w:val="000000"/>
          <w:sz w:val="28"/>
          <w:szCs w:val="28"/>
        </w:rPr>
        <w:t xml:space="preserve"> France-Presse 19 </w:t>
      </w:r>
      <w:r>
        <w:rPr>
          <w:i/>
          <w:iCs/>
          <w:color w:val="000000"/>
          <w:sz w:val="20"/>
          <w:szCs w:val="20"/>
        </w:rPr>
        <w:t>(</w:t>
      </w:r>
      <w:r w:rsidRPr="00CC6E80">
        <w:rPr>
          <w:iCs/>
          <w:color w:val="000000"/>
          <w:sz w:val="20"/>
          <w:szCs w:val="20"/>
        </w:rPr>
        <w:t>“Taiwan's request for U.S. tanks and missiles sparks China anger.” https://www.rappler.com/world/regions/asia-pacific/232476-china-anger-taiwan-request-us-tanks-missiles. 6/06/19, Accessed 7/5/19, GDI-MTK)</w:t>
      </w:r>
    </w:p>
    <w:p w14:paraId="3859482D" w14:textId="77777777" w:rsidR="00634484" w:rsidRPr="005E360E" w:rsidRDefault="00634484" w:rsidP="00634484">
      <w:r w:rsidRPr="005E360E">
        <w:rPr>
          <w:u w:val="single"/>
        </w:rPr>
        <w:t>The US government announced plans last year to sell spare parts worth $330 million to Taiwan</w:t>
      </w:r>
      <w:r w:rsidRPr="005E360E">
        <w:rPr>
          <w:sz w:val="16"/>
        </w:rPr>
        <w:t xml:space="preserve"> for its US-made F-16 fighter jets and C-130 military transport planes, </w:t>
      </w:r>
      <w:r w:rsidRPr="005E360E">
        <w:rPr>
          <w:u w:val="single"/>
        </w:rPr>
        <w:t>sparking anger from Beijing.</w:t>
      </w:r>
      <w:r>
        <w:rPr>
          <w:u w:val="single"/>
        </w:rPr>
        <w:t xml:space="preserve"> </w:t>
      </w:r>
      <w:r w:rsidRPr="005E360E">
        <w:rPr>
          <w:u w:val="single"/>
        </w:rPr>
        <w:t>Taipei has also submitted a formal request to Washington for new fighter jets</w:t>
      </w:r>
      <w:r w:rsidRPr="005E360E">
        <w:rPr>
          <w:sz w:val="16"/>
        </w:rPr>
        <w:t xml:space="preserve"> to upgrade its ageing air force but there has been no public response yet from the US. </w:t>
      </w:r>
      <w:r w:rsidRPr="005E360E">
        <w:rPr>
          <w:u w:val="single"/>
        </w:rPr>
        <w:t>Taiwan would be massively outgunned in terms of</w:t>
      </w:r>
      <w:r w:rsidRPr="005E360E">
        <w:rPr>
          <w:sz w:val="16"/>
        </w:rPr>
        <w:t xml:space="preserve"> troop numbers and </w:t>
      </w:r>
      <w:r w:rsidRPr="005E360E">
        <w:rPr>
          <w:u w:val="single"/>
        </w:rPr>
        <w:t>firepower in any war with China and it desperately needs to upgrade</w:t>
      </w:r>
      <w:r w:rsidRPr="005E360E">
        <w:rPr>
          <w:sz w:val="16"/>
        </w:rPr>
        <w:t xml:space="preserve"> much of its equipment. </w:t>
      </w:r>
      <w:r w:rsidRPr="005E360E">
        <w:rPr>
          <w:u w:val="single"/>
        </w:rPr>
        <w:t>Its current tank force consists of</w:t>
      </w:r>
      <w:r w:rsidRPr="005E360E">
        <w:rPr>
          <w:sz w:val="16"/>
        </w:rPr>
        <w:t xml:space="preserve"> around 1,000 CM 11 Brave Tiger and M60A3 tanks, </w:t>
      </w:r>
      <w:r w:rsidRPr="005E360E">
        <w:rPr>
          <w:u w:val="single"/>
        </w:rPr>
        <w:t>technology that is increasingly obsolete.</w:t>
      </w:r>
      <w:r>
        <w:rPr>
          <w:u w:val="single"/>
        </w:rPr>
        <w:t xml:space="preserve"> </w:t>
      </w:r>
      <w:r w:rsidRPr="00CC6E80">
        <w:rPr>
          <w:rStyle w:val="StyleUnderline"/>
        </w:rPr>
        <w:t>Abrams tanks and powerful anti-tank and anti-aircraft</w:t>
      </w:r>
      <w:r w:rsidRPr="005E360E">
        <w:rPr>
          <w:sz w:val="16"/>
        </w:rPr>
        <w:t xml:space="preserve"> </w:t>
      </w:r>
      <w:r w:rsidRPr="005E360E">
        <w:rPr>
          <w:u w:val="single"/>
        </w:rPr>
        <w:t>missiles that can be quickly moved by soldiers in the field would significantly increase Taiwan's ability to destroy Chinese jets and armor in the event of an invasion.</w:t>
      </w:r>
      <w:r>
        <w:rPr>
          <w:u w:val="single"/>
        </w:rPr>
        <w:t xml:space="preserve"> </w:t>
      </w:r>
      <w:r w:rsidRPr="005E360E">
        <w:rPr>
          <w:sz w:val="16"/>
        </w:rPr>
        <w:t>"</w:t>
      </w:r>
      <w:r w:rsidRPr="005E360E">
        <w:rPr>
          <w:u w:val="single"/>
        </w:rPr>
        <w:t>They would help prevent an invasion, making it difficult for an invading PLA force to establish a beachhead in northern Taiwan</w:t>
      </w:r>
      <w:r w:rsidRPr="005E360E">
        <w:rPr>
          <w:sz w:val="16"/>
        </w:rPr>
        <w:t xml:space="preserve">," Bonnie Glaser, an expert on Taiwan and China at the Center for Strategic and International Studies, told </w:t>
      </w:r>
      <w:proofErr w:type="spellStart"/>
      <w:r w:rsidRPr="005E360E">
        <w:rPr>
          <w:sz w:val="16"/>
        </w:rPr>
        <w:t>Agence</w:t>
      </w:r>
      <w:proofErr w:type="spellEnd"/>
      <w:r w:rsidRPr="005E360E">
        <w:rPr>
          <w:sz w:val="16"/>
        </w:rPr>
        <w:t xml:space="preserve"> France-Presse. "I expect the Trump administration to approve this package, as part of a policy of bolstering Taiwan's defenses," she added. Drew Thompson, a former Defense Department official now at Singapore's Lee </w:t>
      </w:r>
      <w:proofErr w:type="spellStart"/>
      <w:r w:rsidRPr="005E360E">
        <w:rPr>
          <w:sz w:val="16"/>
        </w:rPr>
        <w:t>Kuan</w:t>
      </w:r>
      <w:proofErr w:type="spellEnd"/>
      <w:r w:rsidRPr="005E360E">
        <w:rPr>
          <w:sz w:val="16"/>
        </w:rPr>
        <w:t xml:space="preserve"> Yu School of Public Policy, warned China might look to punish any US firms involved in the sale. The Abrams tank, he noted in a Twitter thread, is made by General Dynamics which also owns Gulfstream Jets. Beijing could seek to retaliate against their private jet business, he warned. "</w:t>
      </w:r>
      <w:r w:rsidRPr="005E360E">
        <w:rPr>
          <w:u w:val="single"/>
        </w:rPr>
        <w:t>China implementing unilateral sanctions</w:t>
      </w:r>
      <w:r w:rsidRPr="005E360E">
        <w:rPr>
          <w:sz w:val="16"/>
        </w:rPr>
        <w:t xml:space="preserve"> against companies </w:t>
      </w:r>
      <w:r w:rsidRPr="005E360E">
        <w:rPr>
          <w:u w:val="single"/>
        </w:rPr>
        <w:t>and</w:t>
      </w:r>
      <w:r w:rsidRPr="005E360E">
        <w:rPr>
          <w:sz w:val="16"/>
        </w:rPr>
        <w:t xml:space="preserve"> practicing economic </w:t>
      </w:r>
      <w:r w:rsidRPr="005E360E">
        <w:rPr>
          <w:u w:val="single"/>
        </w:rPr>
        <w:t>coercion is increasingly the norm</w:t>
      </w:r>
      <w:r w:rsidRPr="005E360E">
        <w:rPr>
          <w:sz w:val="16"/>
        </w:rPr>
        <w:t>," he wrote. "</w:t>
      </w:r>
      <w:r w:rsidRPr="005E360E">
        <w:rPr>
          <w:u w:val="single"/>
        </w:rPr>
        <w:t>Buckle up."</w:t>
      </w:r>
    </w:p>
    <w:p w14:paraId="450B694A" w14:textId="0EC30D34" w:rsidR="00634484" w:rsidRDefault="00634484" w:rsidP="00634484">
      <w:pPr>
        <w:pStyle w:val="Heading3"/>
        <w:rPr>
          <w:rStyle w:val="Style13ptBold"/>
          <w:b/>
          <w:bCs w:val="0"/>
        </w:rPr>
      </w:pPr>
      <w:r>
        <w:rPr>
          <w:rStyle w:val="Style13ptBold"/>
          <w:b/>
          <w:bCs w:val="0"/>
        </w:rPr>
        <w:lastRenderedPageBreak/>
        <w:t>Solves encroachment</w:t>
      </w:r>
    </w:p>
    <w:p w14:paraId="5432C13C" w14:textId="2F435472" w:rsidR="00634484" w:rsidRPr="00DA6D9E" w:rsidRDefault="00634484" w:rsidP="00634484">
      <w:pPr>
        <w:pStyle w:val="Heading4"/>
        <w:rPr>
          <w:rStyle w:val="Style13ptBold"/>
          <w:b/>
          <w:bCs w:val="0"/>
        </w:rPr>
      </w:pPr>
      <w:r w:rsidRPr="00DA6D9E">
        <w:rPr>
          <w:rStyle w:val="Style13ptBold"/>
          <w:b/>
          <w:bCs w:val="0"/>
        </w:rPr>
        <w:t>The US should maintain its arm sales to Taiwan – key to defense against Chinese encroachment</w:t>
      </w:r>
    </w:p>
    <w:p w14:paraId="3A2C014D" w14:textId="77777777" w:rsidR="00634484" w:rsidRDefault="00634484" w:rsidP="00634484">
      <w:pPr>
        <w:rPr>
          <w:rStyle w:val="Style13ptBold"/>
        </w:rPr>
      </w:pPr>
      <w:r>
        <w:rPr>
          <w:rStyle w:val="Style13ptBold"/>
        </w:rPr>
        <w:t xml:space="preserve">Cheng, </w:t>
      </w:r>
      <w:r w:rsidRPr="00CC7816">
        <w:rPr>
          <w:b/>
          <w:bCs/>
          <w:iCs/>
          <w:sz w:val="26"/>
        </w:rPr>
        <w:t>senior research fellow in The Heritage Foundation’s Asian Studies Center</w:t>
      </w:r>
      <w:r w:rsidRPr="00CC7816">
        <w:rPr>
          <w:rStyle w:val="Style13ptBold"/>
          <w:iCs/>
        </w:rPr>
        <w:t>,</w:t>
      </w:r>
      <w:r>
        <w:rPr>
          <w:rStyle w:val="Style13ptBold"/>
        </w:rPr>
        <w:t xml:space="preserve"> 2018</w:t>
      </w:r>
    </w:p>
    <w:p w14:paraId="453AAD08" w14:textId="77777777" w:rsidR="00634484" w:rsidRPr="00CC7816" w:rsidRDefault="00634484" w:rsidP="00634484">
      <w:r w:rsidRPr="00CC7816">
        <w:t>(</w:t>
      </w:r>
      <w:r>
        <w:t>Dean, “</w:t>
      </w:r>
      <w:r w:rsidRPr="00CC7816">
        <w:t>Don't Listen To China: U.S. Arms Sales to Taiwan Are Right Thing to Do</w:t>
      </w:r>
      <w:r>
        <w:t xml:space="preserve">,” The National Interest, 10/2/18, </w:t>
      </w:r>
      <w:hyperlink r:id="rId17" w:history="1">
        <w:r w:rsidRPr="00826D2D">
          <w:rPr>
            <w:rStyle w:val="Hyperlink"/>
          </w:rPr>
          <w:t>https://nationalinterest.org/blog/buzz/dont-listen-china-us-arms-sales-taiwan-are-right-thing-do-32397 accessed 7/3/19</w:t>
        </w:r>
      </w:hyperlink>
      <w:r>
        <w:t xml:space="preserve"> GDI-JEM)</w:t>
      </w:r>
    </w:p>
    <w:p w14:paraId="770CDF60" w14:textId="77777777" w:rsidR="00634484" w:rsidRPr="00DA6D9E" w:rsidRDefault="00634484" w:rsidP="00634484">
      <w:pPr>
        <w:rPr>
          <w:rStyle w:val="StyleUnderline"/>
        </w:rPr>
      </w:pPr>
      <w:r w:rsidRPr="00DA6D9E">
        <w:rPr>
          <w:rStyle w:val="StyleUnderline"/>
        </w:rPr>
        <w:t>The new arms sales will help Taiwan maintain some semblance of credibility in its own defense</w:t>
      </w:r>
      <w:r w:rsidRPr="00DA6D9E">
        <w:t xml:space="preserve">, especially in the air. As China has increased its pressure on Taiwan (e.g., employing financial diplomacy to erode Taiwan’s diplomatic standing), </w:t>
      </w:r>
      <w:r w:rsidRPr="00DA6D9E">
        <w:rPr>
          <w:rStyle w:val="StyleUnderline"/>
        </w:rPr>
        <w:t>preserving Taiwan’s ability to maintain control of its own airspace will be vital.</w:t>
      </w:r>
    </w:p>
    <w:p w14:paraId="43E24D0D" w14:textId="77777777" w:rsidR="00634484" w:rsidRPr="00DA6D9E" w:rsidRDefault="00634484" w:rsidP="00634484">
      <w:r w:rsidRPr="00DA6D9E">
        <w:rPr>
          <w:rStyle w:val="StyleUnderline"/>
        </w:rPr>
        <w:t>They are part of a larger mosaic of U.S. efforts to express support for Taiwan,</w:t>
      </w:r>
      <w:r w:rsidRPr="00DA6D9E">
        <w:t xml:space="preserve"> including the 2018 Taiwan Travel Act, the decision of then-President-elect Donald Trump to take a call from Taiwanese President Tsai </w:t>
      </w:r>
      <w:proofErr w:type="spellStart"/>
      <w:r w:rsidRPr="00DA6D9E">
        <w:t>Ing</w:t>
      </w:r>
      <w:proofErr w:type="spellEnd"/>
      <w:r w:rsidRPr="00DA6D9E">
        <w:t>-wen, and the recent </w:t>
      </w:r>
      <w:hyperlink r:id="rId18" w:history="1">
        <w:r w:rsidRPr="00DA6D9E">
          <w:rPr>
            <w:rStyle w:val="Hyperlink"/>
          </w:rPr>
          <w:t>opening</w:t>
        </w:r>
      </w:hyperlink>
      <w:r w:rsidRPr="00DA6D9E">
        <w:t xml:space="preserve"> of a new U.S. diplomatic facility in Taipei. </w:t>
      </w:r>
    </w:p>
    <w:p w14:paraId="5BB2CA35" w14:textId="77777777" w:rsidR="00634484" w:rsidRPr="00DA6D9E" w:rsidRDefault="00634484" w:rsidP="00634484">
      <w:r w:rsidRPr="00DA6D9E">
        <w:t xml:space="preserve">This is an important policy. </w:t>
      </w:r>
      <w:r w:rsidRPr="00DA6D9E">
        <w:rPr>
          <w:rStyle w:val="StyleUnderline"/>
        </w:rPr>
        <w:t>As Taiwan’s most vital partner, the U.S. must push back against Chinese encroachment on it.</w:t>
      </w:r>
      <w:r w:rsidRPr="00DA6D9E">
        <w:t xml:space="preserve"> If it does not, no one else will. It also upholds long-standing bipartisan precedent, set by every American president since Richard Nixon and Jimmy Carter.</w:t>
      </w:r>
    </w:p>
    <w:p w14:paraId="75042EF7" w14:textId="77777777" w:rsidR="00634484" w:rsidRPr="00DA6D9E" w:rsidRDefault="00634484" w:rsidP="00634484">
      <w:r w:rsidRPr="00DA6D9E">
        <w:t xml:space="preserve">Despite the Chinese Foreign Ministry’s obligatory objection to new arms sales, </w:t>
      </w:r>
      <w:r w:rsidRPr="00DA6D9E">
        <w:rPr>
          <w:rStyle w:val="StyleUnderline"/>
        </w:rPr>
        <w:t>the United States needs to sustain the diplomatic commitments maintained by the last nine presidents.</w:t>
      </w:r>
      <w:r w:rsidRPr="00DA6D9E">
        <w:t xml:space="preserve"> </w:t>
      </w:r>
    </w:p>
    <w:p w14:paraId="29761841" w14:textId="0082E1D3" w:rsidR="00634484" w:rsidRDefault="00634484" w:rsidP="00634484">
      <w:pPr>
        <w:rPr>
          <w:rStyle w:val="StyleUnderline"/>
        </w:rPr>
      </w:pPr>
      <w:r w:rsidRPr="00DA6D9E">
        <w:t xml:space="preserve">After all, </w:t>
      </w:r>
      <w:r w:rsidRPr="00DA6D9E">
        <w:rPr>
          <w:rStyle w:val="StyleUnderline"/>
        </w:rPr>
        <w:t>America’s one-China policy is for its policymakers, not Chinese officials, to interpret.</w:t>
      </w:r>
    </w:p>
    <w:p w14:paraId="16742F1E" w14:textId="77777777" w:rsidR="00CD580F" w:rsidRPr="00D65CCD" w:rsidRDefault="00CD580F" w:rsidP="00CD580F"/>
    <w:p w14:paraId="0C483E21" w14:textId="670E267D" w:rsidR="00E20D57" w:rsidRDefault="00E20D57" w:rsidP="00634484">
      <w:pPr>
        <w:pStyle w:val="Heading2"/>
      </w:pPr>
      <w:r>
        <w:lastRenderedPageBreak/>
        <w:t>Check XI</w:t>
      </w:r>
    </w:p>
    <w:p w14:paraId="4A841C7A" w14:textId="5452DFB4" w:rsidR="00E20D57" w:rsidRPr="00E20D57" w:rsidRDefault="00E20D57" w:rsidP="00E20D57">
      <w:pPr>
        <w:pStyle w:val="Heading4"/>
      </w:pPr>
      <w:r w:rsidRPr="00E20D57">
        <w:t xml:space="preserve">ROC arm sales crucial to prevent emboldening of Xi </w:t>
      </w:r>
    </w:p>
    <w:p w14:paraId="0577CE2E" w14:textId="29A143EE" w:rsidR="00E20D57" w:rsidRPr="00E20D57" w:rsidRDefault="00E20D57" w:rsidP="00E20D57">
      <w:pPr>
        <w:rPr>
          <w:b/>
          <w:sz w:val="26"/>
        </w:rPr>
      </w:pPr>
      <w:r>
        <w:rPr>
          <w:rStyle w:val="Style13ptBold"/>
        </w:rPr>
        <w:t xml:space="preserve">Rogan 19 </w:t>
      </w:r>
      <w:r>
        <w:rPr>
          <w:rStyle w:val="Style13ptBold"/>
          <w:b w:val="0"/>
        </w:rPr>
        <w:t xml:space="preserve">( Tom </w:t>
      </w:r>
      <w:r w:rsidRPr="00A93ED5">
        <w:rPr>
          <w:rStyle w:val="Style13ptBold"/>
          <w:b w:val="0"/>
        </w:rPr>
        <w:t>is a foreign policy focused commentary writer for the Washington Examiner.</w:t>
      </w:r>
      <w:r>
        <w:rPr>
          <w:rStyle w:val="Style13ptBold"/>
          <w:b w:val="0"/>
        </w:rPr>
        <w:t xml:space="preserve"> </w:t>
      </w:r>
      <w:r w:rsidRPr="00A93ED5">
        <w:rPr>
          <w:rStyle w:val="Style13ptBold"/>
          <w:b w:val="0"/>
        </w:rPr>
        <w:t>Let China complain: America should approve Taiwan's arms purchase</w:t>
      </w:r>
      <w:r>
        <w:rPr>
          <w:rStyle w:val="Style13ptBold"/>
          <w:b w:val="0"/>
        </w:rPr>
        <w:t xml:space="preserve"> Washington Examiner 6/6/19 </w:t>
      </w:r>
      <w:hyperlink r:id="rId19" w:history="1">
        <w:r w:rsidRPr="008B74C8">
          <w:rPr>
            <w:rStyle w:val="Hyperlink"/>
            <w:sz w:val="26"/>
          </w:rPr>
          <w:t>https://www.washingtonexaminer.com/opinion/let-china-complain-america-should-approve-taiwans-arms-purchase Accessed 7/2/19</w:t>
        </w:r>
      </w:hyperlink>
      <w:r>
        <w:rPr>
          <w:rStyle w:val="Style13ptBold"/>
          <w:b w:val="0"/>
        </w:rPr>
        <w:t xml:space="preserve"> GDI - JGM</w:t>
      </w:r>
    </w:p>
    <w:p w14:paraId="602D645F" w14:textId="77777777" w:rsidR="00E20D57" w:rsidRDefault="00E20D57" w:rsidP="00E20D57">
      <w:pPr>
        <w:rPr>
          <w:rStyle w:val="StyleUnderline"/>
        </w:rPr>
      </w:pPr>
      <w:r w:rsidRPr="00A93ED5">
        <w:rPr>
          <w:rStyle w:val="StyleUnderline"/>
        </w:rPr>
        <w:t>The United States should advance a new plan to allow Taiwan's $2 billion purchase of weapons</w:t>
      </w:r>
      <w:r w:rsidRPr="008D4526">
        <w:rPr>
          <w:sz w:val="16"/>
        </w:rPr>
        <w:t>.</w:t>
      </w:r>
      <w:r>
        <w:rPr>
          <w:sz w:val="16"/>
        </w:rPr>
        <w:t xml:space="preserve"> </w:t>
      </w:r>
      <w:r w:rsidRPr="008D4526">
        <w:rPr>
          <w:sz w:val="16"/>
        </w:rPr>
        <w:t xml:space="preserve">Media </w:t>
      </w:r>
      <w:r w:rsidRPr="00A93ED5">
        <w:rPr>
          <w:rStyle w:val="StyleUnderline"/>
        </w:rPr>
        <w:t>reports suggest the deal will focus on anti-tank and anti-air missiles and new tanks.</w:t>
      </w:r>
      <w:r w:rsidRPr="008D4526">
        <w:rPr>
          <w:sz w:val="16"/>
        </w:rPr>
        <w:t xml:space="preserve"> That figures: </w:t>
      </w:r>
      <w:r w:rsidRPr="00A93ED5">
        <w:rPr>
          <w:rStyle w:val="StyleUnderline"/>
        </w:rPr>
        <w:t>Those platforms would help Taiwan defend against the overwhelming air and missile attack that China would employ in any attack. The purchases would sit alongside improvements to Taiwan's defense portfolio, such as its modernizing air force</w:t>
      </w:r>
      <w:r w:rsidRPr="008D4526">
        <w:rPr>
          <w:sz w:val="16"/>
        </w:rPr>
        <w:t>.</w:t>
      </w:r>
      <w:r>
        <w:rPr>
          <w:sz w:val="16"/>
        </w:rPr>
        <w:t xml:space="preserve"> </w:t>
      </w:r>
      <w:r w:rsidRPr="008D4526">
        <w:rPr>
          <w:sz w:val="16"/>
        </w:rPr>
        <w:t xml:space="preserve">China, predictably, is apoplectic over the looming sale. </w:t>
      </w:r>
      <w:r w:rsidRPr="008D4526">
        <w:rPr>
          <w:rStyle w:val="StyleUnderline"/>
        </w:rPr>
        <w:t>The Chinese foreign ministry is urging "the U.S. to fully understand the high sensitivity and serious harm of the issue of arms sales to Taiwan and abide by the one-China principle."</w:t>
      </w:r>
      <w:r>
        <w:rPr>
          <w:sz w:val="16"/>
        </w:rPr>
        <w:t xml:space="preserve"> </w:t>
      </w:r>
      <w:r w:rsidRPr="008D4526">
        <w:rPr>
          <w:rStyle w:val="StyleUnderline"/>
        </w:rPr>
        <w:t>The U.S. should ignore that complaint.</w:t>
      </w:r>
      <w:r>
        <w:rPr>
          <w:rStyle w:val="StyleUnderline"/>
        </w:rPr>
        <w:t xml:space="preserve"> </w:t>
      </w:r>
      <w:r w:rsidRPr="008D4526">
        <w:rPr>
          <w:sz w:val="16"/>
        </w:rPr>
        <w:t xml:space="preserve">After all, </w:t>
      </w:r>
      <w:r w:rsidRPr="008D4526">
        <w:rPr>
          <w:rStyle w:val="StyleUnderline"/>
        </w:rPr>
        <w:t>China has invited this new envelope of U.S. support for Taiwan by harassing air traffic, by its military buildup proximate to Taiwan, and by Chinese President Xi Jinping's frequent attestations of Taiwan's looming reunification with China. Although it is not in the U.S. national interest to exacerbate these tensions to the point of war, neither should we allow Beijing to pursue an unrestrained hostile policy. That course of action will only embolden Xi, leading him to believe he can corral or force Taiwan's submission. It will make war more, not less, likely.</w:t>
      </w:r>
    </w:p>
    <w:p w14:paraId="381E1593" w14:textId="72AA59E9" w:rsidR="00634484" w:rsidRDefault="00634484" w:rsidP="00634484">
      <w:pPr>
        <w:pStyle w:val="Heading2"/>
      </w:pPr>
      <w:r w:rsidRPr="00634484">
        <w:lastRenderedPageBreak/>
        <w:t>US Regional Leadership</w:t>
      </w:r>
    </w:p>
    <w:p w14:paraId="0692FF14" w14:textId="77777777" w:rsidR="00634484" w:rsidRPr="008D06AA" w:rsidRDefault="00634484" w:rsidP="00634484">
      <w:pPr>
        <w:keepNext/>
        <w:keepLines/>
        <w:spacing w:before="40" w:after="0"/>
        <w:outlineLvl w:val="3"/>
        <w:rPr>
          <w:rFonts w:eastAsia="MS Gothic" w:cs="Times New Roman"/>
          <w:b/>
          <w:iCs/>
          <w:sz w:val="26"/>
          <w:szCs w:val="26"/>
        </w:rPr>
      </w:pPr>
      <w:r w:rsidRPr="008D06AA">
        <w:rPr>
          <w:rFonts w:eastAsia="MS Gothic" w:cs="Times New Roman"/>
          <w:b/>
          <w:iCs/>
          <w:sz w:val="26"/>
          <w:szCs w:val="26"/>
        </w:rPr>
        <w:t>Concession of Taiwan to China give China leverage to kick the US out of Asia</w:t>
      </w:r>
    </w:p>
    <w:p w14:paraId="5050554B" w14:textId="77777777" w:rsidR="00634484" w:rsidRPr="008D06AA" w:rsidRDefault="00634484" w:rsidP="00634484">
      <w:pPr>
        <w:rPr>
          <w:rFonts w:eastAsia="Cambria" w:cs="Times New Roman"/>
          <w:b/>
          <w:bCs/>
          <w:sz w:val="26"/>
        </w:rPr>
      </w:pPr>
      <w:r w:rsidRPr="008D06AA">
        <w:rPr>
          <w:rFonts w:eastAsia="Cambria" w:cs="Times New Roman"/>
          <w:b/>
          <w:bCs/>
          <w:sz w:val="26"/>
        </w:rPr>
        <w:t>Horton, journalist for The Atlantic, 2019</w:t>
      </w:r>
    </w:p>
    <w:p w14:paraId="34E4EC79" w14:textId="77777777" w:rsidR="00634484" w:rsidRPr="008D06AA" w:rsidRDefault="00634484" w:rsidP="00634484">
      <w:pPr>
        <w:rPr>
          <w:rFonts w:eastAsia="Cambria" w:cs="Times New Roman"/>
        </w:rPr>
      </w:pPr>
      <w:r w:rsidRPr="008D06AA">
        <w:rPr>
          <w:rFonts w:eastAsia="Cambria" w:cs="Times New Roman"/>
        </w:rPr>
        <w:t xml:space="preserve">(Chris, “Taiwan’s Status is a Geopolitical Absurdity,” The Atlantic, 7/8/19, </w:t>
      </w:r>
      <w:hyperlink r:id="rId20" w:history="1">
        <w:r w:rsidRPr="008D06AA">
          <w:rPr>
            <w:rFonts w:eastAsia="Cambria" w:cs="Times New Roman"/>
          </w:rPr>
          <w:t>https://www.theatlantic.com/international/archive/2019/07/taiwans-status-geopolitical-absurdity/593371/</w:t>
        </w:r>
      </w:hyperlink>
      <w:r w:rsidRPr="008D06AA">
        <w:rPr>
          <w:rFonts w:eastAsia="Cambria" w:cs="Times New Roman"/>
        </w:rPr>
        <w:t xml:space="preserve"> accessed 7/8/19 GDI-JEM)</w:t>
      </w:r>
    </w:p>
    <w:p w14:paraId="09225E94" w14:textId="445E72E3" w:rsidR="00634484" w:rsidRDefault="00634484" w:rsidP="00634484">
      <w:pPr>
        <w:rPr>
          <w:rFonts w:eastAsia="Cambria" w:cs="Times New Roman"/>
          <w:u w:val="single"/>
        </w:rPr>
      </w:pPr>
      <w:r w:rsidRPr="008D06AA">
        <w:rPr>
          <w:rFonts w:eastAsia="Cambria" w:cs="Times New Roman"/>
        </w:rPr>
        <w:t>Despite its limited international presence</w:t>
      </w:r>
      <w:r w:rsidRPr="008D06AA">
        <w:rPr>
          <w:rFonts w:eastAsia="Cambria" w:cs="Times New Roman"/>
          <w:u w:val="single"/>
        </w:rPr>
        <w:t xml:space="preserve"> </w:t>
      </w:r>
      <w:r w:rsidRPr="008D06AA">
        <w:rPr>
          <w:rFonts w:eastAsia="Cambria" w:cs="Times New Roman"/>
          <w:b/>
          <w:iCs/>
          <w:u w:val="single"/>
        </w:rPr>
        <w:t>it is difficult to overstate Taiwan’s strategic importance to both the United States and an increasingly assertive China</w:t>
      </w:r>
      <w:r w:rsidRPr="008D06AA">
        <w:rPr>
          <w:rFonts w:eastAsia="Cambria" w:cs="Times New Roman"/>
          <w:u w:val="single"/>
        </w:rPr>
        <w:t>.</w:t>
      </w:r>
      <w:r w:rsidRPr="008D06AA">
        <w:rPr>
          <w:rFonts w:eastAsia="Cambria" w:cs="Times New Roman"/>
        </w:rPr>
        <w:t xml:space="preserve"> </w:t>
      </w:r>
      <w:r w:rsidRPr="008D06AA">
        <w:rPr>
          <w:rFonts w:eastAsia="Cambria" w:cs="Times New Roman"/>
          <w:u w:val="single"/>
        </w:rPr>
        <w:t>The island’s location, economy, and security are all essential to American interests, and if Taiwan were to become part of China, as Beijing has insisted it must, China would instantly become a Pacific power</w:t>
      </w:r>
      <w:r w:rsidRPr="008D06AA">
        <w:rPr>
          <w:rFonts w:eastAsia="Cambria" w:cs="Times New Roman"/>
        </w:rPr>
        <w:t>, control some of the world’s most cutting-edge technologies, and have the ability to choke off oil shipments to Japan and South Korea—</w:t>
      </w:r>
      <w:r w:rsidRPr="008D06AA">
        <w:rPr>
          <w:rFonts w:eastAsia="Cambria" w:cs="Times New Roman"/>
          <w:u w:val="single"/>
        </w:rPr>
        <w:t>leverage it could use to demand the closure of U.S. military bases in both countries.</w:t>
      </w:r>
      <w:r w:rsidRPr="008D06AA">
        <w:rPr>
          <w:rFonts w:eastAsia="Cambria" w:cs="Times New Roman"/>
        </w:rPr>
        <w:t xml:space="preserve"> In effect, </w:t>
      </w:r>
      <w:r w:rsidRPr="008D06AA">
        <w:rPr>
          <w:rFonts w:eastAsia="Cambria" w:cs="Times New Roman"/>
          <w:b/>
          <w:iCs/>
          <w:u w:val="single"/>
        </w:rPr>
        <w:t>Beijing would likely be able to achieve its goal of forcing the U.S. out of Asia.</w:t>
      </w:r>
      <w:r w:rsidRPr="008D06AA">
        <w:rPr>
          <w:rFonts w:eastAsia="Cambria" w:cs="Times New Roman"/>
        </w:rPr>
        <w:t xml:space="preserve"> It is no surprise, then, </w:t>
      </w:r>
      <w:r w:rsidRPr="008D06AA">
        <w:rPr>
          <w:rFonts w:eastAsia="Cambria" w:cs="Times New Roman"/>
          <w:u w:val="single"/>
        </w:rPr>
        <w:t>that Taiwan is one of the rare issues on Capitol Hill today with bipartisan agreement</w:t>
      </w:r>
      <w:r w:rsidRPr="008D06AA">
        <w:rPr>
          <w:rFonts w:eastAsia="Cambria" w:cs="Times New Roman"/>
        </w:rPr>
        <w:t>—</w:t>
      </w:r>
      <w:r w:rsidRPr="008D06AA">
        <w:rPr>
          <w:rFonts w:eastAsia="Cambria" w:cs="Times New Roman"/>
          <w:u w:val="single"/>
        </w:rPr>
        <w:t>Congress has been regularly passing pro-Taiwan legislation with unanimous support throughout the Donald Trump era.</w:t>
      </w:r>
    </w:p>
    <w:p w14:paraId="766A3951" w14:textId="2149C08A" w:rsidR="00F82D2A" w:rsidRDefault="00F82D2A" w:rsidP="00F82D2A">
      <w:pPr>
        <w:pStyle w:val="Heading2"/>
      </w:pPr>
      <w:r>
        <w:lastRenderedPageBreak/>
        <w:t xml:space="preserve">Sudden Ban on Arms </w:t>
      </w:r>
    </w:p>
    <w:p w14:paraId="256C3671" w14:textId="5043C552" w:rsidR="00F82D2A" w:rsidRPr="00F82D2A" w:rsidRDefault="00F82D2A" w:rsidP="00F82D2A">
      <w:pPr>
        <w:pStyle w:val="Heading3"/>
      </w:pPr>
      <w:r>
        <w:lastRenderedPageBreak/>
        <w:t xml:space="preserve">Destabilization turn </w:t>
      </w:r>
    </w:p>
    <w:p w14:paraId="237A0564" w14:textId="77777777" w:rsidR="00F82D2A" w:rsidRPr="00D340BB" w:rsidRDefault="00F82D2A" w:rsidP="00F82D2A">
      <w:pPr>
        <w:pStyle w:val="Heading4"/>
        <w:rPr>
          <w:rStyle w:val="Style13ptBold"/>
          <w:b/>
          <w:bCs w:val="0"/>
        </w:rPr>
      </w:pPr>
      <w:r w:rsidRPr="00D340BB">
        <w:rPr>
          <w:rStyle w:val="Style13ptBold"/>
          <w:b/>
          <w:bCs w:val="0"/>
        </w:rPr>
        <w:t>Sudden and sharp reduction on arms sales destabilizes the region and places political pressure on Taiwan</w:t>
      </w:r>
    </w:p>
    <w:p w14:paraId="1B2D9CFB" w14:textId="77777777" w:rsidR="00F82D2A" w:rsidRDefault="00F82D2A" w:rsidP="00F82D2A">
      <w:pPr>
        <w:rPr>
          <w:rStyle w:val="Style13ptBold"/>
        </w:rPr>
      </w:pPr>
      <w:proofErr w:type="spellStart"/>
      <w:r>
        <w:rPr>
          <w:rStyle w:val="Style13ptBold"/>
        </w:rPr>
        <w:t>Kok</w:t>
      </w:r>
      <w:proofErr w:type="spellEnd"/>
      <w:r>
        <w:rPr>
          <w:rStyle w:val="Style13ptBold"/>
        </w:rPr>
        <w:t xml:space="preserve">, director of the China, East Asia and United States Program at the </w:t>
      </w:r>
      <w:proofErr w:type="spellStart"/>
      <w:r>
        <w:rPr>
          <w:rStyle w:val="Style13ptBold"/>
        </w:rPr>
        <w:t>EastWest</w:t>
      </w:r>
      <w:proofErr w:type="spellEnd"/>
      <w:r>
        <w:rPr>
          <w:rStyle w:val="Style13ptBold"/>
        </w:rPr>
        <w:t xml:space="preserve"> Institute, and Firestein, vice president for the Strategic Trust-Building Initiative, 2013</w:t>
      </w:r>
    </w:p>
    <w:p w14:paraId="3FEBFFE2" w14:textId="77777777" w:rsidR="00F82D2A" w:rsidRDefault="00F82D2A" w:rsidP="00F82D2A">
      <w:r w:rsidRPr="00D95C94">
        <w:t>(</w:t>
      </w:r>
      <w:proofErr w:type="spellStart"/>
      <w:r>
        <w:t>Piin</w:t>
      </w:r>
      <w:proofErr w:type="spellEnd"/>
      <w:r>
        <w:t>-Fen and David J., “</w:t>
      </w:r>
      <w:r w:rsidRPr="00D95C94">
        <w:t>THREADING THE NEEDLE</w:t>
      </w:r>
      <w:r>
        <w:t xml:space="preserve">,”  </w:t>
      </w:r>
      <w:proofErr w:type="spellStart"/>
      <w:r>
        <w:t>EastWest</w:t>
      </w:r>
      <w:proofErr w:type="spellEnd"/>
      <w:r>
        <w:t xml:space="preserve"> Institute, March 2013, </w:t>
      </w:r>
      <w:hyperlink r:id="rId21" w:history="1">
        <w:r w:rsidRPr="00093660">
          <w:rPr>
            <w:rStyle w:val="Hyperlink"/>
          </w:rPr>
          <w:t>https://www.eastwest.ngo/sites/default/files/TAS%20Final%20%2528ISSUU%20VERSION%209_17_2013%2529.pdf</w:t>
        </w:r>
      </w:hyperlink>
      <w:r>
        <w:t xml:space="preserve"> accessed 7/7/19 GDI-JEM)</w:t>
      </w:r>
    </w:p>
    <w:p w14:paraId="5BC44B81" w14:textId="77777777" w:rsidR="00F82D2A" w:rsidRPr="00D340BB" w:rsidRDefault="00F82D2A" w:rsidP="00F82D2A">
      <w:pPr>
        <w:rPr>
          <w:rStyle w:val="Emphasis"/>
        </w:rPr>
      </w:pPr>
      <w:r w:rsidRPr="00D340BB">
        <w:t xml:space="preserve">13. Though </w:t>
      </w:r>
      <w:r w:rsidRPr="00D340BB">
        <w:rPr>
          <w:rStyle w:val="StyleUnderline"/>
        </w:rPr>
        <w:t>there is room for a mod-</w:t>
      </w:r>
      <w:proofErr w:type="spellStart"/>
      <w:r w:rsidRPr="00D340BB">
        <w:rPr>
          <w:rStyle w:val="StyleUnderline"/>
        </w:rPr>
        <w:t>est</w:t>
      </w:r>
      <w:proofErr w:type="spellEnd"/>
      <w:r w:rsidRPr="00D340BB">
        <w:rPr>
          <w:rStyle w:val="StyleUnderline"/>
        </w:rPr>
        <w:t xml:space="preserve"> modification of U.S. policy on arms sales to Taiwan</w:t>
      </w:r>
      <w:r w:rsidRPr="00D340BB">
        <w:t xml:space="preserve"> (in </w:t>
      </w:r>
      <w:proofErr w:type="spellStart"/>
      <w:r w:rsidRPr="00D340BB">
        <w:t>conjunc-tion</w:t>
      </w:r>
      <w:proofErr w:type="spellEnd"/>
      <w:r w:rsidRPr="00D340BB">
        <w:t xml:space="preserve"> with a concomitant </w:t>
      </w:r>
      <w:proofErr w:type="spellStart"/>
      <w:r w:rsidRPr="00D340BB">
        <w:t>modifi</w:t>
      </w:r>
      <w:proofErr w:type="spellEnd"/>
      <w:r w:rsidRPr="00D340BB">
        <w:t xml:space="preserve">-cation of Chinese policy), in our judgment, </w:t>
      </w:r>
      <w:r w:rsidRPr="00D340BB">
        <w:rPr>
          <w:rStyle w:val="StyleUnderline"/>
        </w:rPr>
        <w:t>a sudden or sharp re-duction in deliveries of U.S. arms to Taiwan</w:t>
      </w:r>
      <w:r w:rsidRPr="00D340BB">
        <w:t xml:space="preserve">, as distinct from the gradual one to which the United States is already committed as a matter of policy, </w:t>
      </w:r>
      <w:r w:rsidRPr="00D340BB">
        <w:rPr>
          <w:rStyle w:val="Emphasis"/>
        </w:rPr>
        <w:t xml:space="preserve">would be </w:t>
      </w:r>
      <w:proofErr w:type="spellStart"/>
      <w:r w:rsidRPr="00D340BB">
        <w:rPr>
          <w:rStyle w:val="Emphasis"/>
        </w:rPr>
        <w:t>desta-bilizing</w:t>
      </w:r>
      <w:proofErr w:type="spellEnd"/>
      <w:r w:rsidRPr="00D340BB">
        <w:rPr>
          <w:rStyle w:val="Emphasis"/>
        </w:rPr>
        <w:t xml:space="preserve"> and inimical to the inter-</w:t>
      </w:r>
      <w:proofErr w:type="spellStart"/>
      <w:r w:rsidRPr="00D340BB">
        <w:rPr>
          <w:rStyle w:val="Emphasis"/>
        </w:rPr>
        <w:t>ests</w:t>
      </w:r>
      <w:proofErr w:type="spellEnd"/>
      <w:r w:rsidRPr="00D340BB">
        <w:rPr>
          <w:rStyle w:val="Emphasis"/>
        </w:rPr>
        <w:t xml:space="preserve"> of all three parties.</w:t>
      </w:r>
    </w:p>
    <w:p w14:paraId="14917BDE" w14:textId="77777777" w:rsidR="00F82D2A" w:rsidRPr="00C46F49" w:rsidRDefault="00F82D2A" w:rsidP="00F82D2A">
      <w:r w:rsidRPr="00D340BB">
        <w:rPr>
          <w:rStyle w:val="StyleUnderline"/>
        </w:rPr>
        <w:t xml:space="preserve">The existing policy architecture has </w:t>
      </w:r>
      <w:proofErr w:type="spellStart"/>
      <w:r w:rsidRPr="00D340BB">
        <w:rPr>
          <w:rStyle w:val="StyleUnderline"/>
        </w:rPr>
        <w:t>gener-ated</w:t>
      </w:r>
      <w:proofErr w:type="spellEnd"/>
      <w:r w:rsidRPr="00D340BB">
        <w:rPr>
          <w:rStyle w:val="StyleUnderline"/>
        </w:rPr>
        <w:t xml:space="preserve"> a delicate balance on the issue of Tai-wan arms sales</w:t>
      </w:r>
      <w:r w:rsidRPr="00D340BB">
        <w:t>. Though the status quo may not be ideal, it is relatively stable</w:t>
      </w:r>
      <w:r w:rsidRPr="00D340BB">
        <w:rPr>
          <w:rStyle w:val="StyleUnderline"/>
        </w:rPr>
        <w:t xml:space="preserve">. A sharp re-duction in U.S. arms sales to Taiwan, of the type often called for by Chinese officials and scholars, would disrupt the fragile </w:t>
      </w:r>
      <w:proofErr w:type="spellStart"/>
      <w:r w:rsidRPr="00D340BB">
        <w:rPr>
          <w:rStyle w:val="StyleUnderline"/>
        </w:rPr>
        <w:t>equilib-rium</w:t>
      </w:r>
      <w:proofErr w:type="spellEnd"/>
      <w:r w:rsidRPr="00D340BB">
        <w:rPr>
          <w:rStyle w:val="StyleUnderline"/>
        </w:rPr>
        <w:t xml:space="preserve"> that obtains today and possibly lead to unintended consequence</w:t>
      </w:r>
      <w:r w:rsidRPr="00D340BB">
        <w:t>s—</w:t>
      </w:r>
      <w:r w:rsidRPr="00D340BB">
        <w:rPr>
          <w:rStyle w:val="StyleUnderline"/>
        </w:rPr>
        <w:t xml:space="preserve">such as a shift by Taiwan toward greater levels of domestic production to compensate for the loss of articles and services traditionally pro-vided by the United States, reduced </w:t>
      </w:r>
      <w:proofErr w:type="spellStart"/>
      <w:r w:rsidRPr="00D340BB">
        <w:rPr>
          <w:rStyle w:val="StyleUnderline"/>
        </w:rPr>
        <w:t>negotiat-ing</w:t>
      </w:r>
      <w:proofErr w:type="spellEnd"/>
      <w:r w:rsidRPr="00D340BB">
        <w:rPr>
          <w:rStyle w:val="StyleUnderline"/>
        </w:rPr>
        <w:t xml:space="preserve"> confidence, and greater internal political pressures on Taiwanese leaders.</w:t>
      </w:r>
      <w:r w:rsidRPr="00D340BB">
        <w:t xml:space="preserve"> We believe that U.S., mainland Chinese and Taiwanese interests are best served by the incremental approach articulated by the 1982 </w:t>
      </w:r>
      <w:proofErr w:type="spellStart"/>
      <w:r w:rsidRPr="00D340BB">
        <w:t>Communi</w:t>
      </w:r>
      <w:proofErr w:type="spellEnd"/>
      <w:r w:rsidRPr="00D340BB">
        <w:t>-que.</w:t>
      </w:r>
    </w:p>
    <w:p w14:paraId="746A0CCD" w14:textId="77777777" w:rsidR="00F82D2A" w:rsidRPr="00F82D2A" w:rsidRDefault="00F82D2A" w:rsidP="00F82D2A"/>
    <w:p w14:paraId="32F59E87" w14:textId="349E64A7" w:rsidR="0069561B" w:rsidRDefault="0069561B" w:rsidP="003E4999">
      <w:pPr>
        <w:pStyle w:val="Heading1"/>
      </w:pPr>
      <w:r>
        <w:lastRenderedPageBreak/>
        <w:t xml:space="preserve">Types of weapons </w:t>
      </w:r>
    </w:p>
    <w:p w14:paraId="2AF024A2" w14:textId="5058F7FA" w:rsidR="00B94438" w:rsidRDefault="00B94438" w:rsidP="00B94438">
      <w:pPr>
        <w:pStyle w:val="Heading2"/>
      </w:pPr>
      <w:r>
        <w:lastRenderedPageBreak/>
        <w:t>F-16s</w:t>
      </w:r>
    </w:p>
    <w:p w14:paraId="67D2BC2A" w14:textId="3F5920B5" w:rsidR="00B94438" w:rsidRPr="00B94438" w:rsidRDefault="00B94438" w:rsidP="00B94438">
      <w:pPr>
        <w:pStyle w:val="Heading3"/>
      </w:pPr>
      <w:r>
        <w:lastRenderedPageBreak/>
        <w:t>No escalation over F-16s</w:t>
      </w:r>
    </w:p>
    <w:p w14:paraId="59BA294D" w14:textId="77777777" w:rsidR="00B94438" w:rsidRPr="00524877" w:rsidRDefault="00B94438" w:rsidP="00B94438">
      <w:pPr>
        <w:keepNext/>
        <w:keepLines/>
        <w:spacing w:before="40" w:after="0"/>
        <w:outlineLvl w:val="3"/>
        <w:rPr>
          <w:rFonts w:eastAsiaTheme="majorEastAsia" w:cstheme="majorBidi"/>
          <w:b/>
          <w:iCs/>
          <w:sz w:val="26"/>
        </w:rPr>
      </w:pPr>
      <w:r w:rsidRPr="00524877">
        <w:rPr>
          <w:rFonts w:eastAsiaTheme="majorEastAsia" w:cstheme="majorBidi"/>
          <w:b/>
          <w:iCs/>
          <w:sz w:val="26"/>
        </w:rPr>
        <w:t>No military escalation in response to F-16Vs – not enough incentive for Beijing to risk severing US-China military co-op</w:t>
      </w:r>
    </w:p>
    <w:p w14:paraId="55CF4FA1" w14:textId="77777777" w:rsidR="00B94438" w:rsidRPr="00524877" w:rsidRDefault="00B94438" w:rsidP="00B94438">
      <w:pPr>
        <w:rPr>
          <w:b/>
          <w:bCs/>
          <w:sz w:val="26"/>
        </w:rPr>
      </w:pPr>
      <w:r w:rsidRPr="00524877">
        <w:rPr>
          <w:b/>
          <w:bCs/>
          <w:sz w:val="26"/>
        </w:rPr>
        <w:t>Sputnik International, 2019</w:t>
      </w:r>
    </w:p>
    <w:p w14:paraId="0D2EB978" w14:textId="77777777" w:rsidR="00B94438" w:rsidRPr="00524877" w:rsidRDefault="00B94438" w:rsidP="00B94438">
      <w:r w:rsidRPr="00524877">
        <w:t xml:space="preserve">(“How Can Prospect of Taiwanese F-16 Procurement Affect US Trade Talks With China?,” Sputnik International, 3/26/19, </w:t>
      </w:r>
      <w:hyperlink r:id="rId22" w:history="1">
        <w:r w:rsidRPr="00524877">
          <w:t>https://sputniknews.com/analysis/201903261073564311-f-16-taiwan/</w:t>
        </w:r>
      </w:hyperlink>
      <w:r w:rsidRPr="00524877">
        <w:t xml:space="preserve"> accessed 7/7/19 GDI-JEM)</w:t>
      </w:r>
    </w:p>
    <w:p w14:paraId="548DEC3C" w14:textId="77777777" w:rsidR="00B94438" w:rsidRPr="00524877" w:rsidRDefault="00B94438" w:rsidP="00B94438">
      <w:pPr>
        <w:rPr>
          <w:b/>
          <w:bCs/>
        </w:rPr>
      </w:pPr>
      <w:r w:rsidRPr="00524877">
        <w:t>*analysis by Paul Huang, an East Asia military analyst, and Benjamin Cavender, principal of the Shanghai-based China Market Research Group</w:t>
      </w:r>
    </w:p>
    <w:p w14:paraId="63ACAA1D" w14:textId="77777777" w:rsidR="00B94438" w:rsidRPr="00524877" w:rsidRDefault="00B94438" w:rsidP="00B94438">
      <w:pPr>
        <w:rPr>
          <w:u w:val="single"/>
        </w:rPr>
      </w:pPr>
      <w:r w:rsidRPr="00524877">
        <w:rPr>
          <w:u w:val="single"/>
        </w:rPr>
        <w:t>The military analyst also drew up two extreme scenarios, although he marked them as "highly unlikely".</w:t>
      </w:r>
      <w:r w:rsidRPr="00524877">
        <w:t xml:space="preserve"> </w:t>
      </w:r>
      <w:r w:rsidRPr="00524877">
        <w:rPr>
          <w:u w:val="single"/>
        </w:rPr>
        <w:t>One such scenario would have China cutting all diplomatic ties with the US</w:t>
      </w:r>
      <w:r w:rsidRPr="00524877">
        <w:t xml:space="preserve">, whereas </w:t>
      </w:r>
      <w:r w:rsidRPr="00524877">
        <w:rPr>
          <w:u w:val="single"/>
        </w:rPr>
        <w:t>in the other, Beijing would use the F-16 procurement as a pretext for launching military action against Taiwan.</w:t>
      </w:r>
    </w:p>
    <w:p w14:paraId="7206FF16" w14:textId="77777777" w:rsidR="00B94438" w:rsidRPr="00524877" w:rsidRDefault="00B94438" w:rsidP="00B94438">
      <w:r w:rsidRPr="00524877">
        <w:rPr>
          <w:b/>
          <w:iCs/>
          <w:u w:val="single"/>
        </w:rPr>
        <w:t>"It is extremely unlikely that the arms sales alone would be a factor in Beijing's strategic calculus in making such a decision</w:t>
      </w:r>
      <w:r w:rsidRPr="00524877">
        <w:t>, however", he said.</w:t>
      </w:r>
    </w:p>
    <w:p w14:paraId="1174E60E" w14:textId="77777777" w:rsidR="00B94438" w:rsidRPr="00524877" w:rsidRDefault="00B94438" w:rsidP="00B94438">
      <w:pPr>
        <w:rPr>
          <w:u w:val="single"/>
        </w:rPr>
      </w:pPr>
      <w:r w:rsidRPr="00524877">
        <w:t xml:space="preserve">The analyst noted, though, that </w:t>
      </w:r>
      <w:r w:rsidRPr="00524877">
        <w:rPr>
          <w:u w:val="single"/>
        </w:rPr>
        <w:t>most of these responses would either have only a mild effect or cause more trouble for Beijing than for Washington or Taiwan.</w:t>
      </w:r>
      <w:r w:rsidRPr="00524877">
        <w:t xml:space="preserve"> He said that </w:t>
      </w:r>
      <w:r w:rsidRPr="00524877">
        <w:rPr>
          <w:u w:val="single"/>
        </w:rPr>
        <w:t>the Chinese Armed Forces are getting more out of their cooperation with their American colleagues than vice versa</w:t>
      </w:r>
      <w:r w:rsidRPr="00524877">
        <w:t xml:space="preserve">, and that military supplies to American rivals would only trigger counter-measures from the US against China. He also added that </w:t>
      </w:r>
      <w:r w:rsidRPr="00524877">
        <w:rPr>
          <w:u w:val="single"/>
        </w:rPr>
        <w:t>measures targeting US military contractors would have little effect, as their presence in China is minimal.</w:t>
      </w:r>
    </w:p>
    <w:p w14:paraId="4CAA72B0" w14:textId="77777777" w:rsidR="00B94438" w:rsidRPr="00524877" w:rsidRDefault="00B94438" w:rsidP="00B94438">
      <w:pPr>
        <w:pStyle w:val="Heading3"/>
      </w:pPr>
      <w:r>
        <w:lastRenderedPageBreak/>
        <w:t>Turn – F-16V sales good</w:t>
      </w:r>
    </w:p>
    <w:p w14:paraId="41FEAE57" w14:textId="77777777" w:rsidR="00B94438" w:rsidRPr="005D6AF1" w:rsidRDefault="00B94438" w:rsidP="00B94438">
      <w:pPr>
        <w:keepNext/>
        <w:keepLines/>
        <w:spacing w:before="40" w:after="0"/>
        <w:outlineLvl w:val="3"/>
        <w:rPr>
          <w:rFonts w:eastAsiaTheme="majorEastAsia" w:cstheme="majorBidi"/>
          <w:b/>
          <w:iCs/>
          <w:sz w:val="26"/>
        </w:rPr>
      </w:pPr>
      <w:r w:rsidRPr="005D6AF1">
        <w:rPr>
          <w:rFonts w:eastAsiaTheme="majorEastAsia" w:cstheme="majorBidi"/>
          <w:b/>
          <w:iCs/>
          <w:sz w:val="26"/>
        </w:rPr>
        <w:t>Continuing sales of F-16Vs good – allows for leveraging in trade talks and defensive build-up</w:t>
      </w:r>
    </w:p>
    <w:p w14:paraId="627328BA" w14:textId="77777777" w:rsidR="00B94438" w:rsidRPr="005D6AF1" w:rsidRDefault="00B94438" w:rsidP="00B94438">
      <w:pPr>
        <w:rPr>
          <w:b/>
          <w:bCs/>
          <w:sz w:val="26"/>
        </w:rPr>
      </w:pPr>
      <w:r w:rsidRPr="005D6AF1">
        <w:rPr>
          <w:b/>
          <w:bCs/>
          <w:sz w:val="26"/>
        </w:rPr>
        <w:t>Sputnik International, 2019</w:t>
      </w:r>
    </w:p>
    <w:p w14:paraId="76EE61B3" w14:textId="77777777" w:rsidR="00B94438" w:rsidRPr="005D6AF1" w:rsidRDefault="00B94438" w:rsidP="00B94438">
      <w:r w:rsidRPr="005D6AF1">
        <w:t xml:space="preserve">(“How Can Prospect of Taiwanese F-16 Procurement Affect US Trade Talks With China?,” Sputnik International, 3/26/19, </w:t>
      </w:r>
      <w:hyperlink r:id="rId23" w:history="1">
        <w:r w:rsidRPr="005D6AF1">
          <w:t>https://sputniknews.com/analysis/201903261073564311-f-16-taiwan/</w:t>
        </w:r>
      </w:hyperlink>
      <w:r w:rsidRPr="005D6AF1">
        <w:t xml:space="preserve"> accessed 7/7/19 GDI-JEM)</w:t>
      </w:r>
    </w:p>
    <w:p w14:paraId="32271314" w14:textId="77777777" w:rsidR="00B94438" w:rsidRPr="005D6AF1" w:rsidRDefault="00B94438" w:rsidP="00B94438">
      <w:pPr>
        <w:rPr>
          <w:b/>
          <w:bCs/>
        </w:rPr>
      </w:pPr>
      <w:r w:rsidRPr="005D6AF1">
        <w:t>*analysis by Paul Huang, an East Asia military analyst, and Benjamin Cavender, principal of the Shanghai-based China Market Research Group</w:t>
      </w:r>
    </w:p>
    <w:p w14:paraId="2013B445" w14:textId="77777777" w:rsidR="00B94438" w:rsidRPr="005D6AF1" w:rsidRDefault="00B94438" w:rsidP="00B94438">
      <w:r w:rsidRPr="005D6AF1">
        <w:rPr>
          <w:u w:val="single"/>
        </w:rPr>
        <w:t xml:space="preserve">The request for F-16 supplies to Taiwan also comes amid crucial trade talks between Beijing and Washington. </w:t>
      </w:r>
      <w:r w:rsidRPr="005D6AF1">
        <w:t xml:space="preserve">The two states were embroiled in a trade war in 2018, mutually imposing hefty tariffs on goods worth billions of dollars. </w:t>
      </w:r>
      <w:r w:rsidRPr="005D6AF1">
        <w:rPr>
          <w:u w:val="single"/>
        </w:rPr>
        <w:t xml:space="preserve">The US and China have recently made certain progress towards striking a new trade deal, </w:t>
      </w:r>
      <w:r w:rsidRPr="005D6AF1">
        <w:t xml:space="preserve">according to Donald </w:t>
      </w:r>
      <w:r w:rsidRPr="005D6AF1">
        <w:rPr>
          <w:u w:val="single"/>
        </w:rPr>
        <w:t xml:space="preserve">Trump, </w:t>
      </w:r>
      <w:r w:rsidRPr="005D6AF1">
        <w:t>who</w:t>
      </w:r>
      <w:r w:rsidRPr="005D6AF1">
        <w:rPr>
          <w:u w:val="single"/>
        </w:rPr>
        <w:t xml:space="preserve"> recently refused to impose a new round of tariffs in order to avoid hampering the trade talks.</w:t>
      </w:r>
    </w:p>
    <w:p w14:paraId="2EF771EA" w14:textId="77777777" w:rsidR="00B94438" w:rsidRPr="005D6AF1" w:rsidRDefault="00B94438" w:rsidP="00B94438">
      <w:pPr>
        <w:rPr>
          <w:u w:val="single"/>
        </w:rPr>
      </w:pPr>
      <w:r w:rsidRPr="005D6AF1">
        <w:t xml:space="preserve">Paul Huang was at a loss to predict if Beijing would retaliate against the F-16 supplies to Taiwan via its trade talks with the US, but at the same time suggested that </w:t>
      </w:r>
      <w:r w:rsidRPr="005D6AF1">
        <w:rPr>
          <w:u w:val="single"/>
        </w:rPr>
        <w:t>Washington could be using the matter to pressure China in the talks.</w:t>
      </w:r>
    </w:p>
    <w:p w14:paraId="65D9F659" w14:textId="77777777" w:rsidR="00B94438" w:rsidRPr="005D6AF1" w:rsidRDefault="00B94438" w:rsidP="00B94438">
      <w:r w:rsidRPr="005D6AF1">
        <w:t xml:space="preserve">"If anything, </w:t>
      </w:r>
      <w:r w:rsidRPr="005D6AF1">
        <w:rPr>
          <w:u w:val="single"/>
        </w:rPr>
        <w:t>having the option to sell arms to Taiwan actually gives US decision makers a considerable leverage in its negotiating position with Beijing</w:t>
      </w:r>
      <w:r w:rsidRPr="005D6AF1">
        <w:t>", Huang said.</w:t>
      </w:r>
    </w:p>
    <w:p w14:paraId="75CC9416" w14:textId="77777777" w:rsidR="00B94438" w:rsidRPr="005D6AF1" w:rsidRDefault="00B94438" w:rsidP="00B94438">
      <w:r w:rsidRPr="005D6AF1">
        <w:rPr>
          <w:u w:val="single"/>
        </w:rPr>
        <w:t>Cavender also suggested that the possibility of selling F-16s to Taiwan could be used by Washington in trade talks with Beijing,</w:t>
      </w:r>
      <w:r w:rsidRPr="005D6AF1">
        <w:t xml:space="preserve"> but noted that there could be other reasons to permit the sale of the jets.</w:t>
      </w:r>
    </w:p>
    <w:p w14:paraId="445A1571" w14:textId="77777777" w:rsidR="00B94438" w:rsidRPr="005D6AF1" w:rsidRDefault="00B94438" w:rsidP="00B94438">
      <w:r w:rsidRPr="005D6AF1">
        <w:rPr>
          <w:u w:val="single"/>
        </w:rPr>
        <w:t>"This potential deal does come at the same time as the US is completing arms sales to its other allies in the region who are concerned about China's military build-up</w:t>
      </w:r>
      <w:r w:rsidRPr="005D6AF1">
        <w:t>", he said.</w:t>
      </w:r>
    </w:p>
    <w:p w14:paraId="4EF556DC" w14:textId="77777777" w:rsidR="00B94438" w:rsidRDefault="00B94438" w:rsidP="00B94438">
      <w:pPr>
        <w:pStyle w:val="Heading3"/>
      </w:pPr>
      <w:r>
        <w:lastRenderedPageBreak/>
        <w:t>No solvency – no balance change</w:t>
      </w:r>
    </w:p>
    <w:p w14:paraId="3512025A" w14:textId="77777777" w:rsidR="00B94438" w:rsidRPr="00F1476C" w:rsidRDefault="00B94438" w:rsidP="00B94438">
      <w:pPr>
        <w:keepNext/>
        <w:keepLines/>
        <w:spacing w:before="40" w:after="0"/>
        <w:outlineLvl w:val="3"/>
        <w:rPr>
          <w:rFonts w:eastAsiaTheme="majorEastAsia" w:cstheme="majorBidi"/>
          <w:b/>
          <w:iCs/>
          <w:sz w:val="26"/>
        </w:rPr>
      </w:pPr>
      <w:r w:rsidRPr="00F1476C">
        <w:rPr>
          <w:rFonts w:eastAsiaTheme="majorEastAsia" w:cstheme="majorBidi"/>
          <w:b/>
          <w:iCs/>
          <w:sz w:val="26"/>
        </w:rPr>
        <w:t>F-16s don’t change fundamental balance of Strait – mainland military power eclipses Taiwan</w:t>
      </w:r>
    </w:p>
    <w:p w14:paraId="0EF0F4AA" w14:textId="77777777" w:rsidR="00B94438" w:rsidRPr="00F1476C" w:rsidRDefault="00B94438" w:rsidP="00B94438">
      <w:pPr>
        <w:rPr>
          <w:b/>
          <w:bCs/>
          <w:sz w:val="26"/>
        </w:rPr>
      </w:pPr>
      <w:r w:rsidRPr="00F1476C">
        <w:rPr>
          <w:b/>
          <w:bCs/>
          <w:sz w:val="26"/>
        </w:rPr>
        <w:t>Marlow and Ellis, writers for Bloomberg politics, 2019</w:t>
      </w:r>
    </w:p>
    <w:p w14:paraId="4CE6D98D" w14:textId="77777777" w:rsidR="00B94438" w:rsidRPr="00F1476C" w:rsidRDefault="00B94438" w:rsidP="00B94438">
      <w:r w:rsidRPr="00F1476C">
        <w:t xml:space="preserve">(Iain and Samson, “Trump’s Sale of F-16 Jets to Taiwan Is Making China Nervous,” Bloomberg, 3/20/19, </w:t>
      </w:r>
      <w:hyperlink r:id="rId24" w:history="1">
        <w:r w:rsidRPr="00F1476C">
          <w:t>https://www.bloomberg.com/news/articles/2019-03-30/trump-s-sale-of-40-year-old-fighter-jets-is-making-china-nervous accessed 7/8/19</w:t>
        </w:r>
      </w:hyperlink>
      <w:r w:rsidRPr="00F1476C">
        <w:t xml:space="preserve"> GDI-JEM)</w:t>
      </w:r>
    </w:p>
    <w:p w14:paraId="4F34CE1D" w14:textId="77777777" w:rsidR="00B94438" w:rsidRPr="00F1476C" w:rsidRDefault="00B94438" w:rsidP="00B94438">
      <w:r w:rsidRPr="00F1476C">
        <w:rPr>
          <w:u w:val="single"/>
        </w:rPr>
        <w:t>China has directed its industrial strength toward huge investments in military hardware over the past two decades, building a world-class navy and filling its coastline with missiles capable of hitting Taiwanese targets.</w:t>
      </w:r>
      <w:r w:rsidRPr="00F1476C">
        <w:t xml:space="preserve"> The country spent 23 times more than Taiwan on defense in 2017, up from double in 1997.</w:t>
      </w:r>
    </w:p>
    <w:p w14:paraId="37D40AD9" w14:textId="77777777" w:rsidR="00B94438" w:rsidRPr="00F1476C" w:rsidRDefault="00B94438" w:rsidP="00B94438">
      <w:pPr>
        <w:rPr>
          <w:u w:val="single"/>
        </w:rPr>
      </w:pPr>
      <w:r w:rsidRPr="00F1476C">
        <w:rPr>
          <w:u w:val="single"/>
        </w:rPr>
        <w:t>New F-16s won’t “change the fundamental balance of capabilities across the strait, nor will it eliminate the threat that China poses to forcibly absorb a democratic Taiwan</w:t>
      </w:r>
      <w:r w:rsidRPr="00F1476C">
        <w:t xml:space="preserve">,” said Scott Harold, an associate director of Rand Corp.’s Center for Asia Pacific Policy. </w:t>
      </w:r>
      <w:r w:rsidRPr="00F1476C">
        <w:rPr>
          <w:u w:val="single"/>
        </w:rPr>
        <w:t>“Taiwan will continue to need to invest in missiles, electronic warfare, mines and other advanced conventional and asymmetric capabilities designed to deter, and if necessary defeat, any Chinese effort to use coercion to compel unification.”</w:t>
      </w:r>
    </w:p>
    <w:p w14:paraId="5CB0F847" w14:textId="77777777" w:rsidR="00B94438" w:rsidRPr="00F1476C" w:rsidRDefault="00B94438" w:rsidP="00B94438"/>
    <w:p w14:paraId="1A39EE94" w14:textId="5748D548" w:rsidR="0069561B" w:rsidRDefault="0069561B" w:rsidP="0069561B">
      <w:pPr>
        <w:pStyle w:val="Heading2"/>
      </w:pPr>
      <w:r>
        <w:lastRenderedPageBreak/>
        <w:t xml:space="preserve">F-35s </w:t>
      </w:r>
    </w:p>
    <w:p w14:paraId="202B0273" w14:textId="221F7D55" w:rsidR="0069561B" w:rsidRDefault="0069561B" w:rsidP="0069561B">
      <w:pPr>
        <w:pStyle w:val="Heading4"/>
      </w:pPr>
      <w:r>
        <w:t xml:space="preserve">Won’t sell ROC F-35s </w:t>
      </w:r>
    </w:p>
    <w:p w14:paraId="09D748C2" w14:textId="77777777" w:rsidR="0069561B" w:rsidRPr="0039414F" w:rsidRDefault="0069561B" w:rsidP="0069561B">
      <w:pPr>
        <w:rPr>
          <w:b/>
        </w:rPr>
      </w:pPr>
      <w:r w:rsidRPr="0039414F">
        <w:rPr>
          <w:b/>
        </w:rPr>
        <w:t xml:space="preserve">Seligman, 2019 </w:t>
      </w:r>
    </w:p>
    <w:p w14:paraId="230EDE72" w14:textId="77777777" w:rsidR="0069561B" w:rsidRPr="00640F29" w:rsidRDefault="0069561B" w:rsidP="0069561B">
      <w:r>
        <w:t xml:space="preserve">(Lara, </w:t>
      </w:r>
      <w:r w:rsidRPr="0039414F">
        <w:t xml:space="preserve">a staff writer at Foreign Policy </w:t>
      </w:r>
      <w:r>
        <w:t xml:space="preserve">“China’s Scare Tactics Prompt U.S. Fears of a Clash Over Taiwan” Foreign Policy March 25 2019 </w:t>
      </w:r>
      <w:hyperlink r:id="rId25" w:history="1">
        <w:r w:rsidRPr="00CD3A08">
          <w:rPr>
            <w:rStyle w:val="Hyperlink"/>
          </w:rPr>
          <w:t>https://foreignpolicy.com/2019/03/25/chinas-scare-tactics-prompt-u-s-fears-of-a-clash-over-taiwan/</w:t>
        </w:r>
      </w:hyperlink>
      <w:r>
        <w:t xml:space="preserve"> accessed GDI-TM 7/4) </w:t>
      </w:r>
    </w:p>
    <w:p w14:paraId="0C787616" w14:textId="77777777" w:rsidR="0069561B" w:rsidRPr="00640F29" w:rsidRDefault="0069561B" w:rsidP="0069561B">
      <w:pPr>
        <w:rPr>
          <w:u w:val="single"/>
        </w:rPr>
      </w:pPr>
      <w:r w:rsidRPr="00640F29">
        <w:rPr>
          <w:rStyle w:val="StyleUnderline"/>
        </w:rPr>
        <w:t>There has also been talk of selling Lockheed Martin’s newest stealth fighter jet, the F-35, to Taiwan</w:t>
      </w:r>
      <w:r>
        <w:t xml:space="preserve">. Last week, Taiwan’s chief of the general staff, Adm. Lee </w:t>
      </w:r>
      <w:proofErr w:type="spellStart"/>
      <w:r>
        <w:t>Hsi-ming</w:t>
      </w:r>
      <w:proofErr w:type="spellEnd"/>
      <w:r>
        <w:t xml:space="preserve">, visited Luke Air Force Base in Arizona, home to scores of U.S. and international F-35s. </w:t>
      </w:r>
      <w:r w:rsidRPr="00640F29">
        <w:rPr>
          <w:rStyle w:val="StyleUnderline"/>
        </w:rPr>
        <w:t>But a second senior defense official said an F-35 sale to Taipei likely would not be approved as it is “just a little leap too far with the advanced technology.”</w:t>
      </w:r>
    </w:p>
    <w:p w14:paraId="0456E617" w14:textId="76FF8F1F" w:rsidR="0069561B" w:rsidRDefault="0069561B" w:rsidP="0069561B">
      <w:r w:rsidRPr="00640F29">
        <w:rPr>
          <w:rStyle w:val="StyleUnderline"/>
        </w:rPr>
        <w:t>If the F-16 sale actually happens—and the two senior U.S. defense officials caution it is far from a done deal—it would be in addition to the country’s roughly 140 older F-16 aircraft, which are currently being upgraded to the latest standard.</w:t>
      </w:r>
      <w:r>
        <w:t xml:space="preserve"> Any foreign military sale is a lengthy, complex process that involves approval by the Defense Department, State Department, and Congress.</w:t>
      </w:r>
    </w:p>
    <w:p w14:paraId="45229E02" w14:textId="6E4D6A33" w:rsidR="00B94438" w:rsidRDefault="00B94438" w:rsidP="0069561B"/>
    <w:p w14:paraId="2D17EC76" w14:textId="77777777" w:rsidR="0069561B" w:rsidRPr="0069561B" w:rsidRDefault="0069561B" w:rsidP="0069561B"/>
    <w:p w14:paraId="77F2EF8B" w14:textId="1E47986A" w:rsidR="006C3C13" w:rsidRDefault="006C3C13" w:rsidP="003E4999">
      <w:pPr>
        <w:pStyle w:val="Heading1"/>
      </w:pPr>
      <w:r>
        <w:lastRenderedPageBreak/>
        <w:t>Advantage</w:t>
      </w:r>
      <w:r w:rsidR="00C0042C">
        <w:t>s</w:t>
      </w:r>
      <w:r>
        <w:t xml:space="preserve"> Debate</w:t>
      </w:r>
    </w:p>
    <w:p w14:paraId="0AE955D3" w14:textId="09214C3A" w:rsidR="00A44313" w:rsidRDefault="00A44313" w:rsidP="006C3C13">
      <w:pPr>
        <w:pStyle w:val="Heading2"/>
      </w:pPr>
      <w:r>
        <w:lastRenderedPageBreak/>
        <w:t xml:space="preserve">Cooperation </w:t>
      </w:r>
    </w:p>
    <w:p w14:paraId="108D28BA" w14:textId="77777777" w:rsidR="00A44313" w:rsidRDefault="00A44313" w:rsidP="00A44313">
      <w:pPr>
        <w:pStyle w:val="Heading3"/>
      </w:pPr>
      <w:r>
        <w:lastRenderedPageBreak/>
        <w:t xml:space="preserve">AT US China conflict escalation now over trade </w:t>
      </w:r>
    </w:p>
    <w:p w14:paraId="12602AA2" w14:textId="77777777" w:rsidR="00A44313" w:rsidRDefault="00A44313" w:rsidP="00A44313">
      <w:pPr>
        <w:pStyle w:val="Heading4"/>
      </w:pPr>
      <w:r>
        <w:t xml:space="preserve">No, China and US both know long term rivalry now – means won’t allow quick escalation of the financial conflict </w:t>
      </w:r>
    </w:p>
    <w:p w14:paraId="0E505223" w14:textId="77777777" w:rsidR="00A44313" w:rsidRPr="00096108" w:rsidRDefault="00A44313" w:rsidP="00A44313">
      <w:pPr>
        <w:rPr>
          <w:b/>
        </w:rPr>
      </w:pPr>
      <w:proofErr w:type="spellStart"/>
      <w:r w:rsidRPr="00096108">
        <w:rPr>
          <w:b/>
        </w:rPr>
        <w:t>Roubini</w:t>
      </w:r>
      <w:proofErr w:type="spellEnd"/>
      <w:r w:rsidRPr="00096108">
        <w:rPr>
          <w:b/>
        </w:rPr>
        <w:t xml:space="preserve">, 2019 </w:t>
      </w:r>
    </w:p>
    <w:p w14:paraId="3A6BAE8E" w14:textId="77777777" w:rsidR="00A44313" w:rsidRPr="009C03A7" w:rsidRDefault="00A44313" w:rsidP="00A44313">
      <w:r>
        <w:t>(</w:t>
      </w:r>
      <w:proofErr w:type="spellStart"/>
      <w:r>
        <w:t>Nouriel</w:t>
      </w:r>
      <w:proofErr w:type="spellEnd"/>
      <w:r>
        <w:t xml:space="preserve">, </w:t>
      </w:r>
      <w:r w:rsidRPr="00096108">
        <w:t>professor at NYU’s Stern School of Business</w:t>
      </w:r>
      <w:r>
        <w:t>, “</w:t>
      </w:r>
      <w:r w:rsidRPr="00A6060D">
        <w:t>The Coming Sino-American Bust-Up</w:t>
      </w:r>
      <w:r>
        <w:t xml:space="preserve">” Project Syndicate </w:t>
      </w:r>
      <w:r w:rsidRPr="00A6060D">
        <w:t xml:space="preserve">Jun 21, 2019 </w:t>
      </w:r>
      <w:hyperlink r:id="rId26" w:history="1">
        <w:r w:rsidRPr="00CD3A08">
          <w:rPr>
            <w:rStyle w:val="Hyperlink"/>
          </w:rPr>
          <w:t>https://www.project-syndicate.org/onpoint/the-coming-sino-american-bust-up-by-nouriel-roubini-2019-06?barrier=accesspaylog</w:t>
        </w:r>
      </w:hyperlink>
      <w:r>
        <w:t xml:space="preserve"> accessed 7/4 GDI-TM)</w:t>
      </w:r>
    </w:p>
    <w:p w14:paraId="50144D02" w14:textId="77777777" w:rsidR="00A44313" w:rsidRPr="009C03A7" w:rsidRDefault="00A44313" w:rsidP="00A44313">
      <w:pPr>
        <w:rPr>
          <w:rStyle w:val="StyleUnderline"/>
        </w:rPr>
      </w:pPr>
      <w:r w:rsidRPr="009C03A7">
        <w:rPr>
          <w:rStyle w:val="StyleUnderline"/>
        </w:rPr>
        <w:t>Because China and the US both know that they are in for a decades-long rivalry, they may well conclude that it is better not to risk a full-scale conflict and global recession in the short run. Only through proper preparation over the medium term can the two powers manage a long-term cold war and the de-globalization that will be necessary to protect their respective supply chains.</w:t>
      </w:r>
    </w:p>
    <w:p w14:paraId="35DB343F" w14:textId="77777777" w:rsidR="00A44313" w:rsidRPr="009C03A7" w:rsidRDefault="00A44313" w:rsidP="00A44313">
      <w:pPr>
        <w:rPr>
          <w:rStyle w:val="StyleUnderline"/>
        </w:rPr>
      </w:pPr>
      <w:r w:rsidRPr="009C03A7">
        <w:rPr>
          <w:rStyle w:val="StyleUnderline"/>
        </w:rPr>
        <w:t>But this scenario is not particularly stable, and could easily morph into the first or the second after a few months</w:t>
      </w:r>
      <w:r>
        <w:t xml:space="preserve">. </w:t>
      </w:r>
      <w:r w:rsidRPr="009C03A7">
        <w:rPr>
          <w:rStyle w:val="StyleUnderline"/>
        </w:rPr>
        <w:t>If China and the US are both motivated by concerns about growth and financial-market stability, they could overcome their immediate differences, which would allow for a temporary agreement that postpones the question of how to manage a larger cold-war rivalry.</w:t>
      </w:r>
    </w:p>
    <w:p w14:paraId="35702BA8" w14:textId="26AA96E6" w:rsidR="00A44313" w:rsidRDefault="00A44313" w:rsidP="00A44313">
      <w:r>
        <w:t>In principle, both countries would be better off with a deal, which is why markets had priced in the first scenario up until this past May, when negotiations collapsed. For the US, an agreement on good terms would boost consumer and business confidence, and thus growth, while reducing inflationary risks from the tariffs.</w:t>
      </w:r>
    </w:p>
    <w:p w14:paraId="33431DF1" w14:textId="77777777" w:rsidR="00142662" w:rsidRDefault="00142662" w:rsidP="00142662">
      <w:pPr>
        <w:pStyle w:val="Heading3"/>
      </w:pPr>
      <w:r>
        <w:lastRenderedPageBreak/>
        <w:t xml:space="preserve">Interdependence checks conflict </w:t>
      </w:r>
    </w:p>
    <w:p w14:paraId="30E06651" w14:textId="77777777" w:rsidR="00142662" w:rsidRPr="00D650F3" w:rsidRDefault="00142662" w:rsidP="00142662">
      <w:pPr>
        <w:pStyle w:val="Heading4"/>
      </w:pPr>
      <w:r w:rsidRPr="00D650F3">
        <w:t>Comparisons of US-China relationship to Cold War tension inaccurate – ignores nuances of interdependence between the US and China</w:t>
      </w:r>
    </w:p>
    <w:p w14:paraId="2BC1FB02" w14:textId="77777777" w:rsidR="00142662" w:rsidRDefault="00142662" w:rsidP="00142662">
      <w:pPr>
        <w:rPr>
          <w:rStyle w:val="Style13ptBold"/>
        </w:rPr>
      </w:pPr>
      <w:proofErr w:type="spellStart"/>
      <w:r>
        <w:rPr>
          <w:rStyle w:val="Style13ptBold"/>
        </w:rPr>
        <w:t>Gewirtz</w:t>
      </w:r>
      <w:proofErr w:type="spellEnd"/>
      <w:r>
        <w:rPr>
          <w:rStyle w:val="Style13ptBold"/>
        </w:rPr>
        <w:t>, Director of Yale’s Paul Tsai China Center, 2019</w:t>
      </w:r>
    </w:p>
    <w:p w14:paraId="4BC73D70" w14:textId="77777777" w:rsidR="00142662" w:rsidRDefault="00142662" w:rsidP="00142662">
      <w:r w:rsidRPr="00AA3CC5">
        <w:t>(</w:t>
      </w:r>
      <w:r>
        <w:t>Paul D., “</w:t>
      </w:r>
      <w:r w:rsidRPr="00AA3CC5">
        <w:t>Can the US-China crisis be stabilized?</w:t>
      </w:r>
      <w:r>
        <w:t xml:space="preserve">,” Brookings Institution, 6/26/19, </w:t>
      </w:r>
      <w:hyperlink r:id="rId27" w:history="1">
        <w:r w:rsidRPr="00826D2D">
          <w:rPr>
            <w:rStyle w:val="Hyperlink"/>
          </w:rPr>
          <w:t>https://www.brookings.edu/blog/order-from-chaos/2019/06/26/can-the-u-s-china-crisis-be-stabilized/</w:t>
        </w:r>
      </w:hyperlink>
      <w:r>
        <w:t xml:space="preserve"> accessed 7/1/19 GDI-JEM)</w:t>
      </w:r>
    </w:p>
    <w:p w14:paraId="358CD6FE" w14:textId="77777777" w:rsidR="00142662" w:rsidRPr="00856E76" w:rsidRDefault="00142662" w:rsidP="00142662">
      <w:pPr>
        <w:rPr>
          <w:rStyle w:val="StyleUnderline"/>
        </w:rPr>
      </w:pPr>
      <w:r w:rsidRPr="00856E76">
        <w:t xml:space="preserve">But that does not mean that China is our enemy or adversary. </w:t>
      </w:r>
      <w:r w:rsidRPr="00856E76">
        <w:rPr>
          <w:rStyle w:val="StyleUnderline"/>
        </w:rPr>
        <w:t>It does not mean we are or should be entering a “new Cold War” with China</w:t>
      </w:r>
      <w:r w:rsidRPr="00856E76">
        <w:t>—</w:t>
      </w:r>
      <w:r w:rsidRPr="00856E76">
        <w:rPr>
          <w:rStyle w:val="StyleUnderline"/>
        </w:rPr>
        <w:t>analogizing the U.S.-China relationship to the relationship between the U.S. and the Soviet Union in the second half of the 20th century.</w:t>
      </w:r>
    </w:p>
    <w:p w14:paraId="772097ED" w14:textId="77777777" w:rsidR="00142662" w:rsidRPr="00856E76" w:rsidRDefault="00142662" w:rsidP="00142662">
      <w:pPr>
        <w:rPr>
          <w:rStyle w:val="StyleUnderline"/>
        </w:rPr>
      </w:pPr>
      <w:r w:rsidRPr="00856E76">
        <w:rPr>
          <w:rStyle w:val="Emphasis"/>
        </w:rPr>
        <w:t>The “Cold War” comparison is a poor one.</w:t>
      </w:r>
      <w:r w:rsidRPr="00856E76">
        <w:t xml:space="preserve"> </w:t>
      </w:r>
      <w:r w:rsidRPr="00856E76">
        <w:rPr>
          <w:rStyle w:val="StyleUnderline"/>
        </w:rPr>
        <w:t>The U.S. and China have interdependent and mutually beneficial economies, whereas the Soviet Union’s economy was not significant in our relationship.</w:t>
      </w:r>
      <w:r w:rsidRPr="00856E76">
        <w:t xml:space="preserve"> The U.S. and China have a huge number of people-to-people exchanges in every walk of life; the U.S. and Soviet Union did not. </w:t>
      </w:r>
      <w:r w:rsidRPr="00856E76">
        <w:rPr>
          <w:rStyle w:val="StyleUnderline"/>
        </w:rPr>
        <w:t xml:space="preserve">The Soviet Union’s leaders told the United States </w:t>
      </w:r>
      <w:hyperlink r:id="rId28" w:tgtFrame="_blank" w:history="1">
        <w:r w:rsidRPr="00856E76">
          <w:rPr>
            <w:rStyle w:val="StyleUnderline"/>
          </w:rPr>
          <w:t>“we will bury you”</w:t>
        </w:r>
      </w:hyperlink>
      <w:r w:rsidRPr="00856E76">
        <w:rPr>
          <w:rStyle w:val="StyleUnderline"/>
        </w:rPr>
        <w:t xml:space="preserve"> and the Soviet Union invaded and occupied numerous foreign countries; China may be a tough competitor, but it is not seeking to destroy us, is not an existential threat to us, and is not invading other countries</w:t>
      </w:r>
      <w:r w:rsidRPr="00856E76">
        <w:t xml:space="preserve">. Its leaders are proud of what China’s system has achieved, but do not seem to be aggressively trying to export it to other countries, at least not yet. </w:t>
      </w:r>
      <w:r w:rsidRPr="00856E76">
        <w:rPr>
          <w:rStyle w:val="StyleUnderline"/>
        </w:rPr>
        <w:t>Our Cold War strategy with the Soviet Union was “containment,” resting on the ultimately correct assumption that the Soviet Union would collapse from within; but it’s very unlikely that an awakened and powerful China of 1.4 billion people will self-destruct if we try to “contain” it.</w:t>
      </w:r>
    </w:p>
    <w:p w14:paraId="796BAFC5" w14:textId="77777777" w:rsidR="00142662" w:rsidRPr="009C03A7" w:rsidRDefault="00142662" w:rsidP="00A44313"/>
    <w:p w14:paraId="1CA036F8" w14:textId="1E18FED9" w:rsidR="00F47833" w:rsidRDefault="00F47833" w:rsidP="00F47833">
      <w:pPr>
        <w:pStyle w:val="Heading3"/>
      </w:pPr>
      <w:r>
        <w:lastRenderedPageBreak/>
        <w:t xml:space="preserve">Alt causes – relations </w:t>
      </w:r>
    </w:p>
    <w:p w14:paraId="49697ABF" w14:textId="3FF57BC3" w:rsidR="00F47833" w:rsidRDefault="00F47833" w:rsidP="00F47833">
      <w:pPr>
        <w:pStyle w:val="Heading4"/>
      </w:pPr>
      <w:r>
        <w:t xml:space="preserve">Xi wants conflict escalation to get a new US president </w:t>
      </w:r>
    </w:p>
    <w:p w14:paraId="6E96C322" w14:textId="77777777" w:rsidR="00F47833" w:rsidRPr="00096108" w:rsidRDefault="00F47833" w:rsidP="00F47833">
      <w:pPr>
        <w:rPr>
          <w:b/>
        </w:rPr>
      </w:pPr>
      <w:proofErr w:type="spellStart"/>
      <w:r w:rsidRPr="00096108">
        <w:rPr>
          <w:b/>
        </w:rPr>
        <w:t>Roubini</w:t>
      </w:r>
      <w:proofErr w:type="spellEnd"/>
      <w:r w:rsidRPr="00096108">
        <w:rPr>
          <w:b/>
        </w:rPr>
        <w:t xml:space="preserve">, 2019 </w:t>
      </w:r>
    </w:p>
    <w:p w14:paraId="28C8CFB6" w14:textId="77777777" w:rsidR="00F47833" w:rsidRPr="00502375" w:rsidRDefault="00F47833" w:rsidP="00F47833">
      <w:r>
        <w:t>(</w:t>
      </w:r>
      <w:proofErr w:type="spellStart"/>
      <w:r>
        <w:t>Nouriel</w:t>
      </w:r>
      <w:proofErr w:type="spellEnd"/>
      <w:r>
        <w:t xml:space="preserve">, </w:t>
      </w:r>
      <w:r w:rsidRPr="00096108">
        <w:t>professor at NYU’s Stern School of Business</w:t>
      </w:r>
      <w:r>
        <w:t>, “</w:t>
      </w:r>
      <w:r w:rsidRPr="00A6060D">
        <w:t>The Coming Sino-American Bust-Up</w:t>
      </w:r>
      <w:r>
        <w:t xml:space="preserve">” Project Syndicate </w:t>
      </w:r>
      <w:r w:rsidRPr="00A6060D">
        <w:t xml:space="preserve">Jun 21, 2019 </w:t>
      </w:r>
      <w:hyperlink r:id="rId29" w:history="1">
        <w:r w:rsidRPr="00CD3A08">
          <w:rPr>
            <w:rStyle w:val="Hyperlink"/>
          </w:rPr>
          <w:t>https://www.project-syndicate.org/onpoint/the-coming-sino-american-bust-up-by-nouriel-roubini-2019-06?barrier=accesspaylog</w:t>
        </w:r>
      </w:hyperlink>
      <w:r>
        <w:t xml:space="preserve"> accessed 7/4 GDI-TM)</w:t>
      </w:r>
    </w:p>
    <w:p w14:paraId="3AD5435F" w14:textId="77777777" w:rsidR="00F47833" w:rsidRPr="00F47833" w:rsidRDefault="00F47833" w:rsidP="00F47833">
      <w:pPr>
        <w:rPr>
          <w:rStyle w:val="StyleUnderline"/>
        </w:rPr>
      </w:pPr>
      <w:r w:rsidRPr="00502375">
        <w:t>In fact</w:t>
      </w:r>
      <w:r w:rsidRPr="00F47833">
        <w:rPr>
          <w:rStyle w:val="StyleUnderline"/>
        </w:rPr>
        <w:t>, it is possible that Xi actually wants a full-scale economic war as a means of damaging Trump’s re-election chances. A new Democratic president</w:t>
      </w:r>
      <w:r w:rsidRPr="00502375">
        <w:t xml:space="preserve"> – even one who accepts the reality of a more contentious Sino-American rivalry – </w:t>
      </w:r>
      <w:r w:rsidRPr="00F47833">
        <w:rPr>
          <w:rStyle w:val="StyleUnderline"/>
        </w:rPr>
        <w:t>would almost certainly be a more constructive and honest broker for China to deal with. In the parlance of the foreign-policy establishment, Xi may see de facto escalation as the quickest route to regime change in the US.</w:t>
      </w:r>
    </w:p>
    <w:p w14:paraId="2D513C8F" w14:textId="77777777" w:rsidR="00C0042C" w:rsidRDefault="00C0042C" w:rsidP="00C0042C">
      <w:pPr>
        <w:pStyle w:val="Heading3"/>
      </w:pPr>
      <w:r w:rsidRPr="0087027D">
        <w:lastRenderedPageBreak/>
        <w:t xml:space="preserve">ROC </w:t>
      </w:r>
      <w:r>
        <w:t xml:space="preserve">arms sales </w:t>
      </w:r>
      <w:r w:rsidRPr="0087027D">
        <w:t xml:space="preserve">not key </w:t>
      </w:r>
      <w:r>
        <w:t xml:space="preserve">– other sales </w:t>
      </w:r>
    </w:p>
    <w:p w14:paraId="208D0182" w14:textId="77777777" w:rsidR="00C0042C" w:rsidRPr="0087027D" w:rsidRDefault="00C0042C" w:rsidP="00C0042C">
      <w:pPr>
        <w:pStyle w:val="Heading4"/>
      </w:pPr>
      <w:r>
        <w:t>Other a</w:t>
      </w:r>
      <w:r w:rsidRPr="0087027D">
        <w:t xml:space="preserve">rms sales to </w:t>
      </w:r>
      <w:r>
        <w:t xml:space="preserve">other countries in the region </w:t>
      </w:r>
      <w:r w:rsidRPr="0087027D">
        <w:t xml:space="preserve"> designed to counter China – OBOR initiative </w:t>
      </w:r>
    </w:p>
    <w:p w14:paraId="5C7F9D9C" w14:textId="77777777" w:rsidR="00C0042C" w:rsidRPr="0039414F" w:rsidRDefault="00C0042C" w:rsidP="00C0042C">
      <w:pPr>
        <w:rPr>
          <w:b/>
        </w:rPr>
      </w:pPr>
      <w:r w:rsidRPr="0039414F">
        <w:rPr>
          <w:b/>
        </w:rPr>
        <w:t xml:space="preserve">Seligman, 2019 </w:t>
      </w:r>
    </w:p>
    <w:p w14:paraId="26CE4B28" w14:textId="77777777" w:rsidR="00C0042C" w:rsidRPr="00353FD9" w:rsidRDefault="00C0042C" w:rsidP="00C0042C">
      <w:r>
        <w:t xml:space="preserve">(Lara, </w:t>
      </w:r>
      <w:r w:rsidRPr="0039414F">
        <w:t xml:space="preserve">a staff writer at Foreign Policy </w:t>
      </w:r>
      <w:r>
        <w:t xml:space="preserve">“China’s Scare Tactics Prompt U.S. Fears of a Clash Over Taiwan” Foreign Policy March 25 2019 </w:t>
      </w:r>
      <w:hyperlink r:id="rId30" w:history="1">
        <w:r w:rsidRPr="00CD3A08">
          <w:rPr>
            <w:rStyle w:val="Hyperlink"/>
          </w:rPr>
          <w:t>https://foreignpolicy.com/2019/03/25/chinas-scare-tactics-prompt-u-s-fears-of-a-clash-over-taiwan/</w:t>
        </w:r>
      </w:hyperlink>
      <w:r>
        <w:t xml:space="preserve"> accessed GDI-TM 7/4) </w:t>
      </w:r>
    </w:p>
    <w:p w14:paraId="5325FD12" w14:textId="77777777" w:rsidR="00C0042C" w:rsidRDefault="00C0042C" w:rsidP="00C0042C">
      <w:r w:rsidRPr="00353FD9">
        <w:rPr>
          <w:rStyle w:val="StyleUnderline"/>
        </w:rPr>
        <w:t xml:space="preserve">Aside from Taiwan, the United States is also looking to increase its arms sales to other countries in the region, which buy a lot of military equipment from Russia and China, </w:t>
      </w:r>
      <w:r>
        <w:t xml:space="preserve">said another U.S. Air Force official here. </w:t>
      </w:r>
      <w:r w:rsidRPr="00353FD9">
        <w:rPr>
          <w:rStyle w:val="StyleUnderline"/>
        </w:rPr>
        <w:t>However, it is difficult for some of these poorer nations to get over the “sticker shock” of American equipment</w:t>
      </w:r>
      <w:r>
        <w:t>, the official said.</w:t>
      </w:r>
    </w:p>
    <w:p w14:paraId="736A7693" w14:textId="77777777" w:rsidR="00C0042C" w:rsidRDefault="00C0042C" w:rsidP="00C0042C">
      <w:r w:rsidRPr="00353FD9">
        <w:rPr>
          <w:rStyle w:val="StyleUnderline"/>
        </w:rPr>
        <w:t xml:space="preserve">The push to increase arms sales to Pacific nations is in part an attempt to counter China’s Belt and Road Initiative. Through this effort, China is developing infrastructure and investing financially in countries across the world, particularly in its Pacific backyard. </w:t>
      </w:r>
      <w:r w:rsidRPr="00353FD9">
        <w:t>In a move that upset Washington and Brussels on Saturday, Italy became the first G-7 country to join the project.</w:t>
      </w:r>
    </w:p>
    <w:p w14:paraId="5D75F036" w14:textId="77777777" w:rsidR="00A44313" w:rsidRPr="00A44313" w:rsidRDefault="00A44313" w:rsidP="00A44313"/>
    <w:p w14:paraId="485607D6" w14:textId="5952468F" w:rsidR="006C3C13" w:rsidRDefault="006C3C13" w:rsidP="006C3C13">
      <w:pPr>
        <w:pStyle w:val="Heading2"/>
      </w:pPr>
      <w:r>
        <w:lastRenderedPageBreak/>
        <w:t xml:space="preserve">Effective Deterrent Adv </w:t>
      </w:r>
    </w:p>
    <w:p w14:paraId="5102669C" w14:textId="77777777" w:rsidR="00E31616" w:rsidRDefault="00E31616" w:rsidP="00E31616">
      <w:pPr>
        <w:pStyle w:val="Heading3"/>
      </w:pPr>
      <w:r>
        <w:lastRenderedPageBreak/>
        <w:t xml:space="preserve">Alt cause – no deterrence societal divisions </w:t>
      </w:r>
    </w:p>
    <w:p w14:paraId="64275998" w14:textId="77777777" w:rsidR="00E31616" w:rsidRDefault="00E31616" w:rsidP="00E31616">
      <w:pPr>
        <w:pStyle w:val="Heading4"/>
      </w:pPr>
      <w:r>
        <w:t xml:space="preserve">ROC can’t deter PRC – societal divisions over response means not credible deterrence </w:t>
      </w:r>
    </w:p>
    <w:p w14:paraId="54A5093D" w14:textId="77777777" w:rsidR="00E31616" w:rsidRPr="007E150F" w:rsidRDefault="00E31616" w:rsidP="00E31616">
      <w:pPr>
        <w:rPr>
          <w:b/>
        </w:rPr>
      </w:pPr>
      <w:proofErr w:type="spellStart"/>
      <w:r w:rsidRPr="007E150F">
        <w:rPr>
          <w:b/>
        </w:rPr>
        <w:t>Hunzeker</w:t>
      </w:r>
      <w:proofErr w:type="spellEnd"/>
      <w:r w:rsidRPr="007E150F">
        <w:rPr>
          <w:b/>
        </w:rPr>
        <w:t xml:space="preserve"> and </w:t>
      </w:r>
      <w:proofErr w:type="spellStart"/>
      <w:r w:rsidRPr="007E150F">
        <w:rPr>
          <w:b/>
        </w:rPr>
        <w:t>Lanoszka</w:t>
      </w:r>
      <w:proofErr w:type="spellEnd"/>
      <w:r w:rsidRPr="007E150F">
        <w:rPr>
          <w:b/>
        </w:rPr>
        <w:t>, et al Center for Policy Studies, 2018</w:t>
      </w:r>
    </w:p>
    <w:p w14:paraId="5A604E03" w14:textId="77777777" w:rsidR="00E31616" w:rsidRPr="00BC42C2" w:rsidRDefault="00E31616" w:rsidP="00E31616">
      <w:r>
        <w:t xml:space="preserve">(Michael A. </w:t>
      </w:r>
      <w:proofErr w:type="spellStart"/>
      <w:r>
        <w:t>Hunzeker</w:t>
      </w:r>
      <w:proofErr w:type="spellEnd"/>
      <w:r>
        <w:t xml:space="preserve"> and Alexander </w:t>
      </w:r>
      <w:proofErr w:type="spellStart"/>
      <w:r>
        <w:t>Lanoszka</w:t>
      </w:r>
      <w:proofErr w:type="spellEnd"/>
      <w:r>
        <w:t xml:space="preserve"> “A QUESTION OF </w:t>
      </w:r>
      <w:proofErr w:type="spellStart"/>
      <w:r>
        <w:t>TIME:Enhancing</w:t>
      </w:r>
      <w:proofErr w:type="spellEnd"/>
      <w:r>
        <w:t xml:space="preserve"> Taiwan’s Conventional Deterrence Posture” Center for Policy Studies </w:t>
      </w:r>
      <w:r w:rsidRPr="007E150F">
        <w:t>NOVEMBER 2018</w:t>
      </w:r>
      <w:r>
        <w:t xml:space="preserve"> </w:t>
      </w:r>
      <w:hyperlink r:id="rId31" w:history="1">
        <w:r w:rsidRPr="00CD3A08">
          <w:rPr>
            <w:rStyle w:val="Hyperlink"/>
          </w:rPr>
          <w:t>http://csps.gmu.edu/a-question-of-time/</w:t>
        </w:r>
      </w:hyperlink>
      <w:r>
        <w:t xml:space="preserve"> accessed GDI-TM)</w:t>
      </w:r>
    </w:p>
    <w:p w14:paraId="3B9DB5A9" w14:textId="77777777" w:rsidR="00E31616" w:rsidRPr="00BC42C2" w:rsidRDefault="00E31616" w:rsidP="00E31616">
      <w:r w:rsidRPr="00BC42C2">
        <w:t xml:space="preserve">Chapter 6 explores ways that </w:t>
      </w:r>
      <w:r w:rsidRPr="00BC42C2">
        <w:rPr>
          <w:rStyle w:val="StyleUnderline"/>
        </w:rPr>
        <w:t>Taiwan can better prepare society for a potential conflict</w:t>
      </w:r>
      <w:r w:rsidRPr="00BC42C2">
        <w:t xml:space="preserve">. Available polling data suggests that leaders and citizens alike are unsure whether or not the nation has the resolve to resist invasion. </w:t>
      </w:r>
      <w:r w:rsidRPr="00BC42C2">
        <w:rPr>
          <w:rStyle w:val="StyleUnderline"/>
        </w:rPr>
        <w:t>The fact that severe disagreements abound in society over whether to fight is problematic. Deterrence depends on credibility. And credibility depends</w:t>
      </w:r>
      <w:r w:rsidRPr="00BC42C2">
        <w:t xml:space="preserve"> on the ability to field a well- trained, well-equipped fighting </w:t>
      </w:r>
      <w:r w:rsidRPr="00BC42C2">
        <w:rPr>
          <w:rStyle w:val="StyleUnderline"/>
        </w:rPr>
        <w:t>force motivated by the knowledge that it enjoys the support of the people it defends.</w:t>
      </w:r>
      <w:r w:rsidRPr="00BC42C2">
        <w:t xml:space="preserve"> This requirement becomes especially critical if an asymmetric military response of the sort we advocate is to be adopted. Although many of these challenges are beyond the scope of this project, we offer several tentative suggestions for enhancing social resilience, including the introduction of Universal Military Training. Chapter 7 summarizes and concludes.</w:t>
      </w:r>
    </w:p>
    <w:p w14:paraId="6FEC1A6B" w14:textId="1AD1B658" w:rsidR="006C3C13" w:rsidRPr="006C3C13" w:rsidRDefault="0087027D" w:rsidP="006C3C13">
      <w:pPr>
        <w:pStyle w:val="Heading3"/>
      </w:pPr>
      <w:r w:rsidRPr="0087027D">
        <w:lastRenderedPageBreak/>
        <w:t xml:space="preserve">ROC </w:t>
      </w:r>
      <w:r>
        <w:t xml:space="preserve">arms sales </w:t>
      </w:r>
      <w:r w:rsidRPr="0087027D">
        <w:t xml:space="preserve">not key </w:t>
      </w:r>
      <w:r>
        <w:t>– Chinese soft power</w:t>
      </w:r>
    </w:p>
    <w:p w14:paraId="73EF178C" w14:textId="58F267AF" w:rsidR="006C3C13" w:rsidRDefault="006C3C13" w:rsidP="006C3C13">
      <w:pPr>
        <w:pStyle w:val="Heading4"/>
      </w:pPr>
      <w:r>
        <w:t xml:space="preserve">Any effective cross strait strategy has to account for China’s hard </w:t>
      </w:r>
      <w:r>
        <w:rPr>
          <w:u w:val="single"/>
        </w:rPr>
        <w:t>and</w:t>
      </w:r>
      <w:r>
        <w:t xml:space="preserve"> soft power—no just hard power – plan only focuses on hard power </w:t>
      </w:r>
    </w:p>
    <w:p w14:paraId="3667498D" w14:textId="77777777" w:rsidR="006C3C13" w:rsidRDefault="006C3C13" w:rsidP="006C3C13">
      <w:proofErr w:type="spellStart"/>
      <w:r>
        <w:rPr>
          <w:b/>
          <w:bCs/>
          <w:sz w:val="26"/>
          <w:szCs w:val="26"/>
        </w:rPr>
        <w:t>Kalimuddin</w:t>
      </w:r>
      <w:proofErr w:type="spellEnd"/>
      <w:r>
        <w:rPr>
          <w:b/>
          <w:bCs/>
          <w:sz w:val="26"/>
          <w:szCs w:val="26"/>
        </w:rPr>
        <w:t xml:space="preserve"> and Anderson, 18</w:t>
      </w:r>
    </w:p>
    <w:p w14:paraId="337D6B15" w14:textId="77777777" w:rsidR="006C3C13" w:rsidRDefault="006C3C13" w:rsidP="006C3C13">
      <w:pPr>
        <w:pStyle w:val="BodyText"/>
      </w:pPr>
      <w:r>
        <w:rPr>
          <w:szCs w:val="22"/>
        </w:rPr>
        <w:t>[</w:t>
      </w:r>
      <w:proofErr w:type="spellStart"/>
      <w:r>
        <w:rPr>
          <w:szCs w:val="22"/>
        </w:rPr>
        <w:t>Mikail</w:t>
      </w:r>
      <w:proofErr w:type="spellEnd"/>
      <w:r>
        <w:rPr>
          <w:szCs w:val="22"/>
        </w:rPr>
        <w:t>, BA in political science and economics and MA in economics from Brown University, AND David, supervisory professor in the Department of Joint, Interagency, and Multinational Operations at the US Army CGSC, “Soft Power in China’s Security Strategy,” Strategic Studies Quarterly, Fall 2018, https://www.jstor.org/stable/10.2307/26481912, acc. 7/3/19, GDI-LBP]</w:t>
      </w:r>
    </w:p>
    <w:p w14:paraId="6D81DBB1" w14:textId="77777777" w:rsidR="006C3C13" w:rsidRDefault="006C3C13" w:rsidP="006C3C13">
      <w:pPr>
        <w:pStyle w:val="BodyText"/>
      </w:pPr>
      <w:r>
        <w:rPr>
          <w:szCs w:val="22"/>
        </w:rPr>
        <w:t xml:space="preserve">The immediate implication for policy makers is self-evident: </w:t>
      </w:r>
      <w:r>
        <w:rPr>
          <w:szCs w:val="22"/>
          <w:u w:val="single"/>
        </w:rPr>
        <w:t>any strategy for dealing with Chinese actions that hopes to be effective must account for both the hard and soft power strategies employed by China</w:t>
      </w:r>
      <w:r>
        <w:rPr>
          <w:szCs w:val="22"/>
        </w:rPr>
        <w:t>. As an example, i</w:t>
      </w:r>
      <w:r>
        <w:rPr>
          <w:szCs w:val="22"/>
          <w:u w:val="single"/>
        </w:rPr>
        <w:t>f the US’ withdrawal from the TPP is considered solely from the perspective of hard power, it would appear to have little direct impact on the SCS disputes</w:t>
      </w:r>
      <w:r>
        <w:rPr>
          <w:szCs w:val="22"/>
        </w:rPr>
        <w:t xml:space="preserve">. Ostensibly, </w:t>
      </w:r>
      <w:r>
        <w:rPr>
          <w:szCs w:val="22"/>
          <w:u w:val="single"/>
        </w:rPr>
        <w:t xml:space="preserve">the withdrawal has implications </w:t>
      </w:r>
      <w:r>
        <w:rPr>
          <w:szCs w:val="22"/>
        </w:rPr>
        <w:t xml:space="preserve">for US influence in the Asia-Pacific in general, </w:t>
      </w:r>
      <w:r>
        <w:rPr>
          <w:szCs w:val="22"/>
          <w:u w:val="single"/>
        </w:rPr>
        <w:t>but it is difficult to identify how it might relate to China’s strategy in the SCS disputes specifically.</w:t>
      </w:r>
      <w:r>
        <w:rPr>
          <w:szCs w:val="22"/>
        </w:rPr>
        <w:t xml:space="preserve"> </w:t>
      </w:r>
      <w:r>
        <w:rPr>
          <w:szCs w:val="22"/>
          <w:u w:val="single"/>
        </w:rPr>
        <w:t xml:space="preserve">If, however, we consider the soft power strategic aim of “making China a preferred partner,” </w:t>
      </w:r>
      <w:r>
        <w:rPr>
          <w:szCs w:val="22"/>
        </w:rPr>
        <w:t xml:space="preserve">then </w:t>
      </w:r>
      <w:r>
        <w:rPr>
          <w:szCs w:val="22"/>
          <w:u w:val="single"/>
        </w:rPr>
        <w:t>it becomes apparent that the withdrawal provides China with a strategic opportunity to</w:t>
      </w:r>
      <w:r>
        <w:rPr>
          <w:szCs w:val="22"/>
        </w:rPr>
        <w:t xml:space="preserve"> advance this aim through a competing agreement like the RCEP, which advances China’s agenda of substituting US leadership of the regional economic order with its own. </w:t>
      </w:r>
    </w:p>
    <w:p w14:paraId="29D6180D" w14:textId="77777777" w:rsidR="006C3C13" w:rsidRDefault="006C3C13" w:rsidP="006C3C13">
      <w:pPr>
        <w:pStyle w:val="BodyText"/>
      </w:pPr>
      <w:r>
        <w:rPr>
          <w:szCs w:val="22"/>
          <w:u w:val="single"/>
        </w:rPr>
        <w:t xml:space="preserve">By understanding China’s soft power </w:t>
      </w:r>
      <w:r>
        <w:rPr>
          <w:szCs w:val="22"/>
        </w:rPr>
        <w:t>strategy,</w:t>
      </w:r>
      <w:r>
        <w:rPr>
          <w:szCs w:val="22"/>
          <w:u w:val="single"/>
        </w:rPr>
        <w:t xml:space="preserve"> policy makers can more accurately and comprehensively assess the impact of their decisions. With the SCS disputes, ignoring Chinese soft power may lead policy makers to underestimate the extent to which China can influence the various actors involved and shape the situation to its advantage. </w:t>
      </w:r>
      <w:r>
        <w:rPr>
          <w:szCs w:val="22"/>
        </w:rPr>
        <w:t xml:space="preserve">That being said, while a hard power–centric counterstrategy may fall short to some degree, it would not be misdirected in this particular case. </w:t>
      </w:r>
      <w:r>
        <w:rPr>
          <w:szCs w:val="22"/>
          <w:u w:val="single"/>
        </w:rPr>
        <w:t>With cross-strait relations, however, a lack of attention given to Chinese soft power is likely to have more serious consequences. A hard power analysis would fail to identify an entire aspect of China’s strategy—Chinese actions directed at the people of Taiwan, rather than just the politics of Taiwan.</w:t>
      </w:r>
    </w:p>
    <w:p w14:paraId="63DECD98" w14:textId="7A4CFF91" w:rsidR="006C3C13" w:rsidRDefault="0087027D" w:rsidP="006C3C13">
      <w:pPr>
        <w:pStyle w:val="Heading3"/>
      </w:pPr>
      <w:r w:rsidRPr="0087027D">
        <w:lastRenderedPageBreak/>
        <w:t xml:space="preserve">ROC </w:t>
      </w:r>
      <w:r>
        <w:t xml:space="preserve">arms sales </w:t>
      </w:r>
      <w:r w:rsidRPr="0087027D">
        <w:t xml:space="preserve">not key </w:t>
      </w:r>
      <w:r>
        <w:t xml:space="preserve">– </w:t>
      </w:r>
      <w:r w:rsidR="006C3C13">
        <w:t>Anti-Tsai media blitz</w:t>
      </w:r>
    </w:p>
    <w:p w14:paraId="2EB5F28D" w14:textId="1E03FC50" w:rsidR="006C3C13" w:rsidRDefault="006C3C13" w:rsidP="006C3C13">
      <w:pPr>
        <w:pStyle w:val="Heading4"/>
      </w:pPr>
      <w:r>
        <w:t xml:space="preserve">China is influencing Taiwan’s media with anti-Tsai messages on cross strait relations </w:t>
      </w:r>
      <w:r w:rsidR="0087027D">
        <w:t xml:space="preserve">– destabilizing the political process in ROC </w:t>
      </w:r>
    </w:p>
    <w:p w14:paraId="1526E3A4" w14:textId="77777777" w:rsidR="006C3C13" w:rsidRDefault="006C3C13" w:rsidP="006C3C13">
      <w:pPr>
        <w:pStyle w:val="BodyText"/>
      </w:pPr>
      <w:r>
        <w:rPr>
          <w:b/>
          <w:bCs/>
          <w:sz w:val="26"/>
          <w:szCs w:val="26"/>
        </w:rPr>
        <w:t>Mazza, 18</w:t>
      </w:r>
    </w:p>
    <w:p w14:paraId="0FF7CAF2" w14:textId="77777777" w:rsidR="006C3C13" w:rsidRDefault="006C3C13" w:rsidP="006C3C13">
      <w:pPr>
        <w:pStyle w:val="BodyText"/>
      </w:pPr>
      <w:r>
        <w:rPr>
          <w:szCs w:val="22"/>
        </w:rPr>
        <w:t xml:space="preserve">[Michael, research fellow, foreign &amp; defense policy, at the American Enterprise Institute, “The Coming Crisis in the Taiwan Strait,” The American Interest, 6/28/18, </w:t>
      </w:r>
      <w:hyperlink r:id="rId32">
        <w:r>
          <w:rPr>
            <w:rStyle w:val="InternetLink"/>
            <w:szCs w:val="22"/>
          </w:rPr>
          <w:t>https://www.the-american-interest.com/2018/06/28/the-coming-crisis-in-the-taiwan-strait/</w:t>
        </w:r>
      </w:hyperlink>
      <w:r>
        <w:rPr>
          <w:szCs w:val="22"/>
        </w:rPr>
        <w:t xml:space="preserve">, acc. 7/8/19, GDI-LBP] </w:t>
      </w:r>
    </w:p>
    <w:p w14:paraId="30315A84" w14:textId="77777777" w:rsidR="006C3C13" w:rsidRDefault="006C3C13" w:rsidP="006C3C13">
      <w:pPr>
        <w:pStyle w:val="BodyText"/>
      </w:pPr>
      <w:r>
        <w:rPr>
          <w:szCs w:val="22"/>
          <w:u w:val="single"/>
        </w:rPr>
        <w:t xml:space="preserve">The Tsai government must also counter the Chinese narrative that problems in cross-Strait ties are due to her intransigence. </w:t>
      </w:r>
      <w:r>
        <w:rPr>
          <w:sz w:val="16"/>
          <w:szCs w:val="16"/>
        </w:rPr>
        <w:t xml:space="preserve">On the one hand, this requires a relatively straightforward public relations effort. The challenge, however, </w:t>
      </w:r>
      <w:r>
        <w:rPr>
          <w:szCs w:val="22"/>
        </w:rPr>
        <w:t>i</w:t>
      </w:r>
      <w:r>
        <w:rPr>
          <w:szCs w:val="22"/>
          <w:u w:val="single"/>
        </w:rPr>
        <w:t>s not simply one of effective government communications. Over the past decade, China’s influence on Taiwan’s media expanded in troubling ways,</w:t>
      </w:r>
      <w:r>
        <w:rPr>
          <w:szCs w:val="22"/>
        </w:rPr>
        <w:t xml:space="preserve"> </w:t>
      </w:r>
      <w:r>
        <w:rPr>
          <w:sz w:val="16"/>
          <w:szCs w:val="16"/>
        </w:rPr>
        <w:t xml:space="preserve">according to </w:t>
      </w:r>
      <w:proofErr w:type="spellStart"/>
      <w:r>
        <w:rPr>
          <w:sz w:val="16"/>
          <w:szCs w:val="16"/>
        </w:rPr>
        <w:t>Chien</w:t>
      </w:r>
      <w:proofErr w:type="spellEnd"/>
      <w:r>
        <w:rPr>
          <w:sz w:val="16"/>
          <w:szCs w:val="16"/>
        </w:rPr>
        <w:t>-Jung Hsu, a researcher at Australia’s Monash University:</w:t>
      </w:r>
    </w:p>
    <w:p w14:paraId="706A410F" w14:textId="77777777" w:rsidR="006C3C13" w:rsidRDefault="006C3C13" w:rsidP="006C3C13">
      <w:pPr>
        <w:pStyle w:val="BodyText"/>
      </w:pPr>
      <w:r>
        <w:rPr>
          <w:szCs w:val="22"/>
        </w:rPr>
        <w:t xml:space="preserve">First, </w:t>
      </w:r>
      <w:r>
        <w:rPr>
          <w:szCs w:val="22"/>
          <w:u w:val="single"/>
        </w:rPr>
        <w:t>the PRC uses economic affiliation as a means to coopt some Taiwanese media</w:t>
      </w:r>
      <w:r>
        <w:rPr>
          <w:szCs w:val="22"/>
        </w:rPr>
        <w:t>.</w:t>
      </w:r>
      <w:r>
        <w:rPr>
          <w:sz w:val="16"/>
          <w:szCs w:val="16"/>
        </w:rPr>
        <w:t xml:space="preserve"> It attempts to manage the ownership, editorial content, coverage, and criticism of China in various media by enabling pro-Beijing tycoons to acquire media on the island. . . . </w:t>
      </w:r>
      <w:r w:rsidRPr="00567180">
        <w:rPr>
          <w:rStyle w:val="StyleUnderline"/>
        </w:rPr>
        <w:t>Second,</w:t>
      </w:r>
      <w:r>
        <w:rPr>
          <w:sz w:val="16"/>
          <w:szCs w:val="16"/>
        </w:rPr>
        <w:t xml:space="preserve"> as the political orientation of business leaders generally pivots on their businesses, </w:t>
      </w:r>
      <w:r w:rsidRPr="00567180">
        <w:rPr>
          <w:rStyle w:val="StyleUnderline"/>
        </w:rPr>
        <w:t>the PRC puts pressure on those Taiwan media owners who have invested or intend to invest in China.</w:t>
      </w:r>
      <w:r>
        <w:rPr>
          <w:sz w:val="16"/>
          <w:szCs w:val="16"/>
        </w:rPr>
        <w:t xml:space="preserve"> Thus, those media outlets will tend to side with China or self-censor on any issue related to China. . . . </w:t>
      </w:r>
      <w:r w:rsidRPr="00567180">
        <w:rPr>
          <w:rStyle w:val="StyleUnderline"/>
        </w:rPr>
        <w:t>Third, the Chinese authorities publish various types of advertorials disguised as news coverage in Taiwanese media</w:t>
      </w:r>
      <w:r>
        <w:rPr>
          <w:sz w:val="16"/>
          <w:szCs w:val="16"/>
        </w:rPr>
        <w:t xml:space="preserve">. This placement tactic facilitates political influence by providing a source of advertising revenue, often </w:t>
      </w:r>
      <w:r w:rsidRPr="00567180">
        <w:rPr>
          <w:rStyle w:val="StyleUnderline"/>
        </w:rPr>
        <w:t>thereby making Taiwan’s media into virtual propaganda agents of the Chinese authorities</w:t>
      </w:r>
      <w:r>
        <w:rPr>
          <w:sz w:val="16"/>
          <w:szCs w:val="16"/>
        </w:rPr>
        <w:t>. . . . Above all, increasing and closer cross-Strait economic ties have put China in a dominant position with respect to some Taiwan media.</w:t>
      </w:r>
    </w:p>
    <w:p w14:paraId="41DEE029" w14:textId="42299F7A" w:rsidR="006C3C13" w:rsidRDefault="00AF1498" w:rsidP="00AF1498">
      <w:pPr>
        <w:pStyle w:val="Heading2"/>
      </w:pPr>
      <w:r>
        <w:lastRenderedPageBreak/>
        <w:t xml:space="preserve">AT Grey Zones Internal link </w:t>
      </w:r>
    </w:p>
    <w:p w14:paraId="2B330857" w14:textId="6D1C866B" w:rsidR="00AF1498" w:rsidRDefault="00AF1498" w:rsidP="00AF1498">
      <w:pPr>
        <w:pStyle w:val="Heading4"/>
      </w:pPr>
      <w:r>
        <w:t xml:space="preserve">Grey area incursions reflect revisionist powers disruption of the system </w:t>
      </w:r>
    </w:p>
    <w:p w14:paraId="5FD3AC6C" w14:textId="77777777" w:rsidR="00AF1498" w:rsidRDefault="00AF1498" w:rsidP="00AF1498">
      <w:pPr>
        <w:rPr>
          <w:rStyle w:val="Style13ptBold"/>
        </w:rPr>
      </w:pPr>
      <w:r>
        <w:rPr>
          <w:rStyle w:val="Style13ptBold"/>
        </w:rPr>
        <w:t>Wright, fellow and director of the Project on International Order and Strategy at the Brookings Institution, 2015</w:t>
      </w:r>
    </w:p>
    <w:p w14:paraId="568A9BA0" w14:textId="77777777" w:rsidR="00AF1498" w:rsidRDefault="00AF1498" w:rsidP="00AF1498">
      <w:r w:rsidRPr="009428EF">
        <w:t>(</w:t>
      </w:r>
      <w:r>
        <w:t>Tom, “Deterrence and Great Power Revisionism ,” German Marshall Fund of the United States, May 2015, Transatlantic Security and Future of NATO Series, accessed 7/6/19, GDI – JBII)</w:t>
      </w:r>
    </w:p>
    <w:p w14:paraId="1E8134A6" w14:textId="77777777" w:rsidR="00AF1498" w:rsidRDefault="00AF1498" w:rsidP="00AF1498">
      <w:r>
        <w:t xml:space="preserve">Revisionists’ Strategic Advantage </w:t>
      </w:r>
    </w:p>
    <w:p w14:paraId="5DCD90E1" w14:textId="77777777" w:rsidR="00AF1498" w:rsidRPr="00496A89" w:rsidRDefault="00AF1498" w:rsidP="00AF1498">
      <w:pPr>
        <w:rPr>
          <w:sz w:val="16"/>
        </w:rPr>
      </w:pPr>
      <w:r w:rsidRPr="00496A89">
        <w:rPr>
          <w:sz w:val="16"/>
        </w:rPr>
        <w:t xml:space="preserve">To understand how to deter Russian and Chinese efforts, it is necessary to grasp one key feature of a revisionist strategy of territorial expansion: </w:t>
      </w:r>
      <w:r w:rsidRPr="001C340C">
        <w:rPr>
          <w:rStyle w:val="StyleUnderline"/>
        </w:rPr>
        <w:t>revisionist states traditionally go after the non-vital interests of their great power rivals.</w:t>
      </w:r>
      <w:r w:rsidRPr="00496A89">
        <w:rPr>
          <w:sz w:val="16"/>
        </w:rPr>
        <w:t xml:space="preserve"> </w:t>
      </w:r>
      <w:r w:rsidRPr="001C340C">
        <w:rPr>
          <w:rStyle w:val="StyleUnderline"/>
        </w:rPr>
        <w:t xml:space="preserve">When a rival power threatens your vital interests, it is clear that you should push back. But what is the responsible course of action when the dispute is over something that hardly anyone has ever thought about </w:t>
      </w:r>
      <w:r w:rsidRPr="00496A89">
        <w:rPr>
          <w:sz w:val="16"/>
        </w:rPr>
        <w:t xml:space="preserve">or sometimes even heard of? </w:t>
      </w:r>
    </w:p>
    <w:p w14:paraId="323BFA01" w14:textId="77777777" w:rsidR="00AF1498" w:rsidRPr="00496A89" w:rsidRDefault="00AF1498" w:rsidP="00AF1498">
      <w:pPr>
        <w:rPr>
          <w:sz w:val="16"/>
        </w:rPr>
      </w:pPr>
      <w:r w:rsidRPr="00496A89">
        <w:rPr>
          <w:sz w:val="16"/>
        </w:rPr>
        <w:t xml:space="preserve">Of course, the term non-vital interest is somewhat misleading and only holds true when viewed narrowly and in isolation. The way in which a state increases its influence matters profoundly. </w:t>
      </w:r>
      <w:r w:rsidRPr="001C340C">
        <w:rPr>
          <w:rStyle w:val="StyleUnderline"/>
        </w:rPr>
        <w:t>For example, annexation and unprovoked invasion constitute a major breach of the peace and threaten vital U.S. interests. Moreover, while small rocks or strips of territory may be of limited strategic importance individually, they can acquire a much greater value in the aggregate.</w:t>
      </w:r>
    </w:p>
    <w:p w14:paraId="41F2D247" w14:textId="77777777" w:rsidR="00AF1498" w:rsidRPr="00496A89" w:rsidRDefault="00AF1498" w:rsidP="00AF1498">
      <w:pPr>
        <w:rPr>
          <w:sz w:val="16"/>
        </w:rPr>
      </w:pPr>
      <w:r w:rsidRPr="00496A89">
        <w:rPr>
          <w:sz w:val="16"/>
        </w:rPr>
        <w:t xml:space="preserve">Nevertheless, </w:t>
      </w:r>
      <w:r w:rsidRPr="005012CD">
        <w:rPr>
          <w:rStyle w:val="StyleUnderline"/>
        </w:rPr>
        <w:t>the fact that no treaty has been breached and the territory itself seems to be of limited importance is highly significant to the dynamics and psychology of any given crisis.</w:t>
      </w:r>
      <w:r w:rsidRPr="00496A89">
        <w:rPr>
          <w:sz w:val="16"/>
        </w:rPr>
        <w:t xml:space="preserve"> </w:t>
      </w:r>
      <w:r w:rsidRPr="005012CD">
        <w:rPr>
          <w:rStyle w:val="StyleUnderline"/>
        </w:rPr>
        <w:t>The small strategic value of the territory in dispute with a revisionist state usually appears to the dominant power to be vastly and inversely proportionate to the extraordinary cost that would be incurred by going to war over it.</w:t>
      </w:r>
      <w:r w:rsidRPr="00496A89">
        <w:rPr>
          <w:sz w:val="16"/>
        </w:rPr>
        <w:t xml:space="preserve"> </w:t>
      </w:r>
      <w:r w:rsidRPr="005012CD">
        <w:rPr>
          <w:rStyle w:val="StyleUnderline"/>
        </w:rPr>
        <w:t>This is the great advantage that a revisionist power has and one that it can ruthlessly exploit</w:t>
      </w:r>
      <w:r w:rsidRPr="00496A89">
        <w:rPr>
          <w:sz w:val="16"/>
        </w:rPr>
        <w:t xml:space="preserve"> as long as it does not overstep its mark. After all, what U.S. president wants to risk nuclear war for the Donbas? To put it another way, how many vital interests is a state willing to jeopardize for a non-vital one? Therefore, </w:t>
      </w:r>
      <w:r w:rsidRPr="00230EBB">
        <w:rPr>
          <w:rStyle w:val="StyleUnderline"/>
        </w:rPr>
        <w:t>if the revisionist power is smart,</w:t>
      </w:r>
      <w:r w:rsidRPr="00496A89">
        <w:rPr>
          <w:sz w:val="16"/>
        </w:rPr>
        <w:t xml:space="preserve"> and it usually is, </w:t>
      </w:r>
      <w:r w:rsidRPr="00230EBB">
        <w:rPr>
          <w:rStyle w:val="StyleUnderline"/>
        </w:rPr>
        <w:t>it will pick territories precisely because they lack significant strategic value to rival great powers, even if they are viewed very differently by the smaller country upon which it preys.</w:t>
      </w:r>
    </w:p>
    <w:p w14:paraId="1B79C670" w14:textId="77777777" w:rsidR="00AF1498" w:rsidRDefault="00AF1498" w:rsidP="00AF1498">
      <w:pPr>
        <w:rPr>
          <w:rStyle w:val="StyleUnderline"/>
        </w:rPr>
      </w:pPr>
      <w:r w:rsidRPr="00496A89">
        <w:rPr>
          <w:sz w:val="16"/>
        </w:rPr>
        <w:t>The revisionist state can also reduce the risk of a military response by Western powers with another tactic. T</w:t>
      </w:r>
      <w:r w:rsidRPr="00496A89">
        <w:rPr>
          <w:rStyle w:val="StyleUnderline"/>
        </w:rPr>
        <w:t>he aggression must not take the form of an outright invasion but instead it must involve something else, such as coercive diplomacy to address the “plight” of its nationals stuck outside its borders or using civilian assets to establish facts on the ground. Done in this way, the situation will appear complicated. And a “complicated” situation in a place that is “not vital” immediately undercuts domestic and international support for a robust response.</w:t>
      </w:r>
    </w:p>
    <w:p w14:paraId="29BE6598" w14:textId="77777777" w:rsidR="00AF1498" w:rsidRPr="00346ACD" w:rsidRDefault="00AF1498" w:rsidP="00AF1498">
      <w:pPr>
        <w:pStyle w:val="Heading4"/>
      </w:pPr>
      <w:r w:rsidRPr="00346ACD">
        <w:t>Turn Accommodation of revisionist power must be rejected to maintain international order.</w:t>
      </w:r>
    </w:p>
    <w:p w14:paraId="084C46D2" w14:textId="77777777" w:rsidR="00AF1498" w:rsidRDefault="00AF1498" w:rsidP="00AF1498">
      <w:pPr>
        <w:rPr>
          <w:rStyle w:val="Style13ptBold"/>
        </w:rPr>
      </w:pPr>
      <w:r>
        <w:rPr>
          <w:rStyle w:val="Style13ptBold"/>
        </w:rPr>
        <w:t>Wright, fellow and director of the Project on International Order and Strategy at the Brookings Institution, 2015</w:t>
      </w:r>
    </w:p>
    <w:p w14:paraId="7145AE84" w14:textId="77777777" w:rsidR="00AF1498" w:rsidRDefault="00AF1498" w:rsidP="00AF1498">
      <w:r w:rsidRPr="009428EF">
        <w:lastRenderedPageBreak/>
        <w:t>(</w:t>
      </w:r>
      <w:r>
        <w:t>Tom, “Deterrence and Great Power Revisionism ,” German Marshall Fund of the United States, May 2015, Transatlantic Security and Future of NATO Series, accessed 7/6/19, GDI – JBII)</w:t>
      </w:r>
    </w:p>
    <w:p w14:paraId="1945020E" w14:textId="77777777" w:rsidR="00AF1498" w:rsidRDefault="00AF1498" w:rsidP="00AF1498">
      <w:r>
        <w:t xml:space="preserve">Revisiting and Rejecting Accommodation </w:t>
      </w:r>
    </w:p>
    <w:p w14:paraId="076C8F8F" w14:textId="77777777" w:rsidR="00AF1498" w:rsidRPr="00F81270" w:rsidRDefault="00AF1498" w:rsidP="00AF1498">
      <w:pPr>
        <w:rPr>
          <w:sz w:val="16"/>
        </w:rPr>
      </w:pPr>
      <w:r w:rsidRPr="0047594B">
        <w:rPr>
          <w:rStyle w:val="StyleUnderline"/>
        </w:rPr>
        <w:t>The complexity of the revisionist challenge is such that accommodation is likely to make a comeback, at least in some quarters.</w:t>
      </w:r>
      <w:r w:rsidRPr="00F81270">
        <w:rPr>
          <w:sz w:val="16"/>
        </w:rPr>
        <w:t xml:space="preserve"> </w:t>
      </w:r>
      <w:r w:rsidRPr="00393A3F">
        <w:rPr>
          <w:rStyle w:val="StyleUnderline"/>
        </w:rPr>
        <w:t>It will be framed, as it usually is, as part of a diplomatic effort that facilitates additional influence for the revisionist state in exchange for some restraint or cooperation on its part.</w:t>
      </w:r>
      <w:r w:rsidRPr="00F81270">
        <w:rPr>
          <w:sz w:val="16"/>
        </w:rPr>
        <w:t xml:space="preserve"> Although this challenge is in its very early stages, there are multiple examples of Western strategic thinkers making this case for Europe (e.g. Jeremy Shapiro and Stephen Walt) and East Asia (Hugh White). These thinkers point out that most revisionist states are not the second coming of Nazi Germany so a negotiated settlement stands a better prospect of success.</w:t>
      </w:r>
    </w:p>
    <w:p w14:paraId="6ACC0477" w14:textId="77777777" w:rsidR="00AF1498" w:rsidRPr="00F81270" w:rsidRDefault="00AF1498" w:rsidP="00AF1498">
      <w:pPr>
        <w:rPr>
          <w:sz w:val="16"/>
        </w:rPr>
      </w:pPr>
      <w:r w:rsidRPr="00393A3F">
        <w:rPr>
          <w:rStyle w:val="StyleUnderline"/>
        </w:rPr>
        <w:t>Accommodation remains a bad idea however, both for old and new reasons.</w:t>
      </w:r>
      <w:r w:rsidRPr="00F81270">
        <w:rPr>
          <w:sz w:val="16"/>
        </w:rPr>
        <w:t xml:space="preserve"> </w:t>
      </w:r>
      <w:r w:rsidRPr="00F81270">
        <w:rPr>
          <w:rStyle w:val="StyleUnderline"/>
        </w:rPr>
        <w:t>The only case in which accommodation has ever truly “worked” was in the case of Britain’s appeasement of the United States in the late 19th century.</w:t>
      </w:r>
      <w:r w:rsidRPr="00F81270">
        <w:rPr>
          <w:sz w:val="16"/>
        </w:rPr>
        <w:t xml:space="preserve"> But it worked for a very particular reason. British appeasement of the United States certainly did not satiate Americans. The United States pocketed the concessions and kicked Britain out of Western Hemisphere. The story had a happy ending only because the United States acted in a way commensurate with Britain’s long-term interests. Specifically, the United States intervened on Britain’s behalf in two world wars. </w:t>
      </w:r>
      <w:r w:rsidRPr="00F81270">
        <w:rPr>
          <w:rStyle w:val="StyleUnderline"/>
        </w:rPr>
        <w:t>U.S. hegemony worked out pretty well for Britain, if not for the British Empire.</w:t>
      </w:r>
    </w:p>
    <w:p w14:paraId="2FD426D1" w14:textId="77777777" w:rsidR="00AF1498" w:rsidRPr="00F81270" w:rsidRDefault="00AF1498" w:rsidP="00AF1498">
      <w:pPr>
        <w:rPr>
          <w:sz w:val="16"/>
        </w:rPr>
      </w:pPr>
      <w:r w:rsidRPr="00F81270">
        <w:rPr>
          <w:rStyle w:val="StyleUnderline"/>
        </w:rPr>
        <w:t>For the U.S. precedent to be a good one for Russia or China, one would have to believe that these countries would be equally well disposed to protecting long-term U.S. interests as the United States was with Britain.</w:t>
      </w:r>
      <w:r w:rsidRPr="00F81270">
        <w:rPr>
          <w:sz w:val="16"/>
        </w:rPr>
        <w:t xml:space="preserve"> To pose the question is to know the answer. For whatever hope there is of thinking that a democratic Russia or a democratic China would uphold the rules of the international order, </w:t>
      </w:r>
      <w:r w:rsidRPr="00992281">
        <w:rPr>
          <w:rStyle w:val="StyleUnderline"/>
        </w:rPr>
        <w:t>there is no reason to think that Russia’s dictatorship or China’s authoritarian regime would do so. Instead, they would likely build on their gains, albeit gradually, and challenge the regional order in Europe and Asia.</w:t>
      </w:r>
    </w:p>
    <w:p w14:paraId="78E1F4D1" w14:textId="77777777" w:rsidR="00AF1498" w:rsidRPr="00F81270" w:rsidRDefault="00AF1498" w:rsidP="00AF1498">
      <w:pPr>
        <w:rPr>
          <w:sz w:val="16"/>
        </w:rPr>
      </w:pPr>
      <w:r w:rsidRPr="000277FD">
        <w:rPr>
          <w:rStyle w:val="StyleUnderline"/>
        </w:rPr>
        <w:t>The second reason accommodation will not work is that we live in a post-colonial world.</w:t>
      </w:r>
      <w:r w:rsidRPr="00F81270">
        <w:rPr>
          <w:sz w:val="16"/>
        </w:rPr>
        <w:t xml:space="preserve"> Britain pursued appeasement because it was an empire and existed in an age of empires. It had possessions it could give away, regardless of what the locals felt. And, it felt little compunction about selling out small states in central and eastern Europe, since the very existence of these states struck them as odd — more the result of an idealist U.S. president than clear-headed balance of power thinking. We, by contrast, live in a </w:t>
      </w:r>
      <w:proofErr w:type="spellStart"/>
      <w:r w:rsidRPr="00F81270">
        <w:rPr>
          <w:sz w:val="16"/>
        </w:rPr>
        <w:t>postimperial</w:t>
      </w:r>
      <w:proofErr w:type="spellEnd"/>
      <w:r w:rsidRPr="00F81270">
        <w:rPr>
          <w:sz w:val="16"/>
        </w:rPr>
        <w:t xml:space="preserve"> age. </w:t>
      </w:r>
      <w:r w:rsidRPr="00446CF1">
        <w:rPr>
          <w:rStyle w:val="StyleUnderline"/>
        </w:rPr>
        <w:t>The United States leads an order in which it enjoys a privileged position but it does so only because the vast majority of states want it to be that way.</w:t>
      </w:r>
      <w:r w:rsidRPr="00F81270">
        <w:rPr>
          <w:sz w:val="16"/>
        </w:rPr>
        <w:t xml:space="preserve"> </w:t>
      </w:r>
      <w:r w:rsidRPr="00446CF1">
        <w:rPr>
          <w:rStyle w:val="StyleUnderline"/>
        </w:rPr>
        <w:t>In an order dominated by democracies, the United States cannot just sit down with its competitors and rewrite the futures of independent countries. The very spectacle would be stomach turning and hugely damaging to the legitimacy of the order. Moreover, the states affected would take matters into their own hands. We would see a return to regional rivalries in short order.</w:t>
      </w:r>
    </w:p>
    <w:p w14:paraId="0F79EE6A" w14:textId="77777777" w:rsidR="00AF1498" w:rsidRDefault="00AF1498" w:rsidP="00AF1498">
      <w:pPr>
        <w:pStyle w:val="Heading4"/>
      </w:pPr>
      <w:proofErr w:type="spellStart"/>
      <w:r>
        <w:t>Squo</w:t>
      </w:r>
      <w:proofErr w:type="spellEnd"/>
      <w:r>
        <w:t xml:space="preserve"> solves – even if doesn’t solve grey area incursions, arms still important part of ROC security </w:t>
      </w:r>
    </w:p>
    <w:p w14:paraId="53BC0EFB" w14:textId="77777777" w:rsidR="00AF1498" w:rsidRDefault="00AF1498" w:rsidP="00AF1498">
      <w:pPr>
        <w:rPr>
          <w:rStyle w:val="Style13ptBold"/>
        </w:rPr>
      </w:pPr>
      <w:r>
        <w:rPr>
          <w:rStyle w:val="Style13ptBold"/>
        </w:rPr>
        <w:t>Cronin et.al, Senior Advisor and Senior Director of the Asia-Pacific Security Program at the Center for a New American Security, 2018</w:t>
      </w:r>
    </w:p>
    <w:p w14:paraId="70978F0B" w14:textId="77777777" w:rsidR="00AF1498" w:rsidRDefault="00AF1498" w:rsidP="00AF1498">
      <w:r w:rsidRPr="00964F45">
        <w:t>(</w:t>
      </w:r>
      <w:r>
        <w:t xml:space="preserve">Patrick, Jonathan </w:t>
      </w:r>
      <w:proofErr w:type="spellStart"/>
      <w:r>
        <w:t>Greenert</w:t>
      </w:r>
      <w:proofErr w:type="spellEnd"/>
      <w:r>
        <w:t xml:space="preserve">, John M. </w:t>
      </w:r>
      <w:proofErr w:type="spellStart"/>
      <w:r>
        <w:t>Shalikashvili</w:t>
      </w:r>
      <w:proofErr w:type="spellEnd"/>
      <w:r>
        <w:t xml:space="preserve"> Chair in National Security Studies at the National Bureau of Asian Research, Shirley </w:t>
      </w:r>
      <w:proofErr w:type="spellStart"/>
      <w:r>
        <w:t>Kan</w:t>
      </w:r>
      <w:proofErr w:type="spellEnd"/>
      <w:r>
        <w:t xml:space="preserve">, specialist in Asian security affairs, Peter </w:t>
      </w:r>
      <w:proofErr w:type="spellStart"/>
      <w:r>
        <w:t>Mattis</w:t>
      </w:r>
      <w:proofErr w:type="spellEnd"/>
      <w:r>
        <w:t xml:space="preserve">, Research Fellow for China Studies at the Victims of Communism Memorial Foundation, Michael Mazza, Research Fellow in the Foreign and Defense Policy Studies Program at the American </w:t>
      </w:r>
      <w:r>
        <w:lastRenderedPageBreak/>
        <w:t>Enterprise Institute, “STRENGTHENING U.S.-TAIWAN DEFENSE RELATIONS,” National Bureau of Asian Research, May 2018, accessed 7/7/19, GDI – JBII)</w:t>
      </w:r>
    </w:p>
    <w:p w14:paraId="01578D5D" w14:textId="77777777" w:rsidR="00AF1498" w:rsidRDefault="00AF1498" w:rsidP="00AF1498">
      <w:r w:rsidRPr="00F515F6">
        <w:rPr>
          <w:rStyle w:val="StyleUnderline"/>
        </w:rPr>
        <w:t>The third pillar of the Trump administration’s Taiwan policy—self-defense—seeks to preserve a sufficient military balance by advancing Taipei’s asymmetric, anti-access defense capability.</w:t>
      </w:r>
      <w:r>
        <w:t xml:space="preserve"> </w:t>
      </w:r>
      <w:r w:rsidRPr="00F515F6">
        <w:rPr>
          <w:rStyle w:val="StyleUnderline"/>
        </w:rPr>
        <w:t>More than economic or political policy, defense policy is the realm where the Trump administration is poised to help Taiwan the most.</w:t>
      </w:r>
      <w:r>
        <w:t xml:space="preserve"> The real question is whether officials in Taipei are prepared to embrace cooperation. </w:t>
      </w:r>
      <w:r w:rsidRPr="00A91BCB">
        <w:rPr>
          <w:rStyle w:val="StyleUnderline"/>
        </w:rPr>
        <w:t>An appropriate defense policy centers on hardening Taiwan and making its systems more resilient, including in all four of the domains where China’s People’s Liberation Army is focused: space, near space, cyberspace, and undersea.</w:t>
      </w:r>
    </w:p>
    <w:p w14:paraId="16D6DFB6" w14:textId="77777777" w:rsidR="00AF1498" w:rsidRPr="00AF0815" w:rsidRDefault="00AF1498" w:rsidP="00AF1498">
      <w:pPr>
        <w:rPr>
          <w:sz w:val="16"/>
        </w:rPr>
      </w:pPr>
      <w:r w:rsidRPr="00A91BCB">
        <w:rPr>
          <w:rStyle w:val="StyleUnderline"/>
        </w:rPr>
        <w:t>Announcing a $1.4 billion arms sales package in the first year of his administration, President Trump demonstrated his commitment to continuing to support Taiwan’s basic defense while not introducing any systems that might be construed as overly provocative.</w:t>
      </w:r>
      <w:r w:rsidRPr="00AF0815">
        <w:rPr>
          <w:sz w:val="16"/>
        </w:rPr>
        <w:t xml:space="preserve"> </w:t>
      </w:r>
      <w:r w:rsidRPr="00A91BCB">
        <w:rPr>
          <w:rStyle w:val="StyleUnderline"/>
        </w:rPr>
        <w:t>The upgrading of radars, missiles, and torpedoes is intended to improve situational awareness and maintain the high cost of any military intervention against Taiwan.</w:t>
      </w:r>
      <w:r w:rsidRPr="00AF0815">
        <w:rPr>
          <w:sz w:val="16"/>
        </w:rPr>
        <w:t xml:space="preserve">12 Additional announcements are expected soon and could include everything from selling Taiwan submarine parts that are critical for its indigenous submarine program to selling it F-15 fighters or F/A-18 multirole combat aircraft. </w:t>
      </w:r>
      <w:r w:rsidRPr="00616071">
        <w:rPr>
          <w:rStyle w:val="StyleUnderline"/>
        </w:rPr>
        <w:t>The administration is aware that hardware alone will not counter China’s gray-zone challenge of unconventional and political warfare, economic pressure, and other forms of coercion. Even so, defense capabilities remain a necessary, if insufficient, pillar of Taiwan’s security.</w:t>
      </w:r>
    </w:p>
    <w:p w14:paraId="31955925" w14:textId="76379378" w:rsidR="006D0C43" w:rsidRDefault="006D0C43" w:rsidP="006D0C43">
      <w:pPr>
        <w:pStyle w:val="Heading2"/>
      </w:pPr>
      <w:r>
        <w:lastRenderedPageBreak/>
        <w:t xml:space="preserve">ECS </w:t>
      </w:r>
    </w:p>
    <w:p w14:paraId="4989A6F3" w14:textId="77777777" w:rsidR="006D0C43" w:rsidRDefault="006D0C43" w:rsidP="006D0C43">
      <w:pPr>
        <w:pStyle w:val="Heading4"/>
      </w:pPr>
      <w:r>
        <w:t xml:space="preserve">Conflicts won’t escalate – multiple empirical examples </w:t>
      </w:r>
    </w:p>
    <w:p w14:paraId="40D68F32" w14:textId="77777777" w:rsidR="006D0C43" w:rsidRDefault="006D0C43" w:rsidP="006D0C43">
      <w:pPr>
        <w:rPr>
          <w:rStyle w:val="Style13ptBold"/>
        </w:rPr>
      </w:pPr>
      <w:r>
        <w:rPr>
          <w:rStyle w:val="Style13ptBold"/>
        </w:rPr>
        <w:t xml:space="preserve">Bowers, associate professor at the Norwegian Institute for </w:t>
      </w:r>
      <w:proofErr w:type="spellStart"/>
      <w:r>
        <w:rPr>
          <w:rStyle w:val="Style13ptBold"/>
        </w:rPr>
        <w:t>Defence</w:t>
      </w:r>
      <w:proofErr w:type="spellEnd"/>
      <w:r>
        <w:rPr>
          <w:rStyle w:val="Style13ptBold"/>
        </w:rPr>
        <w:t xml:space="preserve"> Studies, 2018</w:t>
      </w:r>
    </w:p>
    <w:p w14:paraId="02403F9E" w14:textId="77777777" w:rsidR="006D0C43" w:rsidRDefault="006D0C43" w:rsidP="006D0C43">
      <w:r w:rsidRPr="00812B57">
        <w:t>(</w:t>
      </w:r>
      <w:r>
        <w:t>Ian, “ESCALATION AT SEA Stability and Instability in Maritime East Asia,”  U.S. Naval War College Press, Autumn 2018, JSTOR, accessed 7/3/19, GDI – JBII)</w:t>
      </w:r>
    </w:p>
    <w:p w14:paraId="75D54AB1" w14:textId="77777777" w:rsidR="006D0C43" w:rsidRPr="00A34311" w:rsidRDefault="006D0C43" w:rsidP="006D0C43">
      <w:pPr>
        <w:rPr>
          <w:sz w:val="16"/>
        </w:rPr>
      </w:pPr>
      <w:r w:rsidRPr="00A34311">
        <w:rPr>
          <w:rStyle w:val="StyleUnderline"/>
        </w:rPr>
        <w:t>To maintain legitimacy in contested waters, states are required to undertake operations to assert and defend their perceived rights. This can take the form of sailing through disputed waters, exploiting maritime zones for economic purposes, or performing law-enforcement and naval operations consistent with sovereign control.</w:t>
      </w:r>
      <w:r w:rsidRPr="00A34311">
        <w:rPr>
          <w:sz w:val="16"/>
        </w:rPr>
        <w:t xml:space="preserve"> Absent an intervening authority such as the United Nations, political agreement on land, or compatible interpretations of the UNCLOS regime, </w:t>
      </w:r>
      <w:r w:rsidRPr="00A34311">
        <w:rPr>
          <w:rStyle w:val="StyleUnderline"/>
        </w:rPr>
        <w:t>this can create substantial friction, leading to clashes among military vessels, other state-controlled vessels, and civilian vessels such as fishing boats. This friction has been illustrated in a number of clashes between democratic countries over maritime economic exploitation rights.</w:t>
      </w:r>
      <w:r w:rsidRPr="00A34311">
        <w:rPr>
          <w:sz w:val="16"/>
        </w:rPr>
        <w:t xml:space="preserve"> </w:t>
      </w:r>
      <w:r w:rsidRPr="00A34311">
        <w:rPr>
          <w:rStyle w:val="StyleUnderline"/>
        </w:rPr>
        <w:t>The “Lobster War”</w:t>
      </w:r>
      <w:r w:rsidRPr="00A34311">
        <w:rPr>
          <w:sz w:val="16"/>
        </w:rPr>
        <w:t xml:space="preserve"> between Brazil and France in early 1963, </w:t>
      </w:r>
      <w:r w:rsidRPr="00A34311">
        <w:rPr>
          <w:rStyle w:val="StyleUnderline"/>
        </w:rPr>
        <w:t>the “Cod Wars”</w:t>
      </w:r>
      <w:r w:rsidRPr="00A34311">
        <w:rPr>
          <w:sz w:val="16"/>
        </w:rPr>
        <w:t xml:space="preserve"> between Iceland and the United Kingdom in the mid-1970s, and </w:t>
      </w:r>
      <w:r w:rsidRPr="00A34311">
        <w:rPr>
          <w:rStyle w:val="StyleUnderline"/>
        </w:rPr>
        <w:t>the Canadian-Spanish “Turbot War”</w:t>
      </w:r>
      <w:r w:rsidRPr="00A34311">
        <w:rPr>
          <w:sz w:val="16"/>
        </w:rPr>
        <w:t xml:space="preserve"> in 1995–96 all saw democratic countries deploying military force to assert their perceived maritime economic rights against other democracies. Similarly, </w:t>
      </w:r>
      <w:r w:rsidRPr="00A34311">
        <w:rPr>
          <w:rStyle w:val="StyleUnderline"/>
        </w:rPr>
        <w:t xml:space="preserve">a 2006 incident between South Korea and Japan over exploration in a potentially lucrative fishing zone surrounding the disputed </w:t>
      </w:r>
      <w:proofErr w:type="spellStart"/>
      <w:r w:rsidRPr="00A34311">
        <w:rPr>
          <w:rStyle w:val="StyleUnderline"/>
        </w:rPr>
        <w:t>Dokdo</w:t>
      </w:r>
      <w:proofErr w:type="spellEnd"/>
      <w:r w:rsidRPr="00A34311">
        <w:rPr>
          <w:rStyle w:val="StyleUnderline"/>
        </w:rPr>
        <w:t>/Takeshima Islands saw military and maritime law-enforcement assets being deployed to assert both countries’ claims.</w:t>
      </w:r>
      <w:r w:rsidRPr="00A34311">
        <w:rPr>
          <w:sz w:val="16"/>
        </w:rPr>
        <w:t xml:space="preserve"> 13</w:t>
      </w:r>
    </w:p>
    <w:p w14:paraId="129F4E49" w14:textId="77777777" w:rsidR="006D0C43" w:rsidRPr="00A34311" w:rsidRDefault="006D0C43" w:rsidP="006D0C43">
      <w:pPr>
        <w:rPr>
          <w:sz w:val="16"/>
        </w:rPr>
      </w:pPr>
      <w:r w:rsidRPr="00A34311">
        <w:rPr>
          <w:sz w:val="16"/>
        </w:rPr>
        <w:t>This type of</w:t>
      </w:r>
      <w:r w:rsidRPr="00A34311">
        <w:rPr>
          <w:rStyle w:val="StyleUnderline"/>
        </w:rPr>
        <w:t xml:space="preserve"> deployment of military and civilian maritime law-enforcement actors to contested maritime zones has not yet resulted in substantial levels of escalation.</w:t>
      </w:r>
      <w:r w:rsidRPr="00A34311">
        <w:rPr>
          <w:sz w:val="16"/>
        </w:rPr>
        <w:t xml:space="preserve"> The </w:t>
      </w:r>
      <w:r w:rsidRPr="00A34311">
        <w:rPr>
          <w:rStyle w:val="StyleUnderline"/>
        </w:rPr>
        <w:t>three</w:t>
      </w:r>
      <w:r w:rsidRPr="00A34311">
        <w:rPr>
          <w:sz w:val="16"/>
        </w:rPr>
        <w:t xml:space="preserve"> earliest</w:t>
      </w:r>
      <w:r w:rsidRPr="00A34311">
        <w:rPr>
          <w:rStyle w:val="StyleUnderline"/>
        </w:rPr>
        <w:t xml:space="preserve"> cases described above each ended with a political solution, while the fourth, between South Korea and Japan, </w:t>
      </w:r>
      <w:r w:rsidRPr="00A34311">
        <w:rPr>
          <w:sz w:val="16"/>
        </w:rPr>
        <w:t>has</w:t>
      </w:r>
      <w:r w:rsidRPr="00A34311">
        <w:rPr>
          <w:rStyle w:val="StyleUnderline"/>
        </w:rPr>
        <w:t xml:space="preserve"> resulted in sustained but low-level instability characterized by the periodic dispatch of military and civilian law-enforcement assets </w:t>
      </w:r>
      <w:r w:rsidRPr="00A34311">
        <w:rPr>
          <w:sz w:val="16"/>
        </w:rPr>
        <w:t>to indicate the respective country’s claims.</w:t>
      </w:r>
    </w:p>
    <w:p w14:paraId="048AF2CE" w14:textId="77777777" w:rsidR="006D0C43" w:rsidRPr="00A34311" w:rsidRDefault="006D0C43" w:rsidP="006D0C43">
      <w:pPr>
        <w:rPr>
          <w:sz w:val="14"/>
        </w:rPr>
      </w:pPr>
      <w:r w:rsidRPr="00A34311">
        <w:rPr>
          <w:sz w:val="14"/>
        </w:rPr>
        <w:t xml:space="preserve"> As represented in table 1, data extracted from the </w:t>
      </w:r>
      <w:r w:rsidRPr="00A34311">
        <w:rPr>
          <w:rStyle w:val="StyleUnderline"/>
        </w:rPr>
        <w:t xml:space="preserve">Dispute Narratives of the Military Interstate Dispute dataset provide further evidence of sustained </w:t>
      </w:r>
      <w:proofErr w:type="spellStart"/>
      <w:r w:rsidRPr="00A34311">
        <w:rPr>
          <w:rStyle w:val="StyleUnderline"/>
        </w:rPr>
        <w:t>lowlevel</w:t>
      </w:r>
      <w:proofErr w:type="spellEnd"/>
      <w:r w:rsidRPr="00A34311">
        <w:rPr>
          <w:rStyle w:val="StyleUnderline"/>
        </w:rPr>
        <w:t xml:space="preserve"> instability at sea.</w:t>
      </w:r>
      <w:r w:rsidRPr="00A34311">
        <w:rPr>
          <w:sz w:val="14"/>
        </w:rPr>
        <w:t xml:space="preserve"> However,</w:t>
      </w:r>
      <w:r w:rsidRPr="00A34311">
        <w:rPr>
          <w:rStyle w:val="StyleUnderline"/>
        </w:rPr>
        <w:t xml:space="preserve"> in no case did this instability evolve into war; </w:t>
      </w:r>
      <w:r w:rsidRPr="00A34311">
        <w:rPr>
          <w:sz w:val="14"/>
        </w:rPr>
        <w:t>indeed</w:t>
      </w:r>
      <w:r w:rsidRPr="00A34311">
        <w:rPr>
          <w:rStyle w:val="StyleUnderline"/>
        </w:rPr>
        <w:t>, no substantial escalation occurred past the initial clash.</w:t>
      </w:r>
      <w:r w:rsidRPr="00A34311">
        <w:rPr>
          <w:sz w:val="14"/>
        </w:rPr>
        <w:t xml:space="preserve"> 14 These data indicate that</w:t>
      </w:r>
      <w:r w:rsidRPr="00A34311">
        <w:rPr>
          <w:rStyle w:val="StyleUnderline"/>
        </w:rPr>
        <w:t xml:space="preserve"> instability and clashes are to be expected in contested maritime environments, but substantial escalation, including to the point of interstate war breaking out, is unlikely</w:t>
      </w:r>
      <w:r>
        <w:rPr>
          <w:rStyle w:val="StyleUnderline"/>
        </w:rPr>
        <w:t>.</w:t>
      </w:r>
    </w:p>
    <w:p w14:paraId="619189B9" w14:textId="77777777" w:rsidR="006D0C43" w:rsidRPr="0082664F" w:rsidRDefault="006D0C43" w:rsidP="006D0C43">
      <w:pPr>
        <w:rPr>
          <w:sz w:val="16"/>
        </w:rPr>
      </w:pPr>
      <w:r w:rsidRPr="00A34311">
        <w:rPr>
          <w:sz w:val="16"/>
        </w:rPr>
        <w:t xml:space="preserve">Notably, </w:t>
      </w:r>
      <w:r w:rsidRPr="00A34311">
        <w:rPr>
          <w:rStyle w:val="StyleUnderline"/>
        </w:rPr>
        <w:t>operations in waters with disputed maritime boundaries accounted for over 40 percent of the interstate disputes at sea.</w:t>
      </w:r>
      <w:r w:rsidRPr="00A34311">
        <w:rPr>
          <w:sz w:val="16"/>
        </w:rPr>
        <w:t xml:space="preserve"> </w:t>
      </w:r>
      <w:r w:rsidRPr="00A34311">
        <w:rPr>
          <w:rStyle w:val="StyleUnderline"/>
        </w:rPr>
        <w:t>These were caused primarily by resource-exploitation operations, including fishing and oil exploration. In several cases—notably in the Gulf of Fonseca, on the Pacific coast of Central America—multiple interactions took place within short periods, but there is no evidence that any escalation in the level or mode of violence occurred. In a number of theaters, including the South and East China Seas, economic and strategic operations in disputed waters resulted in the consistent display and use of force to enforce perceived maritime rights, yet again no further escalation occurred.</w:t>
      </w:r>
    </w:p>
    <w:p w14:paraId="275D6396" w14:textId="30D58A8F" w:rsidR="006D0C43" w:rsidRDefault="006D0C43" w:rsidP="006D0C43">
      <w:pPr>
        <w:pStyle w:val="Heading4"/>
      </w:pPr>
      <w:r>
        <w:lastRenderedPageBreak/>
        <w:t xml:space="preserve">Turn - Perception of weakness of US or ROC leads to Chinese aggression </w:t>
      </w:r>
    </w:p>
    <w:p w14:paraId="44C2421D" w14:textId="77777777" w:rsidR="006D0C43" w:rsidRDefault="006D0C43" w:rsidP="006D0C43">
      <w:pPr>
        <w:rPr>
          <w:rStyle w:val="Style13ptBold"/>
        </w:rPr>
      </w:pPr>
      <w:proofErr w:type="spellStart"/>
      <w:r>
        <w:rPr>
          <w:rStyle w:val="Style13ptBold"/>
        </w:rPr>
        <w:t>Dibb</w:t>
      </w:r>
      <w:proofErr w:type="spellEnd"/>
      <w:r>
        <w:rPr>
          <w:rStyle w:val="Style13ptBold"/>
        </w:rPr>
        <w:t>, Emeritus professor at Australian National University, 2018</w:t>
      </w:r>
    </w:p>
    <w:p w14:paraId="6B6F3D75" w14:textId="77777777" w:rsidR="006D0C43" w:rsidRDefault="006D0C43" w:rsidP="006D0C43">
      <w:r w:rsidRPr="00A00D6F">
        <w:t>(</w:t>
      </w:r>
      <w:r>
        <w:t>Paul, “New Directions in Strategic Thinking 2.0,” ANU Press, 2018, JSTOR, accessed 7/2/19, GDI – JBII)</w:t>
      </w:r>
    </w:p>
    <w:p w14:paraId="25959310" w14:textId="77777777" w:rsidR="006D0C43" w:rsidRPr="008971AF" w:rsidRDefault="006D0C43" w:rsidP="006D0C43">
      <w:pPr>
        <w:rPr>
          <w:sz w:val="16"/>
        </w:rPr>
      </w:pPr>
      <w:r w:rsidRPr="008971AF">
        <w:rPr>
          <w:sz w:val="16"/>
        </w:rPr>
        <w:t xml:space="preserve">Unlike Russia, </w:t>
      </w:r>
      <w:r w:rsidRPr="00860D12">
        <w:rPr>
          <w:rStyle w:val="StyleUnderline"/>
        </w:rPr>
        <w:t>China has not yet used direct military power to assert its territorial claims, but it is using such harsh coercion that</w:t>
      </w:r>
      <w:r w:rsidRPr="008971AF">
        <w:rPr>
          <w:sz w:val="16"/>
        </w:rPr>
        <w:t xml:space="preserve">—like Russia— </w:t>
      </w:r>
      <w:r w:rsidRPr="00860D12">
        <w:rPr>
          <w:rStyle w:val="StyleUnderline"/>
        </w:rPr>
        <w:t xml:space="preserve">it is causing extreme apprehension in its </w:t>
      </w:r>
      <w:proofErr w:type="spellStart"/>
      <w:r w:rsidRPr="00860D12">
        <w:rPr>
          <w:rStyle w:val="StyleUnderline"/>
        </w:rPr>
        <w:t>neighbourhood</w:t>
      </w:r>
      <w:proofErr w:type="spellEnd"/>
      <w:r w:rsidRPr="008971AF">
        <w:rPr>
          <w:sz w:val="16"/>
        </w:rPr>
        <w:t xml:space="preserve">. </w:t>
      </w:r>
      <w:r w:rsidRPr="00860D12">
        <w:rPr>
          <w:rStyle w:val="StyleUnderline"/>
        </w:rPr>
        <w:t>China continues to assert the right to use military force to recover Taiwan and has built up powerful military forces opposite Taiwan specifically designed to retake the island. The key unknown is when will Beijing lose patience with the waiting process and judge that Washington lacks the fortitude to go to war with China over Taiwan.</w:t>
      </w:r>
      <w:r w:rsidRPr="008971AF">
        <w:rPr>
          <w:sz w:val="16"/>
        </w:rPr>
        <w:t xml:space="preserve"> The Pentagon’s latest report to Congress makes it clear that </w:t>
      </w:r>
      <w:r w:rsidRPr="00860D12">
        <w:rPr>
          <w:rStyle w:val="StyleUnderline"/>
        </w:rPr>
        <w:t>China continues to focus on preparing for potential conflict in the Taiwan Strait and that the People’s Liberation Army (PLA) is developing and deploying military capabilities intended to coerce Taiwan or to attempt an invasion</w:t>
      </w:r>
      <w:r w:rsidRPr="008971AF">
        <w:rPr>
          <w:sz w:val="16"/>
        </w:rPr>
        <w:t>, if necessary.19 However, the Pentagon report also observes that large-scale amphibious invasion is one of the most complicated and difficult military operations and that an attempt to invade Taiwan would strain China’s armed forces and ‘invite international intervention’.20</w:t>
      </w:r>
    </w:p>
    <w:p w14:paraId="2508B78B" w14:textId="77777777" w:rsidR="006201E0" w:rsidRDefault="006201E0" w:rsidP="006201E0">
      <w:pPr>
        <w:pStyle w:val="Heading2"/>
      </w:pPr>
      <w:r>
        <w:lastRenderedPageBreak/>
        <w:t>SCS</w:t>
      </w:r>
    </w:p>
    <w:p w14:paraId="5A7613C1" w14:textId="77777777" w:rsidR="006201E0" w:rsidRPr="00140C42" w:rsidRDefault="006201E0" w:rsidP="006201E0">
      <w:pPr>
        <w:pStyle w:val="Heading4"/>
        <w:rPr>
          <w:rStyle w:val="Style13ptBold"/>
          <w:b/>
          <w:bCs w:val="0"/>
        </w:rPr>
      </w:pPr>
      <w:r w:rsidRPr="00140C42">
        <w:rPr>
          <w:rStyle w:val="Style13ptBold"/>
          <w:b/>
          <w:bCs w:val="0"/>
        </w:rPr>
        <w:t>No South China Sea escalation – China just wants to defend against US intervention, not start a war</w:t>
      </w:r>
    </w:p>
    <w:p w14:paraId="7EE0BF28" w14:textId="77777777" w:rsidR="006201E0" w:rsidRDefault="006201E0" w:rsidP="006201E0">
      <w:pPr>
        <w:rPr>
          <w:rStyle w:val="Style13ptBold"/>
        </w:rPr>
      </w:pPr>
      <w:r>
        <w:rPr>
          <w:rStyle w:val="Style13ptBold"/>
        </w:rPr>
        <w:t>Jalil, Research Fellow at the Institute of Strategic Studies Islamabad, 2019</w:t>
      </w:r>
    </w:p>
    <w:p w14:paraId="0F125EE4" w14:textId="77777777" w:rsidR="006201E0" w:rsidRDefault="006201E0" w:rsidP="006201E0">
      <w:r w:rsidRPr="001071D0">
        <w:t>(</w:t>
      </w:r>
      <w:r>
        <w:t>Ghazala Yasmin, “</w:t>
      </w:r>
      <w:r w:rsidRPr="001071D0">
        <w:t>China’s</w:t>
      </w:r>
      <w:r>
        <w:t xml:space="preserve"> </w:t>
      </w:r>
      <w:r w:rsidRPr="001071D0">
        <w:t>Rise: Offensive or Defensive Realism</w:t>
      </w:r>
      <w:r>
        <w:t>,” Strategic Studies, Spring 2019, ProQuest accessed 7/7/19 GDI-JEM)</w:t>
      </w:r>
    </w:p>
    <w:p w14:paraId="4ECEFFF5" w14:textId="77777777" w:rsidR="006201E0" w:rsidRPr="00140C42" w:rsidRDefault="006201E0" w:rsidP="006201E0">
      <w:pPr>
        <w:rPr>
          <w:rStyle w:val="StyleUnderline"/>
        </w:rPr>
      </w:pPr>
      <w:r w:rsidRPr="00140C42">
        <w:rPr>
          <w:rStyle w:val="Emphasis"/>
        </w:rPr>
        <w:t xml:space="preserve">It can be argued that China’s actions are defensive in nature. </w:t>
      </w:r>
      <w:r w:rsidRPr="00140C42">
        <w:rPr>
          <w:rStyle w:val="StyleUnderline"/>
        </w:rPr>
        <w:t>The US has had increased interference in the area. Under the garb of “freedom of navigation” operations, the US sent planes and ships in the disputed area to keep access to key shipping and air routes.</w:t>
      </w:r>
      <w:r w:rsidRPr="00140C42">
        <w:t xml:space="preserve">52In February 2017, the US deployed the aircraft carrier, Carl Vinson, strike force to the South China Sea under the garb of “freedom of navigation.”53In December 2018, there was a trilateral anti-submarine warfare exercise by the US, Britain and Japanese forces. </w:t>
      </w:r>
      <w:r w:rsidRPr="00140C42">
        <w:rPr>
          <w:rStyle w:val="StyleUnderline"/>
        </w:rPr>
        <w:t>Another week-long US and British Naval exercise took place in January 2019.54These are meant to send a signal to China to rescind claims over the disputed area. These exercises have angered China.</w:t>
      </w:r>
    </w:p>
    <w:p w14:paraId="763E3D81" w14:textId="77777777" w:rsidR="006201E0" w:rsidRDefault="006201E0" w:rsidP="006201E0">
      <w:r w:rsidRPr="00140C42">
        <w:rPr>
          <w:rStyle w:val="StyleUnderline"/>
        </w:rPr>
        <w:t xml:space="preserve">The US has also been sending hundreds of Intelligence, Surveillance and Reconnaissance (ISR) missions to the South China Sea every year that have caused friction between the US and China </w:t>
      </w:r>
      <w:r w:rsidRPr="00140C42">
        <w:t xml:space="preserve">and, which the latter sees as a threat to its security. </w:t>
      </w:r>
      <w:r w:rsidRPr="00140C42">
        <w:rPr>
          <w:rStyle w:val="StyleUnderline"/>
        </w:rPr>
        <w:t>This clearly amounts to the US interference in China’s area of influence.</w:t>
      </w:r>
      <w:r w:rsidRPr="00140C42">
        <w:t xml:space="preserve"> </w:t>
      </w:r>
      <w:r w:rsidRPr="00140C42">
        <w:rPr>
          <w:rStyle w:val="StyleUnderline"/>
        </w:rPr>
        <w:t xml:space="preserve">This has heightened China’s threat perceptions and it is bound to act more assertively to defend its interests in the region. </w:t>
      </w:r>
      <w:r w:rsidRPr="00140C42">
        <w:t>As a result</w:t>
      </w:r>
      <w:r w:rsidRPr="00140C42">
        <w:rPr>
          <w:rStyle w:val="StyleUnderline"/>
        </w:rPr>
        <w:t>, the area is becoming a flashpoint,</w:t>
      </w:r>
      <w:r w:rsidRPr="00140C42">
        <w:t xml:space="preserve"> with growing tension between China and the US over control of the disputed waterway.</w:t>
      </w:r>
      <w:r>
        <w:t xml:space="preserve"> </w:t>
      </w:r>
    </w:p>
    <w:p w14:paraId="5D5343A2" w14:textId="77777777" w:rsidR="006201E0" w:rsidRDefault="006201E0" w:rsidP="006201E0">
      <w:pPr>
        <w:pStyle w:val="Heading4"/>
      </w:pPr>
      <w:r>
        <w:t>Escalation in South China Sea not likely – sophisticated diplomatic checks and general de-escalation</w:t>
      </w:r>
    </w:p>
    <w:p w14:paraId="5E567C1C" w14:textId="77777777" w:rsidR="006201E0" w:rsidRDefault="006201E0" w:rsidP="006201E0">
      <w:pPr>
        <w:rPr>
          <w:bCs/>
          <w:sz w:val="26"/>
        </w:rPr>
      </w:pPr>
      <w:r>
        <w:rPr>
          <w:rStyle w:val="Style13ptBold"/>
        </w:rPr>
        <w:t xml:space="preserve">Hass, </w:t>
      </w:r>
      <w:r w:rsidRPr="00064830">
        <w:rPr>
          <w:b/>
          <w:bCs/>
          <w:sz w:val="26"/>
        </w:rPr>
        <w:t xml:space="preserve">David M. Rubenstein Fellow - </w:t>
      </w:r>
      <w:hyperlink r:id="rId33" w:history="1">
        <w:r w:rsidRPr="00064830">
          <w:rPr>
            <w:rStyle w:val="Hyperlink"/>
            <w:b/>
            <w:bCs/>
            <w:sz w:val="26"/>
          </w:rPr>
          <w:t>Foreign Policy</w:t>
        </w:r>
      </w:hyperlink>
      <w:r w:rsidRPr="00064830">
        <w:rPr>
          <w:b/>
          <w:bCs/>
          <w:sz w:val="26"/>
        </w:rPr>
        <w:t xml:space="preserve">, </w:t>
      </w:r>
      <w:hyperlink r:id="rId34" w:history="1">
        <w:r w:rsidRPr="00064830">
          <w:rPr>
            <w:rStyle w:val="Hyperlink"/>
            <w:b/>
            <w:bCs/>
            <w:sz w:val="26"/>
          </w:rPr>
          <w:t>Center for East Asia Policy Studies</w:t>
        </w:r>
      </w:hyperlink>
      <w:r w:rsidRPr="00064830">
        <w:rPr>
          <w:b/>
          <w:bCs/>
          <w:sz w:val="26"/>
        </w:rPr>
        <w:t xml:space="preserve">, </w:t>
      </w:r>
      <w:hyperlink r:id="rId35" w:history="1">
        <w:r w:rsidRPr="00064830">
          <w:rPr>
            <w:rStyle w:val="Hyperlink"/>
            <w:b/>
            <w:bCs/>
            <w:sz w:val="26"/>
          </w:rPr>
          <w:t>John L. Thornton China Center</w:t>
        </w:r>
      </w:hyperlink>
      <w:r w:rsidRPr="00064830">
        <w:rPr>
          <w:b/>
          <w:bCs/>
          <w:sz w:val="26"/>
        </w:rPr>
        <w:t>, 2017</w:t>
      </w:r>
    </w:p>
    <w:p w14:paraId="36E42B58" w14:textId="77777777" w:rsidR="006201E0" w:rsidRPr="00064830" w:rsidRDefault="006201E0" w:rsidP="006201E0">
      <w:r w:rsidRPr="00064830">
        <w:t>(</w:t>
      </w:r>
      <w:r>
        <w:t>Ryan, “</w:t>
      </w:r>
      <w:r w:rsidRPr="00064830">
        <w:t>Risk of U.S.-China confrontation in the East China Sea</w:t>
      </w:r>
      <w:r>
        <w:t xml:space="preserve">,” Brookings Institute, 12/20/17, </w:t>
      </w:r>
      <w:hyperlink r:id="rId36" w:history="1">
        <w:r w:rsidRPr="00E14B19">
          <w:rPr>
            <w:rStyle w:val="Hyperlink"/>
          </w:rPr>
          <w:t>https://www.brookings.edu/opinions/risk-of-u-s-china-confrontation-in-the-east-china-sea/</w:t>
        </w:r>
      </w:hyperlink>
      <w:r>
        <w:t xml:space="preserve"> accessed 7/9/19 GDI-JEM)</w:t>
      </w:r>
    </w:p>
    <w:p w14:paraId="6A5F9B65" w14:textId="77777777" w:rsidR="006201E0" w:rsidRPr="00064830" w:rsidRDefault="006201E0" w:rsidP="006201E0">
      <w:r w:rsidRPr="00064830">
        <w:t>During this same period</w:t>
      </w:r>
      <w:r w:rsidRPr="00064830">
        <w:rPr>
          <w:rStyle w:val="StyleUnderline"/>
        </w:rPr>
        <w:t>, the maritime dispute between China and Japan in the East China Sea garnered less attention</w:t>
      </w:r>
      <w:r w:rsidRPr="00064830">
        <w:t xml:space="preserve">. Unlike the South China Sea, there were no new islands being constructed out of sand, no high-stakes arbitral rulings, and no sharp policy debates in Washington that spilled out into the press. Despite the lower profile, </w:t>
      </w:r>
      <w:r w:rsidRPr="00064830">
        <w:rPr>
          <w:rStyle w:val="Emphasis"/>
        </w:rPr>
        <w:t>the dispute in the East China Sea may carry greater risk of drawing the United States into conflict with China than the various disputes in the South China Sea.</w:t>
      </w:r>
      <w:r w:rsidRPr="00064830">
        <w:t xml:space="preserve"> Here’s why:</w:t>
      </w:r>
    </w:p>
    <w:p w14:paraId="70D95605" w14:textId="77777777" w:rsidR="006201E0" w:rsidRPr="00064830" w:rsidRDefault="006201E0" w:rsidP="006201E0">
      <w:pPr>
        <w:rPr>
          <w:rStyle w:val="StyleUnderline"/>
        </w:rPr>
      </w:pPr>
      <w:r w:rsidRPr="00064830">
        <w:t xml:space="preserve">First, </w:t>
      </w:r>
      <w:r w:rsidRPr="00064830">
        <w:rPr>
          <w:rStyle w:val="Emphasis"/>
        </w:rPr>
        <w:t>the situation in the South China Sea is and will remain at a stalemate</w:t>
      </w:r>
      <w:r w:rsidRPr="00064830">
        <w:t xml:space="preserve">. As Singaporean official </w:t>
      </w:r>
      <w:hyperlink r:id="rId37" w:tgtFrame="_blank" w:history="1">
        <w:proofErr w:type="spellStart"/>
        <w:r w:rsidRPr="00064830">
          <w:rPr>
            <w:rStyle w:val="Hyperlink"/>
          </w:rPr>
          <w:t>Bilahari</w:t>
        </w:r>
        <w:proofErr w:type="spellEnd"/>
        <w:r w:rsidRPr="00064830">
          <w:rPr>
            <w:rStyle w:val="Hyperlink"/>
          </w:rPr>
          <w:t xml:space="preserve"> </w:t>
        </w:r>
        <w:proofErr w:type="spellStart"/>
        <w:r w:rsidRPr="00064830">
          <w:rPr>
            <w:rStyle w:val="Hyperlink"/>
          </w:rPr>
          <w:t>Kausikan</w:t>
        </w:r>
        <w:proofErr w:type="spellEnd"/>
      </w:hyperlink>
      <w:r w:rsidRPr="00064830">
        <w:t xml:space="preserve"> has observed, W</w:t>
      </w:r>
      <w:r w:rsidRPr="00064830">
        <w:rPr>
          <w:rStyle w:val="StyleUnderline"/>
        </w:rPr>
        <w:t xml:space="preserve">ashington cannot force Beijing to abandon the artificial islands it has constructed or stop China from deploying military assets on them without risking a military conflict. </w:t>
      </w:r>
      <w:r w:rsidRPr="00064830">
        <w:t xml:space="preserve">By the same standard, </w:t>
      </w:r>
      <w:r w:rsidRPr="00064830">
        <w:rPr>
          <w:rStyle w:val="StyleUnderline"/>
        </w:rPr>
        <w:t xml:space="preserve">China cannot stop the United States from operating in </w:t>
      </w:r>
      <w:r w:rsidRPr="00064830">
        <w:rPr>
          <w:rStyle w:val="StyleUnderline"/>
        </w:rPr>
        <w:lastRenderedPageBreak/>
        <w:t>the area without risking a major conflict that would expose Chinese forces to significant risk of defeat and potentially result in the rapid destruction of its artificial islands.</w:t>
      </w:r>
      <w:r w:rsidRPr="00064830">
        <w:t xml:space="preserve"> In other words, </w:t>
      </w:r>
      <w:r w:rsidRPr="00064830">
        <w:rPr>
          <w:rStyle w:val="StyleUnderline"/>
        </w:rPr>
        <w:t>neither roll-back nor exclusion are policy options that attract serious consideration by governments in Beijing or Washington.</w:t>
      </w:r>
    </w:p>
    <w:p w14:paraId="5CC5DFF9" w14:textId="77777777" w:rsidR="006201E0" w:rsidRPr="00064830" w:rsidRDefault="006201E0" w:rsidP="006201E0">
      <w:r w:rsidRPr="00064830">
        <w:t xml:space="preserve">Second, </w:t>
      </w:r>
      <w:r w:rsidRPr="001F6D41">
        <w:rPr>
          <w:rStyle w:val="StyleUnderline"/>
        </w:rPr>
        <w:t>the geopolitical temperature on the South China Sea has gone down considerably over the past year.</w:t>
      </w:r>
      <w:r w:rsidRPr="00064830">
        <w:t xml:space="preserve"> </w:t>
      </w:r>
      <w:r w:rsidRPr="001F6D41">
        <w:rPr>
          <w:rStyle w:val="StyleUnderline"/>
        </w:rPr>
        <w:t>Reasons for this include:</w:t>
      </w:r>
      <w:r w:rsidRPr="00064830">
        <w:t xml:space="preserve"> President </w:t>
      </w:r>
      <w:r w:rsidRPr="001F6D41">
        <w:rPr>
          <w:rStyle w:val="StyleUnderline"/>
        </w:rPr>
        <w:t>Trump’s de-emphasis of the issue as an element of the U.S.-China relationship; Beijing’s prioritization of regional economic integration via the Belt and Road Initiative; and Southeast Asian countries’ growing wariness of poking China</w:t>
      </w:r>
      <w:r w:rsidRPr="00064830">
        <w:t xml:space="preserve"> on the South China Sea and preference instead for focusing on regional connectivity and negotiations toward a China-ASEAN Code of Conduct. </w:t>
      </w:r>
    </w:p>
    <w:p w14:paraId="2E2E2B80" w14:textId="77777777" w:rsidR="006201E0" w:rsidRPr="00064830" w:rsidRDefault="006201E0" w:rsidP="006201E0">
      <w:r w:rsidRPr="00064830">
        <w:t xml:space="preserve">Third, </w:t>
      </w:r>
      <w:r w:rsidRPr="001F6D41">
        <w:rPr>
          <w:rStyle w:val="StyleUnderline"/>
        </w:rPr>
        <w:t>risk-mitigation measures are more mature in the South China Sea than the East China Sea.</w:t>
      </w:r>
      <w:r w:rsidRPr="00064830">
        <w:t xml:space="preserve"> Whereas the United States and China have implemented protocols to prevent unsafe and unprofessional encounters at sea or in the air and gained experience managing incidents when they arise, the same types of risk management mechanisms are not in place between China and Japan in the East China Sea.</w:t>
      </w:r>
    </w:p>
    <w:p w14:paraId="3C479163" w14:textId="77777777" w:rsidR="006201E0" w:rsidRPr="001F6D41" w:rsidRDefault="006201E0" w:rsidP="006201E0">
      <w:pPr>
        <w:rPr>
          <w:rStyle w:val="StyleUnderline"/>
        </w:rPr>
      </w:pPr>
      <w:r w:rsidRPr="00064830">
        <w:t>Fourth, and relatedly</w:t>
      </w:r>
      <w:r w:rsidRPr="001F6D41">
        <w:rPr>
          <w:rStyle w:val="Emphasis"/>
        </w:rPr>
        <w:t>, the frequency of close-in encounters between Chinese and Japanese ships and aircraft in the East China Sea is intensifying</w:t>
      </w:r>
      <w:r w:rsidRPr="001F6D41">
        <w:rPr>
          <w:rStyle w:val="StyleUnderline"/>
        </w:rPr>
        <w:t>. This trend likely will accelerate as China and Japan each follow through on plans to introduce more air and maritime capabilities to defend their contested claims in the East China Sea.</w:t>
      </w:r>
    </w:p>
    <w:p w14:paraId="20A14C2C" w14:textId="77777777" w:rsidR="006201E0" w:rsidRDefault="006201E0" w:rsidP="006201E0">
      <w:pPr>
        <w:rPr>
          <w:rStyle w:val="StyleUnderline"/>
        </w:rPr>
      </w:pPr>
      <w:r w:rsidRPr="00064830">
        <w:t xml:space="preserve">Fifth, </w:t>
      </w:r>
      <w:r w:rsidRPr="001F6D41">
        <w:rPr>
          <w:rStyle w:val="StyleUnderline"/>
        </w:rPr>
        <w:t>China and Japan have a hardened view of each other as strategic competitors. Events in the East China Sea take on heightened significance because the dispute is perceived in both countries as a proxy for how they will relate to each other as Asian powers</w:t>
      </w:r>
      <w:r w:rsidRPr="00064830">
        <w:t xml:space="preserve">. On top of that, </w:t>
      </w:r>
      <w:r w:rsidRPr="001F6D41">
        <w:rPr>
          <w:rStyle w:val="StyleUnderline"/>
        </w:rPr>
        <w:t>recent history has demonstrated that incidents in the East China Sea can activate public emotions rapidly and, in so doing, limit political space for leaders in Beijing and Tokyo to de-escalate</w:t>
      </w:r>
      <w:r>
        <w:rPr>
          <w:rStyle w:val="StyleUnderline"/>
        </w:rPr>
        <w:t>.</w:t>
      </w:r>
    </w:p>
    <w:p w14:paraId="66F3F937" w14:textId="77777777" w:rsidR="006201E0" w:rsidRPr="000C5EC3" w:rsidRDefault="006201E0" w:rsidP="006201E0">
      <w:pPr>
        <w:pStyle w:val="Heading4"/>
      </w:pPr>
      <w:r w:rsidRPr="000C5EC3">
        <w:t>No real threat of escalation to war in South/East China Sea – no incentive for military conflict</w:t>
      </w:r>
    </w:p>
    <w:p w14:paraId="38ACACE4" w14:textId="77777777" w:rsidR="006201E0" w:rsidRDefault="006201E0" w:rsidP="006201E0">
      <w:pPr>
        <w:rPr>
          <w:rStyle w:val="Style13ptBold"/>
        </w:rPr>
      </w:pPr>
      <w:r>
        <w:rPr>
          <w:rStyle w:val="Style13ptBold"/>
        </w:rPr>
        <w:t>Kristof, columnist for the New York Times, 2019</w:t>
      </w:r>
    </w:p>
    <w:p w14:paraId="53716E9C" w14:textId="77777777" w:rsidR="006201E0" w:rsidRDefault="006201E0" w:rsidP="006201E0">
      <w:r w:rsidRPr="00400F5B">
        <w:t>(</w:t>
      </w:r>
      <w:r>
        <w:t>Nicholas D., “</w:t>
      </w:r>
      <w:r w:rsidRPr="00400F5B">
        <w:t>The Future of U.S.-China Relations</w:t>
      </w:r>
      <w:r>
        <w:t xml:space="preserve">,” Council on Foreign Relations, 2/19/19, </w:t>
      </w:r>
      <w:hyperlink r:id="rId38" w:history="1">
        <w:r w:rsidRPr="00E14B19">
          <w:rPr>
            <w:rStyle w:val="Hyperlink"/>
          </w:rPr>
          <w:t>https://www.cfr.org/event/future-us-china-relations accessed 7/9/19</w:t>
        </w:r>
      </w:hyperlink>
      <w:r>
        <w:t xml:space="preserve"> GDI-JEM)</w:t>
      </w:r>
    </w:p>
    <w:p w14:paraId="41AD30F6" w14:textId="77777777" w:rsidR="006201E0" w:rsidRPr="00400F5B" w:rsidRDefault="006201E0" w:rsidP="006201E0">
      <w:pPr>
        <w:rPr>
          <w:b/>
          <w:bCs/>
        </w:rPr>
      </w:pPr>
      <w:r>
        <w:t xml:space="preserve">*interviewing Elizabeth C. Economy, </w:t>
      </w:r>
      <w:r w:rsidRPr="00400F5B">
        <w:t>C.V. Starr Senior Fellow and Director for Asia Studies, Council on Foreign Relations</w:t>
      </w:r>
      <w:r>
        <w:t>, Stephen A. Orlins, president, Nation Committee on U.S.-China Relations, and Ely Ratner</w:t>
      </w:r>
      <w:r w:rsidRPr="00400F5B">
        <w:t>, Executive Vice President and Director of Studies, Center for a New American Security</w:t>
      </w:r>
    </w:p>
    <w:p w14:paraId="2C3C227D" w14:textId="77777777" w:rsidR="006201E0" w:rsidRPr="000C5EC3" w:rsidRDefault="006201E0" w:rsidP="006201E0">
      <w:pPr>
        <w:rPr>
          <w:rStyle w:val="StyleUnderline"/>
        </w:rPr>
      </w:pPr>
      <w:r w:rsidRPr="000C5EC3">
        <w:t xml:space="preserve">Let me ask about the security sphere. And, Ely, this is something you’ve explored a lot. </w:t>
      </w:r>
      <w:r w:rsidRPr="000C5EC3">
        <w:rPr>
          <w:rStyle w:val="StyleUnderline"/>
        </w:rPr>
        <w:t>Should be concerned about the South China Sea, the East China Sea, and about some security incident spiraling out of control?</w:t>
      </w:r>
    </w:p>
    <w:p w14:paraId="1A03D613" w14:textId="77777777" w:rsidR="006201E0" w:rsidRPr="000C5EC3" w:rsidRDefault="006201E0" w:rsidP="006201E0">
      <w:pPr>
        <w:rPr>
          <w:rStyle w:val="StyleUnderline"/>
        </w:rPr>
      </w:pPr>
      <w:r w:rsidRPr="000C5EC3">
        <w:t xml:space="preserve">RATNER: So I think the question is what should we be concerned about? </w:t>
      </w:r>
      <w:r w:rsidRPr="000C5EC3">
        <w:rPr>
          <w:rStyle w:val="StyleUnderline"/>
        </w:rPr>
        <w:t xml:space="preserve">I have tended to believe that these analogies to World War I or Thucydides are not the right lens through which </w:t>
      </w:r>
      <w:r w:rsidRPr="000C5EC3">
        <w:rPr>
          <w:rStyle w:val="StyleUnderline"/>
        </w:rPr>
        <w:lastRenderedPageBreak/>
        <w:t>to view the U.S.-China competition</w:t>
      </w:r>
      <w:r w:rsidRPr="000C5EC3">
        <w:t xml:space="preserve">. I think </w:t>
      </w:r>
      <w:r w:rsidRPr="000C5EC3">
        <w:rPr>
          <w:rStyle w:val="Emphasis"/>
        </w:rPr>
        <w:t>the likelihood of a small incident or crisis spiraling into World War III is quite low</w:t>
      </w:r>
      <w:r w:rsidRPr="000C5EC3">
        <w:t xml:space="preserve">. So I’ll put that on the record, saying that. We’ll see. </w:t>
      </w:r>
      <w:r w:rsidRPr="000C5EC3">
        <w:rPr>
          <w:rStyle w:val="StyleUnderline"/>
        </w:rPr>
        <w:t>I am much more worried about a creeping Chinese sphere of influence, often in what military strategists call gray-zone tactics</w:t>
      </w:r>
      <w:r w:rsidRPr="000C5EC3">
        <w:t>—nibbling away below the threshold of military activity, which they’ve done in the South China Sea, which could result in the development of a—</w:t>
      </w:r>
      <w:r w:rsidRPr="000C5EC3">
        <w:rPr>
          <w:rStyle w:val="StyleUnderline"/>
        </w:rPr>
        <w:t>of Chinese sphere of influence, which could have a whole set of knock-on effects into the economic sphere, and the political sphere.</w:t>
      </w:r>
    </w:p>
    <w:p w14:paraId="20386761" w14:textId="77777777" w:rsidR="006201E0" w:rsidRDefault="006201E0" w:rsidP="006201E0">
      <w:pPr>
        <w:rPr>
          <w:rStyle w:val="StyleUnderline"/>
        </w:rPr>
      </w:pPr>
      <w:r w:rsidRPr="000C5EC3">
        <w:t xml:space="preserve">So </w:t>
      </w:r>
      <w:r w:rsidRPr="000C5EC3">
        <w:rPr>
          <w:rStyle w:val="StyleUnderline"/>
        </w:rPr>
        <w:t>I’m more worried about that set of trends versus a very near-term military clash. I think we have fairly good communications with the Chinese militar</w:t>
      </w:r>
      <w:r w:rsidRPr="000C5EC3">
        <w:t xml:space="preserve">y. Some of </w:t>
      </w:r>
      <w:proofErr w:type="spellStart"/>
      <w:r w:rsidRPr="000C5EC3">
        <w:t>it’s</w:t>
      </w:r>
      <w:proofErr w:type="spellEnd"/>
      <w:r w:rsidRPr="000C5EC3">
        <w:t xml:space="preserve"> institutionalized. And </w:t>
      </w:r>
      <w:r w:rsidRPr="000C5EC3">
        <w:rPr>
          <w:rStyle w:val="Emphasis"/>
        </w:rPr>
        <w:t>the incentives for military conflict at this point are extremely low.</w:t>
      </w:r>
      <w:r w:rsidRPr="000C5EC3">
        <w:t xml:space="preserve"> And to my earlier point, </w:t>
      </w:r>
      <w:r w:rsidRPr="000C5EC3">
        <w:rPr>
          <w:rStyle w:val="StyleUnderline"/>
        </w:rPr>
        <w:t>if the U.S. gets its defense strategy right, I think it will stay that way.</w:t>
      </w:r>
    </w:p>
    <w:p w14:paraId="2EE2AADD" w14:textId="77777777" w:rsidR="006201E0" w:rsidRDefault="006201E0" w:rsidP="006201E0">
      <w:pPr>
        <w:pStyle w:val="Heading4"/>
        <w:rPr>
          <w:rStyle w:val="Style13ptBold"/>
        </w:rPr>
      </w:pPr>
      <w:r w:rsidRPr="0085178C">
        <w:rPr>
          <w:rStyle w:val="Style13ptBold"/>
          <w:bCs w:val="0"/>
        </w:rPr>
        <w:t>No South China Sea escalation – defensive Chinese posture and US preoccupation with domestic affairs</w:t>
      </w:r>
    </w:p>
    <w:p w14:paraId="48C1A3B8" w14:textId="77777777" w:rsidR="006201E0" w:rsidRDefault="006201E0" w:rsidP="006201E0">
      <w:pPr>
        <w:rPr>
          <w:rStyle w:val="Style13ptBold"/>
        </w:rPr>
      </w:pPr>
      <w:proofErr w:type="spellStart"/>
      <w:r>
        <w:rPr>
          <w:rStyle w:val="Style13ptBold"/>
        </w:rPr>
        <w:t>Nie</w:t>
      </w:r>
      <w:proofErr w:type="spellEnd"/>
      <w:r>
        <w:rPr>
          <w:rStyle w:val="Style13ptBold"/>
        </w:rPr>
        <w:t>, researcher for the Pacific Council on Foreign Policy, 2018</w:t>
      </w:r>
    </w:p>
    <w:p w14:paraId="47B2B5F7" w14:textId="77777777" w:rsidR="006201E0" w:rsidRDefault="006201E0" w:rsidP="006201E0">
      <w:r w:rsidRPr="005536DB">
        <w:t>(</w:t>
      </w:r>
      <w:proofErr w:type="spellStart"/>
      <w:r>
        <w:t>Dongyao</w:t>
      </w:r>
      <w:proofErr w:type="spellEnd"/>
      <w:r>
        <w:t>, “</w:t>
      </w:r>
      <w:r w:rsidRPr="005536DB">
        <w:t>U.S.-China Naval Tensions in the South China Sea</w:t>
      </w:r>
      <w:r>
        <w:t xml:space="preserve">,” Pacific Council on International Policy, 10/16/18, </w:t>
      </w:r>
      <w:hyperlink r:id="rId39" w:history="1">
        <w:r w:rsidRPr="00E14B19">
          <w:rPr>
            <w:rStyle w:val="Hyperlink"/>
          </w:rPr>
          <w:t>https://www.pacificcouncil.org/newsroom/us-china-naval-tensions-south-china-sea accessed 7/9/19</w:t>
        </w:r>
      </w:hyperlink>
      <w:r>
        <w:t xml:space="preserve"> GDI-JEM)</w:t>
      </w:r>
    </w:p>
    <w:p w14:paraId="2DFBA2B1" w14:textId="77777777" w:rsidR="006201E0" w:rsidRPr="0085178C" w:rsidRDefault="006201E0" w:rsidP="006201E0">
      <w:r w:rsidRPr="0085178C">
        <w:rPr>
          <w:rStyle w:val="StyleUnderline"/>
        </w:rPr>
        <w:t>The South China Sea as well as the countries that border it,</w:t>
      </w:r>
      <w:r w:rsidRPr="0085178C">
        <w:t xml:space="preserve"> which Fu referred to as "the backyard of China</w:t>
      </w:r>
      <w:r w:rsidRPr="0085178C">
        <w:rPr>
          <w:rStyle w:val="StyleUnderline"/>
        </w:rPr>
        <w:t>," offer the United States a key line of defense against China’s navy.</w:t>
      </w:r>
      <w:r w:rsidRPr="0085178C">
        <w:t xml:space="preserve"> </w:t>
      </w:r>
      <w:r w:rsidRPr="0085178C">
        <w:rPr>
          <w:rStyle w:val="StyleUnderline"/>
        </w:rPr>
        <w:t xml:space="preserve">The Philippines, for example, has a current alliance with the United States that allows American troops to </w:t>
      </w:r>
      <w:hyperlink r:id="rId40" w:tgtFrame="_blank" w:history="1">
        <w:r w:rsidRPr="0085178C">
          <w:rPr>
            <w:rStyle w:val="StyleUnderline"/>
          </w:rPr>
          <w:t>land on its military bases</w:t>
        </w:r>
      </w:hyperlink>
      <w:r w:rsidRPr="0085178C">
        <w:rPr>
          <w:rStyle w:val="StyleUnderline"/>
        </w:rPr>
        <w:t>.</w:t>
      </w:r>
      <w:r w:rsidRPr="0085178C">
        <w:t xml:space="preserve"> If the Philippines successfully claim disputed lands in the South China Sea, the United States will establish a defense system close to China’s maritime border, which will become a big threat to the Chinese mainland.</w:t>
      </w:r>
    </w:p>
    <w:p w14:paraId="299D319A" w14:textId="77777777" w:rsidR="006201E0" w:rsidRPr="0085178C" w:rsidRDefault="006201E0" w:rsidP="006201E0">
      <w:pPr>
        <w:rPr>
          <w:rStyle w:val="StyleUnderline"/>
        </w:rPr>
      </w:pPr>
      <w:r w:rsidRPr="0085178C">
        <w:rPr>
          <w:rStyle w:val="StyleUnderline"/>
        </w:rPr>
        <w:t>Despite its military superiority and strong opposition to U.S. intervention in the South China Sea, Beijing adopts a cautious, defensive, strategic doctrine against the United States. It can be summarized in two keywords: "anti-access" and "area-denial."</w:t>
      </w:r>
    </w:p>
    <w:p w14:paraId="0E84977F" w14:textId="77777777" w:rsidR="006201E0" w:rsidRPr="0085178C" w:rsidRDefault="006201E0" w:rsidP="006201E0">
      <w:r w:rsidRPr="0085178C">
        <w:rPr>
          <w:rStyle w:val="StyleUnderline"/>
        </w:rPr>
        <w:t>"It means China’s strategic posture is not to defeat or compete with the United States," but to make it more costly for the United States to intervene –</w:t>
      </w:r>
      <w:r w:rsidRPr="0085178C">
        <w:t>"we don’t want you to come into our area," Tong explained.</w:t>
      </w:r>
    </w:p>
    <w:p w14:paraId="0FB49F9B" w14:textId="77777777" w:rsidR="006201E0" w:rsidRPr="0085178C" w:rsidRDefault="006201E0" w:rsidP="006201E0">
      <w:r w:rsidRPr="0085178C">
        <w:rPr>
          <w:rStyle w:val="StyleUnderline"/>
        </w:rPr>
        <w:t xml:space="preserve">Will the South China Sea tension become a prelude of a real U.S.-China naval war? </w:t>
      </w:r>
      <w:r w:rsidRPr="0085178C">
        <w:t xml:space="preserve">Tong says, </w:t>
      </w:r>
      <w:r w:rsidRPr="0085178C">
        <w:rPr>
          <w:rStyle w:val="Emphasis"/>
        </w:rPr>
        <w:t>"No." </w:t>
      </w:r>
      <w:r w:rsidRPr="0085178C">
        <w:rPr>
          <w:rStyle w:val="StyleUnderline"/>
        </w:rPr>
        <w:t>Given Washington’s preoccupation with domestic political issues and overseas conflicts as well as China’s defensive posture, "the United States is unwilling and unable to engage in a military conflict with China," </w:t>
      </w:r>
      <w:r w:rsidRPr="0085178C">
        <w:t>he concluded.</w:t>
      </w:r>
    </w:p>
    <w:p w14:paraId="4C510210" w14:textId="77777777" w:rsidR="00AF1498" w:rsidRPr="0096535F" w:rsidRDefault="00AF1498" w:rsidP="00AF1498"/>
    <w:p w14:paraId="5AC906F3" w14:textId="77777777" w:rsidR="00AF1498" w:rsidRPr="00496A89" w:rsidRDefault="00AF1498" w:rsidP="00AF1498">
      <w:pPr>
        <w:rPr>
          <w:sz w:val="16"/>
        </w:rPr>
      </w:pPr>
    </w:p>
    <w:p w14:paraId="51D7F09F" w14:textId="77777777" w:rsidR="00AF1498" w:rsidRPr="00AF1498" w:rsidRDefault="00AF1498" w:rsidP="00AF1498"/>
    <w:p w14:paraId="1D3FFC26" w14:textId="77777777" w:rsidR="00B33F7F" w:rsidRDefault="00B33F7F" w:rsidP="00B33F7F">
      <w:pPr>
        <w:pStyle w:val="Heading1"/>
      </w:pPr>
      <w:r>
        <w:lastRenderedPageBreak/>
        <w:t xml:space="preserve">DAs </w:t>
      </w:r>
    </w:p>
    <w:p w14:paraId="20CB8ADA" w14:textId="3AB910C0" w:rsidR="00B33F7F" w:rsidRDefault="00B33F7F" w:rsidP="00B33F7F">
      <w:pPr>
        <w:pStyle w:val="Heading2"/>
      </w:pPr>
      <w:r>
        <w:lastRenderedPageBreak/>
        <w:t xml:space="preserve">Politics </w:t>
      </w:r>
    </w:p>
    <w:p w14:paraId="68C47282" w14:textId="70D75007" w:rsidR="00B33F7F" w:rsidRPr="00B33F7F" w:rsidRDefault="00B33F7F" w:rsidP="00B33F7F">
      <w:pPr>
        <w:pStyle w:val="Heading3"/>
      </w:pPr>
      <w:r>
        <w:lastRenderedPageBreak/>
        <w:t>Plan is unpopular</w:t>
      </w:r>
    </w:p>
    <w:p w14:paraId="3B9AA0E4" w14:textId="77777777" w:rsidR="00B33F7F" w:rsidRDefault="00B33F7F" w:rsidP="00B33F7F">
      <w:pPr>
        <w:pStyle w:val="Heading4"/>
      </w:pPr>
      <w:r>
        <w:t>Arms sales to ROC bipartisan  [so the plan is unpopular]</w:t>
      </w:r>
    </w:p>
    <w:p w14:paraId="361B208C" w14:textId="77777777" w:rsidR="00B33F7F" w:rsidRDefault="00B33F7F" w:rsidP="00B33F7F">
      <w:pPr>
        <w:rPr>
          <w:rStyle w:val="Style13ptBold"/>
        </w:rPr>
      </w:pPr>
      <w:r>
        <w:rPr>
          <w:rStyle w:val="Style13ptBold"/>
        </w:rPr>
        <w:t>Cronin et.al, Senior Advisor and Senior Director of the Asia-Pacific Security Program at the Center for a New American Security, 2018</w:t>
      </w:r>
    </w:p>
    <w:p w14:paraId="49BC6CE8" w14:textId="77777777" w:rsidR="00B33F7F" w:rsidRDefault="00B33F7F" w:rsidP="00B33F7F">
      <w:r w:rsidRPr="00964F45">
        <w:t>(</w:t>
      </w:r>
      <w:r>
        <w:t xml:space="preserve">Patrick, Jonathan </w:t>
      </w:r>
      <w:proofErr w:type="spellStart"/>
      <w:r>
        <w:t>Greenert</w:t>
      </w:r>
      <w:proofErr w:type="spellEnd"/>
      <w:r>
        <w:t xml:space="preserve">, John M. </w:t>
      </w:r>
      <w:proofErr w:type="spellStart"/>
      <w:r>
        <w:t>Shalikashvili</w:t>
      </w:r>
      <w:proofErr w:type="spellEnd"/>
      <w:r>
        <w:t xml:space="preserve"> Chair in National Security Studies at the National Bureau of Asian Research, Shirley </w:t>
      </w:r>
      <w:proofErr w:type="spellStart"/>
      <w:r>
        <w:t>Kan</w:t>
      </w:r>
      <w:proofErr w:type="spellEnd"/>
      <w:r>
        <w:t xml:space="preserve">, specialist in Asian security affairs, Peter </w:t>
      </w:r>
      <w:proofErr w:type="spellStart"/>
      <w:r>
        <w:t>Mattis</w:t>
      </w:r>
      <w:proofErr w:type="spellEnd"/>
      <w:r>
        <w:t>,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5CAAD626" w14:textId="77777777" w:rsidR="00B33F7F" w:rsidRPr="0086169F" w:rsidRDefault="00B33F7F" w:rsidP="00B33F7F">
      <w:pPr>
        <w:rPr>
          <w:sz w:val="16"/>
        </w:rPr>
      </w:pPr>
      <w:r w:rsidRPr="0086169F">
        <w:rPr>
          <w:sz w:val="16"/>
        </w:rPr>
        <w:t xml:space="preserve">Overall, </w:t>
      </w:r>
      <w:r w:rsidRPr="00A12736">
        <w:rPr>
          <w:u w:val="single"/>
        </w:rPr>
        <w:t>congressional oversight ensures the president’s adherence to the Taiwan Relations Act,</w:t>
      </w:r>
      <w:r w:rsidRPr="0086169F">
        <w:rPr>
          <w:sz w:val="16"/>
        </w:rPr>
        <w:t xml:space="preserve"> enacted in 1979. In addition, </w:t>
      </w:r>
      <w:r w:rsidRPr="00A12736">
        <w:rPr>
          <w:u w:val="single"/>
        </w:rPr>
        <w:t>Congress uniquely acts as guarantor in the U.S. government to maintain the Six Assurances</w:t>
      </w:r>
      <w:r w:rsidRPr="0086169F">
        <w:rPr>
          <w:sz w:val="16"/>
        </w:rPr>
        <w:t xml:space="preserve"> that President Ronald Reagan offered to Taiwan in 1982.3</w:t>
      </w:r>
    </w:p>
    <w:p w14:paraId="20E64FCA" w14:textId="77777777" w:rsidR="00B33F7F" w:rsidRPr="0086169F" w:rsidRDefault="00B33F7F" w:rsidP="00B33F7F">
      <w:pPr>
        <w:rPr>
          <w:sz w:val="16"/>
        </w:rPr>
      </w:pPr>
      <w:r w:rsidRPr="00553E41">
        <w:rPr>
          <w:u w:val="single"/>
        </w:rPr>
        <w:t>Many members see shared interests between the United States and Taiwan, a fellow democracy, and have issued statements and taken actions supporting closer engagement with the island.</w:t>
      </w:r>
      <w:r w:rsidRPr="0086169F">
        <w:rPr>
          <w:sz w:val="16"/>
        </w:rPr>
        <w:t xml:space="preserve"> When the Trump administration notified Congress of arms sales to Taiwan in June 2017, </w:t>
      </w:r>
      <w:r w:rsidRPr="00C82F43">
        <w:rPr>
          <w:u w:val="single"/>
        </w:rPr>
        <w:t>Senators Bob Menendez</w:t>
      </w:r>
      <w:r w:rsidRPr="0086169F">
        <w:rPr>
          <w:sz w:val="16"/>
        </w:rPr>
        <w:t xml:space="preserve"> (the ranking Democrat on the Senate Foreign Relations Committee) </w:t>
      </w:r>
      <w:r w:rsidRPr="00C82F43">
        <w:rPr>
          <w:u w:val="single"/>
        </w:rPr>
        <w:t>and James Inhofe</w:t>
      </w:r>
      <w:r w:rsidRPr="0086169F">
        <w:rPr>
          <w:sz w:val="16"/>
        </w:rPr>
        <w:t xml:space="preserve"> (the second-</w:t>
      </w:r>
      <w:proofErr w:type="spellStart"/>
      <w:r w:rsidRPr="0086169F">
        <w:rPr>
          <w:sz w:val="16"/>
        </w:rPr>
        <w:t>highestranking</w:t>
      </w:r>
      <w:proofErr w:type="spellEnd"/>
      <w:r w:rsidRPr="0086169F">
        <w:rPr>
          <w:sz w:val="16"/>
        </w:rPr>
        <w:t xml:space="preserve"> Republican on the Senate Armed Services Committee, after the chairman John McCain) </w:t>
      </w:r>
      <w:r w:rsidRPr="00C82F43">
        <w:rPr>
          <w:u w:val="single"/>
        </w:rPr>
        <w:t>issued a bipartisan statement as co-chairs of the Senate Taiwan Caucus. They expressed support for the arms sales as promoting U.S. interests in a peaceful resolution of the Taiwan question and a strong, vibrant, and democratic Taiwan.4</w:t>
      </w:r>
    </w:p>
    <w:p w14:paraId="3E8FC602" w14:textId="77777777" w:rsidR="00B33F7F" w:rsidRPr="0086169F" w:rsidRDefault="00B33F7F" w:rsidP="00B33F7F">
      <w:pPr>
        <w:rPr>
          <w:sz w:val="16"/>
        </w:rPr>
      </w:pPr>
      <w:r w:rsidRPr="0086169F">
        <w:rPr>
          <w:sz w:val="16"/>
        </w:rPr>
        <w:t xml:space="preserve">In a bipartisan letter to President Donald Trump before his visit to Beijing in November 2017, which Taiwan feared would result in a deal at its expense, </w:t>
      </w:r>
      <w:r w:rsidRPr="00A645E2">
        <w:rPr>
          <w:u w:val="single"/>
        </w:rPr>
        <w:t>Representatives Ed Royce and Eliot Engel</w:t>
      </w:r>
      <w:r w:rsidRPr="0086169F">
        <w:rPr>
          <w:sz w:val="16"/>
        </w:rPr>
        <w:t xml:space="preserve"> (the chairman and ranking member, respectively, of the House Foreign Affairs Committee) </w:t>
      </w:r>
      <w:r w:rsidRPr="00A645E2">
        <w:rPr>
          <w:u w:val="single"/>
        </w:rPr>
        <w:t>reminded the president that the United States and Taiwan “have fostered a close relationship that has been of significant strategic and economic benefit to both nations; and our two peoples are bound by shared values of democracy, human rights, and rule of law.”5 Likewise, in December 2017, after a PRC diplomat threatened Taiwan, Senator Tom Cotton promptly issued a statement in which he countered, “I take Beijing’s threats to use military force against Taiwan seriously.</w:t>
      </w:r>
      <w:r w:rsidRPr="0086169F">
        <w:rPr>
          <w:sz w:val="16"/>
        </w:rPr>
        <w:t xml:space="preserve"> </w:t>
      </w:r>
      <w:r w:rsidRPr="00685A82">
        <w:rPr>
          <w:u w:val="single"/>
        </w:rPr>
        <w:t>That’s why I urge both the president and Congress to accelerate the sale of defensive weapons to Taiwan, as well as to bring Taiwan into joint military exercises with the United States. We can’t afford to take Beijing’s saber-rattling lightly.”</w:t>
      </w:r>
      <w:r w:rsidRPr="0086169F">
        <w:rPr>
          <w:sz w:val="16"/>
        </w:rPr>
        <w:t>6</w:t>
      </w:r>
    </w:p>
    <w:p w14:paraId="2CAC1B76" w14:textId="77777777" w:rsidR="00B33F7F" w:rsidRPr="0086169F" w:rsidRDefault="00B33F7F" w:rsidP="00B33F7F">
      <w:pPr>
        <w:rPr>
          <w:sz w:val="16"/>
        </w:rPr>
      </w:pPr>
      <w:r w:rsidRPr="0086169F">
        <w:rPr>
          <w:sz w:val="16"/>
        </w:rPr>
        <w:t>In February 2018</w:t>
      </w:r>
      <w:r w:rsidRPr="0086169F">
        <w:rPr>
          <w:u w:val="single"/>
        </w:rPr>
        <w:t>, Senator Inhofe led a delegation of the Senate and House Armed Services Committees to visit Taiwan and other partners. Inhofe expressed U.S. support for Taiwan: “With China becoming more aggressive and intent on expanding its influence globally, the United States–Taiwan security relationship is now more important than ever.”</w:t>
      </w:r>
      <w:r w:rsidRPr="0086169F">
        <w:rPr>
          <w:sz w:val="16"/>
        </w:rPr>
        <w:t xml:space="preserve">7 The congressional delegation met with Taiwan’s president Tsai </w:t>
      </w:r>
      <w:proofErr w:type="spellStart"/>
      <w:r w:rsidRPr="0086169F">
        <w:rPr>
          <w:sz w:val="16"/>
        </w:rPr>
        <w:t>Ing</w:t>
      </w:r>
      <w:proofErr w:type="spellEnd"/>
      <w:r w:rsidRPr="0086169F">
        <w:rPr>
          <w:sz w:val="16"/>
        </w:rPr>
        <w:t>-wen and senior ministers.</w:t>
      </w:r>
    </w:p>
    <w:p w14:paraId="61A64473" w14:textId="77777777" w:rsidR="00B33F7F" w:rsidRDefault="00B33F7F" w:rsidP="00B33F7F">
      <w:pPr>
        <w:pStyle w:val="Heading4"/>
      </w:pPr>
      <w:r>
        <w:t>2018 NDAA proves that arms sales and ROC policy built around them popular with Congress [so the plan is unpopular]</w:t>
      </w:r>
    </w:p>
    <w:p w14:paraId="429CCDAA" w14:textId="77777777" w:rsidR="00B33F7F" w:rsidRDefault="00B33F7F" w:rsidP="00B33F7F">
      <w:pPr>
        <w:rPr>
          <w:rStyle w:val="Style13ptBold"/>
        </w:rPr>
      </w:pPr>
      <w:r>
        <w:rPr>
          <w:rStyle w:val="Style13ptBold"/>
        </w:rPr>
        <w:t>Cronin et.al, Senior Advisor and Senior Director of the Asia-Pacific Security Program at the Center for a New American Security, 2018</w:t>
      </w:r>
    </w:p>
    <w:p w14:paraId="148ABD17" w14:textId="77777777" w:rsidR="00B33F7F" w:rsidRDefault="00B33F7F" w:rsidP="00B33F7F">
      <w:r w:rsidRPr="00964F45">
        <w:lastRenderedPageBreak/>
        <w:t>(</w:t>
      </w:r>
      <w:r>
        <w:t xml:space="preserve">Patrick, Jonathan </w:t>
      </w:r>
      <w:proofErr w:type="spellStart"/>
      <w:r>
        <w:t>Greenert</w:t>
      </w:r>
      <w:proofErr w:type="spellEnd"/>
      <w:r>
        <w:t xml:space="preserve">, John M. </w:t>
      </w:r>
      <w:proofErr w:type="spellStart"/>
      <w:r>
        <w:t>Shalikashvili</w:t>
      </w:r>
      <w:proofErr w:type="spellEnd"/>
      <w:r>
        <w:t xml:space="preserve"> Chair in National Security Studies at the National Bureau of Asian Research, Shirley </w:t>
      </w:r>
      <w:proofErr w:type="spellStart"/>
      <w:r>
        <w:t>Kan</w:t>
      </w:r>
      <w:proofErr w:type="spellEnd"/>
      <w:r>
        <w:t xml:space="preserve">, specialist in Asian security affairs, Peter </w:t>
      </w:r>
      <w:proofErr w:type="spellStart"/>
      <w:r>
        <w:t>Mattis</w:t>
      </w:r>
      <w:proofErr w:type="spellEnd"/>
      <w:r>
        <w:t>,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2984D607" w14:textId="77777777" w:rsidR="00B33F7F" w:rsidRPr="007D55F4" w:rsidRDefault="00B33F7F" w:rsidP="00B33F7F">
      <w:pPr>
        <w:rPr>
          <w:sz w:val="16"/>
        </w:rPr>
      </w:pPr>
      <w:r w:rsidRPr="00290D88">
        <w:rPr>
          <w:rStyle w:val="StyleUnderline"/>
        </w:rPr>
        <w:t>In 2017, bills for the FY2018 NDAA in the House and Senate included provisions to strengthen the U.S.-Taiwan partnership and re-establish exchanges of naval port calls.</w:t>
      </w:r>
      <w:r w:rsidRPr="007D55F4">
        <w:rPr>
          <w:sz w:val="16"/>
        </w:rPr>
        <w:t xml:space="preserve"> </w:t>
      </w:r>
      <w:r w:rsidRPr="00290D88">
        <w:rPr>
          <w:rStyle w:val="StyleUnderline"/>
        </w:rPr>
        <w:t>The House bill also sought to normalize the process for arms sales.</w:t>
      </w:r>
      <w:r w:rsidRPr="007D55F4">
        <w:rPr>
          <w:sz w:val="16"/>
        </w:rPr>
        <w:t xml:space="preserve"> </w:t>
      </w:r>
      <w:r w:rsidRPr="008E63D5">
        <w:rPr>
          <w:rStyle w:val="StyleUnderline"/>
        </w:rPr>
        <w:t>The Senate bill sought to direct the defense secretary to support Taiwan’s undersea warfare with technical assistance, invite Taiwan to participate in a Red Flag air exercise, and report on enhancing military-to-military exchanges at senior levels due to the Pentagon’s failure to act on the recommendation in the previous NDAA.</w:t>
      </w:r>
      <w:r w:rsidRPr="007D55F4">
        <w:rPr>
          <w:sz w:val="16"/>
        </w:rPr>
        <w:t xml:space="preserve"> As noted earlier, the proposal for naval port calls became relatively controversial. Still, in the markup of the bill in June 2017, the Senate Armed Services Committee not only voted to approve Senator Cotton’s proposal but did so in a bipartisan, decisive manner (21 to 6).</w:t>
      </w:r>
    </w:p>
    <w:p w14:paraId="681386A2" w14:textId="77777777" w:rsidR="00B33F7F" w:rsidRPr="007D55F4" w:rsidRDefault="00B33F7F" w:rsidP="00B33F7F">
      <w:pPr>
        <w:rPr>
          <w:sz w:val="16"/>
        </w:rPr>
      </w:pPr>
      <w:r w:rsidRPr="007D55F4">
        <w:rPr>
          <w:sz w:val="16"/>
        </w:rPr>
        <w:t xml:space="preserve">Some factors affected consideration of the FY2018 NDAA. </w:t>
      </w:r>
      <w:r w:rsidRPr="008E63D5">
        <w:rPr>
          <w:rStyle w:val="StyleUnderline"/>
        </w:rPr>
        <w:t>China strongly opposed these and other bills supporting Taiwan’s defense</w:t>
      </w:r>
      <w:r w:rsidRPr="007D55F4">
        <w:rPr>
          <w:sz w:val="16"/>
        </w:rPr>
        <w:t xml:space="preserve">. Its pressure campaign against members and staffers included an egregious letter from the PRC ambassador last August that threatened “severe consequences” for the U.S.-PRC relationship.9 Beijing likely noticed that Randall </w:t>
      </w:r>
      <w:proofErr w:type="spellStart"/>
      <w:r w:rsidRPr="007D55F4">
        <w:rPr>
          <w:sz w:val="16"/>
        </w:rPr>
        <w:t>Schriver</w:t>
      </w:r>
      <w:proofErr w:type="spellEnd"/>
      <w:r w:rsidRPr="007D55F4">
        <w:rPr>
          <w:sz w:val="16"/>
        </w:rPr>
        <w:t xml:space="preserve"> had advocated naval ship visits in 2016 and was reported in 2017 as a potential pick to be assistant secretary of defense for Asia, a position to which he was appointed in January 2018.10 Both the House and the Senate discussed whether forward-leaning language would rock the boat by changing the “one China” policy, the status quo or situation in the Taiwan Strait. </w:t>
      </w:r>
      <w:r w:rsidRPr="007D55F4">
        <w:rPr>
          <w:rStyle w:val="StyleUnderline"/>
        </w:rPr>
        <w:t>The Pentagon had reservations about mandates on policies, limits on constitutional prerogatives, and assistance for any foreign undersea warfare.</w:t>
      </w:r>
    </w:p>
    <w:p w14:paraId="5020E89D" w14:textId="77777777" w:rsidR="00B33F7F" w:rsidRPr="001E10D1" w:rsidRDefault="00B33F7F" w:rsidP="00B33F7F">
      <w:pPr>
        <w:rPr>
          <w:sz w:val="14"/>
        </w:rPr>
      </w:pPr>
      <w:r w:rsidRPr="001E10D1">
        <w:rPr>
          <w:sz w:val="14"/>
        </w:rPr>
        <w:t xml:space="preserve">In the end, </w:t>
      </w:r>
      <w:r w:rsidRPr="007D55F4">
        <w:rPr>
          <w:rStyle w:val="StyleUnderline"/>
        </w:rPr>
        <w:t>Congress approved the FY2018 NDAA with compromises on controversial language.</w:t>
      </w:r>
      <w:r w:rsidRPr="001E10D1">
        <w:rPr>
          <w:sz w:val="14"/>
        </w:rPr>
        <w:t xml:space="preserve"> </w:t>
      </w:r>
      <w:r w:rsidRPr="007D55F4">
        <w:rPr>
          <w:rStyle w:val="StyleUnderline"/>
        </w:rPr>
        <w:t>The final version included language about the “sense of Congress” recommending a stronger partnership with Taiwan, regular arms sales, Taiwan’s participation in air and naval exercises, senior-level military-to-military exchanges, expanded training for Taiwan’s military, and consideration of the advisability and feasibility of re-establishing naval port calls</w:t>
      </w:r>
      <w:r w:rsidRPr="001E10D1">
        <w:rPr>
          <w:sz w:val="14"/>
        </w:rPr>
        <w:t xml:space="preserve"> (rather than the Senate’s proposed directive to re-establish naval port calls). </w:t>
      </w:r>
      <w:r w:rsidRPr="007D55F4">
        <w:rPr>
          <w:rStyle w:val="StyleUnderline"/>
        </w:rPr>
        <w:t xml:space="preserve">The FY2018 NDAA also included a mandatory yet noncontroversial provision to normalize the arms sales process by requiring reports and briefings from the defense secretary on Taiwan’s requests for security assistance. </w:t>
      </w:r>
      <w:r w:rsidRPr="001E10D1">
        <w:rPr>
          <w:sz w:val="14"/>
        </w:rPr>
        <w:t>The legislation did not include a provision on Taiwan’s undersea warfare capability.</w:t>
      </w:r>
    </w:p>
    <w:p w14:paraId="1988C13B" w14:textId="77777777" w:rsidR="00B33F7F" w:rsidRPr="0096535F" w:rsidRDefault="00B33F7F" w:rsidP="00B33F7F"/>
    <w:p w14:paraId="2E69A104" w14:textId="14146EFF" w:rsidR="00B33F7F" w:rsidRDefault="00B33F7F" w:rsidP="00A751EE">
      <w:pPr>
        <w:pStyle w:val="Heading2"/>
      </w:pPr>
      <w:r>
        <w:lastRenderedPageBreak/>
        <w:t xml:space="preserve">Xi </w:t>
      </w:r>
      <w:r w:rsidR="001707CF">
        <w:t>[WIP]</w:t>
      </w:r>
    </w:p>
    <w:p w14:paraId="2552F337" w14:textId="4CFDADFB" w:rsidR="00B33F7F" w:rsidRDefault="00B33F7F" w:rsidP="00A751EE">
      <w:pPr>
        <w:pStyle w:val="Heading3"/>
      </w:pPr>
      <w:r w:rsidRPr="00DB2279">
        <w:lastRenderedPageBreak/>
        <w:t xml:space="preserve">1nc link </w:t>
      </w:r>
      <w:r w:rsidR="0096049E">
        <w:t>–</w:t>
      </w:r>
      <w:r>
        <w:t xml:space="preserve"> </w:t>
      </w:r>
      <w:r w:rsidR="0096049E">
        <w:t>plan good for Xi</w:t>
      </w:r>
    </w:p>
    <w:p w14:paraId="7A4959DF" w14:textId="2FC53793" w:rsidR="00B33F7F" w:rsidRDefault="00B33F7F" w:rsidP="00B33F7F">
      <w:pPr>
        <w:pStyle w:val="Heading4"/>
      </w:pPr>
      <w:r>
        <w:t xml:space="preserve">ROC key issue of credibility for Xi – must deliver </w:t>
      </w:r>
    </w:p>
    <w:p w14:paraId="6B09B87E" w14:textId="77777777" w:rsidR="00B33F7F" w:rsidRDefault="00B33F7F" w:rsidP="00B33F7F">
      <w:pPr>
        <w:pStyle w:val="BodyText"/>
      </w:pPr>
      <w:r>
        <w:rPr>
          <w:b/>
          <w:bCs/>
          <w:sz w:val="26"/>
          <w:szCs w:val="26"/>
        </w:rPr>
        <w:t>Mazza, 18</w:t>
      </w:r>
    </w:p>
    <w:p w14:paraId="6EF7BCF8" w14:textId="77777777" w:rsidR="00B33F7F" w:rsidRDefault="00B33F7F" w:rsidP="00B33F7F">
      <w:pPr>
        <w:pStyle w:val="BodyText"/>
      </w:pPr>
      <w:r>
        <w:rPr>
          <w:szCs w:val="22"/>
        </w:rPr>
        <w:t xml:space="preserve">[Michael, research fellow, foreign &amp; defense policy, at the American Enterprise Institute, “The Coming Crisis in the Taiwan Strait,” The American Interest, 6/28/18, </w:t>
      </w:r>
      <w:hyperlink r:id="rId41">
        <w:r>
          <w:rPr>
            <w:rStyle w:val="Hyperlink"/>
            <w:szCs w:val="22"/>
          </w:rPr>
          <w:t>https://www.the-american-interest.com/2018/06/28/the-coming-crisis-in-the-taiwan-strait/</w:t>
        </w:r>
      </w:hyperlink>
      <w:r>
        <w:rPr>
          <w:szCs w:val="22"/>
        </w:rPr>
        <w:t xml:space="preserve">, acc. 7/8/19, GDI-LBP] </w:t>
      </w:r>
    </w:p>
    <w:p w14:paraId="31197865" w14:textId="77777777" w:rsidR="00B33F7F" w:rsidRDefault="00B33F7F" w:rsidP="00B33F7F">
      <w:pPr>
        <w:pStyle w:val="BodyText"/>
      </w:pPr>
      <w:r>
        <w:rPr>
          <w:szCs w:val="22"/>
        </w:rPr>
        <w:t>Xi Jinping’s China Dream</w:t>
      </w:r>
    </w:p>
    <w:p w14:paraId="392C8FBC" w14:textId="77777777" w:rsidR="00B33F7F" w:rsidRDefault="00B33F7F" w:rsidP="00B33F7F">
      <w:pPr>
        <w:pStyle w:val="BodyText"/>
      </w:pPr>
      <w:r w:rsidRPr="00DB2279">
        <w:rPr>
          <w:rStyle w:val="StyleUnderline"/>
        </w:rPr>
        <w:t>The ineffectiveness of Beijing’s approaches for Taiwan thus far have been laid bare at a time when unification is perhaps becoming more important to the Chinese leadership</w:t>
      </w:r>
      <w:r>
        <w:rPr>
          <w:szCs w:val="22"/>
        </w:rPr>
        <w:t>. Since X</w:t>
      </w:r>
      <w:r>
        <w:rPr>
          <w:szCs w:val="22"/>
          <w:u w:val="single"/>
        </w:rPr>
        <w:t xml:space="preserve">i </w:t>
      </w:r>
      <w:r w:rsidRPr="00DB2279">
        <w:t xml:space="preserve">Jinping’s </w:t>
      </w:r>
      <w:r>
        <w:rPr>
          <w:szCs w:val="22"/>
          <w:u w:val="single"/>
        </w:rPr>
        <w:t xml:space="preserve">declaration </w:t>
      </w:r>
      <w:r w:rsidRPr="00DB2279">
        <w:t>in 2012</w:t>
      </w:r>
      <w:r>
        <w:rPr>
          <w:szCs w:val="22"/>
          <w:u w:val="single"/>
        </w:rPr>
        <w:t xml:space="preserve"> that “to realize the great renewal of the Chinese nation is the greatest dream for the Chinese nation in modern history,” it has become clear that Xi is a leader cut from a different cloth than his immediate predecessors. </w:t>
      </w:r>
      <w:r w:rsidRPr="00DB2279">
        <w:t>Through a crackdown on civil society entailing a re-extension of state power, a years-long anti-corruption campaign at times indistinguishable from an old-fashioned purge, and a more assertive foreign policy</w:t>
      </w:r>
      <w:r>
        <w:rPr>
          <w:szCs w:val="22"/>
          <w:u w:val="single"/>
        </w:rPr>
        <w:t>, Xi has sought to strengthen the role of the CCP at home and his own role within it, and from that base to enhance PRC power abroad.</w:t>
      </w:r>
    </w:p>
    <w:p w14:paraId="7D92FF5A" w14:textId="77777777" w:rsidR="00B33F7F" w:rsidRDefault="00B33F7F" w:rsidP="00B33F7F">
      <w:pPr>
        <w:pStyle w:val="BodyText"/>
      </w:pPr>
      <w:r>
        <w:rPr>
          <w:szCs w:val="22"/>
        </w:rPr>
        <w:t xml:space="preserve">At the same time, </w:t>
      </w:r>
      <w:r>
        <w:rPr>
          <w:szCs w:val="22"/>
          <w:u w:val="single"/>
        </w:rPr>
        <w:t>Xi Jinping has made some big promises.</w:t>
      </w:r>
      <w:r>
        <w:rPr>
          <w:szCs w:val="22"/>
        </w:rPr>
        <w:t xml:space="preserve"> In his work report to the 19th Party Congress last November, Xi asserted that by mid-century the CCP would “develop China into a great modern socialist country that is prosperous, strong, democratic, culturally advanced, harmonious, and beautiful.” The Chinese economy, however, may well enter a protracted period of stagnation. </w:t>
      </w:r>
      <w:r>
        <w:rPr>
          <w:szCs w:val="22"/>
          <w:u w:val="single"/>
        </w:rPr>
        <w:t xml:space="preserve">Slowing growth, soaring debt, demographic challenges, and the central role of the CCP and of state-owned enterprises in the economy all point to significant headwinds. </w:t>
      </w:r>
      <w:r>
        <w:rPr>
          <w:szCs w:val="22"/>
        </w:rPr>
        <w:t>As Dan Blumenthal and Derek Scissors argue, “</w:t>
      </w:r>
      <w:r>
        <w:rPr>
          <w:szCs w:val="22"/>
          <w:u w:val="single"/>
        </w:rPr>
        <w:t>Absent powerful pro-market reform that is nowhere in sight, true economic growth will halt by the end of this decade, no matter what the government claims.”</w:t>
      </w:r>
    </w:p>
    <w:p w14:paraId="0B5B1AA8" w14:textId="77777777" w:rsidR="00B33F7F" w:rsidRDefault="00B33F7F" w:rsidP="00B33F7F">
      <w:pPr>
        <w:pStyle w:val="BodyText"/>
      </w:pPr>
      <w:r>
        <w:rPr>
          <w:szCs w:val="22"/>
          <w:u w:val="single"/>
        </w:rPr>
        <w:t>To the extent that Xi cannot deliver on promises of widening prosperity, his other targets become more important. As such, his comments on military power and on Taiwan to the 19th Party Congress take on added significance</w:t>
      </w:r>
      <w:r>
        <w:rPr>
          <w:szCs w:val="22"/>
        </w:rPr>
        <w:t xml:space="preserve">. Regarding the former, </w:t>
      </w:r>
      <w:r>
        <w:rPr>
          <w:szCs w:val="22"/>
          <w:u w:val="single"/>
        </w:rPr>
        <w:t>Xi asserted, “</w:t>
      </w:r>
      <w:r>
        <w:rPr>
          <w:szCs w:val="22"/>
        </w:rPr>
        <w:t>We will make it our mission to see that</w:t>
      </w:r>
      <w:r>
        <w:rPr>
          <w:szCs w:val="22"/>
          <w:u w:val="single"/>
        </w:rPr>
        <w:t xml:space="preserve"> by 2035, the modernization of our national defense and our forces is basically completed; and that by the mid-21st century our people’s armed forces have been fully transformed into world-class forces.” </w:t>
      </w:r>
      <w:r>
        <w:rPr>
          <w:szCs w:val="22"/>
        </w:rPr>
        <w:t xml:space="preserve">With respect to Taiwan, </w:t>
      </w:r>
      <w:r>
        <w:rPr>
          <w:szCs w:val="22"/>
          <w:u w:val="single"/>
        </w:rPr>
        <w:t>Xi explained that Taipei’s acceptance of the ’92 consensus and the “One China” principle is a precondition for the “peaceful development” of cross-Strait relations and for cross-Strait dialogue.</w:t>
      </w:r>
      <w:r>
        <w:rPr>
          <w:szCs w:val="22"/>
        </w:rPr>
        <w:t xml:space="preserve"> Then, in what was one of the biggest applause lines of his speech, Xi drew a line in the sand:</w:t>
      </w:r>
    </w:p>
    <w:p w14:paraId="411A555B" w14:textId="77777777" w:rsidR="00B33F7F" w:rsidRDefault="00B33F7F" w:rsidP="00B33F7F">
      <w:pPr>
        <w:pStyle w:val="BodyText"/>
        <w:rPr>
          <w:szCs w:val="22"/>
        </w:rPr>
      </w:pPr>
      <w:r>
        <w:rPr>
          <w:szCs w:val="22"/>
        </w:rPr>
        <w:t>We stand firm in safeguarding China’s sovereignty and territorial integrity, and will never allow the historical tragedy of national division to repeat itself. An</w:t>
      </w:r>
      <w:r>
        <w:rPr>
          <w:szCs w:val="22"/>
          <w:u w:val="single"/>
        </w:rPr>
        <w:t>y separatist activity is certain to meet with the resolute opposition of the Chinese people. We have the resolve, the confidence, and the ability to defeat separatist attempts for “Taiwan independence” in any form</w:t>
      </w:r>
      <w:r>
        <w:rPr>
          <w:szCs w:val="22"/>
        </w:rPr>
        <w:t>.</w:t>
      </w:r>
      <w:r>
        <w:rPr>
          <w:szCs w:val="22"/>
          <w:u w:val="single"/>
        </w:rPr>
        <w:t xml:space="preserve"> We will </w:t>
      </w:r>
      <w:r>
        <w:rPr>
          <w:szCs w:val="22"/>
          <w:u w:val="single"/>
        </w:rPr>
        <w:lastRenderedPageBreak/>
        <w:t>never allow anyone</w:t>
      </w:r>
      <w:r>
        <w:rPr>
          <w:szCs w:val="22"/>
        </w:rPr>
        <w:t xml:space="preserve">, any organization, or any political party, at any time or in any form, </w:t>
      </w:r>
      <w:r>
        <w:rPr>
          <w:szCs w:val="22"/>
          <w:u w:val="single"/>
        </w:rPr>
        <w:t>to separate any part of Chinese territory from China!</w:t>
      </w:r>
    </w:p>
    <w:p w14:paraId="2A4951FC" w14:textId="09CC9A9C" w:rsidR="00B33F7F" w:rsidRPr="00DB2279" w:rsidRDefault="00B302F9" w:rsidP="00B302F9">
      <w:pPr>
        <w:pStyle w:val="Heading3"/>
      </w:pPr>
      <w:r>
        <w:lastRenderedPageBreak/>
        <w:t xml:space="preserve">F-16 link </w:t>
      </w:r>
    </w:p>
    <w:p w14:paraId="59DB06CA" w14:textId="77777777" w:rsidR="00B33F7F" w:rsidRPr="008A3938" w:rsidRDefault="00B33F7F" w:rsidP="00B33F7F">
      <w:pPr>
        <w:pStyle w:val="Heading4"/>
        <w:rPr>
          <w:rStyle w:val="Style13ptBold"/>
          <w:b/>
          <w:bCs w:val="0"/>
        </w:rPr>
      </w:pPr>
      <w:r w:rsidRPr="008A3938">
        <w:rPr>
          <w:rStyle w:val="Style13ptBold"/>
          <w:b/>
          <w:bCs w:val="0"/>
        </w:rPr>
        <w:t>Sales of F-16Vs places domestic pressure on Xi – perceived as having miscalculated foreign policy</w:t>
      </w:r>
    </w:p>
    <w:p w14:paraId="42A04FD8" w14:textId="77777777" w:rsidR="00B33F7F" w:rsidRDefault="00B33F7F" w:rsidP="00B33F7F">
      <w:pPr>
        <w:rPr>
          <w:rStyle w:val="Style13ptBold"/>
        </w:rPr>
      </w:pPr>
      <w:r>
        <w:rPr>
          <w:rStyle w:val="Style13ptBold"/>
        </w:rPr>
        <w:t>Lee, senior fellow at the Hudson Institute, 2019</w:t>
      </w:r>
    </w:p>
    <w:p w14:paraId="1B23F0DB" w14:textId="77777777" w:rsidR="00B33F7F" w:rsidRPr="00277001" w:rsidRDefault="00B33F7F" w:rsidP="00B33F7F">
      <w:r w:rsidRPr="00277001">
        <w:t>(</w:t>
      </w:r>
      <w:r>
        <w:t>John, “</w:t>
      </w:r>
      <w:r w:rsidRPr="00277001">
        <w:t>Why a US Sale of Fighter Jets to Taiwan Matter</w:t>
      </w:r>
      <w:r>
        <w:t xml:space="preserve">s,” The Diplomat, 4/3/19, </w:t>
      </w:r>
      <w:hyperlink r:id="rId42" w:history="1">
        <w:r w:rsidRPr="00E14B19">
          <w:rPr>
            <w:rStyle w:val="Hyperlink"/>
          </w:rPr>
          <w:t>https://thediplomat.com/2019/04/why-a-us-sale-of-fighter-jets-to-taiwan-matters/</w:t>
        </w:r>
      </w:hyperlink>
      <w:r>
        <w:t xml:space="preserve"> accessed 7/7/19 GDI-JEM)</w:t>
      </w:r>
    </w:p>
    <w:p w14:paraId="4CDBBDCD" w14:textId="4199AD56" w:rsidR="00B33F7F" w:rsidRDefault="00B33F7F" w:rsidP="00B33F7F">
      <w:pPr>
        <w:rPr>
          <w:rStyle w:val="Emphasis"/>
        </w:rPr>
      </w:pPr>
      <w:r w:rsidRPr="008A3938">
        <w:rPr>
          <w:rStyle w:val="StyleUnderline"/>
        </w:rPr>
        <w:t>Xi took a great risk in abandoning the rhetoric and diplomacy of China’s “peaceful rise,”</w:t>
      </w:r>
      <w:r w:rsidRPr="00277001">
        <w:t xml:space="preserve"> which was promulgated by his predecessor Hu Jintao. Previously admired for his iron determination to achieve China’s great “rejuvenation,” </w:t>
      </w:r>
      <w:r w:rsidRPr="008A3938">
        <w:rPr>
          <w:rStyle w:val="StyleUnderline"/>
        </w:rPr>
        <w:t>Xi is now being criticized domestically for overreach and miscalculation</w:t>
      </w:r>
      <w:r w:rsidRPr="00277001">
        <w:t xml:space="preserve">. It is speculated that the legitimacy of the Communist Party would not survive the “loss” of Taiwan. </w:t>
      </w:r>
      <w:r w:rsidRPr="008A3938">
        <w:rPr>
          <w:rStyle w:val="Emphasis"/>
        </w:rPr>
        <w:t>If the United States goes ahead with the sale of F-16Vs to Taiwan, then the pressure on a president who has embarked on an unprecedented “anti-corruption campaign” to silence political enemies and doubters will be immense.</w:t>
      </w:r>
    </w:p>
    <w:p w14:paraId="4C9A8F2A" w14:textId="5EC73737" w:rsidR="005301AA" w:rsidRDefault="005301AA" w:rsidP="005301AA">
      <w:pPr>
        <w:pStyle w:val="Heading3"/>
      </w:pPr>
      <w:r>
        <w:lastRenderedPageBreak/>
        <w:t>Needs to be hardline on US</w:t>
      </w:r>
    </w:p>
    <w:p w14:paraId="60732A3A" w14:textId="77777777" w:rsidR="005301AA" w:rsidRDefault="005301AA" w:rsidP="005301AA">
      <w:pPr>
        <w:pStyle w:val="Heading4"/>
      </w:pPr>
      <w:r>
        <w:t xml:space="preserve">Xi hardline on US to avoid pressure from internal CCP forces </w:t>
      </w:r>
    </w:p>
    <w:p w14:paraId="3D27E975" w14:textId="77777777" w:rsidR="005301AA" w:rsidRPr="00096108" w:rsidRDefault="005301AA" w:rsidP="005301AA">
      <w:pPr>
        <w:rPr>
          <w:b/>
        </w:rPr>
      </w:pPr>
      <w:proofErr w:type="spellStart"/>
      <w:r w:rsidRPr="00096108">
        <w:rPr>
          <w:b/>
        </w:rPr>
        <w:t>Roubini</w:t>
      </w:r>
      <w:proofErr w:type="spellEnd"/>
      <w:r w:rsidRPr="00096108">
        <w:rPr>
          <w:b/>
        </w:rPr>
        <w:t xml:space="preserve">, 2019 </w:t>
      </w:r>
    </w:p>
    <w:p w14:paraId="3F34070B" w14:textId="77777777" w:rsidR="005301AA" w:rsidRPr="00502375" w:rsidRDefault="005301AA" w:rsidP="005301AA">
      <w:r>
        <w:t>(</w:t>
      </w:r>
      <w:proofErr w:type="spellStart"/>
      <w:r>
        <w:t>Nouriel</w:t>
      </w:r>
      <w:proofErr w:type="spellEnd"/>
      <w:r>
        <w:t xml:space="preserve">, </w:t>
      </w:r>
      <w:r w:rsidRPr="00096108">
        <w:t>professor at NYU’s Stern School of Business</w:t>
      </w:r>
      <w:r>
        <w:t>, “</w:t>
      </w:r>
      <w:r w:rsidRPr="00A6060D">
        <w:t>The Coming Sino-American Bust-Up</w:t>
      </w:r>
      <w:r>
        <w:t xml:space="preserve">” Project Syndicate </w:t>
      </w:r>
      <w:r w:rsidRPr="00A6060D">
        <w:t xml:space="preserve">Jun 21, 2019 </w:t>
      </w:r>
      <w:hyperlink r:id="rId43" w:history="1">
        <w:r w:rsidRPr="00CD3A08">
          <w:rPr>
            <w:rStyle w:val="Hyperlink"/>
          </w:rPr>
          <w:t>https://www.project-syndicate.org/onpoint/the-coming-sino-american-bust-up-by-nouriel-roubini-2019-06?barrier=accesspaylog</w:t>
        </w:r>
      </w:hyperlink>
      <w:r>
        <w:t xml:space="preserve"> accessed 7/4 GDI-TM)</w:t>
      </w:r>
    </w:p>
    <w:p w14:paraId="49FF0D28" w14:textId="77777777" w:rsidR="005301AA" w:rsidRDefault="005301AA" w:rsidP="005301AA">
      <w:pPr>
        <w:rPr>
          <w:rStyle w:val="StyleUnderline"/>
        </w:rPr>
      </w:pPr>
      <w:r w:rsidRPr="00502375">
        <w:t xml:space="preserve">Moreover, </w:t>
      </w:r>
      <w:r w:rsidRPr="00502375">
        <w:rPr>
          <w:rStyle w:val="StyleUnderline"/>
        </w:rPr>
        <w:t>Xi is not an absolute ruler.</w:t>
      </w:r>
      <w:r w:rsidRPr="00502375">
        <w:t xml:space="preserve"> While he controls most of the levers of power</w:t>
      </w:r>
      <w:r w:rsidRPr="00502375">
        <w:rPr>
          <w:rStyle w:val="StyleUnderline"/>
        </w:rPr>
        <w:t>, there are still factions within</w:t>
      </w:r>
      <w:r w:rsidRPr="00502375">
        <w:t xml:space="preserve"> the Communist Party of China (</w:t>
      </w:r>
      <w:r w:rsidRPr="00502375">
        <w:rPr>
          <w:rStyle w:val="StyleUnderline"/>
        </w:rPr>
        <w:t>CPC</w:t>
      </w:r>
      <w:r w:rsidRPr="00502375">
        <w:t xml:space="preserve">) that </w:t>
      </w:r>
      <w:r w:rsidRPr="00502375">
        <w:rPr>
          <w:rStyle w:val="StyleUnderline"/>
        </w:rPr>
        <w:t>could turn on him if he does not mount a sufficiently aggressive response to the US.</w:t>
      </w:r>
      <w:r w:rsidRPr="00502375">
        <w:t xml:space="preserve"> </w:t>
      </w:r>
      <w:r w:rsidRPr="00502375">
        <w:rPr>
          <w:rStyle w:val="StyleUnderline"/>
        </w:rPr>
        <w:t>He is not in a position to accept a deal in which he – or China – loses face or power</w:t>
      </w:r>
      <w:r w:rsidRPr="00502375">
        <w:t xml:space="preserve">. If America’s medium- to long-term goal is to contain China, as the Trump administration’s National Security Strategy clearly suggests, </w:t>
      </w:r>
      <w:r w:rsidRPr="00502375">
        <w:rPr>
          <w:rStyle w:val="StyleUnderline"/>
        </w:rPr>
        <w:t>Xi cannot agree to anything in the short term that advances that agenda. In the grand scheme of things, it might be better to start a full-scale conflict now than to grant the US a tactical advantage for the next two years.</w:t>
      </w:r>
    </w:p>
    <w:p w14:paraId="1D44516F" w14:textId="075B62A1" w:rsidR="005301AA" w:rsidRDefault="005301AA" w:rsidP="005301AA">
      <w:pPr>
        <w:pStyle w:val="Heading3"/>
      </w:pPr>
      <w:r>
        <w:lastRenderedPageBreak/>
        <w:t xml:space="preserve">Xi benefits from tension </w:t>
      </w:r>
    </w:p>
    <w:p w14:paraId="58A8A167" w14:textId="1B9E26D4" w:rsidR="005301AA" w:rsidRDefault="005301AA" w:rsidP="005301AA">
      <w:pPr>
        <w:pStyle w:val="Heading4"/>
      </w:pPr>
      <w:r>
        <w:t xml:space="preserve">China can retaliate via economic measures – including dumping bonds – and Xi benefits from tension with US </w:t>
      </w:r>
    </w:p>
    <w:p w14:paraId="5844DF82" w14:textId="77777777" w:rsidR="005301AA" w:rsidRPr="00096108" w:rsidRDefault="005301AA" w:rsidP="005301AA">
      <w:pPr>
        <w:rPr>
          <w:b/>
        </w:rPr>
      </w:pPr>
      <w:proofErr w:type="spellStart"/>
      <w:r w:rsidRPr="00096108">
        <w:rPr>
          <w:b/>
        </w:rPr>
        <w:t>Roubini</w:t>
      </w:r>
      <w:proofErr w:type="spellEnd"/>
      <w:r w:rsidRPr="00096108">
        <w:rPr>
          <w:b/>
        </w:rPr>
        <w:t xml:space="preserve">, 2019 </w:t>
      </w:r>
    </w:p>
    <w:p w14:paraId="653F5810" w14:textId="77777777" w:rsidR="005301AA" w:rsidRPr="00A6060D" w:rsidRDefault="005301AA" w:rsidP="005301AA">
      <w:r>
        <w:t>(</w:t>
      </w:r>
      <w:proofErr w:type="spellStart"/>
      <w:r>
        <w:t>Nouriel</w:t>
      </w:r>
      <w:proofErr w:type="spellEnd"/>
      <w:r>
        <w:t xml:space="preserve">, </w:t>
      </w:r>
      <w:r w:rsidRPr="00096108">
        <w:t>professor at NYU’s Stern School of Business</w:t>
      </w:r>
      <w:r>
        <w:t>, “</w:t>
      </w:r>
      <w:r w:rsidRPr="00A6060D">
        <w:t>The Coming Sino-American Bust-Up</w:t>
      </w:r>
      <w:r>
        <w:t xml:space="preserve">” Project Syndicate </w:t>
      </w:r>
      <w:r w:rsidRPr="00A6060D">
        <w:t xml:space="preserve">Jun 21, 2019 </w:t>
      </w:r>
      <w:hyperlink r:id="rId44" w:history="1">
        <w:r w:rsidRPr="00CD3A08">
          <w:rPr>
            <w:rStyle w:val="Hyperlink"/>
          </w:rPr>
          <w:t>https://www.project-syndicate.org/onpoint/the-coming-sino-american-bust-up-by-nouriel-roubini-2019-06?barrier=accesspaylog</w:t>
        </w:r>
      </w:hyperlink>
      <w:r>
        <w:t xml:space="preserve"> accessed 7/4 GDI-TM)</w:t>
      </w:r>
    </w:p>
    <w:p w14:paraId="4A2255D9" w14:textId="77777777" w:rsidR="005301AA" w:rsidRPr="00723BFB" w:rsidRDefault="005301AA" w:rsidP="005301AA">
      <w:pPr>
        <w:rPr>
          <w:rStyle w:val="StyleUnderline"/>
          <w:sz w:val="16"/>
          <w:u w:val="none"/>
        </w:rPr>
      </w:pPr>
      <w:r w:rsidRPr="00723BFB">
        <w:rPr>
          <w:sz w:val="16"/>
        </w:rPr>
        <w:t xml:space="preserve">Yet, as we have seen, the conflict is about much more than tariffs, and China can retaliate in a number of ways. In addition to imposing new non-tariff barriers, it can strike a blow against major US firms that rely on Chinese supply chains and consumer markets, while allowing the renminbi to weaken. And if tensions escalate too far, China could even resort to the nuclear option of dumping its massive holdings of US Treasuries; it has already started to reduce its holdings of such US assets. Moreover, US leaders may be underestimating the costs of the conflict. According to the prevailing narrative, the tariffs now in place have had only a modest impact on US growth and inflation. But the latest economic data suggest otherwise, as the US and global economy are slowing. In fact, one reason why the Fed has started considering preemptive insurance rate cuts – likely to start in July – may be that it is worried that tariffs are hurting the US economy more than was initially anticipated. Making matters worse, the US has nowhere near as many tools to respond to macroeconomic shocks as China does. In addition to massive stimulus and currency depreciation, China’s government can bail out private and public enterprises at will. The US, by contrast, must rely on traditional monetary and fiscal tools, all of which are already severely constrained. And while Trump must worry about re-election, Xi has abolished presidential term limits, faces few constraints on his power, and presides over a sprawling apparatus of social control, including the Great Firewall of online </w:t>
      </w:r>
      <w:proofErr w:type="spellStart"/>
      <w:r w:rsidRPr="00723BFB">
        <w:rPr>
          <w:sz w:val="16"/>
        </w:rPr>
        <w:t>censorship.THE</w:t>
      </w:r>
      <w:proofErr w:type="spellEnd"/>
      <w:r w:rsidRPr="00723BFB">
        <w:rPr>
          <w:sz w:val="16"/>
        </w:rPr>
        <w:t xml:space="preserve"> ART OF “NO DEAL” </w:t>
      </w:r>
      <w:r w:rsidRPr="004168B3">
        <w:rPr>
          <w:rStyle w:val="StyleUnderline"/>
        </w:rPr>
        <w:t xml:space="preserve">Politically, then, it is much easier for China to take the long view, which is what Xi has done by announcing a “new Long March” – </w:t>
      </w:r>
      <w:r w:rsidRPr="00723BFB">
        <w:rPr>
          <w:sz w:val="16"/>
        </w:rPr>
        <w:t>a reference to the People’s Liberation Army’s long, painful retreat in the 1930s to a new stronghold in Shaanxi province, from which it broke out and took over all of China, under Mao Zedong, in 1949</w:t>
      </w:r>
      <w:r w:rsidRPr="004168B3">
        <w:rPr>
          <w:rStyle w:val="StyleUnderline"/>
        </w:rPr>
        <w:t>. By wrapping himself in the Chinese flag and fomenting nationalism at home, Xi is preparing Chinese society for a protracted struggle. If a full-scale cold war ensues, he will be able to remind the Chinese of the need to suffer today to achieve glory tomorrow.</w:t>
      </w:r>
    </w:p>
    <w:p w14:paraId="22443F39" w14:textId="77777777" w:rsidR="005301AA" w:rsidRDefault="005301AA" w:rsidP="005301AA">
      <w:pPr>
        <w:rPr>
          <w:rStyle w:val="StyleUnderline"/>
        </w:rPr>
      </w:pPr>
    </w:p>
    <w:p w14:paraId="2F3A3BEF" w14:textId="15F3EE64" w:rsidR="005301AA" w:rsidRPr="00723BFB" w:rsidRDefault="005301AA" w:rsidP="005301AA">
      <w:pPr>
        <w:pStyle w:val="Heading3"/>
      </w:pPr>
      <w:r>
        <w:lastRenderedPageBreak/>
        <w:t>Needs control of SCS</w:t>
      </w:r>
    </w:p>
    <w:p w14:paraId="681A0B93" w14:textId="77777777" w:rsidR="005301AA" w:rsidRDefault="005301AA" w:rsidP="005301AA">
      <w:pPr>
        <w:pStyle w:val="Heading4"/>
      </w:pPr>
      <w:r>
        <w:t xml:space="preserve">Pressures make Xi vulnerable if he doesn’t follow through on aggressive SCS claims </w:t>
      </w:r>
    </w:p>
    <w:p w14:paraId="4A3AF8BE" w14:textId="77777777" w:rsidR="005301AA" w:rsidRDefault="005301AA" w:rsidP="005301AA">
      <w:pPr>
        <w:rPr>
          <w:rStyle w:val="Style13ptBold"/>
        </w:rPr>
      </w:pPr>
      <w:proofErr w:type="spellStart"/>
      <w:r>
        <w:rPr>
          <w:rStyle w:val="Style13ptBold"/>
        </w:rPr>
        <w:t>Dibb</w:t>
      </w:r>
      <w:proofErr w:type="spellEnd"/>
      <w:r>
        <w:rPr>
          <w:rStyle w:val="Style13ptBold"/>
        </w:rPr>
        <w:t>, Emeritus professor at Australian National University, 2018</w:t>
      </w:r>
    </w:p>
    <w:p w14:paraId="536571E8" w14:textId="77777777" w:rsidR="005301AA" w:rsidRDefault="005301AA" w:rsidP="005301AA">
      <w:r w:rsidRPr="00A00D6F">
        <w:t>(</w:t>
      </w:r>
      <w:r>
        <w:t>Paul, “New Directions in Strategic Thinking 2.0,” ANU Press, 2018, JSTOR, accessed 7/2/19, GDI – JBII)</w:t>
      </w:r>
    </w:p>
    <w:p w14:paraId="75CFA5CC" w14:textId="77777777" w:rsidR="005301AA" w:rsidRDefault="005301AA" w:rsidP="005301AA">
      <w:pPr>
        <w:rPr>
          <w:rStyle w:val="StyleUnderline"/>
        </w:rPr>
      </w:pPr>
      <w:r w:rsidRPr="00A00D6F">
        <w:rPr>
          <w:rStyle w:val="StyleUnderline"/>
        </w:rPr>
        <w:t>Tensions now seem likely to rise, but it remains to be seen what Beijing’s next steps will be.</w:t>
      </w:r>
      <w:r w:rsidRPr="00A00D6F">
        <w:rPr>
          <w:sz w:val="16"/>
        </w:rPr>
        <w:t xml:space="preserve"> Australia’s former Ambassador to China believes that in the end all that is left is diplomacy and that negotiation between claimant states is the only path towards some sort of resolution.29 At the same time, </w:t>
      </w:r>
      <w:r w:rsidRPr="00A00D6F">
        <w:rPr>
          <w:rStyle w:val="StyleUnderline"/>
        </w:rPr>
        <w:t xml:space="preserve">he </w:t>
      </w:r>
      <w:proofErr w:type="spellStart"/>
      <w:r w:rsidRPr="00A00D6F">
        <w:rPr>
          <w:rStyle w:val="StyleUnderline"/>
        </w:rPr>
        <w:t>recognises</w:t>
      </w:r>
      <w:proofErr w:type="spellEnd"/>
      <w:r w:rsidRPr="00A00D6F">
        <w:rPr>
          <w:rStyle w:val="StyleUnderline"/>
        </w:rPr>
        <w:t xml:space="preserve"> that China’s leaders are now under enormous popular pressure to be seen to be standing up for China’s territorial sovereignty. Any sign of weakness in the face of what will be seen widely in China as a national humiliation will provide a legitimate opening to attack Xi Jinping.</w:t>
      </w:r>
      <w:r w:rsidRPr="00A00D6F">
        <w:rPr>
          <w:sz w:val="16"/>
        </w:rPr>
        <w:t xml:space="preserve"> </w:t>
      </w:r>
      <w:r w:rsidRPr="00A00D6F">
        <w:rPr>
          <w:rStyle w:val="StyleUnderline"/>
        </w:rPr>
        <w:t xml:space="preserve">Beijing could respond belligerently to the arbitral finding by more aggressively building and </w:t>
      </w:r>
      <w:proofErr w:type="spellStart"/>
      <w:r w:rsidRPr="00A00D6F">
        <w:rPr>
          <w:rStyle w:val="StyleUnderline"/>
        </w:rPr>
        <w:t>militarising</w:t>
      </w:r>
      <w:proofErr w:type="spellEnd"/>
      <w:r w:rsidRPr="00A00D6F">
        <w:rPr>
          <w:rStyle w:val="StyleUnderline"/>
        </w:rPr>
        <w:t xml:space="preserve"> various structures, moving more oil exploration and drilling platforms into the area, and increasing its harassment of fishing boats from other claimant states.</w:t>
      </w:r>
      <w:r w:rsidRPr="00A00D6F">
        <w:rPr>
          <w:sz w:val="16"/>
        </w:rPr>
        <w:t xml:space="preserve">30 But the fact is that </w:t>
      </w:r>
      <w:r w:rsidRPr="00A00D6F">
        <w:rPr>
          <w:rStyle w:val="StyleUnderline"/>
        </w:rPr>
        <w:t>there is now a much greater chance of miscalculation or an accidental military confrontation.</w:t>
      </w:r>
      <w:r w:rsidRPr="00A00D6F">
        <w:rPr>
          <w:sz w:val="16"/>
        </w:rPr>
        <w:t xml:space="preserve"> There are those who believe that China and the United States are now so intertwined economically that military conflict is out of the question and that now is the time for restraint</w:t>
      </w:r>
      <w:r w:rsidRPr="00053FD0">
        <w:rPr>
          <w:rStyle w:val="StyleUnderline"/>
        </w:rPr>
        <w:t>. That might be true, but in my view the time has come when the United States and its allies—including Australia—will have to demonstrate to China that it cannot make unilateral territorial land grabs. That will involve us undertaking deliberate freedom of navigation operations in the South China Sea and conducting regular intrusive aerial surveillance.</w:t>
      </w:r>
    </w:p>
    <w:p w14:paraId="3A187F1E" w14:textId="77777777" w:rsidR="005301AA" w:rsidRDefault="005301AA" w:rsidP="005301AA">
      <w:pPr>
        <w:rPr>
          <w:rStyle w:val="StyleUnderline"/>
        </w:rPr>
      </w:pPr>
    </w:p>
    <w:p w14:paraId="75516CAD" w14:textId="738C07F2" w:rsidR="005301AA" w:rsidRDefault="005301AA" w:rsidP="005301AA">
      <w:pPr>
        <w:pStyle w:val="Heading3"/>
      </w:pPr>
      <w:r>
        <w:lastRenderedPageBreak/>
        <w:t xml:space="preserve">Internal link – needs CCP support </w:t>
      </w:r>
    </w:p>
    <w:p w14:paraId="4FC32AB3" w14:textId="77777777" w:rsidR="005301AA" w:rsidRDefault="005301AA" w:rsidP="005301AA">
      <w:pPr>
        <w:pStyle w:val="Heading4"/>
      </w:pPr>
      <w:r w:rsidRPr="00F8639B">
        <w:t xml:space="preserve">Xi not totally in control – CCP support to his agenda </w:t>
      </w:r>
    </w:p>
    <w:p w14:paraId="0D49E6A1" w14:textId="77777777" w:rsidR="005301AA" w:rsidRPr="00F8639B" w:rsidRDefault="005301AA" w:rsidP="005301AA">
      <w:pPr>
        <w:rPr>
          <w:b/>
        </w:rPr>
      </w:pPr>
      <w:proofErr w:type="spellStart"/>
      <w:r w:rsidRPr="00F8639B">
        <w:rPr>
          <w:b/>
        </w:rPr>
        <w:t>Termine</w:t>
      </w:r>
      <w:proofErr w:type="spellEnd"/>
      <w:r w:rsidRPr="00F8639B">
        <w:rPr>
          <w:b/>
        </w:rPr>
        <w:t>, 2019</w:t>
      </w:r>
    </w:p>
    <w:p w14:paraId="67215A8B" w14:textId="77777777" w:rsidR="005301AA" w:rsidRDefault="005301AA" w:rsidP="005301AA">
      <w:r>
        <w:t>(Lorenzo junior fellow at a Rome-based think tank, “The Four “Nots” to Correctly Interpreting China’s Rise”. Global Security Review Apr 18, 2019 https://globalsecurityreview.com/four-nots-analyze-china-rise/ accessed 7/4 GDI TM)</w:t>
      </w:r>
    </w:p>
    <w:p w14:paraId="059B7F36" w14:textId="77777777" w:rsidR="005301AA" w:rsidRPr="004168B3" w:rsidRDefault="005301AA" w:rsidP="005301AA">
      <w:pPr>
        <w:rPr>
          <w:rStyle w:val="StyleUnderline"/>
        </w:rPr>
      </w:pPr>
      <w:r w:rsidRPr="00F8639B">
        <w:rPr>
          <w:rStyle w:val="StyleUnderline"/>
        </w:rPr>
        <w:t>The center of political authority in China is NOT Xi Jinping; it’s the Chinese Communist Party.</w:t>
      </w:r>
      <w:r>
        <w:t xml:space="preserve"> This is not to downplay the role Xi has played in fueling China’s global ambitions—rather, since 1978</w:t>
      </w:r>
      <w:r w:rsidRPr="00F8639B">
        <w:rPr>
          <w:rStyle w:val="StyleUnderline"/>
        </w:rPr>
        <w:t>, it has been the Party that ultimately drives China’s foreign policy and grand strategic goals</w:t>
      </w:r>
      <w:r>
        <w:t xml:space="preserve">. It has always been since 1978. </w:t>
      </w:r>
      <w:r w:rsidRPr="00F8639B">
        <w:rPr>
          <w:rStyle w:val="StyleUnderline"/>
        </w:rPr>
        <w:t xml:space="preserve">If Xi wants to implement a new vision or global agenda, he nevertheless needs the Party’s approval. </w:t>
      </w:r>
      <w:r>
        <w:t xml:space="preserve">Additionally, as Rush Doshi contends, </w:t>
      </w:r>
      <w:r w:rsidRPr="00F8639B">
        <w:rPr>
          <w:rStyle w:val="StyleUnderline"/>
        </w:rPr>
        <w:t>concepts usually attributed to Xi</w:t>
      </w:r>
      <w:r>
        <w:t xml:space="preserve"> such as “national rejuvenation,” “strategic opportunity,” and “China’s great power status,” </w:t>
      </w:r>
      <w:r w:rsidRPr="00F8639B">
        <w:rPr>
          <w:rStyle w:val="StyleUnderline"/>
        </w:rPr>
        <w:t>were laid down before Xi rose to the apex of the CCP</w:t>
      </w:r>
      <w:r>
        <w:t xml:space="preserve"> in November 2012.</w:t>
      </w:r>
    </w:p>
    <w:p w14:paraId="396BDFA2" w14:textId="77777777" w:rsidR="005301AA" w:rsidRPr="003E4999" w:rsidRDefault="005301AA" w:rsidP="005301AA"/>
    <w:p w14:paraId="3F9B8719" w14:textId="77777777" w:rsidR="005301AA" w:rsidRPr="008A3938" w:rsidRDefault="005301AA" w:rsidP="00B33F7F">
      <w:pPr>
        <w:rPr>
          <w:rStyle w:val="Emphasis"/>
        </w:rPr>
      </w:pPr>
    </w:p>
    <w:p w14:paraId="250D3CD0" w14:textId="77777777" w:rsidR="00B33F7F" w:rsidRPr="00C3572F" w:rsidRDefault="00B33F7F" w:rsidP="00B33F7F"/>
    <w:p w14:paraId="29331D09" w14:textId="6B56E8DC" w:rsidR="004845E4" w:rsidRDefault="004845E4" w:rsidP="003E4999">
      <w:pPr>
        <w:pStyle w:val="Heading1"/>
      </w:pPr>
      <w:r>
        <w:lastRenderedPageBreak/>
        <w:t xml:space="preserve">Counterplans </w:t>
      </w:r>
    </w:p>
    <w:p w14:paraId="48616336" w14:textId="77777777" w:rsidR="00100BB7" w:rsidRPr="00100BB7" w:rsidRDefault="00100BB7" w:rsidP="00100BB7"/>
    <w:p w14:paraId="7BCAFEC5" w14:textId="1AA9A1DE" w:rsidR="003922FD" w:rsidRDefault="003922FD" w:rsidP="00611001">
      <w:pPr>
        <w:pStyle w:val="Heading2"/>
      </w:pPr>
      <w:r>
        <w:lastRenderedPageBreak/>
        <w:t xml:space="preserve">Hardline Policy towards/create a check on China </w:t>
      </w:r>
    </w:p>
    <w:p w14:paraId="7A6D4662" w14:textId="483A3333" w:rsidR="00611001" w:rsidRDefault="00611001" w:rsidP="003922FD">
      <w:pPr>
        <w:pStyle w:val="Heading3"/>
      </w:pPr>
      <w:r>
        <w:lastRenderedPageBreak/>
        <w:t xml:space="preserve">Increase ROC Defense </w:t>
      </w:r>
    </w:p>
    <w:p w14:paraId="4D322200" w14:textId="36DE3946" w:rsidR="00611001" w:rsidRDefault="00611001" w:rsidP="00611001">
      <w:pPr>
        <w:pStyle w:val="Heading4"/>
      </w:pPr>
      <w:r>
        <w:t xml:space="preserve">Increasing entirety of defense solves </w:t>
      </w:r>
    </w:p>
    <w:p w14:paraId="174F3258" w14:textId="77777777" w:rsidR="00611001" w:rsidRDefault="00611001" w:rsidP="00611001">
      <w:pPr>
        <w:pStyle w:val="BodyText"/>
      </w:pPr>
      <w:r>
        <w:rPr>
          <w:b/>
          <w:bCs/>
          <w:sz w:val="26"/>
          <w:szCs w:val="26"/>
        </w:rPr>
        <w:t>Mazza, 18</w:t>
      </w:r>
    </w:p>
    <w:p w14:paraId="544B135D" w14:textId="77777777" w:rsidR="00611001" w:rsidRDefault="00611001" w:rsidP="00611001">
      <w:pPr>
        <w:pStyle w:val="BodyText"/>
      </w:pPr>
      <w:r>
        <w:rPr>
          <w:szCs w:val="22"/>
        </w:rPr>
        <w:t xml:space="preserve">[Michael, research fellow, foreign &amp; defense policy, at the American Enterprise Institute, “The Coming Crisis in the Taiwan Strait,” The American Interest, 6/28/18, </w:t>
      </w:r>
      <w:hyperlink r:id="rId45">
        <w:r>
          <w:rPr>
            <w:rStyle w:val="Hyperlink"/>
            <w:szCs w:val="22"/>
          </w:rPr>
          <w:t>https://www.the-american-interest.com/2018/06/28/the-coming-crisis-in-the-taiwan-strait/</w:t>
        </w:r>
      </w:hyperlink>
      <w:r>
        <w:rPr>
          <w:szCs w:val="22"/>
        </w:rPr>
        <w:t xml:space="preserve">, acc. 7/8/19, GDI-LBP] </w:t>
      </w:r>
    </w:p>
    <w:p w14:paraId="5F32B5DE" w14:textId="77777777" w:rsidR="00611001" w:rsidRDefault="00611001" w:rsidP="00611001">
      <w:pPr>
        <w:pStyle w:val="BodyText"/>
      </w:pPr>
      <w:r>
        <w:rPr>
          <w:sz w:val="16"/>
          <w:szCs w:val="16"/>
        </w:rPr>
        <w:t>Of course, to reassure the population that Taiwan’s fate is not at the mercy of the Chinese Communist Party,</w:t>
      </w:r>
      <w:r>
        <w:rPr>
          <w:szCs w:val="22"/>
        </w:rPr>
        <w:t xml:space="preserve"> </w:t>
      </w:r>
      <w:r>
        <w:rPr>
          <w:szCs w:val="22"/>
          <w:u w:val="single"/>
        </w:rPr>
        <w:t>Taipei must field a military capable of deterring aggression and of successfully defending the island in the event of a conflict. Although Taiwan’s armed forces are well trained, deterring and defending against Chinese adventurism is becoming increasingly difficult as China’s own military capabilities advance.</w:t>
      </w:r>
      <w:r>
        <w:rPr>
          <w:szCs w:val="22"/>
        </w:rPr>
        <w:t xml:space="preserve"> </w:t>
      </w:r>
      <w:r>
        <w:rPr>
          <w:szCs w:val="22"/>
          <w:u w:val="single"/>
        </w:rPr>
        <w:t>Historically a well-equipped force, Taiwan has found it increasingly difficult to procure modern armaments for its armed forces.</w:t>
      </w:r>
    </w:p>
    <w:p w14:paraId="3777F2BF" w14:textId="77777777" w:rsidR="00611001" w:rsidRDefault="00611001" w:rsidP="00611001">
      <w:pPr>
        <w:pStyle w:val="BodyText"/>
      </w:pPr>
      <w:r>
        <w:rPr>
          <w:szCs w:val="22"/>
          <w:u w:val="single"/>
        </w:rPr>
        <w:t xml:space="preserve">In October 2017, Tsai </w:t>
      </w:r>
      <w:proofErr w:type="spellStart"/>
      <w:r>
        <w:rPr>
          <w:szCs w:val="22"/>
          <w:u w:val="single"/>
        </w:rPr>
        <w:t>Ing</w:t>
      </w:r>
      <w:proofErr w:type="spellEnd"/>
      <w:r>
        <w:rPr>
          <w:szCs w:val="22"/>
          <w:u w:val="single"/>
        </w:rPr>
        <w:t>-wen committed to growing Taiwan’s defense budget by 2 percent each year, and as much as 3 percent should another country (namely, the United States) sell more arms to the island. She also suggested a special budget for “significant purchase cases” (read: new fighter jets)</w:t>
      </w:r>
      <w:r>
        <w:rPr>
          <w:szCs w:val="22"/>
        </w:rPr>
        <w:t xml:space="preserve">. </w:t>
      </w:r>
      <w:r>
        <w:rPr>
          <w:sz w:val="16"/>
          <w:szCs w:val="16"/>
        </w:rPr>
        <w:t>New monies also should be put toward personnel costs associated with the military’s shift to an all-volunteer force and, given the nature of the threat the PLA poses and the variety of ways the PLA could coerce or use force against Taiwan, toward fielding a mix of high-end and low-end capabilities. Among other contingencies,</w:t>
      </w:r>
      <w:r>
        <w:rPr>
          <w:sz w:val="16"/>
          <w:szCs w:val="16"/>
          <w:u w:val="single"/>
        </w:rPr>
        <w:t xml:space="preserve"> </w:t>
      </w:r>
      <w:r>
        <w:rPr>
          <w:szCs w:val="22"/>
          <w:u w:val="single"/>
        </w:rPr>
        <w:t xml:space="preserve">Taiwan’s forces ideally should have at least a limited capacity to respond rapidly to any infringement of the median line; defend against </w:t>
      </w:r>
      <w:proofErr w:type="spellStart"/>
      <w:r>
        <w:rPr>
          <w:szCs w:val="22"/>
          <w:u w:val="single"/>
        </w:rPr>
        <w:t>cyber attacks</w:t>
      </w:r>
      <w:proofErr w:type="spellEnd"/>
      <w:r>
        <w:rPr>
          <w:szCs w:val="22"/>
          <w:u w:val="single"/>
        </w:rPr>
        <w:t>; contest a naval or air blockade; control airspace over the island and deny the PLA air supremacy in the event of hostilities; withstand a decapitation campaign; prevent amphibious landings on offshore islands and the main island; conduct a drawn-out insurgency in the event of an invasion; carry out strike operations on the mainland; and communicate, coordinate, and interoperate with the U.S. military and those of other partner nations.</w:t>
      </w:r>
    </w:p>
    <w:p w14:paraId="0FA84ED9" w14:textId="77777777" w:rsidR="00611001" w:rsidRPr="00ED22F8" w:rsidRDefault="00611001" w:rsidP="00611001"/>
    <w:p w14:paraId="46E59CEB" w14:textId="77777777" w:rsidR="00611001" w:rsidRDefault="00611001" w:rsidP="003922FD">
      <w:pPr>
        <w:pStyle w:val="Heading3"/>
      </w:pPr>
      <w:r>
        <w:lastRenderedPageBreak/>
        <w:t xml:space="preserve">ROC international isolation adv CP </w:t>
      </w:r>
    </w:p>
    <w:p w14:paraId="71C1C526" w14:textId="143A3397" w:rsidR="00611001" w:rsidRDefault="00611001" w:rsidP="00611001">
      <w:pPr>
        <w:pStyle w:val="Heading4"/>
      </w:pPr>
      <w:r>
        <w:t>ROC should engage international organizations and countries to end isolation</w:t>
      </w:r>
    </w:p>
    <w:p w14:paraId="31B54495" w14:textId="77777777" w:rsidR="00611001" w:rsidRDefault="00611001" w:rsidP="00611001">
      <w:pPr>
        <w:pStyle w:val="BodyText"/>
      </w:pPr>
      <w:r>
        <w:rPr>
          <w:b/>
          <w:bCs/>
          <w:sz w:val="26"/>
          <w:szCs w:val="26"/>
        </w:rPr>
        <w:t>Mazza, 18</w:t>
      </w:r>
    </w:p>
    <w:p w14:paraId="1214D2B0" w14:textId="77777777" w:rsidR="00611001" w:rsidRDefault="00611001" w:rsidP="00611001">
      <w:pPr>
        <w:pStyle w:val="BodyText"/>
      </w:pPr>
      <w:r>
        <w:rPr>
          <w:szCs w:val="22"/>
        </w:rPr>
        <w:t xml:space="preserve">[Michael, research fellow, foreign &amp; defense policy, at the American Enterprise Institute, “The Coming Crisis in the Taiwan Strait,” The American Interest, 6/28/18, </w:t>
      </w:r>
      <w:hyperlink r:id="rId46">
        <w:r>
          <w:rPr>
            <w:rStyle w:val="Hyperlink"/>
            <w:szCs w:val="22"/>
          </w:rPr>
          <w:t>https://www.the-american-interest.com/2018/06/28/the-coming-crisis-in-the-taiwan-strait/</w:t>
        </w:r>
      </w:hyperlink>
      <w:r>
        <w:rPr>
          <w:szCs w:val="22"/>
        </w:rPr>
        <w:t xml:space="preserve">, acc. 7/8/19, GDI-LBP] </w:t>
      </w:r>
    </w:p>
    <w:p w14:paraId="43E35326" w14:textId="77777777" w:rsidR="00611001" w:rsidRDefault="00611001" w:rsidP="00611001">
      <w:pPr>
        <w:pStyle w:val="BodyText"/>
      </w:pPr>
      <w:r>
        <w:rPr>
          <w:sz w:val="16"/>
          <w:szCs w:val="16"/>
        </w:rPr>
        <w:t xml:space="preserve">Taiwan’s challenges are significant, but not insurmountable. Put simply, </w:t>
      </w:r>
      <w:r>
        <w:rPr>
          <w:szCs w:val="22"/>
        </w:rPr>
        <w:t>i</w:t>
      </w:r>
      <w:r>
        <w:rPr>
          <w:szCs w:val="22"/>
          <w:u w:val="single"/>
        </w:rPr>
        <w:t>t must counter Chinese efforts to isolate it; counter Chinese psychological operations targeted at Taiwan’s population; and enhance its defensive capabilities and, thus, its ability to deter military actions. For Taiwan, these three lines of effort should be mutually reinforcing.</w:t>
      </w:r>
    </w:p>
    <w:p w14:paraId="02F9AEE7" w14:textId="77777777" w:rsidR="00611001" w:rsidRDefault="00611001" w:rsidP="00611001">
      <w:pPr>
        <w:pStyle w:val="BodyText"/>
        <w:rPr>
          <w:sz w:val="16"/>
          <w:szCs w:val="16"/>
        </w:rPr>
      </w:pPr>
      <w:r>
        <w:rPr>
          <w:sz w:val="16"/>
          <w:szCs w:val="16"/>
        </w:rPr>
        <w:t>Particularly in light of the Vatican’s seeming determination to establish diplomatic ties with Beijing, it is difficult to see how Taiwan could expand its stable of diplomatic allies, at least in the near term. Even so, diplomatic relations are not the be-all and end-all in determining, to use Taiwan’s preferred jargon, a nation’s “international space.” Nor is inclusion in international organizations, though certainly Taipei will not give up on participating in ICAO, the WHO, and others that matter to Taiwan’s interests.</w:t>
      </w:r>
    </w:p>
    <w:p w14:paraId="3FB77C14" w14:textId="77777777" w:rsidR="00611001" w:rsidRDefault="00611001" w:rsidP="00611001">
      <w:pPr>
        <w:pStyle w:val="BodyText"/>
      </w:pPr>
      <w:r>
        <w:rPr>
          <w:szCs w:val="22"/>
          <w:u w:val="single"/>
        </w:rPr>
        <w:t>Taiwan is deeply enmeshed in the global economy as a major trading economy</w:t>
      </w:r>
      <w:r>
        <w:rPr>
          <w:sz w:val="16"/>
          <w:szCs w:val="16"/>
        </w:rPr>
        <w:t xml:space="preserve"> and an occupant of a key position in global supply chains, notably in the high-tech space.</w:t>
      </w:r>
      <w:r>
        <w:rPr>
          <w:szCs w:val="22"/>
        </w:rPr>
        <w:t xml:space="preserve"> </w:t>
      </w:r>
      <w:r>
        <w:rPr>
          <w:szCs w:val="22"/>
          <w:u w:val="single"/>
        </w:rPr>
        <w:t>A further embrace of free market principles could make the island into a major site for global business</w:t>
      </w:r>
      <w:r>
        <w:rPr>
          <w:szCs w:val="22"/>
        </w:rPr>
        <w:t xml:space="preserve">. </w:t>
      </w:r>
      <w:r>
        <w:rPr>
          <w:sz w:val="16"/>
          <w:szCs w:val="16"/>
        </w:rPr>
        <w:t>Were that to proceed,</w:t>
      </w:r>
      <w:r>
        <w:rPr>
          <w:sz w:val="16"/>
          <w:szCs w:val="16"/>
          <w:u w:val="single"/>
        </w:rPr>
        <w:t xml:space="preserve"> </w:t>
      </w:r>
      <w:r>
        <w:rPr>
          <w:szCs w:val="22"/>
          <w:u w:val="single"/>
        </w:rPr>
        <w:t>countries like Germany, France, and Canada might not maintain diplomatic ties with Taipei, but they would prioritize the island’s security and stability in the Strait</w:t>
      </w:r>
      <w:r>
        <w:rPr>
          <w:sz w:val="16"/>
          <w:szCs w:val="16"/>
        </w:rPr>
        <w:t xml:space="preserve"> if the likes of Siemens, BNP Paribas, and Manulife were deeply invested in Taiwan.</w:t>
      </w:r>
    </w:p>
    <w:p w14:paraId="7D1FF2E4" w14:textId="77777777" w:rsidR="00611001" w:rsidRDefault="00611001" w:rsidP="00611001">
      <w:pPr>
        <w:pStyle w:val="BodyText"/>
        <w:rPr>
          <w:sz w:val="16"/>
          <w:szCs w:val="16"/>
        </w:rPr>
      </w:pPr>
      <w:r>
        <w:rPr>
          <w:sz w:val="16"/>
          <w:szCs w:val="16"/>
        </w:rPr>
        <w:t>It is for this reason, in part, that Taiwan’s New Southbound Policy, which seeks to develop economic and cultural ties to countries in South Asia, Southeast Asia, and Australasia, is so important. It would lessen Taiwan’s economic reliance on the mainland, while enhancing its own value in the eyes of many countries where China exercises significant influence.</w:t>
      </w:r>
    </w:p>
    <w:p w14:paraId="4DB60DB0" w14:textId="77777777" w:rsidR="00611001" w:rsidRDefault="00611001" w:rsidP="00611001">
      <w:pPr>
        <w:pStyle w:val="BodyText"/>
      </w:pPr>
      <w:r>
        <w:rPr>
          <w:szCs w:val="22"/>
          <w:u w:val="single"/>
        </w:rPr>
        <w:t>Taiwan can also think creatively about engaging in international forums.</w:t>
      </w:r>
      <w:r>
        <w:rPr>
          <w:szCs w:val="22"/>
        </w:rPr>
        <w:t xml:space="preserve"> </w:t>
      </w:r>
      <w:r>
        <w:rPr>
          <w:szCs w:val="22"/>
          <w:u w:val="single"/>
        </w:rPr>
        <w:t xml:space="preserve">Its hosting of the first-ever </w:t>
      </w:r>
      <w:proofErr w:type="spellStart"/>
      <w:r>
        <w:rPr>
          <w:szCs w:val="22"/>
          <w:u w:val="single"/>
        </w:rPr>
        <w:t>Ketagalan</w:t>
      </w:r>
      <w:proofErr w:type="spellEnd"/>
      <w:r>
        <w:rPr>
          <w:szCs w:val="22"/>
          <w:u w:val="single"/>
        </w:rPr>
        <w:t xml:space="preserve"> Forum in August 2017 and </w:t>
      </w:r>
      <w:proofErr w:type="spellStart"/>
      <w:r>
        <w:rPr>
          <w:szCs w:val="22"/>
          <w:u w:val="single"/>
        </w:rPr>
        <w:t>Yushan</w:t>
      </w:r>
      <w:proofErr w:type="spellEnd"/>
      <w:r>
        <w:rPr>
          <w:szCs w:val="22"/>
          <w:u w:val="single"/>
        </w:rPr>
        <w:t xml:space="preserve"> Forum in October 2017 is a step in this direction.</w:t>
      </w:r>
      <w:r>
        <w:rPr>
          <w:szCs w:val="22"/>
        </w:rPr>
        <w:t xml:space="preserve"> </w:t>
      </w:r>
      <w:r>
        <w:rPr>
          <w:sz w:val="16"/>
          <w:szCs w:val="16"/>
        </w:rPr>
        <w:t xml:space="preserve">As Taiwan’s answer to the Shangri-La Dialogue, the dual forums focused, respectively, on Asia-Pacific security issues and on connectivity with the countries included in the New Southbound Policy. Former Vice President Dick Cheney delivered an address at the former. Several former senior government officials from regional countries—including former Vice Presidents and Foreign Ministers—attended the </w:t>
      </w:r>
      <w:proofErr w:type="spellStart"/>
      <w:r>
        <w:rPr>
          <w:sz w:val="16"/>
          <w:szCs w:val="16"/>
        </w:rPr>
        <w:t>Yushan</w:t>
      </w:r>
      <w:proofErr w:type="spellEnd"/>
      <w:r>
        <w:rPr>
          <w:sz w:val="16"/>
          <w:szCs w:val="16"/>
        </w:rPr>
        <w:t xml:space="preserve"> Forum, along with prominent scholars. Tsai </w:t>
      </w:r>
      <w:proofErr w:type="spellStart"/>
      <w:r>
        <w:rPr>
          <w:sz w:val="16"/>
          <w:szCs w:val="16"/>
        </w:rPr>
        <w:t>Ing</w:t>
      </w:r>
      <w:proofErr w:type="spellEnd"/>
      <w:r>
        <w:rPr>
          <w:sz w:val="16"/>
          <w:szCs w:val="16"/>
        </w:rPr>
        <w:t xml:space="preserve">-wen addressed both conferences and met with participants, which in the latter case included a current U.S. government official. </w:t>
      </w:r>
      <w:r>
        <w:rPr>
          <w:szCs w:val="22"/>
          <w:u w:val="single"/>
        </w:rPr>
        <w:t>The high-level participation is promising for future iterations of the forums and for Taiwan’s engagement with the broader region.</w:t>
      </w:r>
    </w:p>
    <w:p w14:paraId="5C37F253" w14:textId="77777777" w:rsidR="00611001" w:rsidRDefault="00611001" w:rsidP="00611001">
      <w:pPr>
        <w:pStyle w:val="BodyText"/>
      </w:pPr>
      <w:r>
        <w:rPr>
          <w:szCs w:val="22"/>
          <w:u w:val="single"/>
        </w:rPr>
        <w:t>Taipei could also consider how it can better use the international organizations in which it does have membership to expand its international space.</w:t>
      </w:r>
      <w:r>
        <w:rPr>
          <w:szCs w:val="22"/>
        </w:rPr>
        <w:t xml:space="preserve"> </w:t>
      </w:r>
      <w:r>
        <w:rPr>
          <w:sz w:val="16"/>
          <w:szCs w:val="16"/>
        </w:rPr>
        <w:t xml:space="preserve">For example, </w:t>
      </w:r>
      <w:r>
        <w:rPr>
          <w:szCs w:val="22"/>
          <w:u w:val="single"/>
        </w:rPr>
        <w:t>with U.S. support or perhaps with the United States in the lead, Taiwan might establish one or more issue-specific “caucuses” within the Asia-Pacific Economic Cooperation grouping to coordinate approaches at annual meetings.</w:t>
      </w:r>
      <w:r>
        <w:rPr>
          <w:szCs w:val="22"/>
        </w:rPr>
        <w:t xml:space="preserve"> </w:t>
      </w:r>
      <w:r>
        <w:rPr>
          <w:sz w:val="16"/>
          <w:szCs w:val="16"/>
        </w:rPr>
        <w:t>Doing so would allow Taiwan to engage more deeply with a number of countries in a relatively non-provocative way.</w:t>
      </w:r>
    </w:p>
    <w:p w14:paraId="69584EBD" w14:textId="77777777" w:rsidR="00611001" w:rsidRDefault="00611001" w:rsidP="00611001">
      <w:pPr>
        <w:pStyle w:val="BodyText"/>
      </w:pPr>
      <w:r>
        <w:rPr>
          <w:sz w:val="16"/>
          <w:szCs w:val="16"/>
        </w:rPr>
        <w:t>Broadly speaking,</w:t>
      </w:r>
      <w:r>
        <w:rPr>
          <w:szCs w:val="22"/>
        </w:rPr>
        <w:t xml:space="preserve"> </w:t>
      </w:r>
      <w:r>
        <w:rPr>
          <w:szCs w:val="22"/>
          <w:u w:val="single"/>
        </w:rPr>
        <w:t>Taiwan should also continue to deepen its unofficial relations wherever possible</w:t>
      </w:r>
      <w:r>
        <w:rPr>
          <w:szCs w:val="22"/>
        </w:rPr>
        <w:t>.</w:t>
      </w:r>
      <w:r>
        <w:rPr>
          <w:sz w:val="16"/>
          <w:szCs w:val="16"/>
        </w:rPr>
        <w:t xml:space="preserve"> The United States will remain Taiwan’s most important foreign partner, but countries like Japan, Australia, and India may be willing to expand their dealings with Taipei as Beijing increasingly infringes on their own interests. Quiet cooperation on issues such as cyber security, disaster relief, and democracy promotion is particularly promising.</w:t>
      </w:r>
    </w:p>
    <w:p w14:paraId="7BD19AC6" w14:textId="77777777" w:rsidR="00611001" w:rsidRDefault="00611001" w:rsidP="00611001">
      <w:pPr>
        <w:pStyle w:val="BodyText"/>
      </w:pPr>
      <w:r>
        <w:rPr>
          <w:szCs w:val="22"/>
          <w:u w:val="single"/>
        </w:rPr>
        <w:lastRenderedPageBreak/>
        <w:t xml:space="preserve">Expanding Taipei’s international space in these ways can reverse the island’s increasing isolation and counter the perception, </w:t>
      </w:r>
      <w:r>
        <w:rPr>
          <w:sz w:val="16"/>
          <w:szCs w:val="16"/>
        </w:rPr>
        <w:t>which China seeks to promote among the island’s population, that Taiwan stands alone in the world.</w:t>
      </w:r>
    </w:p>
    <w:p w14:paraId="332B9045" w14:textId="77777777" w:rsidR="00611001" w:rsidRPr="00ED22F8" w:rsidRDefault="00611001" w:rsidP="00611001"/>
    <w:p w14:paraId="6AA843DA" w14:textId="77777777" w:rsidR="00611001" w:rsidRPr="00A92C53" w:rsidRDefault="00611001" w:rsidP="00611001"/>
    <w:p w14:paraId="179B874C" w14:textId="1BDA89CB" w:rsidR="00611001" w:rsidRDefault="00611001" w:rsidP="003922FD">
      <w:pPr>
        <w:pStyle w:val="Heading3"/>
      </w:pPr>
      <w:r>
        <w:lastRenderedPageBreak/>
        <w:t xml:space="preserve">Multi-plank Reassurance CP </w:t>
      </w:r>
    </w:p>
    <w:p w14:paraId="44A22C20" w14:textId="3C9E7DA9" w:rsidR="00611001" w:rsidRDefault="00611001" w:rsidP="00611001">
      <w:pPr>
        <w:pStyle w:val="Heading4"/>
      </w:pPr>
      <w:r>
        <w:t xml:space="preserve">US should reaffirm its commitments to Taiwan – multiple actions </w:t>
      </w:r>
    </w:p>
    <w:p w14:paraId="1C83A656" w14:textId="77777777" w:rsidR="00611001" w:rsidRDefault="00611001" w:rsidP="00611001">
      <w:pPr>
        <w:pStyle w:val="BodyText"/>
      </w:pPr>
      <w:r>
        <w:rPr>
          <w:b/>
          <w:bCs/>
          <w:sz w:val="26"/>
          <w:szCs w:val="26"/>
        </w:rPr>
        <w:t>Mazza, 18</w:t>
      </w:r>
    </w:p>
    <w:p w14:paraId="0190FB80" w14:textId="77777777" w:rsidR="00611001" w:rsidRDefault="00611001" w:rsidP="00611001">
      <w:pPr>
        <w:pStyle w:val="BodyText"/>
      </w:pPr>
      <w:r>
        <w:rPr>
          <w:szCs w:val="22"/>
        </w:rPr>
        <w:t xml:space="preserve">[Michael, research fellow, foreign &amp; defense policy, at the American Enterprise Institute, “The Coming Crisis in the Taiwan Strait,” The American Interest, 6/28/18, </w:t>
      </w:r>
      <w:hyperlink r:id="rId47">
        <w:r>
          <w:rPr>
            <w:rStyle w:val="Hyperlink"/>
            <w:szCs w:val="22"/>
          </w:rPr>
          <w:t>https://www.the-american-interest.com/2018/06/28/the-coming-crisis-in-the-taiwan-strait/</w:t>
        </w:r>
      </w:hyperlink>
      <w:r>
        <w:rPr>
          <w:szCs w:val="22"/>
        </w:rPr>
        <w:t xml:space="preserve">, acc. 7/8/19, GDI-LBP] </w:t>
      </w:r>
    </w:p>
    <w:p w14:paraId="320D1134" w14:textId="77777777" w:rsidR="00611001" w:rsidRDefault="00611001" w:rsidP="00611001">
      <w:pPr>
        <w:pStyle w:val="BodyText"/>
      </w:pPr>
      <w:r>
        <w:rPr>
          <w:szCs w:val="22"/>
        </w:rPr>
        <w:t xml:space="preserve">Ironically, </w:t>
      </w:r>
      <w:r>
        <w:rPr>
          <w:szCs w:val="22"/>
          <w:u w:val="single"/>
        </w:rPr>
        <w:t>it is a relatively straightforward affair to counter Taiwan’s international isolation within the bounds of the “One China” policy. First, the United States should drop self-imposed limitations on bilateral engagement. American and Taiwanese military officers and civilian officials at all levels should be permitted to meet—</w:t>
      </w:r>
      <w:r>
        <w:rPr>
          <w:szCs w:val="22"/>
        </w:rPr>
        <w:t xml:space="preserve">in both the United States and Taiwan. </w:t>
      </w:r>
      <w:r>
        <w:rPr>
          <w:szCs w:val="22"/>
          <w:u w:val="single"/>
        </w:rPr>
        <w:t>The militaries should exercise together in bilateral and multilateral settings. When it comes to arms sales, Washington should treat Taiwan as it does countries with which it has diplomatic ties. Sales should occur with regularity rather than in bundles, and they should not be held hostage to the U.S.-China diplomatic calendar.</w:t>
      </w:r>
      <w:r>
        <w:rPr>
          <w:szCs w:val="22"/>
        </w:rPr>
        <w:t xml:space="preserve"> To its credit, the Trump Administration has recently approved American industrial participation in Taiwan’s submarine program; </w:t>
      </w:r>
      <w:r>
        <w:rPr>
          <w:szCs w:val="22"/>
          <w:u w:val="single"/>
        </w:rPr>
        <w:t>it should next convey a willingness to sell Taiwan the platforms it requires to ensure a favorable air balance in the Strait. For too long, Washington has been hesitant to sell Taipei the defensive articles Taipei assesses it needs most.</w:t>
      </w:r>
    </w:p>
    <w:p w14:paraId="3A59B81B" w14:textId="77777777" w:rsidR="00611001" w:rsidRDefault="00611001" w:rsidP="00611001">
      <w:pPr>
        <w:pStyle w:val="BodyText"/>
      </w:pPr>
      <w:r>
        <w:rPr>
          <w:szCs w:val="22"/>
          <w:u w:val="single"/>
        </w:rPr>
        <w:t>It would be particularly valuable for the Trump Administration to publicly affirm at a senior level that it is U.S. policy,</w:t>
      </w:r>
      <w:r>
        <w:rPr>
          <w:szCs w:val="22"/>
        </w:rPr>
        <w:t xml:space="preserve"> as described in the Taiwan Relations Act:</w:t>
      </w:r>
    </w:p>
    <w:p w14:paraId="1EF8BC57" w14:textId="77777777" w:rsidR="00611001" w:rsidRDefault="00611001" w:rsidP="00611001">
      <w:pPr>
        <w:pStyle w:val="BodyText"/>
      </w:pPr>
      <w:r>
        <w:rPr>
          <w:szCs w:val="22"/>
          <w:u w:val="single"/>
        </w:rPr>
        <w:t>to consider any effort to determine the future of Taiwan by other than peaceful means</w:t>
      </w:r>
      <w:r>
        <w:rPr>
          <w:szCs w:val="22"/>
        </w:rPr>
        <w:t xml:space="preserve">, including by boycotts or embargoes, </w:t>
      </w:r>
      <w:r>
        <w:rPr>
          <w:szCs w:val="22"/>
          <w:u w:val="single"/>
        </w:rPr>
        <w:t>a threat to the peace and security of the Western Pacific area and of grave concern to the United States;</w:t>
      </w:r>
    </w:p>
    <w:p w14:paraId="475E0D34" w14:textId="77777777" w:rsidR="00611001" w:rsidRDefault="00611001" w:rsidP="00611001">
      <w:pPr>
        <w:pStyle w:val="BodyText"/>
      </w:pPr>
      <w:r>
        <w:rPr>
          <w:szCs w:val="22"/>
          <w:u w:val="single"/>
        </w:rPr>
        <w:t>to provide Taiwan with arms</w:t>
      </w:r>
      <w:r>
        <w:rPr>
          <w:szCs w:val="22"/>
        </w:rPr>
        <w:t xml:space="preserve"> of a defensive character; and</w:t>
      </w:r>
    </w:p>
    <w:p w14:paraId="7E2D552F" w14:textId="77777777" w:rsidR="00611001" w:rsidRDefault="00611001" w:rsidP="00611001">
      <w:pPr>
        <w:pStyle w:val="BodyText"/>
      </w:pPr>
      <w:r>
        <w:rPr>
          <w:szCs w:val="22"/>
          <w:u w:val="single"/>
        </w:rPr>
        <w:t>to maintain the capacity of the United States to resist any resort to force o</w:t>
      </w:r>
      <w:r>
        <w:rPr>
          <w:szCs w:val="22"/>
        </w:rPr>
        <w:t>r other forms of coercion t</w:t>
      </w:r>
      <w:r>
        <w:rPr>
          <w:szCs w:val="22"/>
          <w:u w:val="single"/>
        </w:rPr>
        <w:t>hat would jeopardize the security,</w:t>
      </w:r>
      <w:r>
        <w:rPr>
          <w:szCs w:val="22"/>
        </w:rPr>
        <w:t xml:space="preserve"> or the social or economic system, </w:t>
      </w:r>
      <w:r>
        <w:rPr>
          <w:szCs w:val="22"/>
          <w:u w:val="single"/>
        </w:rPr>
        <w:t>of the people on Taiwan.</w:t>
      </w:r>
    </w:p>
    <w:p w14:paraId="2C29EF5A" w14:textId="77777777" w:rsidR="00611001" w:rsidRDefault="00611001" w:rsidP="00611001">
      <w:pPr>
        <w:pStyle w:val="BodyText"/>
      </w:pPr>
      <w:r>
        <w:rPr>
          <w:szCs w:val="22"/>
          <w:u w:val="single"/>
        </w:rPr>
        <w:t>The Administration should likewise affirm that it is committed to,</w:t>
      </w:r>
      <w:r>
        <w:rPr>
          <w:szCs w:val="22"/>
        </w:rPr>
        <w:t xml:space="preserve"> per the TRA, </w:t>
      </w:r>
      <w:r>
        <w:rPr>
          <w:szCs w:val="22"/>
          <w:u w:val="single"/>
        </w:rPr>
        <w:t>making “available to Taiwan such defense articles and defense services in such quantity as may be necessary to enable Taiwan to maintain a sufficient self-defense capability.”</w:t>
      </w:r>
    </w:p>
    <w:p w14:paraId="5FD00C29" w14:textId="77777777" w:rsidR="00611001" w:rsidRPr="00DB2279" w:rsidRDefault="00611001" w:rsidP="00611001"/>
    <w:p w14:paraId="7FA9157C" w14:textId="2269401A" w:rsidR="00611001" w:rsidRDefault="00611001" w:rsidP="003922FD">
      <w:pPr>
        <w:pStyle w:val="Heading3"/>
      </w:pPr>
      <w:r>
        <w:lastRenderedPageBreak/>
        <w:t>Increase engagement with ROC CP</w:t>
      </w:r>
    </w:p>
    <w:p w14:paraId="41528DE6" w14:textId="27479197" w:rsidR="00611001" w:rsidRDefault="00611001" w:rsidP="00611001">
      <w:pPr>
        <w:pStyle w:val="Heading4"/>
      </w:pPr>
      <w:r>
        <w:t xml:space="preserve">Multi-prong approach to increase US interaction with Taiwan key to check back against Chinese aggressiveness </w:t>
      </w:r>
    </w:p>
    <w:p w14:paraId="171A9197" w14:textId="77777777" w:rsidR="00611001" w:rsidRPr="00B95EFC" w:rsidRDefault="00611001" w:rsidP="00611001">
      <w:pPr>
        <w:spacing w:line="256" w:lineRule="auto"/>
        <w:rPr>
          <w:rFonts w:eastAsia="Cambria" w:cs="Times New Roman"/>
          <w:b/>
          <w:bCs/>
          <w:sz w:val="26"/>
        </w:rPr>
      </w:pPr>
      <w:r w:rsidRPr="00B95EFC">
        <w:rPr>
          <w:rFonts w:eastAsia="Cambria" w:cs="Times New Roman"/>
          <w:b/>
          <w:bCs/>
          <w:sz w:val="26"/>
        </w:rPr>
        <w:t>Schmitt, Director of the Program on American Citizenship and Resident Scholar Strategic Studies, and Fly, writer for The American Interest, 2019</w:t>
      </w:r>
    </w:p>
    <w:p w14:paraId="715009F2" w14:textId="77777777" w:rsidR="00611001" w:rsidRPr="00B95EFC" w:rsidRDefault="00611001" w:rsidP="00611001">
      <w:pPr>
        <w:spacing w:line="256" w:lineRule="auto"/>
        <w:rPr>
          <w:rFonts w:eastAsia="Cambria" w:cs="Times New Roman"/>
        </w:rPr>
      </w:pPr>
      <w:r w:rsidRPr="00B95EFC">
        <w:rPr>
          <w:rFonts w:eastAsia="Cambria" w:cs="Times New Roman"/>
        </w:rPr>
        <w:t xml:space="preserve">(Gary J. and Jamie M., “The Taiwan Relations Act at 40: It’s time to deepen ties,” The American Interest, 4/8/19, </w:t>
      </w:r>
      <w:hyperlink r:id="rId48" w:history="1">
        <w:r w:rsidRPr="00B95EFC">
          <w:rPr>
            <w:rFonts w:eastAsia="Cambria" w:cs="Times New Roman"/>
          </w:rPr>
          <w:t>http://www.aei.org/publication/the-taiwan-relations-act-at-40-its-time-to-deepen-ties/</w:t>
        </w:r>
      </w:hyperlink>
      <w:r w:rsidRPr="00B95EFC">
        <w:rPr>
          <w:rFonts w:eastAsia="Cambria" w:cs="Times New Roman"/>
        </w:rPr>
        <w:t xml:space="preserve"> accessed 7/4/19 GDI-JEM)</w:t>
      </w:r>
    </w:p>
    <w:p w14:paraId="269A7CAE" w14:textId="77777777" w:rsidR="00611001" w:rsidRPr="00B95EFC" w:rsidRDefault="00611001" w:rsidP="00611001">
      <w:pPr>
        <w:spacing w:line="256" w:lineRule="auto"/>
        <w:rPr>
          <w:rStyle w:val="StyleUnderline"/>
        </w:rPr>
      </w:pPr>
      <w:r w:rsidRPr="00B95EFC">
        <w:rPr>
          <w:rFonts w:eastAsia="Cambria" w:cs="Times New Roman"/>
        </w:rPr>
        <w:t xml:space="preserve">For these reasons, </w:t>
      </w:r>
      <w:r w:rsidRPr="00B95EFC">
        <w:rPr>
          <w:rStyle w:val="StyleUnderline"/>
        </w:rPr>
        <w:t>Congress should use the opportunity presented by the 40th anniversary of the Taiwan Relations Act to assess</w:t>
      </w:r>
      <w:r w:rsidRPr="00B95EFC">
        <w:rPr>
          <w:rFonts w:eastAsia="Cambria" w:cs="Times New Roman"/>
        </w:rPr>
        <w:t xml:space="preserve"> its successes, failures, and the </w:t>
      </w:r>
      <w:r w:rsidRPr="00B95EFC">
        <w:rPr>
          <w:rStyle w:val="StyleUnderline"/>
        </w:rPr>
        <w:t>changes that need to be made so that the United States</w:t>
      </w:r>
      <w:r w:rsidRPr="00B95EFC">
        <w:rPr>
          <w:rFonts w:eastAsia="Cambria" w:cs="Times New Roman"/>
        </w:rPr>
        <w:t xml:space="preserve"> </w:t>
      </w:r>
      <w:r w:rsidRPr="00B95EFC">
        <w:rPr>
          <w:rStyle w:val="StyleUnderline"/>
        </w:rPr>
        <w:t>can still fulfill its original intent to the people of Taiwan.</w:t>
      </w:r>
      <w:r w:rsidRPr="00B95EFC">
        <w:rPr>
          <w:rFonts w:eastAsia="Cambria" w:cs="Times New Roman"/>
        </w:rPr>
        <w:t xml:space="preserve"> The broad and deep relationship with Taipei that existed between 1949 and 1979 has narrowed. </w:t>
      </w:r>
      <w:r w:rsidRPr="00B95EFC">
        <w:rPr>
          <w:rStyle w:val="StyleUnderline"/>
        </w:rPr>
        <w:t>Congress can reinvigorate the spirit of the Act by pursuing a multi-pronged agenda for the U.S.-Taiwan relationship.</w:t>
      </w:r>
    </w:p>
    <w:p w14:paraId="0FADEB1E" w14:textId="77777777" w:rsidR="00611001" w:rsidRPr="00B95EFC" w:rsidRDefault="00611001" w:rsidP="00611001">
      <w:pPr>
        <w:spacing w:line="256" w:lineRule="auto"/>
        <w:rPr>
          <w:rFonts w:eastAsia="Cambria" w:cs="Times New Roman"/>
        </w:rPr>
      </w:pPr>
      <w:r w:rsidRPr="00B95EFC">
        <w:rPr>
          <w:rStyle w:val="StyleUnderline"/>
        </w:rPr>
        <w:t xml:space="preserve">First, as the United States encourages partners to pursue economic decoupling from mainland China in sensitive sectors, it should also initiate negotiations </w:t>
      </w:r>
      <w:r w:rsidRPr="00B95EFC">
        <w:t>with Taipei</w:t>
      </w:r>
      <w:r w:rsidRPr="00B95EFC">
        <w:rPr>
          <w:rStyle w:val="StyleUnderline"/>
        </w:rPr>
        <w:t xml:space="preserve"> </w:t>
      </w:r>
      <w:r w:rsidRPr="00B95EFC">
        <w:rPr>
          <w:rStyle w:val="Emphasis"/>
        </w:rPr>
        <w:t>on a U.S.-Taiwan free trade agreement</w:t>
      </w:r>
      <w:r w:rsidRPr="00B95EFC">
        <w:rPr>
          <w:rFonts w:eastAsia="Cambria" w:cs="Times New Roman"/>
        </w:rPr>
        <w:t xml:space="preserve">. China’s military buildup and its provocative maneuvers in the Taiwan Strait tend to command the most attention, but </w:t>
      </w:r>
      <w:r w:rsidRPr="00B95EFC">
        <w:rPr>
          <w:rStyle w:val="StyleUnderline"/>
        </w:rPr>
        <w:t>Taiwanese economic dependence on the mainland is also a significant national security challenge</w:t>
      </w:r>
      <w:r w:rsidRPr="00B95EFC">
        <w:rPr>
          <w:rFonts w:eastAsia="Cambria" w:cs="Times New Roman"/>
        </w:rPr>
        <w:t xml:space="preserve">. </w:t>
      </w:r>
      <w:r w:rsidRPr="00B95EFC">
        <w:rPr>
          <w:rStyle w:val="StyleUnderline"/>
        </w:rPr>
        <w:t>Deepening trade and investment ties to the United States and other partners will be key to Taiwan’s continued independent existence</w:t>
      </w:r>
      <w:r w:rsidRPr="00B95EFC">
        <w:rPr>
          <w:rFonts w:eastAsia="Cambria" w:cs="Times New Roman"/>
        </w:rPr>
        <w:t>, making it more difficult for Beijing to utilize economic coercion to interfere in domestic Taiwanese politics. Congress can encourage the Trump Administration to accept the Tsai government’s offer to resolve longstanding irritants in the U.S.-Taiwan trade relationship and begin negotiations on a free trade agreement as quickly as possible.</w:t>
      </w:r>
    </w:p>
    <w:p w14:paraId="1E219174" w14:textId="77777777" w:rsidR="00611001" w:rsidRPr="00B95EFC" w:rsidRDefault="00611001" w:rsidP="00611001">
      <w:pPr>
        <w:spacing w:line="256" w:lineRule="auto"/>
        <w:rPr>
          <w:rFonts w:eastAsia="Cambria" w:cs="Times New Roman"/>
        </w:rPr>
      </w:pPr>
      <w:r w:rsidRPr="00B95EFC">
        <w:rPr>
          <w:rStyle w:val="StyleUnderline"/>
        </w:rPr>
        <w:t>Second</w:t>
      </w:r>
      <w:r w:rsidRPr="00B95EFC">
        <w:rPr>
          <w:rFonts w:eastAsia="Cambria" w:cs="Times New Roman"/>
        </w:rPr>
        <w:t xml:space="preserve">, the Taiwan Relations Act states that Congress intended to authorize “the continuation of commercial, cultural, and other relations between the people of the United States and the people on Taiwan.” Yet while business and cultural ties have continued to flourish, official interactions have become limited because of the caution of Administrations of both American political parties. And while Republican and Democratic leaders in Congress have met with Taiwanese officials, including the island’s Presidents, on U.S. soil and in Taipei, Executive Branch visits are overwhelmingly limited to working-level officials. The rules governing these contacts are not a matter of law but are set by State Department guidelines that can be modified at any time. </w:t>
      </w:r>
      <w:r w:rsidRPr="00B95EFC">
        <w:rPr>
          <w:rStyle w:val="StyleUnderline"/>
        </w:rPr>
        <w:t xml:space="preserve">Congress should direct the Trump Administration to update those guidelines to ensure that </w:t>
      </w:r>
      <w:r w:rsidRPr="00B95EFC">
        <w:rPr>
          <w:rStyle w:val="Emphasis"/>
        </w:rPr>
        <w:t>U.S. and Taiwanese officials of all ranks</w:t>
      </w:r>
      <w:r w:rsidRPr="00B95EFC">
        <w:rPr>
          <w:rStyle w:val="StyleUnderline"/>
        </w:rPr>
        <w:t xml:space="preserve">, including in the respective national security agencies and militaries, </w:t>
      </w:r>
      <w:r w:rsidRPr="00B95EFC">
        <w:rPr>
          <w:rStyle w:val="Emphasis"/>
        </w:rPr>
        <w:t>can meet to discuss issues of mutual interest</w:t>
      </w:r>
      <w:r w:rsidRPr="00B95EFC">
        <w:rPr>
          <w:rStyle w:val="StyleUnderline"/>
        </w:rPr>
        <w:t>.</w:t>
      </w:r>
      <w:r w:rsidRPr="00B95EFC">
        <w:rPr>
          <w:rFonts w:eastAsia="Cambria" w:cs="Times New Roman"/>
        </w:rPr>
        <w:t xml:space="preserve"> Congress should also consider making the Director of the American Institute in Taiwan, our de facto embassy in Taipei, a Senate-confirmed political position.</w:t>
      </w:r>
    </w:p>
    <w:p w14:paraId="08D5C16C" w14:textId="77777777" w:rsidR="00611001" w:rsidRPr="00B95EFC" w:rsidRDefault="00611001" w:rsidP="00611001">
      <w:pPr>
        <w:spacing w:line="256" w:lineRule="auto"/>
        <w:rPr>
          <w:rFonts w:eastAsia="Cambria" w:cs="Times New Roman"/>
        </w:rPr>
      </w:pPr>
      <w:r w:rsidRPr="00B95EFC">
        <w:rPr>
          <w:rStyle w:val="StyleUnderline"/>
        </w:rPr>
        <w:t xml:space="preserve">Third, the United States should take the steps necessary to ensure that the Taiwan Relations Act’s declaration that “any effort to determine the future of Taiwan by other than peaceful means” would be “of grave concern to the United States” is addressed. </w:t>
      </w:r>
      <w:r w:rsidRPr="00B95EFC">
        <w:rPr>
          <w:rFonts w:eastAsia="Cambria" w:cs="Times New Roman"/>
        </w:rPr>
        <w:t xml:space="preserve">Given China’s military buildup across from Taiwan and its now routine air, naval, and missile deployments designed to </w:t>
      </w:r>
      <w:r w:rsidRPr="00B95EFC">
        <w:rPr>
          <w:rFonts w:eastAsia="Cambria" w:cs="Times New Roman"/>
        </w:rPr>
        <w:lastRenderedPageBreak/>
        <w:t xml:space="preserve">bully Taiwan, the Pentagon should, </w:t>
      </w:r>
      <w:r w:rsidRPr="00B95EFC">
        <w:rPr>
          <w:rStyle w:val="StyleUnderline"/>
        </w:rPr>
        <w:t xml:space="preserve">in addition to </w:t>
      </w:r>
      <w:r w:rsidRPr="00B95EFC">
        <w:rPr>
          <w:rStyle w:val="Emphasis"/>
        </w:rPr>
        <w:t>regularizing arms sales to Taiwan</w:t>
      </w:r>
      <w:r w:rsidRPr="00B95EFC">
        <w:rPr>
          <w:rStyle w:val="StyleUnderline"/>
        </w:rPr>
        <w:t xml:space="preserve">, invite the </w:t>
      </w:r>
      <w:r w:rsidRPr="00B95EFC">
        <w:rPr>
          <w:rStyle w:val="Emphasis"/>
        </w:rPr>
        <w:t>Taiwanese military to participate in exercises to increase the former’s proficiency in combined arms</w:t>
      </w:r>
      <w:r w:rsidRPr="00B95EFC">
        <w:rPr>
          <w:rStyle w:val="StyleUnderline"/>
        </w:rPr>
        <w:t xml:space="preserve"> </w:t>
      </w:r>
      <w:r w:rsidRPr="00B95EFC">
        <w:rPr>
          <w:rFonts w:eastAsia="Cambria" w:cs="Times New Roman"/>
        </w:rPr>
        <w:t>and to ensure that the two forces are able to operate effectively together should the need arise.</w:t>
      </w:r>
    </w:p>
    <w:p w14:paraId="0B69FB25" w14:textId="77777777" w:rsidR="00611001" w:rsidRPr="00B95EFC" w:rsidRDefault="00611001" w:rsidP="00611001">
      <w:pPr>
        <w:spacing w:line="256" w:lineRule="auto"/>
        <w:rPr>
          <w:rFonts w:eastAsia="Cambria" w:cs="Times New Roman"/>
        </w:rPr>
      </w:pPr>
      <w:r w:rsidRPr="00B95EFC">
        <w:rPr>
          <w:rStyle w:val="StyleUnderline"/>
        </w:rPr>
        <w:t>Finally, Beijing has put Taipei under increasing pressure by closing off its international space</w:t>
      </w:r>
      <w:r w:rsidRPr="00B95EFC">
        <w:rPr>
          <w:rFonts w:eastAsia="Cambria" w:cs="Times New Roman"/>
        </w:rPr>
        <w:t xml:space="preserve">. It has attempted to poach Taiwan’s remaining diplomatic allies and has used its growing clout in many international organizations to block the more than 23 million Taiwanese from being represented in international organizations on issues such as health, law enforcement, and civil aviation. </w:t>
      </w:r>
      <w:r w:rsidRPr="00B95EFC">
        <w:rPr>
          <w:rStyle w:val="Emphasis"/>
        </w:rPr>
        <w:t>Congress should ensure that U.S. partners and allies understand that promoting ties and cooperation with Taiwan is a priority for U.S. policy,</w:t>
      </w:r>
      <w:r w:rsidRPr="00B95EFC">
        <w:rPr>
          <w:rFonts w:eastAsia="Cambria" w:cs="Times New Roman"/>
        </w:rPr>
        <w:t xml:space="preserve"> a priority that will be considered when Washington assesses annual assistance budgets.</w:t>
      </w:r>
    </w:p>
    <w:p w14:paraId="7BD462AD" w14:textId="15CEB36F" w:rsidR="00611001" w:rsidRDefault="00611001" w:rsidP="00611001">
      <w:pPr>
        <w:pStyle w:val="Heading2"/>
      </w:pPr>
      <w:r>
        <w:lastRenderedPageBreak/>
        <w:t>Condition and Consult CP</w:t>
      </w:r>
    </w:p>
    <w:p w14:paraId="1DDA7572" w14:textId="77777777" w:rsidR="00611001" w:rsidRPr="00577D84" w:rsidRDefault="00611001" w:rsidP="00611001">
      <w:pPr>
        <w:keepNext/>
        <w:keepLines/>
        <w:spacing w:before="40" w:after="0" w:line="256" w:lineRule="auto"/>
        <w:outlineLvl w:val="3"/>
        <w:rPr>
          <w:rFonts w:eastAsia="MS Gothic" w:cs="Times New Roman"/>
          <w:b/>
          <w:iCs/>
          <w:sz w:val="26"/>
        </w:rPr>
      </w:pPr>
      <w:r w:rsidRPr="00577D84">
        <w:rPr>
          <w:rFonts w:eastAsia="MS Gothic" w:cs="Times New Roman"/>
          <w:b/>
          <w:iCs/>
          <w:sz w:val="26"/>
        </w:rPr>
        <w:t>Arms sale reductions should be coupled with assurances of restrictions on Chinese military industrial power and involve consultation with Taiwan and Japan</w:t>
      </w:r>
    </w:p>
    <w:p w14:paraId="60D84DC9" w14:textId="77777777" w:rsidR="00611001" w:rsidRPr="00577D84" w:rsidRDefault="00611001" w:rsidP="00611001">
      <w:pPr>
        <w:spacing w:line="252" w:lineRule="auto"/>
        <w:rPr>
          <w:rFonts w:eastAsia="Cambria" w:cs="Times New Roman"/>
          <w:bCs/>
        </w:rPr>
      </w:pPr>
      <w:r w:rsidRPr="00577D84">
        <w:rPr>
          <w:rFonts w:eastAsia="Cambria" w:cs="Times New Roman"/>
          <w:b/>
          <w:bCs/>
          <w:sz w:val="26"/>
        </w:rPr>
        <w:t>Swaine, senior fellow at the Carnegie Endowment for International Peace, 2015</w:t>
      </w:r>
    </w:p>
    <w:p w14:paraId="652CFAC6" w14:textId="77777777" w:rsidR="00611001" w:rsidRPr="00577D84" w:rsidRDefault="00611001" w:rsidP="00611001">
      <w:pPr>
        <w:spacing w:line="252" w:lineRule="auto"/>
      </w:pPr>
      <w:r w:rsidRPr="00577D84">
        <w:rPr>
          <w:rFonts w:eastAsia="Cambria" w:cs="Times New Roman"/>
        </w:rPr>
        <w:t xml:space="preserve">(Michael D., “Beyond American Predominance in the Western Pacific: The Need for a Stable U.S.-China Balance of Power,” Carnegie Endowment for International Peace, 4/20/15, </w:t>
      </w:r>
      <w:hyperlink r:id="rId49" w:history="1">
        <w:r w:rsidRPr="00577D84">
          <w:rPr>
            <w:rStyle w:val="Hyperlink"/>
          </w:rPr>
          <w:t>https://carnegieendowment.org/2015/04/20/beyond-american-predominance-in-western-pacific-need-for-stable-u.s.-china-balance-of-power/i7gi accessed 7/4/19</w:t>
        </w:r>
      </w:hyperlink>
      <w:r w:rsidRPr="00577D84">
        <w:t xml:space="preserve"> GDI-JEM)</w:t>
      </w:r>
    </w:p>
    <w:p w14:paraId="099D6735" w14:textId="77777777" w:rsidR="00611001" w:rsidRDefault="00611001" w:rsidP="00611001">
      <w:pPr>
        <w:spacing w:line="256" w:lineRule="auto"/>
        <w:rPr>
          <w:rFonts w:eastAsia="Cambria" w:cs="Times New Roman"/>
        </w:rPr>
      </w:pPr>
      <w:r w:rsidRPr="00577D84">
        <w:rPr>
          <w:rFonts w:eastAsia="Cambria" w:cs="Times New Roman"/>
        </w:rPr>
        <w:t xml:space="preserve">In the case of Taiwan, </w:t>
      </w:r>
      <w:r w:rsidRPr="00577D84">
        <w:rPr>
          <w:rFonts w:eastAsia="Cambria" w:cs="Times New Roman"/>
          <w:u w:val="single"/>
        </w:rPr>
        <w:t>any credible neutralization of the cross-strait issue as a threat to either side’s interests would require,</w:t>
      </w:r>
      <w:r w:rsidRPr="00577D84">
        <w:rPr>
          <w:rFonts w:eastAsia="Cambria" w:cs="Times New Roman"/>
        </w:rPr>
        <w:t xml:space="preserve"> as a first step, </w:t>
      </w:r>
      <w:r w:rsidRPr="00577D84">
        <w:rPr>
          <w:rFonts w:eastAsia="Cambria" w:cs="Times New Roman"/>
          <w:b/>
          <w:u w:val="single"/>
          <w:bdr w:val="none" w:sz="0" w:space="0" w:color="auto" w:frame="1"/>
        </w:rPr>
        <w:t xml:space="preserve">a U.S.-China understanding regarding restrictions on U.S. arms sales </w:t>
      </w:r>
      <w:r w:rsidRPr="00577D84">
        <w:rPr>
          <w:rFonts w:eastAsia="Cambria" w:cs="Times New Roman"/>
          <w:u w:val="single"/>
        </w:rPr>
        <w:t>in return for certain types of verifiable limits on Chinese military production</w:t>
      </w:r>
      <w:r w:rsidRPr="00577D84">
        <w:rPr>
          <w:rFonts w:eastAsia="Cambria" w:cs="Times New Roman"/>
        </w:rPr>
        <w:t xml:space="preserve"> and deployments relevant to the island, such as ballistic missiles and strike aircraft</w:t>
      </w:r>
      <w:r w:rsidRPr="00577D84">
        <w:rPr>
          <w:rFonts w:eastAsia="Cambria" w:cs="Times New Roman"/>
          <w:u w:val="single"/>
        </w:rPr>
        <w:t>. Beijing would also likely need to provide credible assurances that it would not use force against Taiwan in any conceivable contingency</w:t>
      </w:r>
      <w:r w:rsidRPr="00577D84">
        <w:rPr>
          <w:rFonts w:eastAsia="Cambria" w:cs="Times New Roman"/>
        </w:rPr>
        <w:t xml:space="preserve">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w:t>
      </w:r>
      <w:r w:rsidRPr="00577D84">
        <w:rPr>
          <w:rFonts w:eastAsia="Cambria" w:cs="Times New Roman"/>
          <w:u w:val="single"/>
        </w:rPr>
        <w:t>as in the case of Korea, Beijing would likely view such a conditional limitation on its right to employ force as acceptable if viewed as a requirement for the creation of an overall stable balance of power</w:t>
      </w:r>
      <w:r w:rsidRPr="00577D84">
        <w:rPr>
          <w:rFonts w:eastAsia="Cambria" w:cs="Times New Roman"/>
        </w:rPr>
        <w:t xml:space="preserve"> in the Western Pacific; Chinese leaders might also regard it as a step toward the eventual unification of the island with the mainland. In addition, </w:t>
      </w:r>
      <w:r w:rsidRPr="00577D84">
        <w:rPr>
          <w:rFonts w:eastAsia="Cambria" w:cs="Times New Roman"/>
          <w:u w:val="single"/>
        </w:rPr>
        <w:t>Beijing would also likely need to accept: a) explicitly that such unification could only occur on the basis of a peaceful process involving the willing consent of the people of Taiwan, and b) tacitly that eventual unification would likely not occur</w:t>
      </w:r>
      <w:r w:rsidRPr="00577D84">
        <w:rPr>
          <w:rFonts w:eastAsia="Cambria" w:cs="Times New Roman"/>
        </w:rPr>
        <w:t>, if at all,</w:t>
      </w:r>
      <w:r w:rsidRPr="00577D84">
        <w:rPr>
          <w:rFonts w:eastAsia="Cambria" w:cs="Times New Roman"/>
          <w:u w:val="single"/>
        </w:rPr>
        <w:t xml:space="preserve"> for many decades</w:t>
      </w:r>
      <w:r w:rsidRPr="00577D84">
        <w:rPr>
          <w:rFonts w:eastAsia="Cambria" w:cs="Times New Roman"/>
        </w:rPr>
        <w:t xml:space="preserve">. For its part, the United States would likely need to provide assurances to China that it would neither place forces on the island nor provide any new level of defense assistance to Taipei, as long as Beijing abides by its own assurances. And </w:t>
      </w:r>
      <w:r w:rsidRPr="00577D84">
        <w:rPr>
          <w:rFonts w:eastAsia="Cambria" w:cs="Times New Roman"/>
          <w:u w:val="single"/>
        </w:rPr>
        <w:t xml:space="preserve">both countries would need to consult closely with Taiwan and Japan at each step of this process </w:t>
      </w:r>
      <w:r w:rsidRPr="00577D84">
        <w:rPr>
          <w:rFonts w:eastAsia="Cambria" w:cs="Times New Roman"/>
        </w:rPr>
        <w:t>and provide clear and credible assurances regarding the understanding reached between them.</w:t>
      </w:r>
    </w:p>
    <w:p w14:paraId="768D1798" w14:textId="77777777" w:rsidR="00611001" w:rsidRDefault="00611001" w:rsidP="00611001">
      <w:pPr>
        <w:pStyle w:val="Heading3"/>
      </w:pPr>
      <w:r>
        <w:lastRenderedPageBreak/>
        <w:t>Net Benefit – Chinese Integration</w:t>
      </w:r>
    </w:p>
    <w:p w14:paraId="1DCF1D07" w14:textId="77777777" w:rsidR="00611001" w:rsidRPr="00F17B09" w:rsidRDefault="00611001" w:rsidP="00611001">
      <w:pPr>
        <w:pStyle w:val="Heading4"/>
        <w:rPr>
          <w:rStyle w:val="Style13ptBold"/>
          <w:b/>
          <w:bCs w:val="0"/>
        </w:rPr>
      </w:pPr>
      <w:r w:rsidRPr="00F17B09">
        <w:rPr>
          <w:rStyle w:val="Style13ptBold"/>
          <w:b/>
          <w:bCs w:val="0"/>
        </w:rPr>
        <w:t xml:space="preserve">Continual US engagement with Taiwan key to better integrate China into the international </w:t>
      </w:r>
      <w:proofErr w:type="spellStart"/>
      <w:r w:rsidRPr="00F17B09">
        <w:rPr>
          <w:rStyle w:val="Style13ptBold"/>
          <w:b/>
          <w:bCs w:val="0"/>
        </w:rPr>
        <w:t>commmunity</w:t>
      </w:r>
      <w:proofErr w:type="spellEnd"/>
    </w:p>
    <w:p w14:paraId="2D99644B" w14:textId="77777777" w:rsidR="00611001" w:rsidRDefault="00611001" w:rsidP="00611001">
      <w:pPr>
        <w:rPr>
          <w:rStyle w:val="Style13ptBold"/>
        </w:rPr>
      </w:pPr>
      <w:r>
        <w:rPr>
          <w:rStyle w:val="Style13ptBold"/>
        </w:rPr>
        <w:t>Stokes, executive director at the Project 2049 Institute, 2017</w:t>
      </w:r>
    </w:p>
    <w:p w14:paraId="70A96769" w14:textId="77777777" w:rsidR="00611001" w:rsidRPr="00F17B09" w:rsidRDefault="00611001" w:rsidP="00611001">
      <w:r w:rsidRPr="00E87D9C">
        <w:t>(</w:t>
      </w:r>
      <w:r>
        <w:t>Mark, “</w:t>
      </w:r>
      <w:r w:rsidRPr="00E87D9C">
        <w:t>Reinforcing the U.S.-Taiwan Relationship</w:t>
      </w:r>
      <w:r>
        <w:t xml:space="preserve">,” Congressional testimony, 4/17/18, </w:t>
      </w:r>
      <w:hyperlink r:id="rId50" w:history="1">
        <w:r w:rsidRPr="00B134D3">
          <w:rPr>
            <w:rStyle w:val="Hyperlink"/>
          </w:rPr>
          <w:t>https://docs.house.gov/meetings/FA/FA05/20180417/108170/HHRG-115-FA05-Wstate-StokesM-20180417.pdf accessed 7/4/19</w:t>
        </w:r>
      </w:hyperlink>
      <w:r>
        <w:t xml:space="preserve"> GDI-JEM)</w:t>
      </w:r>
    </w:p>
    <w:p w14:paraId="2DF12301" w14:textId="77777777" w:rsidR="00611001" w:rsidRPr="00F17B09" w:rsidRDefault="00611001" w:rsidP="00611001">
      <w:pPr>
        <w:rPr>
          <w:rStyle w:val="StyleUnderline"/>
        </w:rPr>
      </w:pPr>
      <w:r w:rsidRPr="00F17B09">
        <w:t>Taiwan is not an instrument in a great game. Nor is Taiwan an American</w:t>
      </w:r>
      <w:r>
        <w:t xml:space="preserve"> </w:t>
      </w:r>
      <w:r w:rsidRPr="00F17B09">
        <w:t>card</w:t>
      </w:r>
      <w:r>
        <w:t xml:space="preserve"> </w:t>
      </w:r>
      <w:r w:rsidRPr="00F17B09">
        <w:t>that can be traded away</w:t>
      </w:r>
      <w:r>
        <w:t xml:space="preserve"> </w:t>
      </w:r>
      <w:r w:rsidRPr="00F17B09">
        <w:t xml:space="preserve">to attain favor with Beijing. </w:t>
      </w:r>
      <w:r w:rsidRPr="00F17B09">
        <w:rPr>
          <w:rStyle w:val="StyleUnderline"/>
        </w:rPr>
        <w:t>Taiwan is of intrinsic value to the United States simply because of its existence, historical significance, and contributions to the international community.</w:t>
      </w:r>
    </w:p>
    <w:p w14:paraId="16D89A95" w14:textId="77777777" w:rsidR="00611001" w:rsidRDefault="00611001" w:rsidP="00611001">
      <w:r w:rsidRPr="00F17B09">
        <w:rPr>
          <w:rStyle w:val="StyleUnderline"/>
        </w:rPr>
        <w:t>The PRC can be expected to increase reliance on coercive persuasion and accelerate its isolation of Taiwan internationally.</w:t>
      </w:r>
      <w:r w:rsidRPr="00F17B09">
        <w:t xml:space="preserve"> Reflecting a Cold War mentality, Beijing's intransigence in recognizing Taiwan’s political legitimacy remains one of the most significant obstacles to regional peace and stability. </w:t>
      </w:r>
    </w:p>
    <w:p w14:paraId="0EAF08F8" w14:textId="77777777" w:rsidR="00611001" w:rsidRPr="00F17B09" w:rsidRDefault="00611001" w:rsidP="00611001">
      <w:r w:rsidRPr="00F17B09">
        <w:t xml:space="preserve">As its pressure increases, </w:t>
      </w:r>
      <w:r w:rsidRPr="00F17B09">
        <w:rPr>
          <w:rStyle w:val="Emphasis"/>
        </w:rPr>
        <w:t>the U.S. should consider expanding interactions with the Taiwan</w:t>
      </w:r>
      <w:r w:rsidRPr="00F17B09">
        <w:rPr>
          <w:rStyle w:val="StyleUnderline"/>
        </w:rPr>
        <w:t xml:space="preserve"> within the framework of our existing U.S. One China policy. Greater balance in U.S. cross-Strait policy could help create conditions, without playing a mediating role, for resumption of cross-Strait negotiations</w:t>
      </w:r>
      <w:r w:rsidRPr="00F17B09">
        <w:t xml:space="preserve"> on terms acceptable to both sides. The onus is on Beijing, and others in the international community, to conceive of some alternative that would be acceptable to people on</w:t>
      </w:r>
      <w:r>
        <w:t xml:space="preserve"> </w:t>
      </w:r>
      <w:r w:rsidRPr="00F17B09">
        <w:t xml:space="preserve">Taiwan and mindful of Taiwan's popular sovereignty. </w:t>
      </w:r>
      <w:r w:rsidRPr="00F17B09">
        <w:rPr>
          <w:rStyle w:val="StyleUnderline"/>
        </w:rPr>
        <w:t>How authorities in Beijing manage their political differences with Taiwan is perhaps the most important barometer of Chinese intentions in the Asia-Pacific region</w:t>
      </w:r>
      <w:r w:rsidRPr="00F17B09">
        <w:t>. As long as it remains strong, confident, and economically viable</w:t>
      </w:r>
      <w:r w:rsidRPr="00F17B09">
        <w:rPr>
          <w:rStyle w:val="StyleUnderline"/>
        </w:rPr>
        <w:t>, Taiwan is uniquely positioned to influence the peaceful emergence of China as a responsible member of the international community</w:t>
      </w:r>
      <w:r w:rsidRPr="00F17B09">
        <w:t xml:space="preserve">. </w:t>
      </w:r>
      <w:r w:rsidRPr="00F17B09">
        <w:rPr>
          <w:rStyle w:val="StyleUnderline"/>
        </w:rPr>
        <w:t>The U.S. should actively encourage Beijing to engage counterparts on Taiwan</w:t>
      </w:r>
      <w:r w:rsidRPr="00F17B09">
        <w:t xml:space="preserve"> without preconditions and renounce use of force to</w:t>
      </w:r>
      <w:r>
        <w:t xml:space="preserve"> </w:t>
      </w:r>
      <w:r w:rsidRPr="00F17B09">
        <w:t>resolve differences.</w:t>
      </w:r>
    </w:p>
    <w:p w14:paraId="6BF7C677" w14:textId="77777777" w:rsidR="00611001" w:rsidRPr="00FD5F8A" w:rsidRDefault="00611001" w:rsidP="00611001"/>
    <w:p w14:paraId="64DCE0BE" w14:textId="77777777" w:rsidR="00AE2E88" w:rsidRDefault="00AE2E88" w:rsidP="00AE2E88">
      <w:pPr>
        <w:pStyle w:val="Heading2"/>
      </w:pPr>
      <w:r>
        <w:lastRenderedPageBreak/>
        <w:t xml:space="preserve">Advantage CPs – US Relations </w:t>
      </w:r>
    </w:p>
    <w:p w14:paraId="08A6B7E3" w14:textId="77777777" w:rsidR="00AE2E88" w:rsidRDefault="00AE2E88" w:rsidP="00AE2E88">
      <w:pPr>
        <w:pStyle w:val="Heading3"/>
      </w:pPr>
      <w:r>
        <w:lastRenderedPageBreak/>
        <w:t>Solvency – multi-stage reform US</w:t>
      </w:r>
    </w:p>
    <w:p w14:paraId="7EE9314A" w14:textId="77777777" w:rsidR="00AE2E88" w:rsidRPr="00611001" w:rsidRDefault="00AE2E88" w:rsidP="00AE2E88">
      <w:pPr>
        <w:pStyle w:val="Heading4"/>
      </w:pPr>
      <w:r w:rsidRPr="00611001">
        <w:t xml:space="preserve">Comprehensive relationship reform solves for US-China relations – paves way to solve climate change, </w:t>
      </w:r>
      <w:proofErr w:type="spellStart"/>
      <w:r w:rsidRPr="00611001">
        <w:t>prolif</w:t>
      </w:r>
      <w:proofErr w:type="spellEnd"/>
      <w:r w:rsidRPr="00611001">
        <w:t>, and economic stability</w:t>
      </w:r>
    </w:p>
    <w:p w14:paraId="5314DC11" w14:textId="77777777" w:rsidR="00AE2E88" w:rsidRDefault="00AE2E88" w:rsidP="00AE2E88">
      <w:pPr>
        <w:rPr>
          <w:rStyle w:val="Style13ptBold"/>
        </w:rPr>
      </w:pPr>
      <w:r>
        <w:rPr>
          <w:rStyle w:val="Style13ptBold"/>
        </w:rPr>
        <w:t>Council on Foreign Relations, 2018</w:t>
      </w:r>
    </w:p>
    <w:p w14:paraId="624B5F80" w14:textId="77777777" w:rsidR="00AE2E88" w:rsidRPr="006D70CD" w:rsidRDefault="00AE2E88" w:rsidP="00AE2E88">
      <w:r w:rsidRPr="00585A8A">
        <w:t>(</w:t>
      </w:r>
      <w:r>
        <w:t>“</w:t>
      </w:r>
      <w:r w:rsidRPr="00585A8A">
        <w:t>Managing Global Disorder: Prospects for U.S.-China Cooperation</w:t>
      </w:r>
      <w:r>
        <w:t xml:space="preserve">,” CFR, 4/18/18, </w:t>
      </w:r>
      <w:hyperlink r:id="rId51" w:history="1">
        <w:r w:rsidRPr="00826D2D">
          <w:rPr>
            <w:rStyle w:val="Hyperlink"/>
          </w:rPr>
          <w:t>https://www.cfr.org/report/managing-global-disorder-prospects-us-china-cooperation accessed 7/3/19</w:t>
        </w:r>
      </w:hyperlink>
      <w:r>
        <w:t xml:space="preserve"> GDI-JEM)</w:t>
      </w:r>
    </w:p>
    <w:p w14:paraId="009B9DDA" w14:textId="77777777" w:rsidR="00AE2E88" w:rsidRPr="00DE6030" w:rsidRDefault="00AE2E88" w:rsidP="00AE2E88">
      <w:r w:rsidRPr="00DE6030">
        <w:t xml:space="preserve">Participants noted that, while the United States and China seem headed for a period of increased tensions, conflict is by no means predestined. In areas where the United States and China face common </w:t>
      </w:r>
      <w:r w:rsidRPr="00DE6030">
        <w:rPr>
          <w:rStyle w:val="StyleUnderline"/>
        </w:rPr>
        <w:t>major threats—such as climate change, nuclear proliferation, and economic stability—there is greater scope for cooperation</w:t>
      </w:r>
      <w:r w:rsidRPr="00DE6030">
        <w:t xml:space="preserve">. </w:t>
      </w:r>
      <w:r w:rsidRPr="00DE6030">
        <w:rPr>
          <w:rStyle w:val="StyleUnderline"/>
        </w:rPr>
        <w:t>To improve the relationship and increase the chances that the two powers can work together to manage global disorder</w:t>
      </w:r>
      <w:r w:rsidRPr="00DE6030">
        <w:t xml:space="preserve">, workshop </w:t>
      </w:r>
      <w:r w:rsidRPr="00DE6030">
        <w:rPr>
          <w:rStyle w:val="StyleUnderline"/>
        </w:rPr>
        <w:t>participants outlined</w:t>
      </w:r>
      <w:r w:rsidRPr="00DE6030">
        <w:t xml:space="preserve"> options for both countries. These included:</w:t>
      </w:r>
    </w:p>
    <w:p w14:paraId="6D035A55" w14:textId="77777777" w:rsidR="00AE2E88" w:rsidRPr="00DE6030" w:rsidRDefault="00AE2E88" w:rsidP="00AE2E88">
      <w:pPr>
        <w:numPr>
          <w:ilvl w:val="0"/>
          <w:numId w:val="12"/>
        </w:numPr>
      </w:pPr>
      <w:r w:rsidRPr="00DE6030">
        <w:rPr>
          <w:rStyle w:val="StyleUnderline"/>
        </w:rPr>
        <w:t>Opening a discussion to reform global trade rules</w:t>
      </w:r>
      <w:r w:rsidRPr="00DE6030">
        <w:t>, as the two share a common interest in preventing the rules from disintegrating altogether.</w:t>
      </w:r>
    </w:p>
    <w:p w14:paraId="34AD5A2E" w14:textId="77777777" w:rsidR="00AE2E88" w:rsidRPr="00DE6030" w:rsidRDefault="00AE2E88" w:rsidP="00AE2E88">
      <w:pPr>
        <w:numPr>
          <w:ilvl w:val="0"/>
          <w:numId w:val="12"/>
        </w:numPr>
      </w:pPr>
      <w:r w:rsidRPr="00DE6030">
        <w:rPr>
          <w:rStyle w:val="StyleUnderline"/>
        </w:rPr>
        <w:t>Increasing student exchanges, particularly of U.S. students studying in China,</w:t>
      </w:r>
      <w:r w:rsidRPr="00DE6030">
        <w:t xml:space="preserve"> which could create new areas of cooperation in research and development, health care, green energy, and biotechnology.</w:t>
      </w:r>
    </w:p>
    <w:p w14:paraId="796959EB" w14:textId="77777777" w:rsidR="00AE2E88" w:rsidRPr="00DE6030" w:rsidRDefault="00AE2E88" w:rsidP="00AE2E88">
      <w:pPr>
        <w:numPr>
          <w:ilvl w:val="0"/>
          <w:numId w:val="12"/>
        </w:numPr>
      </w:pPr>
      <w:r w:rsidRPr="00DE6030">
        <w:rPr>
          <w:rStyle w:val="StyleUnderline"/>
        </w:rPr>
        <w:t>Building a common understanding of shared interests on the Korean Peninsula</w:t>
      </w:r>
      <w:r w:rsidRPr="00DE6030">
        <w:t xml:space="preserve"> and identifying a desired interim resolution to the North Korea crisis.</w:t>
      </w:r>
    </w:p>
    <w:p w14:paraId="59AB89F3" w14:textId="77777777" w:rsidR="00AE2E88" w:rsidRPr="00DE6030" w:rsidRDefault="00AE2E88" w:rsidP="00AE2E88">
      <w:pPr>
        <w:numPr>
          <w:ilvl w:val="0"/>
          <w:numId w:val="12"/>
        </w:numPr>
      </w:pPr>
      <w:r w:rsidRPr="00DE6030">
        <w:rPr>
          <w:rStyle w:val="StyleUnderline"/>
        </w:rPr>
        <w:t xml:space="preserve">Increasing military-to-military communications, including with China’s coast guard and paramilitary elements, </w:t>
      </w:r>
      <w:r w:rsidRPr="00DE6030">
        <w:t>as existed during the 2008 Olympics in Beijing.</w:t>
      </w:r>
    </w:p>
    <w:p w14:paraId="24D8199A" w14:textId="77777777" w:rsidR="00AE2E88" w:rsidRPr="005F2CD7" w:rsidRDefault="00AE2E88" w:rsidP="00AE2E88">
      <w:pPr>
        <w:numPr>
          <w:ilvl w:val="0"/>
          <w:numId w:val="12"/>
        </w:numPr>
        <w:rPr>
          <w:u w:val="single"/>
        </w:rPr>
      </w:pPr>
      <w:r w:rsidRPr="00DE6030">
        <w:rPr>
          <w:rStyle w:val="StyleUnderline"/>
        </w:rPr>
        <w:t>Beginning a trilateral dialogue in support of a peaceful settlement of the conflict in Afghanistan.</w:t>
      </w:r>
    </w:p>
    <w:p w14:paraId="115AF91F" w14:textId="77777777" w:rsidR="00AE2E88" w:rsidRPr="0020629E" w:rsidRDefault="00AE2E88" w:rsidP="00AE2E88"/>
    <w:p w14:paraId="6A13DB5F" w14:textId="77777777" w:rsidR="00AE2E88" w:rsidRDefault="00AE2E88" w:rsidP="00AE2E88">
      <w:pPr>
        <w:pStyle w:val="Heading2"/>
      </w:pPr>
      <w:r>
        <w:lastRenderedPageBreak/>
        <w:t xml:space="preserve">Advantage CPs – Enhanced ROC Deterrence </w:t>
      </w:r>
    </w:p>
    <w:p w14:paraId="16D3C5CC" w14:textId="77777777" w:rsidR="00AE2E88" w:rsidRDefault="00AE2E88" w:rsidP="00AE2E88">
      <w:pPr>
        <w:pStyle w:val="Heading3"/>
      </w:pPr>
      <w:r>
        <w:lastRenderedPageBreak/>
        <w:t xml:space="preserve">Reserve Force Restructuring </w:t>
      </w:r>
    </w:p>
    <w:p w14:paraId="5557E75E" w14:textId="77777777" w:rsidR="00AE2E88" w:rsidRDefault="00AE2E88" w:rsidP="00AE2E88">
      <w:pPr>
        <w:pStyle w:val="Heading4"/>
      </w:pPr>
      <w:r>
        <w:t xml:space="preserve">Solvency – reserve force restructuring to deter China </w:t>
      </w:r>
    </w:p>
    <w:p w14:paraId="2853ED32" w14:textId="77777777" w:rsidR="00AE2E88" w:rsidRPr="007E150F" w:rsidRDefault="00AE2E88" w:rsidP="00AE2E88">
      <w:pPr>
        <w:rPr>
          <w:b/>
        </w:rPr>
      </w:pPr>
      <w:proofErr w:type="spellStart"/>
      <w:r w:rsidRPr="007E150F">
        <w:rPr>
          <w:b/>
        </w:rPr>
        <w:t>Hunzeker</w:t>
      </w:r>
      <w:proofErr w:type="spellEnd"/>
      <w:r w:rsidRPr="007E150F">
        <w:rPr>
          <w:b/>
        </w:rPr>
        <w:t xml:space="preserve"> and </w:t>
      </w:r>
      <w:proofErr w:type="spellStart"/>
      <w:r w:rsidRPr="007E150F">
        <w:rPr>
          <w:b/>
        </w:rPr>
        <w:t>Lanoszka</w:t>
      </w:r>
      <w:proofErr w:type="spellEnd"/>
      <w:r w:rsidRPr="007E150F">
        <w:rPr>
          <w:b/>
        </w:rPr>
        <w:t>, et al Center for Policy Studies, 2018</w:t>
      </w:r>
    </w:p>
    <w:p w14:paraId="36BF6E28" w14:textId="77777777" w:rsidR="00AE2E88" w:rsidRDefault="00AE2E88" w:rsidP="00AE2E88">
      <w:r>
        <w:t xml:space="preserve">(Michael A. </w:t>
      </w:r>
      <w:proofErr w:type="spellStart"/>
      <w:r>
        <w:t>Hunzeker</w:t>
      </w:r>
      <w:proofErr w:type="spellEnd"/>
      <w:r>
        <w:t xml:space="preserve"> and Alexander </w:t>
      </w:r>
      <w:proofErr w:type="spellStart"/>
      <w:r>
        <w:t>Lanoszka</w:t>
      </w:r>
      <w:proofErr w:type="spellEnd"/>
      <w:r>
        <w:t xml:space="preserve"> “A QUESTION OF </w:t>
      </w:r>
      <w:proofErr w:type="spellStart"/>
      <w:r>
        <w:t>TIME:Enhancing</w:t>
      </w:r>
      <w:proofErr w:type="spellEnd"/>
      <w:r>
        <w:t xml:space="preserve"> Taiwan’s Conventional Deterrence Posture” Center for Policy Studies </w:t>
      </w:r>
      <w:r w:rsidRPr="007E150F">
        <w:t>NOVEMBER 2018</w:t>
      </w:r>
      <w:r>
        <w:t xml:space="preserve"> </w:t>
      </w:r>
      <w:hyperlink r:id="rId52" w:history="1">
        <w:r w:rsidRPr="00CD3A08">
          <w:rPr>
            <w:rStyle w:val="Hyperlink"/>
          </w:rPr>
          <w:t>http://csps.gmu.edu/a-question-of-time/</w:t>
        </w:r>
      </w:hyperlink>
      <w:r>
        <w:t xml:space="preserve"> accessed GDI-TM)</w:t>
      </w:r>
    </w:p>
    <w:p w14:paraId="68F1C9F3" w14:textId="77777777" w:rsidR="00AE2E88" w:rsidRDefault="00AE2E88" w:rsidP="00AE2E88">
      <w:r>
        <w:t xml:space="preserve">The fourth and final denial zone is society itself. </w:t>
      </w:r>
      <w:r w:rsidRPr="00520796">
        <w:rPr>
          <w:rStyle w:val="StyleUnderline"/>
        </w:rPr>
        <w:t>Neither threats nor military violence can compel Taiwan as long as a large enough fraction of its people is willing to resist. This point holds true even in a worst-case invasion scenario. Indeed, the prospect of waging a years-long counterinsurgency could well serve as the ultimate form of conventional deterrence.</w:t>
      </w:r>
      <w:r>
        <w:t>11</w:t>
      </w:r>
    </w:p>
    <w:p w14:paraId="1EDD4BD1" w14:textId="77777777" w:rsidR="00AE2E88" w:rsidRDefault="00AE2E88" w:rsidP="00AE2E88">
      <w:r>
        <w:t xml:space="preserve">What </w:t>
      </w:r>
      <w:r w:rsidRPr="00520796">
        <w:rPr>
          <w:rStyle w:val="StyleUnderline"/>
        </w:rPr>
        <w:t>policymakers must realize is that insurgencies are not spontaneous</w:t>
      </w:r>
      <w:r>
        <w:t xml:space="preserve">. </w:t>
      </w:r>
      <w:r w:rsidRPr="00520796">
        <w:rPr>
          <w:rStyle w:val="StyleUnderline"/>
        </w:rPr>
        <w:t>They cannot assume that popular resistance will automatically emerge in the aftermath of an invasion</w:t>
      </w:r>
      <w:r>
        <w:t xml:space="preserve">.12 </w:t>
      </w:r>
      <w:r w:rsidRPr="00520796">
        <w:rPr>
          <w:rStyle w:val="StyleUnderline"/>
        </w:rPr>
        <w:t>Conducting hit and run ambushes on conventional troops is inherently risky, and not just anyone can (or should) attempt to these kinds of combat missions.</w:t>
      </w:r>
      <w:r>
        <w:t xml:space="preserve"> Furthermore, </w:t>
      </w:r>
      <w:r w:rsidRPr="00520796">
        <w:rPr>
          <w:rStyle w:val="StyleUnderline"/>
        </w:rPr>
        <w:t>engaging in such attacks effectively requires specialized training</w:t>
      </w:r>
      <w:r>
        <w:t xml:space="preserve">. Because Taiwan is an island located less than 100 miles away from its most likely attacker, insurgents may well have to fight for months—or longer—without external logistical and financial support of the type that insurgent movements elsewhere in the world take for granted due to porous land borders. </w:t>
      </w:r>
      <w:r w:rsidRPr="00520796">
        <w:rPr>
          <w:rStyle w:val="StyleUnderline"/>
        </w:rPr>
        <w:t xml:space="preserve">Most importantly, since the goal is to deter an invasion, rather than to fight </w:t>
      </w:r>
      <w:proofErr w:type="spellStart"/>
      <w:r w:rsidRPr="00520796">
        <w:rPr>
          <w:rStyle w:val="StyleUnderline"/>
        </w:rPr>
        <w:t>one,Taiwan</w:t>
      </w:r>
      <w:proofErr w:type="spellEnd"/>
      <w:r w:rsidRPr="00520796">
        <w:rPr>
          <w:rStyle w:val="StyleUnderline"/>
        </w:rPr>
        <w:t xml:space="preserve"> must credibly signal that its people can and will wage a brutal insurgency under the harshest conditions imaginable.</w:t>
      </w:r>
    </w:p>
    <w:p w14:paraId="2AB250EB" w14:textId="77777777" w:rsidR="00AE2E88" w:rsidRPr="00520796" w:rsidRDefault="00AE2E88" w:rsidP="00AE2E88">
      <w:pPr>
        <w:rPr>
          <w:rStyle w:val="StyleUnderline"/>
        </w:rPr>
      </w:pPr>
      <w:r>
        <w:t xml:space="preserve">To </w:t>
      </w:r>
      <w:r w:rsidRPr="00520796">
        <w:rPr>
          <w:rStyle w:val="StyleUnderline"/>
        </w:rPr>
        <w:t xml:space="preserve">signal that Taiwan’s citizens possess both the resolve and the capability to wage an insurgency, Taiwan should consider turning its Reserve Command into a Territorial Defense </w:t>
      </w:r>
      <w:proofErr w:type="spellStart"/>
      <w:r w:rsidRPr="00520796">
        <w:rPr>
          <w:rStyle w:val="StyleUnderline"/>
        </w:rPr>
        <w:t>Force.</w:t>
      </w:r>
      <w:r>
        <w:t>Currently,Taiwan</w:t>
      </w:r>
      <w:proofErr w:type="spellEnd"/>
      <w:r>
        <w:t xml:space="preserve"> has approximately 2.5 million reservists. Divided into four tiers of readiness, </w:t>
      </w:r>
      <w:r w:rsidRPr="00520796">
        <w:rPr>
          <w:rStyle w:val="StyleUnderline"/>
        </w:rPr>
        <w:t>existing defense strategies call for these reservists to largely augment, reinforce, and support active units, or perform a wide range of disaster response, rear area security, and infrastructure protection missions.</w:t>
      </w:r>
    </w:p>
    <w:p w14:paraId="15D6FF7F" w14:textId="77777777" w:rsidR="00AE2E88" w:rsidRDefault="00AE2E88" w:rsidP="00AE2E88">
      <w:r>
        <w:t xml:space="preserve">Instead, </w:t>
      </w:r>
      <w:r w:rsidRPr="00520796">
        <w:rPr>
          <w:rStyle w:val="StyleUnderline"/>
        </w:rPr>
        <w:t xml:space="preserve">we recommend placing the most capable and mission-ready reserve units under the administrative and operational control of the active duty units they will support in </w:t>
      </w:r>
      <w:proofErr w:type="spellStart"/>
      <w:r w:rsidRPr="00520796">
        <w:rPr>
          <w:rStyle w:val="StyleUnderline"/>
        </w:rPr>
        <w:t>wartime.The</w:t>
      </w:r>
      <w:proofErr w:type="spellEnd"/>
      <w:r w:rsidRPr="00520796">
        <w:rPr>
          <w:rStyle w:val="StyleUnderline"/>
        </w:rPr>
        <w:t xml:space="preserve"> rest of the existing Reserve Command should be rebranded as the Territorial Defense Force</w:t>
      </w:r>
      <w:r>
        <w:t xml:space="preserve">. Nor should this change be cosmetic. </w:t>
      </w:r>
      <w:r w:rsidRPr="00520796">
        <w:rPr>
          <w:rStyle w:val="StyleUnderline"/>
        </w:rPr>
        <w:t>Territorial Defense Forces should be organized and trained to fight specifically to conduct guerrilla attacks on an invader</w:t>
      </w:r>
      <w:r>
        <w:t>. We prescribe the following:</w:t>
      </w:r>
    </w:p>
    <w:p w14:paraId="7414607C" w14:textId="77777777" w:rsidR="00AE2E88" w:rsidRPr="00520796" w:rsidRDefault="00AE2E88" w:rsidP="00AE2E88">
      <w:pPr>
        <w:rPr>
          <w:rStyle w:val="StyleUnderline"/>
        </w:rPr>
      </w:pPr>
      <w:r>
        <w:t xml:space="preserve">• </w:t>
      </w:r>
      <w:r w:rsidRPr="00520796">
        <w:rPr>
          <w:rStyle w:val="StyleUnderline"/>
        </w:rPr>
        <w:t>Territorial Defense soldiers should be assigned to units such that they fight where they live.</w:t>
      </w:r>
    </w:p>
    <w:p w14:paraId="4CC65B79" w14:textId="77777777" w:rsidR="00AE2E88" w:rsidRDefault="00AE2E88" w:rsidP="00AE2E88">
      <w:r>
        <w:t xml:space="preserve">• </w:t>
      </w:r>
      <w:r w:rsidRPr="00520796">
        <w:rPr>
          <w:rStyle w:val="StyleUnderline"/>
        </w:rPr>
        <w:t>Territorial Defense armories should be accordingly divided and scattered</w:t>
      </w:r>
      <w:r>
        <w:t xml:space="preserve"> throughout the country to both give them </w:t>
      </w:r>
      <w:r w:rsidRPr="00520796">
        <w:rPr>
          <w:rStyle w:val="StyleUnderline"/>
        </w:rPr>
        <w:t>easy access to their weapons and ammunition at the first warning signs of an invasion</w:t>
      </w:r>
      <w:r>
        <w:t xml:space="preserve">. </w:t>
      </w:r>
      <w:r w:rsidRPr="00520796">
        <w:rPr>
          <w:rStyle w:val="StyleUnderline"/>
        </w:rPr>
        <w:t>This approach also has the added benefit of complicating Chinese targeting</w:t>
      </w:r>
      <w:r>
        <w:t xml:space="preserve"> such that it would be a waste of limited long range precision weapons, advanced strike aircraft sorties, and sabotage units to try to preemptively eliminate even a fraction of these armories.</w:t>
      </w:r>
    </w:p>
    <w:p w14:paraId="70B0167B" w14:textId="77777777" w:rsidR="00AE2E88" w:rsidRDefault="00AE2E88" w:rsidP="00AE2E88">
      <w:r>
        <w:t xml:space="preserve">• </w:t>
      </w:r>
      <w:r w:rsidRPr="00520796">
        <w:rPr>
          <w:rStyle w:val="StyleUnderline"/>
        </w:rPr>
        <w:t>Territorial Defense soldiers should be organized, trained, and equipped and organized to conduct autonomous, small-unit hit and run strikes.</w:t>
      </w:r>
      <w:r>
        <w:t xml:space="preserve"> Every unit should have personnel trained to </w:t>
      </w:r>
      <w:r>
        <w:lastRenderedPageBreak/>
        <w:t>handle first aid, demolitions, and communications. The last ability may prove important for recording and broadcasting atrocities committed by invaders via satellite links.</w:t>
      </w:r>
    </w:p>
    <w:p w14:paraId="2E5B719C" w14:textId="77777777" w:rsidR="00AE2E88" w:rsidRPr="00520796" w:rsidRDefault="00AE2E88" w:rsidP="00AE2E88"/>
    <w:p w14:paraId="05222A25" w14:textId="77777777" w:rsidR="00AE2E88" w:rsidRPr="00725D7C" w:rsidRDefault="00AE2E88" w:rsidP="00AE2E88"/>
    <w:p w14:paraId="0AB770F6" w14:textId="77777777" w:rsidR="00AE2E88" w:rsidRDefault="00AE2E88" w:rsidP="00AE2E88">
      <w:pPr>
        <w:pStyle w:val="Heading3"/>
      </w:pPr>
      <w:r>
        <w:lastRenderedPageBreak/>
        <w:t xml:space="preserve">UMT – solvency </w:t>
      </w:r>
    </w:p>
    <w:p w14:paraId="3A754497" w14:textId="77777777" w:rsidR="00AE2E88" w:rsidRDefault="00AE2E88" w:rsidP="00AE2E88">
      <w:pPr>
        <w:pStyle w:val="Heading4"/>
      </w:pPr>
      <w:r>
        <w:t xml:space="preserve">Universal military training assist in enhancing deterrence </w:t>
      </w:r>
    </w:p>
    <w:p w14:paraId="3FD529AD" w14:textId="77777777" w:rsidR="00AE2E88" w:rsidRPr="007E150F" w:rsidRDefault="00AE2E88" w:rsidP="00AE2E88">
      <w:pPr>
        <w:rPr>
          <w:b/>
        </w:rPr>
      </w:pPr>
      <w:proofErr w:type="spellStart"/>
      <w:r w:rsidRPr="007E150F">
        <w:rPr>
          <w:b/>
        </w:rPr>
        <w:t>Hunzeker</w:t>
      </w:r>
      <w:proofErr w:type="spellEnd"/>
      <w:r w:rsidRPr="007E150F">
        <w:rPr>
          <w:b/>
        </w:rPr>
        <w:t xml:space="preserve"> and </w:t>
      </w:r>
      <w:proofErr w:type="spellStart"/>
      <w:r w:rsidRPr="007E150F">
        <w:rPr>
          <w:b/>
        </w:rPr>
        <w:t>Lanoszka</w:t>
      </w:r>
      <w:proofErr w:type="spellEnd"/>
      <w:r w:rsidRPr="007E150F">
        <w:rPr>
          <w:b/>
        </w:rPr>
        <w:t>, et al Center for Policy Studies, 2018</w:t>
      </w:r>
    </w:p>
    <w:p w14:paraId="6FAC9D00" w14:textId="77777777" w:rsidR="00AE2E88" w:rsidRPr="00520796" w:rsidRDefault="00AE2E88" w:rsidP="00AE2E88">
      <w:r>
        <w:t xml:space="preserve">(Michael A. </w:t>
      </w:r>
      <w:proofErr w:type="spellStart"/>
      <w:r>
        <w:t>Hunzeker</w:t>
      </w:r>
      <w:proofErr w:type="spellEnd"/>
      <w:r>
        <w:t xml:space="preserve"> and Alexander </w:t>
      </w:r>
      <w:proofErr w:type="spellStart"/>
      <w:r>
        <w:t>Lanoszka</w:t>
      </w:r>
      <w:proofErr w:type="spellEnd"/>
      <w:r>
        <w:t xml:space="preserve"> “A QUESTION OF </w:t>
      </w:r>
      <w:proofErr w:type="spellStart"/>
      <w:r>
        <w:t>TIME:Enhancing</w:t>
      </w:r>
      <w:proofErr w:type="spellEnd"/>
      <w:r>
        <w:t xml:space="preserve"> Taiwan’s Conventional Deterrence Posture” Center for Policy Studies </w:t>
      </w:r>
      <w:r w:rsidRPr="007E150F">
        <w:t>NOVEMBER 2018</w:t>
      </w:r>
      <w:r>
        <w:t xml:space="preserve"> </w:t>
      </w:r>
      <w:hyperlink r:id="rId53" w:history="1">
        <w:r w:rsidRPr="00CD3A08">
          <w:rPr>
            <w:rStyle w:val="Hyperlink"/>
          </w:rPr>
          <w:t>http://csps.gmu.edu/a-question-of-time/</w:t>
        </w:r>
      </w:hyperlink>
      <w:r>
        <w:t xml:space="preserve"> accessed GDI-TM)</w:t>
      </w:r>
    </w:p>
    <w:p w14:paraId="4C0FE9F5" w14:textId="77777777" w:rsidR="00AE2E88" w:rsidRPr="00520796" w:rsidRDefault="00AE2E88" w:rsidP="00AE2E88">
      <w:r w:rsidRPr="00520796">
        <w:rPr>
          <w:rStyle w:val="StyleUnderline"/>
        </w:rPr>
        <w:t>Since the current pool of 2.5 million reservists will continue to shrink as Taiwan shifts away from conscription</w:t>
      </w:r>
      <w:r w:rsidRPr="00520796">
        <w:t xml:space="preserve">, the government might also want to </w:t>
      </w:r>
      <w:r w:rsidRPr="00520796">
        <w:rPr>
          <w:rStyle w:val="StyleUnderline"/>
        </w:rPr>
        <w:t>consider introducing Universal Military Training (UMT)</w:t>
      </w:r>
      <w:r w:rsidRPr="00520796">
        <w:t>. Like conscription</w:t>
      </w:r>
      <w:r w:rsidRPr="00520796">
        <w:rPr>
          <w:rStyle w:val="StyleUnderline"/>
        </w:rPr>
        <w:t>, UMT would require that every military-age citizen</w:t>
      </w:r>
      <w:r w:rsidRPr="00520796">
        <w:t xml:space="preserve"> (male and perhaps female)</w:t>
      </w:r>
      <w:r w:rsidRPr="00520796">
        <w:rPr>
          <w:rStyle w:val="StyleUnderline"/>
        </w:rPr>
        <w:t xml:space="preserve"> receive a limited amount of military training</w:t>
      </w:r>
      <w:r w:rsidRPr="00520796">
        <w:t xml:space="preserve">. This training could take the form of an intense three- or four-month block after high school, but it could also be structured as a required college course akin to the U.S. reserve officer training corps. Unlike conscription, </w:t>
      </w:r>
      <w:r w:rsidRPr="00520796">
        <w:rPr>
          <w:rStyle w:val="StyleUnderline"/>
        </w:rPr>
        <w:t>UMT does not require that every military-age citizen serve on active duty after completing his or her training</w:t>
      </w:r>
      <w:r w:rsidRPr="00520796">
        <w:t xml:space="preserve">. Instead, </w:t>
      </w:r>
      <w:r w:rsidRPr="00520796">
        <w:rPr>
          <w:rStyle w:val="StyleUnderline"/>
        </w:rPr>
        <w:t>UMT graduates would transition directly into the Territorial Defense Force</w:t>
      </w:r>
      <w:r w:rsidRPr="00520796">
        <w:t xml:space="preserve"> and be subject to annual training and wartime mobilization for a set period of time. In this way, </w:t>
      </w:r>
      <w:r w:rsidRPr="00520796">
        <w:rPr>
          <w:rStyle w:val="StyleUnderline"/>
        </w:rPr>
        <w:t>UMT can focus specifically on fostering the mindset, skills and tactics, techniques, and procedures unique to guerrilla warfare</w:t>
      </w:r>
      <w:r w:rsidRPr="00520796">
        <w:t xml:space="preserve">. UMT has another advantage: </w:t>
      </w:r>
      <w:r w:rsidRPr="00520796">
        <w:rPr>
          <w:rStyle w:val="StyleUnderline"/>
        </w:rPr>
        <w:t>to the degree that Taiwan’s citizens believe that the training is rigorous and useful, UMT will likely increase the degree to which they identify with Taiwan and its defense</w:t>
      </w:r>
      <w:r w:rsidRPr="00520796">
        <w:t>. We discuss this idea in Chapter 6.</w:t>
      </w:r>
    </w:p>
    <w:p w14:paraId="198F37A5" w14:textId="77777777" w:rsidR="00AE2E88" w:rsidRPr="007E79B0" w:rsidRDefault="00AE2E88" w:rsidP="00AE2E88"/>
    <w:p w14:paraId="6AF0A21F" w14:textId="77777777" w:rsidR="007E79B0" w:rsidRDefault="007E79B0" w:rsidP="00A9625C">
      <w:pPr>
        <w:pStyle w:val="Heading2"/>
      </w:pPr>
      <w:r>
        <w:lastRenderedPageBreak/>
        <w:t xml:space="preserve">Advantage CP – Chinese Regional Hegemony </w:t>
      </w:r>
    </w:p>
    <w:p w14:paraId="2749AED1" w14:textId="5961FD48" w:rsidR="004845E4" w:rsidRPr="007E79B0" w:rsidRDefault="007E79B0" w:rsidP="007E79B0">
      <w:pPr>
        <w:pStyle w:val="Heading4"/>
      </w:pPr>
      <w:r>
        <w:t xml:space="preserve">Asia Engagement </w:t>
      </w:r>
      <w:r w:rsidR="004845E4" w:rsidRPr="007E79B0">
        <w:t xml:space="preserve">CP – increase support for regional integration – only by engaging can we counter influence of China effectively </w:t>
      </w:r>
    </w:p>
    <w:p w14:paraId="50C452A1" w14:textId="77777777" w:rsidR="004845E4" w:rsidRPr="009C359D" w:rsidRDefault="004845E4" w:rsidP="004845E4">
      <w:pPr>
        <w:rPr>
          <w:b/>
        </w:rPr>
      </w:pPr>
      <w:r w:rsidRPr="009C359D">
        <w:rPr>
          <w:b/>
        </w:rPr>
        <w:t>Feigenbaum, 2019</w:t>
      </w:r>
    </w:p>
    <w:p w14:paraId="16A2C800" w14:textId="77777777" w:rsidR="004845E4" w:rsidRDefault="004845E4" w:rsidP="004845E4">
      <w:r>
        <w:t>(Evan,</w:t>
      </w:r>
      <w:r w:rsidRPr="009C359D">
        <w:t xml:space="preserve"> vice president for studies at the Carnegie Endowment for International Peace,</w:t>
      </w:r>
      <w:r>
        <w:t xml:space="preserve"> “Reluctant Stakeholder: Why China’s Highly Strategic Brand of Revisionism is More Challenging Than Washington Thinks” APRIL 27, 2018 </w:t>
      </w:r>
      <w:hyperlink r:id="rId54" w:history="1">
        <w:r w:rsidRPr="00CD3A08">
          <w:rPr>
            <w:rStyle w:val="Hyperlink"/>
          </w:rPr>
          <w:t>https://carnegieendowment.org/2018/04/27/reluctant-stakeholder-why-china-s-highly-strategic-brand-of-revisionism-is-more-challenging-than-washington-thinks-pub-76213 accessed 7/4</w:t>
        </w:r>
      </w:hyperlink>
      <w:r>
        <w:t xml:space="preserve"> GDI-TM)</w:t>
      </w:r>
    </w:p>
    <w:p w14:paraId="7DDF75D9" w14:textId="77777777" w:rsidR="004845E4" w:rsidRDefault="004845E4" w:rsidP="004845E4">
      <w:r>
        <w:t xml:space="preserve">One, like Don Quixote tilting at windmills, </w:t>
      </w:r>
      <w:r w:rsidRPr="00886A2C">
        <w:rPr>
          <w:rStyle w:val="StyleUnderline"/>
        </w:rPr>
        <w:t>it is futile for the United States to try to write China out of Asia’s story. And this would be true of any China</w:t>
      </w:r>
      <w:r>
        <w:t>, not just Xi Jinping’s assertive and nationalistic China.</w:t>
      </w:r>
    </w:p>
    <w:p w14:paraId="00B8FB79" w14:textId="77777777" w:rsidR="004845E4" w:rsidRPr="00886A2C" w:rsidRDefault="004845E4" w:rsidP="004845E4">
      <w:pPr>
        <w:rPr>
          <w:u w:val="single"/>
        </w:rPr>
      </w:pPr>
      <w:r w:rsidRPr="00886A2C">
        <w:rPr>
          <w:rStyle w:val="StyleUnderline"/>
        </w:rPr>
        <w:t>One reason for this is cartographic: China borders every sub-region of Asia—Northeast, Southeast, Central, and South. The United States does not. Neither does any other big Asian player.</w:t>
      </w:r>
    </w:p>
    <w:p w14:paraId="53940B53" w14:textId="77777777" w:rsidR="004845E4" w:rsidRPr="00886A2C" w:rsidRDefault="004845E4" w:rsidP="004845E4">
      <w:pPr>
        <w:rPr>
          <w:u w:val="single"/>
        </w:rPr>
      </w:pPr>
      <w:r w:rsidRPr="00886A2C">
        <w:rPr>
          <w:rStyle w:val="StyleUnderline"/>
        </w:rPr>
        <w:t>Another reason is financial:</w:t>
      </w:r>
      <w:r>
        <w:t xml:space="preserve"> even if China cannot ultimately deploy the billions of state-backed project finance it has pledged to the Belt and Road, </w:t>
      </w:r>
      <w:r w:rsidRPr="00886A2C">
        <w:rPr>
          <w:rStyle w:val="StyleUnderline"/>
        </w:rPr>
        <w:t>it can still drop plenty of meaningful money into countries all over Asia where the United States and its firms are largely invisible. To reject and battle against every instance of China’s effort to foster connectivity, then, would require Washington to fight both geographic and economic gravity.</w:t>
      </w:r>
    </w:p>
    <w:p w14:paraId="71835C19" w14:textId="77777777" w:rsidR="004845E4" w:rsidRPr="00886A2C" w:rsidRDefault="004845E4" w:rsidP="004845E4">
      <w:pPr>
        <w:rPr>
          <w:u w:val="single"/>
        </w:rPr>
      </w:pPr>
      <w:r w:rsidRPr="00886A2C">
        <w:rPr>
          <w:rStyle w:val="StyleUnderline"/>
        </w:rPr>
        <w:t>A more realistic way to counterbalance the spread of Chinese power,</w:t>
      </w:r>
      <w:r>
        <w:t xml:space="preserve"> especially in Asia, </w:t>
      </w:r>
      <w:r w:rsidRPr="00886A2C">
        <w:rPr>
          <w:rStyle w:val="StyleUnderline"/>
        </w:rPr>
        <w:t>is to be more successful at bolstering America’s own power, presence, initiative, role, relationships, and arsenal of military, economic, and technological tools. And it can best do this in concert with other partners who have stepped into the vacuum created by US absence, disinterest, protectionism, and worse.</w:t>
      </w:r>
    </w:p>
    <w:p w14:paraId="5771146E" w14:textId="77777777" w:rsidR="004845E4" w:rsidRDefault="004845E4" w:rsidP="004845E4">
      <w:r>
        <w:t>That is why the recent Trump Administration effort to coordinate infrastructure priorities among the US and Japan and the US, Japan, and India is so welcome. So, too, is a development finance reform bill making its way through Capitol Hill, which aims to make it easier for US firms to manage and mitigate risk in tough business environments.</w:t>
      </w:r>
    </w:p>
    <w:p w14:paraId="2829A8CA" w14:textId="77777777" w:rsidR="004845E4" w:rsidRPr="00886A2C" w:rsidRDefault="004845E4" w:rsidP="004845E4">
      <w:pPr>
        <w:rPr>
          <w:rStyle w:val="StyleUnderline"/>
        </w:rPr>
      </w:pPr>
      <w:r>
        <w:t xml:space="preserve">To compete in geopolitics—as in sports, business, and life—one needs to actually compete. </w:t>
      </w:r>
      <w:r w:rsidRPr="00886A2C">
        <w:rPr>
          <w:rStyle w:val="StyleUnderline"/>
        </w:rPr>
        <w:t>Washington has to outperform the Chinese competition, not just belittle and whine about it.</w:t>
      </w:r>
    </w:p>
    <w:p w14:paraId="613D0547" w14:textId="77777777" w:rsidR="004845E4" w:rsidRPr="00886A2C" w:rsidRDefault="004845E4" w:rsidP="004845E4">
      <w:pPr>
        <w:rPr>
          <w:rStyle w:val="StyleUnderline"/>
        </w:rPr>
      </w:pPr>
      <w:r w:rsidRPr="00886A2C">
        <w:rPr>
          <w:rStyle w:val="StyleUnderline"/>
        </w:rPr>
        <w:t>There is certainly a deep suspicion of Chinese intent across Asia today</w:t>
      </w:r>
      <w:r>
        <w:t xml:space="preserve">. But I have seen enough from every sub-region of Asia to know that the </w:t>
      </w:r>
      <w:r w:rsidRPr="00886A2C">
        <w:rPr>
          <w:rStyle w:val="StyleUnderline"/>
        </w:rPr>
        <w:t>US will not get far by telling third countries that they should forestall deepening their economic relationships with China. For nearly every country, and especially the smaller ones, that is an impractical choice, and therefore will be rejected.</w:t>
      </w:r>
    </w:p>
    <w:p w14:paraId="7D0061F6" w14:textId="77777777" w:rsidR="004845E4" w:rsidRDefault="004845E4" w:rsidP="004845E4">
      <w:pPr>
        <w:rPr>
          <w:rStyle w:val="StyleUnderline"/>
        </w:rPr>
      </w:pPr>
      <w:r>
        <w:t xml:space="preserve">And that is not all. </w:t>
      </w:r>
      <w:r w:rsidRPr="00886A2C">
        <w:rPr>
          <w:rStyle w:val="StyleUnderline"/>
        </w:rPr>
        <w:t xml:space="preserve">Trashing China’s initiatives while failing to counter and compete with them signals other capitals that their countries are of little interest to the United States on their own </w:t>
      </w:r>
      <w:r w:rsidRPr="00886A2C">
        <w:rPr>
          <w:rStyle w:val="StyleUnderline"/>
        </w:rPr>
        <w:lastRenderedPageBreak/>
        <w:t>terms. Their takeaway will surely be that the United States pays attention to them only in the context of its strategic competition with China. That is a poor message indeed.</w:t>
      </w:r>
    </w:p>
    <w:p w14:paraId="12BB0D29" w14:textId="6EFA64D4" w:rsidR="004845E4" w:rsidRDefault="004845E4" w:rsidP="004845E4">
      <w:pPr>
        <w:pStyle w:val="Heading4"/>
      </w:pPr>
      <w:r w:rsidRPr="00C32824">
        <w:t xml:space="preserve">Economic engagement </w:t>
      </w:r>
      <w:r>
        <w:t xml:space="preserve">by the US challenges China proactively, more chance for success </w:t>
      </w:r>
    </w:p>
    <w:p w14:paraId="2CF49BDD" w14:textId="77777777" w:rsidR="004845E4" w:rsidRPr="009C359D" w:rsidRDefault="004845E4" w:rsidP="004845E4">
      <w:pPr>
        <w:rPr>
          <w:b/>
        </w:rPr>
      </w:pPr>
      <w:r w:rsidRPr="009C359D">
        <w:rPr>
          <w:b/>
        </w:rPr>
        <w:t>Feigenbaum, 2019</w:t>
      </w:r>
    </w:p>
    <w:p w14:paraId="3F0C2914" w14:textId="77777777" w:rsidR="004845E4" w:rsidRPr="00C32824" w:rsidRDefault="004845E4" w:rsidP="004845E4">
      <w:r>
        <w:t>(Evan,</w:t>
      </w:r>
      <w:r w:rsidRPr="009C359D">
        <w:t xml:space="preserve"> vice president for studies at the Carnegie Endowment for International Peace,</w:t>
      </w:r>
      <w:r>
        <w:t xml:space="preserve"> “Reluctant Stakeholder: Why China’s Highly Strategic Brand of Revisionism is More Challenging Than Washington Thinks” APRIL 27, 2018 </w:t>
      </w:r>
      <w:hyperlink r:id="rId55" w:history="1">
        <w:r w:rsidRPr="00CD3A08">
          <w:rPr>
            <w:rStyle w:val="Hyperlink"/>
          </w:rPr>
          <w:t>https://carnegieendowment.org/2018/04/27/reluctant-stakeholder-why-china-s-highly-strategic-brand-of-revisionism-is-more-challenging-than-washington-thinks-pub-76213 accessed 7/4</w:t>
        </w:r>
      </w:hyperlink>
      <w:r>
        <w:t xml:space="preserve"> GDI-TM)</w:t>
      </w:r>
    </w:p>
    <w:p w14:paraId="5090BC28" w14:textId="77777777" w:rsidR="004845E4" w:rsidRPr="00C32824" w:rsidRDefault="004845E4" w:rsidP="004845E4">
      <w:pPr>
        <w:rPr>
          <w:rStyle w:val="StyleUnderline"/>
        </w:rPr>
      </w:pPr>
      <w:r>
        <w:t xml:space="preserve">I have written elsewhere about how the </w:t>
      </w:r>
      <w:r w:rsidRPr="00C32824">
        <w:rPr>
          <w:rStyle w:val="StyleUnderline"/>
        </w:rPr>
        <w:t>US could be more proactive in Asia, not reactive. But in responding to BRI, at least, it’s important when designing US policies not to compare American apples to Chinese oranges. America isn’t China. For instance, it doesn’t have state-backed firms that it can leverage through billions channeled through state-backed policy banks.</w:t>
      </w:r>
    </w:p>
    <w:p w14:paraId="5B8F26D7" w14:textId="77777777" w:rsidR="004845E4" w:rsidRPr="00C32824" w:rsidRDefault="004845E4" w:rsidP="004845E4">
      <w:pPr>
        <w:rPr>
          <w:u w:val="single"/>
        </w:rPr>
      </w:pPr>
      <w:r w:rsidRPr="00C32824">
        <w:rPr>
          <w:rStyle w:val="StyleUnderline"/>
        </w:rPr>
        <w:t>So Washington should be better leveraging its uniquely American strengths—technology, innovation ecosystems, STEM education, connections to the global capital markets, best in class services and other firms, and so on.</w:t>
      </w:r>
    </w:p>
    <w:p w14:paraId="1DD1FDEB" w14:textId="77777777" w:rsidR="004845E4" w:rsidRDefault="004845E4" w:rsidP="004845E4">
      <w:r w:rsidRPr="00C32824">
        <w:rPr>
          <w:rStyle w:val="StyleUnderline"/>
        </w:rPr>
        <w:t>It will be harder to deploy that leverage in the context of messages that say “America First.”</w:t>
      </w:r>
      <w:r>
        <w:t xml:space="preserve"> American business remains crucial, especially in East Asia. US companies have invested more than $200 billion into the ten ASEAN countries of Southeast Asia alone. But what is at stake is not just business but rules, norms, standards, and strategic momentum.</w:t>
      </w:r>
    </w:p>
    <w:p w14:paraId="1C06E4DC" w14:textId="77777777" w:rsidR="004845E4" w:rsidRPr="00C32824" w:rsidRDefault="004845E4" w:rsidP="004845E4">
      <w:pPr>
        <w:rPr>
          <w:u w:val="single"/>
        </w:rPr>
      </w:pPr>
      <w:r w:rsidRPr="00C32824">
        <w:rPr>
          <w:rStyle w:val="StyleUnderline"/>
        </w:rPr>
        <w:t>Ultimately, at the political level, Washington spends far too much time playing defense against Beijing. As Asia becomes more integrated, the US will become progressively less relevant in many parts of the region—in Central Asia, in most of South Asia except India, and in mainland Southeast Asia, as noted above.</w:t>
      </w:r>
    </w:p>
    <w:p w14:paraId="4F868025" w14:textId="77777777" w:rsidR="004845E4" w:rsidRDefault="004845E4" w:rsidP="004845E4">
      <w:r>
        <w:t>Within a generation, Americans could find their firms at a competitive disadvantage in a part of the world that will constitute as much as half of the global economy. Americans could become bystanders to the economic and strategic dynamics quickly reshaping this region.</w:t>
      </w:r>
    </w:p>
    <w:p w14:paraId="75EEFC6E" w14:textId="77777777" w:rsidR="004845E4" w:rsidRPr="00C32824" w:rsidRDefault="004845E4" w:rsidP="004845E4">
      <w:pPr>
        <w:rPr>
          <w:u w:val="single"/>
        </w:rPr>
      </w:pPr>
      <w:r w:rsidRPr="00C32824">
        <w:rPr>
          <w:rStyle w:val="StyleUnderline"/>
        </w:rPr>
        <w:t>The fact is, China is going to continue proposing initiatives like the Belt and Road. So the US needs to get off its back foot and onto the initiative.</w:t>
      </w:r>
    </w:p>
    <w:p w14:paraId="6C5704DD" w14:textId="77777777" w:rsidR="004845E4" w:rsidRPr="00C32824" w:rsidRDefault="004845E4" w:rsidP="004845E4">
      <w:pPr>
        <w:rPr>
          <w:u w:val="single"/>
        </w:rPr>
      </w:pPr>
      <w:r w:rsidRPr="00C32824">
        <w:rPr>
          <w:rStyle w:val="StyleUnderline"/>
        </w:rPr>
        <w:t>The US can work with China but that needs to happen in the broader context of strategy and policy in Asia. And this includes leveraging the many initiatives and partnerships from Japan to Singapore that should also aim to promote economic expansion and connectivity.</w:t>
      </w:r>
    </w:p>
    <w:p w14:paraId="61628AB1" w14:textId="77777777" w:rsidR="004845E4" w:rsidRPr="00C32824" w:rsidRDefault="004845E4" w:rsidP="004845E4">
      <w:pPr>
        <w:rPr>
          <w:rStyle w:val="StyleUnderline"/>
        </w:rPr>
      </w:pPr>
      <w:r>
        <w:t>I wrote in 2016—and I still believe—</w:t>
      </w:r>
      <w:r w:rsidRPr="00C32824">
        <w:t xml:space="preserve">that </w:t>
      </w:r>
      <w:r w:rsidRPr="00C32824">
        <w:rPr>
          <w:rStyle w:val="StyleUnderline"/>
        </w:rPr>
        <w:t>the best adaptation to China’s new activism is a stronger offense, not perpetual defense.</w:t>
      </w:r>
    </w:p>
    <w:p w14:paraId="00302587" w14:textId="77777777" w:rsidR="004845E4" w:rsidRPr="004845E4" w:rsidRDefault="004845E4" w:rsidP="004845E4"/>
    <w:sectPr w:rsidR="004845E4" w:rsidRPr="004845E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893322"/>
    <w:multiLevelType w:val="hybridMultilevel"/>
    <w:tmpl w:val="16A2896E"/>
    <w:lvl w:ilvl="0" w:tplc="71A2AC72">
      <w:start w:val="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535BE2"/>
    <w:multiLevelType w:val="multilevel"/>
    <w:tmpl w:val="7F489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B04D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394B"/>
    <w:rsid w:val="000F704C"/>
    <w:rsid w:val="00100B28"/>
    <w:rsid w:val="00100BB7"/>
    <w:rsid w:val="00117316"/>
    <w:rsid w:val="001209B4"/>
    <w:rsid w:val="00142662"/>
    <w:rsid w:val="0014439A"/>
    <w:rsid w:val="001707CF"/>
    <w:rsid w:val="001761FC"/>
    <w:rsid w:val="00182655"/>
    <w:rsid w:val="001840F2"/>
    <w:rsid w:val="00185134"/>
    <w:rsid w:val="001856C6"/>
    <w:rsid w:val="00191B5F"/>
    <w:rsid w:val="00192487"/>
    <w:rsid w:val="00193416"/>
    <w:rsid w:val="00195073"/>
    <w:rsid w:val="0019668D"/>
    <w:rsid w:val="001A25FD"/>
    <w:rsid w:val="001A5371"/>
    <w:rsid w:val="001A72C7"/>
    <w:rsid w:val="001B04DA"/>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068C"/>
    <w:rsid w:val="002843B2"/>
    <w:rsid w:val="00284ED6"/>
    <w:rsid w:val="00290C5A"/>
    <w:rsid w:val="00290C92"/>
    <w:rsid w:val="0029647A"/>
    <w:rsid w:val="00296504"/>
    <w:rsid w:val="002B5511"/>
    <w:rsid w:val="002B7ACF"/>
    <w:rsid w:val="002D1DE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489B"/>
    <w:rsid w:val="003624A6"/>
    <w:rsid w:val="00364ADF"/>
    <w:rsid w:val="00365C8D"/>
    <w:rsid w:val="003670D9"/>
    <w:rsid w:val="00370B41"/>
    <w:rsid w:val="00371B27"/>
    <w:rsid w:val="003726C3"/>
    <w:rsid w:val="00375D2E"/>
    <w:rsid w:val="00383071"/>
    <w:rsid w:val="00383B19"/>
    <w:rsid w:val="00384CBC"/>
    <w:rsid w:val="003922FD"/>
    <w:rsid w:val="003933F9"/>
    <w:rsid w:val="00395864"/>
    <w:rsid w:val="00396557"/>
    <w:rsid w:val="00397316"/>
    <w:rsid w:val="003A248F"/>
    <w:rsid w:val="003A4D9C"/>
    <w:rsid w:val="003B1668"/>
    <w:rsid w:val="003B5665"/>
    <w:rsid w:val="003C5F4C"/>
    <w:rsid w:val="003D5EA8"/>
    <w:rsid w:val="003D7B28"/>
    <w:rsid w:val="003E305E"/>
    <w:rsid w:val="003E34DB"/>
    <w:rsid w:val="003E4999"/>
    <w:rsid w:val="003E5302"/>
    <w:rsid w:val="003E5BF1"/>
    <w:rsid w:val="003F2452"/>
    <w:rsid w:val="003F41EA"/>
    <w:rsid w:val="003F7DF0"/>
    <w:rsid w:val="004039AF"/>
    <w:rsid w:val="00407AFF"/>
    <w:rsid w:val="0041155D"/>
    <w:rsid w:val="004168B3"/>
    <w:rsid w:val="004170BF"/>
    <w:rsid w:val="004270E3"/>
    <w:rsid w:val="00430640"/>
    <w:rsid w:val="004348DC"/>
    <w:rsid w:val="00434921"/>
    <w:rsid w:val="00442018"/>
    <w:rsid w:val="00446567"/>
    <w:rsid w:val="00447B10"/>
    <w:rsid w:val="00452EE4"/>
    <w:rsid w:val="00452F0B"/>
    <w:rsid w:val="004536D6"/>
    <w:rsid w:val="00457224"/>
    <w:rsid w:val="0047482C"/>
    <w:rsid w:val="00475436"/>
    <w:rsid w:val="0048047E"/>
    <w:rsid w:val="00482AF9"/>
    <w:rsid w:val="004845E4"/>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01AA"/>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0217"/>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1001"/>
    <w:rsid w:val="0061383D"/>
    <w:rsid w:val="00614D69"/>
    <w:rsid w:val="00617030"/>
    <w:rsid w:val="006201E0"/>
    <w:rsid w:val="00621301"/>
    <w:rsid w:val="0062173F"/>
    <w:rsid w:val="006235FB"/>
    <w:rsid w:val="00626A15"/>
    <w:rsid w:val="00634484"/>
    <w:rsid w:val="006379E9"/>
    <w:rsid w:val="006438CB"/>
    <w:rsid w:val="006529B9"/>
    <w:rsid w:val="00654695"/>
    <w:rsid w:val="0065500A"/>
    <w:rsid w:val="00655217"/>
    <w:rsid w:val="0065727C"/>
    <w:rsid w:val="00674A78"/>
    <w:rsid w:val="0069561B"/>
    <w:rsid w:val="00696A16"/>
    <w:rsid w:val="006A4840"/>
    <w:rsid w:val="006A52A0"/>
    <w:rsid w:val="006A7E1D"/>
    <w:rsid w:val="006C3A56"/>
    <w:rsid w:val="006C3C13"/>
    <w:rsid w:val="006D0C43"/>
    <w:rsid w:val="006D13F4"/>
    <w:rsid w:val="006D6AED"/>
    <w:rsid w:val="006E6D0B"/>
    <w:rsid w:val="006F126E"/>
    <w:rsid w:val="006F32C9"/>
    <w:rsid w:val="006F3834"/>
    <w:rsid w:val="006F5693"/>
    <w:rsid w:val="006F5D4C"/>
    <w:rsid w:val="00703FC9"/>
    <w:rsid w:val="00717B01"/>
    <w:rsid w:val="007227D9"/>
    <w:rsid w:val="00723BFB"/>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9B0"/>
    <w:rsid w:val="00803A12"/>
    <w:rsid w:val="00805417"/>
    <w:rsid w:val="008266F9"/>
    <w:rsid w:val="008267E2"/>
    <w:rsid w:val="00826A9B"/>
    <w:rsid w:val="00834842"/>
    <w:rsid w:val="00840E7B"/>
    <w:rsid w:val="008536AF"/>
    <w:rsid w:val="00853D40"/>
    <w:rsid w:val="008564FC"/>
    <w:rsid w:val="00864E76"/>
    <w:rsid w:val="0087027D"/>
    <w:rsid w:val="00872581"/>
    <w:rsid w:val="0087459D"/>
    <w:rsid w:val="0087680F"/>
    <w:rsid w:val="00876D81"/>
    <w:rsid w:val="00881D86"/>
    <w:rsid w:val="00883306"/>
    <w:rsid w:val="008904F9"/>
    <w:rsid w:val="00890E4C"/>
    <w:rsid w:val="00890E74"/>
    <w:rsid w:val="00892798"/>
    <w:rsid w:val="0089418F"/>
    <w:rsid w:val="00897C29"/>
    <w:rsid w:val="008A10E1"/>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049E"/>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4313"/>
    <w:rsid w:val="00A54315"/>
    <w:rsid w:val="00A60FBC"/>
    <w:rsid w:val="00A65C0B"/>
    <w:rsid w:val="00A751EE"/>
    <w:rsid w:val="00A776BA"/>
    <w:rsid w:val="00A81FD2"/>
    <w:rsid w:val="00A8441A"/>
    <w:rsid w:val="00A8674A"/>
    <w:rsid w:val="00A9625C"/>
    <w:rsid w:val="00A96E24"/>
    <w:rsid w:val="00AA6F6E"/>
    <w:rsid w:val="00AB122B"/>
    <w:rsid w:val="00AB21B0"/>
    <w:rsid w:val="00AB48D3"/>
    <w:rsid w:val="00AE0243"/>
    <w:rsid w:val="00AE1BAD"/>
    <w:rsid w:val="00AE2124"/>
    <w:rsid w:val="00AE24BC"/>
    <w:rsid w:val="00AE2E88"/>
    <w:rsid w:val="00AE3E3F"/>
    <w:rsid w:val="00AF1498"/>
    <w:rsid w:val="00AF2516"/>
    <w:rsid w:val="00AF4760"/>
    <w:rsid w:val="00AF55D4"/>
    <w:rsid w:val="00B0505F"/>
    <w:rsid w:val="00B05C2D"/>
    <w:rsid w:val="00B12933"/>
    <w:rsid w:val="00B12B88"/>
    <w:rsid w:val="00B137E0"/>
    <w:rsid w:val="00B13BC8"/>
    <w:rsid w:val="00B24662"/>
    <w:rsid w:val="00B302F9"/>
    <w:rsid w:val="00B33F7F"/>
    <w:rsid w:val="00B34EB8"/>
    <w:rsid w:val="00B3569C"/>
    <w:rsid w:val="00B43676"/>
    <w:rsid w:val="00B5602D"/>
    <w:rsid w:val="00B60125"/>
    <w:rsid w:val="00B6656B"/>
    <w:rsid w:val="00B71625"/>
    <w:rsid w:val="00B75C54"/>
    <w:rsid w:val="00B8710E"/>
    <w:rsid w:val="00B92A93"/>
    <w:rsid w:val="00B94438"/>
    <w:rsid w:val="00BA17A8"/>
    <w:rsid w:val="00BA3C33"/>
    <w:rsid w:val="00BB0878"/>
    <w:rsid w:val="00BB1879"/>
    <w:rsid w:val="00BC0ABE"/>
    <w:rsid w:val="00BC30DB"/>
    <w:rsid w:val="00BC64FF"/>
    <w:rsid w:val="00BC7C37"/>
    <w:rsid w:val="00BD1E35"/>
    <w:rsid w:val="00BD2244"/>
    <w:rsid w:val="00BE6472"/>
    <w:rsid w:val="00BF29B8"/>
    <w:rsid w:val="00BF46EA"/>
    <w:rsid w:val="00C0042C"/>
    <w:rsid w:val="00C07769"/>
    <w:rsid w:val="00C07D05"/>
    <w:rsid w:val="00C10856"/>
    <w:rsid w:val="00C203FA"/>
    <w:rsid w:val="00C244F5"/>
    <w:rsid w:val="00C3164F"/>
    <w:rsid w:val="00C31B5E"/>
    <w:rsid w:val="00C34D3E"/>
    <w:rsid w:val="00C35B37"/>
    <w:rsid w:val="00C37346"/>
    <w:rsid w:val="00C3747A"/>
    <w:rsid w:val="00C37F29"/>
    <w:rsid w:val="00C56DCC"/>
    <w:rsid w:val="00C57075"/>
    <w:rsid w:val="00C72AFE"/>
    <w:rsid w:val="00C81619"/>
    <w:rsid w:val="00CA013C"/>
    <w:rsid w:val="00CA1737"/>
    <w:rsid w:val="00CA6D6D"/>
    <w:rsid w:val="00CB0013"/>
    <w:rsid w:val="00CC7A4E"/>
    <w:rsid w:val="00CD1359"/>
    <w:rsid w:val="00CD4C83"/>
    <w:rsid w:val="00CD580F"/>
    <w:rsid w:val="00D01EDC"/>
    <w:rsid w:val="00D078AA"/>
    <w:rsid w:val="00D10058"/>
    <w:rsid w:val="00D11978"/>
    <w:rsid w:val="00D15D27"/>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57"/>
    <w:rsid w:val="00E20D65"/>
    <w:rsid w:val="00E31616"/>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7833"/>
    <w:rsid w:val="00F50C55"/>
    <w:rsid w:val="00F57FFB"/>
    <w:rsid w:val="00F601E6"/>
    <w:rsid w:val="00F73954"/>
    <w:rsid w:val="00F74982"/>
    <w:rsid w:val="00F82D2A"/>
    <w:rsid w:val="00F93797"/>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83031"/>
  <w14:defaultImageDpi w14:val="300"/>
  <w15:docId w15:val="{2197D342-DB6C-204D-84C8-DD8CB4E2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43064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306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064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064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3064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306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640"/>
  </w:style>
  <w:style w:type="character" w:customStyle="1" w:styleId="Heading1Char">
    <w:name w:val="Heading 1 Char"/>
    <w:aliases w:val="Pocket Char"/>
    <w:basedOn w:val="DefaultParagraphFont"/>
    <w:link w:val="Heading1"/>
    <w:uiPriority w:val="9"/>
    <w:rsid w:val="0043064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064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3064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3064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430640"/>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430640"/>
    <w:rPr>
      <w:b w:val="0"/>
      <w:sz w:val="22"/>
      <w:u w:val="single"/>
    </w:rPr>
  </w:style>
  <w:style w:type="character" w:styleId="Emphasis">
    <w:name w:val="Emphasis"/>
    <w:basedOn w:val="DefaultParagraphFont"/>
    <w:uiPriority w:val="20"/>
    <w:qFormat/>
    <w:rsid w:val="0043064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30640"/>
    <w:rPr>
      <w:color w:val="auto"/>
      <w:u w:val="non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
    <w:basedOn w:val="DefaultParagraphFont"/>
    <w:link w:val="Card"/>
    <w:uiPriority w:val="99"/>
    <w:unhideWhenUsed/>
    <w:rsid w:val="00430640"/>
    <w:rPr>
      <w:color w:val="auto"/>
      <w:u w:val="none"/>
    </w:rPr>
  </w:style>
  <w:style w:type="paragraph" w:styleId="DocumentMap">
    <w:name w:val="Document Map"/>
    <w:basedOn w:val="Normal"/>
    <w:link w:val="DocumentMapChar"/>
    <w:uiPriority w:val="99"/>
    <w:semiHidden/>
    <w:unhideWhenUsed/>
    <w:rsid w:val="0043064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0640"/>
    <w:rPr>
      <w:rFonts w:ascii="Lucida Grande" w:hAnsi="Lucida Grande" w:cs="Lucida Grande"/>
    </w:rPr>
  </w:style>
  <w:style w:type="paragraph" w:styleId="BodyText">
    <w:name w:val="Body Text"/>
    <w:basedOn w:val="Normal"/>
    <w:link w:val="BodyTextChar"/>
    <w:rsid w:val="006C3C13"/>
    <w:pPr>
      <w:spacing w:after="140" w:line="276" w:lineRule="auto"/>
    </w:pPr>
  </w:style>
  <w:style w:type="character" w:customStyle="1" w:styleId="BodyTextChar">
    <w:name w:val="Body Text Char"/>
    <w:basedOn w:val="DefaultParagraphFont"/>
    <w:link w:val="BodyText"/>
    <w:rsid w:val="006C3C13"/>
    <w:rPr>
      <w:rFonts w:ascii="Calibri" w:hAnsi="Calibri"/>
      <w:sz w:val="22"/>
    </w:rPr>
  </w:style>
  <w:style w:type="character" w:customStyle="1" w:styleId="InternetLink">
    <w:name w:val="Internet Link"/>
    <w:basedOn w:val="DefaultParagraphFont"/>
    <w:rsid w:val="006C3C13"/>
    <w:rPr>
      <w:color w:val="auto"/>
      <w:u w:val="none"/>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uiPriority w:val="99"/>
    <w:qFormat/>
    <w:rsid w:val="0063448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2806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wsweek.com/china-taiwan-two-systems-hong-kong-usa-democracy-1315516" TargetMode="External"/><Relationship Id="rId18" Type="http://schemas.openxmlformats.org/officeDocument/2006/relationships/hyperlink" Target="https://www.washingtonpost.com/news/worldviews/wp/2018/06/18/the-u-s-government-has-opened-a-huge-new-facility-in-taiwan-and-china-isnt-happy/?noredirect=on&amp;utm_term=.cb21b862b28f" TargetMode="External"/><Relationship Id="rId26" Type="http://schemas.openxmlformats.org/officeDocument/2006/relationships/hyperlink" Target="https://www.project-syndicate.org/onpoint/the-coming-sino-american-bust-up-by-nouriel-roubini-2019-06?barrier=accesspaylog" TargetMode="External"/><Relationship Id="rId39" Type="http://schemas.openxmlformats.org/officeDocument/2006/relationships/hyperlink" Target="https://www.pacificcouncil.org/newsroom/us-china-naval-tensions-south-china-sea%20accessed%207/9/19" TargetMode="External"/><Relationship Id="rId21" Type="http://schemas.openxmlformats.org/officeDocument/2006/relationships/hyperlink" Target="https://www.eastwest.ngo/sites/default/files/TAS%20Final%20%2528ISSUU%20VERSION%209_17_2013%2529.pdf" TargetMode="External"/><Relationship Id="rId34" Type="http://schemas.openxmlformats.org/officeDocument/2006/relationships/hyperlink" Target="https://www.brookings.edu/center/center-for-east-asia-policy-studies/" TargetMode="External"/><Relationship Id="rId42" Type="http://schemas.openxmlformats.org/officeDocument/2006/relationships/hyperlink" Target="https://thediplomat.com/2019/04/why-a-us-sale-of-fighter-jets-to-taiwan-matters/" TargetMode="External"/><Relationship Id="rId47" Type="http://schemas.openxmlformats.org/officeDocument/2006/relationships/hyperlink" Target="https://www.the-american-interest.com/2018/06/28/the-coming-crisis-in-the-taiwan-strait/" TargetMode="External"/><Relationship Id="rId50" Type="http://schemas.openxmlformats.org/officeDocument/2006/relationships/hyperlink" Target="https://docs.house.gov/meetings/FA/FA05/20180417/108170/HHRG-115-FA05-Wstate-StokesM-20180417.pdf%20accessed%207/4/19" TargetMode="External"/><Relationship Id="rId55" Type="http://schemas.openxmlformats.org/officeDocument/2006/relationships/hyperlink" Target="https://carnegieendowment.org/2018/04/27/reluctant-stakeholder-why-china-s-highly-strategic-brand-of-revisionism-is-more-challenging-than-washington-thinks-pub-76213%20accessed%207/4"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ato.org/publications/policy-analysis/costly-commitment-options-future-us-taiwan-defense-relationship" TargetMode="External"/><Relationship Id="rId29" Type="http://schemas.openxmlformats.org/officeDocument/2006/relationships/hyperlink" Target="https://www.project-syndicate.org/onpoint/the-coming-sino-american-bust-up-by-nouriel-roubini-2019-06?barrier=accesspaylog" TargetMode="External"/><Relationship Id="rId11" Type="http://schemas.openxmlformats.org/officeDocument/2006/relationships/hyperlink" Target="https://www.nytimes.com/2019/06/06/us/politics/trump-taiwan-arms-sale.html" TargetMode="External"/><Relationship Id="rId24" Type="http://schemas.openxmlformats.org/officeDocument/2006/relationships/hyperlink" Target="https://www.bloomberg.com/news/articles/2019-03-30/trump-s-sale-of-40-year-old-fighter-jets-is-making-china-nervous%20accessed%207/8/19" TargetMode="External"/><Relationship Id="rId32" Type="http://schemas.openxmlformats.org/officeDocument/2006/relationships/hyperlink" Target="https://www.the-american-interest.com/2018/06/28/the-coming-crisis-in-the-taiwan-strait/" TargetMode="External"/><Relationship Id="rId37" Type="http://schemas.openxmlformats.org/officeDocument/2006/relationships/hyperlink" Target="https://www.foreignaffairs.com/reviews/review-essay/2017-04-17/asia-trump-era" TargetMode="External"/><Relationship Id="rId40" Type="http://schemas.openxmlformats.org/officeDocument/2006/relationships/hyperlink" Target="https://thediplomat.com/2018/04/why-the-new-us-philippines-military-pacts-first-project-launch-matters/" TargetMode="External"/><Relationship Id="rId45" Type="http://schemas.openxmlformats.org/officeDocument/2006/relationships/hyperlink" Target="https://www.the-american-interest.com/2018/06/28/the-coming-crisis-in-the-taiwan-strait/" TargetMode="External"/><Relationship Id="rId53" Type="http://schemas.openxmlformats.org/officeDocument/2006/relationships/hyperlink" Target="http://csps.gmu.edu/a-question-of-time/" TargetMode="External"/><Relationship Id="rId5" Type="http://schemas.openxmlformats.org/officeDocument/2006/relationships/numbering" Target="numbering.xml"/><Relationship Id="rId19" Type="http://schemas.openxmlformats.org/officeDocument/2006/relationships/hyperlink" Target="https://www.washingtonexaminer.com/opinion/let-china-complain-america-should-approve-taiwans-arms-purchase%20Accessed%207/2/19" TargetMode="External"/><Relationship Id="rId4" Type="http://schemas.openxmlformats.org/officeDocument/2006/relationships/customXml" Target="../customXml/item4.xml"/><Relationship Id="rId9" Type="http://schemas.openxmlformats.org/officeDocument/2006/relationships/hyperlink" Target="https://nationalinterest.org/blog/buzz/dont-listen-china-us-arms-sales-taiwan-are-right-thing-do-32397" TargetMode="External"/><Relationship Id="rId14" Type="http://schemas.openxmlformats.org/officeDocument/2006/relationships/hyperlink" Target="https://www.cato.org/publications/policy-analysis/costly-commitment-options-future-us-taiwan-defense-relationship%20accessed%207/8/19" TargetMode="External"/><Relationship Id="rId22" Type="http://schemas.openxmlformats.org/officeDocument/2006/relationships/hyperlink" Target="https://sputniknews.com/analysis/201903261073564311-f-16-taiwan/" TargetMode="External"/><Relationship Id="rId27" Type="http://schemas.openxmlformats.org/officeDocument/2006/relationships/hyperlink" Target="https://www.brookings.edu/blog/order-from-chaos/2019/06/26/can-the-u-s-china-crisis-be-stabilized/" TargetMode="External"/><Relationship Id="rId30" Type="http://schemas.openxmlformats.org/officeDocument/2006/relationships/hyperlink" Target="https://foreignpolicy.com/2019/03/25/chinas-scare-tactics-prompt-u-s-fears-of-a-clash-over-taiwan/" TargetMode="External"/><Relationship Id="rId35" Type="http://schemas.openxmlformats.org/officeDocument/2006/relationships/hyperlink" Target="https://www.brookings.edu/center/john-l-thornton-china-center/" TargetMode="External"/><Relationship Id="rId43" Type="http://schemas.openxmlformats.org/officeDocument/2006/relationships/hyperlink" Target="https://www.project-syndicate.org/onpoint/the-coming-sino-american-bust-up-by-nouriel-roubini-2019-06?barrier=accesspaylog" TargetMode="External"/><Relationship Id="rId48" Type="http://schemas.openxmlformats.org/officeDocument/2006/relationships/hyperlink" Target="http://www.aei.org/publication/the-taiwan-relations-act-at-40-its-time-to-deepen-ties/"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cfr.org/report/managing-global-disorder-prospects-us-china-cooperation%20accessed%207/3/19" TargetMode="External"/><Relationship Id="rId3" Type="http://schemas.openxmlformats.org/officeDocument/2006/relationships/customXml" Target="../customXml/item3.xml"/><Relationship Id="rId12" Type="http://schemas.openxmlformats.org/officeDocument/2006/relationships/hyperlink" Target="https://www.pf.org.tw/article-pfen-2089-6493%20Accessed%207/5/19" TargetMode="External"/><Relationship Id="rId17" Type="http://schemas.openxmlformats.org/officeDocument/2006/relationships/hyperlink" Target="https://nationalinterest.org/blog/buzz/dont-listen-china-us-arms-sales-taiwan-are-right-thing-do-32397%20accessed%207/3/19" TargetMode="External"/><Relationship Id="rId25" Type="http://schemas.openxmlformats.org/officeDocument/2006/relationships/hyperlink" Target="https://foreignpolicy.com/2019/03/25/chinas-scare-tactics-prompt-u-s-fears-of-a-clash-over-taiwan/" TargetMode="External"/><Relationship Id="rId33" Type="http://schemas.openxmlformats.org/officeDocument/2006/relationships/hyperlink" Target="https://www.brookings.edu/program/foreign-policy/" TargetMode="External"/><Relationship Id="rId38" Type="http://schemas.openxmlformats.org/officeDocument/2006/relationships/hyperlink" Target="https://www.cfr.org/event/future-us-china-relations%20accessed%207/9/19" TargetMode="External"/><Relationship Id="rId46" Type="http://schemas.openxmlformats.org/officeDocument/2006/relationships/hyperlink" Target="https://www.the-american-interest.com/2018/06/28/the-coming-crisis-in-the-taiwan-strait/" TargetMode="External"/><Relationship Id="rId20" Type="http://schemas.openxmlformats.org/officeDocument/2006/relationships/hyperlink" Target="https://www.theatlantic.com/international/archive/2019/07/taiwans-status-geopolitical-absurdity/593371/" TargetMode="External"/><Relationship Id="rId41" Type="http://schemas.openxmlformats.org/officeDocument/2006/relationships/hyperlink" Target="https://www.the-american-interest.com/2018/06/28/the-coming-crisis-in-the-taiwan-strait/" TargetMode="External"/><Relationship Id="rId54" Type="http://schemas.openxmlformats.org/officeDocument/2006/relationships/hyperlink" Target="https://carnegieendowment.org/2018/04/27/reluctant-stakeholder-why-china-s-highly-strategic-brand-of-revisionism-is-more-challenging-than-washington-thinks-pub-76213%20accessed%207/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ato.org/publications/policy-analysis/costly-commitment-options-future-us-taiwan-defense-relationship" TargetMode="External"/><Relationship Id="rId23" Type="http://schemas.openxmlformats.org/officeDocument/2006/relationships/hyperlink" Target="https://sputniknews.com/analysis/201903261073564311-f-16-taiwan/" TargetMode="External"/><Relationship Id="rId28" Type="http://schemas.openxmlformats.org/officeDocument/2006/relationships/hyperlink" Target="https://en.wikipedia.org/wiki/We_will_bury_you" TargetMode="External"/><Relationship Id="rId36" Type="http://schemas.openxmlformats.org/officeDocument/2006/relationships/hyperlink" Target="https://www.brookings.edu/opinions/risk-of-u-s-china-confrontation-in-the-east-china-sea/" TargetMode="External"/><Relationship Id="rId49" Type="http://schemas.openxmlformats.org/officeDocument/2006/relationships/hyperlink" Target="https://carnegieendowment.org/2015/04/20/beyond-american-predominance-in-western-pacific-need-for-stable-u.s.-china-balance-of-power/i7gi%20accessed%207/4/19" TargetMode="External"/><Relationship Id="rId57" Type="http://schemas.openxmlformats.org/officeDocument/2006/relationships/theme" Target="theme/theme1.xml"/><Relationship Id="rId10" Type="http://schemas.openxmlformats.org/officeDocument/2006/relationships/hyperlink" Target="https://foreignpolicy.com/2019/03/25/chinas-scare-tactics-prompt-u-s-fears-of-a-clash-over-taiwan/" TargetMode="External"/><Relationship Id="rId31" Type="http://schemas.openxmlformats.org/officeDocument/2006/relationships/hyperlink" Target="http://csps.gmu.edu/a-question-of-time/" TargetMode="External"/><Relationship Id="rId44" Type="http://schemas.openxmlformats.org/officeDocument/2006/relationships/hyperlink" Target="https://www.project-syndicate.org/onpoint/the-coming-sino-american-bust-up-by-nouriel-roubini-2019-06?barrier=accesspaylog" TargetMode="External"/><Relationship Id="rId52" Type="http://schemas.openxmlformats.org/officeDocument/2006/relationships/hyperlink" Target="http://csps.gmu.edu/a-question-of-ti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0EBC750C-758D-5949-AC3A-3137BDB6C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71</Pages>
  <Words>17513</Words>
  <Characters>99829</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46</cp:revision>
  <dcterms:created xsi:type="dcterms:W3CDTF">2019-07-10T18:29:00Z</dcterms:created>
  <dcterms:modified xsi:type="dcterms:W3CDTF">2019-07-12T18:19:00Z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