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5D1F81" w14:textId="690C5F43" w:rsidR="00896085" w:rsidRDefault="00896085" w:rsidP="00896085">
      <w:pPr>
        <w:pStyle w:val="Heading1"/>
      </w:pPr>
      <w:r>
        <w:t>Abolish ICE Neg – GDI Scholars 2020</w:t>
      </w:r>
    </w:p>
    <w:p w14:paraId="388E59F3" w14:textId="77777777" w:rsidR="00896085" w:rsidRDefault="00896085" w:rsidP="00896085">
      <w:pPr>
        <w:pStyle w:val="Heading2"/>
      </w:pPr>
      <w:r>
        <w:lastRenderedPageBreak/>
        <w:t>Harms Answers</w:t>
      </w:r>
    </w:p>
    <w:p w14:paraId="481DA10F" w14:textId="77777777" w:rsidR="00896085" w:rsidRDefault="00896085" w:rsidP="00896085">
      <w:pPr>
        <w:pStyle w:val="Heading3"/>
      </w:pPr>
      <w:r>
        <w:lastRenderedPageBreak/>
        <w:t>Decreasing Prosecutions Now</w:t>
      </w:r>
    </w:p>
    <w:p w14:paraId="33B897DD" w14:textId="77777777" w:rsidR="00896085" w:rsidRDefault="00896085" w:rsidP="00896085">
      <w:pPr>
        <w:pStyle w:val="Heading4"/>
      </w:pPr>
      <w:r>
        <w:t>The Covid-19 pandemic decreases the amount of illegal entry prosecutions</w:t>
      </w:r>
    </w:p>
    <w:p w14:paraId="4BA6C3D7" w14:textId="77777777" w:rsidR="00896085" w:rsidRPr="00DD1744" w:rsidRDefault="00896085" w:rsidP="00896085">
      <w:proofErr w:type="spellStart"/>
      <w:r w:rsidRPr="00792DEA">
        <w:rPr>
          <w:b/>
          <w:bCs/>
          <w:sz w:val="26"/>
          <w:szCs w:val="26"/>
        </w:rPr>
        <w:t>Eagly</w:t>
      </w:r>
      <w:proofErr w:type="spellEnd"/>
      <w:r w:rsidRPr="00792DEA">
        <w:rPr>
          <w:b/>
          <w:bCs/>
          <w:sz w:val="26"/>
          <w:szCs w:val="26"/>
        </w:rPr>
        <w:t>, UCLA Professor of Law, 20</w:t>
      </w:r>
      <w:r>
        <w:t xml:space="preserve"> (Ingrid V. </w:t>
      </w:r>
      <w:proofErr w:type="spellStart"/>
      <w:r>
        <w:t>Eagly</w:t>
      </w:r>
      <w:proofErr w:type="spellEnd"/>
      <w:r>
        <w:t xml:space="preserve">, UCLA Professor of Law and teaches and writes about immigration law and criminal law, June 26, 2020, Boston College Law Review, “ The Movement to Decriminalize Border Crossing”, </w:t>
      </w:r>
      <w:hyperlink r:id="rId5" w:history="1">
        <w:r w:rsidRPr="006A0644">
          <w:rPr>
            <w:rStyle w:val="Hyperlink"/>
          </w:rPr>
          <w:t>https://lawdigitalcommons.bc.edu/bclr/vol61/iss6/2/</w:t>
        </w:r>
      </w:hyperlink>
      <w:r>
        <w:t>, P.1985 , accessed 7/8/20, EM)</w:t>
      </w:r>
    </w:p>
    <w:p w14:paraId="57B3DEAE" w14:textId="6EEE7B79" w:rsidR="00896085" w:rsidRDefault="00896085" w:rsidP="00896085">
      <w:r>
        <w:t xml:space="preserve">During President Trump’s administration, misdemeanor illegal entry cases brought before federal magistrate judges took off once again   . </w:t>
      </w:r>
      <w:r w:rsidRPr="00DD1744">
        <w:rPr>
          <w:rStyle w:val="StyleUnderline"/>
        </w:rPr>
        <w:t>After zero tolerance was announced, convictions for fiscal year 2018 reached 80,117, a level higher than under any other president (Figure 2).88 In 2019, under Attorney General   William Barr’s leadership, that record was shattered once again, reaching 91,466 cases (Figure 2).89 In  a sudden turn of events at the beginning of 2020, concerns about the rapid spread of the pandemic caused by the coronavirus have triggered U.S. Attorneys’  Offices along the Southwest border to suspend at least some of the administration’s illegal entry prosecutions</w:t>
      </w:r>
      <w:r>
        <w:t>.90 Whether the pandemic will have a lasting impact on prosecution patterns remains to be seen.</w:t>
      </w:r>
    </w:p>
    <w:p w14:paraId="4E03C59F" w14:textId="4F2B0B29" w:rsidR="00736511" w:rsidRDefault="00736511" w:rsidP="00736511">
      <w:pPr>
        <w:pStyle w:val="Heading3"/>
      </w:pPr>
      <w:r>
        <w:lastRenderedPageBreak/>
        <w:t>Trafficking Turn</w:t>
      </w:r>
    </w:p>
    <w:p w14:paraId="4E38E244" w14:textId="77777777" w:rsidR="00736511" w:rsidRDefault="00736511" w:rsidP="00736511">
      <w:pPr>
        <w:pStyle w:val="Heading4"/>
      </w:pPr>
      <w:r>
        <w:t xml:space="preserve">Abolishing ICE would also get rid of its HSI division. </w:t>
      </w:r>
    </w:p>
    <w:p w14:paraId="774D17CD" w14:textId="77777777" w:rsidR="00736511" w:rsidRDefault="00736511" w:rsidP="00736511">
      <w:r w:rsidRPr="0021334E">
        <w:rPr>
          <w:rStyle w:val="Style13ptBold"/>
        </w:rPr>
        <w:t>Waldman 18</w:t>
      </w:r>
      <w:r>
        <w:t xml:space="preserve"> (Paul, is Opinion writer covering politics at the Washington Post, Education: Swarthmore College, BA in Political Science; University of Pennsylvania, PhD in Communication Paul Waldman is an opinion writer for the Plum Line blog. Before joining The Post, he worked at an advocacy group, edited an online magazine, taught at </w:t>
      </w:r>
      <w:proofErr w:type="gramStart"/>
      <w:r>
        <w:t>university</w:t>
      </w:r>
      <w:proofErr w:type="gramEnd"/>
      <w:r>
        <w:t xml:space="preserve"> and worked on political campaigns. He has authored or co-authored four books on media and politics, and his work has appeared in dozens of newspapers and magazines. He is also a senior writer at the American Prospect., 6-29-2018, accessed 7-3-2018, "Opinion", Washington Post: https://www.washingtonpost.com/blogs/plum-line/wp/2018/06/29/abolish-ice-is-a-good-thing-even-it-scares-some-democrats-and-republicans-demagogue-it/?utm_term=.b46d18d7b65a)</w:t>
      </w:r>
    </w:p>
    <w:p w14:paraId="63971027" w14:textId="77777777" w:rsidR="00736511" w:rsidRPr="00EC375A" w:rsidRDefault="00736511" w:rsidP="00736511">
      <w:r w:rsidRPr="00EC375A">
        <w:t xml:space="preserve">Second, the people proposing that we abolish ICE </w:t>
      </w:r>
      <w:proofErr w:type="gramStart"/>
      <w:r w:rsidRPr="00EC375A">
        <w:t>aren’t</w:t>
      </w:r>
      <w:proofErr w:type="gramEnd"/>
      <w:r w:rsidRPr="00EC375A">
        <w:t xml:space="preserve"> saying immigration laws shouldn’t be enforced. </w:t>
      </w:r>
      <w:proofErr w:type="gramStart"/>
      <w:r w:rsidRPr="00EC375A">
        <w:t>They’re</w:t>
      </w:r>
      <w:proofErr w:type="gramEnd"/>
      <w:r w:rsidRPr="00EC375A">
        <w:t xml:space="preserve"> saying that this agency has gotten out of control, and its responsibilities need to be moved to other agencies. In fact, just this week, </w:t>
      </w:r>
      <w:proofErr w:type="gramStart"/>
      <w:r w:rsidRPr="00EC375A">
        <w:t>a majority of</w:t>
      </w:r>
      <w:proofErr w:type="gramEnd"/>
      <w:r w:rsidRPr="00EC375A">
        <w:t xml:space="preserve"> the special agents in charge of </w:t>
      </w:r>
      <w:r w:rsidRPr="00EC375A">
        <w:rPr>
          <w:rStyle w:val="StyleUnderline"/>
        </w:rPr>
        <w:t>ICE’s</w:t>
      </w:r>
      <w:r w:rsidRPr="00204141">
        <w:rPr>
          <w:rStyle w:val="StyleUnderline"/>
        </w:rPr>
        <w:t xml:space="preserve"> Homeland Security Investigative Division (</w:t>
      </w:r>
      <w:r w:rsidRPr="00736511">
        <w:rPr>
          <w:rStyle w:val="StyleUnderline"/>
        </w:rPr>
        <w:t>HSI</w:t>
      </w:r>
      <w:r w:rsidRPr="00EC375A">
        <w:t xml:space="preserve">) sent a letter to the Secretary of Homeland Security proposing that their </w:t>
      </w:r>
      <w:r w:rsidRPr="00736511">
        <w:rPr>
          <w:rStyle w:val="StyleUnderline"/>
        </w:rPr>
        <w:t>division</w:t>
      </w:r>
      <w:r w:rsidRPr="00EC375A">
        <w:t xml:space="preserve"> be split off from the rest </w:t>
      </w:r>
      <w:r w:rsidRPr="00736511">
        <w:rPr>
          <w:rStyle w:val="StyleUnderline"/>
        </w:rPr>
        <w:t>of ICE</w:t>
      </w:r>
      <w:r w:rsidRPr="00EC375A">
        <w:t xml:space="preserve">. They argued that the actions of </w:t>
      </w:r>
      <w:r w:rsidRPr="00736511">
        <w:rPr>
          <w:rStyle w:val="StyleUnderline"/>
        </w:rPr>
        <w:t>the</w:t>
      </w:r>
      <w:r w:rsidRPr="00EC375A">
        <w:t xml:space="preserve"> Enforcement and Removal Operations division (</w:t>
      </w:r>
      <w:r w:rsidRPr="00736511">
        <w:rPr>
          <w:rStyle w:val="StyleUnderline"/>
        </w:rPr>
        <w:t>ERO</w:t>
      </w:r>
      <w:r w:rsidRPr="00EC375A">
        <w:t xml:space="preserve">) — those are </w:t>
      </w:r>
      <w:r w:rsidRPr="00736511">
        <w:rPr>
          <w:rStyle w:val="StyleUnderline"/>
        </w:rPr>
        <w:t>the guys who bust down doors</w:t>
      </w:r>
      <w:r w:rsidRPr="00EC375A">
        <w:t xml:space="preserve"> — have become so controversial that they </w:t>
      </w:r>
      <w:r w:rsidRPr="00EC375A">
        <w:rPr>
          <w:rStyle w:val="StyleUnderline"/>
        </w:rPr>
        <w:t>are “harming the entire agency’s reputation and undermining other law enforcement agencies’ willingness to cooperate</w:t>
      </w:r>
      <w:r w:rsidRPr="00EC375A">
        <w:t>.”</w:t>
      </w:r>
    </w:p>
    <w:p w14:paraId="35538B99" w14:textId="77777777" w:rsidR="00736511" w:rsidRDefault="00736511" w:rsidP="00736511"/>
    <w:p w14:paraId="611F47D8" w14:textId="77777777" w:rsidR="00736511" w:rsidRDefault="00736511" w:rsidP="00736511">
      <w:pPr>
        <w:pStyle w:val="Heading4"/>
      </w:pPr>
      <w:r>
        <w:t xml:space="preserve">HSI is vital to investigate and resolve trafficking cases — the impact is </w:t>
      </w:r>
      <w:r w:rsidRPr="00EB5CF7">
        <w:rPr>
          <w:u w:val="single"/>
        </w:rPr>
        <w:t>massive violence</w:t>
      </w:r>
      <w:r>
        <w:t xml:space="preserve">. </w:t>
      </w:r>
    </w:p>
    <w:p w14:paraId="08140C74" w14:textId="77777777" w:rsidR="00736511" w:rsidRDefault="00736511" w:rsidP="00736511">
      <w:r w:rsidRPr="00C8046B">
        <w:rPr>
          <w:rStyle w:val="Style13ptBold"/>
        </w:rPr>
        <w:t>Robertson 17</w:t>
      </w:r>
      <w:r>
        <w:t xml:space="preserve"> (Marcella, went to George Mason University for her undergraduate degree, and received her master's degree in Multimedia Journalism from Virginia Commonwealth University. Marcella started her journalism career at NBC29 in Charlottesville. Prior to joining WUSA9, Marcella was part of the 13News Now team in Norfolk for three years. During her time there, her work was recognized with several awards, including an Emmy and an Edward R. Murrow award., 7-21-2017, accessed 7-3-2018, "Inside Homeland Security Investigations", WVEC: https://www.13newsnow.com/article/news/local/13news-now-investigates/inside-homeland-security-investigations/454353830)</w:t>
      </w:r>
    </w:p>
    <w:p w14:paraId="042E6F99" w14:textId="77777777" w:rsidR="00736511" w:rsidRPr="0031369D" w:rsidRDefault="00736511" w:rsidP="00736511">
      <w:r w:rsidRPr="00887D93">
        <w:rPr>
          <w:rStyle w:val="StyleUnderline"/>
        </w:rPr>
        <w:t>In 2005</w:t>
      </w:r>
      <w:r w:rsidRPr="0031369D">
        <w:t xml:space="preserve">, in response to a major increase in violence along the Southwest Border with Mexico, U.S. Immigration and Customs Enforcement and </w:t>
      </w:r>
      <w:r w:rsidRPr="00736511">
        <w:rPr>
          <w:rStyle w:val="StyleUnderline"/>
        </w:rPr>
        <w:t>H</w:t>
      </w:r>
      <w:r w:rsidRPr="0031369D">
        <w:t xml:space="preserve">omeland </w:t>
      </w:r>
      <w:r w:rsidRPr="00736511">
        <w:rPr>
          <w:rStyle w:val="StyleUnderline"/>
        </w:rPr>
        <w:t>S</w:t>
      </w:r>
      <w:r w:rsidRPr="0031369D">
        <w:t xml:space="preserve">ecurity </w:t>
      </w:r>
      <w:r w:rsidRPr="00736511">
        <w:rPr>
          <w:rStyle w:val="StyleUnderline"/>
        </w:rPr>
        <w:t>I</w:t>
      </w:r>
      <w:r w:rsidRPr="0031369D">
        <w:t xml:space="preserve">nvestigations </w:t>
      </w:r>
      <w:r w:rsidRPr="00736511">
        <w:rPr>
          <w:rStyle w:val="StyleUnderline"/>
        </w:rPr>
        <w:t>created</w:t>
      </w:r>
      <w:r w:rsidRPr="0031369D">
        <w:t xml:space="preserve"> the Border Enforcement Security Task force (</w:t>
      </w:r>
      <w:r w:rsidRPr="00736511">
        <w:rPr>
          <w:rStyle w:val="StyleUnderline"/>
        </w:rPr>
        <w:t>BEST</w:t>
      </w:r>
      <w:r w:rsidRPr="0031369D">
        <w:t xml:space="preserve">). </w:t>
      </w:r>
      <w:r w:rsidRPr="00887D93">
        <w:rPr>
          <w:rStyle w:val="StyleUnderline"/>
        </w:rPr>
        <w:t>One</w:t>
      </w:r>
      <w:r w:rsidRPr="0031369D">
        <w:t xml:space="preserve"> of the 35 </w:t>
      </w:r>
      <w:r w:rsidRPr="00887D93">
        <w:rPr>
          <w:rStyle w:val="StyleUnderline"/>
        </w:rPr>
        <w:t>BEST team</w:t>
      </w:r>
      <w:r w:rsidRPr="0031369D">
        <w:t xml:space="preserve">s that formed </w:t>
      </w:r>
      <w:r w:rsidRPr="00887D93">
        <w:rPr>
          <w:rStyle w:val="StyleUnderline"/>
        </w:rPr>
        <w:t>is</w:t>
      </w:r>
      <w:r w:rsidRPr="0031369D">
        <w:t xml:space="preserve"> here </w:t>
      </w:r>
      <w:r w:rsidRPr="00887D93">
        <w:rPr>
          <w:rStyle w:val="StyleUnderline"/>
        </w:rPr>
        <w:t>in Hampton Roads</w:t>
      </w:r>
      <w:r w:rsidRPr="0031369D">
        <w:t xml:space="preserve">. It relies on partnerships with local law enforcement agencies. </w:t>
      </w:r>
      <w:r w:rsidRPr="00887D93">
        <w:rPr>
          <w:rStyle w:val="StyleUnderline"/>
        </w:rPr>
        <w:t>The</w:t>
      </w:r>
      <w:r w:rsidRPr="0031369D">
        <w:t xml:space="preserve"> local </w:t>
      </w:r>
      <w:r w:rsidRPr="00887D93">
        <w:rPr>
          <w:rStyle w:val="StyleUnderline"/>
        </w:rPr>
        <w:t xml:space="preserve">team </w:t>
      </w:r>
      <w:r w:rsidRPr="00736511">
        <w:rPr>
          <w:rStyle w:val="StyleUnderline"/>
        </w:rPr>
        <w:t>is crucial to security</w:t>
      </w:r>
      <w:r w:rsidRPr="00887D93">
        <w:rPr>
          <w:rStyle w:val="StyleUnderline"/>
        </w:rPr>
        <w:t xml:space="preserve">, given </w:t>
      </w:r>
      <w:r w:rsidRPr="00736511">
        <w:rPr>
          <w:rStyle w:val="StyleUnderline"/>
        </w:rPr>
        <w:t>the area</w:t>
      </w:r>
      <w:r w:rsidRPr="00887D93">
        <w:rPr>
          <w:rStyle w:val="StyleUnderline"/>
        </w:rPr>
        <w:t>'s international ties</w:t>
      </w:r>
      <w:r w:rsidRPr="0031369D">
        <w:t xml:space="preserve"> including the business done through the Port of Virginia. The port is a huge hub that sees millions of cargo containers from around the world moving through it. The port's existence has translated into more than $60 billion for the Virginia economy. </w:t>
      </w:r>
      <w:r w:rsidRPr="00887D93">
        <w:rPr>
          <w:rStyle w:val="StyleUnderline"/>
        </w:rPr>
        <w:t xml:space="preserve">The port also </w:t>
      </w:r>
      <w:r w:rsidRPr="00736511">
        <w:rPr>
          <w:rStyle w:val="StyleUnderline"/>
        </w:rPr>
        <w:t>serves as a prime spot for illegal things</w:t>
      </w:r>
      <w:r w:rsidRPr="00887D93">
        <w:rPr>
          <w:rStyle w:val="StyleUnderline"/>
        </w:rPr>
        <w:t>.</w:t>
      </w:r>
      <w:r>
        <w:rPr>
          <w:rStyle w:val="StyleUnderline"/>
        </w:rPr>
        <w:t xml:space="preserve"> </w:t>
      </w:r>
      <w:r w:rsidRPr="0031369D">
        <w:t>“</w:t>
      </w:r>
      <w:r w:rsidRPr="00736511">
        <w:rPr>
          <w:rStyle w:val="Emphasis"/>
        </w:rPr>
        <w:t>Drug smuggling, weapons trafficking, intellectual property rights, money laundering and a variety of other discipline</w:t>
      </w:r>
      <w:r w:rsidRPr="00887D93">
        <w:rPr>
          <w:rStyle w:val="Emphasis"/>
        </w:rPr>
        <w:t>s</w:t>
      </w:r>
      <w:r w:rsidRPr="0031369D">
        <w:t xml:space="preserve">,” Mike </w:t>
      </w:r>
      <w:proofErr w:type="spellStart"/>
      <w:r w:rsidRPr="0031369D">
        <w:t>Lamonea</w:t>
      </w:r>
      <w:proofErr w:type="spellEnd"/>
      <w:r w:rsidRPr="0031369D">
        <w:t xml:space="preserve"> with Homeland Security Investigations said, offering examples. </w:t>
      </w:r>
      <w:proofErr w:type="gramStart"/>
      <w:r w:rsidRPr="00887D93">
        <w:rPr>
          <w:rStyle w:val="StyleUnderline"/>
        </w:rPr>
        <w:t>That’s</w:t>
      </w:r>
      <w:proofErr w:type="gramEnd"/>
      <w:r w:rsidRPr="00887D93">
        <w:rPr>
          <w:rStyle w:val="StyleUnderline"/>
        </w:rPr>
        <w:t xml:space="preserve"> where the BEST steps in.</w:t>
      </w:r>
      <w:r>
        <w:rPr>
          <w:rStyle w:val="StyleUnderline"/>
        </w:rPr>
        <w:t xml:space="preserve"> </w:t>
      </w:r>
      <w:r w:rsidRPr="0031369D">
        <w:t xml:space="preserve">“We’re looking for any criminal activity related to the border and anything that has a transnational nexus to it,” explained </w:t>
      </w:r>
      <w:proofErr w:type="spellStart"/>
      <w:r w:rsidRPr="0031369D">
        <w:t>Lamonea</w:t>
      </w:r>
      <w:proofErr w:type="spellEnd"/>
      <w:r w:rsidRPr="0031369D">
        <w:t xml:space="preserve">. </w:t>
      </w:r>
      <w:r w:rsidRPr="0031369D">
        <w:lastRenderedPageBreak/>
        <w:t xml:space="preserve">13News Now was there as </w:t>
      </w:r>
      <w:r w:rsidRPr="00736511">
        <w:rPr>
          <w:rStyle w:val="StyleUnderline"/>
        </w:rPr>
        <w:t>agents searched dozens of cargo containers coming out of the port</w:t>
      </w:r>
      <w:r w:rsidRPr="00754AD2">
        <w:rPr>
          <w:rStyle w:val="StyleUnderline"/>
        </w:rPr>
        <w:t xml:space="preserve">. </w:t>
      </w:r>
      <w:r w:rsidRPr="00736511">
        <w:rPr>
          <w:rStyle w:val="StyleUnderline"/>
        </w:rPr>
        <w:t>The big concern is that anything coming in through the port illegally, like weapons or drugs</w:t>
      </w:r>
      <w:r w:rsidRPr="0031369D">
        <w:t xml:space="preserve">, trickles directly into the neighborhoods in Hampton Roads. </w:t>
      </w:r>
      <w:r w:rsidRPr="00754AD2">
        <w:rPr>
          <w:rStyle w:val="StyleUnderline"/>
        </w:rPr>
        <w:t xml:space="preserve">The team also focuses on </w:t>
      </w:r>
      <w:r w:rsidRPr="0031369D">
        <w:t xml:space="preserve">local cases including that of Jason Mickle. Mickle and several others were caught running a </w:t>
      </w:r>
      <w:r w:rsidRPr="00754AD2">
        <w:rPr>
          <w:rStyle w:val="StyleUnderline"/>
        </w:rPr>
        <w:t>multi-million-dollar spice ring.</w:t>
      </w:r>
      <w:r>
        <w:rPr>
          <w:rStyle w:val="StyleUnderline"/>
        </w:rPr>
        <w:t xml:space="preserve"> </w:t>
      </w:r>
      <w:r w:rsidRPr="0031369D">
        <w:t xml:space="preserve">BEST and other organizations were responsible for the downfall of the ring. Mickle is serving a 17-year prison sentence. If you’ve ever seen the cruise ships docked at </w:t>
      </w:r>
      <w:proofErr w:type="spellStart"/>
      <w:r w:rsidRPr="0031369D">
        <w:t>Nauticus</w:t>
      </w:r>
      <w:proofErr w:type="spellEnd"/>
      <w:r w:rsidRPr="0031369D">
        <w:t xml:space="preserve"> in Norfolk, there’s a </w:t>
      </w:r>
      <w:proofErr w:type="gramStart"/>
      <w:r w:rsidRPr="0031369D">
        <w:t>good change BEST agents</w:t>
      </w:r>
      <w:proofErr w:type="gramEnd"/>
      <w:r w:rsidRPr="0031369D">
        <w:t xml:space="preserve"> were there, too. Whenever a ship comes in from international waters, the team checks the ship and passengers' luggage for signs of illegal activity. “Everything we do here, </w:t>
      </w:r>
      <w:r w:rsidRPr="00754AD2">
        <w:rPr>
          <w:rStyle w:val="StyleUnderline"/>
        </w:rPr>
        <w:t>and everything the BEST team does</w:t>
      </w:r>
      <w:r w:rsidRPr="0031369D">
        <w:t xml:space="preserve"> in general, </w:t>
      </w:r>
      <w:r w:rsidRPr="00754AD2">
        <w:rPr>
          <w:rStyle w:val="StyleUnderline"/>
        </w:rPr>
        <w:t>is aimed at public safety and national security</w:t>
      </w:r>
      <w:r w:rsidRPr="0031369D">
        <w:t xml:space="preserve">,” said </w:t>
      </w:r>
      <w:proofErr w:type="spellStart"/>
      <w:r w:rsidRPr="0031369D">
        <w:t>Lamonea</w:t>
      </w:r>
      <w:proofErr w:type="spellEnd"/>
      <w:r w:rsidRPr="0031369D">
        <w:t xml:space="preserve">. They often are considered some of the most heinous crimes, targeting some of the most innocent victims. “They are the lowest of the low,” said Mike </w:t>
      </w:r>
      <w:proofErr w:type="spellStart"/>
      <w:r w:rsidRPr="0031369D">
        <w:t>Lamonea</w:t>
      </w:r>
      <w:proofErr w:type="spellEnd"/>
      <w:r w:rsidRPr="0031369D">
        <w:t xml:space="preserve"> with Homeland Security Investigations (HSI). </w:t>
      </w:r>
      <w:r w:rsidRPr="00736511">
        <w:rPr>
          <w:rStyle w:val="Emphasis"/>
        </w:rPr>
        <w:t>Child porn</w:t>
      </w:r>
      <w:r w:rsidRPr="00754AD2">
        <w:rPr>
          <w:rStyle w:val="Emphasis"/>
        </w:rPr>
        <w:t xml:space="preserve">ography </w:t>
      </w:r>
      <w:r w:rsidRPr="00736511">
        <w:rPr>
          <w:rStyle w:val="Emphasis"/>
        </w:rPr>
        <w:t>and child exploitation are at the top of the priority list for HSI</w:t>
      </w:r>
      <w:r w:rsidRPr="00754AD2">
        <w:rPr>
          <w:rStyle w:val="Emphasis"/>
        </w:rPr>
        <w:t>.</w:t>
      </w:r>
      <w:r>
        <w:rPr>
          <w:rStyle w:val="Emphasis"/>
        </w:rPr>
        <w:t xml:space="preserve"> </w:t>
      </w:r>
      <w:r w:rsidRPr="0031369D">
        <w:t xml:space="preserve">It’ may not be widely known, but </w:t>
      </w:r>
      <w:r w:rsidRPr="00736511">
        <w:rPr>
          <w:rStyle w:val="StyleUnderline"/>
        </w:rPr>
        <w:t>the agency</w:t>
      </w:r>
      <w:r w:rsidRPr="00754AD2">
        <w:rPr>
          <w:rStyle w:val="StyleUnderline"/>
        </w:rPr>
        <w:t xml:space="preserve">, </w:t>
      </w:r>
      <w:r w:rsidRPr="0031369D">
        <w:t xml:space="preserve">which </w:t>
      </w:r>
      <w:r w:rsidRPr="00736511">
        <w:rPr>
          <w:rStyle w:val="StyleUnderline"/>
        </w:rPr>
        <w:t>often only is associated with immigration,</w:t>
      </w:r>
      <w:r w:rsidRPr="00736511">
        <w:t xml:space="preserve"> </w:t>
      </w:r>
      <w:r w:rsidRPr="00736511">
        <w:rPr>
          <w:rStyle w:val="Emphasis"/>
        </w:rPr>
        <w:t>investigates those crimes that target children</w:t>
      </w:r>
      <w:r w:rsidRPr="00754AD2">
        <w:rPr>
          <w:rStyle w:val="Emphasis"/>
        </w:rPr>
        <w:t>.</w:t>
      </w:r>
      <w:r w:rsidRPr="0031369D">
        <w:t xml:space="preserve"> The U.S. Customs Service </w:t>
      </w:r>
      <w:r w:rsidRPr="00736511">
        <w:rPr>
          <w:rStyle w:val="StyleUnderline"/>
        </w:rPr>
        <w:t>used to investigate child porn that was being sent</w:t>
      </w:r>
      <w:r w:rsidRPr="00B170D2">
        <w:rPr>
          <w:rStyle w:val="StyleUnderline"/>
        </w:rPr>
        <w:t xml:space="preserve"> through the mail or coming in through the ports</w:t>
      </w:r>
      <w:r w:rsidRPr="0031369D">
        <w:t xml:space="preserve">. Once HSI was created in 2003, it took over that responsibility. “The Internet has no borders. </w:t>
      </w:r>
      <w:r w:rsidRPr="00A305CC">
        <w:rPr>
          <w:rStyle w:val="StyleUnderline"/>
        </w:rPr>
        <w:t>Anything that’s being transferred across the Internet relative to child exploitation, we’re going to investigate</w:t>
      </w:r>
      <w:r w:rsidRPr="0031369D">
        <w:t xml:space="preserve">,” </w:t>
      </w:r>
      <w:proofErr w:type="spellStart"/>
      <w:r w:rsidRPr="0031369D">
        <w:t>Lamonea</w:t>
      </w:r>
      <w:proofErr w:type="spellEnd"/>
      <w:r w:rsidRPr="0031369D">
        <w:t xml:space="preserve"> told 13News Now. Local </w:t>
      </w:r>
      <w:r w:rsidRPr="00736511">
        <w:rPr>
          <w:rStyle w:val="Emphasis"/>
        </w:rPr>
        <w:t>HSI agents have taken many child predators off the streets</w:t>
      </w:r>
      <w:r w:rsidRPr="0031369D">
        <w:t xml:space="preserve">, but that is not their only goal in those kinds of cases. </w:t>
      </w:r>
      <w:r w:rsidRPr="00736511">
        <w:rPr>
          <w:rStyle w:val="StyleUnderline"/>
        </w:rPr>
        <w:t>They also help victims recover from some of the crimes.</w:t>
      </w:r>
      <w:r>
        <w:rPr>
          <w:rStyle w:val="StyleUnderline"/>
        </w:rPr>
        <w:t xml:space="preserve"> </w:t>
      </w:r>
      <w:r w:rsidRPr="0031369D">
        <w:t xml:space="preserve">Erin Portnoy is the director of the Children's Hospital of The King's Daughters (CHKD) Child Abuse Center. “We’re this one-stop shop because police know this is where they’re going to get the best care,” said Portnoy. Staff members at the center work hand in hand with </w:t>
      </w:r>
      <w:r w:rsidRPr="00A305CC">
        <w:rPr>
          <w:rStyle w:val="StyleUnderline"/>
        </w:rPr>
        <w:t>HSI</w:t>
      </w:r>
      <w:r w:rsidRPr="0031369D">
        <w:t xml:space="preserve"> and other agencies to </w:t>
      </w:r>
      <w:r w:rsidRPr="00A305CC">
        <w:rPr>
          <w:rStyle w:val="StyleUnderline"/>
        </w:rPr>
        <w:t>make sure the victims get the assistance they need</w:t>
      </w:r>
      <w:r w:rsidRPr="0031369D">
        <w:t xml:space="preserve">. “We will be coming. They will get arrested. They will get prosecuted, and they will be doing a lot of time behind bars,” said </w:t>
      </w:r>
      <w:proofErr w:type="spellStart"/>
      <w:r w:rsidRPr="0031369D">
        <w:t>Lamonea</w:t>
      </w:r>
      <w:proofErr w:type="spellEnd"/>
      <w:r w:rsidRPr="0031369D">
        <w:t xml:space="preserve">. </w:t>
      </w:r>
      <w:r w:rsidRPr="00736511">
        <w:rPr>
          <w:rStyle w:val="Emphasis"/>
        </w:rPr>
        <w:t>In 2016, HSI agents arrested more than 2,600 online child predators and identified nearly 1,000 victims</w:t>
      </w:r>
      <w:r w:rsidRPr="00A305CC">
        <w:rPr>
          <w:rStyle w:val="Emphasis"/>
        </w:rPr>
        <w:t>.</w:t>
      </w:r>
      <w:r w:rsidRPr="0031369D">
        <w:t xml:space="preserve"> </w:t>
      </w:r>
      <w:r w:rsidRPr="00736511">
        <w:rPr>
          <w:rStyle w:val="Emphasis"/>
        </w:rPr>
        <w:t>Sex trafficking is another big priority for H</w:t>
      </w:r>
      <w:r w:rsidRPr="0031369D">
        <w:t xml:space="preserve">omeland </w:t>
      </w:r>
      <w:r w:rsidRPr="00736511">
        <w:rPr>
          <w:rStyle w:val="Emphasis"/>
        </w:rPr>
        <w:t>S</w:t>
      </w:r>
      <w:r w:rsidRPr="0031369D">
        <w:t xml:space="preserve">ecurity </w:t>
      </w:r>
      <w:r w:rsidRPr="00736511">
        <w:rPr>
          <w:rStyle w:val="Emphasis"/>
        </w:rPr>
        <w:t>I</w:t>
      </w:r>
      <w:r w:rsidRPr="0031369D">
        <w:t>nvestigations. In January, Virginia Attorney General Mark Herring announced the creation of a human trafficking task force in Hampton Roads. “</w:t>
      </w:r>
      <w:r w:rsidRPr="006D298C">
        <w:rPr>
          <w:rStyle w:val="StyleUnderline"/>
        </w:rPr>
        <w:t>Since February, we’ve had over 34 cases,</w:t>
      </w:r>
      <w:r w:rsidRPr="0031369D">
        <w:t xml:space="preserve">” said a victim's advocate with the Samaritan House whose identity we are protecting because of the nature of her work. </w:t>
      </w:r>
      <w:r w:rsidRPr="006D298C">
        <w:rPr>
          <w:rStyle w:val="StyleUnderline"/>
        </w:rPr>
        <w:t xml:space="preserve">Since the creation of the task force, HSI </w:t>
      </w:r>
      <w:r w:rsidRPr="0031369D">
        <w:t xml:space="preserve">and other agencies like the Norfolk Police Department </w:t>
      </w:r>
      <w:r w:rsidRPr="006D298C">
        <w:rPr>
          <w:rStyle w:val="StyleUnderline"/>
        </w:rPr>
        <w:t>have been working to get traffickers off the street.</w:t>
      </w:r>
      <w:r w:rsidRPr="0031369D">
        <w:t xml:space="preserve"> 13News Now was there as HSI and the Norfolk Police Department conducted an undercover operation. Many of them start with undercover officers investigating prostitution. Often, those investigations lead them to victims. “</w:t>
      </w:r>
      <w:r w:rsidRPr="00736511">
        <w:rPr>
          <w:rStyle w:val="Emphasis"/>
        </w:rPr>
        <w:t xml:space="preserve">I think people don’t realize just how bad it can be. These victims are given quotas where they </w:t>
      </w:r>
      <w:proofErr w:type="gramStart"/>
      <w:r w:rsidRPr="00736511">
        <w:rPr>
          <w:rStyle w:val="Emphasis"/>
        </w:rPr>
        <w:t>have to</w:t>
      </w:r>
      <w:proofErr w:type="gramEnd"/>
      <w:r w:rsidRPr="00736511">
        <w:rPr>
          <w:rStyle w:val="Emphasis"/>
        </w:rPr>
        <w:t xml:space="preserve"> meet with buyers of sex up to 15 times a night. You’re looking at thousands of rapes that happen for profit over the course of a year</w:t>
      </w:r>
      <w:r w:rsidRPr="0031369D">
        <w:t xml:space="preserve">,” said the victim advocate. The task force </w:t>
      </w:r>
      <w:proofErr w:type="gramStart"/>
      <w:r w:rsidRPr="0031369D">
        <w:t>isn’t</w:t>
      </w:r>
      <w:proofErr w:type="gramEnd"/>
      <w:r w:rsidRPr="0031369D">
        <w:t xml:space="preserve"> fully operational yet, but those involved believe once it is, </w:t>
      </w:r>
      <w:r w:rsidRPr="0031369D">
        <w:rPr>
          <w:rStyle w:val="StyleUnderline"/>
        </w:rPr>
        <w:t>they’ll uncover even more victims.</w:t>
      </w:r>
      <w:r>
        <w:rPr>
          <w:rStyle w:val="StyleUnderline"/>
        </w:rPr>
        <w:t xml:space="preserve"> </w:t>
      </w:r>
      <w:r w:rsidRPr="0031369D">
        <w:t xml:space="preserve">“Once more operations start to happen, I anticipate seeing far more victims coming in to receive services from the Samaritan House,” the victim advocate told us. Since the task force’s inception, </w:t>
      </w:r>
      <w:r w:rsidRPr="00736511">
        <w:rPr>
          <w:rStyle w:val="StyleUnderline"/>
        </w:rPr>
        <w:t>HSI has been involved in several cases that ended with traffickers behind bars and pleading guilty.</w:t>
      </w:r>
    </w:p>
    <w:p w14:paraId="047BEF91" w14:textId="77777777" w:rsidR="00736511" w:rsidRDefault="00736511" w:rsidP="00736511"/>
    <w:p w14:paraId="21A23CE2" w14:textId="77777777" w:rsidR="00736511" w:rsidRDefault="00736511" w:rsidP="00736511">
      <w:pPr>
        <w:pStyle w:val="Heading3"/>
      </w:pPr>
      <w:r>
        <w:lastRenderedPageBreak/>
        <w:t>2NC — Trafficking Impact</w:t>
      </w:r>
    </w:p>
    <w:p w14:paraId="68066E36" w14:textId="77777777" w:rsidR="00736511" w:rsidRDefault="00736511" w:rsidP="00736511">
      <w:pPr>
        <w:pStyle w:val="Heading4"/>
      </w:pPr>
      <w:r>
        <w:t>Statistics prove — the HSI stops human trafficking and sex slave operations.</w:t>
      </w:r>
    </w:p>
    <w:p w14:paraId="59BEEBBA" w14:textId="77777777" w:rsidR="00736511" w:rsidRDefault="00736511" w:rsidP="00736511">
      <w:r w:rsidRPr="009A6323">
        <w:rPr>
          <w:rStyle w:val="Style13ptBold"/>
        </w:rPr>
        <w:t>ICE 17</w:t>
      </w:r>
      <w:r>
        <w:t xml:space="preserve"> (Immigration and Customs Enforcement, </w:t>
      </w:r>
      <w:proofErr w:type="gramStart"/>
      <w:r>
        <w:t>it’s</w:t>
      </w:r>
      <w:proofErr w:type="gramEnd"/>
      <w:r>
        <w:t xml:space="preserve"> the federal government, accessed 7-3-2018, "Human Trafficking", ICE: https://www.ice.gov/features/human-trafficking)</w:t>
      </w:r>
    </w:p>
    <w:p w14:paraId="0C661DCF" w14:textId="77777777" w:rsidR="00736511" w:rsidRPr="00D91856" w:rsidRDefault="00736511" w:rsidP="00736511">
      <w:r w:rsidRPr="00D91856">
        <w:t xml:space="preserve">Every day, </w:t>
      </w:r>
      <w:r w:rsidRPr="00736511">
        <w:rPr>
          <w:rStyle w:val="StyleUnderline"/>
        </w:rPr>
        <w:t>HSI agents around the globe work to</w:t>
      </w:r>
      <w:r w:rsidRPr="00D91856">
        <w:rPr>
          <w:rStyle w:val="StyleUnderline"/>
        </w:rPr>
        <w:t xml:space="preserve"> uncover, </w:t>
      </w:r>
      <w:r w:rsidRPr="00736511">
        <w:rPr>
          <w:rStyle w:val="StyleUnderline"/>
        </w:rPr>
        <w:t>dismantle</w:t>
      </w:r>
      <w:r w:rsidRPr="00D91856">
        <w:rPr>
          <w:rStyle w:val="StyleUnderline"/>
        </w:rPr>
        <w:t xml:space="preserve"> and disrupt </w:t>
      </w:r>
      <w:r w:rsidRPr="00736511">
        <w:rPr>
          <w:rStyle w:val="StyleUnderline"/>
        </w:rPr>
        <w:t>human trafficking</w:t>
      </w:r>
      <w:r w:rsidRPr="00D91856">
        <w:t xml:space="preserve">. They come face to face with the worst of humanity </w:t>
      </w:r>
      <w:r w:rsidRPr="00D91856">
        <w:rPr>
          <w:rStyle w:val="StyleUnderline"/>
        </w:rPr>
        <w:t xml:space="preserve">– </w:t>
      </w:r>
      <w:r w:rsidRPr="00736511">
        <w:rPr>
          <w:rStyle w:val="StyleUnderline"/>
        </w:rPr>
        <w:t>traffickers profit</w:t>
      </w:r>
      <w:r w:rsidRPr="00D91856">
        <w:rPr>
          <w:rStyle w:val="StyleUnderline"/>
        </w:rPr>
        <w:t xml:space="preserve">ing </w:t>
      </w:r>
      <w:r w:rsidRPr="00736511">
        <w:rPr>
          <w:rStyle w:val="StyleUnderline"/>
        </w:rPr>
        <w:t>off</w:t>
      </w:r>
      <w:r w:rsidRPr="00D91856">
        <w:rPr>
          <w:rStyle w:val="StyleUnderline"/>
        </w:rPr>
        <w:t xml:space="preserve"> the </w:t>
      </w:r>
      <w:r w:rsidRPr="00736511">
        <w:rPr>
          <w:rStyle w:val="StyleUnderline"/>
        </w:rPr>
        <w:t>forced labor and commercial sex of their victims</w:t>
      </w:r>
      <w:r w:rsidRPr="00D91856">
        <w:rPr>
          <w:rStyle w:val="StyleUnderline"/>
        </w:rPr>
        <w:t xml:space="preserve"> </w:t>
      </w:r>
      <w:r w:rsidRPr="00736511">
        <w:rPr>
          <w:rStyle w:val="StyleUnderline"/>
        </w:rPr>
        <w:t>through</w:t>
      </w:r>
      <w:r w:rsidRPr="00D91856">
        <w:rPr>
          <w:rStyle w:val="StyleUnderline"/>
        </w:rPr>
        <w:t xml:space="preserve"> the use of </w:t>
      </w:r>
      <w:r w:rsidRPr="00736511">
        <w:rPr>
          <w:rStyle w:val="StyleUnderline"/>
        </w:rPr>
        <w:t>physical and sexual abuse</w:t>
      </w:r>
      <w:r w:rsidRPr="00D91856">
        <w:t xml:space="preserve">, </w:t>
      </w:r>
      <w:r w:rsidRPr="00736511">
        <w:rPr>
          <w:rStyle w:val="StyleUnderline"/>
        </w:rPr>
        <w:t>threats of harm</w:t>
      </w:r>
      <w:r w:rsidRPr="00D91856">
        <w:rPr>
          <w:rStyle w:val="StyleUnderline"/>
        </w:rPr>
        <w:t xml:space="preserve"> and deportation, false promises, </w:t>
      </w:r>
      <w:r w:rsidRPr="00736511">
        <w:rPr>
          <w:rStyle w:val="StyleUnderline"/>
        </w:rPr>
        <w:t>economic and psychological manipulation, and cruelty</w:t>
      </w:r>
      <w:r w:rsidRPr="00D91856">
        <w:rPr>
          <w:rStyle w:val="StyleUnderline"/>
        </w:rPr>
        <w:t>.</w:t>
      </w:r>
      <w:r>
        <w:rPr>
          <w:rStyle w:val="StyleUnderline"/>
        </w:rPr>
        <w:t xml:space="preserve"> </w:t>
      </w:r>
      <w:r w:rsidRPr="00D91856">
        <w:t xml:space="preserve">Human trafficking victims have been found in communities nationwide in the agriculture, hospitality, restaurant, domestic work and other industries, as well as in prostitution that is facilitated online, on the street, or in businesses fronting for prostitution such as massage parlors. Overseas forced labor can be used to produce the consumer goods that are in our homes and workplaces. These victims are men, women and children of all ages and can include U.S. citizens and foreign nationals. Many of them thought they had found a good paying job or a better life, only to have their hopes dashed and work compelled. </w:t>
      </w:r>
      <w:r w:rsidRPr="00736511">
        <w:rPr>
          <w:rStyle w:val="StyleUnderline"/>
        </w:rPr>
        <w:t>In</w:t>
      </w:r>
      <w:r w:rsidRPr="00D91856">
        <w:t xml:space="preserve"> fiscal year </w:t>
      </w:r>
      <w:r w:rsidRPr="00736511">
        <w:rPr>
          <w:rStyle w:val="StyleUnderline"/>
        </w:rPr>
        <w:t>2016</w:t>
      </w:r>
      <w:r w:rsidRPr="00736511">
        <w:t xml:space="preserve">, </w:t>
      </w:r>
      <w:r w:rsidRPr="00736511">
        <w:rPr>
          <w:rStyle w:val="StyleUnderline"/>
        </w:rPr>
        <w:t>HSI initiated 1,029 investigations</w:t>
      </w:r>
      <w:r w:rsidRPr="00D91856">
        <w:t xml:space="preserve"> with a nexus to human trafficking and </w:t>
      </w:r>
      <w:r w:rsidRPr="00736511">
        <w:rPr>
          <w:rStyle w:val="Emphasis"/>
        </w:rPr>
        <w:t>recorded 1,952 arrests, 1,176 indictments, and 631 convictions; 435 victims were identified and assisted</w:t>
      </w:r>
      <w:r w:rsidRPr="00D91856">
        <w:rPr>
          <w:rStyle w:val="Emphasis"/>
        </w:rPr>
        <w:t>.</w:t>
      </w:r>
      <w:r w:rsidRPr="00D91856">
        <w:t xml:space="preserve"> ICE continues to make human trafficking cases a top investigative priority, bringing traffickers to justice and connecting victims to services to help them restore their lives. </w:t>
      </w:r>
    </w:p>
    <w:p w14:paraId="44923C81" w14:textId="77777777" w:rsidR="00736511" w:rsidRPr="00025571" w:rsidRDefault="00736511" w:rsidP="00736511"/>
    <w:p w14:paraId="39280472" w14:textId="77777777" w:rsidR="00736511" w:rsidRPr="000E34AB" w:rsidRDefault="00736511" w:rsidP="00736511">
      <w:pPr>
        <w:pStyle w:val="Heading4"/>
      </w:pPr>
      <w:r>
        <w:t>Empirics prove — HSI breaks down human trafficking operations.</w:t>
      </w:r>
    </w:p>
    <w:p w14:paraId="4F3F4C40" w14:textId="77777777" w:rsidR="00736511" w:rsidRDefault="00736511" w:rsidP="00736511">
      <w:r w:rsidRPr="00AE6242">
        <w:rPr>
          <w:rStyle w:val="Style13ptBold"/>
        </w:rPr>
        <w:t>ICE 15</w:t>
      </w:r>
      <w:r>
        <w:t xml:space="preserve"> (Immigrations and Customs Enforcement, </w:t>
      </w:r>
      <w:proofErr w:type="gramStart"/>
      <w:r>
        <w:t>it’s</w:t>
      </w:r>
      <w:proofErr w:type="gramEnd"/>
      <w:r>
        <w:t xml:space="preserve"> the </w:t>
      </w:r>
      <w:proofErr w:type="spellStart"/>
      <w:r>
        <w:t>usfg</w:t>
      </w:r>
      <w:proofErr w:type="spellEnd"/>
      <w:r>
        <w:t>, 10-30-2015, accessed 7-3-2018, "ICE arrests 29 people in 8 states on human trafficking charges, identifies 15 potential victims, following multistate undercover investigation", ICE: https://www.ice.gov/news/releases/ice-arrests-29-people-8-states-human-trafficking-charges-identifies-15-potential)</w:t>
      </w:r>
    </w:p>
    <w:p w14:paraId="4A5D0DFD" w14:textId="77777777" w:rsidR="00736511" w:rsidRPr="004819EA" w:rsidRDefault="00736511" w:rsidP="00736511">
      <w:r w:rsidRPr="004819EA">
        <w:t>MACON, Ga. – U.S. Immigration and Customs Enforcement’s (ICE) Homeland Security Investigations (</w:t>
      </w:r>
      <w:r w:rsidRPr="00736511">
        <w:rPr>
          <w:rStyle w:val="StyleUnderline"/>
        </w:rPr>
        <w:t>HSI</w:t>
      </w:r>
      <w:r w:rsidRPr="00736511">
        <w:t xml:space="preserve">) </w:t>
      </w:r>
      <w:r w:rsidRPr="00736511">
        <w:rPr>
          <w:rStyle w:val="StyleUnderline"/>
        </w:rPr>
        <w:t>arrested 29 people</w:t>
      </w:r>
      <w:r w:rsidRPr="004819EA">
        <w:t xml:space="preserve"> in 13 cities and eight states Thursday </w:t>
      </w:r>
      <w:r w:rsidRPr="00736511">
        <w:rPr>
          <w:rStyle w:val="StyleUnderline"/>
        </w:rPr>
        <w:t>on sex trafficking</w:t>
      </w:r>
      <w:r w:rsidRPr="00AE6242">
        <w:rPr>
          <w:rStyle w:val="StyleUnderline"/>
        </w:rPr>
        <w:t xml:space="preserve"> and related </w:t>
      </w:r>
      <w:r w:rsidRPr="00736511">
        <w:rPr>
          <w:rStyle w:val="StyleUnderline"/>
        </w:rPr>
        <w:t>charges i</w:t>
      </w:r>
      <w:r w:rsidRPr="00AE6242">
        <w:rPr>
          <w:rStyle w:val="StyleUnderline"/>
        </w:rPr>
        <w:t xml:space="preserve">n a sweeping </w:t>
      </w:r>
      <w:r w:rsidRPr="00736511">
        <w:rPr>
          <w:rStyle w:val="StyleUnderline"/>
        </w:rPr>
        <w:t>operation</w:t>
      </w:r>
      <w:r w:rsidRPr="004819EA">
        <w:t xml:space="preserve"> dubbed “Operation Safe Haven” </w:t>
      </w:r>
      <w:r w:rsidRPr="00736511">
        <w:rPr>
          <w:rStyle w:val="StyleUnderline"/>
        </w:rPr>
        <w:t>targeting a network of illegal brothels trafficking</w:t>
      </w:r>
      <w:r w:rsidRPr="004819EA">
        <w:t xml:space="preserve"> Hispanic </w:t>
      </w:r>
      <w:r w:rsidRPr="00736511">
        <w:rPr>
          <w:rStyle w:val="StyleUnderline"/>
        </w:rPr>
        <w:t>females</w:t>
      </w:r>
      <w:r w:rsidRPr="004819EA">
        <w:t xml:space="preserve">. </w:t>
      </w:r>
      <w:r w:rsidRPr="004819EA">
        <w:rPr>
          <w:rStyle w:val="StyleUnderline"/>
        </w:rPr>
        <w:t>In addition</w:t>
      </w:r>
      <w:r w:rsidRPr="004819EA">
        <w:t xml:space="preserve"> to these </w:t>
      </w:r>
      <w:r w:rsidRPr="00736511">
        <w:t xml:space="preserve">arrests, </w:t>
      </w:r>
      <w:r w:rsidRPr="00736511">
        <w:rPr>
          <w:rStyle w:val="StyleUnderline"/>
        </w:rPr>
        <w:t>HSI identified 15 potential human trafficking victims from brothels across the</w:t>
      </w:r>
      <w:r w:rsidRPr="004819EA">
        <w:t xml:space="preserve"> southeastern </w:t>
      </w:r>
      <w:r w:rsidRPr="00736511">
        <w:rPr>
          <w:rStyle w:val="StyleUnderline"/>
        </w:rPr>
        <w:t>U</w:t>
      </w:r>
      <w:r w:rsidRPr="004819EA">
        <w:t xml:space="preserve">nited </w:t>
      </w:r>
      <w:r w:rsidRPr="00736511">
        <w:rPr>
          <w:rStyle w:val="StyleUnderline"/>
        </w:rPr>
        <w:t>S</w:t>
      </w:r>
      <w:r w:rsidRPr="004819EA">
        <w:t>tates with assistance from the Department of Homeland Security (DHS) Joint Task Force – Investigations (JTF-I), ICE Enforcement and Removal Operations (ERO), U.S. Customs and Border Protection (CBP), Federal Emergency Management Administration and multiple state/local law enforcement agencies.</w:t>
      </w:r>
    </w:p>
    <w:p w14:paraId="5A38C05F" w14:textId="77777777" w:rsidR="00736511" w:rsidRDefault="00736511" w:rsidP="00896085"/>
    <w:p w14:paraId="2A728F4E" w14:textId="77777777" w:rsidR="00896085" w:rsidRDefault="00896085" w:rsidP="00896085">
      <w:pPr>
        <w:pStyle w:val="Heading2"/>
      </w:pPr>
      <w:r>
        <w:lastRenderedPageBreak/>
        <w:t>Solvency Answers - Plan</w:t>
      </w:r>
    </w:p>
    <w:p w14:paraId="07F071DD" w14:textId="77777777" w:rsidR="00896085" w:rsidRDefault="00896085" w:rsidP="00896085">
      <w:pPr>
        <w:pStyle w:val="Heading3"/>
      </w:pPr>
      <w:r>
        <w:lastRenderedPageBreak/>
        <w:t>Circumvention</w:t>
      </w:r>
    </w:p>
    <w:p w14:paraId="2E4CEC8D" w14:textId="77777777" w:rsidR="00896085" w:rsidRDefault="00896085" w:rsidP="00896085">
      <w:pPr>
        <w:pStyle w:val="Heading4"/>
      </w:pPr>
      <w:r>
        <w:t>Research fails to consider that government agencies not formally involved with ICE circumvent.</w:t>
      </w:r>
    </w:p>
    <w:p w14:paraId="581B98B7" w14:textId="77777777" w:rsidR="00896085" w:rsidRDefault="00896085" w:rsidP="00896085">
      <w:pPr>
        <w:rPr>
          <w:rStyle w:val="Style13ptBold"/>
        </w:rPr>
      </w:pPr>
      <w:r>
        <w:rPr>
          <w:rStyle w:val="Style13ptBold"/>
        </w:rPr>
        <w:t>Godoy, UW Assistant Law Professor, 20</w:t>
      </w:r>
    </w:p>
    <w:p w14:paraId="35BE86DD" w14:textId="77777777" w:rsidR="00896085" w:rsidRPr="00251352" w:rsidRDefault="00896085" w:rsidP="00896085">
      <w:pPr>
        <w:rPr>
          <w:sz w:val="24"/>
          <w:szCs w:val="18"/>
        </w:rPr>
      </w:pPr>
      <w:r>
        <w:rPr>
          <w:rStyle w:val="Style13ptBold"/>
          <w:b w:val="0"/>
          <w:bCs w:val="0"/>
          <w:sz w:val="24"/>
          <w:szCs w:val="18"/>
        </w:rPr>
        <w:t xml:space="preserve">(Angelina, 3/5/20, NACLA Report on the Americas, “When </w:t>
      </w:r>
      <w:proofErr w:type="spellStart"/>
      <w:r>
        <w:rPr>
          <w:rStyle w:val="Style13ptBold"/>
          <w:b w:val="0"/>
          <w:bCs w:val="0"/>
          <w:sz w:val="24"/>
          <w:szCs w:val="18"/>
        </w:rPr>
        <w:t>Nunca</w:t>
      </w:r>
      <w:proofErr w:type="spellEnd"/>
      <w:r>
        <w:rPr>
          <w:rStyle w:val="Style13ptBold"/>
          <w:b w:val="0"/>
          <w:bCs w:val="0"/>
          <w:sz w:val="24"/>
          <w:szCs w:val="18"/>
        </w:rPr>
        <w:t xml:space="preserve"> Más is Now”, Vol. 22, No. 1, p. 83, </w:t>
      </w:r>
      <w:hyperlink r:id="rId6" w:history="1">
        <w:r w:rsidRPr="00BB06CB">
          <w:rPr>
            <w:rStyle w:val="Hyperlink"/>
            <w:sz w:val="24"/>
            <w:szCs w:val="18"/>
          </w:rPr>
          <w:t>https://doi.org/10.1080/10714839.2020.1733235</w:t>
        </w:r>
      </w:hyperlink>
      <w:r>
        <w:rPr>
          <w:rStyle w:val="Style13ptBold"/>
          <w:b w:val="0"/>
          <w:bCs w:val="0"/>
          <w:sz w:val="24"/>
          <w:szCs w:val="18"/>
        </w:rPr>
        <w:t xml:space="preserve">, accessed 7/6/20, </w:t>
      </w:r>
      <w:proofErr w:type="spellStart"/>
      <w:r>
        <w:rPr>
          <w:rStyle w:val="Style13ptBold"/>
          <w:b w:val="0"/>
          <w:bCs w:val="0"/>
          <w:sz w:val="24"/>
          <w:szCs w:val="18"/>
        </w:rPr>
        <w:t>zC</w:t>
      </w:r>
      <w:proofErr w:type="spellEnd"/>
      <w:r>
        <w:rPr>
          <w:rStyle w:val="Style13ptBold"/>
          <w:b w:val="0"/>
          <w:bCs w:val="0"/>
          <w:sz w:val="24"/>
          <w:szCs w:val="18"/>
        </w:rPr>
        <w:t>)</w:t>
      </w:r>
    </w:p>
    <w:p w14:paraId="694892B7" w14:textId="77777777" w:rsidR="00896085" w:rsidRDefault="00896085" w:rsidP="00896085">
      <w:pPr>
        <w:tabs>
          <w:tab w:val="center" w:pos="11197"/>
        </w:tabs>
      </w:pPr>
      <w:r w:rsidRPr="001043C5">
        <w:rPr>
          <w:rStyle w:val="StyleUnderline"/>
        </w:rPr>
        <w:t>As researchers, we too frequently fail to examine how government agencies not formally involved in law enforcement facilitate the abuse of migrants. And we do so at our peril.</w:t>
      </w:r>
      <w:r>
        <w:t xml:space="preserve"> Drawing conclusions about how given localities are “friendly” to immigrants seems naïve at best. </w:t>
      </w:r>
      <w:r w:rsidRPr="001043C5">
        <w:rPr>
          <w:rStyle w:val="StyleUnderline"/>
        </w:rPr>
        <w:t>Given the vast and shadowy network of institutions dedicated to carrying out the mass surveillance, detention, and deportation of migrants</w:t>
      </w:r>
      <w:r>
        <w:t>, we should also not assume that what is happening in Washington state only affects communities rooted here. In fact, ICE reports that 60 percent of those held in our state’s largest detention facility are asylum-seekers transported from the southern border. In this context, efforts to shape local institutions are not only about the surrounding communities; they also have national and international implications</w:t>
      </w:r>
    </w:p>
    <w:p w14:paraId="20316CCB" w14:textId="77777777" w:rsidR="00896085" w:rsidRDefault="00896085" w:rsidP="00896085">
      <w:pPr>
        <w:tabs>
          <w:tab w:val="center" w:pos="11197"/>
        </w:tabs>
      </w:pPr>
    </w:p>
    <w:p w14:paraId="23277A52" w14:textId="77777777" w:rsidR="00896085" w:rsidRDefault="00896085" w:rsidP="00896085">
      <w:pPr>
        <w:pStyle w:val="Heading4"/>
      </w:pPr>
      <w:r>
        <w:t>Multiple agency involvement will exploit numerous loopholes to continue deportations</w:t>
      </w:r>
    </w:p>
    <w:p w14:paraId="3C8C55B6" w14:textId="77777777" w:rsidR="00896085" w:rsidRDefault="00896085" w:rsidP="00896085">
      <w:r w:rsidRPr="00412D8B">
        <w:rPr>
          <w:b/>
          <w:bCs/>
          <w:sz w:val="26"/>
          <w:szCs w:val="26"/>
        </w:rPr>
        <w:t>Dunlap, Denver Law Review Editor,19</w:t>
      </w:r>
      <w:r>
        <w:t xml:space="preserve"> (Allison </w:t>
      </w:r>
      <w:proofErr w:type="spellStart"/>
      <w:r>
        <w:t>Crennen</w:t>
      </w:r>
      <w:proofErr w:type="spellEnd"/>
      <w:r>
        <w:t xml:space="preserve">-Dunlap, Denver Law Review Editor, January 3, 2019, Denver Law Review, “Abolishing the </w:t>
      </w:r>
      <w:proofErr w:type="spellStart"/>
      <w:r>
        <w:t>ICEberg</w:t>
      </w:r>
      <w:proofErr w:type="spellEnd"/>
      <w:r>
        <w:t xml:space="preserve">”, </w:t>
      </w:r>
      <w:hyperlink r:id="rId7" w:history="1">
        <w:r w:rsidRPr="00240E4E">
          <w:rPr>
            <w:rStyle w:val="Hyperlink"/>
          </w:rPr>
          <w:t>https://www.denverlawreview.org/dlr-online-article/2019/1/3/abolishing-the-iceberg.html</w:t>
        </w:r>
      </w:hyperlink>
      <w:r>
        <w:t>, P.  150-152, accessed 7/10/20, EM)</w:t>
      </w:r>
    </w:p>
    <w:p w14:paraId="6EC0EA40" w14:textId="77777777" w:rsidR="00896085" w:rsidRDefault="00896085" w:rsidP="00896085">
      <w:r>
        <w:t>ICE is an agency housed in DHS responsible for enforcing immigration laws in the interior of the United States.16 Enforcement and Removal Operations (ERO), a unit within ICE, identifies migrants who are potentially  removable,  finds  them,  arrests  them,  incarcerates  them, “prosecutes” them by  showing they are “removable,” and effects their physical removal from U.S. territory.17 ICE is thus responsible for a large number of the United States’ deportations as well as for the civil detention of hundreds of thousands of people each year.</w:t>
      </w:r>
    </w:p>
    <w:p w14:paraId="79E78FDC" w14:textId="77777777" w:rsidR="00896085" w:rsidRDefault="00896085" w:rsidP="00896085">
      <w:r w:rsidRPr="00F10A73">
        <w:rPr>
          <w:rStyle w:val="StyleUnderline"/>
        </w:rPr>
        <w:t>But ICE is just one part of a much larger immigration enforcement bureaucracy. CBP enforces immigration laws at ports of entry and along the border, including anywhere within one hundred miles of a border—an area that encompasses approximately two-thirds of the U.S. population.</w:t>
      </w:r>
      <w:r>
        <w:t>19 CBP can issue expedited removal orders pursuant to 8 U.S.C. § 1225(b)(1)(A)(</w:t>
      </w:r>
      <w:proofErr w:type="spellStart"/>
      <w:r>
        <w:t>i</w:t>
      </w:r>
      <w:proofErr w:type="spellEnd"/>
      <w:r>
        <w:t xml:space="preserve">).20 </w:t>
      </w:r>
      <w:r w:rsidRPr="00F10A73">
        <w:rPr>
          <w:rStyle w:val="StyleUnderline"/>
        </w:rPr>
        <w:t>This form  of rapid-fire removal  plays  an enormous but largely hidden role in the deportation landscape, accounting for 42 percent of all removals in fiscal year 2014</w:t>
      </w:r>
      <w:r>
        <w:t xml:space="preserve">.21 Like ICE, </w:t>
      </w:r>
      <w:r w:rsidRPr="00F10A73">
        <w:rPr>
          <w:rStyle w:val="StyleUnderline"/>
        </w:rPr>
        <w:t>CBP also incarcerates migrants, operating detention facilities whose chain link fences, concrete floors, and mylar sheets became notorious during the 2018 family separations</w:t>
      </w:r>
      <w:r>
        <w:t xml:space="preserve">.22 Further, </w:t>
      </w:r>
      <w:r w:rsidRPr="00F10A73">
        <w:rPr>
          <w:rStyle w:val="StyleUnderline"/>
        </w:rPr>
        <w:t>CBP made the 2018 family separations possible  because,  after  announcement  of  the  “zero  tolerance”  policy,  CBP referred parents and other caregivers to DOJ for prosecution for illegal entry or reentry</w:t>
      </w:r>
      <w:r>
        <w:t xml:space="preserve">.23 </w:t>
      </w:r>
      <w:r w:rsidRPr="00F10A73">
        <w:rPr>
          <w:rStyle w:val="StyleUnderline"/>
        </w:rPr>
        <w:t>The children of those prosecuted were separated from their caregivers and placed in the custody of the Office of Refugee Resettlement in the Department of Health and Human Services</w:t>
      </w:r>
      <w:r>
        <w:t>.</w:t>
      </w:r>
    </w:p>
    <w:p w14:paraId="4386D971" w14:textId="77777777" w:rsidR="00896085" w:rsidRDefault="00896085" w:rsidP="00896085">
      <w:r w:rsidRPr="004779BD">
        <w:rPr>
          <w:rStyle w:val="StyleUnderline"/>
        </w:rPr>
        <w:lastRenderedPageBreak/>
        <w:t>DOJ also plays a significant role in the enforcement of U.S. immigration laws</w:t>
      </w:r>
      <w:r>
        <w:t xml:space="preserve">.  DOJ  prosecutes  individuals  for  illegal  entry  and  illegal reentry25—two criminal offenses which, although not technically part of the civil immigration law apparatus, are inevitably tied to migration.26DOJ’s United States Marshals Service manages pre-trial incarceration for those awaiting prosecution of illegal entry or reentry (and other criminal offenses related to migration), and DOJ’s Bureau of Prisons imprisons those  who  are  convicted.27  </w:t>
      </w:r>
      <w:r w:rsidRPr="004779BD">
        <w:rPr>
          <w:rStyle w:val="StyleUnderline"/>
        </w:rPr>
        <w:t>DOJ  also  houses  the  Executive  Office  for Immigration Review, or “immigration court,” where immigration judges, operating  at  the  behest  of  the  Attorney  General,  determine  which  mi-grants placed in formal removal proceedings will be removed</w:t>
      </w:r>
      <w:r>
        <w:t>.28 Further, the Office of Immigration Litigation within DOJ denaturalizes naturalized U.S. citizens29 and defends immigration agencies in federal courts.</w:t>
      </w:r>
    </w:p>
    <w:p w14:paraId="27509AE5" w14:textId="77777777" w:rsidR="00896085" w:rsidRPr="004779BD" w:rsidRDefault="00896085" w:rsidP="00896085">
      <w:pPr>
        <w:rPr>
          <w:rStyle w:val="StyleUnderline"/>
        </w:rPr>
      </w:pPr>
      <w:r w:rsidRPr="004779BD">
        <w:rPr>
          <w:rStyle w:val="StyleUnderline"/>
        </w:rPr>
        <w:t>Additionally, U.S.  Citizenship  and Immigration Services (USCIS) adjudicates applications for immigration benefits, such as applications to adjust  status to that  of  lawful  permanent resident  or  naturalize</w:t>
      </w:r>
      <w:r>
        <w:t xml:space="preserve">.31  </w:t>
      </w:r>
      <w:r w:rsidRPr="004779BD">
        <w:rPr>
          <w:rStyle w:val="StyleUnderline"/>
        </w:rPr>
        <w:t>Like ICE, USCIS has the power to initiate removal proceedings</w:t>
      </w:r>
      <w:r>
        <w:t xml:space="preserve"> by issuing a “Notice to Appear,”32 and the agency is now playing a more active role in enforcement.33 Last summer, USCIS issued a memorandum that essentially  requires  the  agency  to  initiate  removal  proceedings  whenever  a beneficiary or applicant is “not lawfully present in the United States” at the time a petition or application is denied.34 Previously, many such individuals could depart the United States voluntarily without facing potential detention and deportation.35 In other words, </w:t>
      </w:r>
      <w:r w:rsidRPr="004779BD">
        <w:rPr>
          <w:rStyle w:val="StyleUnderline"/>
        </w:rPr>
        <w:t xml:space="preserve">although USCIS is traditionally an adjudicator, the agency is now more involved in detention and deportation. </w:t>
      </w:r>
    </w:p>
    <w:p w14:paraId="5A530AAC" w14:textId="77777777" w:rsidR="00896085" w:rsidRPr="004779BD" w:rsidRDefault="00896085" w:rsidP="00896085">
      <w:pPr>
        <w:rPr>
          <w:rStyle w:val="StyleUnderline"/>
        </w:rPr>
      </w:pPr>
      <w:r w:rsidRPr="004779BD">
        <w:rPr>
          <w:rStyle w:val="StyleUnderline"/>
        </w:rPr>
        <w:t>Other agencies, including the Department of State, Department of Labor, and Department of Health and Human Services, also help administer immigration laws</w:t>
      </w:r>
      <w:r>
        <w:t>.36 In short</w:t>
      </w:r>
      <w:r w:rsidRPr="004779BD">
        <w:rPr>
          <w:rStyle w:val="StyleUnderline"/>
        </w:rPr>
        <w:t xml:space="preserve">, ICE plays but one part in a much larger bureaucracy designed to determine which human beings merit inclusion in the U.S. political community. </w:t>
      </w:r>
    </w:p>
    <w:p w14:paraId="3ECD4D43" w14:textId="77777777" w:rsidR="00896085" w:rsidRPr="00F37542" w:rsidRDefault="00896085" w:rsidP="00896085"/>
    <w:p w14:paraId="6519E8F1" w14:textId="77777777" w:rsidR="00896085" w:rsidRDefault="00896085" w:rsidP="00896085">
      <w:pPr>
        <w:pStyle w:val="Heading2"/>
      </w:pPr>
      <w:r>
        <w:lastRenderedPageBreak/>
        <w:t>Solvency Answers - Planless</w:t>
      </w:r>
    </w:p>
    <w:p w14:paraId="2E0A4B14" w14:textId="77777777" w:rsidR="00896085" w:rsidRDefault="00896085" w:rsidP="00896085">
      <w:pPr>
        <w:pStyle w:val="Heading3"/>
      </w:pPr>
      <w:r>
        <w:lastRenderedPageBreak/>
        <w:t>Turn – Planless</w:t>
      </w:r>
    </w:p>
    <w:p w14:paraId="5BEF1CD3" w14:textId="77777777" w:rsidR="00896085" w:rsidRPr="000037B5" w:rsidRDefault="00896085" w:rsidP="00896085">
      <w:pPr>
        <w:pStyle w:val="Heading4"/>
      </w:pPr>
      <w:r>
        <w:t>Turn – Aff locks in catastrophic violence, Agamben’s theory of the coming community rests on the intensification of redemptive moments of violence</w:t>
      </w:r>
    </w:p>
    <w:p w14:paraId="7F31AD54" w14:textId="77777777" w:rsidR="00896085" w:rsidRPr="003B749E" w:rsidRDefault="00896085" w:rsidP="00896085">
      <w:proofErr w:type="spellStart"/>
      <w:r w:rsidRPr="003B749E">
        <w:rPr>
          <w:rStyle w:val="Style13ptBold"/>
        </w:rPr>
        <w:t>Oudejans</w:t>
      </w:r>
      <w:proofErr w:type="spellEnd"/>
      <w:r w:rsidRPr="003B749E">
        <w:rPr>
          <w:rStyle w:val="Style13ptBold"/>
        </w:rPr>
        <w:t>, University of Amsterdam Law Faculty, 15</w:t>
      </w:r>
      <w:r>
        <w:t xml:space="preserve"> (Nanda, “Catastrophe and redemption: The political thought of Giorgio Agamben”, Contemporary Political Theory volume 15, pagese40–e43(2016), https://link.springer.com/article/10.1057/cpt.2015.17,</w:t>
      </w:r>
      <w:r w:rsidRPr="003B749E">
        <w:t xml:space="preserve"> </w:t>
      </w:r>
      <w:r>
        <w:t>accessed 7/15/20 GDI)</w:t>
      </w:r>
    </w:p>
    <w:p w14:paraId="2FD37830" w14:textId="77777777" w:rsidR="00896085" w:rsidRPr="003B749E" w:rsidRDefault="00896085" w:rsidP="00896085">
      <w:pPr>
        <w:rPr>
          <w:rStyle w:val="StyleUnderline"/>
        </w:rPr>
      </w:pPr>
      <w:r>
        <w:t xml:space="preserve">What distinctively marks the era of globalization is that political problems challenge boundaries, shifting our attention to the exteriority of law and calling into question the very basis of democratic self-rule. It is unsurprising that in this global political context the thought of the Italian philosopher Giorgio Agamben, who relentlessly thinks at the limits of law, has captured the imagination of political theory. </w:t>
      </w:r>
      <w:proofErr w:type="gramStart"/>
      <w:r>
        <w:t>In particular his</w:t>
      </w:r>
      <w:proofErr w:type="gramEnd"/>
      <w:r>
        <w:t xml:space="preserve"> gloomy diagnosis of Western politics has exerted great influence across the disciplines. It is to the credit of Jessica Whyte that she avoids choosing either between a full-fledged adoption of Agamben’s bleak diagnosis or an outright rejection of his narrative on the violence of Western democracy. Whyte concedes to Agamben that the past two centuries were and still are especially violent and horrific, but she does not share his belief that this is necessarily so. Agamben is the critical thinker who believes that the catastrophe of lawlessness and disorder is not something that sovereign violence can avert (as Schmitt claims), but that, instead, the catastrophe is already occurring because of this sovereign violence (as he learns from Benjamin). This does not imply, however, that his reflections are without hope. </w:t>
      </w:r>
      <w:r w:rsidRPr="003B749E">
        <w:rPr>
          <w:rStyle w:val="StyleUnderline"/>
        </w:rPr>
        <w:t xml:space="preserve">Whyte makes an important contribution </w:t>
      </w:r>
      <w:r w:rsidRPr="003B749E">
        <w:t xml:space="preserve">to the literature on Agamben by </w:t>
      </w:r>
      <w:r w:rsidRPr="003B749E">
        <w:rPr>
          <w:rStyle w:val="StyleUnderline"/>
        </w:rPr>
        <w:t>drawing our attention to the redemptive moment in his work that expresses the hope that our time makes possible a new form of life</w:t>
      </w:r>
      <w:r>
        <w:t xml:space="preserve"> (over which sovereign power no longer has any hold) </w:t>
      </w:r>
      <w:r w:rsidRPr="003B749E">
        <w:rPr>
          <w:rStyle w:val="StyleUnderline"/>
        </w:rPr>
        <w:t>and</w:t>
      </w:r>
      <w:r>
        <w:t xml:space="preserve"> a new form of </w:t>
      </w:r>
      <w:r w:rsidRPr="003B749E">
        <w:rPr>
          <w:rStyle w:val="StyleUnderline"/>
        </w:rPr>
        <w:t>politics</w:t>
      </w:r>
      <w:r>
        <w:t xml:space="preserve"> (that resists the annexation by law). </w:t>
      </w:r>
      <w:r w:rsidRPr="003B749E">
        <w:rPr>
          <w:rStyle w:val="StyleUnderline"/>
        </w:rPr>
        <w:t>Redemption</w:t>
      </w:r>
      <w:r>
        <w:t xml:space="preserve">, form-of-life, </w:t>
      </w:r>
      <w:r w:rsidRPr="003B749E">
        <w:rPr>
          <w:rStyle w:val="StyleUnderline"/>
        </w:rPr>
        <w:t>coming community</w:t>
      </w:r>
      <w:r>
        <w:t>, new use, potentiality and the ungovernable a</w:t>
      </w:r>
      <w:r w:rsidRPr="003B749E">
        <w:rPr>
          <w:rStyle w:val="StyleUnderline"/>
        </w:rPr>
        <w:t xml:space="preserve">re all abbreviations for the </w:t>
      </w:r>
      <w:proofErr w:type="spellStart"/>
      <w:r w:rsidRPr="003B749E">
        <w:rPr>
          <w:rStyle w:val="StyleUnderline"/>
        </w:rPr>
        <w:t>Agambenian</w:t>
      </w:r>
      <w:proofErr w:type="spellEnd"/>
      <w:r w:rsidRPr="003B749E">
        <w:rPr>
          <w:rStyle w:val="StyleUnderline"/>
        </w:rPr>
        <w:t xml:space="preserve"> hope that something good arises upon the ashes of sovereignty, rule of law, liberal democracy, </w:t>
      </w:r>
      <w:proofErr w:type="gramStart"/>
      <w:r w:rsidRPr="003B749E">
        <w:rPr>
          <w:rStyle w:val="StyleUnderline"/>
        </w:rPr>
        <w:t>citizenship</w:t>
      </w:r>
      <w:proofErr w:type="gramEnd"/>
      <w:r w:rsidRPr="003B749E">
        <w:rPr>
          <w:rStyle w:val="StyleUnderline"/>
        </w:rPr>
        <w:t xml:space="preserve"> and human rights.</w:t>
      </w:r>
    </w:p>
    <w:p w14:paraId="5EB688E6" w14:textId="77777777" w:rsidR="00896085" w:rsidRDefault="00896085" w:rsidP="00896085">
      <w:r>
        <w:t xml:space="preserve">Whyte offers an impressive overview of Agamben’s </w:t>
      </w:r>
      <w:proofErr w:type="gramStart"/>
      <w:r>
        <w:t>oeuvre as a whole, deploying</w:t>
      </w:r>
      <w:proofErr w:type="gramEnd"/>
      <w:r>
        <w:t xml:space="preserve"> a three-pronged strategy. She expounds the conceptual framework wherein Agamben demonstrates and interprets the crisis of democracy and the rule of law, moves on to identify the redemptive moment amidst the wreckage, to finish with taking a critical distance from Agamben’s understanding of redemption. </w:t>
      </w:r>
      <w:r w:rsidRPr="003B749E">
        <w:rPr>
          <w:rStyle w:val="Emphasis"/>
        </w:rPr>
        <w:t>Although Whyte appreciates the redemptive moments in Agamben’s work, she strongly disagrees with him that catastrophe leads to redemption</w:t>
      </w:r>
      <w:r>
        <w:t xml:space="preserve">. Against Agamben, she argues that </w:t>
      </w:r>
      <w:r w:rsidRPr="003B749E">
        <w:rPr>
          <w:rStyle w:val="Emphasis"/>
        </w:rPr>
        <w:t>the intensification of the danger that he sees as a precondition for redemption will only cause a chain of collisions of one catastrophe after the other</w:t>
      </w:r>
      <w:r>
        <w:t xml:space="preserve">. In addition, she argues that </w:t>
      </w:r>
      <w:r w:rsidRPr="003B749E">
        <w:rPr>
          <w:rStyle w:val="StyleUnderline"/>
        </w:rPr>
        <w:t xml:space="preserve">Agamben’s account of redemption suffers from </w:t>
      </w:r>
      <w:r w:rsidRPr="003B749E">
        <w:t>two</w:t>
      </w:r>
      <w:r w:rsidRPr="003B749E">
        <w:rPr>
          <w:rStyle w:val="StyleUnderline"/>
        </w:rPr>
        <w:t xml:space="preserve"> major shortcomings</w:t>
      </w:r>
      <w:r>
        <w:t xml:space="preserve">. </w:t>
      </w:r>
      <w:r w:rsidRPr="003B749E">
        <w:rPr>
          <w:rStyle w:val="StyleUnderline"/>
        </w:rPr>
        <w:t>First, Agamben ignores that attention must be paid to the emancipatory potential of past political struggles if one wants to take seriously the possibility of a new politics and life that is to disrupt the violent dialectic of constituting and constituted power</w:t>
      </w:r>
      <w:r>
        <w:t xml:space="preserve">. This also has an important implication for Whyte’s evaluation of Agamben’s theory on sovereignty. According to him, sovereignty consists of the decision over life that always produces bare life vulnerable to violence, turning biopolitics inevitably into </w:t>
      </w:r>
      <w:proofErr w:type="spellStart"/>
      <w:r>
        <w:t>thanatopoilitics</w:t>
      </w:r>
      <w:proofErr w:type="spellEnd"/>
      <w:r>
        <w:t xml:space="preserve">. </w:t>
      </w:r>
      <w:r w:rsidRPr="00693B6E">
        <w:rPr>
          <w:rStyle w:val="StyleUnderline"/>
        </w:rPr>
        <w:t>The claim that Western politics since its Greek origin contains the nucleus of the murderous events of the twentieth century imposes a preordained trajectory on law and politics that ignores that things could have been otherwise. ‘Rather than Auschwitz revealing the hidden logic of the west’, Whyte argues, ‘it was the outcome of the defeat of all those who fought for a dramatically different world’</w:t>
      </w:r>
      <w:r>
        <w:t xml:space="preserve"> (p. 82). </w:t>
      </w:r>
      <w:r w:rsidRPr="003B749E">
        <w:rPr>
          <w:rStyle w:val="StyleUnderline"/>
        </w:rPr>
        <w:t xml:space="preserve">Present struggles against ‘bloody forms of inclusion and exclusion’ </w:t>
      </w:r>
      <w:r>
        <w:lastRenderedPageBreak/>
        <w:t>(p. 127</w:t>
      </w:r>
      <w:r w:rsidRPr="003B749E">
        <w:rPr>
          <w:rStyle w:val="StyleUnderline"/>
        </w:rPr>
        <w:t>) should reopen these past possibilities to their advantage</w:t>
      </w:r>
      <w:r>
        <w:t xml:space="preserve">. </w:t>
      </w:r>
      <w:r w:rsidRPr="00693B6E">
        <w:t>Second, just as Agamben fails to ask what it means to act politically, he fails to incorporate a critical analysis of capitalism. If anything, it has been capitalism and the reign of the free world market that has plunged a large part of humanity in the deplorable state of mere survival. Indeed, if we want to locate, say, the causes of corporate human rights violations and the inhuman working conditions in sweatshops, we should not just look for a sovereign decision on the</w:t>
      </w:r>
      <w:r>
        <w:t xml:space="preserve"> lives of these modern slaves. We should also start looking down the supply chain of the goods and products we consume.</w:t>
      </w:r>
    </w:p>
    <w:p w14:paraId="1BAED9FD" w14:textId="77777777" w:rsidR="00896085" w:rsidRDefault="00896085" w:rsidP="00896085"/>
    <w:p w14:paraId="1DED911C" w14:textId="77777777" w:rsidR="00896085" w:rsidRDefault="00896085" w:rsidP="00896085">
      <w:pPr>
        <w:pStyle w:val="Heading3"/>
      </w:pPr>
      <w:r>
        <w:lastRenderedPageBreak/>
        <w:t>No Solvency – Planless</w:t>
      </w:r>
    </w:p>
    <w:p w14:paraId="3DE49C9D" w14:textId="77777777" w:rsidR="00896085" w:rsidRPr="000037B5" w:rsidRDefault="00896085" w:rsidP="00896085"/>
    <w:p w14:paraId="06590AC8" w14:textId="77777777" w:rsidR="00896085" w:rsidRPr="003B749E" w:rsidRDefault="00896085" w:rsidP="00896085">
      <w:pPr>
        <w:pStyle w:val="Heading4"/>
      </w:pPr>
      <w:proofErr w:type="spellStart"/>
      <w:r>
        <w:t>Aff’s</w:t>
      </w:r>
      <w:proofErr w:type="spellEnd"/>
      <w:r>
        <w:t xml:space="preserve"> ontological understanding of biopower can never generate action, need resistance grounded in demands on the State</w:t>
      </w:r>
    </w:p>
    <w:p w14:paraId="20FF42AC" w14:textId="77777777" w:rsidR="00896085" w:rsidRPr="003B749E" w:rsidRDefault="00896085" w:rsidP="00896085">
      <w:proofErr w:type="spellStart"/>
      <w:r w:rsidRPr="003B749E">
        <w:rPr>
          <w:rStyle w:val="Style13ptBold"/>
        </w:rPr>
        <w:t>Oudejans</w:t>
      </w:r>
      <w:proofErr w:type="spellEnd"/>
      <w:r w:rsidRPr="003B749E">
        <w:rPr>
          <w:rStyle w:val="Style13ptBold"/>
        </w:rPr>
        <w:t>, University of Amsterdam Law Faculty, 15</w:t>
      </w:r>
      <w:r>
        <w:t xml:space="preserve"> (Nanda, “Catastrophe and redemption: The political thought of Giorgio Agamben”, Contemporary Political Theory volume 15, pagese40–e43(2016), </w:t>
      </w:r>
      <w:hyperlink r:id="rId8" w:history="1">
        <w:r w:rsidRPr="00684124">
          <w:rPr>
            <w:rStyle w:val="Hyperlink"/>
          </w:rPr>
          <w:t>https://link.springer.com/article/10.1057/cpt.2015.17</w:t>
        </w:r>
      </w:hyperlink>
      <w:r>
        <w:t>, accessed 7/15/20 GDI)</w:t>
      </w:r>
    </w:p>
    <w:p w14:paraId="7BAD73CF" w14:textId="77777777" w:rsidR="00896085" w:rsidRDefault="00896085" w:rsidP="00896085">
      <w:r>
        <w:t xml:space="preserve">Catastrophe and Redemption considers Agamben’s reflections on biopolitics and sovereignty form the perspective of the relation between life and law. Whyte meticulously shows how the inclusive exclusion of naked life in the Greek polis prefigures the figure of homo </w:t>
      </w:r>
      <w:proofErr w:type="spellStart"/>
      <w:r>
        <w:t>sacer</w:t>
      </w:r>
      <w:proofErr w:type="spellEnd"/>
      <w:r>
        <w:t xml:space="preserve"> in Roman law, which, in turn, is the anacrusis of bare life that is exposed to sovereign violence in modern democracies. Crucial to the latter stage is the triumph of human rights that has caused the ultimate politicization of life. If, with human rights, bare life becomes the very presupposition and foundation of sovereign power, then the sovereign decision concerning which life is worthy of legal protection and which life is deemed unworthy is no longer exceptional but a matter of everyday politics. Against the backdrop of the separation of naked life and human life, Agamben coins the notion of form-of-life in which it is never possible to isolate something like a bare life. Whyte identifies this as one of the redemptive moments. But she is quick to point out that Agamben, unlike Foucault, fails to see that biopolitics is intimately bound up with capitalism. </w:t>
      </w:r>
      <w:r w:rsidRPr="000037B5">
        <w:rPr>
          <w:rStyle w:val="StyleUnderline"/>
        </w:rPr>
        <w:t>Agamben</w:t>
      </w:r>
      <w:r>
        <w:t xml:space="preserve"> instead </w:t>
      </w:r>
      <w:r w:rsidRPr="000037B5">
        <w:rPr>
          <w:rStyle w:val="StyleUnderline"/>
        </w:rPr>
        <w:t>offers an ontological account of biopolitics that is</w:t>
      </w:r>
      <w:r>
        <w:t>, Whyte argues</w:t>
      </w:r>
      <w:r w:rsidRPr="000037B5">
        <w:rPr>
          <w:rStyle w:val="StyleUnderline"/>
        </w:rPr>
        <w:t>, oblivious of the fact that ontology can never answer the need for political action.</w:t>
      </w:r>
      <w:r>
        <w:t xml:space="preserve"> The theme of political action, which resonates with Honig’s (2011) critique of Agamben, is taken up in Whyte’s discussion of the state of exception. In teasing out the relation between politics and law, Whyte takes seriously Agamben’s wish to rethink politics without clothing it with the garment of law. To rethink a non-juridical politics, Whyte muses that the state of exception is double-sided: the fact that in the state of exception the law is in force without applying not only opens to violence, but also delivers us to the pure potentiality of the law. </w:t>
      </w:r>
      <w:r w:rsidRPr="000037B5">
        <w:rPr>
          <w:rStyle w:val="StyleUnderline"/>
        </w:rPr>
        <w:t>The need for political action also informs Whyte’s appropriation of Agamben’s reflections on the ethical questions raised by Auschwitz. This functions somewhat like a warning: if we, as Agamben suggests with Heidegger, patiently await redemption by passively enduring the intensification of danger, we will not receive salvation, but only more sorrow and wretchedness will befall us.</w:t>
      </w:r>
      <w:r>
        <w:t xml:space="preserve"> The warning is accompanied by the advice that </w:t>
      </w:r>
      <w:r w:rsidRPr="000037B5">
        <w:rPr>
          <w:rStyle w:val="StyleUnderline"/>
        </w:rPr>
        <w:t>we should have the courage to face the political resistance inside the death camps. Ignoring that human beings in the most terrible and inhuman situation were able to resist, generates ‘a particularly limited picture of the possibilities for politics in the present’</w:t>
      </w:r>
      <w:r>
        <w:t xml:space="preserve"> (p. 92).</w:t>
      </w:r>
    </w:p>
    <w:p w14:paraId="4840B64C" w14:textId="77777777" w:rsidR="00896085" w:rsidRDefault="00896085" w:rsidP="00896085">
      <w:r>
        <w:t xml:space="preserve">With Melville’s Bartleby, </w:t>
      </w:r>
      <w:r w:rsidRPr="000037B5">
        <w:rPr>
          <w:rStyle w:val="StyleUnderline"/>
        </w:rPr>
        <w:t>Whyte returns the theme of the potentiality of the law, raising the question: what does refusal do to law</w:t>
      </w:r>
      <w:r>
        <w:t xml:space="preserve">? Whyte argues that refusal starts to make sense in the context of the potentiality of the law. This is by far the most interesting chapter as it teases out the remarkable resemblance between the status of the law in the messianic age and the dreadful legal condition of our own time, and in the wake of that, the relation between potentiality and the state of exception. Whyte convincingly demonstrates that Agamben slightly displaces the meaning of the state of exception in which the law applies in no longer applying by pointing out that a law that no longer has application opens up the possibility of a world that cannot be made juridical. Whyte also draws some political implications from this. </w:t>
      </w:r>
      <w:r w:rsidRPr="000037B5">
        <w:rPr>
          <w:rStyle w:val="StyleUnderline"/>
        </w:rPr>
        <w:t xml:space="preserve">Taking potentiality seriously, she argues, defies a </w:t>
      </w:r>
      <w:proofErr w:type="spellStart"/>
      <w:r w:rsidRPr="000037B5">
        <w:rPr>
          <w:rStyle w:val="StyleUnderline"/>
        </w:rPr>
        <w:t>substantialist</w:t>
      </w:r>
      <w:proofErr w:type="spellEnd"/>
      <w:r w:rsidRPr="000037B5">
        <w:rPr>
          <w:rStyle w:val="StyleUnderline"/>
        </w:rPr>
        <w:t xml:space="preserve"> politics that is merely concerned with the representation of factual and national constituencies. That is, taking </w:t>
      </w:r>
      <w:r w:rsidRPr="000037B5">
        <w:rPr>
          <w:rStyle w:val="StyleUnderline"/>
        </w:rPr>
        <w:lastRenderedPageBreak/>
        <w:t>potentiality seriously allows a politics of potential beings in which we are always other than we are which,</w:t>
      </w:r>
      <w:r>
        <w:t xml:space="preserve"> Whyte asserts, </w:t>
      </w:r>
      <w:r w:rsidRPr="000037B5">
        <w:rPr>
          <w:rStyle w:val="StyleUnderline"/>
        </w:rPr>
        <w:t xml:space="preserve">enables a </w:t>
      </w:r>
      <w:proofErr w:type="spellStart"/>
      <w:r w:rsidRPr="000037B5">
        <w:rPr>
          <w:rStyle w:val="StyleUnderline"/>
        </w:rPr>
        <w:t>repotentialization</w:t>
      </w:r>
      <w:proofErr w:type="spellEnd"/>
      <w:r w:rsidRPr="000037B5">
        <w:rPr>
          <w:rStyle w:val="StyleUnderline"/>
        </w:rPr>
        <w:t xml:space="preserve"> of the past</w:t>
      </w:r>
      <w:r w:rsidRPr="00EE4A8C">
        <w:rPr>
          <w:rStyle w:val="StyleUnderline"/>
        </w:rPr>
        <w:t>. To illustrate this, Whyte refers us to the example</w:t>
      </w:r>
      <w:r>
        <w:t xml:space="preserve"> – again topical today – of</w:t>
      </w:r>
      <w:r w:rsidRPr="00EE4A8C">
        <w:rPr>
          <w:rStyle w:val="StyleUnderline"/>
        </w:rPr>
        <w:t xml:space="preserve"> the Greek resistance in 2011 against the suffocating austerity measures i</w:t>
      </w:r>
      <w:r>
        <w:t xml:space="preserve">mposed by the Troika. Whyte points out that the protestors against the Troika depicted the Greek president as a collaborator, linking him to the collaborators of Nazism. </w:t>
      </w:r>
      <w:r w:rsidRPr="00EE4A8C">
        <w:rPr>
          <w:rStyle w:val="StyleUnderline"/>
        </w:rPr>
        <w:t xml:space="preserve">According to Whyte, the Greek protestors played out a different legacy of World War II, ‘not the persistence of Auschwitz but a history of refusal and resistance’ </w:t>
      </w:r>
      <w:r>
        <w:t>(p. 165).</w:t>
      </w:r>
    </w:p>
    <w:p w14:paraId="759E633D" w14:textId="77777777" w:rsidR="00896085" w:rsidRPr="00596A3F" w:rsidRDefault="00896085" w:rsidP="00896085"/>
    <w:p w14:paraId="58520F00" w14:textId="77777777" w:rsidR="00896085" w:rsidRDefault="00896085" w:rsidP="00896085">
      <w:pPr>
        <w:pStyle w:val="Heading2"/>
      </w:pPr>
      <w:r>
        <w:lastRenderedPageBreak/>
        <w:t>Topicality</w:t>
      </w:r>
    </w:p>
    <w:p w14:paraId="5F1645F2" w14:textId="77777777" w:rsidR="00896085" w:rsidRDefault="00896085" w:rsidP="00896085">
      <w:pPr>
        <w:pStyle w:val="Heading3"/>
      </w:pPr>
      <w:r>
        <w:lastRenderedPageBreak/>
        <w:t>T – Reform</w:t>
      </w:r>
    </w:p>
    <w:p w14:paraId="748631AC" w14:textId="77777777" w:rsidR="00896085" w:rsidRDefault="00896085" w:rsidP="00896085">
      <w:pPr>
        <w:pStyle w:val="Heading4"/>
      </w:pPr>
      <w:r>
        <w:t>Interpretation – Reform means to correct an existing system</w:t>
      </w:r>
    </w:p>
    <w:p w14:paraId="5B2C8EBD" w14:textId="77777777" w:rsidR="00896085" w:rsidRPr="0050625A" w:rsidRDefault="00896085" w:rsidP="00896085">
      <w:pPr>
        <w:rPr>
          <w:b/>
        </w:rPr>
      </w:pPr>
      <w:r w:rsidRPr="0050625A">
        <w:rPr>
          <w:b/>
        </w:rPr>
        <w:t>The Law Dictionary 12</w:t>
      </w:r>
    </w:p>
    <w:p w14:paraId="576CE138" w14:textId="77777777" w:rsidR="00896085" w:rsidRPr="0050625A" w:rsidRDefault="00896085" w:rsidP="00896085">
      <w:pPr>
        <w:rPr>
          <w:b/>
          <w:bCs/>
        </w:rPr>
      </w:pPr>
      <w:r>
        <w:t xml:space="preserve">[The Law Dictionary, 11/26/12, Black’s Law Dictionary, </w:t>
      </w:r>
      <w:r w:rsidRPr="0050625A">
        <w:t>“</w:t>
      </w:r>
      <w:r w:rsidRPr="0050625A">
        <w:rPr>
          <w:bCs/>
        </w:rPr>
        <w:t xml:space="preserve">What is REFORM?”, </w:t>
      </w:r>
      <w:hyperlink r:id="rId9" w:history="1">
        <w:r w:rsidRPr="0050625A">
          <w:rPr>
            <w:rStyle w:val="Hyperlink"/>
            <w:bCs/>
          </w:rPr>
          <w:t>https://thelawdictionary.org/reform/</w:t>
        </w:r>
      </w:hyperlink>
      <w:r>
        <w:rPr>
          <w:bCs/>
        </w:rPr>
        <w:t>, edition 2, accessed 7/13/20, MZK]</w:t>
      </w:r>
    </w:p>
    <w:p w14:paraId="07090527" w14:textId="77777777" w:rsidR="00896085" w:rsidRPr="0050625A" w:rsidRDefault="00896085" w:rsidP="00896085">
      <w:pPr>
        <w:rPr>
          <w:bCs/>
          <w:u w:val="single"/>
        </w:rPr>
      </w:pPr>
      <w:r w:rsidRPr="0050625A">
        <w:rPr>
          <w:bCs/>
          <w:u w:val="single"/>
        </w:rPr>
        <w:t>What is REFORM?</w:t>
      </w:r>
    </w:p>
    <w:p w14:paraId="00175A8D" w14:textId="77777777" w:rsidR="00896085" w:rsidRPr="0050625A" w:rsidRDefault="00896085" w:rsidP="00896085">
      <w:r w:rsidRPr="0050625A">
        <w:rPr>
          <w:u w:val="single"/>
        </w:rPr>
        <w:t>To correct, rectify, amend, remodel.</w:t>
      </w:r>
      <w:r w:rsidRPr="0050625A">
        <w:t xml:space="preserve"> Instruments </w:t>
      </w:r>
      <w:hyperlink r:id="rId10" w:history="1">
        <w:r w:rsidRPr="0050625A">
          <w:rPr>
            <w:rStyle w:val="Hyperlink"/>
          </w:rPr>
          <w:t xml:space="preserve">inter </w:t>
        </w:r>
        <w:proofErr w:type="spellStart"/>
        <w:r w:rsidRPr="0050625A">
          <w:rPr>
            <w:rStyle w:val="Hyperlink"/>
          </w:rPr>
          <w:t>partes</w:t>
        </w:r>
        <w:proofErr w:type="spellEnd"/>
      </w:hyperlink>
      <w:r w:rsidRPr="0050625A">
        <w:t> may be reformed, when defective, by a </w:t>
      </w:r>
      <w:hyperlink r:id="rId11" w:history="1">
        <w:r w:rsidRPr="0050625A">
          <w:rPr>
            <w:rStyle w:val="Hyperlink"/>
          </w:rPr>
          <w:t>court of equity</w:t>
        </w:r>
      </w:hyperlink>
      <w:r w:rsidRPr="0050625A">
        <w:t>. By this Is meant that the court, after ascertaining the real and original intention of the parties to a deed or other </w:t>
      </w:r>
      <w:hyperlink r:id="rId12" w:history="1">
        <w:r w:rsidRPr="0050625A">
          <w:rPr>
            <w:rStyle w:val="Hyperlink"/>
          </w:rPr>
          <w:t>instrument</w:t>
        </w:r>
      </w:hyperlink>
      <w:r w:rsidRPr="0050625A">
        <w:t>, (which intention they failed to sufficiently express, through some error, </w:t>
      </w:r>
      <w:hyperlink r:id="rId13" w:history="1">
        <w:r w:rsidRPr="0050625A">
          <w:rPr>
            <w:rStyle w:val="Hyperlink"/>
          </w:rPr>
          <w:t>mistake of fact</w:t>
        </w:r>
      </w:hyperlink>
      <w:r w:rsidRPr="0050625A">
        <w:t>, or </w:t>
      </w:r>
      <w:hyperlink r:id="rId14" w:history="1">
        <w:r w:rsidRPr="0050625A">
          <w:rPr>
            <w:rStyle w:val="Hyperlink"/>
          </w:rPr>
          <w:t>inadvertence</w:t>
        </w:r>
      </w:hyperlink>
      <w:r w:rsidRPr="0050625A">
        <w:t>,) will decree that the Instrument be held and construed as if it fully and technically expressed that intention See Sullivan T. Haskin, 70 Vt 487, 41 Atl. REFORM 1006</w:t>
      </w:r>
    </w:p>
    <w:p w14:paraId="1AF97B3D" w14:textId="77777777" w:rsidR="00896085" w:rsidRPr="0050625A" w:rsidRDefault="00896085" w:rsidP="00896085"/>
    <w:p w14:paraId="6FF9867C" w14:textId="77777777" w:rsidR="00896085" w:rsidRDefault="00896085" w:rsidP="00896085">
      <w:pPr>
        <w:pStyle w:val="Heading4"/>
      </w:pPr>
      <w:r>
        <w:t>Violation – Aff plan is abolition not reform - abolition means to destroy institutions</w:t>
      </w:r>
    </w:p>
    <w:p w14:paraId="52A93AC8" w14:textId="77777777" w:rsidR="00896085" w:rsidRDefault="00896085" w:rsidP="00896085">
      <w:r w:rsidRPr="00454F41">
        <w:rPr>
          <w:b/>
          <w:bCs/>
        </w:rPr>
        <w:t>West 08</w:t>
      </w:r>
      <w:r w:rsidRPr="00454F41">
        <w:t>, West's Encyclopedia of American Law, edition 2, 2008, “</w:t>
      </w:r>
      <w:r>
        <w:t>Abolition</w:t>
      </w:r>
      <w:r w:rsidRPr="00454F41">
        <w:t xml:space="preserve">”, The Free Dictionary by </w:t>
      </w:r>
      <w:proofErr w:type="spellStart"/>
      <w:r w:rsidRPr="00454F41">
        <w:t>Farlax</w:t>
      </w:r>
      <w:proofErr w:type="spellEnd"/>
      <w:r w:rsidRPr="00454F41">
        <w:t xml:space="preserve">, Legal Dictionary, </w:t>
      </w:r>
      <w:hyperlink r:id="rId15" w:anchor=":~:text=Charles%3B%20Thirteenth%20Amendment.-,ABOLITION.,is%20the%20destruction%20of%20slavery." w:history="1">
        <w:r w:rsidRPr="00454F41">
          <w:rPr>
            <w:rStyle w:val="Hyperlink"/>
          </w:rPr>
          <w:t>https://legal-dictionary.thefreedictionary.com/Abolition#:~:text=Charles%3B%20Thirteenth%20Amendment.-,ABOLITION.,is%20the%20destruction%20of%20slavery.</w:t>
        </w:r>
      </w:hyperlink>
    </w:p>
    <w:p w14:paraId="4140EEB0" w14:textId="77777777" w:rsidR="00896085" w:rsidRDefault="00896085" w:rsidP="00896085">
      <w:r w:rsidRPr="00454F41">
        <w:rPr>
          <w:iCs/>
          <w:u w:val="single"/>
        </w:rPr>
        <w:t>The destruction, annihilation, abrogation, or extinguishment of </w:t>
      </w:r>
      <w:r w:rsidRPr="00454F41">
        <w:rPr>
          <w:iCs/>
        </w:rPr>
        <w:t>anything, but especially</w:t>
      </w:r>
      <w:r w:rsidRPr="00454F41">
        <w:rPr>
          <w:iCs/>
          <w:u w:val="single"/>
        </w:rPr>
        <w:t> things of a permanent nature—such as institutions, </w:t>
      </w:r>
      <w:r w:rsidRPr="00454F41">
        <w:rPr>
          <w:iCs/>
        </w:rPr>
        <w:t>usages, or customs, as in the abolition of</w:t>
      </w:r>
      <w:r w:rsidRPr="00454F41">
        <w:t> </w:t>
      </w:r>
      <w:hyperlink r:id="rId16" w:history="1">
        <w:r w:rsidRPr="00454F41">
          <w:rPr>
            <w:rStyle w:val="Hyperlink"/>
            <w:bCs/>
          </w:rPr>
          <w:t>Slavery</w:t>
        </w:r>
      </w:hyperlink>
      <w:r w:rsidRPr="00454F41">
        <w:t>.</w:t>
      </w:r>
    </w:p>
    <w:p w14:paraId="73119C38" w14:textId="77777777" w:rsidR="00896085" w:rsidRDefault="00896085" w:rsidP="00896085"/>
    <w:p w14:paraId="05A2F8B9" w14:textId="77777777" w:rsidR="00896085" w:rsidRDefault="00896085" w:rsidP="00896085">
      <w:pPr>
        <w:pStyle w:val="Heading4"/>
      </w:pPr>
      <w:r>
        <w:t xml:space="preserve">Vote Negative - </w:t>
      </w:r>
    </w:p>
    <w:p w14:paraId="582C85BB" w14:textId="77777777" w:rsidR="00896085" w:rsidRPr="00630AA9" w:rsidRDefault="00896085" w:rsidP="00896085">
      <w:pPr>
        <w:pStyle w:val="Heading4"/>
        <w:numPr>
          <w:ilvl w:val="0"/>
          <w:numId w:val="14"/>
        </w:numPr>
      </w:pPr>
      <w:r w:rsidRPr="00630AA9">
        <w:t xml:space="preserve">Limits – the aff explodes the limits of the topic – including </w:t>
      </w:r>
      <w:proofErr w:type="spellStart"/>
      <w:r w:rsidRPr="00630AA9">
        <w:t>affs</w:t>
      </w:r>
      <w:proofErr w:type="spellEnd"/>
      <w:r w:rsidRPr="00630AA9">
        <w:t xml:space="preserve"> that abolish legal provisions will double the case list – that undermines the </w:t>
      </w:r>
      <w:proofErr w:type="spellStart"/>
      <w:r w:rsidRPr="00630AA9">
        <w:t>neg’s</w:t>
      </w:r>
      <w:proofErr w:type="spellEnd"/>
      <w:r w:rsidRPr="00630AA9">
        <w:t xml:space="preserve"> ability to prep for tournaments </w:t>
      </w:r>
    </w:p>
    <w:p w14:paraId="3F133D70" w14:textId="77777777" w:rsidR="00896085" w:rsidRPr="00630AA9" w:rsidRDefault="00896085" w:rsidP="00896085">
      <w:pPr>
        <w:pStyle w:val="Heading4"/>
        <w:numPr>
          <w:ilvl w:val="0"/>
          <w:numId w:val="14"/>
        </w:numPr>
      </w:pPr>
      <w:r w:rsidRPr="00630AA9">
        <w:t>Topic Education – this topic specifically was chosen so we could learn about different ways to change the legal system – not remove parts of it – the aff removes a key part of that topic education</w:t>
      </w:r>
    </w:p>
    <w:p w14:paraId="6028B7BE" w14:textId="77777777" w:rsidR="00896085" w:rsidRPr="00630AA9" w:rsidRDefault="00896085" w:rsidP="00896085">
      <w:pPr>
        <w:pStyle w:val="Heading4"/>
        <w:numPr>
          <w:ilvl w:val="0"/>
          <w:numId w:val="14"/>
        </w:numPr>
      </w:pPr>
      <w:r>
        <w:t>N</w:t>
      </w:r>
      <w:r w:rsidRPr="00630AA9">
        <w:t xml:space="preserve">eg ground – we </w:t>
      </w:r>
      <w:proofErr w:type="gramStart"/>
      <w:r w:rsidRPr="00630AA9">
        <w:t>can’t</w:t>
      </w:r>
      <w:proofErr w:type="gramEnd"/>
      <w:r w:rsidRPr="00630AA9">
        <w:t xml:space="preserve"> run K’s like the abolition K if the aff is already abolishing a system </w:t>
      </w:r>
    </w:p>
    <w:p w14:paraId="151DEDDC" w14:textId="77777777" w:rsidR="00896085" w:rsidRPr="00454F41" w:rsidRDefault="00896085" w:rsidP="00896085"/>
    <w:p w14:paraId="383AD1BC" w14:textId="77777777" w:rsidR="00896085" w:rsidRDefault="00896085" w:rsidP="00896085">
      <w:pPr>
        <w:pStyle w:val="Heading3"/>
      </w:pPr>
      <w:r>
        <w:lastRenderedPageBreak/>
        <w:t>2NC – Reform v Abolition Ext.</w:t>
      </w:r>
    </w:p>
    <w:p w14:paraId="438CF7B5" w14:textId="77777777" w:rsidR="00896085" w:rsidRDefault="00896085" w:rsidP="00896085">
      <w:pPr>
        <w:pStyle w:val="Heading4"/>
      </w:pPr>
      <w:r>
        <w:t>Violation – abolition terminates a legal provision</w:t>
      </w:r>
    </w:p>
    <w:p w14:paraId="1207AF80" w14:textId="77777777" w:rsidR="00896085" w:rsidRPr="00F77DF2" w:rsidRDefault="00896085" w:rsidP="00896085">
      <w:r w:rsidRPr="00F77DF2">
        <w:rPr>
          <w:b/>
          <w:bCs/>
        </w:rPr>
        <w:t>West 08</w:t>
      </w:r>
      <w:r w:rsidRPr="00F77DF2">
        <w:t>, West's Encyclopedia of American Law, edition 2, 2008, “</w:t>
      </w:r>
      <w:r>
        <w:t>a</w:t>
      </w:r>
      <w:r w:rsidRPr="00F77DF2">
        <w:t xml:space="preserve">bolish”, The Free Dictionary by </w:t>
      </w:r>
      <w:proofErr w:type="spellStart"/>
      <w:r w:rsidRPr="00F77DF2">
        <w:t>Farlax</w:t>
      </w:r>
      <w:proofErr w:type="spellEnd"/>
      <w:r w:rsidRPr="00F77DF2">
        <w:t>, Legal Dictionary</w:t>
      </w:r>
      <w:r w:rsidRPr="00F77DF2">
        <w:rPr>
          <w:rFonts w:ascii="Times New Roman" w:eastAsia="Times New Roman" w:hAnsi="Times New Roman" w:cs="Times New Roman"/>
          <w:sz w:val="24"/>
        </w:rPr>
        <w:t xml:space="preserve"> </w:t>
      </w:r>
      <w:hyperlink r:id="rId17" w:anchor=":~:text=%2C%20Encyclopedia%2C%20Wikipedia.-,abolish,of%20some%20provision%20or%20doctrine." w:history="1">
        <w:r w:rsidRPr="00F77DF2">
          <w:rPr>
            <w:rStyle w:val="Hyperlink"/>
          </w:rPr>
          <w:t>https://legal-dictionary.thefreedictionary.com/abolish#:~:text=%2C%20Encyclopedia%2C%20Wikipedia.-,abolish,of%20some%20provision%20or%20doctrine.</w:t>
        </w:r>
      </w:hyperlink>
    </w:p>
    <w:p w14:paraId="4BE485AF" w14:textId="77777777" w:rsidR="00896085" w:rsidRDefault="00896085" w:rsidP="00896085">
      <w:pPr>
        <w:rPr>
          <w:u w:val="single"/>
        </w:rPr>
      </w:pPr>
      <w:r w:rsidRPr="00F77DF2">
        <w:rPr>
          <w:u w:val="single"/>
        </w:rPr>
        <w:t>Abolish to terminate the legal effect of some provision or doctrine.</w:t>
      </w:r>
    </w:p>
    <w:p w14:paraId="18E96FA8" w14:textId="77777777" w:rsidR="00896085" w:rsidRDefault="00896085" w:rsidP="00896085">
      <w:pPr>
        <w:pStyle w:val="Heading4"/>
        <w:rPr>
          <w:rFonts w:ascii="Times New Roman" w:hAnsi="Times New Roman"/>
          <w:sz w:val="24"/>
        </w:rPr>
      </w:pPr>
      <w:r>
        <w:t>Violation: Abolish is to eliminate an existing thing</w:t>
      </w:r>
    </w:p>
    <w:p w14:paraId="4E6D34C8" w14:textId="77777777" w:rsidR="00896085" w:rsidRPr="00630AA9" w:rsidRDefault="00896085" w:rsidP="00896085">
      <w:pPr>
        <w:rPr>
          <w:rStyle w:val="Style13ptBold"/>
        </w:rPr>
      </w:pPr>
      <w:r w:rsidRPr="00630AA9">
        <w:rPr>
          <w:rStyle w:val="Style13ptBold"/>
        </w:rPr>
        <w:t>US Legal No Date</w:t>
      </w:r>
    </w:p>
    <w:p w14:paraId="4E8EB1B3" w14:textId="77777777" w:rsidR="00896085" w:rsidRPr="00630AA9" w:rsidRDefault="00896085" w:rsidP="00896085">
      <w:r w:rsidRPr="00630AA9">
        <w:t>[US Legal Inc., No date, US Legal Inc., “Abolition Law and Legal Definition,”</w:t>
      </w:r>
      <w:hyperlink r:id="rId18" w:history="1">
        <w:r w:rsidRPr="00630AA9">
          <w:rPr>
            <w:rStyle w:val="Hyperlink"/>
          </w:rPr>
          <w:t xml:space="preserve"> https://definitions.uslegal.com/a/abolition/</w:t>
        </w:r>
      </w:hyperlink>
      <w:r w:rsidRPr="00630AA9">
        <w:t>, accessed on 7/13/20, BS]</w:t>
      </w:r>
    </w:p>
    <w:p w14:paraId="53440016" w14:textId="77777777" w:rsidR="00896085" w:rsidRPr="00630AA9" w:rsidRDefault="00896085" w:rsidP="00896085">
      <w:pPr>
        <w:rPr>
          <w:rStyle w:val="Emphasis"/>
        </w:rPr>
      </w:pPr>
      <w:r w:rsidRPr="00630AA9">
        <w:t xml:space="preserve">Abolition is the act of abolishing. </w:t>
      </w:r>
      <w:r w:rsidRPr="00630AA9">
        <w:rPr>
          <w:rStyle w:val="Emphasis"/>
        </w:rPr>
        <w:t>Abolish means to</w:t>
      </w:r>
      <w:r w:rsidRPr="00630AA9">
        <w:t xml:space="preserve"> annul</w:t>
      </w:r>
      <w:r w:rsidRPr="00630AA9">
        <w:rPr>
          <w:rStyle w:val="Emphasis"/>
        </w:rPr>
        <w:t xml:space="preserve">, </w:t>
      </w:r>
      <w:proofErr w:type="gramStart"/>
      <w:r w:rsidRPr="00630AA9">
        <w:rPr>
          <w:rStyle w:val="Emphasis"/>
        </w:rPr>
        <w:t>eliminate</w:t>
      </w:r>
      <w:proofErr w:type="gramEnd"/>
      <w:r w:rsidRPr="00630AA9">
        <w:rPr>
          <w:rStyle w:val="Emphasis"/>
        </w:rPr>
        <w:t xml:space="preserve"> or destroy an ongoing practice or thing.</w:t>
      </w:r>
    </w:p>
    <w:p w14:paraId="72C42095" w14:textId="77777777" w:rsidR="00896085" w:rsidRPr="00630AA9" w:rsidRDefault="00896085" w:rsidP="00896085"/>
    <w:p w14:paraId="6922F71A" w14:textId="77777777" w:rsidR="00896085" w:rsidRDefault="00896085" w:rsidP="00896085">
      <w:pPr>
        <w:pStyle w:val="Heading2"/>
      </w:pPr>
      <w:r>
        <w:lastRenderedPageBreak/>
        <w:t>Framework</w:t>
      </w:r>
    </w:p>
    <w:p w14:paraId="7D6E8DC3" w14:textId="77777777" w:rsidR="00896085" w:rsidRPr="009954A9" w:rsidRDefault="00896085" w:rsidP="00896085">
      <w:pPr>
        <w:pStyle w:val="Heading3"/>
      </w:pPr>
      <w:r>
        <w:lastRenderedPageBreak/>
        <w:t>Must Change Policy - Abolition</w:t>
      </w:r>
    </w:p>
    <w:p w14:paraId="15417292" w14:textId="77777777" w:rsidR="00896085" w:rsidRDefault="00896085" w:rsidP="00896085">
      <w:pPr>
        <w:pStyle w:val="Heading4"/>
      </w:pPr>
      <w:r>
        <w:t xml:space="preserve">Abolition has no meaningful impact, the </w:t>
      </w:r>
      <w:proofErr w:type="spellStart"/>
      <w:r>
        <w:t>USfg</w:t>
      </w:r>
      <w:proofErr w:type="spellEnd"/>
      <w:r>
        <w:t xml:space="preserve"> will just find other loopholes to continue to its efforts to “detain illegal immigrants” instead we need to have a fundamental rethinking of the United States current approach on migration tied to specific policy advocacy</w:t>
      </w:r>
    </w:p>
    <w:p w14:paraId="0AD500EB" w14:textId="77777777" w:rsidR="00896085" w:rsidRDefault="00896085" w:rsidP="00896085">
      <w:r w:rsidRPr="00412D8B">
        <w:rPr>
          <w:b/>
          <w:bCs/>
          <w:sz w:val="26"/>
          <w:szCs w:val="26"/>
        </w:rPr>
        <w:t>Dunlap, Denver Law Review Editor,19</w:t>
      </w:r>
      <w:r>
        <w:t xml:space="preserve"> </w:t>
      </w:r>
    </w:p>
    <w:p w14:paraId="2890DB7D" w14:textId="77777777" w:rsidR="00896085" w:rsidRPr="0002500A" w:rsidRDefault="00896085" w:rsidP="00896085">
      <w:r>
        <w:t xml:space="preserve">(Allison </w:t>
      </w:r>
      <w:proofErr w:type="spellStart"/>
      <w:r>
        <w:t>Crennen</w:t>
      </w:r>
      <w:proofErr w:type="spellEnd"/>
      <w:r>
        <w:t xml:space="preserve">-Dunlap, Denver Law Review Editor, January 3, 2019, Denver Law Review, “Abolishing the </w:t>
      </w:r>
      <w:proofErr w:type="spellStart"/>
      <w:r>
        <w:t>ICEberg</w:t>
      </w:r>
      <w:proofErr w:type="spellEnd"/>
      <w:r>
        <w:t xml:space="preserve">”, </w:t>
      </w:r>
      <w:hyperlink r:id="rId19" w:history="1">
        <w:r w:rsidRPr="00240E4E">
          <w:rPr>
            <w:rStyle w:val="Hyperlink"/>
          </w:rPr>
          <w:t>https://www.denverlawreview.org/dlr-online-article/2019/1/3/abolishing-the-iceberg.html</w:t>
        </w:r>
      </w:hyperlink>
      <w:r>
        <w:t>, P.  155-157, accessed 7/10/20, EM)</w:t>
      </w:r>
    </w:p>
    <w:p w14:paraId="58411304" w14:textId="77777777" w:rsidR="00896085" w:rsidRPr="00F77C1A" w:rsidRDefault="00896085" w:rsidP="00896085">
      <w:pPr>
        <w:rPr>
          <w:rStyle w:val="StyleUnderline"/>
        </w:rPr>
      </w:pPr>
      <w:r>
        <w:t xml:space="preserve">Given that ICE is but one entity in a system that had been designed to produce mass detention and deportation </w:t>
      </w:r>
      <w:r w:rsidRPr="00F77C1A">
        <w:rPr>
          <w:rStyle w:val="StyleUnderline"/>
        </w:rPr>
        <w:t xml:space="preserve">before ICE ever existed, what might it mean to abolish ICE? The simplest answer to this question is, “nothing,” and proposals have been set forth that would accomplish just that.74 The call to abolish ICE is significant, however, if it is a call to abolish the United </w:t>
      </w:r>
      <w:proofErr w:type="spellStart"/>
      <w:r w:rsidRPr="00F77C1A">
        <w:rPr>
          <w:rStyle w:val="StyleUnderline"/>
        </w:rPr>
        <w:t>States’s</w:t>
      </w:r>
      <w:proofErr w:type="spellEnd"/>
      <w:r w:rsidRPr="00F77C1A">
        <w:rPr>
          <w:rStyle w:val="StyleUnderline"/>
        </w:rPr>
        <w:t xml:space="preserve"> overall punitive approach to migration rather than a single agency. </w:t>
      </w:r>
    </w:p>
    <w:p w14:paraId="53835AAA" w14:textId="77777777" w:rsidR="00896085" w:rsidRDefault="00896085" w:rsidP="00896085">
      <w:r>
        <w:t xml:space="preserve">Taken literally, </w:t>
      </w:r>
      <w:r w:rsidRPr="00F77C1A">
        <w:rPr>
          <w:rStyle w:val="StyleUnderline"/>
        </w:rPr>
        <w:t>the call to abolish ICE is virtually meaningless. Abolishing this agency would be simple and produce few, if any, changes to current practice if ICE’s duties were merely distributed among existing agencies or assigned to a new agency bearing a name other than “ICE.”</w:t>
      </w:r>
      <w:r>
        <w:t xml:space="preserve"> Indeed, the Homeland Security Act of 200275 abolished INS76 and simply distributed its duties to other agencies,77 including by establishing ICE.78 Similarly, </w:t>
      </w:r>
      <w:r w:rsidRPr="00F77C1A">
        <w:rPr>
          <w:rStyle w:val="StyleUnderline"/>
        </w:rPr>
        <w:t>the Establishing a Humane Immigration Enforcement System Act,79 a bill introduced by certain democratic lawmakers on July 12, 2018, would abolish ICE within one year but retain “any essential functions carried out by ICE that do not violate fundamental due process and  human  rights.”</w:t>
      </w:r>
      <w:r>
        <w:t>80  The  bill  thus  leaves  the  door  open  for  a  simple transfer of functions to another agency. Further, the bill endorses immigration detention and might even expand it, providing that some agency would “</w:t>
      </w:r>
      <w:proofErr w:type="spellStart"/>
      <w:r>
        <w:t>prioritiz</w:t>
      </w:r>
      <w:proofErr w:type="spellEnd"/>
      <w:r>
        <w:t>[e] the hiring of personnel to address the legal, health, and social-service needs of detained individuals.”81 Under this bill, abolition means little.</w:t>
      </w:r>
    </w:p>
    <w:p w14:paraId="713A2045" w14:textId="77777777" w:rsidR="00896085" w:rsidRDefault="00896085" w:rsidP="00896085">
      <w:r w:rsidRPr="00F77C1A">
        <w:rPr>
          <w:rStyle w:val="StyleUnderline"/>
        </w:rPr>
        <w:t xml:space="preserve">But the abolish ICE movement is not limited to such a narrow approach.  </w:t>
      </w:r>
      <w:proofErr w:type="spellStart"/>
      <w:r w:rsidRPr="00F77C1A">
        <w:rPr>
          <w:rStyle w:val="StyleUnderline"/>
        </w:rPr>
        <w:t>Mijente</w:t>
      </w:r>
      <w:proofErr w:type="spellEnd"/>
      <w:r w:rsidRPr="00F77C1A">
        <w:rPr>
          <w:rStyle w:val="StyleUnderline"/>
        </w:rPr>
        <w:t xml:space="preserve">,  a  group  of  Latinx  and  </w:t>
      </w:r>
      <w:proofErr w:type="spellStart"/>
      <w:r w:rsidRPr="00F77C1A">
        <w:rPr>
          <w:rStyle w:val="StyleUnderline"/>
        </w:rPr>
        <w:t>Chicanx</w:t>
      </w:r>
      <w:proofErr w:type="spellEnd"/>
      <w:r w:rsidRPr="00F77C1A">
        <w:rPr>
          <w:rStyle w:val="StyleUnderline"/>
        </w:rPr>
        <w:t xml:space="preserve">  activists  working  for “justice  and  self-determination  for  all  people,”82  has  created  </w:t>
      </w:r>
      <w:r w:rsidRPr="002A133B">
        <w:rPr>
          <w:rStyle w:val="StyleUnderline"/>
        </w:rPr>
        <w:t xml:space="preserve">a  policy platform that builds on the call to abolish ICE but offers a more historically grounded vision of what an alternative to current practices might entail.83 Among other plans, </w:t>
      </w:r>
      <w:proofErr w:type="spellStart"/>
      <w:r w:rsidRPr="002A133B">
        <w:rPr>
          <w:rStyle w:val="StyleUnderline"/>
        </w:rPr>
        <w:t>Mijente</w:t>
      </w:r>
      <w:proofErr w:type="spellEnd"/>
      <w:r w:rsidRPr="002A133B">
        <w:rPr>
          <w:rStyle w:val="StyleUnderline"/>
        </w:rPr>
        <w:t xml:space="preserve"> would abolish immigration detention; end all deportation; eliminate state and local support for ICE; repeal unlawful entry and reentry; and defund Border Patrol as it currently exists, creating  instead  a  border  agency  that  provides  emergency  rescue services.84</w:t>
      </w:r>
      <w:r>
        <w:t xml:space="preserve">  </w:t>
      </w:r>
      <w:proofErr w:type="spellStart"/>
      <w:r>
        <w:t>Mijente</w:t>
      </w:r>
      <w:proofErr w:type="spellEnd"/>
      <w:r>
        <w:t xml:space="preserve">  expressly  grounds  its  </w:t>
      </w:r>
      <w:r w:rsidRPr="00F77C1A">
        <w:rPr>
          <w:rStyle w:val="Emphasis"/>
        </w:rPr>
        <w:t>proposal  in  an  understanding that  the U.S.  government’s  punitive approach to  migration is part and parcel of broader policies that maintain the subordination of historically subordinated  groups</w:t>
      </w:r>
      <w:r>
        <w:t xml:space="preserve">.85  Indeed,  </w:t>
      </w:r>
      <w:proofErr w:type="spellStart"/>
      <w:r>
        <w:t>Mijente</w:t>
      </w:r>
      <w:proofErr w:type="spellEnd"/>
      <w:r>
        <w:t xml:space="preserve">  ties  the  separation  of  migrant families during the summer of 2018 to other examples of state violence against subordinated groups, including the historical separation of black families  subjected  to  slavery86;  the  contemporary  separation  of  black families via the criminal justice system87; the U.S. government’s historical and contemporary separation of indigenous families88; the internment of Japanese-American  families  during  World  War  II89;  and  the  forced institutionalization, sterilization, and criminalization of people with disa-bilities.90 </w:t>
      </w:r>
      <w:proofErr w:type="spellStart"/>
      <w:r w:rsidRPr="00F77C1A">
        <w:rPr>
          <w:rStyle w:val="StyleUnderline"/>
        </w:rPr>
        <w:t>Mijente’s</w:t>
      </w:r>
      <w:proofErr w:type="spellEnd"/>
      <w:r w:rsidRPr="00F77C1A">
        <w:rPr>
          <w:rStyle w:val="StyleUnderline"/>
        </w:rPr>
        <w:t xml:space="preserve"> vision thus extends far beyond the mere abolition of an  agency.  Rather,  it  </w:t>
      </w:r>
      <w:r w:rsidRPr="00F77C1A">
        <w:rPr>
          <w:rStyle w:val="Emphasis"/>
        </w:rPr>
        <w:t xml:space="preserve">calls  for  a  fundamental  rethinking  of the  United </w:t>
      </w:r>
      <w:proofErr w:type="spellStart"/>
      <w:r w:rsidRPr="00F77C1A">
        <w:rPr>
          <w:rStyle w:val="Emphasis"/>
        </w:rPr>
        <w:t>States’s</w:t>
      </w:r>
      <w:proofErr w:type="spellEnd"/>
      <w:r w:rsidRPr="00F77C1A">
        <w:rPr>
          <w:rStyle w:val="Emphasis"/>
        </w:rPr>
        <w:t xml:space="preserve"> current </w:t>
      </w:r>
      <w:r w:rsidRPr="00F77C1A">
        <w:rPr>
          <w:rStyle w:val="Emphasis"/>
        </w:rPr>
        <w:lastRenderedPageBreak/>
        <w:t>approach to migration</w:t>
      </w:r>
      <w:r w:rsidRPr="00F77C1A">
        <w:rPr>
          <w:rStyle w:val="StyleUnderline"/>
        </w:rPr>
        <w:t>—an approach that relies on a racist criminal justice system to “</w:t>
      </w:r>
      <w:proofErr w:type="spellStart"/>
      <w:r w:rsidRPr="00F77C1A">
        <w:rPr>
          <w:rStyle w:val="StyleUnderline"/>
        </w:rPr>
        <w:t>divid</w:t>
      </w:r>
      <w:proofErr w:type="spellEnd"/>
      <w:r w:rsidRPr="00F77C1A">
        <w:rPr>
          <w:rStyle w:val="StyleUnderline"/>
        </w:rPr>
        <w:t>[e] our communities between those labeled ‘deserving’ of humanitarian reform, and those who will be left in the system of immigration enforcement, detention, and incarceration.”</w:t>
      </w:r>
    </w:p>
    <w:p w14:paraId="5DF4E236" w14:textId="77777777" w:rsidR="00896085" w:rsidRPr="00F77C1A" w:rsidRDefault="00896085" w:rsidP="00896085">
      <w:pPr>
        <w:rPr>
          <w:rStyle w:val="Emphasis"/>
        </w:rPr>
      </w:pPr>
      <w:r>
        <w:t xml:space="preserve">In short, </w:t>
      </w:r>
      <w:r w:rsidRPr="00F77C1A">
        <w:rPr>
          <w:rStyle w:val="Emphasis"/>
        </w:rPr>
        <w:t xml:space="preserve">while a literal reading of the call to abolish ICE renders that rallying cry meaningless, a proposal inspired by that rallying cry but grounded in a deeper understanding of the history out of which ICE was born is a call for profound change.  </w:t>
      </w:r>
    </w:p>
    <w:p w14:paraId="1697283B" w14:textId="77777777" w:rsidR="00896085" w:rsidRDefault="00896085" w:rsidP="00896085"/>
    <w:p w14:paraId="3FEF2784" w14:textId="77777777" w:rsidR="00896085" w:rsidRDefault="00896085" w:rsidP="00896085">
      <w:pPr>
        <w:pStyle w:val="Heading3"/>
      </w:pPr>
      <w:r>
        <w:lastRenderedPageBreak/>
        <w:t>Policymaking Necessary - Immigration</w:t>
      </w:r>
    </w:p>
    <w:p w14:paraId="54CBC2C0" w14:textId="77777777" w:rsidR="00896085" w:rsidRDefault="00896085" w:rsidP="00896085">
      <w:pPr>
        <w:pStyle w:val="Heading4"/>
      </w:pPr>
      <w:r>
        <w:t>Policy decision making is key to solve the way the criminal justice system handles immigration</w:t>
      </w:r>
    </w:p>
    <w:p w14:paraId="27FB2AC0" w14:textId="77777777" w:rsidR="00896085" w:rsidRPr="001C5154" w:rsidRDefault="00896085" w:rsidP="00896085">
      <w:proofErr w:type="spellStart"/>
      <w:r w:rsidRPr="00792DEA">
        <w:rPr>
          <w:b/>
          <w:bCs/>
          <w:sz w:val="26"/>
          <w:szCs w:val="26"/>
        </w:rPr>
        <w:t>Eagly</w:t>
      </w:r>
      <w:proofErr w:type="spellEnd"/>
      <w:r w:rsidRPr="00792DEA">
        <w:rPr>
          <w:b/>
          <w:bCs/>
          <w:sz w:val="26"/>
          <w:szCs w:val="26"/>
        </w:rPr>
        <w:t>, UCLA Professor of Law, 20</w:t>
      </w:r>
      <w:r>
        <w:t xml:space="preserve"> (Ingrid V. </w:t>
      </w:r>
      <w:proofErr w:type="spellStart"/>
      <w:r>
        <w:t>Eagly</w:t>
      </w:r>
      <w:proofErr w:type="spellEnd"/>
      <w:r>
        <w:t xml:space="preserve">, UCLA Professor of Law and teaches and writes about immigration law and criminal law, June 26, 2020, Boston College Law Review, “ The Movement to Decriminalize Border Crossing”, </w:t>
      </w:r>
      <w:hyperlink r:id="rId20" w:history="1">
        <w:r w:rsidRPr="006A0644">
          <w:rPr>
            <w:rStyle w:val="Hyperlink"/>
          </w:rPr>
          <w:t>https://lawdigitalcommons.bc.edu/bclr/vol61/iss6/2/</w:t>
        </w:r>
      </w:hyperlink>
      <w:r>
        <w:t>, P.2028-2029 , accessed 7/9/20, EM)</w:t>
      </w:r>
    </w:p>
    <w:p w14:paraId="69A3C9E9" w14:textId="77777777" w:rsidR="00896085" w:rsidRDefault="00896085" w:rsidP="00896085">
      <w:r>
        <w:t xml:space="preserve">Although immigration crime has been a central feature of the federal criminal system for decades, few questioned the propriety of these prosecutions. </w:t>
      </w:r>
      <w:r w:rsidRPr="001C5154">
        <w:rPr>
          <w:rStyle w:val="Emphasis"/>
        </w:rPr>
        <w:t>The current moment has unveiled problematic border prosecution practices and spurred intensive critique</w:t>
      </w:r>
      <w:r>
        <w:t xml:space="preserve">. </w:t>
      </w:r>
      <w:r w:rsidRPr="001C5154">
        <w:rPr>
          <w:rStyle w:val="StyleUnderline"/>
        </w:rPr>
        <w:t>Among Democrats, the discussion about border enforcement has shifted from a predictable one about the proper exercise of prosecutorial discretion to one that questions the appropriateness of criminalizing migration in the first place. Issues now being debated on the national stage concern the ways that these prosecutions threaten other core American values of due process, family unity, and racial justice</w:t>
      </w:r>
      <w:r>
        <w:t>.</w:t>
      </w:r>
    </w:p>
    <w:p w14:paraId="4B85D865" w14:textId="77777777" w:rsidR="00896085" w:rsidRPr="001C5154" w:rsidRDefault="00896085" w:rsidP="00896085">
      <w:r w:rsidRPr="001C5154">
        <w:rPr>
          <w:rStyle w:val="Emphasis"/>
        </w:rPr>
        <w:t>Repealing the laws that have allowed these prosecutions to proliferate is a powerful proposal</w:t>
      </w:r>
      <w:r w:rsidRPr="001C5154">
        <w:rPr>
          <w:rStyle w:val="StyleUnderline"/>
        </w:rPr>
        <w:t>—and one that this Article has argued also invites rethinking of the civil immigration law to ensure that a more just and equitable system is in fact achieved.</w:t>
      </w:r>
      <w:r>
        <w:t xml:space="preserve">  Immigration enforcement will no doubt remain a contested and evolving area of immigration policy, and the resolution of the pivotal de-bates mapped out in this Article remains uncertain. </w:t>
      </w:r>
      <w:r w:rsidRPr="001C5154">
        <w:rPr>
          <w:rStyle w:val="Emphasis"/>
        </w:rPr>
        <w:t>Decision making in Congress and courts, as well as in the minds of the public, will be central to how—indeed, whether—the criminal justice system will continue to manage migration.</w:t>
      </w:r>
      <w:r>
        <w:t xml:space="preserve"> </w:t>
      </w:r>
    </w:p>
    <w:p w14:paraId="68CB71FB" w14:textId="77777777" w:rsidR="00896085" w:rsidRDefault="00896085" w:rsidP="00896085">
      <w:pPr>
        <w:pStyle w:val="Heading3"/>
      </w:pPr>
      <w:r>
        <w:lastRenderedPageBreak/>
        <w:t>Government Action Key – Criminal Justice Reform</w:t>
      </w:r>
    </w:p>
    <w:p w14:paraId="5FE09B79" w14:textId="77777777" w:rsidR="00896085" w:rsidRPr="00553FBF" w:rsidRDefault="00896085" w:rsidP="00896085"/>
    <w:p w14:paraId="46B9635F" w14:textId="77777777" w:rsidR="00896085" w:rsidRDefault="00896085" w:rsidP="00896085">
      <w:pPr>
        <w:pStyle w:val="Heading4"/>
      </w:pPr>
      <w:r>
        <w:t xml:space="preserve">Reform </w:t>
      </w:r>
      <w:proofErr w:type="gramStart"/>
      <w:r>
        <w:t>won’t</w:t>
      </w:r>
      <w:proofErr w:type="gramEnd"/>
      <w:r>
        <w:t xml:space="preserve"> work unless there is governmental action in the process </w:t>
      </w:r>
    </w:p>
    <w:p w14:paraId="51261B5D" w14:textId="77777777" w:rsidR="00896085" w:rsidRPr="00045965" w:rsidRDefault="00896085" w:rsidP="00896085">
      <w:pPr>
        <w:rPr>
          <w:rStyle w:val="Style13ptBold"/>
        </w:rPr>
      </w:pPr>
      <w:proofErr w:type="spellStart"/>
      <w:r>
        <w:rPr>
          <w:rStyle w:val="Style13ptBold"/>
        </w:rPr>
        <w:t>Seo</w:t>
      </w:r>
      <w:proofErr w:type="spellEnd"/>
      <w:r w:rsidRPr="00045965">
        <w:rPr>
          <w:rStyle w:val="Style13ptBold"/>
        </w:rPr>
        <w:t xml:space="preserve"> &amp; Richman</w:t>
      </w:r>
      <w:r>
        <w:rPr>
          <w:rStyle w:val="Style13ptBold"/>
        </w:rPr>
        <w:t xml:space="preserve">, </w:t>
      </w:r>
      <w:r w:rsidRPr="00045965">
        <w:rPr>
          <w:rStyle w:val="Style13ptBold"/>
        </w:rPr>
        <w:t>Columbia Law School</w:t>
      </w:r>
      <w:r>
        <w:rPr>
          <w:rStyle w:val="Style13ptBold"/>
        </w:rPr>
        <w:t xml:space="preserve"> Professors</w:t>
      </w:r>
      <w:r w:rsidRPr="00045965">
        <w:rPr>
          <w:rStyle w:val="Style13ptBold"/>
        </w:rPr>
        <w:t>, 20</w:t>
      </w:r>
    </w:p>
    <w:p w14:paraId="3DF48F2F" w14:textId="77777777" w:rsidR="00896085" w:rsidRDefault="00896085" w:rsidP="00896085">
      <w:r>
        <w:t>(</w:t>
      </w:r>
      <w:r w:rsidRPr="00045965">
        <w:t xml:space="preserve">Sarah A. </w:t>
      </w:r>
      <w:proofErr w:type="spellStart"/>
      <w:r w:rsidRPr="00045965">
        <w:t>Seo</w:t>
      </w:r>
      <w:proofErr w:type="spellEnd"/>
      <w:r w:rsidRPr="00045965">
        <w:t xml:space="preserve"> is a legal historian of criminal law and procedure in the 20th-century United States.</w:t>
      </w:r>
      <w:r>
        <w:t xml:space="preserve"> &amp; Daniel Richman </w:t>
      </w:r>
      <w:r w:rsidRPr="00045965">
        <w:t xml:space="preserve">A former federal prosecutor in the U.S. Attorney’s Office for the Southern District of New York, </w:t>
      </w:r>
      <w:r>
        <w:t xml:space="preserve">he </w:t>
      </w:r>
      <w:r w:rsidRPr="00045965">
        <w:t>teaches and writes about criminal adjudication, federal criminal law, sentencing, and cybersecurity, data privacy, and surveillance</w:t>
      </w:r>
      <w:r>
        <w:t>, 7-7-2020, Washington Post “</w:t>
      </w:r>
      <w:r w:rsidRPr="00045965">
        <w:t>"Police reform won’t work unless it involves federal and state governments</w:t>
      </w:r>
      <w:r>
        <w:t xml:space="preserve">” </w:t>
      </w:r>
      <w:hyperlink r:id="rId21" w:history="1">
        <w:r w:rsidRPr="00152E1D">
          <w:rPr>
            <w:rStyle w:val="Hyperlink"/>
          </w:rPr>
          <w:t>https://www.washingtonpost.com/outlook/2020/07/07/police-reform-wont-work-unless-it-involves-federal-state-governments/</w:t>
        </w:r>
      </w:hyperlink>
      <w:r>
        <w:t xml:space="preserve"> Accessed 7-14-2020/WY) </w:t>
      </w:r>
    </w:p>
    <w:p w14:paraId="6A25D417" w14:textId="77777777" w:rsidR="00896085" w:rsidRDefault="00896085" w:rsidP="00896085">
      <w:r w:rsidRPr="00045965">
        <w:rPr>
          <w:u w:val="single"/>
        </w:rPr>
        <w:t>The protests after George Floyd’s killing in Minneapolis police custody have prompted efforts to curb police violence. These include calls for greater accountability</w:t>
      </w:r>
      <w:r>
        <w:t xml:space="preserve">, including the firing and prosecution of officers who cross the line. And the conversation often stops there because </w:t>
      </w:r>
      <w:r w:rsidRPr="00045965">
        <w:rPr>
          <w:u w:val="single"/>
        </w:rPr>
        <w:t>many policymakers view lack of police accountability primarily as a problem to be fixed at the individual or departmental level</w:t>
      </w:r>
      <w:r>
        <w:t>, given that policing is a local matter.</w:t>
      </w:r>
    </w:p>
    <w:p w14:paraId="48466446" w14:textId="77777777" w:rsidR="00896085" w:rsidRPr="00045965" w:rsidRDefault="00896085" w:rsidP="00896085">
      <w:pPr>
        <w:rPr>
          <w:u w:val="single"/>
        </w:rPr>
      </w:pPr>
      <w:r w:rsidRPr="00045965">
        <w:rPr>
          <w:u w:val="single"/>
        </w:rPr>
        <w:t>But real accountability also requires action by the states and the federal government. Although the House has passed a police reform bill</w:t>
      </w:r>
      <w:r>
        <w:t xml:space="preserve"> — while the Senate bickers over Republicans’ proposal — for most of American history, </w:t>
      </w:r>
      <w:r w:rsidRPr="00045965">
        <w:rPr>
          <w:u w:val="single"/>
        </w:rPr>
        <w:t>the federal government has allowed localities to police without sufficient oversight, with devastating consequences for communities of color</w:t>
      </w:r>
      <w:r>
        <w:t xml:space="preserve">. States, too, have largely stood by. But history also suggests that state and </w:t>
      </w:r>
      <w:r w:rsidRPr="00045965">
        <w:rPr>
          <w:u w:val="single"/>
        </w:rPr>
        <w:t>federal governments can — and must — do more, which is why it is important for reformers to keep the pressure on state and federal policymakers, in addition to local officials and police departments.</w:t>
      </w:r>
    </w:p>
    <w:p w14:paraId="4F81BD2D" w14:textId="77777777" w:rsidR="00896085" w:rsidRPr="00B55AD5" w:rsidRDefault="00896085" w:rsidP="00896085">
      <w:r w:rsidRPr="00045965">
        <w:rPr>
          <w:u w:val="single"/>
        </w:rPr>
        <w:t>American policing has always been under local control. One reason is that law enforcement depended on local knowledg</w:t>
      </w:r>
      <w:r>
        <w:t xml:space="preserve">e; it was neighbors and community leaders who had information about crime and probable culprits. </w:t>
      </w:r>
      <w:r w:rsidRPr="00045965">
        <w:rPr>
          <w:u w:val="single"/>
        </w:rPr>
        <w:t>But Americans also held fast to local governance as a matter of principle. Centralized police forces like those in Europe were anathema to democratic ideals</w:t>
      </w:r>
      <w:r>
        <w:t>. The hostility extended even to state governments. As late as 1905, only five states had some form of state police, and those had little to do with routine policing.</w:t>
      </w:r>
    </w:p>
    <w:p w14:paraId="3F4348D4" w14:textId="77777777" w:rsidR="00896085" w:rsidRPr="00DD28BB" w:rsidRDefault="00896085" w:rsidP="00896085"/>
    <w:p w14:paraId="134DD2EC" w14:textId="77777777" w:rsidR="00896085" w:rsidRDefault="00896085" w:rsidP="00896085">
      <w:pPr>
        <w:pStyle w:val="Heading2"/>
      </w:pPr>
      <w:r>
        <w:lastRenderedPageBreak/>
        <w:t>Disadvantages</w:t>
      </w:r>
    </w:p>
    <w:p w14:paraId="2BA15C69" w14:textId="77777777" w:rsidR="00896085" w:rsidRDefault="00896085" w:rsidP="00896085">
      <w:pPr>
        <w:pStyle w:val="Heading3"/>
      </w:pPr>
      <w:r>
        <w:lastRenderedPageBreak/>
        <w:t>Elections - Trump Bad Links</w:t>
      </w:r>
    </w:p>
    <w:p w14:paraId="6862F638" w14:textId="77777777" w:rsidR="00896085" w:rsidRDefault="00896085" w:rsidP="00896085">
      <w:pPr>
        <w:pStyle w:val="Heading4"/>
      </w:pPr>
      <w:r>
        <w:t>Plan worsens divide and gives Trump a new rallying cry</w:t>
      </w:r>
    </w:p>
    <w:p w14:paraId="378CA686" w14:textId="77777777" w:rsidR="00896085" w:rsidRPr="00B7417C" w:rsidRDefault="00896085" w:rsidP="00896085">
      <w:pPr>
        <w:rPr>
          <w:rStyle w:val="Style13ptBold"/>
        </w:rPr>
      </w:pPr>
      <w:proofErr w:type="spellStart"/>
      <w:r>
        <w:rPr>
          <w:rStyle w:val="Style13ptBold"/>
        </w:rPr>
        <w:t>Zelizer</w:t>
      </w:r>
      <w:proofErr w:type="spellEnd"/>
      <w:r>
        <w:rPr>
          <w:rStyle w:val="Style13ptBold"/>
        </w:rPr>
        <w:t>, Princeton Public Affairs Professor, 18</w:t>
      </w:r>
    </w:p>
    <w:p w14:paraId="29DD36E7" w14:textId="77777777" w:rsidR="00896085" w:rsidRDefault="00896085" w:rsidP="00896085">
      <w:r>
        <w:t xml:space="preserve">[Julian </w:t>
      </w:r>
      <w:proofErr w:type="spellStart"/>
      <w:r>
        <w:t>Zelizer</w:t>
      </w:r>
      <w:proofErr w:type="spellEnd"/>
      <w:r>
        <w:t xml:space="preserve">, 7-2-2018, "'Abolish ICE' is a massive political mistake," CNN, </w:t>
      </w:r>
      <w:hyperlink r:id="rId22" w:history="1">
        <w:r w:rsidRPr="00B80D34">
          <w:rPr>
            <w:rStyle w:val="Hyperlink"/>
          </w:rPr>
          <w:t>https://www.cnn.com/2018/07/01/opinions/democrats-mistake-abolish-ice-platform-zelizer/index.html</w:t>
        </w:r>
      </w:hyperlink>
      <w:r>
        <w:t>, accessed 7-10-20, LH]</w:t>
      </w:r>
    </w:p>
    <w:p w14:paraId="268FF5B1" w14:textId="77777777" w:rsidR="00896085" w:rsidRDefault="00896085" w:rsidP="00896085">
      <w:r>
        <w:t>On a Saturday when Americans across the country took to the streets to protest President Donald Trump's hardline shift on immigration policy, more and more prominent Democrats -- from Sen. Elizabeth Warren to Sen. Kristin Gillibrand -- used their voices to advocate for ending ICE as we know it.</w:t>
      </w:r>
    </w:p>
    <w:p w14:paraId="7BD13C7F" w14:textId="77777777" w:rsidR="00896085" w:rsidRDefault="00896085" w:rsidP="00896085">
      <w:r>
        <w:t xml:space="preserve"> 'Abolish ICE' </w:t>
      </w:r>
      <w:proofErr w:type="gramStart"/>
      <w:r>
        <w:t>isn't</w:t>
      </w:r>
      <w:proofErr w:type="gramEnd"/>
      <w:r>
        <w:t xml:space="preserve"> about open borders</w:t>
      </w:r>
    </w:p>
    <w:p w14:paraId="250AD2FE" w14:textId="77777777" w:rsidR="00896085" w:rsidRDefault="00896085" w:rsidP="00896085">
      <w:r>
        <w:t>The surprise victory of Democratic congressional nominee Alexandria Ocasio-Cortez, who highlighted attacks on ICE during her campaign against incumbent New York Democrat Joe Crowley, has given further momentum to this position.</w:t>
      </w:r>
    </w:p>
    <w:p w14:paraId="2B4D21AF" w14:textId="77777777" w:rsidR="00896085" w:rsidRDefault="00896085" w:rsidP="00896085">
      <w:r w:rsidRPr="00026283">
        <w:rPr>
          <w:rStyle w:val="StyleUnderline"/>
        </w:rPr>
        <w:t>ICE was created as part of the reorganization of homeland security after 9/11.</w:t>
      </w:r>
      <w:r>
        <w:t xml:space="preserve"> Before the horrendous attack on our soil, the Immigration and Naturalization Service, established in 1933, oversaw immigration on the border and within the country. Under the Department of Homeland Security, which was created by President George W. Bush, the immigration bureaucracy was divided up into three parts. The US Citizenship and Immigration Services handled the naturalization and immigration process, Customs and Border Protection was responsible for monitoring the border, while</w:t>
      </w:r>
      <w:r w:rsidRPr="00026283">
        <w:rPr>
          <w:rStyle w:val="StyleUnderline"/>
        </w:rPr>
        <w:t xml:space="preserve"> ICE was given authority to deal with enforcing the laws inside the country.</w:t>
      </w:r>
    </w:p>
    <w:p w14:paraId="4911EE05" w14:textId="77777777" w:rsidR="00896085" w:rsidRPr="009021A7" w:rsidRDefault="00896085" w:rsidP="00896085">
      <w:pPr>
        <w:rPr>
          <w:rStyle w:val="StyleUnderline"/>
        </w:rPr>
      </w:pPr>
      <w:r>
        <w:t>Some</w:t>
      </w:r>
      <w:r w:rsidRPr="009021A7">
        <w:rPr>
          <w:rStyle w:val="StyleUnderline"/>
        </w:rPr>
        <w:t xml:space="preserve"> Democrats may be hoping that turning ICE into the focus of the immigration debate will serve the same kind of purpose that attacking the Internal Revenue Service or the Department of Education once offered Republicans -- </w:t>
      </w:r>
      <w:r w:rsidRPr="009021A7">
        <w:rPr>
          <w:rStyle w:val="Emphasis"/>
        </w:rPr>
        <w:t>a symbol of what has gone wrong</w:t>
      </w:r>
      <w:r w:rsidRPr="009021A7">
        <w:rPr>
          <w:rStyle w:val="StyleUnderline"/>
        </w:rPr>
        <w:t xml:space="preserve"> in American politics and a way to capture, in a short phrase, what the opposition hopes to do.</w:t>
      </w:r>
    </w:p>
    <w:p w14:paraId="4FE51F8A" w14:textId="77777777" w:rsidR="00896085" w:rsidRDefault="00896085" w:rsidP="00896085">
      <w:r>
        <w:t xml:space="preserve">While </w:t>
      </w:r>
      <w:r w:rsidRPr="009021A7">
        <w:rPr>
          <w:rStyle w:val="StyleUnderline"/>
        </w:rPr>
        <w:t xml:space="preserve">focusing on ICE is an extremely important </w:t>
      </w:r>
      <w:proofErr w:type="gramStart"/>
      <w:r w:rsidRPr="009021A7">
        <w:rPr>
          <w:rStyle w:val="StyleUnderline"/>
        </w:rPr>
        <w:t>debate</w:t>
      </w:r>
      <w:r>
        <w:t>, and</w:t>
      </w:r>
      <w:proofErr w:type="gramEnd"/>
      <w:r>
        <w:t xml:space="preserve"> dismantling the agency might the be the best policy decision, </w:t>
      </w:r>
      <w:r w:rsidRPr="009021A7">
        <w:rPr>
          <w:rStyle w:val="StyleUnderline"/>
        </w:rPr>
        <w:t>it carries enormous short-term political risks for the Democrats</w:t>
      </w:r>
      <w:r>
        <w:t xml:space="preserve"> going into the midterm elections.</w:t>
      </w:r>
    </w:p>
    <w:p w14:paraId="23F7D64A" w14:textId="77777777" w:rsidR="00896085" w:rsidRDefault="00896085" w:rsidP="00896085">
      <w:r w:rsidRPr="001039EA">
        <w:rPr>
          <w:rStyle w:val="StyleUnderline"/>
        </w:rPr>
        <w:t>The main problem with the abolish ICE stance is that the strategy shifts attention away from Trump and his hardline policies and toward the issue of government reorganization.</w:t>
      </w:r>
      <w:r>
        <w:t xml:space="preserve"> In 2018, </w:t>
      </w:r>
      <w:r w:rsidRPr="001039EA">
        <w:rPr>
          <w:rStyle w:val="StyleUnderline"/>
        </w:rPr>
        <w:t>Democrats</w:t>
      </w:r>
      <w:r>
        <w:t xml:space="preserve"> who are angry about the ongoing attacks on undocumented immigrants, as well as legal immigration, </w:t>
      </w:r>
      <w:proofErr w:type="gramStart"/>
      <w:r w:rsidRPr="001039EA">
        <w:rPr>
          <w:rStyle w:val="StyleUnderline"/>
        </w:rPr>
        <w:t>don't</w:t>
      </w:r>
      <w:proofErr w:type="gramEnd"/>
      <w:r w:rsidRPr="001039EA">
        <w:rPr>
          <w:rStyle w:val="StyleUnderline"/>
        </w:rPr>
        <w:t xml:space="preserve"> really need anything more to rally around. </w:t>
      </w:r>
      <w:r>
        <w:t>They already have Trump and his blistering rhetoric, and they have the extraordinarily harsh policy of separating children from their families -- which, though the President has ended, still remains an issue since more than 2,000 immigrant kids remain in limbo.</w:t>
      </w:r>
    </w:p>
    <w:p w14:paraId="75E49099" w14:textId="77777777" w:rsidR="00896085" w:rsidRPr="001039EA" w:rsidRDefault="00896085" w:rsidP="00896085">
      <w:pPr>
        <w:rPr>
          <w:rStyle w:val="StyleUnderline"/>
        </w:rPr>
      </w:pPr>
      <w:r>
        <w:t>According to a Pew Research Center poll, Democrats enjoyed a 14-point advantage in handling immigration before the family separations started. And according to a CNN poll</w:t>
      </w:r>
      <w:r w:rsidRPr="001039EA">
        <w:rPr>
          <w:rStyle w:val="StyleUnderline"/>
        </w:rPr>
        <w:t>, two-thirds of Americans oppose the President's decision to take children from their parents.</w:t>
      </w:r>
    </w:p>
    <w:p w14:paraId="5C8C34DE" w14:textId="77777777" w:rsidR="00896085" w:rsidRPr="001039EA" w:rsidRDefault="00896085" w:rsidP="00896085">
      <w:pPr>
        <w:rPr>
          <w:rStyle w:val="StyleUnderline"/>
        </w:rPr>
      </w:pPr>
      <w:r w:rsidRPr="001039EA">
        <w:rPr>
          <w:rStyle w:val="Emphasis"/>
        </w:rPr>
        <w:lastRenderedPageBreak/>
        <w:t>Moving the public discussion toward an abstract bureaucratic body and the need for government reorganization could easily dampen the fervor</w:t>
      </w:r>
      <w:r w:rsidRPr="001039EA">
        <w:rPr>
          <w:rStyle w:val="StyleUnderline"/>
        </w:rPr>
        <w:t xml:space="preserve"> that was evident on the streets of America</w:t>
      </w:r>
      <w:r>
        <w:t xml:space="preserve"> Saturday. </w:t>
      </w:r>
      <w:r w:rsidRPr="001039EA">
        <w:rPr>
          <w:rStyle w:val="StyleUnderline"/>
        </w:rPr>
        <w:t>It can also divert attention from the President himself.</w:t>
      </w:r>
    </w:p>
    <w:p w14:paraId="09D50916" w14:textId="77777777" w:rsidR="00896085" w:rsidRDefault="00896085" w:rsidP="00896085">
      <w:r>
        <w:t>And, frankly</w:t>
      </w:r>
      <w:r w:rsidRPr="00FE4EE6">
        <w:rPr>
          <w:rStyle w:val="StyleUnderline"/>
        </w:rPr>
        <w:t>, ICE is not a government body that most Americans know about.</w:t>
      </w:r>
      <w:r>
        <w:t xml:space="preserve"> Without a doubt, many people who are reading or hearing about this story will need to do some quick Google searching to figure out what exactly this agency -- at the heart of so much controversy -- does on a day-to-day basis. This is very different than going after an agency like the IRS, which has been collecting our taxes since 1862 and which almost every American </w:t>
      </w:r>
      <w:proofErr w:type="gramStart"/>
      <w:r>
        <w:t>deals</w:t>
      </w:r>
      <w:proofErr w:type="gramEnd"/>
      <w:r>
        <w:t xml:space="preserve"> with every year.</w:t>
      </w:r>
    </w:p>
    <w:p w14:paraId="4CCA3BB3" w14:textId="77777777" w:rsidR="00896085" w:rsidRPr="00FE4EE6" w:rsidRDefault="00896085" w:rsidP="00896085">
      <w:pPr>
        <w:rPr>
          <w:rStyle w:val="StyleUnderline"/>
        </w:rPr>
      </w:pPr>
      <w:r>
        <w:t xml:space="preserve">With Democrats attacking ICE, the administration has been given an opening to paint its opponents as extreme, radical and a threat to national security. </w:t>
      </w:r>
      <w:r w:rsidRPr="00FE4EE6">
        <w:rPr>
          <w:rStyle w:val="StyleUnderline"/>
        </w:rPr>
        <w:t>Even though we are long overdue for a rigorous debate over our immigration system, a call to abolish anything makes it sound as if the proponents want the entire system to go away.</w:t>
      </w:r>
    </w:p>
    <w:p w14:paraId="05613067" w14:textId="77777777" w:rsidR="00896085" w:rsidRDefault="00896085" w:rsidP="00896085">
      <w:r>
        <w:t xml:space="preserve">Though Democrats are on the airwaves explaining they want something else that is better, </w:t>
      </w:r>
      <w:r w:rsidRPr="0047446C">
        <w:rPr>
          <w:rStyle w:val="StyleUnderline"/>
        </w:rPr>
        <w:t>Trump is already using this as a rallying cry</w:t>
      </w:r>
      <w:r>
        <w:t xml:space="preserve"> to tell Republicans who strongly support his policies that the opposition is made up of extremists who don't want any kind of border security at all. "</w:t>
      </w:r>
      <w:r w:rsidRPr="0047446C">
        <w:rPr>
          <w:rStyle w:val="StyleUnderline"/>
        </w:rPr>
        <w:t>The Liberal Left, also known as the Democrats, want to get rid of ICE, who do a fantastic job, and want Open Borders. Crime would be rampant and uncontrollable!</w:t>
      </w:r>
      <w:r>
        <w:t>" he tweeted on Sunday morning.</w:t>
      </w:r>
    </w:p>
    <w:p w14:paraId="7C8A81E2" w14:textId="77777777" w:rsidR="00896085" w:rsidRDefault="00896085" w:rsidP="00896085">
      <w:r w:rsidRPr="0047446C">
        <w:rPr>
          <w:rStyle w:val="StyleUnderline"/>
        </w:rPr>
        <w:t xml:space="preserve">As Trump starts to gain some political momentum, Democrats </w:t>
      </w:r>
      <w:proofErr w:type="gramStart"/>
      <w:r w:rsidRPr="0047446C">
        <w:rPr>
          <w:rStyle w:val="StyleUnderline"/>
        </w:rPr>
        <w:t>can't</w:t>
      </w:r>
      <w:proofErr w:type="gramEnd"/>
      <w:r w:rsidRPr="0047446C">
        <w:rPr>
          <w:rStyle w:val="StyleUnderline"/>
        </w:rPr>
        <w:t xml:space="preserve"> afford to make mistakes</w:t>
      </w:r>
      <w:r>
        <w:t xml:space="preserve"> going into the midterms. They risk undercutting their political position on some of the most important issues of the day, where the President has made it clear exactly what kinds of policies he intends to put into place.</w:t>
      </w:r>
    </w:p>
    <w:p w14:paraId="68A5AA38" w14:textId="77777777" w:rsidR="00896085" w:rsidRDefault="00896085" w:rsidP="00896085">
      <w:pPr>
        <w:rPr>
          <w:rStyle w:val="StyleUnderline"/>
        </w:rPr>
      </w:pPr>
      <w:r w:rsidRPr="0047446C">
        <w:rPr>
          <w:rStyle w:val="StyleUnderline"/>
        </w:rPr>
        <w:t>By focusing on the abolition of ICE rather than the end of Trump's policy of breaking up families, the Democrats might be doing exactly what the President needs to continue moving his agenda forward.</w:t>
      </w:r>
    </w:p>
    <w:p w14:paraId="36800E92" w14:textId="77777777" w:rsidR="00896085" w:rsidRDefault="00896085" w:rsidP="00896085">
      <w:pPr>
        <w:pStyle w:val="Heading4"/>
      </w:pPr>
      <w:r>
        <w:t>Democrats promoting ‘Abolish ICE’ will push voters to Trump</w:t>
      </w:r>
    </w:p>
    <w:p w14:paraId="69BBC3EA" w14:textId="77777777" w:rsidR="00896085" w:rsidRPr="00E23651" w:rsidRDefault="00896085" w:rsidP="00896085">
      <w:pPr>
        <w:rPr>
          <w:rStyle w:val="Style13ptBold"/>
        </w:rPr>
      </w:pPr>
      <w:r>
        <w:rPr>
          <w:rStyle w:val="Style13ptBold"/>
        </w:rPr>
        <w:t>Zurcher, Senior BBC Reporter, 18</w:t>
      </w:r>
    </w:p>
    <w:p w14:paraId="6357CFC8" w14:textId="77777777" w:rsidR="00896085" w:rsidRDefault="00896085" w:rsidP="00896085">
      <w:r>
        <w:t xml:space="preserve">[Zurcher, Anthony, 7-2-2018, "Why 'Abolish Ice' is risky for Democrats," BBC News, </w:t>
      </w:r>
      <w:hyperlink r:id="rId23" w:history="1">
        <w:r w:rsidRPr="00B80D34">
          <w:rPr>
            <w:rStyle w:val="Hyperlink"/>
          </w:rPr>
          <w:t>https://www.bbc.com/news/world-us-canada-44687935</w:t>
        </w:r>
      </w:hyperlink>
      <w:r>
        <w:t>, accessed 7-10-20, LH]</w:t>
      </w:r>
    </w:p>
    <w:p w14:paraId="3ACB1B73" w14:textId="77777777" w:rsidR="00896085" w:rsidRDefault="00896085" w:rsidP="00896085">
      <w:r>
        <w:t>Protesters over the weekend marching to end family separation</w:t>
      </w:r>
    </w:p>
    <w:p w14:paraId="1CE8E4EB" w14:textId="77777777" w:rsidR="00896085" w:rsidRPr="00E23651" w:rsidRDefault="00896085" w:rsidP="00896085">
      <w:pPr>
        <w:rPr>
          <w:rStyle w:val="StyleUnderline"/>
        </w:rPr>
      </w:pPr>
      <w:proofErr w:type="gramStart"/>
      <w:r w:rsidRPr="00E23651">
        <w:rPr>
          <w:rStyle w:val="StyleUnderline"/>
        </w:rPr>
        <w:t>There's</w:t>
      </w:r>
      <w:proofErr w:type="gramEnd"/>
      <w:r w:rsidRPr="00E23651">
        <w:rPr>
          <w:rStyle w:val="StyleUnderline"/>
        </w:rPr>
        <w:t xml:space="preserve"> a new demand on the left. </w:t>
      </w:r>
      <w:proofErr w:type="gramStart"/>
      <w:r w:rsidRPr="00E23651">
        <w:rPr>
          <w:rStyle w:val="StyleUnderline"/>
        </w:rPr>
        <w:t>It's</w:t>
      </w:r>
      <w:proofErr w:type="gramEnd"/>
      <w:r w:rsidRPr="00E23651">
        <w:rPr>
          <w:rStyle w:val="StyleUnderline"/>
        </w:rPr>
        <w:t xml:space="preserve"> short, pithy and, for Democratic politicians, fraught with peril. "Abolish Ice".</w:t>
      </w:r>
    </w:p>
    <w:p w14:paraId="2DA2D28E" w14:textId="77777777" w:rsidR="00896085" w:rsidRDefault="00896085" w:rsidP="00896085">
      <w:r>
        <w:t xml:space="preserve">Immigration and Customs Enforcement - Ice, for short - is the agency within the Department of Homeland Security responsible for identifying and removing undocumented aliens throughout the US. It was formed in 2003, as part of the bureaucratic </w:t>
      </w:r>
      <w:proofErr w:type="spellStart"/>
      <w:r>
        <w:t>reorganisation</w:t>
      </w:r>
      <w:proofErr w:type="spellEnd"/>
      <w:r>
        <w:t xml:space="preserve"> in response to the 9/11 attacks.</w:t>
      </w:r>
    </w:p>
    <w:p w14:paraId="5A745A7D" w14:textId="77777777" w:rsidR="00896085" w:rsidRDefault="00896085" w:rsidP="00896085">
      <w:r>
        <w:t xml:space="preserve">During the presidential campaign, </w:t>
      </w:r>
      <w:proofErr w:type="spellStart"/>
      <w:r>
        <w:t>Mr</w:t>
      </w:r>
      <w:proofErr w:type="spellEnd"/>
      <w:r>
        <w:t xml:space="preserve"> Trump said he wanted to create a "deportation force" that would crack down on US residents without proper immigration documents. It turns out there already was one - just awaiting his orders.</w:t>
      </w:r>
    </w:p>
    <w:p w14:paraId="3CC0637F" w14:textId="77777777" w:rsidR="00896085" w:rsidRPr="00E23651" w:rsidRDefault="00896085" w:rsidP="00896085">
      <w:pPr>
        <w:rPr>
          <w:rStyle w:val="StyleUnderline"/>
        </w:rPr>
      </w:pPr>
      <w:r>
        <w:lastRenderedPageBreak/>
        <w:t xml:space="preserve">While border security is performed by Customs and Border Protection, </w:t>
      </w:r>
      <w:r w:rsidRPr="00E23651">
        <w:rPr>
          <w:rStyle w:val="StyleUnderline"/>
        </w:rPr>
        <w:t>Ice officers have authority throughout the US and have been the face of Donald Trump's aggressive - critics call it brutal and heartless - immigration policy.</w:t>
      </w:r>
    </w:p>
    <w:p w14:paraId="3BB5E32B" w14:textId="77777777" w:rsidR="00896085" w:rsidRDefault="00896085" w:rsidP="00896085">
      <w:r>
        <w:t xml:space="preserve">Ice agents have separated young children from parents who enter the US illegally and have been captured on video using sometimes forceful tactics to detain and interrogate suspected undocumented immigrants. Ice detention </w:t>
      </w:r>
      <w:proofErr w:type="spellStart"/>
      <w:r>
        <w:t>centres</w:t>
      </w:r>
      <w:proofErr w:type="spellEnd"/>
      <w:r>
        <w:t xml:space="preserve"> have been cited by the Homeland Security inspector general for negligent practices and inadequately addressing allegations of abuse and sexual assault.</w:t>
      </w:r>
    </w:p>
    <w:p w14:paraId="4BD8AEE7" w14:textId="77777777" w:rsidR="00896085" w:rsidRPr="00E23651" w:rsidRDefault="00896085" w:rsidP="00896085">
      <w:pPr>
        <w:rPr>
          <w:rStyle w:val="StyleUnderline"/>
        </w:rPr>
      </w:pPr>
      <w:r>
        <w:t xml:space="preserve">Now </w:t>
      </w:r>
      <w:r w:rsidRPr="00E23651">
        <w:rPr>
          <w:rStyle w:val="StyleUnderline"/>
        </w:rPr>
        <w:t>a growing number of activists, progressive leaders and aspiring officeholders among the progressive ranks want to do away with Ice entirely.</w:t>
      </w:r>
    </w:p>
    <w:p w14:paraId="52BABC4B" w14:textId="77777777" w:rsidR="00896085" w:rsidRDefault="00896085" w:rsidP="00896085">
      <w:r>
        <w:t>"We need to rebuild our immigration system from top to bottom, starting by replacing Ice with something that reflects our morality," Massachusetts Senator Elizabeth Warren said at an immigration rally in Boston on Saturday.</w:t>
      </w:r>
    </w:p>
    <w:p w14:paraId="60D6640F" w14:textId="77777777" w:rsidR="00896085" w:rsidRDefault="00896085" w:rsidP="00896085">
      <w:r>
        <w:t>"Abolishing Ice" was one of the key promises made by 28-year-old Alexandria Ocasio-Cortez, who shocked the Democratic Party by beating party stalwart Joe Crowley in his New York congressional primary last week.</w:t>
      </w:r>
    </w:p>
    <w:p w14:paraId="1BC972FC" w14:textId="77777777" w:rsidR="00896085" w:rsidRDefault="00896085" w:rsidP="00896085">
      <w:proofErr w:type="spellStart"/>
      <w:r>
        <w:t>Ms</w:t>
      </w:r>
      <w:proofErr w:type="spellEnd"/>
      <w:r>
        <w:t xml:space="preserve"> Ocasio-Cortez protested on the US-Mexico border against the separation of children from their parents under a Trump "zero-tolerance" policy</w:t>
      </w:r>
    </w:p>
    <w:p w14:paraId="1A4CF7BA" w14:textId="77777777" w:rsidR="00896085" w:rsidRDefault="00896085" w:rsidP="00896085">
      <w:r>
        <w:t xml:space="preserve">Senator Kirsten Gillibrand of New York, who along with </w:t>
      </w:r>
      <w:proofErr w:type="spellStart"/>
      <w:r>
        <w:t>Ms</w:t>
      </w:r>
      <w:proofErr w:type="spellEnd"/>
      <w:r>
        <w:t xml:space="preserve"> Warren are considered possible 2020 presidential candidates, called Ice a "cruel deportation force".</w:t>
      </w:r>
    </w:p>
    <w:p w14:paraId="15C86DAB" w14:textId="77777777" w:rsidR="00896085" w:rsidRPr="00E23651" w:rsidRDefault="00896085" w:rsidP="00896085">
      <w:pPr>
        <w:rPr>
          <w:rStyle w:val="StyleUnderline"/>
        </w:rPr>
      </w:pPr>
      <w:r w:rsidRPr="00E23651">
        <w:rPr>
          <w:rStyle w:val="StyleUnderline"/>
        </w:rPr>
        <w:t>Democrats across the country are now being forced to go on record with their views of Ice - and whether they support the growing chorus from their base. Some are less than thrilled with the idea.</w:t>
      </w:r>
    </w:p>
    <w:p w14:paraId="4523FD75" w14:textId="77777777" w:rsidR="00896085" w:rsidRDefault="00896085" w:rsidP="00896085">
      <w:r>
        <w:t>"We're going to have an agency," Senator Ben Cardin of Maryland said, refusing to take a definitive position on the subject. "The question is what policy does that agency carry out?"</w:t>
      </w:r>
    </w:p>
    <w:p w14:paraId="10BF3E29" w14:textId="77777777" w:rsidR="00896085" w:rsidRDefault="00896085" w:rsidP="00896085">
      <w:r>
        <w:t xml:space="preserve">Senator Richard Blumenthal of Connecticut was a bit more forceful. </w:t>
      </w:r>
      <w:r w:rsidRPr="00E23651">
        <w:rPr>
          <w:rStyle w:val="StyleUnderline"/>
        </w:rPr>
        <w:t>"Abolishing Ice will accomplish nothing unless we change the Trump policies,"</w:t>
      </w:r>
      <w:r>
        <w:t xml:space="preserve"> he said on Sunday.</w:t>
      </w:r>
    </w:p>
    <w:p w14:paraId="13C05768" w14:textId="77777777" w:rsidR="00896085" w:rsidRPr="00E23651" w:rsidRDefault="00896085" w:rsidP="00896085">
      <w:pPr>
        <w:rPr>
          <w:rStyle w:val="Emphasis"/>
        </w:rPr>
      </w:pPr>
      <w:r w:rsidRPr="00E23651">
        <w:rPr>
          <w:rStyle w:val="StyleUnderline"/>
        </w:rPr>
        <w:t>"You abolish Ice now, you still have the same president with the same failed policies,"</w:t>
      </w:r>
      <w:r>
        <w:t xml:space="preserve"> Senator Tammy Duckworth of Illinois said. </w:t>
      </w:r>
      <w:r w:rsidRPr="00E23651">
        <w:rPr>
          <w:rStyle w:val="Emphasis"/>
        </w:rPr>
        <w:t>"Whatever you replace it with is still going to reflect what the president wants to do."</w:t>
      </w:r>
    </w:p>
    <w:p w14:paraId="54E5E036" w14:textId="77777777" w:rsidR="00896085" w:rsidRDefault="00896085" w:rsidP="00896085">
      <w:proofErr w:type="gramStart"/>
      <w:r>
        <w:t>That's</w:t>
      </w:r>
      <w:proofErr w:type="gramEnd"/>
      <w:r>
        <w:t xml:space="preserve"> not good enough for "abolish" proponents, who believe the issue reveals a larger disagreement between the rank-and-file and the Democratic leadership.</w:t>
      </w:r>
    </w:p>
    <w:p w14:paraId="11D750A3" w14:textId="77777777" w:rsidR="00896085" w:rsidRDefault="00896085" w:rsidP="00896085">
      <w:r w:rsidRPr="00E23651">
        <w:rPr>
          <w:rStyle w:val="StyleUnderline"/>
        </w:rPr>
        <w:t>"The call to abolish Ice is, above all, a demand for the Democratic Party to begin seriously resisting an unbridled white-supremacist surveillance state that it had a hand in creating,"</w:t>
      </w:r>
      <w:r>
        <w:t xml:space="preserve"> writes Sean McElwee, a co-founder of the group Abolish ICE, in the Nation magazine. "Though the party has moved left on core issues from reproductive rights to single-payer health care, it's time for progressives to put forward a demand that deportation be taken not as the norm but rather as a disturbing indicator of authoritarianism."</w:t>
      </w:r>
    </w:p>
    <w:p w14:paraId="0C3D289A" w14:textId="77777777" w:rsidR="00896085" w:rsidRDefault="00896085" w:rsidP="00896085">
      <w:r>
        <w:lastRenderedPageBreak/>
        <w:t xml:space="preserve">Congressman Mark </w:t>
      </w:r>
      <w:proofErr w:type="spellStart"/>
      <w:r>
        <w:t>Pocan</w:t>
      </w:r>
      <w:proofErr w:type="spellEnd"/>
      <w:r>
        <w:t xml:space="preserve">, who calls Ice </w:t>
      </w:r>
      <w:proofErr w:type="spellStart"/>
      <w:r>
        <w:t>Mr</w:t>
      </w:r>
      <w:proofErr w:type="spellEnd"/>
      <w:r>
        <w:t xml:space="preserve"> Trump's "personal police force", wants a congressionally </w:t>
      </w:r>
      <w:proofErr w:type="spellStart"/>
      <w:r>
        <w:t>authorised</w:t>
      </w:r>
      <w:proofErr w:type="spellEnd"/>
      <w:r>
        <w:t xml:space="preserve"> commission to redefine the agency's duties and take away any powers that are susceptible to abuse by the president.</w:t>
      </w:r>
    </w:p>
    <w:p w14:paraId="214B55F1" w14:textId="77777777" w:rsidR="00896085" w:rsidRDefault="00896085" w:rsidP="00896085">
      <w:r>
        <w:t xml:space="preserve">"This is a moment where this is what people want," says </w:t>
      </w:r>
      <w:proofErr w:type="spellStart"/>
      <w:r>
        <w:t>Mr</w:t>
      </w:r>
      <w:proofErr w:type="spellEnd"/>
      <w:r>
        <w:t xml:space="preserve"> </w:t>
      </w:r>
      <w:proofErr w:type="spellStart"/>
      <w:r>
        <w:t>Pocan</w:t>
      </w:r>
      <w:proofErr w:type="spellEnd"/>
      <w:r>
        <w:t>. "When you ask them, 'Do you want bold change or incremental change?' even Republicans want bold change, across all spectrums. I think sometimes the political class likes to remain safe because it keeps them in office."</w:t>
      </w:r>
    </w:p>
    <w:p w14:paraId="622CC8A7" w14:textId="77777777" w:rsidR="00896085" w:rsidRDefault="00896085" w:rsidP="00896085">
      <w:r>
        <w:t>"</w:t>
      </w:r>
      <w:r w:rsidRPr="00731AE7">
        <w:rPr>
          <w:rStyle w:val="StyleUnderline"/>
        </w:rPr>
        <w:t xml:space="preserve">The reality is 'Abolish ICE' is not so much a policy proposal as a fresh cudgel to </w:t>
      </w:r>
      <w:r w:rsidRPr="00731AE7">
        <w:rPr>
          <w:rStyle w:val="Emphasis"/>
        </w:rPr>
        <w:t xml:space="preserve">divide the Democratic Party </w:t>
      </w:r>
      <w:r w:rsidRPr="00731AE7">
        <w:rPr>
          <w:rStyle w:val="StyleUnderline"/>
        </w:rPr>
        <w:t>between 'Establishment' politicians and left-wing insurgents</w:t>
      </w:r>
      <w:r>
        <w:t xml:space="preserve">," writes political analyst Bill </w:t>
      </w:r>
      <w:proofErr w:type="spellStart"/>
      <w:r>
        <w:t>Scher</w:t>
      </w:r>
      <w:proofErr w:type="spellEnd"/>
      <w:r>
        <w:t xml:space="preserve"> for the website RealClearPolitics. "Anyone with the temerity to take a breath and think through the practical consequences of such a slapdash idea gets tagged with a scarlet "E," as was Crowley."</w:t>
      </w:r>
    </w:p>
    <w:p w14:paraId="6B1AA128" w14:textId="77777777" w:rsidR="00896085" w:rsidRDefault="00896085" w:rsidP="00896085">
      <w:r w:rsidRPr="00731AE7">
        <w:rPr>
          <w:rStyle w:val="StyleUnderline"/>
        </w:rPr>
        <w:t xml:space="preserve">Meanwhile, </w:t>
      </w:r>
      <w:proofErr w:type="spellStart"/>
      <w:r w:rsidRPr="00731AE7">
        <w:rPr>
          <w:rStyle w:val="StyleUnderline"/>
        </w:rPr>
        <w:t>Mr</w:t>
      </w:r>
      <w:proofErr w:type="spellEnd"/>
      <w:r w:rsidRPr="00731AE7">
        <w:rPr>
          <w:rStyle w:val="StyleUnderline"/>
        </w:rPr>
        <w:t xml:space="preserve"> Trump is welcoming the recent change of focus.</w:t>
      </w:r>
      <w:r>
        <w:t xml:space="preserve"> Two weeks </w:t>
      </w:r>
      <w:proofErr w:type="gramStart"/>
      <w:r>
        <w:t>ago</w:t>
      </w:r>
      <w:proofErr w:type="gramEnd"/>
      <w:r>
        <w:t xml:space="preserve"> </w:t>
      </w:r>
      <w:proofErr w:type="spellStart"/>
      <w:r>
        <w:t>Mr</w:t>
      </w:r>
      <w:proofErr w:type="spellEnd"/>
      <w:r>
        <w:t xml:space="preserve"> Trump and his administration faced broad, bipartisan criticism for their family separation policy, forcing the president to make a rare policy backtrack and sign an executive order temporarily suspending the practice.</w:t>
      </w:r>
    </w:p>
    <w:p w14:paraId="77A56A59" w14:textId="77777777" w:rsidR="00896085" w:rsidRPr="00731AE7" w:rsidRDefault="00896085" w:rsidP="00896085">
      <w:pPr>
        <w:rPr>
          <w:rStyle w:val="StyleUnderline"/>
        </w:rPr>
      </w:pPr>
      <w:r w:rsidRPr="00731AE7">
        <w:rPr>
          <w:rStyle w:val="StyleUnderline"/>
        </w:rPr>
        <w:t>He now seems practically giddy at the prospect of a debate over the future of Ice and its uniformed law enforcement officers - rather than rehashing the accounts and audio recordings of inconsolable children and their distraught parents.</w:t>
      </w:r>
    </w:p>
    <w:p w14:paraId="1FEDCB0D" w14:textId="77777777" w:rsidR="00896085" w:rsidRDefault="00896085" w:rsidP="00896085">
      <w:r w:rsidRPr="00731AE7">
        <w:rPr>
          <w:rStyle w:val="StyleUnderline"/>
        </w:rPr>
        <w:t>"You get rid of Ice, you're going to have a country that you're going to be afraid to walk out of your house</w:t>
      </w:r>
      <w:r>
        <w:t xml:space="preserve">," </w:t>
      </w:r>
      <w:proofErr w:type="spellStart"/>
      <w:r>
        <w:t>Mr</w:t>
      </w:r>
      <w:proofErr w:type="spellEnd"/>
      <w:r>
        <w:t xml:space="preserve"> Trump said in an interview on Sunday. "I love it that they're going to actually do that."</w:t>
      </w:r>
    </w:p>
    <w:p w14:paraId="009368CD" w14:textId="77777777" w:rsidR="00896085" w:rsidRDefault="00896085" w:rsidP="00896085">
      <w:proofErr w:type="gramStart"/>
      <w:r>
        <w:t>It's</w:t>
      </w:r>
      <w:proofErr w:type="gramEnd"/>
      <w:r>
        <w:t xml:space="preserve"> a drum he's been beating regularly on Twitter as well - yet another sign that the president plans to frame the upcoming mid-terms as a debate over law enforcement and border security versus unchecked immigration and the crime.</w:t>
      </w:r>
    </w:p>
    <w:p w14:paraId="322820FE" w14:textId="77777777" w:rsidR="00896085" w:rsidRDefault="00896085" w:rsidP="00896085">
      <w:r>
        <w:t xml:space="preserve">Statistics show, however, that immigrants - whether they enter the US legally or not - commit crime at lower rates than the general population. </w:t>
      </w:r>
      <w:proofErr w:type="spellStart"/>
      <w:r>
        <w:t>Mr</w:t>
      </w:r>
      <w:proofErr w:type="spellEnd"/>
      <w:r>
        <w:t xml:space="preserve"> Trump disputes this fact, citing stories of Central American gangs and offering victims of undocumented criminals a platform to tell their stories.</w:t>
      </w:r>
    </w:p>
    <w:p w14:paraId="488683AB" w14:textId="77777777" w:rsidR="00896085" w:rsidRDefault="00896085" w:rsidP="00896085">
      <w:r>
        <w:t>He also paints over any nuance among Democrats who try to describe their position to "abolish" Ice not as a call for open borders but rather as one of reform.</w:t>
      </w:r>
    </w:p>
    <w:p w14:paraId="6B7622D4" w14:textId="77777777" w:rsidR="00896085" w:rsidRDefault="00896085" w:rsidP="00896085">
      <w:r>
        <w:t xml:space="preserve">And </w:t>
      </w:r>
      <w:proofErr w:type="gramStart"/>
      <w:r>
        <w:t>so</w:t>
      </w:r>
      <w:proofErr w:type="gramEnd"/>
      <w:r>
        <w:t xml:space="preserve"> the battle to define the debate in the weeks and months leading up to pivotal elections, which will determine which party controls the US Congress and the governorships of a handful of key states, is fully underway.</w:t>
      </w:r>
    </w:p>
    <w:p w14:paraId="2E231029" w14:textId="77777777" w:rsidR="00896085" w:rsidRPr="00731AE7" w:rsidRDefault="00896085" w:rsidP="00896085">
      <w:pPr>
        <w:rPr>
          <w:rStyle w:val="StyleUnderline"/>
        </w:rPr>
      </w:pPr>
      <w:r>
        <w:t xml:space="preserve">Opinion polls indicate that </w:t>
      </w:r>
      <w:r w:rsidRPr="00731AE7">
        <w:rPr>
          <w:rStyle w:val="StyleUnderline"/>
        </w:rPr>
        <w:t xml:space="preserve">the American public, by and large, </w:t>
      </w:r>
      <w:r w:rsidRPr="00731AE7">
        <w:rPr>
          <w:rStyle w:val="Emphasis"/>
        </w:rPr>
        <w:t>does not support the idea of doing away with Ice</w:t>
      </w:r>
      <w:r w:rsidRPr="00731AE7">
        <w:rPr>
          <w:rStyle w:val="StyleUnderline"/>
        </w:rPr>
        <w:t xml:space="preserve">, although they also </w:t>
      </w:r>
      <w:proofErr w:type="gramStart"/>
      <w:r w:rsidRPr="00731AE7">
        <w:rPr>
          <w:rStyle w:val="StyleUnderline"/>
        </w:rPr>
        <w:t>don't</w:t>
      </w:r>
      <w:proofErr w:type="gramEnd"/>
      <w:r w:rsidRPr="00731AE7">
        <w:rPr>
          <w:rStyle w:val="StyleUnderline"/>
        </w:rPr>
        <w:t xml:space="preserve"> like many of the president's immigration policies.</w:t>
      </w:r>
    </w:p>
    <w:p w14:paraId="122FB32A" w14:textId="77777777" w:rsidR="00896085" w:rsidRPr="00731AE7" w:rsidRDefault="00896085" w:rsidP="00896085">
      <w:pPr>
        <w:rPr>
          <w:rStyle w:val="Emphasis"/>
        </w:rPr>
      </w:pPr>
      <w:r>
        <w:t xml:space="preserve">In the coming debate, </w:t>
      </w:r>
      <w:proofErr w:type="spellStart"/>
      <w:r>
        <w:t>Mr</w:t>
      </w:r>
      <w:proofErr w:type="spellEnd"/>
      <w:r>
        <w:t xml:space="preserve"> Trump will have the White House megaphone. The multitude of voices on the left will have passion and energy. It could help them carry the day - or </w:t>
      </w:r>
      <w:r w:rsidRPr="00731AE7">
        <w:rPr>
          <w:rStyle w:val="Emphasis"/>
        </w:rPr>
        <w:t>it could tear their party apart.</w:t>
      </w:r>
    </w:p>
    <w:p w14:paraId="4AF9038F" w14:textId="77777777" w:rsidR="00896085" w:rsidRPr="00C774D2" w:rsidRDefault="00896085" w:rsidP="00896085"/>
    <w:p w14:paraId="4E0A72B8" w14:textId="77777777" w:rsidR="00896085" w:rsidRDefault="00896085" w:rsidP="00896085">
      <w:pPr>
        <w:pStyle w:val="Heading3"/>
      </w:pPr>
      <w:r w:rsidRPr="00C56F66">
        <w:lastRenderedPageBreak/>
        <w:t xml:space="preserve">Elections </w:t>
      </w:r>
      <w:r>
        <w:t>– Trump Bad Turns Aff</w:t>
      </w:r>
    </w:p>
    <w:p w14:paraId="01DFDAA8" w14:textId="77777777" w:rsidR="00896085" w:rsidRPr="003E5943" w:rsidRDefault="00896085" w:rsidP="00896085">
      <w:pPr>
        <w:pStyle w:val="Heading4"/>
        <w:rPr>
          <w:rStyle w:val="Style13ptBold"/>
          <w:b/>
          <w:bCs w:val="0"/>
        </w:rPr>
      </w:pPr>
      <w:r w:rsidRPr="003E5943">
        <w:rPr>
          <w:rStyle w:val="Style13ptBold"/>
          <w:b/>
          <w:bCs w:val="0"/>
        </w:rPr>
        <w:t xml:space="preserve">A second-term Trump administration will continue to perpetuate the inhumane and cruel cycle of treatment in ICE detention centers as concentration camps and torture facilities and lead to increased deaths of children in ICE centers </w:t>
      </w:r>
    </w:p>
    <w:p w14:paraId="03D42265" w14:textId="77777777" w:rsidR="00896085" w:rsidRPr="007D1146" w:rsidRDefault="00896085" w:rsidP="00896085">
      <w:pPr>
        <w:rPr>
          <w:rStyle w:val="Style13ptBold"/>
        </w:rPr>
      </w:pPr>
      <w:r w:rsidRPr="007D1146">
        <w:rPr>
          <w:rStyle w:val="Style13ptBold"/>
        </w:rPr>
        <w:t xml:space="preserve">King, Harvard Law writer-in-residence &amp; human rights activist, 19 </w:t>
      </w:r>
    </w:p>
    <w:p w14:paraId="7C383B7B" w14:textId="77777777" w:rsidR="00896085" w:rsidRDefault="00896085" w:rsidP="00896085">
      <w:r>
        <w:t xml:space="preserve">(Shawn </w:t>
      </w:r>
      <w:r w:rsidRPr="009870DF">
        <w:t>a Brooklyn-based activist and writer who focuses on civil and human rights, racial justice, mass incarceration, and law enforcement misconduct. A contributor to The Intercept’s Voices section</w:t>
      </w:r>
      <w:r>
        <w:t xml:space="preserve"> an</w:t>
      </w:r>
      <w:r w:rsidRPr="009870DF">
        <w:t>d the writer-in-residence at Harvard Law School’s Fair Punishment Project</w:t>
      </w:r>
      <w:r>
        <w:t xml:space="preserve">, 6-26-2019, The Intercept, </w:t>
      </w:r>
      <w:r w:rsidRPr="00B02E18">
        <w:t xml:space="preserve">"History Has Taught Us That Concentration Camps Should Be Liberated. We Can’t Wait Until 2020.," </w:t>
      </w:r>
      <w:hyperlink r:id="rId24" w:history="1">
        <w:r w:rsidRPr="00A568D9">
          <w:rPr>
            <w:rStyle w:val="Hyperlink"/>
          </w:rPr>
          <w:t>https://theintercept.com/2019/06/29/concentration-camps-border-detention/</w:t>
        </w:r>
      </w:hyperlink>
      <w:r>
        <w:t xml:space="preserve"> Accessed 7-12-2020/WY)</w:t>
      </w:r>
    </w:p>
    <w:p w14:paraId="144ED6C3" w14:textId="77777777" w:rsidR="00896085" w:rsidRDefault="00896085" w:rsidP="00896085">
      <w:r>
        <w:t>“</w:t>
      </w:r>
      <w:r w:rsidRPr="000C3EB2">
        <w:rPr>
          <w:rStyle w:val="StyleUnderline"/>
        </w:rPr>
        <w:t>YES, WE DO have concentration camps,” began the stinging critique of the Trump administration’s immigration detention facilities. It was written earlier this week by the editorial board of the Salt Lake Tribune</w:t>
      </w:r>
      <w:r>
        <w:t>, in the reliably conservative state of Utah.</w:t>
      </w:r>
    </w:p>
    <w:p w14:paraId="2F91AF90" w14:textId="77777777" w:rsidR="00896085" w:rsidRDefault="00896085" w:rsidP="00896085">
      <w:r>
        <w:t>Andrea Pitzer, author of the definitive book on the global history of concentration camps, agrees. So do people who were once forced to live in another era’s concentration camps.</w:t>
      </w:r>
    </w:p>
    <w:p w14:paraId="0308EE0D" w14:textId="77777777" w:rsidR="00896085" w:rsidRPr="000C3EB2" w:rsidRDefault="00896085" w:rsidP="00896085">
      <w:pPr>
        <w:rPr>
          <w:rStyle w:val="StyleUnderline"/>
        </w:rPr>
      </w:pPr>
      <w:r>
        <w:t xml:space="preserve">But </w:t>
      </w:r>
      <w:r w:rsidRPr="000C3EB2">
        <w:rPr>
          <w:rStyle w:val="StyleUnderline"/>
        </w:rPr>
        <w:t>amid the debate about what to call immigration detention facilities, few people have disputed the truly terrible conditions that exist within them. Migrants have long reported awful experiences in immigration custody, but in recent months, an increase in the number of people, especially families and children, crossing the border and being detained has led to severe overcrowding.</w:t>
      </w:r>
    </w:p>
    <w:p w14:paraId="08A107D2" w14:textId="77777777" w:rsidR="00896085" w:rsidRPr="002C562C" w:rsidRDefault="00896085" w:rsidP="00896085">
      <w:pPr>
        <w:rPr>
          <w:rStyle w:val="StyleUnderline"/>
        </w:rPr>
      </w:pPr>
      <w:r>
        <w:t>Dr. Dolly Lucio Sevier was granted access to a Border Patrol facility in McAllen, Texas, and wrote in her report about it that “</w:t>
      </w:r>
      <w:r w:rsidRPr="002C562C">
        <w:rPr>
          <w:rStyle w:val="StyleUnderline"/>
        </w:rPr>
        <w:t>the conditions within which they are held could be compared to torture facilities.” They “felt worse than jail.” The kids she examined were forced to endure “extreme cold temperatures, lights on 24 hours a day, no adequate access to medical care, basic sanitation, water, or adequate food.”</w:t>
      </w:r>
    </w:p>
    <w:p w14:paraId="24B5C561" w14:textId="77777777" w:rsidR="00896085" w:rsidRPr="002C562C" w:rsidRDefault="00896085" w:rsidP="00896085">
      <w:pPr>
        <w:rPr>
          <w:rStyle w:val="StyleUnderline"/>
        </w:rPr>
      </w:pPr>
      <w:proofErr w:type="gramStart"/>
      <w:r w:rsidRPr="002C562C">
        <w:rPr>
          <w:rStyle w:val="StyleUnderline"/>
        </w:rPr>
        <w:t>It’s</w:t>
      </w:r>
      <w:proofErr w:type="gramEnd"/>
      <w:r w:rsidRPr="002C562C">
        <w:rPr>
          <w:rStyle w:val="StyleUnderline"/>
        </w:rPr>
        <w:t xml:space="preserve"> not an accident. These systems are cruel by design.</w:t>
      </w:r>
    </w:p>
    <w:p w14:paraId="6C61ECA6" w14:textId="77777777" w:rsidR="00896085" w:rsidRDefault="00896085" w:rsidP="00896085">
      <w:r>
        <w:t xml:space="preserve">Over the past year, </w:t>
      </w:r>
      <w:r w:rsidRPr="002C562C">
        <w:rPr>
          <w:rStyle w:val="StyleUnderline"/>
        </w:rPr>
        <w:t xml:space="preserve">seven children have died in U.S. immigration custody or shortly after being released. These deaths occurred after 10 years during which not a single child died. Elora Mukherjee, director of the Immigrants’ Rights Clinic at Columbia Law School, told The Atlantic that the stench in some detention facilities is so horrible that it was hard for her to even have a focused conversation with the children. Babies </w:t>
      </w:r>
      <w:proofErr w:type="gramStart"/>
      <w:r w:rsidRPr="002C562C">
        <w:rPr>
          <w:rStyle w:val="StyleUnderline"/>
        </w:rPr>
        <w:t>didn’t</w:t>
      </w:r>
      <w:proofErr w:type="gramEnd"/>
      <w:r w:rsidRPr="002C562C">
        <w:rPr>
          <w:rStyle w:val="StyleUnderline"/>
        </w:rPr>
        <w:t xml:space="preserve"> have diapers. Young kids were forced to care for infants who they </w:t>
      </w:r>
      <w:proofErr w:type="gramStart"/>
      <w:r w:rsidRPr="002C562C">
        <w:rPr>
          <w:rStyle w:val="StyleUnderline"/>
        </w:rPr>
        <w:t>didn’t</w:t>
      </w:r>
      <w:proofErr w:type="gramEnd"/>
      <w:r w:rsidRPr="002C562C">
        <w:rPr>
          <w:rStyle w:val="StyleUnderline"/>
        </w:rPr>
        <w:t xml:space="preserve"> even know. Clothes were covered in snot and excrement. Baby bottles were used without being properly cleaned and sterilized. </w:t>
      </w:r>
      <w:proofErr w:type="gramStart"/>
      <w:r w:rsidRPr="002C562C">
        <w:rPr>
          <w:rStyle w:val="StyleUnderline"/>
        </w:rPr>
        <w:t>All of</w:t>
      </w:r>
      <w:proofErr w:type="gramEnd"/>
      <w:r w:rsidRPr="002C562C">
        <w:rPr>
          <w:rStyle w:val="StyleUnderline"/>
        </w:rPr>
        <w:t xml:space="preserve"> these conditions have created environments where sicknesses and diseases spread like wildfire</w:t>
      </w:r>
      <w:r>
        <w:t>. In one facility, lice spread from child to child, and when the children were forced to share “lice combs,” and one somehow got lost, dozens of kids were punished by having their bedding removed. They had to sleep on the cold concrete floor.</w:t>
      </w:r>
    </w:p>
    <w:p w14:paraId="03C085C5" w14:textId="77777777" w:rsidR="00896085" w:rsidRDefault="00896085" w:rsidP="00896085">
      <w:proofErr w:type="gramStart"/>
      <w:r w:rsidRPr="002C562C">
        <w:rPr>
          <w:rStyle w:val="StyleUnderline"/>
        </w:rPr>
        <w:t>This is why</w:t>
      </w:r>
      <w:proofErr w:type="gramEnd"/>
      <w:r w:rsidRPr="002C562C">
        <w:rPr>
          <w:rStyle w:val="StyleUnderline"/>
        </w:rPr>
        <w:t xml:space="preserve"> we say that cruelty is the point. </w:t>
      </w:r>
      <w:proofErr w:type="gramStart"/>
      <w:r w:rsidRPr="002C562C">
        <w:rPr>
          <w:rStyle w:val="StyleUnderline"/>
        </w:rPr>
        <w:t>It’s</w:t>
      </w:r>
      <w:proofErr w:type="gramEnd"/>
      <w:r w:rsidRPr="002C562C">
        <w:rPr>
          <w:rStyle w:val="StyleUnderline"/>
        </w:rPr>
        <w:t xml:space="preserve"> not an accident</w:t>
      </w:r>
      <w:r>
        <w:t>. These systems are cruel by design. The idea is to make it miserable to deter people from coming to the U.S. These detention centers are reckless and dangerous.</w:t>
      </w:r>
    </w:p>
    <w:p w14:paraId="0BD89031" w14:textId="77777777" w:rsidR="00896085" w:rsidRDefault="00896085" w:rsidP="00896085">
      <w:r>
        <w:lastRenderedPageBreak/>
        <w:t xml:space="preserve">As many have pointed out, we need to remember exactly how and why the teenage diarist Anne Frank </w:t>
      </w:r>
      <w:proofErr w:type="gramStart"/>
      <w:r>
        <w:t>actually died</w:t>
      </w:r>
      <w:proofErr w:type="gramEnd"/>
      <w:r>
        <w:t xml:space="preserve">. She was not gassed to death in a Nazi death camp. Instead, she died of neglect, malnutrition, and disease. </w:t>
      </w:r>
      <w:proofErr w:type="gramStart"/>
      <w:r>
        <w:t>It’s</w:t>
      </w:r>
      <w:proofErr w:type="gramEnd"/>
      <w:r>
        <w:t xml:space="preserve"> believed that she and her sister Margot contracted and died from typhus. In December 1944, a minor miracle occurred when Nanette Blitz, a lifelong childhood friend and classmate of Anne’s, was transferred to the Bergen-Belsen camp where the Frank sisters were being held.</w:t>
      </w:r>
    </w:p>
    <w:p w14:paraId="0E204F11" w14:textId="77777777" w:rsidR="00896085" w:rsidRDefault="00896085" w:rsidP="00896085">
      <w:r>
        <w:t xml:space="preserve">“She was no more than a skeleton by then,” Blitz recalled. “She was wrapped in a blanket; she couldn’t bear to wear her clothes anymore because they were crawling with lice.” Guess what? Lice are the primary carriers of typhus. </w:t>
      </w:r>
      <w:proofErr w:type="gramStart"/>
      <w:r>
        <w:t>That’s</w:t>
      </w:r>
      <w:proofErr w:type="gramEnd"/>
      <w:r>
        <w:t xml:space="preserve"> how the disease spread.</w:t>
      </w:r>
    </w:p>
    <w:p w14:paraId="0885F98C" w14:textId="77777777" w:rsidR="00896085" w:rsidRDefault="00896085" w:rsidP="00896085">
      <w:r>
        <w:t xml:space="preserve">And right now, today, we have prison camps across the United States where the same thing is happening. Multiple reports state that emergency conditions are repeatedly ignored until they result in death. The adults and children in </w:t>
      </w:r>
      <w:proofErr w:type="gramStart"/>
      <w:r>
        <w:t>these camp</w:t>
      </w:r>
      <w:proofErr w:type="gramEnd"/>
      <w:r>
        <w:t xml:space="preserve"> aren’t accused of being a danger to society. They </w:t>
      </w:r>
      <w:proofErr w:type="gramStart"/>
      <w:r>
        <w:t>haven’t</w:t>
      </w:r>
      <w:proofErr w:type="gramEnd"/>
      <w:r>
        <w:t xml:space="preserve"> been charged with violent crimes. Yet they are clearly being punished in the most severe ways.</w:t>
      </w:r>
    </w:p>
    <w:p w14:paraId="16C33672" w14:textId="77777777" w:rsidR="00896085" w:rsidRDefault="00896085" w:rsidP="00896085">
      <w:proofErr w:type="gramStart"/>
      <w:r>
        <w:t>Here’s</w:t>
      </w:r>
      <w:proofErr w:type="gramEnd"/>
      <w:r>
        <w:t xml:space="preserve"> where I am. If we have doctors, historians, and leading congresspeople calling these facilities “torture facilities” and “concentration camps,” and we all see the deaths piling up, and the conditions growing perilous, the question becomes: What exactly are we going to do about it?</w:t>
      </w:r>
    </w:p>
    <w:p w14:paraId="5A0C6AEF" w14:textId="77777777" w:rsidR="00896085" w:rsidRDefault="00896085" w:rsidP="00896085">
      <w:r>
        <w:t xml:space="preserve">For all the years that we’ve read and heard about concentration camps in other countries under other regimes, I don’t think many of us fully considered what we would do if such camps were built and operated in our nation, by our government, on our watch, on our dime. But </w:t>
      </w:r>
      <w:proofErr w:type="gramStart"/>
      <w:r>
        <w:t>that’s</w:t>
      </w:r>
      <w:proofErr w:type="gramEnd"/>
      <w:r>
        <w:t xml:space="preserve"> exactly where we are right now.</w:t>
      </w:r>
    </w:p>
    <w:p w14:paraId="296F4385" w14:textId="77777777" w:rsidR="00896085" w:rsidRPr="002C562C" w:rsidRDefault="00896085" w:rsidP="00896085">
      <w:pPr>
        <w:rPr>
          <w:rStyle w:val="StyleUnderline"/>
        </w:rPr>
      </w:pPr>
      <w:r w:rsidRPr="002C562C">
        <w:rPr>
          <w:rStyle w:val="StyleUnderline"/>
        </w:rPr>
        <w:t>My soul is uncomfortable with where we are.</w:t>
      </w:r>
    </w:p>
    <w:p w14:paraId="2C7DFFFD" w14:textId="77777777" w:rsidR="00896085" w:rsidRPr="002C562C" w:rsidRDefault="00896085" w:rsidP="00896085">
      <w:pPr>
        <w:rPr>
          <w:rStyle w:val="StyleUnderline"/>
        </w:rPr>
      </w:pPr>
      <w:r w:rsidRPr="002C562C">
        <w:rPr>
          <w:rStyle w:val="StyleUnderline"/>
        </w:rPr>
        <w:t xml:space="preserve">I swear, I am not trying to be inflammatory. I </w:t>
      </w:r>
      <w:proofErr w:type="gramStart"/>
      <w:r w:rsidRPr="002C562C">
        <w:rPr>
          <w:rStyle w:val="StyleUnderline"/>
        </w:rPr>
        <w:t>don’t</w:t>
      </w:r>
      <w:proofErr w:type="gramEnd"/>
      <w:r w:rsidRPr="002C562C">
        <w:rPr>
          <w:rStyle w:val="StyleUnderline"/>
        </w:rPr>
        <w:t xml:space="preserve"> mean this as a threat of violence or physical force, but I thought that concentration camps were supposed to be liberated. I thought that kids being held against their will in such atrocious conditions were supposed to be rescued. I </w:t>
      </w:r>
      <w:proofErr w:type="gramStart"/>
      <w:r w:rsidRPr="002C562C">
        <w:rPr>
          <w:rStyle w:val="StyleUnderline"/>
        </w:rPr>
        <w:t>don’t</w:t>
      </w:r>
      <w:proofErr w:type="gramEnd"/>
      <w:r w:rsidRPr="002C562C">
        <w:rPr>
          <w:rStyle w:val="StyleUnderline"/>
        </w:rPr>
        <w:t xml:space="preserve"> know what that kind of rescue would look like in present-day terms, but I know this much: My soul is uncomfortable with where we are.</w:t>
      </w:r>
    </w:p>
    <w:p w14:paraId="78D24900" w14:textId="77777777" w:rsidR="00896085" w:rsidRDefault="00896085" w:rsidP="00896085">
      <w:r w:rsidRPr="002C562C">
        <w:rPr>
          <w:rStyle w:val="StyleUnderline"/>
        </w:rPr>
        <w:t xml:space="preserve">It seems like our game plan is to focus on defeating Trump, and in the meantime, sue the administration until it incrementally agrees to start allowing kids to brush their teeth or wash their hands with soap. It just </w:t>
      </w:r>
      <w:proofErr w:type="gramStart"/>
      <w:r w:rsidRPr="002C562C">
        <w:rPr>
          <w:rStyle w:val="StyleUnderline"/>
        </w:rPr>
        <w:t>doesn’t</w:t>
      </w:r>
      <w:proofErr w:type="gramEnd"/>
      <w:r w:rsidRPr="002C562C">
        <w:rPr>
          <w:rStyle w:val="StyleUnderline"/>
        </w:rPr>
        <w:t xml:space="preserve"> seem to be enough. What if Trump wins again? Is our game plan then to wait four more years to hope we end these monstrous camps? Even if a Democrat wins</w:t>
      </w:r>
      <w:r>
        <w:t>, pledging to improve conditions, how can we hold them to account and demand that migrants be freed?</w:t>
      </w:r>
    </w:p>
    <w:p w14:paraId="364778C4" w14:textId="77777777" w:rsidR="00896085" w:rsidRDefault="00896085" w:rsidP="00896085">
      <w:r w:rsidRPr="002C562C">
        <w:rPr>
          <w:rStyle w:val="StyleUnderline"/>
        </w:rPr>
        <w:t xml:space="preserve">I always wondered how concentration camps lasted for so many years during the Holocaust, but now that we have our own, I see how. </w:t>
      </w:r>
      <w:proofErr w:type="gramStart"/>
      <w:r w:rsidRPr="002C562C">
        <w:rPr>
          <w:rStyle w:val="StyleUnderline"/>
        </w:rPr>
        <w:t>It’s</w:t>
      </w:r>
      <w:proofErr w:type="gramEnd"/>
      <w:r w:rsidRPr="002C562C">
        <w:rPr>
          <w:rStyle w:val="StyleUnderline"/>
        </w:rPr>
        <w:t xml:space="preserve"> a mix of fear, indifference, and lack of political will</w:t>
      </w:r>
      <w:r>
        <w:t xml:space="preserve">. We see the consequences of doing nothing, but it seems as though </w:t>
      </w:r>
      <w:proofErr w:type="gramStart"/>
      <w:r>
        <w:t>we’ve</w:t>
      </w:r>
      <w:proofErr w:type="gramEnd"/>
      <w:r>
        <w:t xml:space="preserve"> put all of our eggs into the basket of a far-off election. And I just </w:t>
      </w:r>
      <w:proofErr w:type="gramStart"/>
      <w:r>
        <w:t>don’t</w:t>
      </w:r>
      <w:proofErr w:type="gramEnd"/>
      <w:r>
        <w:t xml:space="preserve"> feel good about it.</w:t>
      </w:r>
    </w:p>
    <w:p w14:paraId="6EF0C31A" w14:textId="77777777" w:rsidR="00896085" w:rsidRPr="00CD3730" w:rsidRDefault="00896085" w:rsidP="00896085"/>
    <w:p w14:paraId="2579BCB9" w14:textId="77777777" w:rsidR="00896085" w:rsidRDefault="00896085" w:rsidP="00896085">
      <w:pPr>
        <w:pStyle w:val="Heading3"/>
      </w:pPr>
      <w:r>
        <w:lastRenderedPageBreak/>
        <w:t>Domestic Terrorism DA -1NC</w:t>
      </w:r>
    </w:p>
    <w:p w14:paraId="4A49DDD9" w14:textId="77777777" w:rsidR="00896085" w:rsidRDefault="00896085" w:rsidP="00896085">
      <w:pPr>
        <w:rPr>
          <w:rStyle w:val="Style13ptBold"/>
        </w:rPr>
      </w:pPr>
      <w:r>
        <w:rPr>
          <w:rStyle w:val="Style13ptBold"/>
        </w:rPr>
        <w:t xml:space="preserve">White supremacist xenophobia </w:t>
      </w:r>
      <w:proofErr w:type="gramStart"/>
      <w:r>
        <w:rPr>
          <w:rStyle w:val="Style13ptBold"/>
        </w:rPr>
        <w:t>doesn’t</w:t>
      </w:r>
      <w:proofErr w:type="gramEnd"/>
      <w:r>
        <w:rPr>
          <w:rStyle w:val="Style13ptBold"/>
        </w:rPr>
        <w:t xml:space="preserve"> take the form of terror in the SQ due to Trump’s strong anti-immigration stance</w:t>
      </w:r>
    </w:p>
    <w:p w14:paraId="0ED0A31B" w14:textId="77777777" w:rsidR="00896085" w:rsidRDefault="00896085" w:rsidP="00896085">
      <w:pPr>
        <w:rPr>
          <w:rStyle w:val="Style13ptBold"/>
        </w:rPr>
      </w:pPr>
      <w:r>
        <w:rPr>
          <w:rStyle w:val="Style13ptBold"/>
        </w:rPr>
        <w:t>Shor, Wayne State History Professor Emeritus, 19</w:t>
      </w:r>
    </w:p>
    <w:p w14:paraId="750DEB0B" w14:textId="77777777" w:rsidR="00896085" w:rsidRPr="00F25694" w:rsidRDefault="00896085" w:rsidP="00896085">
      <w:r w:rsidRPr="00F25694">
        <w:t xml:space="preserve">[Shor, Fran, 6-18-19, Critical Sociology, “The Long Life of US Institutionalized White Supremacist Terror,” </w:t>
      </w:r>
      <w:hyperlink r:id="rId25" w:history="1">
        <w:r w:rsidRPr="00F25694">
          <w:rPr>
            <w:rStyle w:val="Hyperlink"/>
          </w:rPr>
          <w:t>http://www.thecyberhood.net/documents/papers/cs2020.pdf</w:t>
        </w:r>
      </w:hyperlink>
      <w:r w:rsidRPr="00F25694">
        <w:t>, accessed 7-9-20, LH]</w:t>
      </w:r>
    </w:p>
    <w:p w14:paraId="31FEF397" w14:textId="77777777" w:rsidR="00896085" w:rsidRDefault="00896085" w:rsidP="00896085">
      <w:r>
        <w:t xml:space="preserve">Born in the colonial past and bred into the foundational documents of the United States, white supremacy remains a persistent presence, albeit one that is dramatically different today than at its inception.1 Although a white supremacist now resides in the White House, his vile utterances and vicious policies, as reprehensible as they are, do not rise to the level of terror and torture that marked the emergence and early existence of white supremacy. Certainly, </w:t>
      </w:r>
      <w:r w:rsidRPr="00F25694">
        <w:rPr>
          <w:rStyle w:val="StyleUnderline"/>
        </w:rPr>
        <w:t>Trump’s language</w:t>
      </w:r>
      <w:r>
        <w:rPr>
          <w:rStyle w:val="StyleUnderline"/>
        </w:rPr>
        <w:t xml:space="preserve"> </w:t>
      </w:r>
      <w:r w:rsidRPr="00F25694">
        <w:rPr>
          <w:rStyle w:val="StyleUnderline"/>
        </w:rPr>
        <w:t>reflects “white supremacy</w:t>
      </w:r>
      <w:r>
        <w:t xml:space="preserve"> in all of its truculent and sanctimonious power” (Coates, 2017).2 Moreover, </w:t>
      </w:r>
      <w:r w:rsidRPr="00F25694">
        <w:rPr>
          <w:rStyle w:val="Emphasis"/>
        </w:rPr>
        <w:t>Trump’s “immigration policy is a matter of white supremacist social engineering</w:t>
      </w:r>
      <w:r w:rsidRPr="00F25694">
        <w:rPr>
          <w:rStyle w:val="StyleUnderline"/>
        </w:rPr>
        <w:t xml:space="preserve"> aimed</w:t>
      </w:r>
      <w:r>
        <w:rPr>
          <w:rStyle w:val="StyleUnderline"/>
        </w:rPr>
        <w:t xml:space="preserve"> </w:t>
      </w:r>
      <w:r w:rsidRPr="00F25694">
        <w:rPr>
          <w:rStyle w:val="StyleUnderline"/>
        </w:rPr>
        <w:t xml:space="preserve">at excluding and decimating poor, predominantly nonwhite immigrants” </w:t>
      </w:r>
      <w:r>
        <w:t xml:space="preserve">(Leonard, 2018). One can then see how </w:t>
      </w:r>
      <w:r w:rsidRPr="00F25694">
        <w:rPr>
          <w:rStyle w:val="StyleUnderline"/>
        </w:rPr>
        <w:t xml:space="preserve">Trump’s constant references to “building a wall” could resonate with those </w:t>
      </w:r>
      <w:r w:rsidRPr="00F25694">
        <w:rPr>
          <w:rStyle w:val="Emphasis"/>
        </w:rPr>
        <w:t>anxious</w:t>
      </w:r>
      <w:r>
        <w:rPr>
          <w:rStyle w:val="Emphasis"/>
        </w:rPr>
        <w:t xml:space="preserve"> </w:t>
      </w:r>
      <w:r w:rsidRPr="00F25694">
        <w:rPr>
          <w:rStyle w:val="Emphasis"/>
        </w:rPr>
        <w:t>and resentful white voters</w:t>
      </w:r>
      <w:r w:rsidRPr="00F25694">
        <w:rPr>
          <w:rStyle w:val="StyleUnderline"/>
        </w:rPr>
        <w:t>, tapping into historical and contemporary expressions of white supremacist xenophobia</w:t>
      </w:r>
      <w:r>
        <w:t xml:space="preserve"> (</w:t>
      </w:r>
      <w:proofErr w:type="spellStart"/>
      <w:r>
        <w:t>Coaston</w:t>
      </w:r>
      <w:proofErr w:type="spellEnd"/>
      <w:r>
        <w:t>, 2018).3</w:t>
      </w:r>
    </w:p>
    <w:p w14:paraId="1CD3C598" w14:textId="77777777" w:rsidR="00896085" w:rsidRDefault="00896085" w:rsidP="00896085">
      <w:r>
        <w:t xml:space="preserve">On the other hand, because of changed material conditions and the long history of resistances, the present iterations of white supremacy are more of a regression to an imagined past than resonant of a promising future. As argued in a recent study of Trump voters, “evidence points overwhelmingly to perceived status threat among high-status groups (i.e. whites, Christians, and men) as the key motivation underlying Trump support” (Mutz, 2018). Underlying this “perceived status threat” is a variety of racial resentments that appeal to “aggrieved whiteness” (King, 2017) and racialized nostalgia, tinged with restorative fantasies (Hochschild, 2016: 49). These </w:t>
      </w:r>
      <w:r w:rsidRPr="00F25694">
        <w:rPr>
          <w:rStyle w:val="StyleUnderline"/>
        </w:rPr>
        <w:t>racial resentments could also be understood as the kind of “morbid symptoms” that the Italian Marxist Antonio</w:t>
      </w:r>
      <w:r>
        <w:rPr>
          <w:rStyle w:val="StyleUnderline"/>
        </w:rPr>
        <w:t xml:space="preserve"> </w:t>
      </w:r>
      <w:r w:rsidRPr="00F25694">
        <w:rPr>
          <w:rStyle w:val="StyleUnderline"/>
        </w:rPr>
        <w:t>Gramsci,</w:t>
      </w:r>
      <w:r>
        <w:t xml:space="preserve"> writing from his prison cell in the midst of fascism and economic depression in 1930, </w:t>
      </w:r>
      <w:r w:rsidRPr="00F25694">
        <w:rPr>
          <w:rStyle w:val="StyleUnderline"/>
        </w:rPr>
        <w:t>attributes to a “crisis.” According to Gramsci, that crisis (as relevant today as back then) “consists</w:t>
      </w:r>
      <w:r>
        <w:rPr>
          <w:rStyle w:val="StyleUnderline"/>
        </w:rPr>
        <w:t xml:space="preserve"> </w:t>
      </w:r>
      <w:r w:rsidRPr="00F25694">
        <w:rPr>
          <w:rStyle w:val="StyleUnderline"/>
        </w:rPr>
        <w:t>precisely in the fact that the old is dying and the new cannot be born; in this interregnum a great</w:t>
      </w:r>
      <w:r>
        <w:rPr>
          <w:rStyle w:val="StyleUnderline"/>
        </w:rPr>
        <w:t xml:space="preserve"> </w:t>
      </w:r>
      <w:r w:rsidRPr="00F25694">
        <w:rPr>
          <w:rStyle w:val="StyleUnderline"/>
        </w:rPr>
        <w:t>variety of morbid symptoms appear”</w:t>
      </w:r>
      <w:r>
        <w:t xml:space="preserve"> (Gramsci, 1971: 276).</w:t>
      </w:r>
    </w:p>
    <w:p w14:paraId="0350149D" w14:textId="77777777" w:rsidR="00896085" w:rsidRDefault="00896085" w:rsidP="00896085">
      <w:pPr>
        <w:pStyle w:val="Heading4"/>
      </w:pPr>
      <w:r>
        <w:t xml:space="preserve">The plan is seen as a failure from Trump to stick to his hardline immigration policy – this ends his appeasement of white supremacists leading to violent lash outs against minority communities </w:t>
      </w:r>
    </w:p>
    <w:p w14:paraId="32338DF3" w14:textId="77777777" w:rsidR="00896085" w:rsidRPr="00CA217D" w:rsidRDefault="00896085" w:rsidP="00896085">
      <w:pPr>
        <w:rPr>
          <w:rStyle w:val="Style13ptBold"/>
        </w:rPr>
      </w:pPr>
      <w:proofErr w:type="spellStart"/>
      <w:r w:rsidRPr="00CA217D">
        <w:rPr>
          <w:rStyle w:val="Style13ptBold"/>
        </w:rPr>
        <w:t>Potok</w:t>
      </w:r>
      <w:proofErr w:type="spellEnd"/>
      <w:r w:rsidRPr="00CA217D">
        <w:rPr>
          <w:rStyle w:val="Style13ptBold"/>
        </w:rPr>
        <w:t>, Former Senior Fellow at SPLC, 17</w:t>
      </w:r>
    </w:p>
    <w:p w14:paraId="7ED95E9F" w14:textId="77777777" w:rsidR="00896085" w:rsidRPr="00531DF6" w:rsidRDefault="00896085" w:rsidP="00896085">
      <w:r>
        <w:t>[</w:t>
      </w:r>
      <w:proofErr w:type="spellStart"/>
      <w:r>
        <w:t>Potok</w:t>
      </w:r>
      <w:proofErr w:type="spellEnd"/>
      <w:r>
        <w:t xml:space="preserve">, Mark, 2-15-2017, "The Year in Hate and Extremism," Southern Poverty Law Center, </w:t>
      </w:r>
      <w:hyperlink r:id="rId26" w:history="1">
        <w:r w:rsidRPr="00B80D34">
          <w:rPr>
            <w:rStyle w:val="Hyperlink"/>
          </w:rPr>
          <w:t>https://www.splcenter.org/fighting-hate/intelligence-report/2017/year-hate-and-extremism</w:t>
        </w:r>
      </w:hyperlink>
      <w:r>
        <w:t>, accessed 7-10-20, LH]</w:t>
      </w:r>
    </w:p>
    <w:p w14:paraId="740FE535" w14:textId="77777777" w:rsidR="00896085" w:rsidRDefault="00896085" w:rsidP="00896085">
      <w:r>
        <w:t>Behind the Election</w:t>
      </w:r>
    </w:p>
    <w:p w14:paraId="20D90E61" w14:textId="77777777" w:rsidR="00896085" w:rsidRDefault="00896085" w:rsidP="00896085">
      <w:r w:rsidRPr="00B86D9C">
        <w:rPr>
          <w:rStyle w:val="StyleUnderline"/>
        </w:rPr>
        <w:lastRenderedPageBreak/>
        <w:t>The election of Donald Trump — and related developments in Europe — is the culmination of a series of long-developing trends.</w:t>
      </w:r>
      <w:r>
        <w:t xml:space="preserve"> As the world has become more interconnected, our increasingly globalized economy has fomented huge migrant flows and severe shocks to the industrial sectors of most developed countries. (War in the Middle East also produced enormous Syrian refugee flows last year.)</w:t>
      </w:r>
    </w:p>
    <w:p w14:paraId="420956E9" w14:textId="77777777" w:rsidR="00896085" w:rsidRPr="00B86D9C" w:rsidRDefault="00896085" w:rsidP="00896085">
      <w:pPr>
        <w:rPr>
          <w:rStyle w:val="StyleUnderline"/>
        </w:rPr>
      </w:pPr>
      <w:r w:rsidRPr="00B86D9C">
        <w:rPr>
          <w:rStyle w:val="StyleUnderline"/>
        </w:rPr>
        <w:t>In the United States,</w:t>
      </w:r>
      <w:r>
        <w:t xml:space="preserve"> that has meant that </w:t>
      </w:r>
      <w:r w:rsidRPr="00B86D9C">
        <w:rPr>
          <w:rStyle w:val="StyleUnderline"/>
        </w:rPr>
        <w:t>the proportion of foreign-born residents has grown from 4.7% in 1970 to 13.7% in 2015. The latter percentage is comparable to the very high levels of the foreign-born seen in the early 20th century</w:t>
      </w:r>
      <w:r>
        <w:t xml:space="preserve"> (14.7% in 1910 and 13.2% in 1920), </w:t>
      </w:r>
      <w:r w:rsidRPr="00B86D9C">
        <w:rPr>
          <w:rStyle w:val="StyleUnderline"/>
        </w:rPr>
        <w:t>when white nativism reached a peak that led to history’s largest Klan membership and the racist Immigration Act of 1924.</w:t>
      </w:r>
    </w:p>
    <w:p w14:paraId="7B5800E8" w14:textId="77777777" w:rsidR="00896085" w:rsidRPr="00B86D9C" w:rsidRDefault="00896085" w:rsidP="00896085">
      <w:pPr>
        <w:rPr>
          <w:rStyle w:val="StyleUnderline"/>
        </w:rPr>
      </w:pPr>
      <w:r>
        <w:t xml:space="preserve">As part of the same trend, </w:t>
      </w:r>
      <w:r w:rsidRPr="00B86D9C">
        <w:rPr>
          <w:rStyle w:val="StyleUnderline"/>
        </w:rPr>
        <w:t xml:space="preserve">the proportion of non-Hispanic white people in the U.S. has declined rapidly, creating a </w:t>
      </w:r>
      <w:r w:rsidRPr="00B86D9C">
        <w:rPr>
          <w:rStyle w:val="Emphasis"/>
        </w:rPr>
        <w:t>crisis of white identity</w:t>
      </w:r>
      <w:r w:rsidRPr="00B86D9C">
        <w:rPr>
          <w:rStyle w:val="StyleUnderline"/>
        </w:rPr>
        <w:t>.</w:t>
      </w:r>
      <w:r>
        <w:t xml:space="preserve"> While </w:t>
      </w:r>
      <w:r w:rsidRPr="00B86D9C">
        <w:rPr>
          <w:rStyle w:val="StyleUnderline"/>
        </w:rPr>
        <w:t>America was about 90% white from the colonial era right up through the early 1960s, it was 62% white by 2015 and predicted by the Census Bureau to fall to under 50% by 2043.</w:t>
      </w:r>
    </w:p>
    <w:p w14:paraId="7A27C36E" w14:textId="77777777" w:rsidR="00896085" w:rsidRDefault="00896085" w:rsidP="00896085">
      <w:r>
        <w:t xml:space="preserve">At the same time, economic sectors like basic steel and auto production have increasingly moved overseas, chasing lower wages in a world economy. This has disproportionately affected working- and middle-class whites in the Rust Belt and similar areas, with white suicides and drug overdose deaths hitting new highs. </w:t>
      </w:r>
      <w:r w:rsidRPr="00B86D9C">
        <w:rPr>
          <w:rStyle w:val="StyleUnderline"/>
        </w:rPr>
        <w:t>As manufacturing wages have fallen and higher education has become essential to make a living wage, income inequality has risen dramatically</w:t>
      </w:r>
      <w:r>
        <w:t xml:space="preserve"> since the 1970s.</w:t>
      </w:r>
    </w:p>
    <w:p w14:paraId="62815C9A" w14:textId="77777777" w:rsidR="00896085" w:rsidRDefault="00896085" w:rsidP="00896085">
      <w:r>
        <w:t>How did this all play out in last November’s election?</w:t>
      </w:r>
    </w:p>
    <w:p w14:paraId="17CA73B6" w14:textId="77777777" w:rsidR="00896085" w:rsidRDefault="00896085" w:rsidP="00896085">
      <w:r>
        <w:t>In its post-election analysis, The New York Times found that Trump’s victorious election coalition, in addition to conservative Republicans of the South and West, was composed of “millions of voters in the onetime heartlands of 20th-century liberal populism — the Upper and Lower Midwest — where white Americans without a college degree voted decisively to reject the more diverse, educated and cosmopolitan Democratic Party of the 21st century.”</w:t>
      </w:r>
    </w:p>
    <w:p w14:paraId="4CC5D8F2" w14:textId="77777777" w:rsidR="00896085" w:rsidRDefault="00896085" w:rsidP="00896085">
      <w:r>
        <w:t xml:space="preserve">Without a doubt, </w:t>
      </w:r>
      <w:r w:rsidRPr="00B86D9C">
        <w:rPr>
          <w:rStyle w:val="StyleUnderline"/>
        </w:rPr>
        <w:t xml:space="preserve">Trump appealed to garden-variety racists, xenophobes, religious </w:t>
      </w:r>
      <w:proofErr w:type="gramStart"/>
      <w:r w:rsidRPr="00B86D9C">
        <w:rPr>
          <w:rStyle w:val="StyleUnderline"/>
        </w:rPr>
        <w:t>bigots</w:t>
      </w:r>
      <w:proofErr w:type="gramEnd"/>
      <w:r w:rsidRPr="00B86D9C">
        <w:rPr>
          <w:rStyle w:val="StyleUnderline"/>
        </w:rPr>
        <w:t xml:space="preserve"> and misogynists — people not necessarily in any hate or related kind of group, but who still were antagonistic toward multiculturalism</w:t>
      </w:r>
      <w:r>
        <w:t>. And the numbers of those people have been rising, with studies showing anti-black racism among whites increasing during the Obama years. But bigotry was certainly not the only factor motivating Trump supporters; the Times post-mortem found that many saw in their candidate “their best chance to dampen the most painful blows of globalization and trade, to fight special interests, and to be heard and protected.”</w:t>
      </w:r>
    </w:p>
    <w:p w14:paraId="5D208EDC" w14:textId="77777777" w:rsidR="00896085" w:rsidRDefault="00896085" w:rsidP="00896085">
      <w:r>
        <w:t>None of this is to say that whites have it worse than most minority groups, particularly African Americans and Latinos. But as numerous sociological studies have shown, a person’s objective economic condition is less important in fostering anger than how that person is faring compared to expectations. Whites have long had it better than other groups, but that advantage is slowly being whittled away.</w:t>
      </w:r>
    </w:p>
    <w:p w14:paraId="45156AAF" w14:textId="77777777" w:rsidR="00896085" w:rsidRDefault="00896085" w:rsidP="00896085">
      <w:r>
        <w:t xml:space="preserve">Where Do We Go </w:t>
      </w:r>
      <w:proofErr w:type="gramStart"/>
      <w:r>
        <w:t>From</w:t>
      </w:r>
      <w:proofErr w:type="gramEnd"/>
      <w:r>
        <w:t xml:space="preserve"> Here?</w:t>
      </w:r>
    </w:p>
    <w:p w14:paraId="61AA9077" w14:textId="77777777" w:rsidR="00896085" w:rsidRDefault="00896085" w:rsidP="00896085">
      <w:r w:rsidRPr="00531DF6">
        <w:rPr>
          <w:rStyle w:val="StyleUnderline"/>
        </w:rPr>
        <w:t>Right-wing populism,</w:t>
      </w:r>
      <w:r>
        <w:t xml:space="preserve"> driven in part by the kind of conspiracy theories and bigoted thinking that was espoused by Trump during his campaign, </w:t>
      </w:r>
      <w:r w:rsidRPr="00531DF6">
        <w:rPr>
          <w:rStyle w:val="StyleUnderline"/>
        </w:rPr>
        <w:t>has become the answer for many Americans</w:t>
      </w:r>
      <w:r>
        <w:t xml:space="preserve"> and millions of Europeans as well. </w:t>
      </w:r>
      <w:r w:rsidRPr="00531DF6">
        <w:rPr>
          <w:rStyle w:val="StyleUnderline"/>
        </w:rPr>
        <w:t>Populism</w:t>
      </w:r>
      <w:r>
        <w:t xml:space="preserve"> is the idea, as scholars Daniele </w:t>
      </w:r>
      <w:proofErr w:type="spellStart"/>
      <w:r>
        <w:t>Albertazzi</w:t>
      </w:r>
      <w:proofErr w:type="spellEnd"/>
      <w:r>
        <w:t xml:space="preserve"> and Duncan McDonnell phrased </w:t>
      </w:r>
      <w:r>
        <w:lastRenderedPageBreak/>
        <w:t>it, that “</w:t>
      </w:r>
      <w:r w:rsidRPr="00531DF6">
        <w:rPr>
          <w:rStyle w:val="StyleUnderline"/>
        </w:rPr>
        <w:t>pits a virtuous and homogenous people against a set of elites and dangerous ‘others’ who are depicted as depriving the sovereign people</w:t>
      </w:r>
      <w:r>
        <w:t>” of their prosperity and rights.</w:t>
      </w:r>
    </w:p>
    <w:p w14:paraId="67751DB7" w14:textId="77777777" w:rsidR="00896085" w:rsidRDefault="00896085" w:rsidP="00896085">
      <w:r>
        <w:t xml:space="preserve">Translated for today’s situation, the elites </w:t>
      </w:r>
      <w:proofErr w:type="gramStart"/>
      <w:r>
        <w:t>are seen as</w:t>
      </w:r>
      <w:proofErr w:type="gramEnd"/>
      <w:r>
        <w:t xml:space="preserve"> a global plutocracy of self-interested politicians, media leaders and capitalists — or, in the case of Europe, as the well-paid leaders of the European Union. The “dangerous others,” meanwhile, are immigrants, Muslims, black people, Jews and virtually every other minority.</w:t>
      </w:r>
    </w:p>
    <w:p w14:paraId="1301D252" w14:textId="77777777" w:rsidR="00896085" w:rsidRDefault="00896085" w:rsidP="00896085">
      <w:r w:rsidRPr="004A29FB">
        <w:rPr>
          <w:rStyle w:val="StyleUnderline"/>
        </w:rPr>
        <w:t>The June vote by 52% of the British electorate to quit the European Union (EU) is in very many ways a close analog to the Trump vote in the United States</w:t>
      </w:r>
      <w:r>
        <w:t>. Those who voted to leave the EU, which requires open borders and migration within Europe and has welcomed millions of refugees from the Middle East, were mostly older middle- and working-class whites from troubled industrial areas. Also, as in the U.S. after Trump’s victory, the United Kingdom saw a wave of celebratory hate violence — up 47% over a year before — wash over the island nation.</w:t>
      </w:r>
    </w:p>
    <w:p w14:paraId="47EE494A" w14:textId="77777777" w:rsidR="00896085" w:rsidRDefault="00896085" w:rsidP="00896085">
      <w:proofErr w:type="gramStart"/>
      <w:r>
        <w:t>It’s</w:t>
      </w:r>
      <w:proofErr w:type="gramEnd"/>
      <w:r>
        <w:t xml:space="preserve"> hard to predict where all of this will lead.</w:t>
      </w:r>
    </w:p>
    <w:p w14:paraId="1B7E69E3" w14:textId="77777777" w:rsidR="00896085" w:rsidRPr="004A29FB" w:rsidRDefault="00896085" w:rsidP="00896085">
      <w:pPr>
        <w:rPr>
          <w:rStyle w:val="StyleUnderline"/>
        </w:rPr>
      </w:pPr>
      <w:r>
        <w:t>On one hand, it does seem likely that Trump’s ostentatiously right-wing politics will continue to dampen the Patriot movement, as happened under the last conservative Republican administration. It is also possible that, like the Patriot groups, the number of hate groups will fall as members look to Trump to pursue their program. On the other hand</w:t>
      </w:r>
      <w:r w:rsidRPr="004A29FB">
        <w:rPr>
          <w:rStyle w:val="StyleUnderline"/>
        </w:rPr>
        <w:t xml:space="preserve">, it seems certain that Trump will be unable to fulfill many of his harder-line campaign vows </w:t>
      </w:r>
      <w:r>
        <w:t xml:space="preserve">— to ban Muslims, build a 2,000-mile border wall, or deport up to 12 million people — </w:t>
      </w:r>
      <w:r w:rsidRPr="004A29FB">
        <w:rPr>
          <w:rStyle w:val="StyleUnderline"/>
        </w:rPr>
        <w:t xml:space="preserve">and this could easily </w:t>
      </w:r>
      <w:r w:rsidRPr="004A29FB">
        <w:rPr>
          <w:rStyle w:val="Emphasis"/>
        </w:rPr>
        <w:t>result in an explosion of anger from extremists</w:t>
      </w:r>
      <w:r w:rsidRPr="004A29FB">
        <w:rPr>
          <w:rStyle w:val="StyleUnderline"/>
        </w:rPr>
        <w:t xml:space="preserve"> who feel betrayed. Historically, it is in just such situations that disappointed extremists may resort to domestic terrorism.</w:t>
      </w:r>
    </w:p>
    <w:p w14:paraId="5BB0E050" w14:textId="77777777" w:rsidR="00896085" w:rsidRDefault="00896085" w:rsidP="00896085">
      <w:pPr>
        <w:rPr>
          <w:rStyle w:val="StyleUnderline"/>
        </w:rPr>
      </w:pPr>
      <w:r>
        <w:t xml:space="preserve">One thing seems certain. </w:t>
      </w:r>
      <w:r w:rsidRPr="004A29FB">
        <w:rPr>
          <w:rStyle w:val="StyleUnderline"/>
        </w:rPr>
        <w:t xml:space="preserve">The radical right is feeling its oats today in a way that few Americans can remember. </w:t>
      </w:r>
      <w:r>
        <w:t xml:space="preserve">There are very large numbers of Americans who agree with its views, as sanitized under the deceptive Alt-Right label, although </w:t>
      </w:r>
      <w:r w:rsidRPr="004A29FB">
        <w:rPr>
          <w:rStyle w:val="StyleUnderline"/>
        </w:rPr>
        <w:t xml:space="preserve">many of them may be less visible than before because they are not affiliated with actual groups. Whether or not the movement grows in coming years, it seems indisputable that its views have </w:t>
      </w:r>
      <w:r w:rsidRPr="004A29FB">
        <w:rPr>
          <w:rStyle w:val="Emphasis"/>
        </w:rPr>
        <w:t xml:space="preserve">a better chance to </w:t>
      </w:r>
      <w:proofErr w:type="gramStart"/>
      <w:r w:rsidRPr="004A29FB">
        <w:rPr>
          <w:rStyle w:val="Emphasis"/>
        </w:rPr>
        <w:t>actually affect</w:t>
      </w:r>
      <w:proofErr w:type="gramEnd"/>
      <w:r w:rsidRPr="004A29FB">
        <w:rPr>
          <w:rStyle w:val="Emphasis"/>
        </w:rPr>
        <w:t xml:space="preserve"> policy now than in decades</w:t>
      </w:r>
      <w:r w:rsidRPr="004A29FB">
        <w:rPr>
          <w:rStyle w:val="StyleUnderline"/>
        </w:rPr>
        <w:t>.</w:t>
      </w:r>
    </w:p>
    <w:p w14:paraId="2B9A3568" w14:textId="77777777" w:rsidR="00896085" w:rsidRDefault="00896085" w:rsidP="00896085">
      <w:pPr>
        <w:pStyle w:val="Heading4"/>
      </w:pPr>
      <w:r>
        <w:rPr>
          <w:rStyle w:val="Style13ptBold"/>
          <w:b/>
        </w:rPr>
        <w:t xml:space="preserve">The Impact - </w:t>
      </w:r>
      <w:r>
        <w:t>American far-right extremists have been attempting to acquire weapons of mass destruction—their growth makes their use on American soil inevitable.</w:t>
      </w:r>
    </w:p>
    <w:p w14:paraId="55FF902D" w14:textId="77777777" w:rsidR="00896085" w:rsidRPr="00C375CB" w:rsidRDefault="00896085" w:rsidP="00896085">
      <w:proofErr w:type="spellStart"/>
      <w:r w:rsidRPr="00C375CB">
        <w:rPr>
          <w:rStyle w:val="Style13ptBold"/>
        </w:rPr>
        <w:t>Beutel</w:t>
      </w:r>
      <w:proofErr w:type="spellEnd"/>
      <w:r w:rsidRPr="00C375CB">
        <w:t xml:space="preserve">, Senior Research Analyst at Southern Poverty Law Center’s Intelligence Project, </w:t>
      </w:r>
      <w:r w:rsidRPr="00C375CB">
        <w:rPr>
          <w:rStyle w:val="Style13ptBold"/>
        </w:rPr>
        <w:t>2018</w:t>
      </w:r>
    </w:p>
    <w:p w14:paraId="484AED6E" w14:textId="77777777" w:rsidR="00896085" w:rsidRPr="00C375CB" w:rsidRDefault="00896085" w:rsidP="00896085">
      <w:r w:rsidRPr="00C375CB">
        <w:t xml:space="preserve">[Alejandro “The Radical Right and Weapons of Mass Destruction—An Enduring Threat to the American Homeland,” SPLC Intelligence Report, </w:t>
      </w:r>
      <w:r>
        <w:t xml:space="preserve">2/20/18 </w:t>
      </w:r>
      <w:hyperlink r:id="rId27" w:history="1">
        <w:r w:rsidRPr="00C375CB">
          <w:rPr>
            <w:rStyle w:val="Hyperlink"/>
          </w:rPr>
          <w:t>https://www.splcenter.org/fighting-hate/intelligence-report/2018/radical-right-and-weapons-mass-destruction-%E2%80%94-enduring-threat-american-homeland</w:t>
        </w:r>
      </w:hyperlink>
      <w:r w:rsidRPr="00C375CB">
        <w:t xml:space="preserve"> </w:t>
      </w:r>
      <w:r>
        <w:t>GDI-TM]</w:t>
      </w:r>
    </w:p>
    <w:p w14:paraId="7D83820E" w14:textId="77777777" w:rsidR="00896085" w:rsidRDefault="00896085" w:rsidP="00896085">
      <w:pPr>
        <w:rPr>
          <w:u w:val="single"/>
        </w:rPr>
      </w:pPr>
      <w:r w:rsidRPr="00C375CB">
        <w:rPr>
          <w:sz w:val="16"/>
        </w:rPr>
        <w:t xml:space="preserve">As these examples suggest, </w:t>
      </w:r>
      <w:r w:rsidRPr="00C06D81">
        <w:rPr>
          <w:u w:val="single"/>
        </w:rPr>
        <w:t>far-right extremists</w:t>
      </w:r>
      <w:r w:rsidRPr="00C375CB">
        <w:rPr>
          <w:sz w:val="16"/>
        </w:rPr>
        <w:t xml:space="preserve"> and others </w:t>
      </w:r>
      <w:r w:rsidRPr="00C06D81">
        <w:rPr>
          <w:u w:val="single"/>
        </w:rPr>
        <w:t>have been seeking to acquire highly destructive weapons capabilities which could be used on American soil</w:t>
      </w:r>
      <w:r w:rsidRPr="00C375CB">
        <w:rPr>
          <w:sz w:val="16"/>
        </w:rPr>
        <w:t xml:space="preserve">. </w:t>
      </w:r>
      <w:r w:rsidRPr="00C06D81">
        <w:rPr>
          <w:u w:val="single"/>
        </w:rPr>
        <w:t>The operational sophistication and potentially deadly nature of these cases varies</w:t>
      </w:r>
      <w:r w:rsidRPr="00C375CB">
        <w:rPr>
          <w:sz w:val="16"/>
        </w:rPr>
        <w:t xml:space="preserve"> greatly. Some examples, like the 2011 Georgia militia ricin plot and the KKK “ death ray” gun plot, show conspirators who lacked the technical know-how for a sophisticated attack. William </w:t>
      </w:r>
      <w:proofErr w:type="spellStart"/>
      <w:r w:rsidRPr="00C375CB">
        <w:rPr>
          <w:sz w:val="16"/>
        </w:rPr>
        <w:t>Krar</w:t>
      </w:r>
      <w:proofErr w:type="spellEnd"/>
      <w:r w:rsidRPr="00C375CB">
        <w:rPr>
          <w:sz w:val="16"/>
        </w:rPr>
        <w:t xml:space="preserve"> and would-be “Nazi dirty bomber” James Cummings are the exact opposite; </w:t>
      </w:r>
      <w:r w:rsidRPr="00C06D81">
        <w:rPr>
          <w:u w:val="single"/>
        </w:rPr>
        <w:t>highly skilled individuals with highly destructive weapons material</w:t>
      </w:r>
      <w:r w:rsidRPr="00C375CB">
        <w:rPr>
          <w:sz w:val="16"/>
        </w:rPr>
        <w:t xml:space="preserve"> that </w:t>
      </w:r>
      <w:r w:rsidRPr="00C06D81">
        <w:rPr>
          <w:u w:val="single"/>
        </w:rPr>
        <w:t>were only discovered by accident</w:t>
      </w:r>
      <w:r w:rsidRPr="00C375CB">
        <w:rPr>
          <w:sz w:val="16"/>
        </w:rPr>
        <w:t xml:space="preserve">. Regardless of the actors’ varied capabilities, </w:t>
      </w:r>
      <w:r w:rsidRPr="00C06D81">
        <w:rPr>
          <w:u w:val="single"/>
        </w:rPr>
        <w:t>extremists</w:t>
      </w:r>
      <w:r w:rsidRPr="00C375CB">
        <w:rPr>
          <w:sz w:val="16"/>
        </w:rPr>
        <w:t xml:space="preserve"> of multiple ideologies — not just those justifying their actions through an extremist form of Islam </w:t>
      </w:r>
      <w:r w:rsidRPr="00C06D81">
        <w:rPr>
          <w:u w:val="single"/>
        </w:rPr>
        <w:t xml:space="preserve">— continue to pursue the ability to obtain and possibly </w:t>
      </w:r>
      <w:r w:rsidRPr="00C06D81">
        <w:rPr>
          <w:u w:val="single"/>
        </w:rPr>
        <w:lastRenderedPageBreak/>
        <w:t>use weapons of mass destruction in the United States. Our nation and its elected officials cannot lose sight of the fact that there are plenty of individuals who, acting in the name of far-right extremism, remain an enduring threat to the American homeland.</w:t>
      </w:r>
    </w:p>
    <w:p w14:paraId="39213EE9" w14:textId="77777777" w:rsidR="00896085" w:rsidRPr="00604FE6" w:rsidRDefault="00896085" w:rsidP="00896085">
      <w:pPr>
        <w:pStyle w:val="Heading4"/>
      </w:pPr>
      <w:r>
        <w:t>Bioweapons outweigh nuclear weapons</w:t>
      </w:r>
    </w:p>
    <w:p w14:paraId="4B7732CE" w14:textId="77777777" w:rsidR="00896085" w:rsidRPr="00604FE6" w:rsidRDefault="00896085" w:rsidP="00896085">
      <w:r w:rsidRPr="00604FE6">
        <w:rPr>
          <w:rStyle w:val="Style13ptBold"/>
        </w:rPr>
        <w:t>Gat,</w:t>
      </w:r>
      <w:r>
        <w:rPr>
          <w:rStyle w:val="Style13ptBold"/>
        </w:rPr>
        <w:t xml:space="preserve"> </w:t>
      </w:r>
      <w:r w:rsidRPr="00604FE6">
        <w:rPr>
          <w:rStyle w:val="Style13ptBold"/>
        </w:rPr>
        <w:t>University</w:t>
      </w:r>
      <w:r>
        <w:rPr>
          <w:rStyle w:val="Style13ptBold"/>
        </w:rPr>
        <w:t xml:space="preserve"> </w:t>
      </w:r>
      <w:r w:rsidRPr="00604FE6">
        <w:rPr>
          <w:rStyle w:val="Style13ptBold"/>
        </w:rPr>
        <w:t>of</w:t>
      </w:r>
      <w:r>
        <w:rPr>
          <w:rStyle w:val="Style13ptBold"/>
        </w:rPr>
        <w:t xml:space="preserve"> </w:t>
      </w:r>
      <w:r w:rsidRPr="00604FE6">
        <w:rPr>
          <w:rStyle w:val="Style13ptBold"/>
        </w:rPr>
        <w:t>Tel</w:t>
      </w:r>
      <w:r>
        <w:rPr>
          <w:rStyle w:val="Style13ptBold"/>
        </w:rPr>
        <w:t xml:space="preserve"> </w:t>
      </w:r>
      <w:r w:rsidRPr="00604FE6">
        <w:rPr>
          <w:rStyle w:val="Style13ptBold"/>
        </w:rPr>
        <w:t>Aviv</w:t>
      </w:r>
      <w:r>
        <w:rPr>
          <w:rStyle w:val="Style13ptBold"/>
        </w:rPr>
        <w:t xml:space="preserve"> </w:t>
      </w:r>
      <w:r w:rsidRPr="00604FE6">
        <w:rPr>
          <w:rStyle w:val="Style13ptBold"/>
        </w:rPr>
        <w:t>national</w:t>
      </w:r>
      <w:r>
        <w:rPr>
          <w:rStyle w:val="Style13ptBold"/>
        </w:rPr>
        <w:t xml:space="preserve"> </w:t>
      </w:r>
      <w:r w:rsidRPr="00604FE6">
        <w:rPr>
          <w:rStyle w:val="Style13ptBold"/>
        </w:rPr>
        <w:t>security</w:t>
      </w:r>
      <w:r>
        <w:rPr>
          <w:rStyle w:val="Style13ptBold"/>
        </w:rPr>
        <w:t xml:space="preserve"> </w:t>
      </w:r>
      <w:r w:rsidRPr="00604FE6">
        <w:rPr>
          <w:rStyle w:val="Style13ptBold"/>
        </w:rPr>
        <w:t>professor,</w:t>
      </w:r>
      <w:r>
        <w:rPr>
          <w:rStyle w:val="Style13ptBold"/>
        </w:rPr>
        <w:t xml:space="preserve"> </w:t>
      </w:r>
      <w:r w:rsidRPr="00604FE6">
        <w:rPr>
          <w:rStyle w:val="Style13ptBold"/>
        </w:rPr>
        <w:t>2012</w:t>
      </w:r>
      <w:r>
        <w:t xml:space="preserve"> </w:t>
      </w:r>
      <w:r w:rsidRPr="00604FE6">
        <w:t>[Azar,</w:t>
      </w:r>
      <w:r>
        <w:t xml:space="preserve"> </w:t>
      </w:r>
      <w:r w:rsidRPr="00604FE6">
        <w:t>Journal</w:t>
      </w:r>
      <w:r>
        <w:t xml:space="preserve"> </w:t>
      </w:r>
      <w:r w:rsidRPr="00604FE6">
        <w:t>of</w:t>
      </w:r>
      <w:r>
        <w:t xml:space="preserve"> </w:t>
      </w:r>
      <w:r w:rsidRPr="00604FE6">
        <w:t>Peace</w:t>
      </w:r>
      <w:r>
        <w:t xml:space="preserve"> </w:t>
      </w:r>
      <w:r w:rsidRPr="00604FE6">
        <w:t>Research</w:t>
      </w:r>
      <w:r>
        <w:t xml:space="preserve"> </w:t>
      </w:r>
      <w:r w:rsidRPr="00604FE6">
        <w:t>50(2),</w:t>
      </w:r>
      <w:r>
        <w:t xml:space="preserve"> </w:t>
      </w:r>
      <w:r w:rsidRPr="00604FE6">
        <w:t>“Is</w:t>
      </w:r>
      <w:r>
        <w:t xml:space="preserve"> </w:t>
      </w:r>
      <w:r w:rsidRPr="00604FE6">
        <w:t>war</w:t>
      </w:r>
      <w:r>
        <w:t xml:space="preserve"> </w:t>
      </w:r>
      <w:r w:rsidRPr="00604FE6">
        <w:t>declining</w:t>
      </w:r>
      <w:r>
        <w:t xml:space="preserve"> </w:t>
      </w:r>
      <w:r w:rsidRPr="00604FE6">
        <w:t>–</w:t>
      </w:r>
      <w:r>
        <w:t xml:space="preserve"> </w:t>
      </w:r>
      <w:r w:rsidRPr="00604FE6">
        <w:t>and</w:t>
      </w:r>
      <w:r>
        <w:t xml:space="preserve"> </w:t>
      </w:r>
      <w:r w:rsidRPr="00604FE6">
        <w:t>why?”</w:t>
      </w:r>
      <w:r>
        <w:t xml:space="preserve"> </w:t>
      </w:r>
      <w:proofErr w:type="spellStart"/>
      <w:r w:rsidRPr="00604FE6">
        <w:t>Sagepub</w:t>
      </w:r>
      <w:proofErr w:type="spellEnd"/>
      <w:r w:rsidRPr="00604FE6">
        <w:t>,</w:t>
      </w:r>
      <w:r>
        <w:t xml:space="preserve"> </w:t>
      </w:r>
      <w:r w:rsidRPr="00604FE6">
        <w:t>p.156,</w:t>
      </w:r>
      <w:r>
        <w:t xml:space="preserve"> </w:t>
      </w:r>
      <w:r w:rsidRPr="00604FE6">
        <w:t>accessed</w:t>
      </w:r>
      <w:r>
        <w:t xml:space="preserve"> </w:t>
      </w:r>
      <w:r w:rsidRPr="00604FE6">
        <w:t>1-20-14]</w:t>
      </w:r>
      <w:r>
        <w:t xml:space="preserve"> </w:t>
      </w:r>
      <w:r>
        <w:br/>
      </w:r>
      <w:r w:rsidRPr="00604FE6">
        <w:t>One</w:t>
      </w:r>
      <w:r>
        <w:t xml:space="preserve"> </w:t>
      </w:r>
      <w:r w:rsidRPr="00604FE6">
        <w:t>more</w:t>
      </w:r>
      <w:r>
        <w:t xml:space="preserve"> </w:t>
      </w:r>
      <w:r w:rsidRPr="00604FE6">
        <w:t>point:</w:t>
      </w:r>
      <w:r>
        <w:t xml:space="preserve"> </w:t>
      </w:r>
      <w:r w:rsidRPr="00604FE6">
        <w:t>Pinker</w:t>
      </w:r>
      <w:r>
        <w:t xml:space="preserve"> </w:t>
      </w:r>
      <w:r w:rsidRPr="00604FE6">
        <w:t>wisely</w:t>
      </w:r>
      <w:r>
        <w:t xml:space="preserve"> </w:t>
      </w:r>
      <w:r w:rsidRPr="00604FE6">
        <w:t>argues</w:t>
      </w:r>
      <w:r>
        <w:t xml:space="preserve"> </w:t>
      </w:r>
      <w:r w:rsidRPr="00604FE6">
        <w:t>that</w:t>
      </w:r>
      <w:r>
        <w:t xml:space="preserve"> </w:t>
      </w:r>
      <w:r w:rsidRPr="00604FE6">
        <w:t>he</w:t>
      </w:r>
      <w:r>
        <w:t xml:space="preserve"> </w:t>
      </w:r>
      <w:r w:rsidRPr="00604FE6">
        <w:t>is</w:t>
      </w:r>
      <w:r>
        <w:t xml:space="preserve"> </w:t>
      </w:r>
      <w:r w:rsidRPr="00604FE6">
        <w:t>not</w:t>
      </w:r>
      <w:r>
        <w:t xml:space="preserve"> </w:t>
      </w:r>
      <w:r w:rsidRPr="00604FE6">
        <w:t>prophesying the</w:t>
      </w:r>
      <w:r>
        <w:t xml:space="preserve"> </w:t>
      </w:r>
      <w:r w:rsidRPr="00604FE6">
        <w:t>future</w:t>
      </w:r>
      <w:r>
        <w:t xml:space="preserve"> </w:t>
      </w:r>
      <w:r w:rsidRPr="00604FE6">
        <w:t>but</w:t>
      </w:r>
      <w:r>
        <w:t xml:space="preserve"> </w:t>
      </w:r>
      <w:r w:rsidRPr="00604FE6">
        <w:t>simply</w:t>
      </w:r>
      <w:r>
        <w:t xml:space="preserve"> </w:t>
      </w:r>
      <w:r w:rsidRPr="00604FE6">
        <w:t>describing</w:t>
      </w:r>
      <w:r>
        <w:t xml:space="preserve"> </w:t>
      </w:r>
      <w:r w:rsidRPr="00604FE6">
        <w:t>past</w:t>
      </w:r>
      <w:r>
        <w:t xml:space="preserve"> </w:t>
      </w:r>
      <w:r w:rsidRPr="00604FE6">
        <w:t>trends</w:t>
      </w:r>
      <w:r>
        <w:t xml:space="preserve"> </w:t>
      </w:r>
      <w:r w:rsidRPr="00604FE6">
        <w:t>and</w:t>
      </w:r>
      <w:r>
        <w:t xml:space="preserve"> </w:t>
      </w:r>
      <w:r w:rsidRPr="00604FE6">
        <w:t>their</w:t>
      </w:r>
      <w:r>
        <w:t xml:space="preserve"> </w:t>
      </w:r>
      <w:r w:rsidRPr="00604FE6">
        <w:t>historical</w:t>
      </w:r>
      <w:r>
        <w:t xml:space="preserve"> </w:t>
      </w:r>
      <w:r w:rsidRPr="00604FE6">
        <w:t>explanations.</w:t>
      </w:r>
      <w:r>
        <w:t xml:space="preserve"> </w:t>
      </w:r>
      <w:r w:rsidRPr="00604FE6">
        <w:t>H</w:t>
      </w:r>
      <w:r>
        <w:t>e</w:t>
      </w:r>
      <w:r w:rsidRPr="00604FE6">
        <w:t xml:space="preserve"> agrees that</w:t>
      </w:r>
      <w:r>
        <w:t xml:space="preserve"> </w:t>
      </w:r>
      <w:r w:rsidRPr="00604FE6">
        <w:t>such trends,</w:t>
      </w:r>
      <w:r>
        <w:t xml:space="preserve"> </w:t>
      </w:r>
      <w:r w:rsidRPr="00604FE6">
        <w:t>however</w:t>
      </w:r>
      <w:r>
        <w:t xml:space="preserve"> </w:t>
      </w:r>
      <w:r w:rsidRPr="00604FE6">
        <w:t>deep-rooted</w:t>
      </w:r>
      <w:r>
        <w:t xml:space="preserve"> </w:t>
      </w:r>
      <w:r w:rsidRPr="00604FE6">
        <w:t>–</w:t>
      </w:r>
      <w:r>
        <w:t xml:space="preserve"> </w:t>
      </w:r>
      <w:r w:rsidRPr="00604FE6">
        <w:t>and</w:t>
      </w:r>
      <w:r>
        <w:t xml:space="preserve"> </w:t>
      </w:r>
      <w:r w:rsidRPr="00604FE6">
        <w:t>they</w:t>
      </w:r>
      <w:r>
        <w:t xml:space="preserve"> </w:t>
      </w:r>
      <w:r w:rsidRPr="00604FE6">
        <w:t>are</w:t>
      </w:r>
      <w:r>
        <w:t xml:space="preserve"> </w:t>
      </w:r>
      <w:r w:rsidRPr="00604FE6">
        <w:t>–</w:t>
      </w:r>
      <w:r>
        <w:t xml:space="preserve"> </w:t>
      </w:r>
      <w:r w:rsidRPr="00604FE6">
        <w:t>may reverse,</w:t>
      </w:r>
      <w:r>
        <w:t xml:space="preserve"> </w:t>
      </w:r>
      <w:r w:rsidRPr="00604FE6">
        <w:t>as</w:t>
      </w:r>
      <w:r>
        <w:t xml:space="preserve"> </w:t>
      </w:r>
      <w:r w:rsidRPr="00604FE6">
        <w:t>with</w:t>
      </w:r>
      <w:r>
        <w:t xml:space="preserve"> </w:t>
      </w:r>
      <w:r w:rsidRPr="00604FE6">
        <w:t>the</w:t>
      </w:r>
      <w:r>
        <w:t xml:space="preserve"> </w:t>
      </w:r>
      <w:r w:rsidRPr="00604FE6">
        <w:t>potential</w:t>
      </w:r>
      <w:r>
        <w:t xml:space="preserve"> </w:t>
      </w:r>
      <w:r w:rsidRPr="00604FE6">
        <w:t>changes</w:t>
      </w:r>
      <w:r>
        <w:t xml:space="preserve"> </w:t>
      </w:r>
      <w:r w:rsidRPr="00604FE6">
        <w:t>in</w:t>
      </w:r>
      <w:r>
        <w:t xml:space="preserve"> </w:t>
      </w:r>
      <w:r w:rsidRPr="00604FE6">
        <w:t>the</w:t>
      </w:r>
      <w:r>
        <w:t xml:space="preserve"> </w:t>
      </w:r>
      <w:r w:rsidRPr="00604FE6">
        <w:t>global</w:t>
      </w:r>
      <w:r>
        <w:t xml:space="preserve"> </w:t>
      </w:r>
      <w:r w:rsidRPr="00604FE6">
        <w:t>balance of</w:t>
      </w:r>
      <w:r>
        <w:t xml:space="preserve"> </w:t>
      </w:r>
      <w:r w:rsidRPr="00604FE6">
        <w:t>power</w:t>
      </w:r>
      <w:r>
        <w:t xml:space="preserve"> </w:t>
      </w:r>
      <w:r w:rsidRPr="00604FE6">
        <w:t>with</w:t>
      </w:r>
      <w:r>
        <w:t xml:space="preserve"> </w:t>
      </w:r>
      <w:r w:rsidRPr="00604FE6">
        <w:t>the</w:t>
      </w:r>
      <w:r>
        <w:t xml:space="preserve"> </w:t>
      </w:r>
      <w:r w:rsidRPr="00604FE6">
        <w:t>weakening</w:t>
      </w:r>
      <w:r>
        <w:t xml:space="preserve"> </w:t>
      </w:r>
      <w:r w:rsidRPr="00604FE6">
        <w:t>of</w:t>
      </w:r>
      <w:r>
        <w:t xml:space="preserve"> </w:t>
      </w:r>
      <w:r w:rsidRPr="00604FE6">
        <w:t>US</w:t>
      </w:r>
      <w:r>
        <w:t xml:space="preserve"> </w:t>
      </w:r>
      <w:r w:rsidRPr="00604FE6">
        <w:t>and</w:t>
      </w:r>
      <w:r>
        <w:t xml:space="preserve"> </w:t>
      </w:r>
      <w:r w:rsidRPr="00604FE6">
        <w:t>Western</w:t>
      </w:r>
      <w:r>
        <w:t xml:space="preserve"> </w:t>
      </w:r>
      <w:r w:rsidRPr="00604FE6">
        <w:t>hegemony,</w:t>
      </w:r>
      <w:r>
        <w:t xml:space="preserve"> </w:t>
      </w:r>
      <w:r w:rsidRPr="00604FE6">
        <w:t>the</w:t>
      </w:r>
      <w:r>
        <w:t xml:space="preserve"> </w:t>
      </w:r>
      <w:r w:rsidRPr="00604FE6">
        <w:t>rise</w:t>
      </w:r>
      <w:r>
        <w:t xml:space="preserve"> </w:t>
      </w:r>
      <w:r w:rsidRPr="00604FE6">
        <w:t>of</w:t>
      </w:r>
      <w:r>
        <w:t xml:space="preserve"> </w:t>
      </w:r>
      <w:r w:rsidRPr="00604FE6">
        <w:t>a</w:t>
      </w:r>
      <w:r>
        <w:t xml:space="preserve"> </w:t>
      </w:r>
      <w:r w:rsidRPr="00604FE6">
        <w:t>non-democratic,</w:t>
      </w:r>
      <w:r>
        <w:t xml:space="preserve"> </w:t>
      </w:r>
      <w:r w:rsidRPr="00604FE6">
        <w:t>non-liberal</w:t>
      </w:r>
      <w:r>
        <w:t xml:space="preserve"> </w:t>
      </w:r>
      <w:r w:rsidRPr="00604FE6">
        <w:t>China</w:t>
      </w:r>
      <w:r>
        <w:t xml:space="preserve"> </w:t>
      </w:r>
      <w:r w:rsidRPr="00604FE6">
        <w:t>(if</w:t>
      </w:r>
      <w:r>
        <w:t xml:space="preserve"> </w:t>
      </w:r>
      <w:r w:rsidRPr="00604FE6">
        <w:t>it</w:t>
      </w:r>
      <w:r>
        <w:t xml:space="preserve"> </w:t>
      </w:r>
      <w:r w:rsidRPr="00604FE6">
        <w:t>so</w:t>
      </w:r>
      <w:r>
        <w:t xml:space="preserve"> </w:t>
      </w:r>
      <w:r w:rsidRPr="00604FE6">
        <w:t>remains)</w:t>
      </w:r>
      <w:r>
        <w:t xml:space="preserve"> </w:t>
      </w:r>
      <w:r w:rsidRPr="00604FE6">
        <w:t>and</w:t>
      </w:r>
      <w:r>
        <w:t xml:space="preserve"> </w:t>
      </w:r>
      <w:r w:rsidRPr="00604FE6">
        <w:t>the</w:t>
      </w:r>
      <w:r>
        <w:t xml:space="preserve"> </w:t>
      </w:r>
      <w:r w:rsidRPr="00604FE6">
        <w:t>like.</w:t>
      </w:r>
      <w:r>
        <w:t xml:space="preserve"> </w:t>
      </w:r>
      <w:r w:rsidRPr="00604FE6">
        <w:t>In discussing the</w:t>
      </w:r>
      <w:r>
        <w:t xml:space="preserve"> </w:t>
      </w:r>
      <w:r w:rsidRPr="00604FE6">
        <w:t>prospect of</w:t>
      </w:r>
      <w:r>
        <w:t xml:space="preserve"> </w:t>
      </w:r>
      <w:r w:rsidRPr="00604FE6">
        <w:t>unconventional</w:t>
      </w:r>
      <w:r>
        <w:t xml:space="preserve"> </w:t>
      </w:r>
      <w:r w:rsidRPr="00604FE6">
        <w:t>terror,</w:t>
      </w:r>
      <w:r>
        <w:t xml:space="preserve"> </w:t>
      </w:r>
      <w:r w:rsidRPr="0045167A">
        <w:rPr>
          <w:rStyle w:val="StyleUnderline"/>
        </w:rPr>
        <w:t>Pinker</w:t>
      </w:r>
      <w:r>
        <w:t xml:space="preserve"> </w:t>
      </w:r>
      <w:r w:rsidRPr="00604FE6">
        <w:t>claims,</w:t>
      </w:r>
      <w:r>
        <w:t xml:space="preserve"> </w:t>
      </w:r>
      <w:r w:rsidRPr="00604FE6">
        <w:t>like</w:t>
      </w:r>
      <w:r>
        <w:t xml:space="preserve"> </w:t>
      </w:r>
      <w:r w:rsidRPr="00604FE6">
        <w:t>some</w:t>
      </w:r>
      <w:r>
        <w:t xml:space="preserve"> </w:t>
      </w:r>
      <w:r w:rsidRPr="00604FE6">
        <w:t>others,</w:t>
      </w:r>
      <w:r>
        <w:t xml:space="preserve"> </w:t>
      </w:r>
      <w:r w:rsidRPr="00604FE6">
        <w:t>that</w:t>
      </w:r>
      <w:r>
        <w:t xml:space="preserve"> </w:t>
      </w:r>
      <w:r w:rsidRPr="00604FE6">
        <w:t>the</w:t>
      </w:r>
      <w:r>
        <w:t xml:space="preserve"> </w:t>
      </w:r>
      <w:r w:rsidRPr="00604FE6">
        <w:t>threat</w:t>
      </w:r>
      <w:r>
        <w:t xml:space="preserve"> </w:t>
      </w:r>
      <w:r w:rsidRPr="00604FE6">
        <w:t>is</w:t>
      </w:r>
      <w:r>
        <w:t xml:space="preserve"> </w:t>
      </w:r>
      <w:r w:rsidRPr="00604FE6">
        <w:t>much</w:t>
      </w:r>
      <w:r>
        <w:t xml:space="preserve"> </w:t>
      </w:r>
      <w:r w:rsidRPr="00604FE6">
        <w:t>overrated,</w:t>
      </w:r>
      <w:r>
        <w:t xml:space="preserve"> </w:t>
      </w:r>
      <w:r w:rsidRPr="00604FE6">
        <w:t>emphasizing the</w:t>
      </w:r>
      <w:r>
        <w:t xml:space="preserve"> </w:t>
      </w:r>
      <w:r w:rsidRPr="00604FE6">
        <w:t>difficulties</w:t>
      </w:r>
      <w:r>
        <w:t xml:space="preserve"> </w:t>
      </w:r>
      <w:r w:rsidRPr="00604FE6">
        <w:t>surrounding</w:t>
      </w:r>
      <w:r>
        <w:t xml:space="preserve"> </w:t>
      </w:r>
      <w:r w:rsidRPr="00604FE6">
        <w:t>the</w:t>
      </w:r>
      <w:r>
        <w:t xml:space="preserve"> </w:t>
      </w:r>
      <w:r w:rsidRPr="00604FE6">
        <w:t>acquisition</w:t>
      </w:r>
      <w:r>
        <w:t xml:space="preserve"> </w:t>
      </w:r>
      <w:r w:rsidRPr="00604FE6">
        <w:t>and</w:t>
      </w:r>
      <w:r>
        <w:t xml:space="preserve"> </w:t>
      </w:r>
      <w:r w:rsidRPr="00604FE6">
        <w:t>successful</w:t>
      </w:r>
      <w:r>
        <w:t xml:space="preserve"> </w:t>
      </w:r>
      <w:r w:rsidRPr="00604FE6">
        <w:t>use</w:t>
      </w:r>
      <w:r>
        <w:t xml:space="preserve"> </w:t>
      </w:r>
      <w:r w:rsidRPr="00604FE6">
        <w:t>of</w:t>
      </w:r>
      <w:r>
        <w:t xml:space="preserve"> </w:t>
      </w:r>
      <w:r w:rsidRPr="00604FE6">
        <w:t>nuclear</w:t>
      </w:r>
      <w:r>
        <w:t xml:space="preserve"> </w:t>
      </w:r>
      <w:r w:rsidRPr="00604FE6">
        <w:t>weapons</w:t>
      </w:r>
      <w:r>
        <w:t xml:space="preserve"> </w:t>
      </w:r>
      <w:r w:rsidRPr="00604FE6">
        <w:t>by</w:t>
      </w:r>
      <w:r>
        <w:t xml:space="preserve"> </w:t>
      </w:r>
      <w:r w:rsidRPr="00604FE6">
        <w:t>terrorists.</w:t>
      </w:r>
      <w:r>
        <w:t xml:space="preserve"> </w:t>
      </w:r>
      <w:r w:rsidRPr="00604FE6">
        <w:t xml:space="preserve">However, he </w:t>
      </w:r>
      <w:r>
        <w:rPr>
          <w:rStyle w:val="StyleUnderline"/>
        </w:rPr>
        <w:t>i</w:t>
      </w:r>
      <w:r w:rsidRPr="0045167A">
        <w:rPr>
          <w:rStyle w:val="StyleUnderline"/>
        </w:rPr>
        <w:t>gnores</w:t>
      </w:r>
      <w:r>
        <w:rPr>
          <w:rStyle w:val="StyleUnderline"/>
        </w:rPr>
        <w:t xml:space="preserve"> </w:t>
      </w:r>
      <w:r w:rsidRPr="0045167A">
        <w:rPr>
          <w:rStyle w:val="StyleUnderline"/>
        </w:rPr>
        <w:t>the</w:t>
      </w:r>
      <w:r>
        <w:rPr>
          <w:rStyle w:val="StyleUnderline"/>
        </w:rPr>
        <w:t xml:space="preserve"> </w:t>
      </w:r>
      <w:r w:rsidRPr="0045167A">
        <w:rPr>
          <w:rStyle w:val="StyleUnderline"/>
        </w:rPr>
        <w:t>more</w:t>
      </w:r>
      <w:r>
        <w:rPr>
          <w:rStyle w:val="StyleUnderline"/>
        </w:rPr>
        <w:t xml:space="preserve"> </w:t>
      </w:r>
      <w:r w:rsidRPr="0045167A">
        <w:rPr>
          <w:rStyle w:val="StyleUnderline"/>
        </w:rPr>
        <w:t>relevant</w:t>
      </w:r>
      <w:r>
        <w:rPr>
          <w:rStyle w:val="StyleUnderline"/>
        </w:rPr>
        <w:t xml:space="preserve"> </w:t>
      </w:r>
      <w:r w:rsidRPr="0045167A">
        <w:rPr>
          <w:rStyle w:val="StyleUnderline"/>
        </w:rPr>
        <w:t>threat,</w:t>
      </w:r>
      <w:r>
        <w:rPr>
          <w:rStyle w:val="StyleUnderline"/>
        </w:rPr>
        <w:t xml:space="preserve"> </w:t>
      </w:r>
      <w:r w:rsidRPr="0045167A">
        <w:rPr>
          <w:rStyle w:val="StyleUnderline"/>
        </w:rPr>
        <w:t>that</w:t>
      </w:r>
      <w:r>
        <w:rPr>
          <w:rStyle w:val="StyleUnderline"/>
        </w:rPr>
        <w:t xml:space="preserve"> </w:t>
      </w:r>
      <w:r w:rsidRPr="0045167A">
        <w:rPr>
          <w:rStyle w:val="StyleUnderline"/>
        </w:rPr>
        <w:t>of</w:t>
      </w:r>
      <w:r>
        <w:rPr>
          <w:rStyle w:val="StyleUnderline"/>
        </w:rPr>
        <w:t xml:space="preserve"> </w:t>
      </w:r>
      <w:r w:rsidRPr="0045167A">
        <w:rPr>
          <w:rStyle w:val="StyleUnderline"/>
        </w:rPr>
        <w:t>biological weapons,</w:t>
      </w:r>
      <w:r>
        <w:rPr>
          <w:rStyle w:val="StyleUnderline"/>
        </w:rPr>
        <w:t xml:space="preserve"> </w:t>
      </w:r>
      <w:r w:rsidRPr="0045167A">
        <w:rPr>
          <w:rStyle w:val="StyleUnderline"/>
        </w:rPr>
        <w:t>magnified</w:t>
      </w:r>
      <w:r>
        <w:rPr>
          <w:rStyle w:val="StyleUnderline"/>
        </w:rPr>
        <w:t xml:space="preserve"> </w:t>
      </w:r>
      <w:r w:rsidRPr="0045167A">
        <w:rPr>
          <w:rStyle w:val="StyleUnderline"/>
        </w:rPr>
        <w:t>and</w:t>
      </w:r>
      <w:r>
        <w:rPr>
          <w:rStyle w:val="StyleUnderline"/>
        </w:rPr>
        <w:t xml:space="preserve"> </w:t>
      </w:r>
      <w:r w:rsidRPr="0045167A">
        <w:rPr>
          <w:rStyle w:val="StyleUnderline"/>
        </w:rPr>
        <w:t>widely</w:t>
      </w:r>
      <w:r>
        <w:rPr>
          <w:rStyle w:val="StyleUnderline"/>
        </w:rPr>
        <w:t xml:space="preserve"> </w:t>
      </w:r>
      <w:r w:rsidRPr="0045167A">
        <w:rPr>
          <w:rStyle w:val="StyleUnderline"/>
        </w:rPr>
        <w:t>disseminated</w:t>
      </w:r>
      <w:r>
        <w:rPr>
          <w:rStyle w:val="StyleUnderline"/>
        </w:rPr>
        <w:t xml:space="preserve"> </w:t>
      </w:r>
      <w:r w:rsidRPr="0045167A">
        <w:rPr>
          <w:rStyle w:val="StyleUnderline"/>
        </w:rPr>
        <w:t>thanks</w:t>
      </w:r>
      <w:r>
        <w:rPr>
          <w:rStyle w:val="StyleUnderline"/>
        </w:rPr>
        <w:t xml:space="preserve"> </w:t>
      </w:r>
      <w:r w:rsidRPr="0045167A">
        <w:rPr>
          <w:rStyle w:val="StyleUnderline"/>
        </w:rPr>
        <w:t>to</w:t>
      </w:r>
      <w:r>
        <w:rPr>
          <w:rStyle w:val="StyleUnderline"/>
        </w:rPr>
        <w:t xml:space="preserve"> </w:t>
      </w:r>
      <w:r w:rsidRPr="0045167A">
        <w:rPr>
          <w:rStyle w:val="StyleUnderline"/>
        </w:rPr>
        <w:t>today’s</w:t>
      </w:r>
      <w:r>
        <w:rPr>
          <w:rStyle w:val="StyleUnderline"/>
        </w:rPr>
        <w:t xml:space="preserve"> </w:t>
      </w:r>
      <w:r w:rsidRPr="0045167A">
        <w:rPr>
          <w:rStyle w:val="StyleUnderline"/>
        </w:rPr>
        <w:t>biotechnological</w:t>
      </w:r>
      <w:r>
        <w:rPr>
          <w:rStyle w:val="StyleUnderline"/>
        </w:rPr>
        <w:t xml:space="preserve"> </w:t>
      </w:r>
      <w:r w:rsidRPr="0045167A">
        <w:rPr>
          <w:rStyle w:val="StyleUnderline"/>
        </w:rPr>
        <w:t>revolution.</w:t>
      </w:r>
      <w:r>
        <w:rPr>
          <w:rStyle w:val="StyleUnderline"/>
        </w:rPr>
        <w:t xml:space="preserve"> </w:t>
      </w:r>
      <w:r w:rsidRPr="0045167A">
        <w:rPr>
          <w:rStyle w:val="StyleUnderline"/>
        </w:rPr>
        <w:t>Biological weapons</w:t>
      </w:r>
      <w:r>
        <w:rPr>
          <w:rStyle w:val="StyleUnderline"/>
        </w:rPr>
        <w:t xml:space="preserve"> </w:t>
      </w:r>
      <w:r w:rsidRPr="0045167A">
        <w:rPr>
          <w:rStyle w:val="StyleUnderline"/>
        </w:rPr>
        <w:t>are</w:t>
      </w:r>
      <w:r>
        <w:rPr>
          <w:rStyle w:val="StyleUnderline"/>
        </w:rPr>
        <w:t xml:space="preserve"> </w:t>
      </w:r>
      <w:r w:rsidRPr="0045167A">
        <w:rPr>
          <w:rStyle w:val="StyleUnderline"/>
        </w:rPr>
        <w:t>potentially</w:t>
      </w:r>
      <w:r>
        <w:rPr>
          <w:rStyle w:val="StyleUnderline"/>
        </w:rPr>
        <w:t xml:space="preserve"> </w:t>
      </w:r>
      <w:r w:rsidRPr="0045167A">
        <w:rPr>
          <w:rStyle w:val="StyleUnderline"/>
        </w:rPr>
        <w:t>as</w:t>
      </w:r>
      <w:r>
        <w:rPr>
          <w:rStyle w:val="StyleUnderline"/>
        </w:rPr>
        <w:t xml:space="preserve"> </w:t>
      </w:r>
      <w:r w:rsidRPr="0045167A">
        <w:rPr>
          <w:rStyle w:val="StyleUnderline"/>
        </w:rPr>
        <w:t>lethal</w:t>
      </w:r>
      <w:r>
        <w:rPr>
          <w:rStyle w:val="StyleUnderline"/>
        </w:rPr>
        <w:t xml:space="preserve"> </w:t>
      </w:r>
      <w:r w:rsidRPr="0045167A">
        <w:rPr>
          <w:rStyle w:val="StyleUnderline"/>
        </w:rPr>
        <w:t>as</w:t>
      </w:r>
      <w:r>
        <w:rPr>
          <w:rStyle w:val="StyleUnderline"/>
        </w:rPr>
        <w:t xml:space="preserve"> </w:t>
      </w:r>
      <w:r w:rsidRPr="0045167A">
        <w:rPr>
          <w:rStyle w:val="StyleUnderline"/>
        </w:rPr>
        <w:t>nuclear</w:t>
      </w:r>
      <w:r>
        <w:rPr>
          <w:rStyle w:val="StyleUnderline"/>
        </w:rPr>
        <w:t xml:space="preserve"> </w:t>
      </w:r>
      <w:r w:rsidRPr="0045167A">
        <w:rPr>
          <w:rStyle w:val="StyleUnderline"/>
        </w:rPr>
        <w:t>weapons,</w:t>
      </w:r>
      <w:r>
        <w:rPr>
          <w:rStyle w:val="StyleUnderline"/>
        </w:rPr>
        <w:t xml:space="preserve"> </w:t>
      </w:r>
      <w:r w:rsidRPr="0045167A">
        <w:rPr>
          <w:rStyle w:val="StyleUnderline"/>
        </w:rPr>
        <w:t>and</w:t>
      </w:r>
      <w:r>
        <w:rPr>
          <w:rStyle w:val="StyleUnderline"/>
        </w:rPr>
        <w:t xml:space="preserve"> </w:t>
      </w:r>
      <w:r w:rsidRPr="0045167A">
        <w:rPr>
          <w:rStyle w:val="StyleUnderline"/>
        </w:rPr>
        <w:t>far</w:t>
      </w:r>
      <w:r>
        <w:rPr>
          <w:rStyle w:val="StyleUnderline"/>
        </w:rPr>
        <w:t xml:space="preserve"> </w:t>
      </w:r>
      <w:r w:rsidRPr="0045167A">
        <w:rPr>
          <w:rStyle w:val="StyleUnderline"/>
        </w:rPr>
        <w:t>easier</w:t>
      </w:r>
      <w:r>
        <w:rPr>
          <w:rStyle w:val="StyleUnderline"/>
        </w:rPr>
        <w:t xml:space="preserve"> </w:t>
      </w:r>
      <w:r w:rsidRPr="0045167A">
        <w:rPr>
          <w:rStyle w:val="StyleUnderline"/>
        </w:rPr>
        <w:t>to</w:t>
      </w:r>
      <w:r>
        <w:rPr>
          <w:rStyle w:val="StyleUnderline"/>
        </w:rPr>
        <w:t xml:space="preserve"> </w:t>
      </w:r>
      <w:r w:rsidRPr="0045167A">
        <w:rPr>
          <w:rStyle w:val="StyleUnderline"/>
        </w:rPr>
        <w:t>acquire</w:t>
      </w:r>
      <w:r>
        <w:rPr>
          <w:rStyle w:val="StyleUnderline"/>
        </w:rPr>
        <w:t xml:space="preserve"> </w:t>
      </w:r>
      <w:r w:rsidRPr="0045167A">
        <w:rPr>
          <w:rStyle w:val="StyleUnderline"/>
        </w:rPr>
        <w:t>and</w:t>
      </w:r>
      <w:r>
        <w:rPr>
          <w:rStyle w:val="StyleUnderline"/>
        </w:rPr>
        <w:t xml:space="preserve"> </w:t>
      </w:r>
      <w:r w:rsidRPr="0045167A">
        <w:rPr>
          <w:rStyle w:val="StyleUnderline"/>
        </w:rPr>
        <w:t>use</w:t>
      </w:r>
      <w:r>
        <w:rPr>
          <w:rStyle w:val="StyleUnderline"/>
        </w:rPr>
        <w:t xml:space="preserve"> </w:t>
      </w:r>
      <w:r w:rsidRPr="0045167A">
        <w:rPr>
          <w:rStyle w:val="StyleUnderline"/>
        </w:rPr>
        <w:t>even</w:t>
      </w:r>
      <w:r>
        <w:rPr>
          <w:rStyle w:val="StyleUnderline"/>
        </w:rPr>
        <w:t xml:space="preserve"> </w:t>
      </w:r>
      <w:r w:rsidRPr="0045167A">
        <w:rPr>
          <w:rStyle w:val="StyleUnderline"/>
        </w:rPr>
        <w:t>by</w:t>
      </w:r>
      <w:r>
        <w:rPr>
          <w:rStyle w:val="StyleUnderline"/>
        </w:rPr>
        <w:t xml:space="preserve"> </w:t>
      </w:r>
      <w:r w:rsidRPr="0045167A">
        <w:rPr>
          <w:rStyle w:val="StyleUnderline"/>
        </w:rPr>
        <w:t>non-state</w:t>
      </w:r>
      <w:r>
        <w:rPr>
          <w:rStyle w:val="StyleUnderline"/>
        </w:rPr>
        <w:t xml:space="preserve"> </w:t>
      </w:r>
      <w:r w:rsidRPr="0045167A">
        <w:rPr>
          <w:rStyle w:val="StyleUnderline"/>
        </w:rPr>
        <w:t>individuals</w:t>
      </w:r>
      <w:r>
        <w:rPr>
          <w:rStyle w:val="StyleUnderline"/>
        </w:rPr>
        <w:t xml:space="preserve"> </w:t>
      </w:r>
      <w:r w:rsidRPr="0045167A">
        <w:rPr>
          <w:rStyle w:val="StyleUnderline"/>
        </w:rPr>
        <w:t>or</w:t>
      </w:r>
      <w:r>
        <w:rPr>
          <w:rStyle w:val="StyleUnderline"/>
        </w:rPr>
        <w:t xml:space="preserve"> </w:t>
      </w:r>
      <w:r w:rsidRPr="0045167A">
        <w:rPr>
          <w:rStyle w:val="StyleUnderline"/>
        </w:rPr>
        <w:t>small</w:t>
      </w:r>
      <w:r>
        <w:rPr>
          <w:rStyle w:val="StyleUnderline"/>
        </w:rPr>
        <w:t xml:space="preserve"> </w:t>
      </w:r>
      <w:r w:rsidRPr="0045167A">
        <w:rPr>
          <w:rStyle w:val="StyleUnderline"/>
        </w:rPr>
        <w:t>groups.</w:t>
      </w:r>
      <w:r>
        <w:rPr>
          <w:rStyle w:val="StyleUnderline"/>
        </w:rPr>
        <w:t xml:space="preserve"> </w:t>
      </w:r>
      <w:r w:rsidRPr="0045167A">
        <w:rPr>
          <w:rStyle w:val="StyleUnderline"/>
        </w:rPr>
        <w:t>Not</w:t>
      </w:r>
      <w:r>
        <w:rPr>
          <w:rStyle w:val="StyleUnderline"/>
        </w:rPr>
        <w:t xml:space="preserve"> </w:t>
      </w:r>
      <w:r w:rsidRPr="0045167A">
        <w:rPr>
          <w:rStyle w:val="StyleUnderline"/>
        </w:rPr>
        <w:t>only</w:t>
      </w:r>
      <w:r>
        <w:rPr>
          <w:rStyle w:val="StyleUnderline"/>
        </w:rPr>
        <w:t xml:space="preserve"> </w:t>
      </w:r>
      <w:r w:rsidRPr="0045167A">
        <w:rPr>
          <w:rStyle w:val="StyleUnderline"/>
        </w:rPr>
        <w:t>might</w:t>
      </w:r>
      <w:r>
        <w:rPr>
          <w:rStyle w:val="StyleUnderline"/>
        </w:rPr>
        <w:t xml:space="preserve"> </w:t>
      </w:r>
      <w:r w:rsidRPr="0045167A">
        <w:rPr>
          <w:rStyle w:val="StyleUnderline"/>
        </w:rPr>
        <w:t>a</w:t>
      </w:r>
      <w:r>
        <w:rPr>
          <w:rStyle w:val="StyleUnderline"/>
        </w:rPr>
        <w:t xml:space="preserve"> </w:t>
      </w:r>
      <w:r w:rsidRPr="0045167A">
        <w:rPr>
          <w:rStyle w:val="StyleUnderline"/>
        </w:rPr>
        <w:t>successful</w:t>
      </w:r>
      <w:r>
        <w:rPr>
          <w:rStyle w:val="StyleUnderline"/>
        </w:rPr>
        <w:t xml:space="preserve"> </w:t>
      </w:r>
      <w:r w:rsidRPr="0045167A">
        <w:rPr>
          <w:rStyle w:val="StyleUnderline"/>
        </w:rPr>
        <w:t>attack</w:t>
      </w:r>
      <w:r>
        <w:rPr>
          <w:rStyle w:val="StyleUnderline"/>
        </w:rPr>
        <w:t xml:space="preserve"> </w:t>
      </w:r>
      <w:r w:rsidRPr="0045167A">
        <w:rPr>
          <w:rStyle w:val="StyleUnderline"/>
        </w:rPr>
        <w:t>result</w:t>
      </w:r>
      <w:r>
        <w:rPr>
          <w:rStyle w:val="StyleUnderline"/>
        </w:rPr>
        <w:t xml:space="preserve"> </w:t>
      </w:r>
      <w:r w:rsidRPr="0045167A">
        <w:rPr>
          <w:rStyle w:val="StyleUnderline"/>
        </w:rPr>
        <w:t>in</w:t>
      </w:r>
      <w:r>
        <w:rPr>
          <w:rStyle w:val="StyleUnderline"/>
        </w:rPr>
        <w:t xml:space="preserve"> </w:t>
      </w:r>
      <w:r w:rsidRPr="0045167A">
        <w:rPr>
          <w:rStyle w:val="StyleUnderline"/>
        </w:rPr>
        <w:t>casualties on</w:t>
      </w:r>
      <w:r>
        <w:rPr>
          <w:rStyle w:val="StyleUnderline"/>
        </w:rPr>
        <w:t xml:space="preserve"> </w:t>
      </w:r>
      <w:r w:rsidRPr="0045167A">
        <w:rPr>
          <w:rStyle w:val="StyleUnderline"/>
        </w:rPr>
        <w:t>a</w:t>
      </w:r>
      <w:r>
        <w:rPr>
          <w:rStyle w:val="StyleUnderline"/>
        </w:rPr>
        <w:t xml:space="preserve"> </w:t>
      </w:r>
      <w:r w:rsidRPr="0045167A">
        <w:rPr>
          <w:rStyle w:val="StyleUnderline"/>
        </w:rPr>
        <w:t>par</w:t>
      </w:r>
      <w:r>
        <w:rPr>
          <w:rStyle w:val="StyleUnderline"/>
        </w:rPr>
        <w:t xml:space="preserve"> </w:t>
      </w:r>
      <w:r w:rsidRPr="0045167A">
        <w:rPr>
          <w:rStyle w:val="StyleUnderline"/>
        </w:rPr>
        <w:t>with</w:t>
      </w:r>
      <w:r>
        <w:rPr>
          <w:rStyle w:val="StyleUnderline"/>
        </w:rPr>
        <w:t xml:space="preserve"> </w:t>
      </w:r>
      <w:r w:rsidRPr="0045167A">
        <w:rPr>
          <w:rStyle w:val="StyleUnderline"/>
        </w:rPr>
        <w:t>the</w:t>
      </w:r>
      <w:r>
        <w:rPr>
          <w:rStyle w:val="StyleUnderline"/>
        </w:rPr>
        <w:t xml:space="preserve"> </w:t>
      </w:r>
      <w:r w:rsidRPr="0045167A">
        <w:rPr>
          <w:rStyle w:val="StyleUnderline"/>
        </w:rPr>
        <w:t>USA’s</w:t>
      </w:r>
      <w:r>
        <w:rPr>
          <w:rStyle w:val="StyleUnderline"/>
        </w:rPr>
        <w:t xml:space="preserve"> </w:t>
      </w:r>
      <w:r w:rsidRPr="0045167A">
        <w:rPr>
          <w:rStyle w:val="StyleUnderline"/>
        </w:rPr>
        <w:t>greatest</w:t>
      </w:r>
      <w:r>
        <w:rPr>
          <w:rStyle w:val="StyleUnderline"/>
        </w:rPr>
        <w:t xml:space="preserve"> </w:t>
      </w:r>
      <w:r w:rsidRPr="0045167A">
        <w:rPr>
          <w:rStyle w:val="StyleUnderline"/>
        </w:rPr>
        <w:t>wars;</w:t>
      </w:r>
      <w:r>
        <w:rPr>
          <w:rStyle w:val="StyleUnderline"/>
        </w:rPr>
        <w:t xml:space="preserve"> </w:t>
      </w:r>
      <w:r w:rsidRPr="0045167A">
        <w:rPr>
          <w:rStyle w:val="StyleUnderline"/>
        </w:rPr>
        <w:t>it</w:t>
      </w:r>
      <w:r>
        <w:rPr>
          <w:rStyle w:val="StyleUnderline"/>
        </w:rPr>
        <w:t xml:space="preserve"> </w:t>
      </w:r>
      <w:r w:rsidRPr="0045167A">
        <w:rPr>
          <w:rStyle w:val="StyleUnderline"/>
        </w:rPr>
        <w:t>is</w:t>
      </w:r>
      <w:r>
        <w:rPr>
          <w:rStyle w:val="StyleUnderline"/>
        </w:rPr>
        <w:t xml:space="preserve"> </w:t>
      </w:r>
      <w:r w:rsidRPr="0045167A">
        <w:rPr>
          <w:rStyle w:val="StyleUnderline"/>
        </w:rPr>
        <w:t>likely</w:t>
      </w:r>
      <w:r>
        <w:rPr>
          <w:rStyle w:val="StyleUnderline"/>
        </w:rPr>
        <w:t xml:space="preserve"> </w:t>
      </w:r>
      <w:r w:rsidRPr="0045167A">
        <w:rPr>
          <w:rStyle w:val="StyleUnderline"/>
        </w:rPr>
        <w:t>to target</w:t>
      </w:r>
      <w:r>
        <w:rPr>
          <w:rStyle w:val="StyleUnderline"/>
        </w:rPr>
        <w:t xml:space="preserve"> </w:t>
      </w:r>
      <w:r w:rsidRPr="0045167A">
        <w:rPr>
          <w:rStyle w:val="StyleUnderline"/>
        </w:rPr>
        <w:t>its</w:t>
      </w:r>
      <w:r>
        <w:rPr>
          <w:rStyle w:val="StyleUnderline"/>
        </w:rPr>
        <w:t xml:space="preserve"> </w:t>
      </w:r>
      <w:r w:rsidRPr="0045167A">
        <w:rPr>
          <w:rStyle w:val="StyleUnderline"/>
        </w:rPr>
        <w:t>main</w:t>
      </w:r>
      <w:r>
        <w:rPr>
          <w:rStyle w:val="StyleUnderline"/>
        </w:rPr>
        <w:t xml:space="preserve"> </w:t>
      </w:r>
      <w:r w:rsidRPr="0045167A">
        <w:rPr>
          <w:rStyle w:val="StyleUnderline"/>
        </w:rPr>
        <w:t>centers</w:t>
      </w:r>
      <w:r>
        <w:rPr>
          <w:rStyle w:val="StyleUnderline"/>
        </w:rPr>
        <w:t xml:space="preserve"> </w:t>
      </w:r>
      <w:r w:rsidRPr="0045167A">
        <w:rPr>
          <w:rStyle w:val="StyleUnderline"/>
        </w:rPr>
        <w:t>of</w:t>
      </w:r>
      <w:r>
        <w:rPr>
          <w:rStyle w:val="StyleUnderline"/>
        </w:rPr>
        <w:t xml:space="preserve"> </w:t>
      </w:r>
      <w:r w:rsidRPr="0045167A">
        <w:rPr>
          <w:rStyle w:val="StyleUnderline"/>
        </w:rPr>
        <w:t>population</w:t>
      </w:r>
      <w:r>
        <w:rPr>
          <w:rStyle w:val="StyleUnderline"/>
        </w:rPr>
        <w:t xml:space="preserve"> </w:t>
      </w:r>
      <w:r w:rsidRPr="0045167A">
        <w:rPr>
          <w:rStyle w:val="StyleUnderline"/>
        </w:rPr>
        <w:t>and</w:t>
      </w:r>
      <w:r>
        <w:rPr>
          <w:rStyle w:val="StyleUnderline"/>
        </w:rPr>
        <w:t xml:space="preserve"> </w:t>
      </w:r>
      <w:r w:rsidRPr="0045167A">
        <w:rPr>
          <w:rStyle w:val="StyleUnderline"/>
        </w:rPr>
        <w:t>the</w:t>
      </w:r>
      <w:r>
        <w:rPr>
          <w:rStyle w:val="StyleUnderline"/>
        </w:rPr>
        <w:t xml:space="preserve"> </w:t>
      </w:r>
      <w:r w:rsidRPr="0045167A">
        <w:rPr>
          <w:rStyle w:val="StyleUnderline"/>
        </w:rPr>
        <w:t>economy.</w:t>
      </w:r>
      <w:r>
        <w:rPr>
          <w:rStyle w:val="StyleUnderline"/>
        </w:rPr>
        <w:t xml:space="preserve"> </w:t>
      </w:r>
      <w:r w:rsidRPr="0045167A">
        <w:rPr>
          <w:rStyle w:val="StyleUnderline"/>
        </w:rPr>
        <w:t>I</w:t>
      </w:r>
      <w:r>
        <w:rPr>
          <w:rStyle w:val="StyleUnderline"/>
        </w:rPr>
        <w:t xml:space="preserve"> </w:t>
      </w:r>
      <w:r w:rsidRPr="0045167A">
        <w:rPr>
          <w:rStyle w:val="StyleUnderline"/>
        </w:rPr>
        <w:t>would</w:t>
      </w:r>
      <w:r>
        <w:rPr>
          <w:rStyle w:val="StyleUnderline"/>
        </w:rPr>
        <w:t xml:space="preserve"> </w:t>
      </w:r>
      <w:r w:rsidRPr="0045167A">
        <w:rPr>
          <w:rStyle w:val="StyleUnderline"/>
        </w:rPr>
        <w:t>not</w:t>
      </w:r>
      <w:r>
        <w:rPr>
          <w:rStyle w:val="StyleUnderline"/>
        </w:rPr>
        <w:t xml:space="preserve"> </w:t>
      </w:r>
      <w:r w:rsidRPr="0045167A">
        <w:rPr>
          <w:rStyle w:val="StyleUnderline"/>
        </w:rPr>
        <w:t>underestimate</w:t>
      </w:r>
      <w:r>
        <w:rPr>
          <w:rStyle w:val="StyleUnderline"/>
        </w:rPr>
        <w:t xml:space="preserve"> </w:t>
      </w:r>
      <w:r w:rsidRPr="0045167A">
        <w:rPr>
          <w:rStyle w:val="StyleUnderline"/>
        </w:rPr>
        <w:t>this</w:t>
      </w:r>
      <w:r>
        <w:rPr>
          <w:rStyle w:val="StyleUnderline"/>
        </w:rPr>
        <w:t xml:space="preserve"> </w:t>
      </w:r>
      <w:r w:rsidRPr="0045167A">
        <w:rPr>
          <w:rStyle w:val="StyleUnderline"/>
        </w:rPr>
        <w:t>threat.</w:t>
      </w:r>
      <w:r>
        <w:rPr>
          <w:rStyle w:val="StyleUnderline"/>
        </w:rPr>
        <w:t xml:space="preserve"> </w:t>
      </w:r>
      <w:r w:rsidRPr="00604FE6">
        <w:t>More</w:t>
      </w:r>
      <w:r>
        <w:t xml:space="preserve"> </w:t>
      </w:r>
      <w:r w:rsidRPr="00604FE6">
        <w:t>generally,</w:t>
      </w:r>
      <w:r>
        <w:t xml:space="preserve"> </w:t>
      </w:r>
      <w:r w:rsidRPr="00604FE6">
        <w:t>we are</w:t>
      </w:r>
      <w:r>
        <w:t xml:space="preserve"> </w:t>
      </w:r>
      <w:r w:rsidRPr="00604FE6">
        <w:t>clearly</w:t>
      </w:r>
      <w:r>
        <w:t xml:space="preserve"> </w:t>
      </w:r>
      <w:r w:rsidRPr="00604FE6">
        <w:t>experiencing</w:t>
      </w:r>
      <w:r>
        <w:t xml:space="preserve"> </w:t>
      </w:r>
      <w:r w:rsidRPr="00604FE6">
        <w:t>the</w:t>
      </w:r>
      <w:r>
        <w:t xml:space="preserve"> </w:t>
      </w:r>
      <w:r w:rsidRPr="00604FE6">
        <w:t>most</w:t>
      </w:r>
      <w:r>
        <w:t xml:space="preserve"> </w:t>
      </w:r>
      <w:r w:rsidRPr="00604FE6">
        <w:t>peaceful</w:t>
      </w:r>
      <w:r>
        <w:t xml:space="preserve"> </w:t>
      </w:r>
      <w:r w:rsidRPr="00604FE6">
        <w:t>times</w:t>
      </w:r>
      <w:r>
        <w:t xml:space="preserve"> </w:t>
      </w:r>
      <w:r w:rsidRPr="00604FE6">
        <w:t>in</w:t>
      </w:r>
      <w:r>
        <w:t xml:space="preserve"> </w:t>
      </w:r>
      <w:r w:rsidRPr="00604FE6">
        <w:t>history by</w:t>
      </w:r>
      <w:r>
        <w:t xml:space="preserve"> </w:t>
      </w:r>
      <w:r w:rsidRPr="00604FE6">
        <w:t>far,</w:t>
      </w:r>
      <w:r>
        <w:t xml:space="preserve"> </w:t>
      </w:r>
      <w:r w:rsidRPr="00604FE6">
        <w:t>a</w:t>
      </w:r>
      <w:r>
        <w:t xml:space="preserve"> </w:t>
      </w:r>
      <w:r w:rsidRPr="00604FE6">
        <w:t>strikingly</w:t>
      </w:r>
      <w:r>
        <w:t xml:space="preserve"> </w:t>
      </w:r>
      <w:r w:rsidRPr="00604FE6">
        <w:t>blissful</w:t>
      </w:r>
      <w:r>
        <w:t xml:space="preserve"> </w:t>
      </w:r>
      <w:r w:rsidRPr="00604FE6">
        <w:t>and</w:t>
      </w:r>
      <w:r>
        <w:t xml:space="preserve"> </w:t>
      </w:r>
      <w:r w:rsidRPr="00604FE6">
        <w:t>deeply</w:t>
      </w:r>
      <w:r>
        <w:t xml:space="preserve"> </w:t>
      </w:r>
      <w:r w:rsidRPr="00604FE6">
        <w:t>grounded</w:t>
      </w:r>
      <w:r>
        <w:t xml:space="preserve"> </w:t>
      </w:r>
      <w:r w:rsidRPr="00604FE6">
        <w:t>trend.</w:t>
      </w:r>
      <w:r>
        <w:t xml:space="preserve"> </w:t>
      </w:r>
      <w:r w:rsidRPr="00604FE6">
        <w:t>Yet</w:t>
      </w:r>
      <w:r>
        <w:t xml:space="preserve"> </w:t>
      </w:r>
      <w:r w:rsidRPr="00604FE6">
        <w:t>the</w:t>
      </w:r>
      <w:r>
        <w:t xml:space="preserve"> </w:t>
      </w:r>
      <w:r w:rsidRPr="00604FE6">
        <w:t>observation</w:t>
      </w:r>
      <w:r>
        <w:t xml:space="preserve"> </w:t>
      </w:r>
      <w:r w:rsidRPr="00604FE6">
        <w:t>that</w:t>
      </w:r>
      <w:r>
        <w:t xml:space="preserve"> </w:t>
      </w:r>
      <w:r w:rsidRPr="00604FE6">
        <w:t>at</w:t>
      </w:r>
      <w:r>
        <w:t xml:space="preserve"> </w:t>
      </w:r>
      <w:r w:rsidRPr="00604FE6">
        <w:t>least</w:t>
      </w:r>
      <w:r>
        <w:t xml:space="preserve"> </w:t>
      </w:r>
      <w:r w:rsidRPr="00604FE6">
        <w:t>since</w:t>
      </w:r>
      <w:r>
        <w:t xml:space="preserve"> </w:t>
      </w:r>
      <w:r w:rsidRPr="00604FE6">
        <w:t>1945</w:t>
      </w:r>
      <w:r>
        <w:t xml:space="preserve"> </w:t>
      </w:r>
      <w:r w:rsidRPr="00604FE6">
        <w:t>this is</w:t>
      </w:r>
      <w:r>
        <w:t xml:space="preserve"> </w:t>
      </w:r>
      <w:r w:rsidRPr="00604FE6">
        <w:t>also</w:t>
      </w:r>
      <w:r>
        <w:t xml:space="preserve"> </w:t>
      </w:r>
      <w:r w:rsidRPr="00604FE6">
        <w:t>the</w:t>
      </w:r>
      <w:r>
        <w:t xml:space="preserve"> </w:t>
      </w:r>
      <w:r w:rsidRPr="00604FE6">
        <w:t>most</w:t>
      </w:r>
      <w:r>
        <w:t xml:space="preserve"> </w:t>
      </w:r>
      <w:r w:rsidRPr="00604FE6">
        <w:t>dangerous</w:t>
      </w:r>
      <w:r>
        <w:t xml:space="preserve"> </w:t>
      </w:r>
      <w:r w:rsidRPr="00604FE6">
        <w:t>world</w:t>
      </w:r>
      <w:r>
        <w:t xml:space="preserve"> </w:t>
      </w:r>
      <w:r w:rsidRPr="00604FE6">
        <w:t>ever,</w:t>
      </w:r>
      <w:r>
        <w:t xml:space="preserve"> </w:t>
      </w:r>
      <w:r w:rsidRPr="00604FE6">
        <w:t>with</w:t>
      </w:r>
      <w:r>
        <w:t xml:space="preserve"> </w:t>
      </w:r>
      <w:r w:rsidRPr="00604FE6">
        <w:t>mankind</w:t>
      </w:r>
      <w:r>
        <w:t xml:space="preserve"> </w:t>
      </w:r>
      <w:r w:rsidRPr="00604FE6">
        <w:t>for</w:t>
      </w:r>
      <w:r>
        <w:t xml:space="preserve"> </w:t>
      </w:r>
      <w:r w:rsidRPr="00604FE6">
        <w:t>the</w:t>
      </w:r>
      <w:r>
        <w:t xml:space="preserve"> </w:t>
      </w:r>
      <w:r w:rsidRPr="00604FE6">
        <w:t>first</w:t>
      </w:r>
      <w:r>
        <w:t xml:space="preserve"> </w:t>
      </w:r>
      <w:r w:rsidRPr="00604FE6">
        <w:t>time</w:t>
      </w:r>
      <w:r>
        <w:t xml:space="preserve"> </w:t>
      </w:r>
      <w:r w:rsidRPr="00604FE6">
        <w:t>possessing</w:t>
      </w:r>
      <w:r>
        <w:t xml:space="preserve"> </w:t>
      </w:r>
      <w:r w:rsidRPr="00604FE6">
        <w:t>the</w:t>
      </w:r>
      <w:r>
        <w:t xml:space="preserve"> </w:t>
      </w:r>
      <w:r w:rsidRPr="00604FE6">
        <w:t>ability</w:t>
      </w:r>
      <w:r>
        <w:t xml:space="preserve"> </w:t>
      </w:r>
      <w:r w:rsidRPr="00604FE6">
        <w:t>to</w:t>
      </w:r>
      <w:r>
        <w:t xml:space="preserve"> </w:t>
      </w:r>
      <w:r w:rsidRPr="00604FE6">
        <w:t>destroy</w:t>
      </w:r>
      <w:r>
        <w:t xml:space="preserve"> </w:t>
      </w:r>
      <w:r w:rsidRPr="00604FE6">
        <w:t>itself</w:t>
      </w:r>
      <w:r>
        <w:t xml:space="preserve"> </w:t>
      </w:r>
      <w:r w:rsidRPr="00604FE6">
        <w:t>completely,</w:t>
      </w:r>
      <w:r>
        <w:t xml:space="preserve"> </w:t>
      </w:r>
      <w:r w:rsidRPr="00604FE6">
        <w:t>civilian</w:t>
      </w:r>
      <w:r>
        <w:t xml:space="preserve"> </w:t>
      </w:r>
      <w:r w:rsidRPr="00604FE6">
        <w:t>populations</w:t>
      </w:r>
      <w:r>
        <w:t xml:space="preserve"> </w:t>
      </w:r>
      <w:r w:rsidRPr="00604FE6">
        <w:t>held</w:t>
      </w:r>
      <w:r>
        <w:t xml:space="preserve"> </w:t>
      </w:r>
      <w:r w:rsidRPr="00604FE6">
        <w:t>hostage</w:t>
      </w:r>
      <w:r>
        <w:t xml:space="preserve"> </w:t>
      </w:r>
      <w:r w:rsidRPr="00604FE6">
        <w:t>to</w:t>
      </w:r>
      <w:r>
        <w:t xml:space="preserve"> </w:t>
      </w:r>
      <w:r w:rsidRPr="00604FE6">
        <w:t>MAD (mutually</w:t>
      </w:r>
      <w:r>
        <w:t xml:space="preserve"> </w:t>
      </w:r>
      <w:r w:rsidRPr="00604FE6">
        <w:t>assured</w:t>
      </w:r>
      <w:r>
        <w:t xml:space="preserve"> </w:t>
      </w:r>
      <w:r w:rsidRPr="00604FE6">
        <w:t>destruction)</w:t>
      </w:r>
      <w:r>
        <w:t xml:space="preserve"> </w:t>
      </w:r>
      <w:r w:rsidRPr="00604FE6">
        <w:t>deterrence,</w:t>
      </w:r>
      <w:r>
        <w:t xml:space="preserve"> </w:t>
      </w:r>
      <w:r w:rsidRPr="00604FE6">
        <w:t>and</w:t>
      </w:r>
      <w:r>
        <w:t xml:space="preserve"> </w:t>
      </w:r>
      <w:r w:rsidRPr="00604FE6">
        <w:t>even</w:t>
      </w:r>
      <w:r>
        <w:t xml:space="preserve"> </w:t>
      </w:r>
      <w:r w:rsidRPr="00604FE6">
        <w:t>individuals and</w:t>
      </w:r>
      <w:r>
        <w:t xml:space="preserve"> </w:t>
      </w:r>
      <w:r w:rsidRPr="00604FE6">
        <w:t>small</w:t>
      </w:r>
      <w:r>
        <w:t xml:space="preserve"> </w:t>
      </w:r>
      <w:r w:rsidRPr="00604FE6">
        <w:t>groups</w:t>
      </w:r>
      <w:r>
        <w:t xml:space="preserve"> </w:t>
      </w:r>
      <w:r w:rsidRPr="00604FE6">
        <w:t>gaining</w:t>
      </w:r>
      <w:r>
        <w:t xml:space="preserve"> </w:t>
      </w:r>
      <w:r w:rsidRPr="00604FE6">
        <w:t>the</w:t>
      </w:r>
      <w:r>
        <w:t xml:space="preserve"> </w:t>
      </w:r>
      <w:r w:rsidRPr="00604FE6">
        <w:t>ability</w:t>
      </w:r>
      <w:r>
        <w:t xml:space="preserve"> </w:t>
      </w:r>
      <w:r w:rsidRPr="00604FE6">
        <w:t>to</w:t>
      </w:r>
      <w:r>
        <w:t xml:space="preserve"> </w:t>
      </w:r>
      <w:r w:rsidRPr="00604FE6">
        <w:t>cause</w:t>
      </w:r>
      <w:r>
        <w:t xml:space="preserve"> </w:t>
      </w:r>
      <w:r w:rsidRPr="00604FE6">
        <w:t>mass</w:t>
      </w:r>
      <w:r>
        <w:t xml:space="preserve"> </w:t>
      </w:r>
      <w:r w:rsidRPr="00604FE6">
        <w:t>death,</w:t>
      </w:r>
      <w:r>
        <w:t xml:space="preserve"> </w:t>
      </w:r>
      <w:r w:rsidRPr="00604FE6">
        <w:t>is</w:t>
      </w:r>
      <w:r>
        <w:t xml:space="preserve"> </w:t>
      </w:r>
      <w:r w:rsidRPr="00604FE6">
        <w:t>far</w:t>
      </w:r>
      <w:r>
        <w:t xml:space="preserve"> </w:t>
      </w:r>
      <w:r w:rsidRPr="00604FE6">
        <w:t>from</w:t>
      </w:r>
      <w:r>
        <w:t xml:space="preserve"> </w:t>
      </w:r>
      <w:r w:rsidRPr="00604FE6">
        <w:t>a</w:t>
      </w:r>
      <w:r>
        <w:t xml:space="preserve"> </w:t>
      </w:r>
      <w:proofErr w:type="spellStart"/>
      <w:r w:rsidRPr="00604FE6">
        <w:t>cliche</w:t>
      </w:r>
      <w:proofErr w:type="spellEnd"/>
      <w:r w:rsidRPr="00604FE6">
        <w:t>.</w:t>
      </w:r>
      <w:r>
        <w:t xml:space="preserve"> </w:t>
      </w:r>
    </w:p>
    <w:p w14:paraId="36E4F196" w14:textId="77777777" w:rsidR="00896085" w:rsidRDefault="00896085" w:rsidP="00896085">
      <w:pPr>
        <w:pStyle w:val="Heading3"/>
      </w:pPr>
      <w:r>
        <w:lastRenderedPageBreak/>
        <w:t>Domestic Terrorism - Uniqueness</w:t>
      </w:r>
    </w:p>
    <w:p w14:paraId="0814DECA" w14:textId="77777777" w:rsidR="00896085" w:rsidRDefault="00896085" w:rsidP="00896085">
      <w:pPr>
        <w:pStyle w:val="Heading4"/>
      </w:pPr>
      <w:r>
        <w:t xml:space="preserve">Trump gives a voice to right wing idealists – they </w:t>
      </w:r>
      <w:proofErr w:type="gramStart"/>
      <w:r>
        <w:t>don’t</w:t>
      </w:r>
      <w:proofErr w:type="gramEnd"/>
      <w:r>
        <w:t xml:space="preserve"> feel a need to lash out now</w:t>
      </w:r>
    </w:p>
    <w:p w14:paraId="23B38FF3" w14:textId="77777777" w:rsidR="00896085" w:rsidRPr="00CA217D" w:rsidRDefault="00896085" w:rsidP="00896085">
      <w:pPr>
        <w:rPr>
          <w:rStyle w:val="Style13ptBold"/>
        </w:rPr>
      </w:pPr>
      <w:proofErr w:type="spellStart"/>
      <w:r w:rsidRPr="00CA217D">
        <w:rPr>
          <w:rStyle w:val="Style13ptBold"/>
        </w:rPr>
        <w:t>Potok</w:t>
      </w:r>
      <w:proofErr w:type="spellEnd"/>
      <w:r w:rsidRPr="00CA217D">
        <w:rPr>
          <w:rStyle w:val="Style13ptBold"/>
        </w:rPr>
        <w:t>, Former Senior Fellow at SPLC, 17</w:t>
      </w:r>
    </w:p>
    <w:p w14:paraId="3AA62955" w14:textId="77777777" w:rsidR="00896085" w:rsidRDefault="00896085" w:rsidP="00896085">
      <w:r>
        <w:t>[</w:t>
      </w:r>
      <w:proofErr w:type="spellStart"/>
      <w:r>
        <w:t>Potok</w:t>
      </w:r>
      <w:proofErr w:type="spellEnd"/>
      <w:r>
        <w:t xml:space="preserve">, Mark, 2-15-2017, "The Year in Hate and Extremism," Southern Poverty Law Center, </w:t>
      </w:r>
      <w:hyperlink r:id="rId28" w:history="1">
        <w:r w:rsidRPr="00B80D34">
          <w:rPr>
            <w:rStyle w:val="Hyperlink"/>
          </w:rPr>
          <w:t>https://www.splcenter.org/fighting-hate/intelligence-report/2017/year-hate-and-extremism</w:t>
        </w:r>
      </w:hyperlink>
      <w:r>
        <w:t>, accessed 7-10-20, LH]</w:t>
      </w:r>
    </w:p>
    <w:p w14:paraId="138C635F" w14:textId="77777777" w:rsidR="00896085" w:rsidRDefault="00896085" w:rsidP="00896085">
      <w:r>
        <w:t>Quantifying Hate</w:t>
      </w:r>
    </w:p>
    <w:p w14:paraId="0BCCDD8D" w14:textId="77777777" w:rsidR="00896085" w:rsidRDefault="00896085" w:rsidP="00896085">
      <w:r>
        <w:t xml:space="preserve">The number of hate groups operating in the country in 2016 remained at near-historic highs, rising from 892 in 2015 to 917 last year, according to the latest count by the SPLC. </w:t>
      </w:r>
      <w:proofErr w:type="gramStart"/>
      <w:r>
        <w:t>That’s</w:t>
      </w:r>
      <w:proofErr w:type="gramEnd"/>
      <w:r>
        <w:t xml:space="preserve"> only about 100 fewer organizations than the 1,018 tallied in 2011, which was the all-time high in some 30 years of SPLC counts.</w:t>
      </w:r>
    </w:p>
    <w:p w14:paraId="4D5C19E0" w14:textId="77777777" w:rsidR="00896085" w:rsidRPr="00C355E6" w:rsidRDefault="00896085" w:rsidP="00896085">
      <w:pPr>
        <w:rPr>
          <w:rStyle w:val="StyleUnderline"/>
        </w:rPr>
      </w:pPr>
      <w:r>
        <w:t xml:space="preserve">And the numbers undoubtedly understate the real level of organized hatred in America. In recent years, </w:t>
      </w:r>
      <w:r w:rsidRPr="00C355E6">
        <w:rPr>
          <w:rStyle w:val="StyleUnderline"/>
        </w:rPr>
        <w:t xml:space="preserve">growing numbers of right-wing extremists operate mainly in cyberspace until, in some cases, they </w:t>
      </w:r>
      <w:proofErr w:type="gramStart"/>
      <w:r w:rsidRPr="00C355E6">
        <w:rPr>
          <w:rStyle w:val="StyleUnderline"/>
        </w:rPr>
        <w:t>take action</w:t>
      </w:r>
      <w:proofErr w:type="gramEnd"/>
      <w:r w:rsidRPr="00C355E6">
        <w:rPr>
          <w:rStyle w:val="StyleUnderline"/>
        </w:rPr>
        <w:t xml:space="preserve"> in the real world. </w:t>
      </w:r>
      <w:proofErr w:type="spellStart"/>
      <w:r w:rsidRPr="00C355E6">
        <w:rPr>
          <w:rStyle w:val="StyleUnderline"/>
        </w:rPr>
        <w:t>Dylann</w:t>
      </w:r>
      <w:proofErr w:type="spellEnd"/>
      <w:r w:rsidRPr="00C355E6">
        <w:rPr>
          <w:rStyle w:val="StyleUnderline"/>
        </w:rPr>
        <w:t xml:space="preserve"> Roof, who was convicted late last year of the racist murder of nine black churchgoers, is an example of that — he had no real-world contact with hate groups before deciding, based on propaganda he read on the Internet, that it was time to start a race war.</w:t>
      </w:r>
    </w:p>
    <w:p w14:paraId="6159944B" w14:textId="77777777" w:rsidR="00896085" w:rsidRDefault="00896085" w:rsidP="00896085">
      <w:r>
        <w:t>By far the most dramatic change was the enormous leap in anti-Muslim hate groups, from 34 in 2015 to 101 last year — a 197% increase. But that explosion was not unexpected. Anti-Muslim hate has been expanding rapidly for more than two years now, driven by radical Islamist attacks including the June mass murder of 49 people at an Orlando, Fla., gay nightclub, the unrelenting propaganda of a growing circle of well-paid ideologues, and the incendiary rhetoric of Trump — his threats to ban Muslim immigration, mandate a registry of Muslims in America, and more.</w:t>
      </w:r>
    </w:p>
    <w:p w14:paraId="449AECFE" w14:textId="77777777" w:rsidR="00896085" w:rsidRDefault="00896085" w:rsidP="00896085">
      <w:r w:rsidRPr="00C355E6">
        <w:rPr>
          <w:rStyle w:val="StyleUnderline"/>
        </w:rPr>
        <w:t xml:space="preserve">The Muslim-bashing had consequences. Last October, three members of a militia-like group called the Crusaders were arrested and charged with plotting to blow up an apartment complex in Kansas where 120 Somali Muslim immigrants live. </w:t>
      </w:r>
      <w:r>
        <w:t>The attack was reportedly set for Nov. 9, the day after Election Day.</w:t>
      </w:r>
    </w:p>
    <w:p w14:paraId="0682ADC2" w14:textId="77777777" w:rsidR="00896085" w:rsidRDefault="00896085" w:rsidP="00896085">
      <w:r w:rsidRPr="00C355E6">
        <w:rPr>
          <w:rStyle w:val="StyleUnderline"/>
        </w:rPr>
        <w:t>The number of neo-Confederate groups</w:t>
      </w:r>
      <w:r>
        <w:t xml:space="preserve"> — organizations like the League of the South, </w:t>
      </w:r>
      <w:r w:rsidRPr="00C355E6">
        <w:rPr>
          <w:rStyle w:val="StyleUnderline"/>
        </w:rPr>
        <w:t>which seeks a second Southern secession — rose by 23%</w:t>
      </w:r>
      <w:r>
        <w:t>, from 35 to 43 groups. But the number of Klan chapters fell 32%, from 190 groups in 2015 to 130 in 2016. Because the Klan groups’ numbers had expanded rapidly earlier, from 72 in 2014 to 190 in 2015, some constriction had been expected. In addition, much of that decrease was accounted for by the disappearance of the Militant Knights of the Ku Klux Klan, once the fourth largest Klan group in America, and the sharp reduction in the number of chapters in the United White Knights of the Ku Klux Klan, which was the largest Klan group in 2015, and in the Knights of the Ku Klux Klan.</w:t>
      </w:r>
    </w:p>
    <w:p w14:paraId="5E50AB04" w14:textId="77777777" w:rsidR="00896085" w:rsidRPr="00C355E6" w:rsidRDefault="00896085" w:rsidP="00896085">
      <w:pPr>
        <w:rPr>
          <w:rStyle w:val="StyleUnderline"/>
        </w:rPr>
      </w:pPr>
      <w:r w:rsidRPr="00C355E6">
        <w:rPr>
          <w:rStyle w:val="Emphasis"/>
        </w:rPr>
        <w:t>While the overall level of hate groups remained fairly steady, the period saw a noticeable drop in real-world extremist activities like rallies and violence</w:t>
      </w:r>
      <w:r>
        <w:t xml:space="preserve"> — outside of the wave of celebratory hate incidents that came mainly from Trump supporters in the election’s immediate aftermath — even as online activity increased. </w:t>
      </w:r>
      <w:r w:rsidRPr="00C355E6">
        <w:rPr>
          <w:rStyle w:val="StyleUnderline"/>
        </w:rPr>
        <w:t>There hardly seemed a reason to organize their own rallies when extremists could attend a Trump event filled with just as much anti-establishment vitriol as any extremist rally.</w:t>
      </w:r>
    </w:p>
    <w:p w14:paraId="57BD937D" w14:textId="77777777" w:rsidR="00896085" w:rsidRDefault="00896085" w:rsidP="00896085">
      <w:r>
        <w:lastRenderedPageBreak/>
        <w:t xml:space="preserve">Composed of people who believe the federal government is plotting to deprive Americans of their liberties, the Patriot movement has in the past swollen when Democratic administrations, which they despise, are in power. When the Republican administration of George W. Bush was in charge, they fell off. Even before Trump </w:t>
      </w:r>
      <w:proofErr w:type="gramStart"/>
      <w:r>
        <w:t>actually won</w:t>
      </w:r>
      <w:proofErr w:type="gramEnd"/>
      <w:r>
        <w:t>, energy was draining away from the antigovernment groups.</w:t>
      </w:r>
    </w:p>
    <w:p w14:paraId="1ED016DA" w14:textId="77777777" w:rsidR="00896085" w:rsidRDefault="00896085" w:rsidP="00896085">
      <w:r>
        <w:t xml:space="preserve">Trump’s co-optation of some of the Patriot movement’s key issues — resistance against any kind of gun control, as evidenced by Trump’s enthusiastic endorsement by the National Rifle Association, and his clear sympathy for the movement’s interest in transferring control of federal lands to the states — was part of the reason for the Patriot falloff. The fact that such a prominent candidate was leading the charge on their concerns resulted in many abandoning </w:t>
      </w:r>
      <w:proofErr w:type="gramStart"/>
      <w:r>
        <w:t>activism</w:t>
      </w:r>
      <w:proofErr w:type="gramEnd"/>
      <w:r>
        <w:t>.</w:t>
      </w:r>
    </w:p>
    <w:p w14:paraId="30096703" w14:textId="77777777" w:rsidR="00896085" w:rsidRDefault="00896085" w:rsidP="00896085">
      <w:r>
        <w:t>“At this point there is an overwhelming belief among those on the right that Donald Trump is going to be able to do what he promised to do,” the publisher of The Economic Collapse Blog wrote a month after Election Day, adding that interest in the “prepping” movement, which overlaps heavily with the Patriots, had “hit a multi-year low.” “It is almost as if the apocalypse has been cancelled and the future history of the U.S. has been rewritten with a much happier ending,” he said.</w:t>
      </w:r>
    </w:p>
    <w:p w14:paraId="73C1B24E" w14:textId="77777777" w:rsidR="00896085" w:rsidRPr="00531DF6" w:rsidRDefault="00896085" w:rsidP="00896085">
      <w:pPr>
        <w:rPr>
          <w:u w:val="single"/>
        </w:rPr>
      </w:pPr>
      <w:r w:rsidRPr="00C355E6">
        <w:rPr>
          <w:rStyle w:val="StyleUnderline"/>
        </w:rPr>
        <w:t>Stewart Rhodes,</w:t>
      </w:r>
      <w:r>
        <w:t xml:space="preserve"> founder of a leading Patriot group called the Oath Keepers, agreed, telling Mother Jones magazine that he </w:t>
      </w:r>
      <w:r w:rsidRPr="00C355E6">
        <w:rPr>
          <w:rStyle w:val="StyleUnderline"/>
        </w:rPr>
        <w:t>worried that the far right would become complacent under Trump and that its activities would peter out.</w:t>
      </w:r>
    </w:p>
    <w:p w14:paraId="68E260D4" w14:textId="77777777" w:rsidR="00896085" w:rsidRDefault="00896085" w:rsidP="00896085">
      <w:pPr>
        <w:pStyle w:val="Heading3"/>
      </w:pPr>
      <w:r>
        <w:lastRenderedPageBreak/>
        <w:t>Domestic Terrorism – Link - Activism</w:t>
      </w:r>
    </w:p>
    <w:p w14:paraId="4FA9A704" w14:textId="77777777" w:rsidR="00896085" w:rsidRPr="007E1115" w:rsidRDefault="00896085" w:rsidP="00896085">
      <w:pPr>
        <w:pStyle w:val="Heading4"/>
      </w:pPr>
      <w:r>
        <w:t xml:space="preserve">Immigration activism spurs nativist mobilization </w:t>
      </w:r>
    </w:p>
    <w:p w14:paraId="3A7923EA" w14:textId="77777777" w:rsidR="00896085" w:rsidRDefault="00896085" w:rsidP="00896085">
      <w:pPr>
        <w:rPr>
          <w:sz w:val="16"/>
        </w:rPr>
      </w:pPr>
      <w:r w:rsidRPr="00673D66">
        <w:rPr>
          <w:rStyle w:val="Style13ptBold"/>
        </w:rPr>
        <w:t>Ward</w:t>
      </w:r>
      <w:r>
        <w:rPr>
          <w:sz w:val="16"/>
        </w:rPr>
        <w:t xml:space="preserve">, University of Southern Mississippi Dept. of Anthropology and Sociology, </w:t>
      </w:r>
      <w:r w:rsidRPr="00673D66">
        <w:rPr>
          <w:rStyle w:val="Style13ptBold"/>
        </w:rPr>
        <w:t>2017</w:t>
      </w:r>
    </w:p>
    <w:p w14:paraId="54638B38" w14:textId="77777777" w:rsidR="00896085" w:rsidRPr="002A7236" w:rsidRDefault="00896085" w:rsidP="00896085">
      <w:pPr>
        <w:rPr>
          <w:sz w:val="16"/>
        </w:rPr>
      </w:pPr>
      <w:r>
        <w:rPr>
          <w:sz w:val="16"/>
        </w:rPr>
        <w:t xml:space="preserve">(Matthew "Opportunity, Resources and Threat: Understanding Local Nativist Organizing in the United States," </w:t>
      </w:r>
      <w:r>
        <w:rPr>
          <w:i/>
          <w:sz w:val="16"/>
        </w:rPr>
        <w:t xml:space="preserve">Sociological Perspectives </w:t>
      </w:r>
      <w:r>
        <w:rPr>
          <w:sz w:val="16"/>
        </w:rPr>
        <w:t xml:space="preserve">60(3) accessed GDI – TM) </w:t>
      </w:r>
    </w:p>
    <w:p w14:paraId="09E0BA90" w14:textId="77777777" w:rsidR="00896085" w:rsidRDefault="00896085" w:rsidP="00896085">
      <w:r w:rsidRPr="00001939">
        <w:rPr>
          <w:sz w:val="14"/>
        </w:rPr>
        <w:t xml:space="preserve">In addition, social movements must contend with opponents. Opponents may influence one another indirectly by altering the environment in which their ongoing conflict is orchestrated (Meyer and </w:t>
      </w:r>
      <w:proofErr w:type="spellStart"/>
      <w:r w:rsidRPr="00001939">
        <w:rPr>
          <w:sz w:val="14"/>
        </w:rPr>
        <w:t>Staggenborg</w:t>
      </w:r>
      <w:proofErr w:type="spellEnd"/>
      <w:r w:rsidRPr="00001939">
        <w:rPr>
          <w:sz w:val="14"/>
        </w:rPr>
        <w:t xml:space="preserve"> 1996). </w:t>
      </w:r>
      <w:r w:rsidRPr="00945F3C">
        <w:rPr>
          <w:u w:val="single"/>
        </w:rPr>
        <w:t>Activism on one side can thus unintentionally spur oppositional mobilization on the other.</w:t>
      </w:r>
      <w:r w:rsidRPr="00001939">
        <w:rPr>
          <w:sz w:val="14"/>
        </w:rPr>
        <w:t xml:space="preserve"> Historical accounts of contemporary </w:t>
      </w:r>
      <w:r w:rsidRPr="00945F3C">
        <w:rPr>
          <w:u w:val="single"/>
        </w:rPr>
        <w:t>U.S. nativist mobilization</w:t>
      </w:r>
      <w:r w:rsidRPr="00001939">
        <w:rPr>
          <w:sz w:val="14"/>
        </w:rPr>
        <w:t xml:space="preserve"> in the mid-2000s suggest that it </w:t>
      </w:r>
      <w:r w:rsidRPr="00945F3C">
        <w:rPr>
          <w:u w:val="single"/>
        </w:rPr>
        <w:t xml:space="preserve">was unintentionally spurred by the increased entrenchment and </w:t>
      </w:r>
      <w:proofErr w:type="spellStart"/>
      <w:r w:rsidRPr="00945F3C">
        <w:rPr>
          <w:u w:val="single"/>
        </w:rPr>
        <w:t>moder</w:t>
      </w:r>
      <w:proofErr w:type="spellEnd"/>
      <w:r w:rsidRPr="00945F3C">
        <w:rPr>
          <w:u w:val="single"/>
        </w:rPr>
        <w:t>- ate successes of the pro-immigrant rights movement</w:t>
      </w:r>
      <w:r w:rsidRPr="00001939">
        <w:rPr>
          <w:sz w:val="14"/>
        </w:rPr>
        <w:t xml:space="preserve"> (Navarro 2008). Thus, although political opportunities are frequently invoked to explain progressive mobilization, they should also remain relevant when one considers the ongoing oppositional dynamics between contemporary pro- immigrant and nativist forces. </w:t>
      </w:r>
      <w:r w:rsidRPr="00945F3C">
        <w:rPr>
          <w:u w:val="single"/>
        </w:rPr>
        <w:t xml:space="preserve">Accordingly, I expect prior pro-immigrant oppositional activity </w:t>
      </w:r>
      <w:r w:rsidRPr="00001939">
        <w:rPr>
          <w:sz w:val="14"/>
        </w:rPr>
        <w:t>in an area</w:t>
      </w:r>
      <w:r w:rsidRPr="00945F3C">
        <w:rPr>
          <w:u w:val="single"/>
        </w:rPr>
        <w:t xml:space="preserve"> to be positively associated with subsequent nativist organizing.</w:t>
      </w:r>
      <w:r>
        <w:t xml:space="preserve"> </w:t>
      </w:r>
    </w:p>
    <w:p w14:paraId="0D61EA47" w14:textId="77777777" w:rsidR="00896085" w:rsidRDefault="00896085" w:rsidP="00896085">
      <w:pPr>
        <w:pStyle w:val="Heading4"/>
      </w:pPr>
      <w:r>
        <w:t>Progressive immigration successes lead to anti-immigrant backlash—nativists feel themselves to be under siege</w:t>
      </w:r>
    </w:p>
    <w:p w14:paraId="00654F9B" w14:textId="77777777" w:rsidR="00896085" w:rsidRDefault="00896085" w:rsidP="00896085">
      <w:pPr>
        <w:rPr>
          <w:sz w:val="16"/>
        </w:rPr>
      </w:pPr>
      <w:r w:rsidRPr="00673D66">
        <w:rPr>
          <w:rStyle w:val="Style13ptBold"/>
        </w:rPr>
        <w:t>Ward</w:t>
      </w:r>
      <w:r>
        <w:rPr>
          <w:sz w:val="16"/>
        </w:rPr>
        <w:t xml:space="preserve">, University of Southern Mississippi Dept. of Anthropology and Sociology, </w:t>
      </w:r>
      <w:r w:rsidRPr="00673D66">
        <w:rPr>
          <w:rStyle w:val="Style13ptBold"/>
        </w:rPr>
        <w:t>2017</w:t>
      </w:r>
    </w:p>
    <w:p w14:paraId="49ABAE6C" w14:textId="77777777" w:rsidR="00896085" w:rsidRPr="002A7236" w:rsidRDefault="00896085" w:rsidP="00896085">
      <w:pPr>
        <w:rPr>
          <w:sz w:val="16"/>
        </w:rPr>
      </w:pPr>
      <w:r>
        <w:rPr>
          <w:sz w:val="16"/>
        </w:rPr>
        <w:t xml:space="preserve">(Matthew "Opportunity, Resources and Threat: Understanding Local Nativist Organizing in the United States," </w:t>
      </w:r>
      <w:r>
        <w:rPr>
          <w:i/>
          <w:sz w:val="16"/>
        </w:rPr>
        <w:t xml:space="preserve">Sociological Perspectives </w:t>
      </w:r>
      <w:r>
        <w:rPr>
          <w:sz w:val="16"/>
        </w:rPr>
        <w:t xml:space="preserve">60(3) accessed GDI – TM) </w:t>
      </w:r>
    </w:p>
    <w:p w14:paraId="5A4F3927" w14:textId="77777777" w:rsidR="00896085" w:rsidRDefault="00896085" w:rsidP="00896085">
      <w:pPr>
        <w:rPr>
          <w:sz w:val="16"/>
        </w:rPr>
      </w:pPr>
      <w:r w:rsidRPr="008F7DA1">
        <w:rPr>
          <w:sz w:val="16"/>
        </w:rPr>
        <w:t>In addition</w:t>
      </w:r>
      <w:r w:rsidRPr="008F7DA1">
        <w:rPr>
          <w:u w:val="single"/>
        </w:rPr>
        <w:t>, based on theories of political and cultural threat</w:t>
      </w:r>
      <w:r w:rsidRPr="008F7DA1">
        <w:rPr>
          <w:sz w:val="16"/>
        </w:rPr>
        <w:t xml:space="preserve"> and extant ethnographic work on nativist mobilization, </w:t>
      </w:r>
      <w:r w:rsidRPr="008F7DA1">
        <w:rPr>
          <w:u w:val="single"/>
        </w:rPr>
        <w:t>one might expect nativist organizing to thrive</w:t>
      </w:r>
      <w:r>
        <w:rPr>
          <w:u w:val="single"/>
        </w:rPr>
        <w:t xml:space="preserve"> in strong politically progres</w:t>
      </w:r>
      <w:r w:rsidRPr="008F7DA1">
        <w:rPr>
          <w:u w:val="single"/>
        </w:rPr>
        <w:t xml:space="preserve">sive environments. Embeddedness within what nativists perceive to be highly threatening con- texts can heighten group boundaries and generate solidarity among conservative group members, which may then foster right-wing activism </w:t>
      </w:r>
      <w:r w:rsidRPr="008F7DA1">
        <w:rPr>
          <w:sz w:val="16"/>
        </w:rPr>
        <w:t xml:space="preserve">(Bearman and Bruckner 2001; Okamoto and Ebert 2010). Less politically conservative environments should allow </w:t>
      </w:r>
      <w:r w:rsidRPr="008F7DA1">
        <w:rPr>
          <w:u w:val="single"/>
        </w:rPr>
        <w:t>anti-immigrant sympathizers</w:t>
      </w:r>
      <w:r w:rsidRPr="008F7DA1">
        <w:rPr>
          <w:sz w:val="16"/>
        </w:rPr>
        <w:t xml:space="preserve"> to </w:t>
      </w:r>
      <w:proofErr w:type="gramStart"/>
      <w:r w:rsidRPr="008F7DA1">
        <w:rPr>
          <w:sz w:val="16"/>
        </w:rPr>
        <w:t xml:space="preserve">more easily </w:t>
      </w:r>
      <w:r w:rsidRPr="008F7DA1">
        <w:rPr>
          <w:u w:val="single"/>
        </w:rPr>
        <w:t>view themselves</w:t>
      </w:r>
      <w:proofErr w:type="gramEnd"/>
      <w:r w:rsidRPr="008F7DA1">
        <w:rPr>
          <w:u w:val="single"/>
        </w:rPr>
        <w:t xml:space="preserve"> as “under siege” from liberal/pro-immigrant forces</w:t>
      </w:r>
      <w:r w:rsidRPr="008F7DA1">
        <w:rPr>
          <w:sz w:val="16"/>
        </w:rPr>
        <w:t xml:space="preserve">. Accordingly, nativist mobilization could be considered an “identity movement”—that is, a “movement that provides a frame for self-understanding (and consequently action in pursuit of that understanding) effective only in the context of, and interaction with, similar others who constitute a self-conscious community differentiated from others” (Bearman and Bruckner 2001:870). Crucially, </w:t>
      </w:r>
      <w:r w:rsidRPr="008F7DA1">
        <w:rPr>
          <w:u w:val="single"/>
        </w:rPr>
        <w:t>identity movements rely on a conception of “the other” to establish a sense of a threatened “self,” and mobilization wanes as the identity becomes more normative and wide- spread</w:t>
      </w:r>
      <w:r w:rsidRPr="008F7DA1">
        <w:rPr>
          <w:sz w:val="16"/>
        </w:rPr>
        <w:t xml:space="preserve"> (Bearman and Bruckner 2001). Nativist activism is not exclusively driven by conservative ideology, racism, and agreement with specific immigration policies. Rather, </w:t>
      </w:r>
      <w:r w:rsidRPr="008F7DA1">
        <w:rPr>
          <w:u w:val="single"/>
        </w:rPr>
        <w:t xml:space="preserve">nativists are </w:t>
      </w:r>
      <w:proofErr w:type="spellStart"/>
      <w:r w:rsidRPr="008F7DA1">
        <w:rPr>
          <w:u w:val="single"/>
        </w:rPr>
        <w:t>moti</w:t>
      </w:r>
      <w:proofErr w:type="spellEnd"/>
      <w:r w:rsidRPr="008F7DA1">
        <w:rPr>
          <w:u w:val="single"/>
        </w:rPr>
        <w:t xml:space="preserve">- </w:t>
      </w:r>
      <w:proofErr w:type="spellStart"/>
      <w:r w:rsidRPr="008F7DA1">
        <w:rPr>
          <w:u w:val="single"/>
        </w:rPr>
        <w:t>vated</w:t>
      </w:r>
      <w:proofErr w:type="spellEnd"/>
      <w:r w:rsidRPr="008F7DA1">
        <w:rPr>
          <w:u w:val="single"/>
        </w:rPr>
        <w:t xml:space="preserve"> by a desire to</w:t>
      </w:r>
      <w:r w:rsidRPr="008F7DA1">
        <w:rPr>
          <w:sz w:val="16"/>
        </w:rPr>
        <w:t xml:space="preserve"> reclaim lost identities and </w:t>
      </w:r>
      <w:r w:rsidRPr="008F7DA1">
        <w:rPr>
          <w:u w:val="single"/>
        </w:rPr>
        <w:t>combat perceived marginalization</w:t>
      </w:r>
      <w:r w:rsidRPr="008F7DA1">
        <w:rPr>
          <w:sz w:val="16"/>
        </w:rPr>
        <w:t xml:space="preserve"> (Shapira 2013). </w:t>
      </w:r>
      <w:r w:rsidRPr="008F7DA1">
        <w:rPr>
          <w:u w:val="single"/>
        </w:rPr>
        <w:t xml:space="preserve">And it is their ability to construct themselves as outsiders under siege by enemies that allows nativists to generate the requisite identity needed to sustain mobilization. Therefore, nativist mobilization may flourish in more hostile (i.e., more politically progressive, Democratic) </w:t>
      </w:r>
      <w:proofErr w:type="spellStart"/>
      <w:r w:rsidRPr="008F7DA1">
        <w:rPr>
          <w:u w:val="single"/>
        </w:rPr>
        <w:t>envi</w:t>
      </w:r>
      <w:proofErr w:type="spellEnd"/>
      <w:r w:rsidRPr="008F7DA1">
        <w:rPr>
          <w:u w:val="single"/>
        </w:rPr>
        <w:t xml:space="preserve">- </w:t>
      </w:r>
      <w:proofErr w:type="spellStart"/>
      <w:r w:rsidRPr="008F7DA1">
        <w:rPr>
          <w:u w:val="single"/>
        </w:rPr>
        <w:t>ronments</w:t>
      </w:r>
      <w:proofErr w:type="spellEnd"/>
      <w:r w:rsidRPr="008F7DA1">
        <w:rPr>
          <w:u w:val="single"/>
        </w:rPr>
        <w:t xml:space="preserve"> in which formal political channels seem dominated by political opponents</w:t>
      </w:r>
      <w:r w:rsidRPr="008F7DA1">
        <w:rPr>
          <w:sz w:val="16"/>
        </w:rPr>
        <w:t xml:space="preserve"> because such a context facilitates perceptions of threat, the formation of embattled identities, </w:t>
      </w:r>
      <w:proofErr w:type="spellStart"/>
      <w:r w:rsidRPr="008F7DA1">
        <w:rPr>
          <w:sz w:val="16"/>
        </w:rPr>
        <w:t>andsolidarity</w:t>
      </w:r>
      <w:proofErr w:type="spellEnd"/>
      <w:r w:rsidRPr="008F7DA1">
        <w:rPr>
          <w:sz w:val="16"/>
        </w:rPr>
        <w:t>. These individuals would thus be incentivized to act outside of regular politics and instead establish nativist organizations.</w:t>
      </w:r>
    </w:p>
    <w:p w14:paraId="2C50862E" w14:textId="77777777" w:rsidR="00896085" w:rsidRDefault="00896085" w:rsidP="00896085">
      <w:pPr>
        <w:pStyle w:val="Heading3"/>
      </w:pPr>
      <w:r>
        <w:lastRenderedPageBreak/>
        <w:t>Domestic Terrorism – Link - Empirics</w:t>
      </w:r>
    </w:p>
    <w:p w14:paraId="2838539A" w14:textId="77777777" w:rsidR="00896085" w:rsidRDefault="00896085" w:rsidP="00896085">
      <w:pPr>
        <w:pStyle w:val="Heading4"/>
      </w:pPr>
      <w:r>
        <w:t xml:space="preserve">Empirics – precedent for white backlash against minority populations </w:t>
      </w:r>
    </w:p>
    <w:p w14:paraId="13EBF9F7" w14:textId="77777777" w:rsidR="00896085" w:rsidRDefault="00896085" w:rsidP="00896085">
      <w:pPr>
        <w:rPr>
          <w:rStyle w:val="Style13ptBold"/>
        </w:rPr>
      </w:pPr>
      <w:proofErr w:type="spellStart"/>
      <w:r>
        <w:rPr>
          <w:rStyle w:val="Style13ptBold"/>
        </w:rPr>
        <w:t>Abrajano</w:t>
      </w:r>
      <w:proofErr w:type="spellEnd"/>
      <w:r>
        <w:rPr>
          <w:rStyle w:val="Style13ptBold"/>
        </w:rPr>
        <w:t xml:space="preserve"> and </w:t>
      </w:r>
      <w:proofErr w:type="spellStart"/>
      <w:r>
        <w:rPr>
          <w:rStyle w:val="Style13ptBold"/>
        </w:rPr>
        <w:t>Hajnal</w:t>
      </w:r>
      <w:proofErr w:type="spellEnd"/>
      <w:r>
        <w:rPr>
          <w:rStyle w:val="Style13ptBold"/>
        </w:rPr>
        <w:t>, University of California San Diego Political Science Professors, 17</w:t>
      </w:r>
    </w:p>
    <w:p w14:paraId="5EE122FD" w14:textId="77777777" w:rsidR="00896085" w:rsidRPr="001D5675" w:rsidRDefault="00896085" w:rsidP="00896085">
      <w:r w:rsidRPr="001D5675">
        <w:t xml:space="preserve">[Marisa </w:t>
      </w:r>
      <w:proofErr w:type="spellStart"/>
      <w:r w:rsidRPr="001D5675">
        <w:t>Abrajano</w:t>
      </w:r>
      <w:proofErr w:type="spellEnd"/>
      <w:r w:rsidRPr="001D5675">
        <w:t xml:space="preserve"> and Zoltan L. </w:t>
      </w:r>
      <w:proofErr w:type="spellStart"/>
      <w:r w:rsidRPr="001D5675">
        <w:t>Hajnal</w:t>
      </w:r>
      <w:proofErr w:type="spellEnd"/>
      <w:r w:rsidRPr="001D5675">
        <w:t xml:space="preserve">, 2-28-17, Princeton University Press, “White Backlash: Immigration, Race, and American Politics,” </w:t>
      </w:r>
      <w:hyperlink r:id="rId29" w:history="1">
        <w:r w:rsidRPr="001D5675">
          <w:rPr>
            <w:rStyle w:val="Hyperlink"/>
          </w:rPr>
          <w:t>http://pages.ucsd.edu/~zhajnal/resources/white-backlash-manuscript.pdf</w:t>
        </w:r>
      </w:hyperlink>
      <w:r w:rsidRPr="001D5675">
        <w:t>, accessed 7-10-20, LH]</w:t>
      </w:r>
    </w:p>
    <w:p w14:paraId="7E082ED4" w14:textId="77777777" w:rsidR="00896085" w:rsidRDefault="00896085" w:rsidP="00896085">
      <w:r>
        <w:t xml:space="preserve">Moreover, </w:t>
      </w:r>
      <w:r w:rsidRPr="00DC2E2C">
        <w:rPr>
          <w:rStyle w:val="StyleUnderline"/>
        </w:rPr>
        <w:t>many would be skeptical that immigration could have a profound impact on</w:t>
      </w:r>
      <w:r>
        <w:rPr>
          <w:rStyle w:val="StyleUnderline"/>
        </w:rPr>
        <w:t xml:space="preserve"> </w:t>
      </w:r>
      <w:r w:rsidRPr="00DC2E2C">
        <w:rPr>
          <w:rStyle w:val="StyleUnderline"/>
        </w:rPr>
        <w:t>the basic political choices of white Americans.</w:t>
      </w:r>
      <w:r>
        <w:t xml:space="preserve"> The near complete assimilation of American immigrants and their children (Alba and Nee 2005), the rapid growth of inter-racial marriage (Bean and Stevens 2003), the increasing willingness of white Americans to support minority candidates (</w:t>
      </w:r>
      <w:proofErr w:type="spellStart"/>
      <w:r>
        <w:t>Hajnal</w:t>
      </w:r>
      <w:proofErr w:type="spellEnd"/>
      <w:r>
        <w:t xml:space="preserve"> 2006, </w:t>
      </w:r>
      <w:proofErr w:type="spellStart"/>
      <w:r>
        <w:t>Highton</w:t>
      </w:r>
      <w:proofErr w:type="spellEnd"/>
      <w:r>
        <w:t xml:space="preserve"> 2004), the inexorable – if uneven – waning of white racial intolerance (</w:t>
      </w:r>
      <w:proofErr w:type="spellStart"/>
      <w:r>
        <w:t>Sniderman</w:t>
      </w:r>
      <w:proofErr w:type="spellEnd"/>
      <w:r>
        <w:t xml:space="preserve"> and Carmines 1997, Schuman et al 1997), and the arrival of potentially more pressing issues like America’s economic crisis, its two wars, and terrorist security threats, all imply that immigrant-related considerations should not weigh heavily on the political calculus of white Americans.</w:t>
      </w:r>
    </w:p>
    <w:p w14:paraId="1AF982F0" w14:textId="77777777" w:rsidR="00896085" w:rsidRDefault="00896085" w:rsidP="00896085">
      <w:r w:rsidRPr="00DC2E2C">
        <w:rPr>
          <w:rStyle w:val="StyleUnderline"/>
        </w:rPr>
        <w:t>Scholars have, however, found clear evidence that immigration fundamentally shapes the views of Latinos</w:t>
      </w:r>
      <w:r>
        <w:rPr>
          <w:rStyle w:val="StyleUnderline"/>
        </w:rPr>
        <w:t xml:space="preserve"> </w:t>
      </w:r>
      <w:r>
        <w:t xml:space="preserve">(Nicholson and Segura 2005 but see </w:t>
      </w:r>
      <w:proofErr w:type="spellStart"/>
      <w:r>
        <w:t>Abrajano</w:t>
      </w:r>
      <w:proofErr w:type="spellEnd"/>
      <w:r>
        <w:t xml:space="preserve"> et al 2008, Alvarez and Garcia </w:t>
      </w:r>
      <w:proofErr w:type="spellStart"/>
      <w:r>
        <w:t>Bedolla</w:t>
      </w:r>
      <w:proofErr w:type="spellEnd"/>
      <w:r>
        <w:t xml:space="preserve"> 2003). 2 One important exception is work on California which alternately shows that Proposition 187 led to growing white support of the Democratic Party (Bowler et al 2006) or that the episode had no impact on white partisanship (Dyck et al 2012). </w:t>
      </w:r>
    </w:p>
    <w:p w14:paraId="7120F7D8" w14:textId="77777777" w:rsidR="00896085" w:rsidRDefault="00896085" w:rsidP="00896085">
      <w:r>
        <w:t>Finally</w:t>
      </w:r>
      <w:r w:rsidRPr="001D5675">
        <w:rPr>
          <w:rStyle w:val="Emphasis"/>
        </w:rPr>
        <w:t>, this kind of white backlash would not be unprecedented</w:t>
      </w:r>
      <w:r>
        <w:t xml:space="preserve">. Indeed, </w:t>
      </w:r>
      <w:r w:rsidRPr="001D5675">
        <w:rPr>
          <w:rStyle w:val="StyleUnderline"/>
        </w:rPr>
        <w:t>mobilization of</w:t>
      </w:r>
      <w:r>
        <w:rPr>
          <w:rStyle w:val="StyleUnderline"/>
        </w:rPr>
        <w:t xml:space="preserve"> </w:t>
      </w:r>
      <w:r w:rsidRPr="001D5675">
        <w:rPr>
          <w:rStyle w:val="StyleUnderline"/>
        </w:rPr>
        <w:t>large segments of the white population against an increasingly powerful minority coalition has</w:t>
      </w:r>
      <w:r>
        <w:rPr>
          <w:rStyle w:val="StyleUnderline"/>
        </w:rPr>
        <w:t xml:space="preserve"> </w:t>
      </w:r>
      <w:r w:rsidRPr="001D5675">
        <w:rPr>
          <w:rStyle w:val="StyleUnderline"/>
        </w:rPr>
        <w:t xml:space="preserve">occurred at several times in the past – often with dangerous consequences </w:t>
      </w:r>
      <w:r>
        <w:t>(</w:t>
      </w:r>
      <w:proofErr w:type="spellStart"/>
      <w:r>
        <w:t>Klinker</w:t>
      </w:r>
      <w:proofErr w:type="spellEnd"/>
      <w:r>
        <w:t xml:space="preserve"> and Smith 1999). The </w:t>
      </w:r>
      <w:r w:rsidRPr="001D5675">
        <w:rPr>
          <w:rStyle w:val="StyleUnderline"/>
        </w:rPr>
        <w:t>massive and violent backlash that marked the Southern white response to</w:t>
      </w:r>
      <w:r>
        <w:rPr>
          <w:rStyle w:val="StyleUnderline"/>
        </w:rPr>
        <w:t xml:space="preserve"> </w:t>
      </w:r>
      <w:r w:rsidRPr="001D5675">
        <w:rPr>
          <w:rStyle w:val="StyleUnderline"/>
        </w:rPr>
        <w:t>Reconstruction and black political empowerment in the 18th Century marked the first large scale</w:t>
      </w:r>
      <w:r>
        <w:rPr>
          <w:rStyle w:val="StyleUnderline"/>
        </w:rPr>
        <w:t xml:space="preserve"> </w:t>
      </w:r>
      <w:r w:rsidRPr="001D5675">
        <w:rPr>
          <w:rStyle w:val="StyleUnderline"/>
        </w:rPr>
        <w:t xml:space="preserve">white mobilization against black political empowerment </w:t>
      </w:r>
      <w:r>
        <w:t xml:space="preserve">(Foner 1984). But it was not the last. More recently, the equally </w:t>
      </w:r>
      <w:r w:rsidRPr="00DC2E2C">
        <w:rPr>
          <w:rStyle w:val="StyleUnderline"/>
        </w:rPr>
        <w:t>swift and often violent actions of white Southerners in response to the</w:t>
      </w:r>
      <w:r>
        <w:rPr>
          <w:rStyle w:val="StyleUnderline"/>
        </w:rPr>
        <w:t xml:space="preserve"> </w:t>
      </w:r>
      <w:r w:rsidRPr="00DC2E2C">
        <w:rPr>
          <w:rStyle w:val="StyleUnderline"/>
        </w:rPr>
        <w:t>Civil Rights movement and federally imposed civil rights legislation demonstrated remarkably</w:t>
      </w:r>
      <w:r>
        <w:rPr>
          <w:rStyle w:val="StyleUnderline"/>
        </w:rPr>
        <w:t xml:space="preserve"> </w:t>
      </w:r>
      <w:r w:rsidRPr="00DC2E2C">
        <w:rPr>
          <w:rStyle w:val="StyleUnderline"/>
        </w:rPr>
        <w:t>little change in the nature of the white response to black empowerment</w:t>
      </w:r>
      <w:r>
        <w:t xml:space="preserve"> (Parker 1990, </w:t>
      </w:r>
      <w:proofErr w:type="spellStart"/>
      <w:r>
        <w:t>Kousser</w:t>
      </w:r>
      <w:proofErr w:type="spellEnd"/>
      <w:r>
        <w:t xml:space="preserve"> 1999). The current backlash rarely incorporates the violent or explicitly racist elements of previous racial </w:t>
      </w:r>
      <w:proofErr w:type="gramStart"/>
      <w:r>
        <w:t>conflicts</w:t>
      </w:r>
      <w:proofErr w:type="gramEnd"/>
      <w:r>
        <w:t xml:space="preserve"> but other parallels are harder to dismiss. </w:t>
      </w:r>
    </w:p>
    <w:p w14:paraId="18D0FE53" w14:textId="77777777" w:rsidR="00896085" w:rsidRDefault="00896085" w:rsidP="00896085">
      <w:pPr>
        <w:pStyle w:val="Heading3"/>
      </w:pPr>
      <w:r>
        <w:lastRenderedPageBreak/>
        <w:t>Domestic Terrorism – Impact - Turns Case</w:t>
      </w:r>
    </w:p>
    <w:p w14:paraId="24B97C83" w14:textId="77777777" w:rsidR="00896085" w:rsidRDefault="00896085" w:rsidP="00896085">
      <w:pPr>
        <w:pStyle w:val="Heading4"/>
      </w:pPr>
      <w:r>
        <w:t>White militias detain migrants at gunpoint on the border</w:t>
      </w:r>
    </w:p>
    <w:p w14:paraId="7AEA7691" w14:textId="77777777" w:rsidR="00896085" w:rsidRPr="00946330" w:rsidRDefault="00896085" w:rsidP="00896085">
      <w:pPr>
        <w:rPr>
          <w:rStyle w:val="Style13ptBold"/>
        </w:rPr>
      </w:pPr>
      <w:r>
        <w:rPr>
          <w:rStyle w:val="Style13ptBold"/>
        </w:rPr>
        <w:t>BBC 19</w:t>
      </w:r>
    </w:p>
    <w:p w14:paraId="0FD395BC" w14:textId="77777777" w:rsidR="00896085" w:rsidRDefault="00896085" w:rsidP="00896085">
      <w:r>
        <w:t xml:space="preserve">[BBC, 4-1-2019, "US militia seen detaining border crossers," BBC News, </w:t>
      </w:r>
      <w:hyperlink r:id="rId30" w:history="1">
        <w:r w:rsidRPr="00B80D34">
          <w:rPr>
            <w:rStyle w:val="Hyperlink"/>
          </w:rPr>
          <w:t>https://www.bbc.com/news/world-us-canada-47980143</w:t>
        </w:r>
      </w:hyperlink>
      <w:r>
        <w:t>, accessed -7-10-20, LH]</w:t>
      </w:r>
    </w:p>
    <w:p w14:paraId="432406EB" w14:textId="77777777" w:rsidR="00896085" w:rsidRPr="00E40380" w:rsidRDefault="00896085" w:rsidP="00896085">
      <w:pPr>
        <w:rPr>
          <w:rStyle w:val="StyleUnderline"/>
        </w:rPr>
      </w:pPr>
      <w:r>
        <w:t xml:space="preserve">A video has emerged of </w:t>
      </w:r>
      <w:r w:rsidRPr="00E40380">
        <w:rPr>
          <w:rStyle w:val="StyleUnderline"/>
        </w:rPr>
        <w:t>armed right-wing militia members stopping over 300 migrants as they cross the Mexico border into the US state of New Mexico.</w:t>
      </w:r>
    </w:p>
    <w:p w14:paraId="582A32FF" w14:textId="77777777" w:rsidR="00896085" w:rsidRDefault="00896085" w:rsidP="00896085">
      <w:r w:rsidRPr="00E40380">
        <w:rPr>
          <w:rStyle w:val="StyleUnderline"/>
        </w:rPr>
        <w:t xml:space="preserve">The group calls itself the United Constitutional </w:t>
      </w:r>
      <w:proofErr w:type="gramStart"/>
      <w:r w:rsidRPr="00E40380">
        <w:rPr>
          <w:rStyle w:val="StyleUnderline"/>
        </w:rPr>
        <w:t>Patriots</w:t>
      </w:r>
      <w:r>
        <w:t>, and</w:t>
      </w:r>
      <w:proofErr w:type="gramEnd"/>
      <w:r>
        <w:t xml:space="preserve"> are seen in the Facebook clip standing over migrants sitting on the desert ground.</w:t>
      </w:r>
    </w:p>
    <w:p w14:paraId="65F3415E" w14:textId="77777777" w:rsidR="00896085" w:rsidRDefault="00896085" w:rsidP="00896085">
      <w:r>
        <w:t>The group's actions have been condemned by civil liberties groups and New Mexico state officials.</w:t>
      </w:r>
    </w:p>
    <w:p w14:paraId="401FA018" w14:textId="77777777" w:rsidR="00896085" w:rsidRDefault="00896085" w:rsidP="00896085">
      <w:r>
        <w:t xml:space="preserve">The </w:t>
      </w:r>
      <w:r w:rsidRPr="00E40380">
        <w:rPr>
          <w:rStyle w:val="StyleUnderline"/>
        </w:rPr>
        <w:t>militia supports President Donald Trump</w:t>
      </w:r>
      <w:r w:rsidRPr="00E40380">
        <w:t>'s</w:t>
      </w:r>
      <w:r>
        <w:t xml:space="preserve"> plan for a border wall.</w:t>
      </w:r>
    </w:p>
    <w:p w14:paraId="184D969B" w14:textId="77777777" w:rsidR="00896085" w:rsidRDefault="00896085" w:rsidP="00896085">
      <w:r>
        <w:t>The incident comes amid a spike in border crossings, despite White House efforts to stem the influx.</w:t>
      </w:r>
    </w:p>
    <w:p w14:paraId="739782A2" w14:textId="77777777" w:rsidR="00896085" w:rsidRDefault="00896085" w:rsidP="00896085">
      <w:r>
        <w:t>What does the video show?</w:t>
      </w:r>
    </w:p>
    <w:p w14:paraId="167B8840" w14:textId="77777777" w:rsidR="00896085" w:rsidRDefault="00896085" w:rsidP="00896085">
      <w:r w:rsidRPr="00E40380">
        <w:rPr>
          <w:rStyle w:val="StyleUnderline"/>
        </w:rPr>
        <w:t xml:space="preserve">The video, posted to militia member Jim </w:t>
      </w:r>
      <w:proofErr w:type="spellStart"/>
      <w:r w:rsidRPr="00E40380">
        <w:rPr>
          <w:rStyle w:val="StyleUnderline"/>
        </w:rPr>
        <w:t>Benvie's</w:t>
      </w:r>
      <w:proofErr w:type="spellEnd"/>
      <w:r w:rsidRPr="00E40380">
        <w:rPr>
          <w:rStyle w:val="StyleUnderline"/>
        </w:rPr>
        <w:t xml:space="preserve"> Facebook page, shows a large group of migrants who were said to have just crossed the border near Sunland Park, New Mexico, </w:t>
      </w:r>
      <w:r w:rsidRPr="00E40380">
        <w:rPr>
          <w:rStyle w:val="Emphasis"/>
        </w:rPr>
        <w:t>being detained by the armed vigilantes</w:t>
      </w:r>
      <w:r>
        <w:t xml:space="preserve"> on 16 April.</w:t>
      </w:r>
    </w:p>
    <w:p w14:paraId="1C26BB6C" w14:textId="77777777" w:rsidR="00896085" w:rsidRPr="00E40380" w:rsidRDefault="00896085" w:rsidP="00896085">
      <w:pPr>
        <w:rPr>
          <w:rStyle w:val="StyleUnderline"/>
        </w:rPr>
      </w:pPr>
      <w:r w:rsidRPr="00E40380">
        <w:rPr>
          <w:rStyle w:val="StyleUnderline"/>
        </w:rPr>
        <w:t>The migrant group, which contains many women and children, are seen sitting and squatting in the darkness and squinting up into the militia's spotlights.</w:t>
      </w:r>
    </w:p>
    <w:p w14:paraId="14F0CC3E" w14:textId="77777777" w:rsidR="00896085" w:rsidRDefault="00896085" w:rsidP="00896085">
      <w:r>
        <w:t>Before Border Patrol agents arrive to take custody of the migrants, a woman narrating the video tells a man who appears to be a militia member "don't aim the gun" in the direction of the families.</w:t>
      </w:r>
    </w:p>
    <w:p w14:paraId="74D82E3A" w14:textId="77777777" w:rsidR="00896085" w:rsidRDefault="00896085" w:rsidP="00896085">
      <w:proofErr w:type="spellStart"/>
      <w:r>
        <w:t>Mr</w:t>
      </w:r>
      <w:proofErr w:type="spellEnd"/>
      <w:r>
        <w:t xml:space="preserve"> </w:t>
      </w:r>
      <w:proofErr w:type="spellStart"/>
      <w:r>
        <w:t>Benvie</w:t>
      </w:r>
      <w:proofErr w:type="spellEnd"/>
      <w:r>
        <w:t xml:space="preserve">, a spokesman for the United Constitutional Patriots, told the New York Times </w:t>
      </w:r>
      <w:r w:rsidRPr="00E40380">
        <w:rPr>
          <w:rStyle w:val="StyleUnderline"/>
        </w:rPr>
        <w:t>the group has been camping in the region for the past two months</w:t>
      </w:r>
      <w:r>
        <w:t xml:space="preserve"> and plans to stay until </w:t>
      </w:r>
      <w:proofErr w:type="spellStart"/>
      <w:r>
        <w:t>Mr</w:t>
      </w:r>
      <w:proofErr w:type="spellEnd"/>
      <w:r>
        <w:t xml:space="preserve"> Trump succeeds in building his controversial border wall.</w:t>
      </w:r>
    </w:p>
    <w:p w14:paraId="247260C2" w14:textId="77777777" w:rsidR="00896085" w:rsidRPr="00E40380" w:rsidRDefault="00896085" w:rsidP="00896085">
      <w:pPr>
        <w:rPr>
          <w:rStyle w:val="StyleUnderline"/>
        </w:rPr>
      </w:pPr>
      <w:r w:rsidRPr="00E40380">
        <w:rPr>
          <w:rStyle w:val="StyleUnderline"/>
        </w:rPr>
        <w:t xml:space="preserve">"If these people follow our verbal commands, we hold them until Border Patrol comes," </w:t>
      </w:r>
      <w:proofErr w:type="spellStart"/>
      <w:r w:rsidRPr="00E40380">
        <w:rPr>
          <w:rStyle w:val="StyleUnderline"/>
        </w:rPr>
        <w:t>Mr</w:t>
      </w:r>
      <w:proofErr w:type="spellEnd"/>
      <w:r w:rsidRPr="00E40380">
        <w:rPr>
          <w:rStyle w:val="StyleUnderline"/>
        </w:rPr>
        <w:t xml:space="preserve"> </w:t>
      </w:r>
      <w:proofErr w:type="spellStart"/>
      <w:r w:rsidRPr="00E40380">
        <w:rPr>
          <w:rStyle w:val="StyleUnderline"/>
        </w:rPr>
        <w:t>Benvie</w:t>
      </w:r>
      <w:proofErr w:type="spellEnd"/>
      <w:r w:rsidRPr="00E40380">
        <w:rPr>
          <w:rStyle w:val="StyleUnderline"/>
        </w:rPr>
        <w:t xml:space="preserve"> said, describing the interaction as a "citizen's arrest".</w:t>
      </w:r>
    </w:p>
    <w:p w14:paraId="52F6A55A" w14:textId="77777777" w:rsidR="00896085" w:rsidRDefault="00896085" w:rsidP="00896085">
      <w:r>
        <w:t>"</w:t>
      </w:r>
      <w:r w:rsidRPr="00E40380">
        <w:rPr>
          <w:rStyle w:val="StyleUnderline"/>
        </w:rPr>
        <w:t>Border Patrol has never asked us to stand down</w:t>
      </w:r>
      <w:r>
        <w:t xml:space="preserve">," said </w:t>
      </w:r>
      <w:proofErr w:type="spellStart"/>
      <w:r>
        <w:t>Mr</w:t>
      </w:r>
      <w:proofErr w:type="spellEnd"/>
      <w:r>
        <w:t xml:space="preserve"> </w:t>
      </w:r>
      <w:proofErr w:type="spellStart"/>
      <w:r>
        <w:t>Benvie</w:t>
      </w:r>
      <w:proofErr w:type="spellEnd"/>
      <w:r>
        <w:t>, who is visiting the region from his home state of Minnesota.</w:t>
      </w:r>
    </w:p>
    <w:p w14:paraId="5B325459" w14:textId="77777777" w:rsidR="00896085" w:rsidRDefault="00896085" w:rsidP="00896085">
      <w:proofErr w:type="gramStart"/>
      <w:r>
        <w:t>What's</w:t>
      </w:r>
      <w:proofErr w:type="gramEnd"/>
      <w:r>
        <w:t xml:space="preserve"> the reaction?</w:t>
      </w:r>
    </w:p>
    <w:p w14:paraId="34DAAE54" w14:textId="77777777" w:rsidR="00896085" w:rsidRPr="00E40380" w:rsidRDefault="00896085" w:rsidP="00896085">
      <w:pPr>
        <w:rPr>
          <w:rStyle w:val="StyleUnderline"/>
        </w:rPr>
      </w:pPr>
      <w:r w:rsidRPr="00E40380">
        <w:rPr>
          <w:rStyle w:val="StyleUnderline"/>
        </w:rPr>
        <w:t>New Mexico Governor</w:t>
      </w:r>
      <w:r>
        <w:t xml:space="preserve"> Michelle Lujan Grisham </w:t>
      </w:r>
      <w:r w:rsidRPr="00E40380">
        <w:rPr>
          <w:rStyle w:val="StyleUnderline"/>
        </w:rPr>
        <w:t>said in a statement that the vigilantes had no legal right to stop anyone inside the US.</w:t>
      </w:r>
    </w:p>
    <w:p w14:paraId="445E97BE" w14:textId="77777777" w:rsidR="00896085" w:rsidRDefault="00896085" w:rsidP="00896085">
      <w:r>
        <w:t xml:space="preserve">"If migrant families are made to feel threatened, that's </w:t>
      </w:r>
      <w:r w:rsidRPr="00E40380">
        <w:rPr>
          <w:rStyle w:val="StyleUnderline"/>
        </w:rPr>
        <w:t>completely unacceptable</w:t>
      </w:r>
      <w:r>
        <w:t>," she said.</w:t>
      </w:r>
    </w:p>
    <w:p w14:paraId="7BF03BF2" w14:textId="77777777" w:rsidR="00896085" w:rsidRDefault="00896085" w:rsidP="00896085">
      <w:r>
        <w:t xml:space="preserve">"And it should go without saying that </w:t>
      </w:r>
      <w:r w:rsidRPr="00E40380">
        <w:rPr>
          <w:rStyle w:val="StyleUnderline"/>
        </w:rPr>
        <w:t>regular citizens have no authority to arrest or detain anyone</w:t>
      </w:r>
      <w:r>
        <w:t>."</w:t>
      </w:r>
    </w:p>
    <w:p w14:paraId="4A38B0A5" w14:textId="77777777" w:rsidR="00896085" w:rsidRPr="00E40380" w:rsidRDefault="00896085" w:rsidP="00896085">
      <w:pPr>
        <w:rPr>
          <w:rStyle w:val="StyleUnderline"/>
        </w:rPr>
      </w:pPr>
      <w:r>
        <w:lastRenderedPageBreak/>
        <w:t>New Mexico Attorney General Hector Balderas warned in a statement that "</w:t>
      </w:r>
      <w:r w:rsidRPr="00E40380">
        <w:rPr>
          <w:rStyle w:val="StyleUnderline"/>
        </w:rPr>
        <w:t>these individuals should not attempt to exercise authority reserved for law enforcement".</w:t>
      </w:r>
    </w:p>
    <w:p w14:paraId="7BDD7BFC" w14:textId="77777777" w:rsidR="00896085" w:rsidRDefault="00896085" w:rsidP="00896085">
      <w:r>
        <w:t xml:space="preserve">The </w:t>
      </w:r>
      <w:r w:rsidRPr="00E40380">
        <w:rPr>
          <w:rStyle w:val="StyleUnderline"/>
        </w:rPr>
        <w:t xml:space="preserve">American Civil Liberties Union described the group as an "armed fascist military </w:t>
      </w:r>
      <w:proofErr w:type="spellStart"/>
      <w:r w:rsidRPr="00E40380">
        <w:rPr>
          <w:rStyle w:val="StyleUnderline"/>
        </w:rPr>
        <w:t>organisation</w:t>
      </w:r>
      <w:proofErr w:type="spellEnd"/>
      <w:r>
        <w:t>" in a letter to the governor and attorney general.</w:t>
      </w:r>
    </w:p>
    <w:p w14:paraId="7AEA6EC6" w14:textId="77777777" w:rsidR="00896085" w:rsidRDefault="00896085" w:rsidP="00896085">
      <w:r w:rsidRPr="00E40380">
        <w:rPr>
          <w:rStyle w:val="StyleUnderline"/>
        </w:rPr>
        <w:t>"The Trump administration's vile racism has emboldened white nationalists and fascists to flagrantly violate the law,"</w:t>
      </w:r>
      <w:r>
        <w:t xml:space="preserve"> they say.</w:t>
      </w:r>
    </w:p>
    <w:p w14:paraId="0EA8A86E" w14:textId="77777777" w:rsidR="00896085" w:rsidRDefault="00896085" w:rsidP="00896085">
      <w:r>
        <w:t xml:space="preserve">"This has no place in our state: </w:t>
      </w:r>
      <w:r w:rsidRPr="00E40380">
        <w:rPr>
          <w:rStyle w:val="StyleUnderline"/>
        </w:rPr>
        <w:t>we cannot allow racist and armed vigilantes to kidnap and detain people seeking asylum.</w:t>
      </w:r>
      <w:r>
        <w:t xml:space="preserve"> We urge you to immediately investigate this atrocious and unlawful conduct."</w:t>
      </w:r>
    </w:p>
    <w:p w14:paraId="7752393B" w14:textId="77777777" w:rsidR="00896085" w:rsidRDefault="00896085" w:rsidP="00896085">
      <w:r>
        <w:t>US Customs and Border Protection has previously said they are opposed to civilians patrolling the border in search of illegal crossers.</w:t>
      </w:r>
    </w:p>
    <w:p w14:paraId="286A9242" w14:textId="77777777" w:rsidR="00896085" w:rsidRPr="005617F7" w:rsidRDefault="00896085" w:rsidP="00896085"/>
    <w:p w14:paraId="1B79B157" w14:textId="77777777" w:rsidR="00896085" w:rsidRDefault="00896085" w:rsidP="00896085">
      <w:pPr>
        <w:pStyle w:val="Heading4"/>
      </w:pPr>
      <w:r>
        <w:t>Plan makes white voters oppose social welfare, criminal justice reform, and healthcare by increasing the immigrant population</w:t>
      </w:r>
    </w:p>
    <w:p w14:paraId="26951566" w14:textId="77777777" w:rsidR="00896085" w:rsidRDefault="00896085" w:rsidP="00896085">
      <w:pPr>
        <w:rPr>
          <w:rStyle w:val="Style13ptBold"/>
        </w:rPr>
      </w:pPr>
      <w:proofErr w:type="spellStart"/>
      <w:r>
        <w:rPr>
          <w:rStyle w:val="Style13ptBold"/>
        </w:rPr>
        <w:t>Abrajano</w:t>
      </w:r>
      <w:proofErr w:type="spellEnd"/>
      <w:r>
        <w:rPr>
          <w:rStyle w:val="Style13ptBold"/>
        </w:rPr>
        <w:t xml:space="preserve"> and </w:t>
      </w:r>
      <w:proofErr w:type="spellStart"/>
      <w:r>
        <w:rPr>
          <w:rStyle w:val="Style13ptBold"/>
        </w:rPr>
        <w:t>Hajnal</w:t>
      </w:r>
      <w:proofErr w:type="spellEnd"/>
      <w:r>
        <w:rPr>
          <w:rStyle w:val="Style13ptBold"/>
        </w:rPr>
        <w:t>, University of California San Diego Political Science Professors, 17</w:t>
      </w:r>
    </w:p>
    <w:p w14:paraId="4062A5C6" w14:textId="77777777" w:rsidR="00896085" w:rsidRPr="00D05CF8" w:rsidRDefault="00896085" w:rsidP="00896085">
      <w:r w:rsidRPr="001D5675">
        <w:t xml:space="preserve">[Marisa </w:t>
      </w:r>
      <w:proofErr w:type="spellStart"/>
      <w:r w:rsidRPr="001D5675">
        <w:t>Abrajano</w:t>
      </w:r>
      <w:proofErr w:type="spellEnd"/>
      <w:r w:rsidRPr="001D5675">
        <w:t xml:space="preserve"> and Zoltan L. </w:t>
      </w:r>
      <w:proofErr w:type="spellStart"/>
      <w:r w:rsidRPr="001D5675">
        <w:t>Hajnal</w:t>
      </w:r>
      <w:proofErr w:type="spellEnd"/>
      <w:r w:rsidRPr="001D5675">
        <w:t xml:space="preserve">, 2-28-17, Princeton University Press, “White Backlash: Immigration, Race, and American Politics,” </w:t>
      </w:r>
      <w:hyperlink r:id="rId31" w:history="1">
        <w:r w:rsidRPr="001D5675">
          <w:rPr>
            <w:rStyle w:val="Hyperlink"/>
          </w:rPr>
          <w:t>http://pages.ucsd.edu/~zhajnal/resources/white-backlash-manuscript.pdf</w:t>
        </w:r>
      </w:hyperlink>
      <w:r w:rsidRPr="001D5675">
        <w:t>, accessed 7-10-20, LH]</w:t>
      </w:r>
    </w:p>
    <w:p w14:paraId="237E6DDB" w14:textId="77777777" w:rsidR="00896085" w:rsidRDefault="00896085" w:rsidP="00896085">
      <w:r>
        <w:t xml:space="preserve">Hanging in the balance is the fate of America’s immigrants, its racial and ethnic minorities, and other less advantaged segments of the population. To this point, </w:t>
      </w:r>
      <w:r w:rsidRPr="00D05CF8">
        <w:rPr>
          <w:rStyle w:val="StyleUnderline"/>
        </w:rPr>
        <w:t>our results</w:t>
      </w:r>
      <w:r>
        <w:rPr>
          <w:rStyle w:val="StyleUnderline"/>
        </w:rPr>
        <w:t xml:space="preserve"> </w:t>
      </w:r>
      <w:r w:rsidRPr="00D05CF8">
        <w:rPr>
          <w:rStyle w:val="StyleUnderline"/>
        </w:rPr>
        <w:t>suggest that the white backlash has in many ways been successful.</w:t>
      </w:r>
      <w:r>
        <w:t xml:space="preserve"> Our analysis of policy outcomes across the states indicates that </w:t>
      </w:r>
      <w:r w:rsidRPr="00D05CF8">
        <w:rPr>
          <w:rStyle w:val="StyleUnderline"/>
        </w:rPr>
        <w:t>whites have been especially effective in disinvesting in</w:t>
      </w:r>
      <w:r>
        <w:rPr>
          <w:rStyle w:val="StyleUnderline"/>
        </w:rPr>
        <w:t xml:space="preserve"> </w:t>
      </w:r>
      <w:r w:rsidRPr="00D05CF8">
        <w:rPr>
          <w:rStyle w:val="StyleUnderline"/>
        </w:rPr>
        <w:t>public goods in the states where immigration is most deeply felt. Precisely where the number of</w:t>
      </w:r>
      <w:r>
        <w:rPr>
          <w:rStyle w:val="StyleUnderline"/>
        </w:rPr>
        <w:t xml:space="preserve"> </w:t>
      </w:r>
      <w:r w:rsidRPr="00D05CF8">
        <w:rPr>
          <w:rStyle w:val="StyleUnderline"/>
        </w:rPr>
        <w:t>immigrants is largest and where the need is the greatest, these public funds have become less and</w:t>
      </w:r>
      <w:r>
        <w:rPr>
          <w:rStyle w:val="StyleUnderline"/>
        </w:rPr>
        <w:t xml:space="preserve"> </w:t>
      </w:r>
      <w:r w:rsidRPr="00D05CF8">
        <w:rPr>
          <w:rStyle w:val="StyleUnderline"/>
        </w:rPr>
        <w:t xml:space="preserve">less available. All of this has </w:t>
      </w:r>
      <w:r w:rsidRPr="00D05CF8">
        <w:rPr>
          <w:rStyle w:val="Emphasis"/>
        </w:rPr>
        <w:t>distressing implications for the welfare of these different groups.</w:t>
      </w:r>
      <w:r>
        <w:rPr>
          <w:rStyle w:val="Emphasis"/>
        </w:rPr>
        <w:t xml:space="preserve"> </w:t>
      </w:r>
      <w:r>
        <w:t xml:space="preserve">Unless the partisan politics of immigration shift dramatically, </w:t>
      </w:r>
      <w:r w:rsidRPr="00D05CF8">
        <w:rPr>
          <w:rStyle w:val="Emphasis"/>
        </w:rPr>
        <w:t>more newcomers will simply mean</w:t>
      </w:r>
      <w:r>
        <w:rPr>
          <w:rStyle w:val="Emphasis"/>
        </w:rPr>
        <w:t xml:space="preserve"> </w:t>
      </w:r>
      <w:r w:rsidRPr="00D05CF8">
        <w:rPr>
          <w:rStyle w:val="Emphasis"/>
        </w:rPr>
        <w:t>more of a white backlash</w:t>
      </w:r>
      <w:r>
        <w:t xml:space="preserve"> and greater disinvestment. </w:t>
      </w:r>
      <w:r w:rsidRPr="00D05CF8">
        <w:rPr>
          <w:rStyle w:val="StyleUnderline"/>
        </w:rPr>
        <w:t>Immigrants and minorities themselves will</w:t>
      </w:r>
      <w:r>
        <w:rPr>
          <w:rStyle w:val="StyleUnderline"/>
        </w:rPr>
        <w:t xml:space="preserve"> </w:t>
      </w:r>
      <w:r w:rsidRPr="00D05CF8">
        <w:rPr>
          <w:rStyle w:val="StyleUnderline"/>
        </w:rPr>
        <w:t xml:space="preserve">have more and more of a say as they increase in </w:t>
      </w:r>
      <w:proofErr w:type="gramStart"/>
      <w:r w:rsidRPr="00D05CF8">
        <w:rPr>
          <w:rStyle w:val="StyleUnderline"/>
        </w:rPr>
        <w:t>size</w:t>
      </w:r>
      <w:proofErr w:type="gramEnd"/>
      <w:r w:rsidRPr="00D05CF8">
        <w:rPr>
          <w:rStyle w:val="StyleUnderline"/>
        </w:rPr>
        <w:t xml:space="preserve"> but they are a long way off from becoming</w:t>
      </w:r>
      <w:r>
        <w:rPr>
          <w:rStyle w:val="StyleUnderline"/>
        </w:rPr>
        <w:t xml:space="preserve"> </w:t>
      </w:r>
      <w:r w:rsidRPr="00D05CF8">
        <w:rPr>
          <w:rStyle w:val="StyleUnderline"/>
        </w:rPr>
        <w:t>a majority of the voting public.</w:t>
      </w:r>
      <w:r>
        <w:t xml:space="preserve"> That means, unfortunately, that things may get worse before they get better.</w:t>
      </w:r>
    </w:p>
    <w:p w14:paraId="444924A1" w14:textId="77777777" w:rsidR="00896085" w:rsidRDefault="00896085" w:rsidP="00896085">
      <w:r>
        <w:t>Up to this point, we have been deliberately imprecise about defining exactly which immigrants or which aspect of immigration threatens white Americans. Are white Americans most opposed to some specific aspect of immigration policy (e.g. the number of immigrants, the education levels of immigrants, or border security issues) or are they more concerned about the immigrants themselves? And if immigrants are at the heart of the response, is it all immigrants or a subset of immigrants like illegal immigrants or Mexican immigrants? Another possibility is that restrictive policy is directed more at a racial group that is most closely associated with the negative side of immigration (e.g. Latinos).</w:t>
      </w:r>
    </w:p>
    <w:p w14:paraId="450F0590" w14:textId="77777777" w:rsidR="00896085" w:rsidRPr="00D05CF8" w:rsidRDefault="00896085" w:rsidP="00896085">
      <w:r>
        <w:t xml:space="preserve">Our imprecision stems largely from the fact that we believe these different categories tend to be muddled together in the minds of individual white Americans. In theory, </w:t>
      </w:r>
      <w:r w:rsidRPr="00D05CF8">
        <w:rPr>
          <w:rStyle w:val="StyleUnderline"/>
        </w:rPr>
        <w:t>categories</w:t>
      </w:r>
      <w:r>
        <w:rPr>
          <w:rStyle w:val="StyleUnderline"/>
        </w:rPr>
        <w:t xml:space="preserve"> </w:t>
      </w:r>
      <w:r w:rsidRPr="00D05CF8">
        <w:rPr>
          <w:rStyle w:val="StyleUnderline"/>
        </w:rPr>
        <w:t>like illegal or undocumented immigrant, legal immigrant, and Latino are all distinct from each</w:t>
      </w:r>
      <w:r>
        <w:rPr>
          <w:rStyle w:val="StyleUnderline"/>
        </w:rPr>
        <w:t xml:space="preserve"> </w:t>
      </w:r>
      <w:r w:rsidRPr="00D05CF8">
        <w:rPr>
          <w:rStyle w:val="StyleUnderline"/>
        </w:rPr>
        <w:t xml:space="preserve">other. But in the </w:t>
      </w:r>
      <w:r w:rsidRPr="00D05CF8">
        <w:rPr>
          <w:rStyle w:val="StyleUnderline"/>
        </w:rPr>
        <w:lastRenderedPageBreak/>
        <w:t>practice of American politics, these concepts often blur together.</w:t>
      </w:r>
      <w:r>
        <w:t xml:space="preserve"> Media coverage and the rhetoric of the two major parties and other political elites often conflate these different groups. It is, therefore, likely that </w:t>
      </w:r>
      <w:r w:rsidRPr="00D05CF8">
        <w:rPr>
          <w:rStyle w:val="StyleUnderline"/>
        </w:rPr>
        <w:t>for most individual Americans, immigration is not a</w:t>
      </w:r>
      <w:r>
        <w:rPr>
          <w:rStyle w:val="StyleUnderline"/>
        </w:rPr>
        <w:t xml:space="preserve"> </w:t>
      </w:r>
      <w:r w:rsidRPr="00D05CF8">
        <w:rPr>
          <w:rStyle w:val="StyleUnderline"/>
        </w:rPr>
        <w:t>precise threat but rather more of a general concern generated by the changes that immigration is</w:t>
      </w:r>
      <w:r>
        <w:rPr>
          <w:rStyle w:val="StyleUnderline"/>
        </w:rPr>
        <w:t xml:space="preserve"> </w:t>
      </w:r>
      <w:r w:rsidRPr="00D05CF8">
        <w:rPr>
          <w:rStyle w:val="StyleUnderline"/>
        </w:rPr>
        <w:t>bringing to America.</w:t>
      </w:r>
      <w:r>
        <w:t xml:space="preserve"> In light of these muddled categories, we will undertake tests that in different ways measure attitudes towards Latinos, Asian Americans and other immigrant-related groups to try to get a clearer sense of just who or what it is that white Americans are reacting to. </w:t>
      </w:r>
    </w:p>
    <w:p w14:paraId="6C552D51" w14:textId="77777777" w:rsidR="00896085" w:rsidRDefault="00896085" w:rsidP="00896085">
      <w:pPr>
        <w:pStyle w:val="Heading3"/>
      </w:pPr>
      <w:r>
        <w:lastRenderedPageBreak/>
        <w:t>Domestic Terrorism -Terrorism Impact Extensions</w:t>
      </w:r>
    </w:p>
    <w:p w14:paraId="1AB86B9F" w14:textId="77777777" w:rsidR="00896085" w:rsidRDefault="00896085" w:rsidP="00896085">
      <w:pPr>
        <w:pStyle w:val="Heading4"/>
      </w:pPr>
      <w:r>
        <w:t>Right wing terror is a real threat – risks cyber, utility and bioterror attacks</w:t>
      </w:r>
    </w:p>
    <w:p w14:paraId="30057B85" w14:textId="77777777" w:rsidR="00896085" w:rsidRPr="00644A76" w:rsidRDefault="00896085" w:rsidP="00896085">
      <w:pPr>
        <w:rPr>
          <w:rStyle w:val="Style13ptBold"/>
        </w:rPr>
      </w:pPr>
      <w:r>
        <w:rPr>
          <w:rStyle w:val="Style13ptBold"/>
        </w:rPr>
        <w:t>Schlegel, MA in Terrorism, 18</w:t>
      </w:r>
    </w:p>
    <w:p w14:paraId="5D605F1A" w14:textId="77777777" w:rsidR="00896085" w:rsidRDefault="00896085" w:rsidP="00896085">
      <w:r>
        <w:t xml:space="preserve">[Linda Schlegel, 1-1-2018, "Right-wing extremism in America: A growing threat?," Global Risk Insights, </w:t>
      </w:r>
      <w:hyperlink r:id="rId32" w:history="1">
        <w:r w:rsidRPr="00B80D34">
          <w:rPr>
            <w:rStyle w:val="Hyperlink"/>
          </w:rPr>
          <w:t>https://globalriskinsights.com/2018/01/right-wing-extremism-united-states/</w:t>
        </w:r>
      </w:hyperlink>
      <w:r>
        <w:t>, accessed 7-10-20, LH]</w:t>
      </w:r>
    </w:p>
    <w:p w14:paraId="552D54B7" w14:textId="77777777" w:rsidR="00896085" w:rsidRDefault="00896085" w:rsidP="00896085">
      <w:r w:rsidRPr="00644A76">
        <w:rPr>
          <w:rStyle w:val="StyleUnderline"/>
        </w:rPr>
        <w:t>Terrorism is constantly evolving, not only in its tactics, but also in its ideological sources.</w:t>
      </w:r>
      <w:r>
        <w:t xml:space="preserve"> </w:t>
      </w:r>
      <w:r w:rsidRPr="004047DB">
        <w:rPr>
          <w:rStyle w:val="StyleUnderline"/>
        </w:rPr>
        <w:t>In the case of right-wing extremism, criminal violence has the potential to evolve into broader terrorist activity.</w:t>
      </w:r>
      <w:r>
        <w:t xml:space="preserve"> Indicators seem to be pointing in this direction, not least the fact that flags with swastikas, German iron crosses and other far-right symbols are displayed in an increasingly open manner in the United States.</w:t>
      </w:r>
    </w:p>
    <w:p w14:paraId="4717DC61" w14:textId="77777777" w:rsidR="00896085" w:rsidRDefault="00896085" w:rsidP="00896085">
      <w:r>
        <w:t>Ideological motives</w:t>
      </w:r>
    </w:p>
    <w:p w14:paraId="796E3E4A" w14:textId="77777777" w:rsidR="00896085" w:rsidRDefault="00896085" w:rsidP="00896085">
      <w:r w:rsidRPr="008F564C">
        <w:rPr>
          <w:rStyle w:val="StyleUnderline"/>
        </w:rPr>
        <w:t xml:space="preserve">Right-wing extremism is not a well-understood phenomenon, partly because </w:t>
      </w:r>
      <w:proofErr w:type="gramStart"/>
      <w:r w:rsidRPr="008F564C">
        <w:rPr>
          <w:rStyle w:val="StyleUnderline"/>
        </w:rPr>
        <w:t>it’s</w:t>
      </w:r>
      <w:proofErr w:type="gramEnd"/>
      <w:r w:rsidRPr="008F564C">
        <w:rPr>
          <w:rStyle w:val="StyleUnderline"/>
        </w:rPr>
        <w:t xml:space="preserve"> so diffuse. There is no coherent movement or ideology under which to categorize far-right organizations in the United States.</w:t>
      </w:r>
      <w:r>
        <w:t xml:space="preserve"> Rather</w:t>
      </w:r>
      <w:r w:rsidRPr="008F564C">
        <w:rPr>
          <w:rStyle w:val="StyleUnderline"/>
        </w:rPr>
        <w:t xml:space="preserve">, there are various groups that embrace different aspects of far-right ideas – like the Ku Klux Klan, neo-Nazis, racist </w:t>
      </w:r>
      <w:proofErr w:type="gramStart"/>
      <w:r w:rsidRPr="008F564C">
        <w:rPr>
          <w:rStyle w:val="StyleUnderline"/>
        </w:rPr>
        <w:t>skinheads</w:t>
      </w:r>
      <w:proofErr w:type="gramEnd"/>
      <w:r w:rsidRPr="008F564C">
        <w:rPr>
          <w:rStyle w:val="StyleUnderline"/>
        </w:rPr>
        <w:t xml:space="preserve"> and the Christian Identity movement – with fluid boundaries and shared communication channels.</w:t>
      </w:r>
      <w:r>
        <w:t xml:space="preserve"> The extremists who gathered in Charlottesville were similarly from a patchwork of groups.</w:t>
      </w:r>
    </w:p>
    <w:p w14:paraId="1558A0E9" w14:textId="77777777" w:rsidR="00896085" w:rsidRDefault="00896085" w:rsidP="00896085">
      <w:r>
        <w:t xml:space="preserve">According to the START consortium for the study of terrorism, </w:t>
      </w:r>
      <w:r w:rsidRPr="008F564C">
        <w:rPr>
          <w:rStyle w:val="Emphasis"/>
        </w:rPr>
        <w:t>the most extreme (and violent) groups on the far-right belong to the white supremacist camp</w:t>
      </w:r>
      <w:r w:rsidRPr="008F564C">
        <w:rPr>
          <w:rStyle w:val="StyleUnderline"/>
        </w:rPr>
        <w:t>, with a shared belief in the need for racial purity, and that white people face a genocide perpetrated by non-whites</w:t>
      </w:r>
      <w:r>
        <w:t xml:space="preserve"> and the U.S. government.</w:t>
      </w:r>
    </w:p>
    <w:p w14:paraId="0421C039" w14:textId="77777777" w:rsidR="00896085" w:rsidRPr="008F564C" w:rsidRDefault="00896085" w:rsidP="00896085">
      <w:pPr>
        <w:rPr>
          <w:rStyle w:val="StyleUnderline"/>
        </w:rPr>
      </w:pPr>
      <w:r>
        <w:t xml:space="preserve">In addition, certain groups believe in a Jewish conspiracy, sometimes culminating in terming the US government the ‘Zionist occupied government (ZOG)’, or that the white race are the chosen people and the true Israelites. </w:t>
      </w:r>
      <w:r w:rsidRPr="008F564C">
        <w:rPr>
          <w:rStyle w:val="StyleUnderline"/>
        </w:rPr>
        <w:t>Violence is often advocated based on the concept of a ‘Racial Holy War’, which predicts an inevitable clash between Whites and non-Whites to be won by the white race due to their supposed biological and spiritual superiority.</w:t>
      </w:r>
    </w:p>
    <w:p w14:paraId="1DD7F951" w14:textId="77777777" w:rsidR="00896085" w:rsidRDefault="00896085" w:rsidP="00896085">
      <w:r>
        <w:t>Threat profile</w:t>
      </w:r>
    </w:p>
    <w:p w14:paraId="01844B28" w14:textId="77777777" w:rsidR="00896085" w:rsidRDefault="00896085" w:rsidP="00896085">
      <w:r>
        <w:t xml:space="preserve">A risk analysis of these groups needs to </w:t>
      </w:r>
      <w:proofErr w:type="gramStart"/>
      <w:r>
        <w:t>take into account</w:t>
      </w:r>
      <w:proofErr w:type="gramEnd"/>
      <w:r>
        <w:t xml:space="preserve"> our current lack of knowledge, their long-term </w:t>
      </w:r>
      <w:proofErr w:type="spellStart"/>
      <w:r>
        <w:t>behaviour</w:t>
      </w:r>
      <w:proofErr w:type="spellEnd"/>
      <w:r>
        <w:t>, and the probability of successful attacks.</w:t>
      </w:r>
    </w:p>
    <w:p w14:paraId="4B43EFE2" w14:textId="77777777" w:rsidR="00896085" w:rsidRPr="008F564C" w:rsidRDefault="00896085" w:rsidP="00896085">
      <w:pPr>
        <w:rPr>
          <w:rStyle w:val="StyleUnderline"/>
        </w:rPr>
      </w:pPr>
      <w:r w:rsidRPr="008F564C">
        <w:rPr>
          <w:rStyle w:val="StyleUnderline"/>
        </w:rPr>
        <w:t>There is a lack of data on far-right groups within the United States</w:t>
      </w:r>
      <w:r>
        <w:t xml:space="preserve">. The scant figures that are available show an average of 337 attacks per year, which far outstrips Islamist extremism. </w:t>
      </w:r>
      <w:r w:rsidRPr="008F564C">
        <w:rPr>
          <w:rStyle w:val="StyleUnderline"/>
        </w:rPr>
        <w:t>Their operations and capabilities remain elusive, though there are rough estimates of their numbers.</w:t>
      </w:r>
    </w:p>
    <w:p w14:paraId="08568D58" w14:textId="77777777" w:rsidR="00896085" w:rsidRPr="008F564C" w:rsidRDefault="00896085" w:rsidP="00896085">
      <w:pPr>
        <w:rPr>
          <w:rStyle w:val="Emphasis"/>
        </w:rPr>
      </w:pPr>
      <w:r>
        <w:t xml:space="preserve">We do know that </w:t>
      </w:r>
      <w:r w:rsidRPr="008F564C">
        <w:rPr>
          <w:rStyle w:val="StyleUnderline"/>
        </w:rPr>
        <w:t>right-wing extremists increasingly organize through online forums</w:t>
      </w:r>
      <w:r>
        <w:t xml:space="preserve">, similarly to their Islamist </w:t>
      </w:r>
      <w:proofErr w:type="gramStart"/>
      <w:r>
        <w:t>counter-parts</w:t>
      </w:r>
      <w:proofErr w:type="gramEnd"/>
      <w:r>
        <w:t xml:space="preserve">. </w:t>
      </w:r>
      <w:r w:rsidRPr="008F564C">
        <w:rPr>
          <w:rStyle w:val="StyleUnderline"/>
        </w:rPr>
        <w:t xml:space="preserve">This behavior increases the potential risk posed by these groups, as such communication is </w:t>
      </w:r>
      <w:r w:rsidRPr="008F564C">
        <w:rPr>
          <w:rStyle w:val="Emphasis"/>
        </w:rPr>
        <w:t>harder for intelligence services to monitor.</w:t>
      </w:r>
    </w:p>
    <w:p w14:paraId="7B79188B" w14:textId="77777777" w:rsidR="00896085" w:rsidRDefault="00896085" w:rsidP="00896085">
      <w:r>
        <w:t xml:space="preserve">In addition to trying to recruit online, </w:t>
      </w:r>
      <w:r w:rsidRPr="008F564C">
        <w:rPr>
          <w:rStyle w:val="StyleUnderline"/>
        </w:rPr>
        <w:t>the far-right is radicalizing their own children.</w:t>
      </w:r>
      <w:r>
        <w:t xml:space="preserve"> Although the effectiveness of such indoctrination is unproven, it does imply that the threat from right-wing extremism. is likely to be persistent across time.</w:t>
      </w:r>
    </w:p>
    <w:p w14:paraId="6FAF99CF" w14:textId="77777777" w:rsidR="00896085" w:rsidRDefault="00896085" w:rsidP="00896085">
      <w:r>
        <w:t>Potential targets</w:t>
      </w:r>
    </w:p>
    <w:p w14:paraId="3EAC8A38" w14:textId="77777777" w:rsidR="00896085" w:rsidRPr="004047DB" w:rsidRDefault="00896085" w:rsidP="00896085">
      <w:r>
        <w:lastRenderedPageBreak/>
        <w:t>In the near term</w:t>
      </w:r>
      <w:r w:rsidRPr="008F564C">
        <w:t>,</w:t>
      </w:r>
      <w:r w:rsidRPr="008F564C">
        <w:rPr>
          <w:rStyle w:val="StyleUnderline"/>
        </w:rPr>
        <w:t xml:space="preserve"> lower-level criminal attacks such as beatings will continue to be the most prominent </w:t>
      </w:r>
      <w:r w:rsidRPr="004047DB">
        <w:t>form of far-right extremist violence. This can also extend to attacks on businesses owned by what these groups perceive as ‘foreigners’ and ‘foreign’ employees individually.</w:t>
      </w:r>
    </w:p>
    <w:p w14:paraId="7C3F4F19" w14:textId="77777777" w:rsidR="00896085" w:rsidRDefault="00896085" w:rsidP="00896085">
      <w:r w:rsidRPr="004047DB">
        <w:rPr>
          <w:rStyle w:val="StyleUnderline"/>
        </w:rPr>
        <w:t>There does appear</w:t>
      </w:r>
      <w:r w:rsidRPr="008F564C">
        <w:rPr>
          <w:rStyle w:val="StyleUnderline"/>
        </w:rPr>
        <w:t xml:space="preserve"> to be intent among to stage larger-scale attacks, but the evidence once again is thin on the ground.</w:t>
      </w:r>
      <w:r>
        <w:t xml:space="preserve"> </w:t>
      </w:r>
      <w:r w:rsidRPr="005617F7">
        <w:rPr>
          <w:rStyle w:val="StyleUnderline"/>
        </w:rPr>
        <w:t>The far-right Christian CSA gathered toxic materials to poison the water supplies of large cities</w:t>
      </w:r>
      <w:r>
        <w:t xml:space="preserve"> – back in the 1980s, and </w:t>
      </w:r>
      <w:proofErr w:type="gramStart"/>
      <w:r>
        <w:t>it’s</w:t>
      </w:r>
      <w:proofErr w:type="gramEnd"/>
      <w:r>
        <w:t xml:space="preserve"> not clear whether this was ever realistically going to be carried out. </w:t>
      </w:r>
    </w:p>
    <w:p w14:paraId="23CA5A3C" w14:textId="77777777" w:rsidR="00896085" w:rsidRPr="008F564C" w:rsidRDefault="00896085" w:rsidP="00896085">
      <w:pPr>
        <w:rPr>
          <w:rStyle w:val="StyleUnderline"/>
        </w:rPr>
      </w:pPr>
      <w:r>
        <w:t xml:space="preserve">That said, </w:t>
      </w:r>
      <w:r w:rsidRPr="008F564C">
        <w:rPr>
          <w:rStyle w:val="StyleUnderline"/>
        </w:rPr>
        <w:t>the motive to attack state infrastructure or utilities makes sense given that far-right extremists often have an anti-government aim,</w:t>
      </w:r>
      <w:r>
        <w:t xml:space="preserve"> contrasting with Islamist terrorism, which often seeks to instill terror via civilian casualties. As such, </w:t>
      </w:r>
      <w:proofErr w:type="spellStart"/>
      <w:r w:rsidRPr="008F564C">
        <w:rPr>
          <w:rStyle w:val="StyleUnderline"/>
        </w:rPr>
        <w:t>cyber attacks</w:t>
      </w:r>
      <w:proofErr w:type="spellEnd"/>
      <w:r w:rsidRPr="008F564C">
        <w:rPr>
          <w:rStyle w:val="StyleUnderline"/>
        </w:rPr>
        <w:t xml:space="preserve"> may prove to be a more effective and appealing method for the far right to achieve its aims.</w:t>
      </w:r>
    </w:p>
    <w:p w14:paraId="24F475DB" w14:textId="77777777" w:rsidR="00896085" w:rsidRDefault="00896085" w:rsidP="00896085">
      <w:r>
        <w:t xml:space="preserve">Right-wing groups in the US are increasingly monitored by civil society </w:t>
      </w:r>
      <w:proofErr w:type="spellStart"/>
      <w:r>
        <w:t>organisations</w:t>
      </w:r>
      <w:proofErr w:type="spellEnd"/>
      <w:r>
        <w:t xml:space="preserve">, which is a necessary first step to combat the lack of data on these groups and improve the ability to pre-empt their activities. But </w:t>
      </w:r>
      <w:r w:rsidRPr="00946330">
        <w:rPr>
          <w:rStyle w:val="Emphasis"/>
        </w:rPr>
        <w:t>it remains a worrying trend</w:t>
      </w:r>
      <w:r>
        <w:t xml:space="preserve">, </w:t>
      </w:r>
      <w:r w:rsidRPr="004047DB">
        <w:rPr>
          <w:rStyle w:val="StyleUnderline"/>
        </w:rPr>
        <w:t>especially if far right ideology continues to</w:t>
      </w:r>
      <w:r>
        <w:t xml:space="preserve"> influence mainstream U.S. political thought and </w:t>
      </w:r>
      <w:r w:rsidRPr="004047DB">
        <w:rPr>
          <w:rStyle w:val="StyleUnderline"/>
        </w:rPr>
        <w:t>gain seeming legitimacy, emboldening its adherents</w:t>
      </w:r>
      <w:r>
        <w:t>.</w:t>
      </w:r>
    </w:p>
    <w:p w14:paraId="515A2607" w14:textId="77777777" w:rsidR="00896085" w:rsidRDefault="00896085" w:rsidP="00896085">
      <w:pPr>
        <w:pStyle w:val="Heading3"/>
      </w:pPr>
      <w:r>
        <w:lastRenderedPageBreak/>
        <w:t>Domestic Terrorism - AT: “No Impact-- small scale”</w:t>
      </w:r>
    </w:p>
    <w:p w14:paraId="0A71C1B9" w14:textId="77777777" w:rsidR="00896085" w:rsidRDefault="00896085" w:rsidP="00896085">
      <w:pPr>
        <w:pStyle w:val="Heading4"/>
      </w:pPr>
      <w:r>
        <w:t xml:space="preserve">Far-right terrorists are looking to escalate their attacks—chemical and </w:t>
      </w:r>
      <w:proofErr w:type="spellStart"/>
      <w:r>
        <w:t>cyber attacks</w:t>
      </w:r>
      <w:proofErr w:type="spellEnd"/>
      <w:r>
        <w:t xml:space="preserve"> are likely to be next</w:t>
      </w:r>
    </w:p>
    <w:p w14:paraId="49218E41" w14:textId="77777777" w:rsidR="00896085" w:rsidRPr="002F64A6" w:rsidRDefault="00896085" w:rsidP="00896085">
      <w:pPr>
        <w:rPr>
          <w:rStyle w:val="StyleUnderline"/>
          <w:b/>
          <w:sz w:val="16"/>
        </w:rPr>
      </w:pPr>
      <w:r w:rsidRPr="00014FA0">
        <w:rPr>
          <w:rStyle w:val="Style13ptBold"/>
        </w:rPr>
        <w:t>Schlegel</w:t>
      </w:r>
      <w:r>
        <w:rPr>
          <w:rStyle w:val="Style13ptBold"/>
        </w:rPr>
        <w:t>, MA in Terrorism, Security and Society (distinction) from King's College London,</w:t>
      </w:r>
      <w:r w:rsidRPr="00014FA0">
        <w:rPr>
          <w:rStyle w:val="Style13ptBold"/>
        </w:rPr>
        <w:t xml:space="preserve">  </w:t>
      </w:r>
      <w:r>
        <w:rPr>
          <w:rStyle w:val="Style13ptBold"/>
        </w:rPr>
        <w:t>18</w:t>
      </w:r>
      <w:r w:rsidRPr="00014FA0">
        <w:rPr>
          <w:rStyle w:val="Style13ptBold"/>
        </w:rPr>
        <w:t xml:space="preserve"> </w:t>
      </w:r>
      <w:r>
        <w:t xml:space="preserve">(Linda, Right-wing extremism in America: A growing threat?, Global Risk insights, 1/1/18, </w:t>
      </w:r>
      <w:hyperlink r:id="rId33" w:history="1">
        <w:r w:rsidRPr="00A1029D">
          <w:rPr>
            <w:rStyle w:val="Hyperlink"/>
          </w:rPr>
          <w:t>https://globalriskinsights.com/2018/01/right-wing-extremism-united-states/</w:t>
        </w:r>
      </w:hyperlink>
      <w:r>
        <w:t xml:space="preserve">, Accessed – 7/8/18 GDI-AC </w:t>
      </w:r>
    </w:p>
    <w:p w14:paraId="275B285C" w14:textId="77777777" w:rsidR="00896085" w:rsidRDefault="00896085" w:rsidP="00896085">
      <w:pPr>
        <w:rPr>
          <w:sz w:val="16"/>
        </w:rPr>
      </w:pPr>
      <w:r w:rsidRPr="00EE4A31">
        <w:rPr>
          <w:sz w:val="16"/>
        </w:rPr>
        <w:t xml:space="preserve">In the near term, lower-level criminal attacks such as beatings will continue to be the most prominent form of far-right extremist violence. This can also extend to attacks on businesses owned by what these groups perceive as ‘foreigners’ and ‘foreign’ employees individually. </w:t>
      </w:r>
      <w:r w:rsidRPr="00EE4A31">
        <w:rPr>
          <w:u w:val="single"/>
        </w:rPr>
        <w:t>There does appear to be intent among to stage larger-scale attacks</w:t>
      </w:r>
      <w:r w:rsidRPr="00EE4A31">
        <w:rPr>
          <w:sz w:val="16"/>
        </w:rPr>
        <w:t xml:space="preserve">, but the evidence once again is thin on the ground. </w:t>
      </w:r>
      <w:r w:rsidRPr="00EE4A31">
        <w:rPr>
          <w:u w:val="single"/>
        </w:rPr>
        <w:t>The far-right</w:t>
      </w:r>
      <w:r w:rsidRPr="00EE4A31">
        <w:rPr>
          <w:sz w:val="16"/>
        </w:rPr>
        <w:t xml:space="preserve"> </w:t>
      </w:r>
      <w:hyperlink r:id="rId34" w:history="1">
        <w:r w:rsidRPr="00EE4A31">
          <w:rPr>
            <w:rStyle w:val="Hyperlink"/>
            <w:sz w:val="16"/>
          </w:rPr>
          <w:t>Christian CSA</w:t>
        </w:r>
      </w:hyperlink>
      <w:r w:rsidRPr="00EE4A31">
        <w:rPr>
          <w:sz w:val="16"/>
        </w:rPr>
        <w:t xml:space="preserve"> </w:t>
      </w:r>
      <w:r w:rsidRPr="00EE4A31">
        <w:rPr>
          <w:u w:val="single"/>
        </w:rPr>
        <w:t>gathered toxic materials to poison the water supplies of large cities</w:t>
      </w:r>
      <w:r w:rsidRPr="00EE4A31">
        <w:rPr>
          <w:sz w:val="16"/>
        </w:rPr>
        <w:t xml:space="preserve"> – back in the 1980s, and it’s not clear whether this was ever realistically going to be carried out. That said, </w:t>
      </w:r>
      <w:r w:rsidRPr="00EE4A31">
        <w:rPr>
          <w:u w:val="single"/>
        </w:rPr>
        <w:t>the motive to attack state infrastructure or utilities makes sense given that far-right extremists often have an anti-government aim</w:t>
      </w:r>
      <w:r w:rsidRPr="00EE4A31">
        <w:rPr>
          <w:sz w:val="16"/>
        </w:rPr>
        <w:t xml:space="preserve">, contrasting with Islamist terrorism, which often seeks to instill terror via civilian casualties. As such, </w:t>
      </w:r>
      <w:proofErr w:type="spellStart"/>
      <w:r w:rsidRPr="00EE4A31">
        <w:rPr>
          <w:u w:val="single"/>
        </w:rPr>
        <w:t>cyber attacks</w:t>
      </w:r>
      <w:proofErr w:type="spellEnd"/>
      <w:r w:rsidRPr="00EE4A31">
        <w:rPr>
          <w:u w:val="single"/>
        </w:rPr>
        <w:t xml:space="preserve"> may prove to be a more effective and appealing method</w:t>
      </w:r>
      <w:r w:rsidRPr="00EE4A31">
        <w:rPr>
          <w:sz w:val="16"/>
        </w:rPr>
        <w:t xml:space="preserve"> for the far right to achieve its aims. Right-wing groups in the US are increasingly </w:t>
      </w:r>
      <w:hyperlink r:id="rId35" w:history="1">
        <w:r w:rsidRPr="00EE4A31">
          <w:rPr>
            <w:rStyle w:val="Hyperlink"/>
            <w:sz w:val="16"/>
          </w:rPr>
          <w:t>monitored</w:t>
        </w:r>
      </w:hyperlink>
      <w:r w:rsidRPr="00EE4A31">
        <w:rPr>
          <w:sz w:val="16"/>
        </w:rPr>
        <w:t xml:space="preserve"> by civil society </w:t>
      </w:r>
      <w:proofErr w:type="spellStart"/>
      <w:r w:rsidRPr="00EE4A31">
        <w:rPr>
          <w:sz w:val="16"/>
        </w:rPr>
        <w:t>organisations</w:t>
      </w:r>
      <w:proofErr w:type="spellEnd"/>
      <w:r w:rsidRPr="00EE4A31">
        <w:rPr>
          <w:sz w:val="16"/>
        </w:rPr>
        <w:t xml:space="preserve">, which is a necessary first step to combat the lack of data on these groups and improve the ability to pre-empt their activities. But </w:t>
      </w:r>
      <w:r w:rsidRPr="00EE4A31">
        <w:rPr>
          <w:u w:val="single"/>
        </w:rPr>
        <w:t xml:space="preserve">it remains a worrying trend, especially if far right ideology continues to influence </w:t>
      </w:r>
      <w:hyperlink r:id="rId36" w:history="1">
        <w:r w:rsidRPr="00EE4A31">
          <w:rPr>
            <w:rStyle w:val="Hyperlink"/>
            <w:u w:val="single"/>
          </w:rPr>
          <w:t>mainstream U.S. political thought</w:t>
        </w:r>
      </w:hyperlink>
      <w:r w:rsidRPr="00EE4A31">
        <w:rPr>
          <w:u w:val="single"/>
        </w:rPr>
        <w:t xml:space="preserve"> and gain</w:t>
      </w:r>
      <w:r w:rsidRPr="00EE4A31">
        <w:rPr>
          <w:sz w:val="16"/>
        </w:rPr>
        <w:t xml:space="preserve"> seeming </w:t>
      </w:r>
      <w:r w:rsidRPr="00EE4A31">
        <w:rPr>
          <w:u w:val="single"/>
        </w:rPr>
        <w:t>legitimacy, emboldening its adherents</w:t>
      </w:r>
      <w:r w:rsidRPr="00EE4A31">
        <w:rPr>
          <w:sz w:val="16"/>
        </w:rPr>
        <w:t>.</w:t>
      </w:r>
    </w:p>
    <w:p w14:paraId="6F28159B" w14:textId="77777777" w:rsidR="00896085" w:rsidRDefault="00896085" w:rsidP="00896085">
      <w:pPr>
        <w:pStyle w:val="Heading4"/>
      </w:pPr>
      <w:r>
        <w:t xml:space="preserve">White supremacy is a national threat that takes inspiration from international terror organizations </w:t>
      </w:r>
    </w:p>
    <w:p w14:paraId="6FD1C062" w14:textId="77777777" w:rsidR="00896085" w:rsidRDefault="00896085" w:rsidP="00896085">
      <w:pPr>
        <w:rPr>
          <w:rStyle w:val="Style13ptBold"/>
        </w:rPr>
      </w:pPr>
      <w:r>
        <w:rPr>
          <w:rStyle w:val="Style13ptBold"/>
        </w:rPr>
        <w:t>Jones et. al, Threat Project Chair, 20</w:t>
      </w:r>
    </w:p>
    <w:p w14:paraId="5CCE7127" w14:textId="77777777" w:rsidR="00896085" w:rsidRPr="00EC0E6F" w:rsidRDefault="00896085" w:rsidP="00896085">
      <w:r w:rsidRPr="00EC0E6F">
        <w:t xml:space="preserve">[Seth G. Jones, Catrina </w:t>
      </w:r>
      <w:proofErr w:type="spellStart"/>
      <w:r w:rsidRPr="00EC0E6F">
        <w:t>Doxsee</w:t>
      </w:r>
      <w:proofErr w:type="spellEnd"/>
      <w:r w:rsidRPr="00EC0E6F">
        <w:t xml:space="preserve">, Nicholas Harrington, 6-17-20, CSIS Briefs, “The Escalating Terrorism Problem in the United States,” </w:t>
      </w:r>
      <w:hyperlink r:id="rId37" w:history="1">
        <w:r w:rsidRPr="00EC0E6F">
          <w:rPr>
            <w:rStyle w:val="Hyperlink"/>
          </w:rPr>
          <w:t>https://www.csis.org/analysis/escalating-terrorism-problem-united-states</w:t>
        </w:r>
      </w:hyperlink>
      <w:r w:rsidRPr="00EC0E6F">
        <w:t>, accessed 7-9-20, LH]</w:t>
      </w:r>
    </w:p>
    <w:p w14:paraId="76D7C140" w14:textId="77777777" w:rsidR="00896085" w:rsidRDefault="00896085" w:rsidP="00896085">
      <w:r>
        <w:t xml:space="preserve">This </w:t>
      </w:r>
      <w:r w:rsidRPr="004C11D2">
        <w:rPr>
          <w:rStyle w:val="StyleUnderline"/>
        </w:rPr>
        <w:t>rise in right-wing activity is of national concern</w:t>
      </w:r>
      <w:r>
        <w:t>; it is not isolated to one region and affects cities of varying sizes. Figure 3 shows the locations of right-wing terror attacks and plots in the United States over the past six years. These incidents occurred in 42 states, Washington, DC, and Puerto Rico.</w:t>
      </w:r>
    </w:p>
    <w:p w14:paraId="4E1DBD85" w14:textId="77777777" w:rsidR="00896085" w:rsidRDefault="00896085" w:rsidP="00896085">
      <w:r w:rsidRPr="009B6DDA">
        <w:rPr>
          <w:rStyle w:val="StyleUnderline"/>
        </w:rPr>
        <w:t>White Supremacists</w:t>
      </w:r>
      <w:r>
        <w:t xml:space="preserve">: White supremacist networks are highly decentralized. Most </w:t>
      </w:r>
      <w:r w:rsidRPr="009B6DDA">
        <w:rPr>
          <w:rStyle w:val="StyleUnderline"/>
        </w:rPr>
        <w:t>believe that whites have their own culture that is superior to other cultures, are genetically superior to other peoples, and should exert dominance over others.</w:t>
      </w:r>
      <w:r>
        <w:t xml:space="preserve"> Many </w:t>
      </w:r>
      <w:r w:rsidRPr="004C11D2">
        <w:rPr>
          <w:rStyle w:val="StyleUnderline"/>
        </w:rPr>
        <w:t>white supremacists also adhere, in varying degrees, to the Great Replacement conspiracy. The conspiracy claims that whites are being eradicated by ethnic and racial minorities—including Jews and immigrants.</w:t>
      </w:r>
      <w:r>
        <w:t>20 Brenton Tarrant, the Christchurch shooter in New Zealand, and Patrick Crusius, the El Paso Walmart shooter, espoused the most radical view of the Great Replacement conspiracy, known as Accelerationism. As advocated by Tarrant and Crusius, violent accelerationists claim that the demise of Western governments should be accelerated to create radical social change and establish a whites-only ethnostate.21</w:t>
      </w:r>
    </w:p>
    <w:p w14:paraId="65FC6829" w14:textId="77777777" w:rsidR="00896085" w:rsidRDefault="00896085" w:rsidP="00896085">
      <w:r w:rsidRPr="004C11D2">
        <w:rPr>
          <w:rStyle w:val="StyleUnderline"/>
        </w:rPr>
        <w:t>White supremacists draw inspiration from individuals abroad and at home.</w:t>
      </w:r>
      <w:r>
        <w:t xml:space="preserve"> Tarrant, for example, drew inspiration from Anders Breivik, who conducted the 2011 terrorist attack in Norway that killed 77 people, and Dylan Roof, who was responsible for the 2015 Charleston Church shooting that killed 9 people in South Carolina.22 Tarrant’s Christchurch attack then inspired terrorist attacks in the United States by John Earnest in California and Patrick Crusius in Texas.23 </w:t>
      </w:r>
      <w:r w:rsidRPr="009B6DDA">
        <w:rPr>
          <w:rStyle w:val="StyleUnderline"/>
        </w:rPr>
        <w:t xml:space="preserve">White supremacist actors have also </w:t>
      </w:r>
      <w:r w:rsidRPr="009B6DDA">
        <w:rPr>
          <w:rStyle w:val="StyleUnderline"/>
        </w:rPr>
        <w:lastRenderedPageBreak/>
        <w:t xml:space="preserve">travelled abroad seeking paramilitary training and networking opportunities. </w:t>
      </w:r>
      <w:r>
        <w:t>In Spring 2018, for example, members of the Rise Above Movement (RAM) travelled to Ukraine to celebrate Hitler’s birthday and train with the Azov Battalion, a paramilitary unit of the Ukrainian National Guard, which the FBI says is associated with neo-Nazi ideology.24</w:t>
      </w:r>
    </w:p>
    <w:p w14:paraId="1F34ECB9" w14:textId="77777777" w:rsidR="00896085" w:rsidRDefault="00896085" w:rsidP="00896085">
      <w:r>
        <w:t xml:space="preserve">White supremacist neo-Nazi organizations, such as the Nationalist Socialist Movement, American Nazi Party, Vanguard America, and others often adhere to the Zionist Occupied Government (ZOG) conspiracy theory—that Jews secretly control the U.S. government, the media, banks, and the United Nations. Of particular concern is the emergence of the </w:t>
      </w:r>
      <w:proofErr w:type="spellStart"/>
      <w:r>
        <w:t>Atomwaffen</w:t>
      </w:r>
      <w:proofErr w:type="spellEnd"/>
      <w:r>
        <w:t xml:space="preserve"> Division (AWD), a U.S.-based neo-Nazi hate group with branches in the United Kingdom, Germany, and the Baltics.25 In January 2018, Brandon Russell, founder of the AWD was arrested and sentenced for possessing a destructive device and explosive material.26 Despite similar arrests, the AWD continues to plot, conduct attacks, and recruit. In February, four AWD members—including Cameron Shea, a high-level member and recruiter of the AWD—were arrested for conspiring to targets journalists and activists. They used encrypted chat platforms, distributed threatening posters, and wore disguises.27 Other arrests have been made under non-terrorism-related charges.28</w:t>
      </w:r>
    </w:p>
    <w:p w14:paraId="4C6A4A66" w14:textId="77777777" w:rsidR="00896085" w:rsidRDefault="00896085" w:rsidP="00896085">
      <w:r>
        <w:t xml:space="preserve">The AWD continues to </w:t>
      </w:r>
      <w:r w:rsidRPr="009B6DDA">
        <w:rPr>
          <w:rStyle w:val="StyleUnderline"/>
        </w:rPr>
        <w:t xml:space="preserve">train and arm their members </w:t>
      </w:r>
      <w:proofErr w:type="gramStart"/>
      <w:r w:rsidRPr="009B6DDA">
        <w:rPr>
          <w:rStyle w:val="StyleUnderline"/>
        </w:rPr>
        <w:t>similar to</w:t>
      </w:r>
      <w:proofErr w:type="gramEnd"/>
      <w:r w:rsidRPr="009B6DDA">
        <w:rPr>
          <w:rStyle w:val="StyleUnderline"/>
        </w:rPr>
        <w:t xml:space="preserve"> international terrorist organizations.</w:t>
      </w:r>
      <w:r>
        <w:t xml:space="preserve"> In January 2018, the AWD hosted a “Death Valley Hate Camp” in Las Vegas, Nevada, where members trained in hand-to-hand combat, firearms, and the creation of neo-Nazi propaganda videos and pictures. In August 2019, leadership members of the AWD attended a “Nuclear Congress” in Las Vegas, Nevada.29 Other white supremacist movements include the Base, the Patriot Front, and the Rise Above Movement.30</w:t>
      </w:r>
    </w:p>
    <w:p w14:paraId="24B5190D" w14:textId="77777777" w:rsidR="00896085" w:rsidRDefault="00896085" w:rsidP="00896085">
      <w:pPr>
        <w:pStyle w:val="Heading3"/>
      </w:pPr>
      <w:r>
        <w:lastRenderedPageBreak/>
        <w:t>Terrorism DA – 1NC</w:t>
      </w:r>
    </w:p>
    <w:p w14:paraId="528ED413" w14:textId="77777777" w:rsidR="00896085" w:rsidRPr="008E7627" w:rsidRDefault="00896085" w:rsidP="00896085">
      <w:pPr>
        <w:pStyle w:val="Heading4"/>
      </w:pPr>
      <w:r>
        <w:t>Terrorism risks uniquely high due to COVID-19</w:t>
      </w:r>
    </w:p>
    <w:p w14:paraId="4C6ABA43" w14:textId="77777777" w:rsidR="00896085" w:rsidRPr="008E7627" w:rsidRDefault="00896085" w:rsidP="00896085">
      <w:pPr>
        <w:rPr>
          <w:rStyle w:val="Style13ptBold"/>
        </w:rPr>
      </w:pPr>
      <w:r w:rsidRPr="008E7627">
        <w:rPr>
          <w:rStyle w:val="Style13ptBold"/>
        </w:rPr>
        <w:t>Lederer, Associated Press Award Winning War Journalist, 20</w:t>
      </w:r>
    </w:p>
    <w:p w14:paraId="3578829E" w14:textId="77777777" w:rsidR="00896085" w:rsidRDefault="00896085" w:rsidP="00896085">
      <w:r>
        <w:t xml:space="preserve">(Edith M., 7-6-2020, Associated Press, </w:t>
      </w:r>
      <w:r w:rsidRPr="00535583">
        <w:t>"UN chief warns COVID-19 provides opportunity for terrorists</w:t>
      </w:r>
      <w:r>
        <w:t xml:space="preserve">”, </w:t>
      </w:r>
      <w:hyperlink r:id="rId38" w:history="1">
        <w:r w:rsidRPr="00A568D9">
          <w:rPr>
            <w:rStyle w:val="Hyperlink"/>
          </w:rPr>
          <w:t>https://apnews.com/bbffdc5a4ac4df72b3b12e39671093c8</w:t>
        </w:r>
      </w:hyperlink>
      <w:r>
        <w:t xml:space="preserve"> /Accessed 7-13-2020/WY) </w:t>
      </w:r>
    </w:p>
    <w:p w14:paraId="6B37BEEA" w14:textId="77777777" w:rsidR="00896085" w:rsidRDefault="00896085" w:rsidP="00896085">
      <w:r>
        <w:t xml:space="preserve">UNITED NATIONS (AP) — </w:t>
      </w:r>
      <w:r w:rsidRPr="007B7086">
        <w:t>U.N. Secretary-General Antonio Guterres warned Monday that the</w:t>
      </w:r>
      <w:r w:rsidRPr="000B7CA8">
        <w:rPr>
          <w:rStyle w:val="StyleUnderline"/>
        </w:rPr>
        <w:t xml:space="preserve"> COVID-19 pandemic provides new opportunities for the Islamic State extremist group, </w:t>
      </w:r>
      <w:proofErr w:type="gramStart"/>
      <w:r w:rsidRPr="000B7CA8">
        <w:rPr>
          <w:rStyle w:val="StyleUnderline"/>
        </w:rPr>
        <w:t>al-Qaida</w:t>
      </w:r>
      <w:proofErr w:type="gramEnd"/>
      <w:r w:rsidRPr="000B7CA8">
        <w:rPr>
          <w:rStyle w:val="StyleUnderline"/>
        </w:rPr>
        <w:t xml:space="preserve"> and their affiliates as well as neo-Nazis, white supremacists and hate groups</w:t>
      </w:r>
      <w:r>
        <w:t>.</w:t>
      </w:r>
    </w:p>
    <w:p w14:paraId="54A3F6D7" w14:textId="77777777" w:rsidR="00896085" w:rsidRPr="000B7CA8" w:rsidRDefault="00896085" w:rsidP="00896085">
      <w:pPr>
        <w:rPr>
          <w:rStyle w:val="StyleUnderline"/>
        </w:rPr>
      </w:pPr>
      <w:r w:rsidRPr="007B7086">
        <w:t xml:space="preserve">The U.N. chief said </w:t>
      </w:r>
      <w:proofErr w:type="gramStart"/>
      <w:r w:rsidRPr="007B7086">
        <w:t>it’s</w:t>
      </w:r>
      <w:proofErr w:type="gramEnd"/>
      <w:r w:rsidRPr="007B7086">
        <w:t xml:space="preserve"> too early to fully assess the implications of the coronavirus pandemic on terrorism, but</w:t>
      </w:r>
      <w:r w:rsidRPr="000B7CA8">
        <w:rPr>
          <w:rStyle w:val="StyleUnderline"/>
        </w:rPr>
        <w:t xml:space="preserve"> all these groups seek to exploit divisions, local conflicts, failures in governing, and other grievances to advance their aims.</w:t>
      </w:r>
    </w:p>
    <w:p w14:paraId="31417C3C" w14:textId="77777777" w:rsidR="00896085" w:rsidRPr="000B7CA8" w:rsidRDefault="00896085" w:rsidP="00896085">
      <w:pPr>
        <w:rPr>
          <w:rStyle w:val="StyleUnderline"/>
        </w:rPr>
      </w:pPr>
      <w:r>
        <w:t xml:space="preserve">Guterres told the launch of United Nations Counter-Terrorism </w:t>
      </w:r>
      <w:r w:rsidRPr="007B7086">
        <w:t>Week that the Islamic State group, which once controlled a vast swath of Syria and Iraq, is trying to reassert itself in both countries, “while thousands of foreign terrorist fighters battle in the region.”</w:t>
      </w:r>
    </w:p>
    <w:p w14:paraId="3847D361" w14:textId="77777777" w:rsidR="00896085" w:rsidRDefault="00896085" w:rsidP="00896085">
      <w:r>
        <w:t>“</w:t>
      </w:r>
      <w:r w:rsidRPr="000B7CA8">
        <w:rPr>
          <w:rStyle w:val="StyleUnderline"/>
        </w:rPr>
        <w:t xml:space="preserve">The pandemic has also highlighted vulnerabilities to new and emerging forms of terrorism, such as misuse of digital technology, </w:t>
      </w:r>
      <w:proofErr w:type="spellStart"/>
      <w:r w:rsidRPr="000B7CA8">
        <w:rPr>
          <w:rStyle w:val="StyleUnderline"/>
        </w:rPr>
        <w:t>cyber attacks</w:t>
      </w:r>
      <w:proofErr w:type="spellEnd"/>
      <w:r w:rsidRPr="000B7CA8">
        <w:rPr>
          <w:rStyle w:val="StyleUnderline"/>
        </w:rPr>
        <w:t xml:space="preserve"> and bio-terrorism</w:t>
      </w:r>
      <w:r>
        <w:t>,” he said.</w:t>
      </w:r>
    </w:p>
    <w:p w14:paraId="3684F1F4" w14:textId="77777777" w:rsidR="00896085" w:rsidRPr="007B7086" w:rsidRDefault="00896085" w:rsidP="00896085">
      <w:proofErr w:type="spellStart"/>
      <w:r w:rsidRPr="007B7086">
        <w:t>Josep</w:t>
      </w:r>
      <w:proofErr w:type="spellEnd"/>
      <w:r w:rsidRPr="007B7086">
        <w:t xml:space="preserve"> Borrell, the European Union’s top diplomat, told the virtual meeting that a global understanding of the pandemic’s implications on counter-terrorism efforts across the world is needed.</w:t>
      </w:r>
    </w:p>
    <w:p w14:paraId="2542DC95" w14:textId="77777777" w:rsidR="00896085" w:rsidRPr="007B7086" w:rsidRDefault="00896085" w:rsidP="00896085">
      <w:r w:rsidRPr="007B7086">
        <w:t>“It is true that, in some places, the crisis has led to a reduction of terrorist activity, mainly due to the mobilization of state security services,” he said. “But in other regions, terrorism and human suffering caused by it continue unabated.”</w:t>
      </w:r>
    </w:p>
    <w:p w14:paraId="111509C9" w14:textId="77777777" w:rsidR="00896085" w:rsidRPr="00124261" w:rsidRDefault="00896085" w:rsidP="00896085">
      <w:pPr>
        <w:rPr>
          <w:rStyle w:val="StyleUnderline"/>
        </w:rPr>
      </w:pPr>
      <w:r w:rsidRPr="00124261">
        <w:rPr>
          <w:rStyle w:val="StyleUnderline"/>
        </w:rPr>
        <w:t>Former American diplomat Richard Haas, who heads the Council on Foreign Relations, said he believes COVID-19 “will add to the challenges of counter-terrorism.”</w:t>
      </w:r>
    </w:p>
    <w:p w14:paraId="6F252CB3" w14:textId="77777777" w:rsidR="00896085" w:rsidRDefault="00896085" w:rsidP="00896085">
      <w:r>
        <w:t>“It will perhaps create an environment where more countries become weak or fail,” he said, and recruitment for terrorist organizations will quite possibly go up.</w:t>
      </w:r>
    </w:p>
    <w:p w14:paraId="0030B037" w14:textId="77777777" w:rsidR="00896085" w:rsidRPr="00124261" w:rsidRDefault="00896085" w:rsidP="00896085">
      <w:pPr>
        <w:rPr>
          <w:rStyle w:val="StyleUnderline"/>
        </w:rPr>
      </w:pPr>
      <w:r w:rsidRPr="007B7086">
        <w:t xml:space="preserve">Tunisia’s U.N. Ambassador Kais </w:t>
      </w:r>
      <w:proofErr w:type="spellStart"/>
      <w:r w:rsidRPr="007B7086">
        <w:t>Kabtani</w:t>
      </w:r>
      <w:proofErr w:type="spellEnd"/>
      <w:r w:rsidRPr="007B7086">
        <w:t xml:space="preserve">, who chairs the U.N. Security Council’s counter-terrorism committee, said its recent report on COVID-19 described how the pandemic may have temporarily limited operations of terrorist groups because of lockdowns and travel restrictions — but also how </w:t>
      </w:r>
      <w:r w:rsidRPr="00124261">
        <w:rPr>
          <w:rStyle w:val="StyleUnderline"/>
        </w:rPr>
        <w:t>groups including the Islamic State are exploiting increased social isolation and online use “to spread their propaganda through virtual platforms.”</w:t>
      </w:r>
    </w:p>
    <w:p w14:paraId="66E4D1B8" w14:textId="77777777" w:rsidR="00896085" w:rsidRPr="00124261" w:rsidRDefault="00896085" w:rsidP="00896085">
      <w:pPr>
        <w:rPr>
          <w:rStyle w:val="StyleUnderline"/>
        </w:rPr>
      </w:pPr>
      <w:r w:rsidRPr="00124261">
        <w:rPr>
          <w:rStyle w:val="StyleUnderline"/>
        </w:rPr>
        <w:t xml:space="preserve">With global attention focused on tackling the pandemic, </w:t>
      </w:r>
      <w:proofErr w:type="spellStart"/>
      <w:r w:rsidRPr="007B7086">
        <w:t>Kabtani</w:t>
      </w:r>
      <w:proofErr w:type="spellEnd"/>
      <w:r w:rsidRPr="007B7086">
        <w:t xml:space="preserve"> said</w:t>
      </w:r>
      <w:r w:rsidRPr="00124261">
        <w:rPr>
          <w:rStyle w:val="StyleUnderline"/>
        </w:rPr>
        <w:t xml:space="preserve">, terrorist groups are also seeking to capitalize “by </w:t>
      </w:r>
      <w:r w:rsidRPr="007B7086">
        <w:t>undermining state authority and</w:t>
      </w:r>
      <w:r w:rsidRPr="00124261">
        <w:rPr>
          <w:rStyle w:val="StyleUnderline"/>
        </w:rPr>
        <w:t xml:space="preserve"> launching new attacks.”</w:t>
      </w:r>
    </w:p>
    <w:p w14:paraId="734E7255" w14:textId="77777777" w:rsidR="00896085" w:rsidRDefault="00896085" w:rsidP="00896085">
      <w:r>
        <w:t xml:space="preserve">The report by the committee’s executive directorate said the global population, including over 1 billion students, is spending more time on the internet </w:t>
      </w:r>
      <w:proofErr w:type="gramStart"/>
      <w:r>
        <w:t>as a result of</w:t>
      </w:r>
      <w:proofErr w:type="gramEnd"/>
      <w:r>
        <w:t xml:space="preserve"> COVID-19.</w:t>
      </w:r>
    </w:p>
    <w:p w14:paraId="23852416" w14:textId="77777777" w:rsidR="00896085" w:rsidRDefault="00896085" w:rsidP="00896085">
      <w:r>
        <w:t>“</w:t>
      </w:r>
      <w:r w:rsidRPr="007B7086">
        <w:t xml:space="preserve">The increase in the number of young people engaging in unsupervised Internet usage – particularly on gaming platforms – offers terrorist groups an opportunity to expose a greater number of people to their </w:t>
      </w:r>
      <w:r w:rsidRPr="007B7086">
        <w:lastRenderedPageBreak/>
        <w:t>ideas, although the relationship between online activity and radicalization to violence is not fully understood,” the</w:t>
      </w:r>
      <w:r>
        <w:t xml:space="preserve"> experts’ report said. “The reported rise in </w:t>
      </w:r>
      <w:proofErr w:type="spellStart"/>
      <w:r>
        <w:t>cyber crime</w:t>
      </w:r>
      <w:proofErr w:type="spellEnd"/>
      <w:r>
        <w:t xml:space="preserve"> could also lead to increased connectivity between terrorist and criminal actors.”</w:t>
      </w:r>
    </w:p>
    <w:p w14:paraId="45C6278C" w14:textId="77777777" w:rsidR="00896085" w:rsidRPr="00124261" w:rsidRDefault="00896085" w:rsidP="00896085">
      <w:pPr>
        <w:rPr>
          <w:rStyle w:val="StyleUnderline"/>
        </w:rPr>
      </w:pPr>
      <w:r w:rsidRPr="00124261">
        <w:rPr>
          <w:rStyle w:val="StyleUnderline"/>
        </w:rPr>
        <w:t>The U.N. experts said a wide variety of terrorist groups have already integrated COVID-19 into their propaganda “to exploit divisions and weaknesses among their enemies” including by intensifying hatred for certain groups, “resulting in racist, anti-Semitic, Islamophobic and anti-immigrant hate speech.”</w:t>
      </w:r>
    </w:p>
    <w:p w14:paraId="5DE8119B" w14:textId="77777777" w:rsidR="00896085" w:rsidRPr="007B7086" w:rsidRDefault="00896085" w:rsidP="00896085">
      <w:r w:rsidRPr="007B7086">
        <w:t>“These narratives have been fused with an array of new or existing conspiracy theories, particularly by the extreme right, including through the linkage of 5G technology to the spread of the virus,” the experts said.</w:t>
      </w:r>
    </w:p>
    <w:p w14:paraId="2AF848CB" w14:textId="77777777" w:rsidR="00896085" w:rsidRDefault="00896085" w:rsidP="00896085">
      <w:r>
        <w:t xml:space="preserve">On the negative side, they said the pandemic in addition to limiting the movement of terrorists may disrupt their supply chains making it difficult for them to get food, medicine, </w:t>
      </w:r>
      <w:proofErr w:type="gramStart"/>
      <w:r>
        <w:t>money</w:t>
      </w:r>
      <w:proofErr w:type="gramEnd"/>
      <w:r>
        <w:t xml:space="preserve"> and weapons.</w:t>
      </w:r>
    </w:p>
    <w:p w14:paraId="120D534A" w14:textId="77777777" w:rsidR="00896085" w:rsidRPr="007B7086" w:rsidRDefault="00896085" w:rsidP="00896085">
      <w:r w:rsidRPr="00124261">
        <w:rPr>
          <w:rStyle w:val="StyleUnderline"/>
        </w:rPr>
        <w:t xml:space="preserve">With the overwhelming global focus on COVID-19, the experts said terrorists may seek “even more `attention grabbing’ targets or techniques </w:t>
      </w:r>
      <w:r w:rsidRPr="007B7086">
        <w:t>— as with the May 2020 attack on a maternity hospital in Afghanistan.”</w:t>
      </w:r>
    </w:p>
    <w:p w14:paraId="2440F28F" w14:textId="77777777" w:rsidR="00896085" w:rsidRPr="007B7086" w:rsidRDefault="00896085" w:rsidP="00896085"/>
    <w:p w14:paraId="6AA62606" w14:textId="77777777" w:rsidR="00896085" w:rsidRPr="009917FE" w:rsidRDefault="00896085" w:rsidP="00896085">
      <w:pPr>
        <w:pStyle w:val="Heading4"/>
        <w:rPr>
          <w:rStyle w:val="Style13ptBold"/>
          <w:b/>
          <w:bCs w:val="0"/>
        </w:rPr>
      </w:pPr>
      <w:r w:rsidRPr="009917FE">
        <w:rPr>
          <w:rStyle w:val="Style13ptBold"/>
          <w:b/>
          <w:bCs w:val="0"/>
        </w:rPr>
        <w:t xml:space="preserve">ICE is key to counterterrorism efforts – abolishing ICE leads to risks of increased terrorism in the U.S </w:t>
      </w:r>
    </w:p>
    <w:p w14:paraId="030D985D" w14:textId="77777777" w:rsidR="00896085" w:rsidRPr="00791FAA" w:rsidRDefault="00896085" w:rsidP="00896085">
      <w:pPr>
        <w:rPr>
          <w:rStyle w:val="Style13ptBold"/>
        </w:rPr>
      </w:pPr>
      <w:proofErr w:type="spellStart"/>
      <w:r w:rsidRPr="00791FAA">
        <w:rPr>
          <w:rStyle w:val="Style13ptBold"/>
        </w:rPr>
        <w:t>Inserra</w:t>
      </w:r>
      <w:proofErr w:type="spellEnd"/>
      <w:r w:rsidRPr="00791FAA">
        <w:rPr>
          <w:rStyle w:val="Style13ptBold"/>
        </w:rPr>
        <w:t>, Heritage Foundation Policy Analyst, 18</w:t>
      </w:r>
    </w:p>
    <w:p w14:paraId="3B9AD5A4" w14:textId="77777777" w:rsidR="00896085" w:rsidRPr="00FF0980" w:rsidRDefault="00896085" w:rsidP="00896085">
      <w:r>
        <w:t xml:space="preserve">(David is </w:t>
      </w:r>
      <w:r w:rsidRPr="00791FAA">
        <w:t>a policy analyst specializing in homeland security and cybersecurity at The Heritage Foundation, a conservative think tank</w:t>
      </w:r>
      <w:r>
        <w:t>, 7-12-2018, Chicago Tribune</w:t>
      </w:r>
      <w:r w:rsidRPr="00240062">
        <w:t xml:space="preserve"> "Abolish ICE? </w:t>
      </w:r>
      <w:proofErr w:type="gramStart"/>
      <w:r w:rsidRPr="00240062">
        <w:t>Let's</w:t>
      </w:r>
      <w:proofErr w:type="gramEnd"/>
      <w:r w:rsidRPr="00240062">
        <w:t xml:space="preserve"> think it through, rationally.</w:t>
      </w:r>
      <w:r>
        <w:t xml:space="preserve">” </w:t>
      </w:r>
      <w:hyperlink r:id="rId39" w:history="1">
        <w:r w:rsidRPr="00A568D9">
          <w:rPr>
            <w:rStyle w:val="Hyperlink"/>
          </w:rPr>
          <w:t>https://www.chicagotribune.com/opinion/commentary/ct-perspec-ice-abolish-immigrants-terrorism-0713-story.html</w:t>
        </w:r>
      </w:hyperlink>
      <w:r>
        <w:t xml:space="preserve"> /Accessed 7-12-2020/WY) </w:t>
      </w:r>
    </w:p>
    <w:p w14:paraId="3E02D4B7" w14:textId="77777777" w:rsidR="00896085" w:rsidRDefault="00896085" w:rsidP="00896085">
      <w:r w:rsidRPr="00791FAA">
        <w:rPr>
          <w:rStyle w:val="StyleUnderline"/>
        </w:rPr>
        <w:t xml:space="preserve">Some on the far left </w:t>
      </w:r>
      <w:proofErr w:type="gramStart"/>
      <w:r w:rsidRPr="00791FAA">
        <w:rPr>
          <w:rStyle w:val="StyleUnderline"/>
        </w:rPr>
        <w:t>aren't</w:t>
      </w:r>
      <w:proofErr w:type="gramEnd"/>
      <w:r w:rsidRPr="00791FAA">
        <w:rPr>
          <w:rStyle w:val="StyleUnderline"/>
        </w:rPr>
        <w:t xml:space="preserve"> content to simply protest Immigration and Customs Enforcement, or ICE. They want to abolish it.</w:t>
      </w:r>
      <w:r>
        <w:t xml:space="preserve"> Indeed, getting rid of ICE altogether is quickly becoming a litmus test for politicians on the left.</w:t>
      </w:r>
    </w:p>
    <w:p w14:paraId="0DA73CB0" w14:textId="77777777" w:rsidR="00896085" w:rsidRPr="004D1C62" w:rsidRDefault="00896085" w:rsidP="00896085">
      <w:pPr>
        <w:rPr>
          <w:rStyle w:val="StyleUnderline"/>
        </w:rPr>
      </w:pPr>
      <w:r w:rsidRPr="004D1C62">
        <w:rPr>
          <w:rStyle w:val="StyleUnderline"/>
        </w:rPr>
        <w:t xml:space="preserve">But what would it </w:t>
      </w:r>
      <w:proofErr w:type="gramStart"/>
      <w:r w:rsidRPr="004D1C62">
        <w:rPr>
          <w:rStyle w:val="StyleUnderline"/>
        </w:rPr>
        <w:t>actually mean</w:t>
      </w:r>
      <w:proofErr w:type="gramEnd"/>
      <w:r w:rsidRPr="004D1C62">
        <w:rPr>
          <w:rStyle w:val="StyleUnderline"/>
        </w:rPr>
        <w:t xml:space="preserve"> to abolish ICE?</w:t>
      </w:r>
    </w:p>
    <w:p w14:paraId="63CFD4FF" w14:textId="77777777" w:rsidR="00896085" w:rsidRPr="004D1C62" w:rsidRDefault="00896085" w:rsidP="00896085">
      <w:pPr>
        <w:rPr>
          <w:rStyle w:val="StyleUnderline"/>
        </w:rPr>
      </w:pPr>
      <w:proofErr w:type="gramStart"/>
      <w:r w:rsidRPr="004D1C62">
        <w:rPr>
          <w:rStyle w:val="StyleUnderline"/>
        </w:rPr>
        <w:t>Let's</w:t>
      </w:r>
      <w:proofErr w:type="gramEnd"/>
      <w:r w:rsidRPr="004D1C62">
        <w:rPr>
          <w:rStyle w:val="StyleUnderline"/>
        </w:rPr>
        <w:t xml:space="preserve"> look at </w:t>
      </w:r>
      <w:r w:rsidRPr="00DD2CEB">
        <w:rPr>
          <w:rStyle w:val="Emphasis"/>
        </w:rPr>
        <w:t>ICE's</w:t>
      </w:r>
      <w:r w:rsidRPr="004D1C62">
        <w:rPr>
          <w:rStyle w:val="StyleUnderline"/>
        </w:rPr>
        <w:t xml:space="preserve"> three </w:t>
      </w:r>
      <w:r w:rsidRPr="00DD2CEB">
        <w:rPr>
          <w:rStyle w:val="Emphasis"/>
        </w:rPr>
        <w:t>missions: preventing terrorism</w:t>
      </w:r>
      <w:r w:rsidRPr="004D1C62">
        <w:rPr>
          <w:rStyle w:val="StyleUnderline"/>
        </w:rPr>
        <w:t>, investigating illegal movement of people and goods, and immigration enforcement.</w:t>
      </w:r>
    </w:p>
    <w:p w14:paraId="372B2928" w14:textId="77777777" w:rsidR="00896085" w:rsidRPr="004D1C62" w:rsidRDefault="00896085" w:rsidP="00896085">
      <w:pPr>
        <w:rPr>
          <w:rStyle w:val="StyleUnderline"/>
        </w:rPr>
      </w:pPr>
      <w:r>
        <w:t xml:space="preserve">Without ICE, </w:t>
      </w:r>
      <w:r w:rsidRPr="00DD2CEB">
        <w:rPr>
          <w:rStyle w:val="Emphasis"/>
        </w:rPr>
        <w:t>the Department of Homeland Security would lose its main law enforcement agency that focuses on counterterrorism</w:t>
      </w:r>
      <w:r>
        <w:t xml:space="preserve">. </w:t>
      </w:r>
      <w:r w:rsidRPr="004D1C62">
        <w:rPr>
          <w:rStyle w:val="StyleUnderline"/>
        </w:rPr>
        <w:t>ICE participates in the FBI-led Joint Terrorism Task Forces around the country, providing U.S. law enforcement with important cross-border information used to find and stop terrorist plots against the homeland.</w:t>
      </w:r>
    </w:p>
    <w:p w14:paraId="0DD6BA4D" w14:textId="77777777" w:rsidR="00896085" w:rsidRDefault="00896085" w:rsidP="00896085">
      <w:r w:rsidRPr="00DD2CEB">
        <w:rPr>
          <w:rStyle w:val="Emphasis"/>
        </w:rPr>
        <w:t>ICE also supports vetting of visa applications through the Visa Security Program</w:t>
      </w:r>
      <w:r>
        <w:t xml:space="preserve">, which deploys security specialists to U.S. consulates abroad to advise and assist State Department visa officers. Its </w:t>
      </w:r>
      <w:r w:rsidRPr="00120FDD">
        <w:rPr>
          <w:rStyle w:val="Emphasis"/>
        </w:rPr>
        <w:t>Counter-Proliferation Investigations Program, meanwhile, works to prevent weapons of mass destruction and other weapons from falling into the hands of terrorists</w:t>
      </w:r>
      <w:r>
        <w:t xml:space="preserve"> and other bad actors. And ICE's </w:t>
      </w:r>
      <w:r>
        <w:lastRenderedPageBreak/>
        <w:t>Counterterrorism and Criminal Exploitation Unit pursues those who overstay their visas who may pose a security risk.</w:t>
      </w:r>
    </w:p>
    <w:p w14:paraId="01B5DC7D" w14:textId="77777777" w:rsidR="00896085" w:rsidRPr="004D1C62" w:rsidRDefault="00896085" w:rsidP="00896085">
      <w:pPr>
        <w:rPr>
          <w:rStyle w:val="StyleUnderline"/>
        </w:rPr>
      </w:pPr>
      <w:r>
        <w:t xml:space="preserve">Similarly, </w:t>
      </w:r>
      <w:r w:rsidRPr="004D1C62">
        <w:rPr>
          <w:rStyle w:val="StyleUnderline"/>
        </w:rPr>
        <w:t xml:space="preserve">without ICE, the government's ability to investigate a variety of criminal activities would be weakened. ICE conducts investigations into cash, art, firearms, </w:t>
      </w:r>
      <w:proofErr w:type="gramStart"/>
      <w:r w:rsidRPr="004D1C62">
        <w:rPr>
          <w:rStyle w:val="StyleUnderline"/>
        </w:rPr>
        <w:t>explosives</w:t>
      </w:r>
      <w:proofErr w:type="gramEnd"/>
      <w:r w:rsidRPr="004D1C62">
        <w:rPr>
          <w:rStyle w:val="StyleUnderline"/>
        </w:rPr>
        <w:t xml:space="preserve"> and human smuggling</w:t>
      </w:r>
      <w:r>
        <w:t xml:space="preserve">. ICE also works to stop the trafficking of persons and the exploitation of children. </w:t>
      </w:r>
      <w:r w:rsidRPr="004D1C62">
        <w:rPr>
          <w:rStyle w:val="StyleUnderline"/>
        </w:rPr>
        <w:t xml:space="preserve">ICE works to dismantle transnational criminal organizations, enforce trade and sanctions laws, and combat money laundering, </w:t>
      </w:r>
      <w:proofErr w:type="gramStart"/>
      <w:r w:rsidRPr="004D1C62">
        <w:rPr>
          <w:rStyle w:val="StyleUnderline"/>
        </w:rPr>
        <w:t>cybercrime</w:t>
      </w:r>
      <w:proofErr w:type="gramEnd"/>
      <w:r w:rsidRPr="004D1C62">
        <w:rPr>
          <w:rStyle w:val="StyleUnderline"/>
        </w:rPr>
        <w:t xml:space="preserve"> and corruption.</w:t>
      </w:r>
    </w:p>
    <w:p w14:paraId="38D869F2" w14:textId="77777777" w:rsidR="00896085" w:rsidRPr="00DD2CEB" w:rsidRDefault="00896085" w:rsidP="00896085">
      <w:pPr>
        <w:rPr>
          <w:rStyle w:val="StyleUnderline"/>
        </w:rPr>
      </w:pPr>
      <w:r>
        <w:t xml:space="preserve">Even those waving around their “Abolish ICE” banners can see that these functions are necessary and </w:t>
      </w:r>
      <w:proofErr w:type="gramStart"/>
      <w:r>
        <w:t>shouldn't</w:t>
      </w:r>
      <w:proofErr w:type="gramEnd"/>
      <w:r>
        <w:t xml:space="preserve"> go away. </w:t>
      </w:r>
      <w:r w:rsidRPr="00DD2CEB">
        <w:rPr>
          <w:rStyle w:val="StyleUnderline"/>
        </w:rPr>
        <w:t>It is the last of ICE's missions — immigration enforcement — that draws most protesters' ire.</w:t>
      </w:r>
    </w:p>
    <w:p w14:paraId="61654E25" w14:textId="77777777" w:rsidR="00896085" w:rsidRDefault="00896085" w:rsidP="00896085">
      <w:r>
        <w:t xml:space="preserve">Enforcing U.S. immigration laws includes engaging in removal operations to </w:t>
      </w:r>
      <w:proofErr w:type="gramStart"/>
      <w:r>
        <w:t>actually return</w:t>
      </w:r>
      <w:proofErr w:type="gramEnd"/>
      <w:r>
        <w:t xml:space="preserve"> immigrants to their home country. </w:t>
      </w:r>
      <w:proofErr w:type="gramStart"/>
      <w:r w:rsidRPr="00DD2CEB">
        <w:t>In the course of</w:t>
      </w:r>
      <w:proofErr w:type="gramEnd"/>
      <w:r w:rsidRPr="00DD2CEB">
        <w:t xml:space="preserve"> prosecuting those who have broken U.S. immigration laws, undocumented immigrants are often detained or monitored by ICE,</w:t>
      </w:r>
      <w:r>
        <w:t xml:space="preserve"> just as other lawbreakers who are likely to abscond are often held or given terms for their release.</w:t>
      </w:r>
    </w:p>
    <w:p w14:paraId="0673BB22" w14:textId="77777777" w:rsidR="00896085" w:rsidRPr="00DD2CEB" w:rsidRDefault="00896085" w:rsidP="00896085">
      <w:pPr>
        <w:rPr>
          <w:rStyle w:val="StyleUnderline"/>
        </w:rPr>
      </w:pPr>
      <w:r>
        <w:t xml:space="preserve">Since U.S. immigration laws include requirements for businesses to hire workers who are authorized to work in the U.S., </w:t>
      </w:r>
      <w:r w:rsidRPr="00DD2CEB">
        <w:rPr>
          <w:rStyle w:val="StyleUnderline"/>
        </w:rPr>
        <w:t>ICE also enforces the law at worksites, as well as combats identity theft. Additionally, ICE works with state and local authorities to remove criminals, gang members and fugitives from the law.</w:t>
      </w:r>
    </w:p>
    <w:p w14:paraId="20DECB17" w14:textId="77777777" w:rsidR="00896085" w:rsidRDefault="00896085" w:rsidP="00896085">
      <w:proofErr w:type="gramStart"/>
      <w:r>
        <w:t>In essence</w:t>
      </w:r>
      <w:r w:rsidRPr="00DD2CEB">
        <w:rPr>
          <w:rStyle w:val="StyleUnderline"/>
        </w:rPr>
        <w:t>, ICE</w:t>
      </w:r>
      <w:proofErr w:type="gramEnd"/>
      <w:r w:rsidRPr="00DD2CEB">
        <w:rPr>
          <w:rStyle w:val="StyleUnderline"/>
        </w:rPr>
        <w:t xml:space="preserve"> finds, detains, prosecutes and deports immigrants who have broken U.S. immigration laws. Most Americans understand that U.S. laws define the pathways through which an individual may legally enter and remain in the U.S. Anyone who does not enter the U.S. through these pathways</w:t>
      </w:r>
      <w:r>
        <w:t>, or who after entering legally does not abide by the terms of their immigration status, has no right to remain in the U.S.</w:t>
      </w:r>
    </w:p>
    <w:p w14:paraId="1E21ECA0" w14:textId="77777777" w:rsidR="00896085" w:rsidRPr="00DD2CEB" w:rsidRDefault="00896085" w:rsidP="00896085">
      <w:pPr>
        <w:rPr>
          <w:rStyle w:val="StyleUnderline"/>
        </w:rPr>
      </w:pPr>
      <w:r w:rsidRPr="00DD2CEB">
        <w:rPr>
          <w:rStyle w:val="StyleUnderline"/>
        </w:rPr>
        <w:t>The U.S. has the right to determine what the standards are for immigrants entering and staying in the U.S. and to change those standards when it wishes</w:t>
      </w:r>
      <w:r>
        <w:t xml:space="preserve">. While it is a common talking point on the left that no human is illegal, humans do break laws, and there are consequences for illegal behavior. </w:t>
      </w:r>
      <w:r w:rsidRPr="00DD2CEB">
        <w:rPr>
          <w:rStyle w:val="StyleUnderline"/>
        </w:rPr>
        <w:t>Abolishing the immigration enforcement functions of ICE is ultimately about allowing any immigrant who enters or remains in the U.S. to stay here, with or without any actual legal status.</w:t>
      </w:r>
    </w:p>
    <w:p w14:paraId="167F839B" w14:textId="77777777" w:rsidR="00896085" w:rsidRDefault="00896085" w:rsidP="00896085">
      <w:r>
        <w:t xml:space="preserve">U.S. immigration laws should be fully and faithfully enforced, something the Trump administration is trying hard to do. And while some object to specific policies or consequences of ICE policies, </w:t>
      </w:r>
      <w:proofErr w:type="gramStart"/>
      <w:r>
        <w:t>that's</w:t>
      </w:r>
      <w:proofErr w:type="gramEnd"/>
      <w:r>
        <w:t xml:space="preserve"> hardly a good reason to junk the whole agency and the very concept of immigration laws.</w:t>
      </w:r>
    </w:p>
    <w:p w14:paraId="34E87DBE" w14:textId="77777777" w:rsidR="00896085" w:rsidRDefault="00896085" w:rsidP="00896085">
      <w:proofErr w:type="gramStart"/>
      <w:r>
        <w:t>That's</w:t>
      </w:r>
      <w:proofErr w:type="gramEnd"/>
      <w:r>
        <w:t xml:space="preserve"> not to say it can't be made better. There are, in fact, still many improvements to the enforcement of U.S. immigration laws that need to be made, including improving ICE's ability to enforce the law and prosecute law breakers while keeping families together.</w:t>
      </w:r>
    </w:p>
    <w:p w14:paraId="562CB0D9" w14:textId="77777777" w:rsidR="00896085" w:rsidRPr="00DD2CEB" w:rsidRDefault="00896085" w:rsidP="00896085">
      <w:pPr>
        <w:rPr>
          <w:rStyle w:val="StyleUnderline"/>
        </w:rPr>
      </w:pPr>
      <w:r w:rsidRPr="00DD2CEB">
        <w:rPr>
          <w:rStyle w:val="StyleUnderline"/>
        </w:rPr>
        <w:t>But calls to abolish ICE represent a cry for unfettered illegal immigration into the U.S., not to mention seriously harming U.S. counterterrorism, law enforcement and public safety efforts.</w:t>
      </w:r>
    </w:p>
    <w:p w14:paraId="0B8951F9" w14:textId="77777777" w:rsidR="00896085" w:rsidRDefault="00896085" w:rsidP="00896085">
      <w:pPr>
        <w:rPr>
          <w:rStyle w:val="Emphasis"/>
        </w:rPr>
      </w:pPr>
      <w:r w:rsidRPr="009D6B74">
        <w:rPr>
          <w:rStyle w:val="Emphasis"/>
        </w:rPr>
        <w:t>Quite simply, abolishing ICE is a primal scream for open borders and less security — an idea that cannot be taken seriously.</w:t>
      </w:r>
    </w:p>
    <w:p w14:paraId="2E1A6878" w14:textId="77777777" w:rsidR="00896085" w:rsidRDefault="00896085" w:rsidP="00896085">
      <w:pPr>
        <w:rPr>
          <w:rStyle w:val="Emphasis"/>
        </w:rPr>
      </w:pPr>
    </w:p>
    <w:p w14:paraId="4626811C" w14:textId="77777777" w:rsidR="00896085" w:rsidRDefault="00896085" w:rsidP="00896085">
      <w:pPr>
        <w:pStyle w:val="Heading4"/>
      </w:pPr>
      <w:r>
        <w:t xml:space="preserve">WMD attack would cause nuclear </w:t>
      </w:r>
      <w:proofErr w:type="spellStart"/>
      <w:r>
        <w:t>lashout</w:t>
      </w:r>
      <w:proofErr w:type="spellEnd"/>
    </w:p>
    <w:p w14:paraId="4E33EDE1" w14:textId="77777777" w:rsidR="00896085" w:rsidRPr="00CC07BB" w:rsidRDefault="00896085" w:rsidP="00896085">
      <w:proofErr w:type="spellStart"/>
      <w:r w:rsidRPr="001D2FFA">
        <w:rPr>
          <w:rStyle w:val="Style13ptBold"/>
        </w:rPr>
        <w:t>Pifer</w:t>
      </w:r>
      <w:proofErr w:type="spellEnd"/>
      <w:r w:rsidRPr="001D2FFA">
        <w:rPr>
          <w:rStyle w:val="Style13ptBold"/>
        </w:rPr>
        <w:t>, Brookings Institution Arms Control Initiative Director, et al, 10</w:t>
      </w:r>
      <w:r>
        <w:t xml:space="preserve"> [Steven; Richard C Bush, Vanda </w:t>
      </w:r>
      <w:proofErr w:type="spellStart"/>
      <w:r>
        <w:t>Felbab</w:t>
      </w:r>
      <w:proofErr w:type="spellEnd"/>
      <w:r>
        <w:t xml:space="preserve">-Brown, Martin S. </w:t>
      </w:r>
      <w:proofErr w:type="spellStart"/>
      <w:r>
        <w:t>Indyk</w:t>
      </w:r>
      <w:proofErr w:type="spellEnd"/>
      <w:r>
        <w:t xml:space="preserve">, Michael O'Hanlon, Kenneth M. Pollack; May 2010; Foreign Policy at Brookings; "U.S. Nuclear and Extended Deterrence: Considerations and Challenges"; https://www.brookings.edu/wp-content/uploads/2016/06/06_nuclear_deterrence.pdf; </w:t>
      </w:r>
      <w:proofErr w:type="spellStart"/>
      <w:r>
        <w:t>pg</w:t>
      </w:r>
      <w:proofErr w:type="spellEnd"/>
      <w:r>
        <w:t xml:space="preserve"> 45-47; accessed 11-11-17; PAC]</w:t>
      </w:r>
    </w:p>
    <w:p w14:paraId="3939C15B" w14:textId="77777777" w:rsidR="00896085" w:rsidRPr="00881BD1" w:rsidRDefault="00896085" w:rsidP="00896085">
      <w:r w:rsidRPr="00881BD1">
        <w:rPr>
          <w:rStyle w:val="StyleUnderline"/>
        </w:rPr>
        <w:t>The United States</w:t>
      </w:r>
      <w:r w:rsidRPr="00881BD1">
        <w:t xml:space="preserve"> has at times recognized this reality. It </w:t>
      </w:r>
      <w:r w:rsidRPr="00881BD1">
        <w:rPr>
          <w:rStyle w:val="StyleUnderline"/>
        </w:rPr>
        <w:t xml:space="preserve">publicly committed not to use nuclear weapons against non-nuclear weapon </w:t>
      </w:r>
      <w:proofErr w:type="gramStart"/>
      <w:r w:rsidRPr="00881BD1">
        <w:rPr>
          <w:rStyle w:val="StyleUnderline"/>
        </w:rPr>
        <w:t>states</w:t>
      </w:r>
      <w:r w:rsidRPr="00881BD1">
        <w:t>, unless</w:t>
      </w:r>
      <w:proofErr w:type="gramEnd"/>
      <w:r w:rsidRPr="00881BD1">
        <w:t xml:space="preserve"> the latter are allied with nuclear powers in wartime operations (and now has aligned its NSAs to non-nuclear weapon states in compliance with the NPT). Yet American policy had not been consistent. </w:t>
      </w:r>
      <w:r w:rsidRPr="00881BD1">
        <w:rPr>
          <w:rStyle w:val="StyleUnderline"/>
        </w:rPr>
        <w:t>Even while making such</w:t>
      </w:r>
      <w:r w:rsidRPr="00881BD1">
        <w:t xml:space="preserve"> NSA </w:t>
      </w:r>
      <w:r w:rsidRPr="00881BD1">
        <w:rPr>
          <w:rStyle w:val="StyleUnderline"/>
        </w:rPr>
        <w:t>commitments</w:t>
      </w:r>
      <w:r w:rsidRPr="00881BD1">
        <w:t xml:space="preserve"> at various points, </w:t>
      </w:r>
      <w:r w:rsidRPr="00881BD1">
        <w:rPr>
          <w:rStyle w:val="StyleUnderline"/>
        </w:rPr>
        <w:t>the United States has also sought to retain nuclear weapons as an explicit deterrent against</w:t>
      </w:r>
      <w:r w:rsidRPr="00881BD1">
        <w:t xml:space="preserve"> other, </w:t>
      </w:r>
      <w:r w:rsidRPr="00881BD1">
        <w:rPr>
          <w:rStyle w:val="StyleUnderline"/>
        </w:rPr>
        <w:t>nonnuclear forms of weapons of mass destruction</w:t>
      </w:r>
      <w:r w:rsidRPr="00881BD1">
        <w:t>, as a matter of targeting policy and nuclear weapons doctrine.106</w:t>
      </w:r>
    </w:p>
    <w:p w14:paraId="77BB9A1F" w14:textId="77777777" w:rsidR="00896085" w:rsidRPr="00881BD1" w:rsidRDefault="00896085" w:rsidP="00896085">
      <w:r w:rsidRPr="00881BD1">
        <w:rPr>
          <w:rStyle w:val="StyleUnderline"/>
        </w:rPr>
        <w:t>There was an element of hypocrisy in this</w:t>
      </w:r>
      <w:r w:rsidRPr="00881BD1">
        <w:t xml:space="preserve"> previous </w:t>
      </w:r>
      <w:r w:rsidRPr="00881BD1">
        <w:rPr>
          <w:rStyle w:val="StyleUnderline"/>
        </w:rPr>
        <w:t>American pledge not to use nuclear weapons</w:t>
      </w:r>
      <w:r w:rsidRPr="00881BD1">
        <w:t xml:space="preserve"> against non-nuclear weapon states </w:t>
      </w:r>
      <w:r w:rsidRPr="00881BD1">
        <w:rPr>
          <w:rStyle w:val="StyleUnderline"/>
        </w:rPr>
        <w:t>when combined with a willingness to consider using nuclear weapons in response to a biological</w:t>
      </w:r>
      <w:r w:rsidRPr="00881BD1">
        <w:t xml:space="preserve"> (or even chemical) </w:t>
      </w:r>
      <w:r w:rsidRPr="00881BD1">
        <w:rPr>
          <w:rStyle w:val="StyleUnderline"/>
        </w:rPr>
        <w:t>attack</w:t>
      </w:r>
      <w:r w:rsidRPr="00881BD1">
        <w:t xml:space="preserve">. Others noted this contradiction and chastised the United States for it. One thoughtful and well-argued study in the 1990s asserted that </w:t>
      </w:r>
      <w:r w:rsidRPr="00881BD1">
        <w:rPr>
          <w:rStyle w:val="StyleUnderline"/>
        </w:rPr>
        <w:t>nuclear weapons should never be used against biological</w:t>
      </w:r>
      <w:r w:rsidRPr="00881BD1">
        <w:t xml:space="preserve"> (or chemical) </w:t>
      </w:r>
      <w:r w:rsidRPr="00881BD1">
        <w:rPr>
          <w:rStyle w:val="StyleUnderline"/>
        </w:rPr>
        <w:t>threats or in retaliation</w:t>
      </w:r>
      <w:r w:rsidRPr="00881BD1">
        <w:t xml:space="preserve"> for such attacks. In considering the possibility of an extremely destructive biological agent that killed as many as nuclear weapons might, the authors wrote that “… it would be technically and operationally difficult to achieve such high numbers of casualties with biological weapons, and no nation is known to possess weapons so effective.”107 It is a good reason that, as a normal matter of policy, </w:t>
      </w:r>
      <w:r w:rsidRPr="00881BD1">
        <w:rPr>
          <w:rStyle w:val="StyleUnderline"/>
        </w:rPr>
        <w:t>the United States should not plan on any nuclear response to attacks by lesser types of weapons of mass destruction</w:t>
      </w:r>
      <w:r w:rsidRPr="00881BD1">
        <w:t>, especially the types of attacks that might be anticipated today or that have been witnessed in the recent past (for example, the chemical attacks during the Iran-Iraq war of the 1980s).108 From this standpoint, the Nuclear Posture Review reached a sound conclusion on responding to a BW or CW attack.</w:t>
      </w:r>
    </w:p>
    <w:p w14:paraId="73147DD6" w14:textId="77777777" w:rsidR="00896085" w:rsidRPr="00881BD1" w:rsidRDefault="00896085" w:rsidP="00896085">
      <w:r w:rsidRPr="00881BD1">
        <w:t>But this argument is perhaps more persuasive for the technologies of the present rather than a hypothetical situation in the future; things could change over time. That is the crux of the challenge for future policy and doctrine regarding whether nuclear weapons should have a future purpose of helping deter advanced biological attack.</w:t>
      </w:r>
    </w:p>
    <w:p w14:paraId="742C6E34" w14:textId="77777777" w:rsidR="00896085" w:rsidRPr="00881BD1" w:rsidRDefault="00896085" w:rsidP="00896085">
      <w:r w:rsidRPr="00881BD1">
        <w:rPr>
          <w:rStyle w:val="StyleUnderline"/>
        </w:rPr>
        <w:t>Biological weapons could become much more potent in coming decades</w:t>
      </w:r>
      <w:r w:rsidRPr="00881BD1">
        <w:t xml:space="preserve">. </w:t>
      </w:r>
      <w:r w:rsidRPr="00881BD1">
        <w:rPr>
          <w:rStyle w:val="StyleUnderline"/>
        </w:rPr>
        <w:t>Biological knowledge certainly is advancing rapidly</w:t>
      </w:r>
      <w:r w:rsidRPr="00881BD1">
        <w:t>. To take one metric, the number of genetic sequences on file, a measure of knowledge of genetic codes for various organisms, grew from well under five million in the early 1990s to 80 million by 2006.109 The number of countries involved in biological research is growing rapidly as well. What about 25 to 50 years from now, a day that current policymakers must contemplate when considering lasting changes to doctrine as well as the pursuit of a nuclear-weapons-free world?</w:t>
      </w:r>
    </w:p>
    <w:p w14:paraId="678CBDA5" w14:textId="77777777" w:rsidR="00896085" w:rsidRPr="00881BD1" w:rsidRDefault="00896085" w:rsidP="00896085">
      <w:r w:rsidRPr="00881BD1">
        <w:t xml:space="preserve">As of 2008, more than 160 states had ratified and acceded to the Biological and Toxin Weapons Convention, but one of its weaknesses is the lack of verification measures. One can naturally hope that better monitoring and verification concepts will be developed in the biological field—just as they must clearly be improved in the nuclear realm if abolition is ever to be feasible even on its own more narrow </w:t>
      </w:r>
      <w:r w:rsidRPr="00881BD1">
        <w:lastRenderedPageBreak/>
        <w:t>terms.110 But these techniques will be very hard to devise, and probably rather imperfect in their ability to provide timely warning. One can try various forms of direct as well as indirect monitoring—the latter including looking for mismatches between the numbers of trained scientists and professional positions available to them in a given country, or a mismatch between the numbers of relevant scientists and associated publications.111 Big disparities could suggest hidden programs. One can also build up disease surveillance systems and create rapid-response BW investigation teams to look into any suspected development of illicit pathogens or any outbreak of associated disease.112 But the United States will still need a good deal of luck to discover many hypothetical biological weapons programs. Any countries bent on cheating will have a good chance of success in hiding their associated research and production facilities.</w:t>
      </w:r>
    </w:p>
    <w:p w14:paraId="1D544D6B" w14:textId="77777777" w:rsidR="00896085" w:rsidRPr="00881BD1" w:rsidRDefault="00896085" w:rsidP="00896085">
      <w:r w:rsidRPr="00881BD1">
        <w:t xml:space="preserve">For Americans, who long led the way in biology, it is sobering and important to remember that even today, at least half of </w:t>
      </w:r>
      <w:proofErr w:type="gramStart"/>
      <w:r w:rsidRPr="00881BD1">
        <w:t>all important</w:t>
      </w:r>
      <w:proofErr w:type="gramEnd"/>
      <w:r w:rsidRPr="00881BD1">
        <w:t xml:space="preserve"> biological research is already done abroad. It often takes place in small facilities that are very hard if not impossible to identify from remote sensing.113</w:t>
      </w:r>
    </w:p>
    <w:p w14:paraId="462AB99E" w14:textId="77777777" w:rsidR="00896085" w:rsidRPr="00881BD1" w:rsidRDefault="00896085" w:rsidP="00896085">
      <w:r w:rsidRPr="00881BD1">
        <w:t>For such reasons, it is eminently possible that an advanced “bug”—perhaps an influenza-born derivative of smallpox resilient against currently available treatments, for example—could be developed by a future aggressor state. Such a bug could combine the contagious qualities of the flu with the lethality of very severe diseases.114 This could dramatically alter the calculations of BW use.</w:t>
      </w:r>
    </w:p>
    <w:p w14:paraId="701FC1A1" w14:textId="77777777" w:rsidR="00896085" w:rsidRPr="00881BD1" w:rsidRDefault="00896085" w:rsidP="00896085">
      <w:r w:rsidRPr="00881BD1">
        <w:t xml:space="preserve">It is such a prospect that led University of Maryland scholar John </w:t>
      </w:r>
      <w:proofErr w:type="spellStart"/>
      <w:r w:rsidRPr="00881BD1">
        <w:t>Steinbruner</w:t>
      </w:r>
      <w:proofErr w:type="spellEnd"/>
      <w:r w:rsidRPr="00881BD1">
        <w:t xml:space="preserve"> to note “One can imagine killing more people with an advanced pathogen than with the current nuclear weapons arsenals.”115 The state developing this BW agent might simultaneously develop a vaccine against the new disease and use that vaccine to inoculate its own people. It might then use the biological pathogen as a weapon, or a threat, against another country. That could be a country it was interested in conquering; it could also threaten use against the United States and broader international community, to deter other countries from coming to the rescue of another state being attacked directly by the aggressor (analogous to how Saddam Hussein would have liked to deter the U.S.-led coalition from coming to Kuwait’s aid in 1990-1991). </w:t>
      </w:r>
      <w:r w:rsidRPr="00881BD1">
        <w:rPr>
          <w:rStyle w:val="StyleUnderline"/>
        </w:rPr>
        <w:t>If the United States faced the prospect of millions of its own citizens, or hundreds of thousands of its own troops, becoming sick</w:t>
      </w:r>
      <w:r w:rsidRPr="00881BD1">
        <w:t xml:space="preserve"> as it considered a response to aggression, and its only recourse was conventional retaliation, </w:t>
      </w:r>
      <w:r w:rsidRPr="00881BD1">
        <w:rPr>
          <w:rStyle w:val="StyleUnderline"/>
        </w:rPr>
        <w:t>its range of options could be limited</w:t>
      </w:r>
      <w:r w:rsidRPr="00881BD1">
        <w:t xml:space="preserve">. Indeed, </w:t>
      </w:r>
      <w:r w:rsidRPr="00881BD1">
        <w:rPr>
          <w:rStyle w:val="StyleUnderline"/>
        </w:rPr>
        <w:t>the very troops called on to carry out the retaliation might become vulnerable to the disease, jeopardizing their physical capacity</w:t>
      </w:r>
      <w:r w:rsidRPr="00881BD1">
        <w:t xml:space="preserve"> to execute the conventional operation. Perhaps they could be </w:t>
      </w:r>
      <w:proofErr w:type="spellStart"/>
      <w:r w:rsidRPr="00881BD1">
        <w:t>wellprotected</w:t>
      </w:r>
      <w:proofErr w:type="spellEnd"/>
      <w:r w:rsidRPr="00881BD1">
        <w:t xml:space="preserve"> on the battlefield, once suited up, but they could be vulnerable before deployment, along with the rest of the American population. A potential adversary, seeing these possibilities, might find the concept of such an advanced pathogen very appealing.</w:t>
      </w:r>
    </w:p>
    <w:p w14:paraId="0D543886" w14:textId="77777777" w:rsidR="00896085" w:rsidRPr="00881BD1" w:rsidRDefault="00896085" w:rsidP="00896085">
      <w:r w:rsidRPr="00881BD1">
        <w:t xml:space="preserve">Would there be a clear and definitive policy or moral argument against the use of a nuclear weapon in retaliation for a BW attack that killed hundreds of thousands—or even millions—of Americans? If the origin of the attack could be identified, as it might well be under numerous scenarios like the one sketched above, and if huge numbers of American civilians had been targeted, </w:t>
      </w:r>
      <w:r w:rsidRPr="00881BD1">
        <w:rPr>
          <w:rStyle w:val="StyleUnderline"/>
        </w:rPr>
        <w:t>the case for restraint would be hard to make</w:t>
      </w:r>
      <w:r w:rsidRPr="00881BD1">
        <w:t>. At the least, it might be no stronger than the case for absorbing a nuclear weapons strike and choosing not to retaliate.</w:t>
      </w:r>
    </w:p>
    <w:p w14:paraId="73092A0B" w14:textId="77777777" w:rsidR="00896085" w:rsidRPr="00881BD1" w:rsidRDefault="00896085" w:rsidP="00896085">
      <w:r w:rsidRPr="00881BD1">
        <w:t xml:space="preserve">What if the United States thought a biological attack by an aggressor imminent? Or what </w:t>
      </w:r>
      <w:r w:rsidRPr="00881BD1">
        <w:rPr>
          <w:rStyle w:val="StyleUnderline"/>
        </w:rPr>
        <w:t>if it had already suffered one attack and others seemed possible</w:t>
      </w:r>
      <w:r w:rsidRPr="00881BD1">
        <w:t xml:space="preserve">? In such circumstances, </w:t>
      </w:r>
      <w:r w:rsidRPr="00881BD1">
        <w:rPr>
          <w:rStyle w:val="StyleUnderline"/>
        </w:rPr>
        <w:t xml:space="preserve">there could be </w:t>
      </w:r>
      <w:r w:rsidRPr="00881BD1">
        <w:rPr>
          <w:rStyle w:val="StyleUnderline"/>
        </w:rPr>
        <w:lastRenderedPageBreak/>
        <w:t>potential value in a nuclear retaliatory threat against the belligerent state</w:t>
      </w:r>
      <w:r w:rsidRPr="00881BD1">
        <w:t xml:space="preserve">, </w:t>
      </w:r>
      <w:r w:rsidRPr="00881BD1">
        <w:rPr>
          <w:rStyle w:val="StyleUnderline"/>
        </w:rPr>
        <w:t>warning that any future use of biological attacks against the American people or U.S. allies might produce a nuclear response</w:t>
      </w:r>
      <w:r w:rsidRPr="00881BD1">
        <w:t>.116</w:t>
      </w:r>
    </w:p>
    <w:p w14:paraId="419EDF22" w14:textId="77777777" w:rsidR="00896085" w:rsidRPr="00881BD1" w:rsidRDefault="00896085" w:rsidP="00896085">
      <w:r w:rsidRPr="00881BD1">
        <w:t xml:space="preserve">In his classic book on just and unjust war, Michael </w:t>
      </w:r>
      <w:proofErr w:type="spellStart"/>
      <w:r w:rsidRPr="00881BD1">
        <w:t>Walzer</w:t>
      </w:r>
      <w:proofErr w:type="spellEnd"/>
      <w:r w:rsidRPr="00881BD1">
        <w:t xml:space="preserve"> asserted that “Nuclear war is and will remain morally unacceptable, and there is no case for its rehabilitation.” He also argues “Nuclear weapons explode the theory of just war. They are the first of mankind’s technological innovations that are simply not </w:t>
      </w:r>
      <w:proofErr w:type="spellStart"/>
      <w:r w:rsidRPr="00881BD1">
        <w:t>encompassable</w:t>
      </w:r>
      <w:proofErr w:type="spellEnd"/>
      <w:r w:rsidRPr="00881BD1">
        <w:t xml:space="preserve"> within the familiar moral world.” This would seem to argue (since biological weapons of certain types predated nuclear technologies) that in fact nuclear deterrent threats could never be justifiable against a biological attack. However, the logic of </w:t>
      </w:r>
      <w:proofErr w:type="spellStart"/>
      <w:r w:rsidRPr="00881BD1">
        <w:t>Walzer’s</w:t>
      </w:r>
      <w:proofErr w:type="spellEnd"/>
      <w:r w:rsidRPr="00881BD1">
        <w:t xml:space="preserve"> overall case against nuclear weapons is based explicitly on their indiscriminate and extreme effects—characteristics that advanced biological pathogens, which did not exist when he wrote the above words, would share. It is hard to argue that nuclear deterrence of an adversary’s possible use of an advanced pathogen that could kill a million or even ten million is less justifiable than the use of nuclear deterrence against an adversary’s nuclear arms.117</w:t>
      </w:r>
    </w:p>
    <w:p w14:paraId="06E2EE00" w14:textId="77777777" w:rsidR="00896085" w:rsidRPr="00881BD1" w:rsidRDefault="00896085" w:rsidP="00896085">
      <w:r w:rsidRPr="00881BD1">
        <w:t>Indeed, it is possible that a nuclear response to such a biological attack might be conducted in a more humane way than the BW attack. Nuclear responses might target military bases and command headquarters, for example. To be sure, civilians would also be at risk in such a nuclear attack, but in proportionate terms a nuclear retaliatory blow could well cause a smaller fraction of casualties among innocent civilian populations than would a biological pathogen.118</w:t>
      </w:r>
    </w:p>
    <w:p w14:paraId="4AD136E3" w14:textId="77777777" w:rsidR="00896085" w:rsidRPr="00881BD1" w:rsidRDefault="00896085" w:rsidP="00896085">
      <w:r w:rsidRPr="00881BD1">
        <w:t xml:space="preserve">U.S. policymakers had to bear in mind what is possible, at least theoretically, with advanced engineered pathogens. As </w:t>
      </w:r>
      <w:proofErr w:type="spellStart"/>
      <w:r w:rsidRPr="00881BD1">
        <w:t>Steinbruner</w:t>
      </w:r>
      <w:proofErr w:type="spellEnd"/>
      <w:r w:rsidRPr="00881BD1">
        <w:t xml:space="preserve"> notes, in discussing the contagiousness of certain flu-borne ailments,</w:t>
      </w:r>
    </w:p>
    <w:p w14:paraId="573387D7" w14:textId="77777777" w:rsidR="00896085" w:rsidRPr="00881BD1" w:rsidRDefault="00896085" w:rsidP="00896085">
      <w:r w:rsidRPr="00881BD1">
        <w:t xml:space="preserve">“One strain infected an estimated 80 percent of the world’s population in a </w:t>
      </w:r>
      <w:proofErr w:type="spellStart"/>
      <w:r w:rsidRPr="00881BD1">
        <w:t>sixmonth</w:t>
      </w:r>
      <w:proofErr w:type="spellEnd"/>
      <w:r w:rsidRPr="00881BD1">
        <w:t xml:space="preserve"> period. Normally the incidence of disease among those infected is relatively low, as is the mortality rate of those who contract the disease. However, aviary strains of the virus have killed virtually </w:t>
      </w:r>
      <w:proofErr w:type="gramStart"/>
      <w:r w:rsidRPr="00881BD1">
        <w:t>all of</w:t>
      </w:r>
      <w:proofErr w:type="gramEnd"/>
      <w:r w:rsidRPr="00881BD1">
        <w:t xml:space="preserve"> the birds infected, which suggests the possibility of highly lethal human strains as well.”119</w:t>
      </w:r>
    </w:p>
    <w:p w14:paraId="6EEF3A17" w14:textId="77777777" w:rsidR="00896085" w:rsidRPr="00881BD1" w:rsidRDefault="00896085" w:rsidP="00896085">
      <w:r w:rsidRPr="00881BD1">
        <w:t xml:space="preserve">It was </w:t>
      </w:r>
      <w:r w:rsidRPr="00881BD1">
        <w:rPr>
          <w:rStyle w:val="StyleUnderline"/>
        </w:rPr>
        <w:t>these kinds of considerations</w:t>
      </w:r>
      <w:r w:rsidRPr="00881BD1">
        <w:t xml:space="preserve"> that </w:t>
      </w:r>
      <w:r w:rsidRPr="00881BD1">
        <w:rPr>
          <w:rStyle w:val="StyleUnderline"/>
        </w:rPr>
        <w:t xml:space="preserve">led the Nuclear Posture Review to incorporate a hedge </w:t>
      </w:r>
      <w:proofErr w:type="gramStart"/>
      <w:r w:rsidRPr="00881BD1">
        <w:rPr>
          <w:rStyle w:val="StyleUnderline"/>
        </w:rPr>
        <w:t>with regard to</w:t>
      </w:r>
      <w:proofErr w:type="gramEnd"/>
      <w:r w:rsidRPr="00881BD1">
        <w:rPr>
          <w:rStyle w:val="StyleUnderline"/>
        </w:rPr>
        <w:t xml:space="preserve"> biological weapons</w:t>
      </w:r>
      <w:r w:rsidRPr="00881BD1">
        <w:t xml:space="preserve">. While U.S. policy now is not to respond with nuclear weapons for a CW or BW attack by a non-nuclear weapons state, </w:t>
      </w:r>
      <w:r w:rsidRPr="00881BD1">
        <w:rPr>
          <w:rStyle w:val="StyleUnderline"/>
        </w:rPr>
        <w:t>the U.S. government retained the option to reconsider nuclear retaliation with regard to BW</w:t>
      </w:r>
      <w:r w:rsidRPr="00881BD1">
        <w:t xml:space="preserve"> if there were major advances in biotechnology that were put to use for BW purposes.</w:t>
      </w:r>
    </w:p>
    <w:p w14:paraId="6A946F47" w14:textId="77777777" w:rsidR="00896085" w:rsidRPr="00881BD1" w:rsidRDefault="00896085" w:rsidP="00896085">
      <w:r w:rsidRPr="00881BD1">
        <w:t xml:space="preserve">But the other side of the argument is not inconsequential, either. Advanced biological pathogens may never be developed; nuclear weapons already have been not only developed but mass-produced and used. Retaining the threat of nuclear retaliation based on hypothetical concerns about possible future developments with biological agents that are far from inevitable may be unnecessary and unjustified. Surely it would be seen as cynical in the eyes of some, as a barely veiled attempt to find an excuse to maintain dependence on nuclear arms, and could undercut the value of the policy change in reducing the relevance of nuclear weapons. </w:t>
      </w:r>
    </w:p>
    <w:p w14:paraId="5B7DD86C" w14:textId="77777777" w:rsidR="00896085" w:rsidRDefault="00896085" w:rsidP="00896085">
      <w:r w:rsidRPr="00881BD1">
        <w:t xml:space="preserve">Moreover, </w:t>
      </w:r>
      <w:r w:rsidRPr="00881BD1">
        <w:rPr>
          <w:rStyle w:val="StyleUnderline"/>
        </w:rPr>
        <w:t>if a biological weapon with mass casualty features ever were developed</w:t>
      </w:r>
      <w:r w:rsidRPr="00881BD1">
        <w:t xml:space="preserve"> and utilized to devastating effect, </w:t>
      </w:r>
      <w:r w:rsidRPr="00881BD1">
        <w:rPr>
          <w:rStyle w:val="StyleUnderline"/>
        </w:rPr>
        <w:t>the United States would not be constrained in its retaliatory options in any event</w:t>
      </w:r>
      <w:r w:rsidRPr="00881BD1">
        <w:t xml:space="preserve">. </w:t>
      </w:r>
      <w:r w:rsidRPr="00881BD1">
        <w:rPr>
          <w:rStyle w:val="StyleUnderline"/>
        </w:rPr>
        <w:t>If a million Americans</w:t>
      </w:r>
      <w:r w:rsidRPr="00881BD1">
        <w:t xml:space="preserve">, Germans, </w:t>
      </w:r>
      <w:proofErr w:type="gramStart"/>
      <w:r w:rsidRPr="00881BD1">
        <w:t>Italians</w:t>
      </w:r>
      <w:proofErr w:type="gramEnd"/>
      <w:r w:rsidRPr="00881BD1">
        <w:t xml:space="preserve"> or Japanese </w:t>
      </w:r>
      <w:r w:rsidRPr="00881BD1">
        <w:rPr>
          <w:rStyle w:val="StyleUnderline"/>
        </w:rPr>
        <w:t>were killed</w:t>
      </w:r>
      <w:r w:rsidRPr="00881BD1">
        <w:t xml:space="preserve"> by a superbug, </w:t>
      </w:r>
      <w:r w:rsidRPr="00881BD1">
        <w:rPr>
          <w:rStyle w:val="StyleUnderline"/>
        </w:rPr>
        <w:t xml:space="preserve">it would be hard to imagine a particularly strong international criticism if Washington reversed its previous pledges and responded </w:t>
      </w:r>
      <w:r w:rsidRPr="00881BD1">
        <w:rPr>
          <w:rStyle w:val="StyleUnderline"/>
        </w:rPr>
        <w:lastRenderedPageBreak/>
        <w:t>with nuclear arms</w:t>
      </w:r>
      <w:r w:rsidRPr="00881BD1">
        <w:t xml:space="preserve">. If necessary, </w:t>
      </w:r>
      <w:r w:rsidRPr="00881BD1">
        <w:rPr>
          <w:rStyle w:val="StyleUnderline"/>
        </w:rPr>
        <w:t>this point could be conveyed privately through diplomatic channels</w:t>
      </w:r>
      <w:r w:rsidRPr="00881BD1">
        <w:t xml:space="preserve"> to U.S. allies in advance, as a way of shoring up the credibility of the American extended deterrent even as the formal role of nuclear weapons was publicly constrained by announcement of a new doctrine. This could offer a way to avoid allowing the unlikely and extreme scenario of horrific biological attack to stand in the way of the more immediate agenda of reducing the role of nuclear weapons in U.S. security policy.</w:t>
      </w:r>
    </w:p>
    <w:p w14:paraId="05E49B14" w14:textId="77777777" w:rsidR="00896085" w:rsidRPr="009D6B74" w:rsidRDefault="00896085" w:rsidP="00896085">
      <w:pPr>
        <w:rPr>
          <w:rStyle w:val="Emphasis"/>
        </w:rPr>
      </w:pPr>
    </w:p>
    <w:p w14:paraId="2E1DFAB3" w14:textId="77777777" w:rsidR="00896085" w:rsidRDefault="00896085" w:rsidP="00896085">
      <w:pPr>
        <w:pStyle w:val="Heading3"/>
      </w:pPr>
      <w:r>
        <w:lastRenderedPageBreak/>
        <w:t xml:space="preserve">Terrorism DA UQ </w:t>
      </w:r>
    </w:p>
    <w:p w14:paraId="4F2773DA" w14:textId="77777777" w:rsidR="00896085" w:rsidRDefault="00896085" w:rsidP="00896085">
      <w:pPr>
        <w:pStyle w:val="Heading4"/>
      </w:pPr>
      <w:proofErr w:type="spellStart"/>
      <w:r>
        <w:t>Suleimani’s</w:t>
      </w:r>
      <w:proofErr w:type="spellEnd"/>
      <w:r>
        <w:t xml:space="preserve"> assassination provided a reason for Iranian terrorists to target the U.S and bring terrorism to the U.S. </w:t>
      </w:r>
    </w:p>
    <w:p w14:paraId="37944F55" w14:textId="77777777" w:rsidR="00896085" w:rsidRPr="00740618" w:rsidRDefault="00896085" w:rsidP="00896085">
      <w:pPr>
        <w:rPr>
          <w:rStyle w:val="Style13ptBold"/>
        </w:rPr>
      </w:pPr>
      <w:r w:rsidRPr="00740618">
        <w:rPr>
          <w:rStyle w:val="Style13ptBold"/>
        </w:rPr>
        <w:t>Petti, Nationa</w:t>
      </w:r>
      <w:r>
        <w:rPr>
          <w:rStyle w:val="Style13ptBold"/>
        </w:rPr>
        <w:t xml:space="preserve">l Security reporter for interest, 20 </w:t>
      </w:r>
      <w:r w:rsidRPr="00740618">
        <w:rPr>
          <w:rStyle w:val="Style13ptBold"/>
        </w:rPr>
        <w:t xml:space="preserve"> </w:t>
      </w:r>
    </w:p>
    <w:p w14:paraId="4FB44140" w14:textId="77777777" w:rsidR="00896085" w:rsidRPr="007358FB" w:rsidRDefault="00896085" w:rsidP="00896085">
      <w:r>
        <w:t>(Matthew, 7-8-2020, National Interest,</w:t>
      </w:r>
      <w:r w:rsidRPr="00835B8F">
        <w:t xml:space="preserve"> "Could </w:t>
      </w:r>
      <w:proofErr w:type="spellStart"/>
      <w:r w:rsidRPr="00835B8F">
        <w:t>Suleimani's</w:t>
      </w:r>
      <w:proofErr w:type="spellEnd"/>
      <w:r w:rsidRPr="00835B8F">
        <w:t xml:space="preserve"> Killing Have Provoked Iranian Terrorists to Target America?" </w:t>
      </w:r>
      <w:hyperlink r:id="rId40" w:history="1">
        <w:r w:rsidRPr="00A568D9">
          <w:rPr>
            <w:rStyle w:val="Hyperlink"/>
          </w:rPr>
          <w:t>https://nationalinterest.org/blog/skeptics/could-suleimanis-killing-have-provoked-iranian-terrorists-target-america-164378</w:t>
        </w:r>
      </w:hyperlink>
      <w:r>
        <w:t xml:space="preserve"> /Accessed 7-12-2020/WY)</w:t>
      </w:r>
    </w:p>
    <w:p w14:paraId="51381821" w14:textId="77777777" w:rsidR="00896085" w:rsidRPr="00613A26" w:rsidRDefault="00896085" w:rsidP="00896085">
      <w:pPr>
        <w:rPr>
          <w:rStyle w:val="StyleUnderline"/>
        </w:rPr>
      </w:pPr>
      <w:r w:rsidRPr="00613A26">
        <w:rPr>
          <w:rStyle w:val="StyleUnderline"/>
        </w:rPr>
        <w:t>Iran has not killed anyone on American soil in forty years. That could change.</w:t>
      </w:r>
    </w:p>
    <w:p w14:paraId="700288B2" w14:textId="77777777" w:rsidR="00896085" w:rsidRPr="00613A26" w:rsidRDefault="00896085" w:rsidP="00896085">
      <w:pPr>
        <w:rPr>
          <w:rStyle w:val="StyleUnderline"/>
        </w:rPr>
      </w:pPr>
      <w:r w:rsidRPr="00613A26">
        <w:rPr>
          <w:rStyle w:val="StyleUnderline"/>
        </w:rPr>
        <w:t xml:space="preserve">U.S. law enforcement braced itself for Iranian revenge attacks after the killing of Maj. Gen. Qassim </w:t>
      </w:r>
      <w:proofErr w:type="spellStart"/>
      <w:r w:rsidRPr="00613A26">
        <w:rPr>
          <w:rStyle w:val="StyleUnderline"/>
        </w:rPr>
        <w:t>Suleimani</w:t>
      </w:r>
      <w:proofErr w:type="spellEnd"/>
      <w:r w:rsidRPr="00613A26">
        <w:rPr>
          <w:rStyle w:val="StyleUnderline"/>
        </w:rPr>
        <w:t>, leaked documents show.</w:t>
      </w:r>
    </w:p>
    <w:p w14:paraId="2C430548" w14:textId="77777777" w:rsidR="00896085" w:rsidRPr="00613A26" w:rsidRDefault="00896085" w:rsidP="00896085">
      <w:pPr>
        <w:rPr>
          <w:rStyle w:val="StyleUnderline"/>
        </w:rPr>
      </w:pPr>
      <w:r w:rsidRPr="00613A26">
        <w:rPr>
          <w:rStyle w:val="StyleUnderline"/>
        </w:rPr>
        <w:t xml:space="preserve">The U.S. State Department has long called the Iranian government “the world’s worst state sponsor of terrorism,” but Iran’s militant activities have almost exclusively taken place in Africa, </w:t>
      </w:r>
      <w:proofErr w:type="gramStart"/>
      <w:r w:rsidRPr="00613A26">
        <w:rPr>
          <w:rStyle w:val="StyleUnderline"/>
        </w:rPr>
        <w:t>Asia</w:t>
      </w:r>
      <w:proofErr w:type="gramEnd"/>
      <w:r w:rsidRPr="00613A26">
        <w:rPr>
          <w:rStyle w:val="StyleUnderline"/>
        </w:rPr>
        <w:t xml:space="preserve"> and Latin America, far from the U.S. border.</w:t>
      </w:r>
    </w:p>
    <w:p w14:paraId="222E754C" w14:textId="77777777" w:rsidR="00896085" w:rsidRDefault="00896085" w:rsidP="00896085">
      <w:r w:rsidRPr="000348F1">
        <w:rPr>
          <w:rStyle w:val="StyleUnderline"/>
        </w:rPr>
        <w:t>Iranian-backed actors have not killed anyone on American soil since 1980, and U.S. officials long believed that Iran would only attack the American homeland if faced with an existential threat</w:t>
      </w:r>
      <w:r>
        <w:t xml:space="preserve">. Law enforcement documents released as part of the </w:t>
      </w:r>
      <w:proofErr w:type="spellStart"/>
      <w:r>
        <w:t>BlueLeaks</w:t>
      </w:r>
      <w:proofErr w:type="spellEnd"/>
      <w:r>
        <w:t xml:space="preserve"> hack show that some officials believed the </w:t>
      </w:r>
      <w:proofErr w:type="spellStart"/>
      <w:r>
        <w:t>Suleimani’s</w:t>
      </w:r>
      <w:proofErr w:type="spellEnd"/>
      <w:r>
        <w:t xml:space="preserve"> death on January 2 may have crossed that line.</w:t>
      </w:r>
    </w:p>
    <w:p w14:paraId="6B56ABCA" w14:textId="77777777" w:rsidR="00896085" w:rsidRDefault="00896085" w:rsidP="00896085">
      <w:r>
        <w:t xml:space="preserve">“Historically, </w:t>
      </w:r>
      <w:r w:rsidRPr="000348F1">
        <w:rPr>
          <w:rStyle w:val="StyleUnderline"/>
        </w:rPr>
        <w:t>retaliation by Iran and its proxies has taken place in ‘third party’ locations, and not on U.S. soil, but the significance of Soleimani’s death is such that the JRIC cannot dismiss the potential for Homeland attacks,”</w:t>
      </w:r>
      <w:r>
        <w:t xml:space="preserve"> stated a January 3 memo from the Joint Regional Intelligence Center, a clearinghouse for Federal and local law enforcement officials in southern California.</w:t>
      </w:r>
    </w:p>
    <w:p w14:paraId="770953A6" w14:textId="77777777" w:rsidR="00896085" w:rsidRDefault="00896085" w:rsidP="00896085">
      <w:r>
        <w:t>Just six months before, officials had written that they do “not foresee an immediate increase in threat or risk for violence in the JRIC [area of responsibility] related to increasing U.S.-Iranian tensions.”</w:t>
      </w:r>
    </w:p>
    <w:p w14:paraId="3BDAFD78" w14:textId="77777777" w:rsidR="00896085" w:rsidRPr="000348F1" w:rsidRDefault="00896085" w:rsidP="00896085">
      <w:pPr>
        <w:rPr>
          <w:rStyle w:val="StyleUnderline"/>
        </w:rPr>
      </w:pPr>
      <w:r w:rsidRPr="000348F1">
        <w:rPr>
          <w:rStyle w:val="StyleUnderline"/>
        </w:rPr>
        <w:t>Law enforcement officials may once again have to determine whether Iran will strike at the homeland. A mysterious series of explosions has rocked Iran for the past few weeks, and Iranian and Israeli officials alike have insinuated that the United States and Israel were involved.</w:t>
      </w:r>
    </w:p>
    <w:p w14:paraId="5B3AA94D" w14:textId="77777777" w:rsidR="00896085" w:rsidRDefault="00896085" w:rsidP="00896085">
      <w:r w:rsidRPr="000348F1">
        <w:rPr>
          <w:rStyle w:val="StyleUnderline"/>
        </w:rPr>
        <w:t>Iranian agents and the Iranian-backed Lebanese militant group Hezbollah have long struck at U.S. and Israeli civilian targets abroad—as well as Jewish diaspora communities</w:t>
      </w:r>
      <w:r>
        <w:t>—in response to geopolitical tensions and military clashes.</w:t>
      </w:r>
    </w:p>
    <w:p w14:paraId="747DDE77" w14:textId="77777777" w:rsidR="00896085" w:rsidRDefault="00896085" w:rsidP="00896085">
      <w:r>
        <w:t>But the only successful Iranian attack within America happened forty years ago, when a Muslim-American convert murdered an exiled former Iranian official in Maryland. Iranian-backed militants have not shed blood on American soil since.</w:t>
      </w:r>
    </w:p>
    <w:p w14:paraId="1BCC5FDD" w14:textId="77777777" w:rsidR="00896085" w:rsidRDefault="00896085" w:rsidP="00896085">
      <w:r>
        <w:t>“It’s hard to say why,” said Matthew Levitt, director of the Reinhard Program on Counterterrorism and Intelligence at The Washington Institute for Near East Policy.</w:t>
      </w:r>
    </w:p>
    <w:p w14:paraId="0A8652AB" w14:textId="77777777" w:rsidR="00896085" w:rsidRDefault="00896085" w:rsidP="00896085">
      <w:r w:rsidRPr="000348F1">
        <w:rPr>
          <w:rStyle w:val="StyleUnderline"/>
        </w:rPr>
        <w:t>Iran and Hezbollah are looking to carry out “reasonably deniable” attacks, and going after the American homeland might be seen as “poking the bear,” he told the National Interest</w:t>
      </w:r>
      <w:r>
        <w:t>, adding that America is a harder target because U.S. law enforcement prioritizes Iranian threats.</w:t>
      </w:r>
    </w:p>
    <w:p w14:paraId="5E1E1222" w14:textId="77777777" w:rsidR="00896085" w:rsidRDefault="00896085" w:rsidP="00896085">
      <w:r>
        <w:lastRenderedPageBreak/>
        <w:t>“We’ve also gotten lucky,” Levitt said.</w:t>
      </w:r>
    </w:p>
    <w:p w14:paraId="42AA7C0A" w14:textId="77777777" w:rsidR="00896085" w:rsidRPr="000348F1" w:rsidRDefault="00896085" w:rsidP="00896085">
      <w:pPr>
        <w:rPr>
          <w:rStyle w:val="StyleUnderline"/>
        </w:rPr>
      </w:pPr>
      <w:r w:rsidRPr="000348F1">
        <w:rPr>
          <w:rStyle w:val="StyleUnderline"/>
        </w:rPr>
        <w:t>Whatever the reason, the sense that Iran would not target America began to change in 2011.</w:t>
      </w:r>
    </w:p>
    <w:p w14:paraId="216575BC" w14:textId="77777777" w:rsidR="00896085" w:rsidRDefault="00896085" w:rsidP="00896085">
      <w:r w:rsidRPr="000348F1">
        <w:rPr>
          <w:rStyle w:val="StyleUnderline"/>
        </w:rPr>
        <w:t>Assassins had been killing Iranian nuclear scientists in a series of brazen motorcycle attacks, and Iran began sponsoring attacks against its adversaries, particularly Israel</w:t>
      </w:r>
      <w:r>
        <w:t>. Many of the plots were foiled, but Hezbollah operatives murdered five Israeli tourists in Bulgaria in July 2012.</w:t>
      </w:r>
    </w:p>
    <w:p w14:paraId="4C626891" w14:textId="77777777" w:rsidR="00896085" w:rsidRDefault="00896085" w:rsidP="00896085">
      <w:r>
        <w:t xml:space="preserve">Then U.S. authorities foiled a plot on American soil. Federal prosecutors arrested </w:t>
      </w:r>
      <w:proofErr w:type="gramStart"/>
      <w:r>
        <w:t>Iranian-American</w:t>
      </w:r>
      <w:proofErr w:type="gramEnd"/>
      <w:r>
        <w:t xml:space="preserve"> citizen </w:t>
      </w:r>
      <w:proofErr w:type="spellStart"/>
      <w:r>
        <w:t>Manssor</w:t>
      </w:r>
      <w:proofErr w:type="spellEnd"/>
      <w:r>
        <w:t xml:space="preserve"> Arbabsiar, a cousin of Iran’s Brig. Gen. </w:t>
      </w:r>
      <w:proofErr w:type="spellStart"/>
      <w:r>
        <w:t>Abdulreza</w:t>
      </w:r>
      <w:proofErr w:type="spellEnd"/>
      <w:r>
        <w:t xml:space="preserve"> </w:t>
      </w:r>
      <w:proofErr w:type="spellStart"/>
      <w:r>
        <w:t>Shahlai</w:t>
      </w:r>
      <w:proofErr w:type="spellEnd"/>
      <w:r>
        <w:t>, for attempting to assassinate the Saudi ambassador by blowing him up in Washington’s popular Café Milano.</w:t>
      </w:r>
    </w:p>
    <w:p w14:paraId="76525026" w14:textId="77777777" w:rsidR="00896085" w:rsidRDefault="00896085" w:rsidP="00896085">
      <w:r>
        <w:t>“It wasn’t targeting American interests, but it would have killed Americans,” Levitt said.</w:t>
      </w:r>
    </w:p>
    <w:p w14:paraId="4ED9BAF7" w14:textId="77777777" w:rsidR="00896085" w:rsidRPr="000A2BC3" w:rsidRDefault="00896085" w:rsidP="00896085">
      <w:pPr>
        <w:rPr>
          <w:rStyle w:val="StyleUnderline"/>
        </w:rPr>
      </w:pPr>
      <w:r w:rsidRPr="000A2BC3">
        <w:rPr>
          <w:rStyle w:val="StyleUnderline"/>
        </w:rPr>
        <w:t>Iranian officials were even aware that members of Congress ate at the café—and were fine with the possibility of harming them—Arbabsiar claimed.</w:t>
      </w:r>
    </w:p>
    <w:p w14:paraId="11E664A2" w14:textId="77777777" w:rsidR="00896085" w:rsidRDefault="00896085" w:rsidP="00896085">
      <w:r>
        <w:t xml:space="preserve">Arbabsiar plead guilty in 2012. The U.S. government later designated </w:t>
      </w:r>
      <w:proofErr w:type="spellStart"/>
      <w:r>
        <w:t>Shahlai</w:t>
      </w:r>
      <w:proofErr w:type="spellEnd"/>
      <w:r>
        <w:t xml:space="preserve"> a terrorist and placed a $15 million bounty on him.</w:t>
      </w:r>
    </w:p>
    <w:p w14:paraId="4EAF5898" w14:textId="77777777" w:rsidR="00896085" w:rsidRDefault="00896085" w:rsidP="00896085">
      <w:r>
        <w:t>One leaked memo by the JRIC, written in September 2012, reveals the growing sense of alarm that Arbabsiar’s plot and other attacks had raised.</w:t>
      </w:r>
    </w:p>
    <w:p w14:paraId="37E68C78" w14:textId="77777777" w:rsidR="00896085" w:rsidRDefault="00896085" w:rsidP="00896085">
      <w:r>
        <w:t>“If these events were, in fact, tacitly endorsed by the Iranian government, they represent global projection of power,” the memo states. “Press coverage cites concern by Israeli officials that the recent series of events could be the start of a wave of global attacks.”</w:t>
      </w:r>
    </w:p>
    <w:p w14:paraId="22A7BBDA" w14:textId="77777777" w:rsidR="00896085" w:rsidRDefault="00896085" w:rsidP="00896085">
      <w:r>
        <w:t>The memo noted that Department of Homeland Security officials had hosted a conference call with Jewish community leaders “to provide outreach regarding possible threats to Diaspora communities within the United States,” and urged local law enforcement to report any suspicious activity.</w:t>
      </w:r>
    </w:p>
    <w:p w14:paraId="17DE4F06" w14:textId="77777777" w:rsidR="00896085" w:rsidRDefault="00896085" w:rsidP="00896085">
      <w:r>
        <w:t>However, JRIC officials said that there was “no credible information indicating Iranian elements or Hizballah…are planning operations within the JRIC seven-county area of responsibility.”</w:t>
      </w:r>
    </w:p>
    <w:p w14:paraId="468A4ED4" w14:textId="77777777" w:rsidR="00896085" w:rsidRDefault="00896085" w:rsidP="00896085">
      <w:r>
        <w:t>JRIC officials noted in a later memo that some experts “assess the plot, far outside [Iranian Revolutionary Guard] historical norms, must have been a rogue action; others assess such a plan could not have been developed without Iranian government/military knowledge.”</w:t>
      </w:r>
    </w:p>
    <w:p w14:paraId="42FEF6F4" w14:textId="77777777" w:rsidR="00896085" w:rsidRPr="000A2BC3" w:rsidRDefault="00896085" w:rsidP="00896085">
      <w:pPr>
        <w:rPr>
          <w:rStyle w:val="StyleUnderline"/>
        </w:rPr>
      </w:pPr>
      <w:r w:rsidRPr="000A2BC3">
        <w:rPr>
          <w:rStyle w:val="StyleUnderline"/>
        </w:rPr>
        <w:t xml:space="preserve">Federal law enforcement began investigating another Iranian-backed plot in 2013. </w:t>
      </w:r>
      <w:proofErr w:type="gramStart"/>
      <w:r w:rsidRPr="000A2BC3">
        <w:rPr>
          <w:rStyle w:val="StyleUnderline"/>
        </w:rPr>
        <w:t>Lebanese-American</w:t>
      </w:r>
      <w:proofErr w:type="gramEnd"/>
      <w:r w:rsidRPr="000A2BC3">
        <w:rPr>
          <w:rStyle w:val="StyleUnderline"/>
        </w:rPr>
        <w:t xml:space="preserve"> citizen Ali </w:t>
      </w:r>
      <w:proofErr w:type="spellStart"/>
      <w:r w:rsidRPr="000A2BC3">
        <w:rPr>
          <w:rStyle w:val="StyleUnderline"/>
        </w:rPr>
        <w:t>Kourani</w:t>
      </w:r>
      <w:proofErr w:type="spellEnd"/>
      <w:r w:rsidRPr="000A2BC3">
        <w:rPr>
          <w:rStyle w:val="StyleUnderline"/>
        </w:rPr>
        <w:t xml:space="preserve"> had been recruited by Hezbollah to stake out targets and even prepare bomb-making material for an eventual attack on America as a  “sleeper agent.”</w:t>
      </w:r>
    </w:p>
    <w:p w14:paraId="4A54C39C" w14:textId="77777777" w:rsidR="00896085" w:rsidRDefault="00896085" w:rsidP="00896085">
      <w:r>
        <w:t xml:space="preserve">The specific event that would have triggered Hezbollah to order an attack “is a little bit of a mystery,” said Levitt, who had served as an expert witness during </w:t>
      </w:r>
      <w:proofErr w:type="spellStart"/>
      <w:r>
        <w:t>Kourani’s</w:t>
      </w:r>
      <w:proofErr w:type="spellEnd"/>
      <w:r>
        <w:t xml:space="preserve"> trial. “They’re a patient group, used to playing the long game.”</w:t>
      </w:r>
    </w:p>
    <w:p w14:paraId="30E110C3" w14:textId="77777777" w:rsidR="00896085" w:rsidRDefault="00896085" w:rsidP="00896085">
      <w:r>
        <w:t>He noted that the group still would like to avenge the assassination of Imad Mughniyeh, a Hezbollah commander who was killed in a joint U.S.-Israeli operation in 2007.</w:t>
      </w:r>
    </w:p>
    <w:p w14:paraId="454CE18E" w14:textId="77777777" w:rsidR="00896085" w:rsidRDefault="00896085" w:rsidP="00896085">
      <w:proofErr w:type="spellStart"/>
      <w:r w:rsidRPr="000A2BC3">
        <w:rPr>
          <w:rStyle w:val="StyleUnderline"/>
        </w:rPr>
        <w:lastRenderedPageBreak/>
        <w:t>Kourani</w:t>
      </w:r>
      <w:proofErr w:type="spellEnd"/>
      <w:r w:rsidRPr="000A2BC3">
        <w:rPr>
          <w:rStyle w:val="StyleUnderline"/>
        </w:rPr>
        <w:t xml:space="preserve"> became an informant after meeting with FBI agents several times in 2016 and 2017. But federal prosecutors believed that </w:t>
      </w:r>
      <w:proofErr w:type="spellStart"/>
      <w:r w:rsidRPr="000A2BC3">
        <w:rPr>
          <w:rStyle w:val="StyleUnderline"/>
        </w:rPr>
        <w:t>Kourani</w:t>
      </w:r>
      <w:proofErr w:type="spellEnd"/>
      <w:r w:rsidRPr="000A2BC3">
        <w:rPr>
          <w:rStyle w:val="StyleUnderline"/>
        </w:rPr>
        <w:t xml:space="preserve"> was attempting to mislead </w:t>
      </w:r>
      <w:proofErr w:type="gramStart"/>
      <w:r w:rsidRPr="000A2BC3">
        <w:rPr>
          <w:rStyle w:val="StyleUnderline"/>
        </w:rPr>
        <w:t>them, and</w:t>
      </w:r>
      <w:proofErr w:type="gramEnd"/>
      <w:r w:rsidRPr="000A2BC3">
        <w:rPr>
          <w:rStyle w:val="StyleUnderline"/>
        </w:rPr>
        <w:t xml:space="preserve"> charged him with terrorism in June 2017</w:t>
      </w:r>
      <w:r>
        <w:t>. He was convicted and sentenced to forty years in prison in December 2019.</w:t>
      </w:r>
    </w:p>
    <w:p w14:paraId="3175E0D3" w14:textId="77777777" w:rsidR="00896085" w:rsidRPr="000A2BC3" w:rsidRDefault="00896085" w:rsidP="00896085">
      <w:pPr>
        <w:rPr>
          <w:rStyle w:val="StyleUnderline"/>
        </w:rPr>
      </w:pPr>
      <w:r w:rsidRPr="000A2BC3">
        <w:rPr>
          <w:rStyle w:val="StyleUnderline"/>
        </w:rPr>
        <w:t xml:space="preserve">U.S. officials also broke up an Iranian spy ring in 2018 that had spied on </w:t>
      </w:r>
      <w:proofErr w:type="gramStart"/>
      <w:r w:rsidRPr="000A2BC3">
        <w:rPr>
          <w:rStyle w:val="StyleUnderline"/>
        </w:rPr>
        <w:t>Iranian-American</w:t>
      </w:r>
      <w:proofErr w:type="gramEnd"/>
      <w:r w:rsidRPr="000A2BC3">
        <w:rPr>
          <w:rStyle w:val="StyleUnderline"/>
        </w:rPr>
        <w:t xml:space="preserve"> exiles and Jewish institutions.</w:t>
      </w:r>
    </w:p>
    <w:p w14:paraId="123EC922" w14:textId="77777777" w:rsidR="00896085" w:rsidRDefault="00896085" w:rsidP="00896085">
      <w:r>
        <w:t>Iran’s intelligence gathering “suggests the potential of a threat to the Homeland,” the Department of Homeland Security’s Counterterrorism Mission Center wrote in a July 2019 assessment.</w:t>
      </w:r>
    </w:p>
    <w:p w14:paraId="0DB6E5F6" w14:textId="77777777" w:rsidR="00896085" w:rsidRDefault="00896085" w:rsidP="00896085">
      <w:r>
        <w:t>“We are unaware of any specific, credible threat to the Homeland from [Hezbollah] or Iran-linked actors, but [Hezbollah] or Iran could conduct operations in the United States against targets similar to those attacked elsewhere in the West,” the assessment stated, claiming that Iran prefers “specifically chosen targets” and “often-sophisticated operations” that “take years of planning” over “random targets of opportunity.”</w:t>
      </w:r>
    </w:p>
    <w:p w14:paraId="3CA0C238" w14:textId="77777777" w:rsidR="00896085" w:rsidRDefault="00896085" w:rsidP="00896085">
      <w:r>
        <w:t>Still, none of this translated into an immediate sense of alarm. JRIC officials wrote in a June 21, 2019 appraisal that there was a “low probability” of Iranian attacks on California in response to then-ongoing tensions in the Middle East, although the possibility “cannot be ruled out.”</w:t>
      </w:r>
    </w:p>
    <w:p w14:paraId="7E47AC7E" w14:textId="77777777" w:rsidR="00896085" w:rsidRPr="000A2BC3" w:rsidRDefault="00896085" w:rsidP="00896085">
      <w:pPr>
        <w:rPr>
          <w:rStyle w:val="StyleUnderline"/>
        </w:rPr>
      </w:pPr>
      <w:r w:rsidRPr="000A2BC3">
        <w:rPr>
          <w:rStyle w:val="StyleUnderline"/>
        </w:rPr>
        <w:t>“Iranian-linked groups with a history of successful, lethal violence, such as [Hezbollah], may have predetermined geopolitical ‘red lines’ to trigger retaliatory attacks within the United States, or against U.S. assets abroad,” the appraisal noted. “Experts lack understanding of what those triggers may be and what plans may be in place to respond to them.”</w:t>
      </w:r>
    </w:p>
    <w:p w14:paraId="1EB148EC" w14:textId="77777777" w:rsidR="00896085" w:rsidRDefault="00896085" w:rsidP="00896085">
      <w:proofErr w:type="spellStart"/>
      <w:r w:rsidRPr="000A2BC3">
        <w:rPr>
          <w:rStyle w:val="StyleUnderline"/>
        </w:rPr>
        <w:t>Suleimani’s</w:t>
      </w:r>
      <w:proofErr w:type="spellEnd"/>
      <w:r w:rsidRPr="000A2BC3">
        <w:rPr>
          <w:rStyle w:val="StyleUnderline"/>
        </w:rPr>
        <w:t xml:space="preserve"> killing seemed to be just that trigger—after all, Iranian leaders had vowed “harsh revenge.” And U.S. forces had also attempted to kill </w:t>
      </w:r>
      <w:proofErr w:type="spellStart"/>
      <w:r w:rsidRPr="000A2BC3">
        <w:rPr>
          <w:rStyle w:val="StyleUnderline"/>
        </w:rPr>
        <w:t>Shahlai</w:t>
      </w:r>
      <w:proofErr w:type="spellEnd"/>
      <w:r w:rsidRPr="000A2BC3">
        <w:rPr>
          <w:rStyle w:val="StyleUnderline"/>
        </w:rPr>
        <w:t xml:space="preserve">, </w:t>
      </w:r>
      <w:r>
        <w:t>the alleged architect of the Café Milano plot, in Yemen.</w:t>
      </w:r>
    </w:p>
    <w:p w14:paraId="124755FC" w14:textId="77777777" w:rsidR="00896085" w:rsidRDefault="00896085" w:rsidP="00896085">
      <w:r>
        <w:t>JRIC officials noted on the morning after that the killing “may place U.S. military, government, and commercial facilities and personnel, as well as American citizens overseas and in the Homeland at greater risk of attack by Iranian-linked or self-selected pro-Iranian actors.”</w:t>
      </w:r>
    </w:p>
    <w:p w14:paraId="55BA6CA0" w14:textId="77777777" w:rsidR="00896085" w:rsidRPr="000A2BC3" w:rsidRDefault="00896085" w:rsidP="00896085">
      <w:pPr>
        <w:rPr>
          <w:rStyle w:val="StyleUnderline"/>
        </w:rPr>
      </w:pPr>
      <w:r w:rsidRPr="000A2BC3">
        <w:rPr>
          <w:rStyle w:val="StyleUnderline"/>
        </w:rPr>
        <w:t>Homeland Security officials sent out a nationwide bulletin on January 4, stating that there is no “specific, credible threat to the Homeland” but that an “attack in the homeland may come with little or no warning.”</w:t>
      </w:r>
    </w:p>
    <w:p w14:paraId="6BE62C49" w14:textId="77777777" w:rsidR="00896085" w:rsidRDefault="00896085" w:rsidP="00896085">
      <w:r>
        <w:t xml:space="preserve">Border authorities began detaining </w:t>
      </w:r>
      <w:proofErr w:type="gramStart"/>
      <w:r>
        <w:t>Iranian-Americans</w:t>
      </w:r>
      <w:proofErr w:type="gramEnd"/>
      <w:r>
        <w:t>, following a now-leaked directive to look for individuals with Iranian, Lebanese, or Palestinian “links” or a history of Iranian military service.</w:t>
      </w:r>
    </w:p>
    <w:p w14:paraId="783DD784" w14:textId="77777777" w:rsidR="00896085" w:rsidRPr="000A2BC3" w:rsidRDefault="00896085" w:rsidP="00896085">
      <w:pPr>
        <w:rPr>
          <w:rStyle w:val="StyleUnderline"/>
        </w:rPr>
      </w:pPr>
      <w:r w:rsidRPr="000A2BC3">
        <w:rPr>
          <w:rStyle w:val="StyleUnderline"/>
        </w:rPr>
        <w:t>Law enforcement officials in Florida even noted with alarm that Twitter users were trying to “incite” Iran to “bomb Florida first.”</w:t>
      </w:r>
    </w:p>
    <w:p w14:paraId="7781CB7A" w14:textId="77777777" w:rsidR="00896085" w:rsidRDefault="00896085" w:rsidP="00896085">
      <w:r w:rsidRPr="000A2BC3">
        <w:rPr>
          <w:rStyle w:val="StyleUnderline"/>
        </w:rPr>
        <w:t>Iran eventually retaliated, not with a covert terrorist attack but an overt missile strike on a U.S. base in Iraq on January 8.</w:t>
      </w:r>
      <w:r>
        <w:t xml:space="preserve"> Iranian-backed forces have continued to clash with U.S. troops in Iraq.</w:t>
      </w:r>
    </w:p>
    <w:p w14:paraId="4967F025" w14:textId="77777777" w:rsidR="00896085" w:rsidRPr="000A2BC3" w:rsidRDefault="00896085" w:rsidP="00896085">
      <w:pPr>
        <w:rPr>
          <w:rStyle w:val="StyleUnderline"/>
        </w:rPr>
      </w:pPr>
      <w:r>
        <w:t xml:space="preserve">No terrorist plot seems to have materialized. </w:t>
      </w:r>
      <w:r w:rsidRPr="000A2BC3">
        <w:rPr>
          <w:rStyle w:val="StyleUnderline"/>
        </w:rPr>
        <w:t xml:space="preserve">The Department of Homeland Security issued another bulletin warning about Iranian-backed terrorism in retaliation for </w:t>
      </w:r>
      <w:proofErr w:type="spellStart"/>
      <w:r w:rsidRPr="000A2BC3">
        <w:rPr>
          <w:rStyle w:val="StyleUnderline"/>
        </w:rPr>
        <w:t>Suleimani’s</w:t>
      </w:r>
      <w:proofErr w:type="spellEnd"/>
      <w:r w:rsidRPr="000A2BC3">
        <w:rPr>
          <w:rStyle w:val="StyleUnderline"/>
        </w:rPr>
        <w:t xml:space="preserve"> death, but that bulletin expired in March and has not been updated.</w:t>
      </w:r>
    </w:p>
    <w:p w14:paraId="337499C7" w14:textId="77777777" w:rsidR="00896085" w:rsidRPr="000A2BC3" w:rsidRDefault="00896085" w:rsidP="00896085">
      <w:pPr>
        <w:rPr>
          <w:rStyle w:val="StyleUnderline"/>
        </w:rPr>
      </w:pPr>
      <w:r w:rsidRPr="000A2BC3">
        <w:rPr>
          <w:rStyle w:val="StyleUnderline"/>
        </w:rPr>
        <w:lastRenderedPageBreak/>
        <w:t xml:space="preserve">But this </w:t>
      </w:r>
      <w:proofErr w:type="gramStart"/>
      <w:r w:rsidRPr="000A2BC3">
        <w:rPr>
          <w:rStyle w:val="StyleUnderline"/>
        </w:rPr>
        <w:t>doesn’t</w:t>
      </w:r>
      <w:proofErr w:type="gramEnd"/>
      <w:r w:rsidRPr="000A2BC3">
        <w:rPr>
          <w:rStyle w:val="StyleUnderline"/>
        </w:rPr>
        <w:t xml:space="preserve"> mean that the threat has completely passed.</w:t>
      </w:r>
    </w:p>
    <w:p w14:paraId="1B3C3512" w14:textId="77777777" w:rsidR="00896085" w:rsidRPr="000A2BC3" w:rsidRDefault="00896085" w:rsidP="00896085">
      <w:pPr>
        <w:rPr>
          <w:rStyle w:val="StyleUnderline"/>
        </w:rPr>
      </w:pPr>
      <w:r w:rsidRPr="000A2BC3">
        <w:rPr>
          <w:rStyle w:val="StyleUnderline"/>
        </w:rPr>
        <w:t>“You do have to have a higher level of concern,” Levitt said.</w:t>
      </w:r>
    </w:p>
    <w:p w14:paraId="6FCCBBD8" w14:textId="77777777" w:rsidR="00896085" w:rsidRPr="000A2BC3" w:rsidRDefault="00896085" w:rsidP="00896085">
      <w:pPr>
        <w:rPr>
          <w:rStyle w:val="StyleUnderline"/>
        </w:rPr>
      </w:pPr>
      <w:r w:rsidRPr="000A2BC3">
        <w:rPr>
          <w:rStyle w:val="StyleUnderline"/>
        </w:rPr>
        <w:t>“Doesn’t mean that they’re going to do something tomorrow,” he stated. “It does mean we have to be careful.”</w:t>
      </w:r>
    </w:p>
    <w:p w14:paraId="1C4F322D" w14:textId="77777777" w:rsidR="00896085" w:rsidRDefault="00896085" w:rsidP="00896085">
      <w:pPr>
        <w:pStyle w:val="Heading2"/>
      </w:pPr>
      <w:r>
        <w:lastRenderedPageBreak/>
        <w:t>Counterplan</w:t>
      </w:r>
    </w:p>
    <w:p w14:paraId="2544A09F" w14:textId="77777777" w:rsidR="00896085" w:rsidRDefault="00896085" w:rsidP="00896085">
      <w:pPr>
        <w:pStyle w:val="Heading3"/>
      </w:pPr>
      <w:r>
        <w:lastRenderedPageBreak/>
        <w:t>Reform CP</w:t>
      </w:r>
    </w:p>
    <w:p w14:paraId="54D2B70C" w14:textId="77777777" w:rsidR="00896085" w:rsidRDefault="00896085" w:rsidP="00896085"/>
    <w:p w14:paraId="32C5258C" w14:textId="77777777" w:rsidR="00896085" w:rsidRDefault="00896085" w:rsidP="00896085">
      <w:pPr>
        <w:pStyle w:val="Heading4"/>
      </w:pPr>
      <w:r>
        <w:t xml:space="preserve">The United States federal government should eliminate immigration detention and mass deportation; shift away from punitive enforcement and toward compliance assistance, including enacting mandatory rules that give people the right to affirmatively pursue pathways to lawful status before they can be subject to any punitive enforcement action; implement a set of scalable penalties for non-compliance; and create a border agency that provides emergency rescue services. </w:t>
      </w:r>
    </w:p>
    <w:p w14:paraId="503E2BB3" w14:textId="77777777" w:rsidR="00896085" w:rsidRPr="004E4349" w:rsidRDefault="00896085" w:rsidP="00896085"/>
    <w:p w14:paraId="7C1F4292" w14:textId="77777777" w:rsidR="00896085" w:rsidRDefault="00896085" w:rsidP="00896085">
      <w:pPr>
        <w:pStyle w:val="Heading4"/>
      </w:pPr>
      <w:r>
        <w:t xml:space="preserve">Counterplan best balances necessary law enforcement with migration rights, solve 100% of the case and avoids Terrorism DAs. </w:t>
      </w:r>
    </w:p>
    <w:p w14:paraId="5649E55B" w14:textId="77777777" w:rsidR="00896085" w:rsidRPr="00210E82" w:rsidRDefault="00896085" w:rsidP="00896085"/>
    <w:p w14:paraId="6BF0B9E2" w14:textId="77777777" w:rsidR="00896085" w:rsidRPr="006B0BEF" w:rsidRDefault="00896085" w:rsidP="00896085">
      <w:pPr>
        <w:pStyle w:val="Heading4"/>
      </w:pPr>
      <w:r>
        <w:t xml:space="preserve">An alternative system that operates under minimized state coercive power, commits to cure the inhumanity and brutality that characterized immigration enforcement under SQ ICE and be effective at promoting compliance with immigration law will succeed in reversing the damage that ICE has done under the name of immigration enforcement </w:t>
      </w:r>
    </w:p>
    <w:p w14:paraId="0D180D8A" w14:textId="77777777" w:rsidR="00896085" w:rsidRPr="00D4193A" w:rsidRDefault="00896085" w:rsidP="00896085">
      <w:pPr>
        <w:rPr>
          <w:rStyle w:val="Style13ptBold"/>
        </w:rPr>
      </w:pPr>
      <w:r w:rsidRPr="00D4193A">
        <w:rPr>
          <w:rStyle w:val="Style13ptBold"/>
        </w:rPr>
        <w:t>Markowitz, Benjamin N. School of Law Professor, 19</w:t>
      </w:r>
    </w:p>
    <w:p w14:paraId="6ECC131D" w14:textId="77777777" w:rsidR="00896085" w:rsidRDefault="00896085" w:rsidP="00896085">
      <w:r>
        <w:t>(Peter L. , 7-12-2019, The Yale Law Journal “</w:t>
      </w:r>
      <w:r w:rsidRPr="002C6434">
        <w:t>Abolish ICE . . . and Then What?</w:t>
      </w:r>
      <w:r>
        <w:t xml:space="preserve"> </w:t>
      </w:r>
      <w:hyperlink r:id="rId41" w:history="1">
        <w:r w:rsidRPr="001A3F3B">
          <w:rPr>
            <w:rStyle w:val="Hyperlink"/>
          </w:rPr>
          <w:t>https://www.yalelawjournal.org/forum/abolish-ice-and-then-what</w:t>
        </w:r>
      </w:hyperlink>
      <w:r>
        <w:t xml:space="preserve"> ” Volume 129, p.137-147/Accessed 7-7-2020/WY/)</w:t>
      </w:r>
    </w:p>
    <w:p w14:paraId="26063147" w14:textId="77777777" w:rsidR="00896085" w:rsidRDefault="00896085" w:rsidP="00896085">
      <w:r>
        <w:t>II. PILLARS OF A HUMANE AND EFFECTIVE IMMIGRATION ENFORCEMENT SYSTEM</w:t>
      </w:r>
    </w:p>
    <w:p w14:paraId="569D4071" w14:textId="77777777" w:rsidR="00896085" w:rsidRPr="00F10066" w:rsidRDefault="00896085" w:rsidP="00896085">
      <w:r w:rsidRPr="00AF2B0E">
        <w:rPr>
          <w:u w:val="single"/>
        </w:rPr>
        <w:t xml:space="preserve">Any successful proposal for a post-ICE immigration-enforcement scheme must achieve two distinct goals. First, the new system must forswear and commit to cure the inhumanity and brutality that characterize immigration enforcement under ICE—most notably by eliminating immigration detention and mass deportation. Second, the new system must be more effective at promoting compliance with immigration law. Some </w:t>
      </w:r>
      <w:r w:rsidRPr="00F10066">
        <w:t>critics of the Abolish ICE movement</w:t>
      </w:r>
      <w:r w:rsidRPr="00AF2B0E">
        <w:rPr>
          <w:u w:val="single"/>
        </w:rPr>
        <w:t xml:space="preserve"> have suggested that the two goals are mutually inconsistent, but they need not be </w:t>
      </w:r>
      <w:r w:rsidRPr="00F10066">
        <w:t>so.30</w:t>
      </w:r>
      <w:r w:rsidRPr="00AF2B0E">
        <w:rPr>
          <w:u w:val="single"/>
        </w:rPr>
        <w:t xml:space="preserve"> </w:t>
      </w:r>
      <w:r w:rsidRPr="00F10066">
        <w:t>Below, I propose</w:t>
      </w:r>
      <w:r w:rsidRPr="00AF2B0E">
        <w:rPr>
          <w:u w:val="single"/>
        </w:rPr>
        <w:t xml:space="preserve"> four pillars of a new immigration-enforcement paradigm—</w:t>
      </w:r>
      <w:r w:rsidRPr="00F10066">
        <w:t>one that</w:t>
      </w:r>
      <w:r w:rsidRPr="00AF2B0E">
        <w:rPr>
          <w:u w:val="single"/>
        </w:rPr>
        <w:t xml:space="preserve"> would radically reshape immigration enforcement and create a humane system that could be both more effective at encouraging compliance </w:t>
      </w:r>
      <w:r w:rsidRPr="00F10066">
        <w:t>with U.S. immigration laws and dramatically less expensive</w:t>
      </w:r>
      <w:r w:rsidRPr="00AF2B0E">
        <w:rPr>
          <w:u w:val="single"/>
        </w:rPr>
        <w:t xml:space="preserve">. </w:t>
      </w:r>
      <w:r w:rsidRPr="00F10066">
        <w:t>The pillars are foundational elements of such a system that would need to be fleshed out in significant detail in future legislation</w:t>
      </w:r>
      <w:r>
        <w:t xml:space="preserve">. I offer them now in broad strokes to help </w:t>
      </w:r>
      <w:proofErr w:type="gramStart"/>
      <w:r>
        <w:t>policy-makers</w:t>
      </w:r>
      <w:proofErr w:type="gramEnd"/>
      <w:r>
        <w:t xml:space="preserve"> and advocates conceive of, and articulate, the basic contours of a new immigration-enforcement paradigm. In doing so, </w:t>
      </w:r>
      <w:r w:rsidRPr="00AF2B0E">
        <w:rPr>
          <w:u w:val="single"/>
        </w:rPr>
        <w:t>I establish a target to work toward now and to refine into winnable legislation when the political climate allows.</w:t>
      </w:r>
      <w:r w:rsidRPr="00F10066">
        <w:t>31</w:t>
      </w:r>
      <w:r w:rsidRPr="00AF2B0E">
        <w:rPr>
          <w:u w:val="single"/>
        </w:rPr>
        <w:t xml:space="preserve"> </w:t>
      </w:r>
      <w:r w:rsidRPr="00F10066">
        <w:t>The proposal draws lessons from our own and other nations’ past immigration-enforcement schemes, from mechanisms employed by other federal agencies, and from the expertise of the Abolish ICE movement leaders interviewed for this Essay.</w:t>
      </w:r>
    </w:p>
    <w:p w14:paraId="69BE0C1C" w14:textId="77777777" w:rsidR="00896085" w:rsidRPr="00AF2B0E" w:rsidRDefault="00896085" w:rsidP="00896085">
      <w:pPr>
        <w:rPr>
          <w:u w:val="single"/>
        </w:rPr>
      </w:pPr>
      <w:r w:rsidRPr="00AF2B0E">
        <w:rPr>
          <w:u w:val="single"/>
        </w:rPr>
        <w:lastRenderedPageBreak/>
        <w:t>A. Pillar One: Optimal Enforcement Scaling</w:t>
      </w:r>
    </w:p>
    <w:p w14:paraId="3AE37EF1" w14:textId="77777777" w:rsidR="00896085" w:rsidRDefault="00896085" w:rsidP="00896085">
      <w:r w:rsidRPr="00F10066">
        <w:t>DHS was founded with the mission of achieving a “100% removal rate.”32 Accordingly,</w:t>
      </w:r>
      <w:r w:rsidRPr="00AF2B0E">
        <w:rPr>
          <w:u w:val="single"/>
        </w:rPr>
        <w:t xml:space="preserve"> ICE’s goal </w:t>
      </w:r>
      <w:r w:rsidRPr="00F10066">
        <w:t xml:space="preserve">from the outset was, and </w:t>
      </w:r>
      <w:r w:rsidRPr="00AF2B0E">
        <w:rPr>
          <w:u w:val="single"/>
        </w:rPr>
        <w:t>remains, to deport every person potentially subject to deportation.</w:t>
      </w:r>
      <w:r w:rsidRPr="00F10066">
        <w:t xml:space="preserve">33 </w:t>
      </w:r>
      <w:r w:rsidRPr="00AF2B0E">
        <w:rPr>
          <w:u w:val="single"/>
        </w:rPr>
        <w:t xml:space="preserve">This approach, </w:t>
      </w:r>
      <w:r w:rsidRPr="00F10066">
        <w:t>which has driven the extraordinary increase in ICE’s funding</w:t>
      </w:r>
      <w:r w:rsidRPr="00AF2B0E">
        <w:rPr>
          <w:u w:val="single"/>
        </w:rPr>
        <w:t>, is both wildly impractical</w:t>
      </w:r>
      <w:r w:rsidRPr="00F10066">
        <w:t xml:space="preserve">34 </w:t>
      </w:r>
      <w:r w:rsidRPr="00AF2B0E">
        <w:rPr>
          <w:u w:val="single"/>
        </w:rPr>
        <w:t xml:space="preserve">and dramatically out of step with historical norms. </w:t>
      </w:r>
      <w:r w:rsidRPr="00F10066">
        <w:t xml:space="preserve">During the twentieth century, when the United States also had significant levels of noncompliance with immigration laws, the nation deported under 25,000 people per year on average.35 </w:t>
      </w:r>
      <w:r>
        <w:t>Thus far in the twenty-first century, the United States has deported over 300,000 people per year on average—a startling 1,200% increase.36 Accordingly, the first inquiry is to determine whether the current extraordinary levels of punitive enforcement are justified.</w:t>
      </w:r>
    </w:p>
    <w:p w14:paraId="4489A530" w14:textId="77777777" w:rsidR="00896085" w:rsidRPr="00AF2B0E" w:rsidRDefault="00896085" w:rsidP="00896085">
      <w:pPr>
        <w:rPr>
          <w:u w:val="single"/>
        </w:rPr>
      </w:pPr>
      <w:r w:rsidRPr="00AF2B0E">
        <w:rPr>
          <w:u w:val="single"/>
        </w:rPr>
        <w:t>Any well-conceived enforcement scheme must identify its optimal scale by balancing the societal costs of punitive enforcement against the marginal compliance such enforcement can achieve and the societal benefits associated with that additional compliance</w:t>
      </w:r>
      <w:r>
        <w:t xml:space="preserve">. For example, extremely high levels of enforcement are justified by the Nuclear Regulatory Commission because even low levels of noncompliance risk grave societal harm. In other areas, such as the regulation of marijuana, sex work, or quality-of-life crimes, </w:t>
      </w:r>
      <w:r w:rsidRPr="00AF2B0E">
        <w:rPr>
          <w:u w:val="single"/>
        </w:rPr>
        <w:t>there is a growing consensus that the cost and collateral harms of high levels of enforcement, the low deterrent value of heavy-handed enforcement, and the relatively minor societal injuries associated with noncompliance, militate in favor of low enforcement levels.</w:t>
      </w:r>
    </w:p>
    <w:p w14:paraId="6F9300C5" w14:textId="77777777" w:rsidR="00896085" w:rsidRDefault="00896085" w:rsidP="00896085">
      <w:r w:rsidRPr="00F10066">
        <w:t>In the administrative arena, the approach of the Internal Revenue Service (IRS) stands out as an example of an intentional low-level punitive enforcement strategy. Initially, the IRS was required to audit all tax returns.37 Over time, this enforcement approach came to be seen as overzealous.38 In response, Congress implemented reforms that caused punitive enforcement activity to decline significantly.39 The IRS now employs a notably low level of punitive enforcement, annually auditing under one percent of returns and prosecuting only a couple hundred people for failure to file.</w:t>
      </w:r>
      <w:r>
        <w:t>40 This shift away from punitive enforcement and toward compliance assistance has not undermined the IRS’s enforcement of tax laws. Indeed, the United States now enjoys one of the world’s highest tax-compliance rates.41</w:t>
      </w:r>
    </w:p>
    <w:p w14:paraId="759179B4" w14:textId="77777777" w:rsidR="00896085" w:rsidRPr="00F10066" w:rsidRDefault="00896085" w:rsidP="00896085">
      <w:r w:rsidRPr="004E4349">
        <w:rPr>
          <w:rStyle w:val="StyleUnderline"/>
        </w:rPr>
        <w:t>In the immigration arena, the societal costs of the current high levels of punitive enforcement are profound. The destruction of family units, deaths, mistreatment, and the traumatization of entire communities are well documented. Further, the fiscal costs are extraordinary</w:t>
      </w:r>
      <w:r w:rsidRPr="00F10066">
        <w:t xml:space="preserve">.42 </w:t>
      </w:r>
      <w:r w:rsidRPr="004E4349">
        <w:rPr>
          <w:rStyle w:val="StyleUnderline"/>
        </w:rPr>
        <w:t>On the other side of the equation, the harms associated with noncompliance are hotly contested.</w:t>
      </w:r>
      <w:r>
        <w:t xml:space="preserve"> Immigration </w:t>
      </w:r>
      <w:proofErr w:type="spellStart"/>
      <w:r>
        <w:t>restrictionists</w:t>
      </w:r>
      <w:proofErr w:type="spellEnd"/>
      <w:r>
        <w:t xml:space="preserve"> point principally to three categories of alleged harm: criminality of undocumented </w:t>
      </w:r>
      <w:r w:rsidRPr="00F10066">
        <w:t>immigrants, the cost of providing public benefits and services to undocumented immigrants, and the harms that may flow from labor competition with undocumented workers.43 However, the social-science data establish that these alleged harms are either nonexistent or minor.</w:t>
      </w:r>
    </w:p>
    <w:p w14:paraId="68F6DD35" w14:textId="77777777" w:rsidR="00896085" w:rsidRPr="00F10066" w:rsidRDefault="00896085" w:rsidP="00896085">
      <w:r w:rsidRPr="00F10066">
        <w:t xml:space="preserve">Study after study has concluded that undocumented immigrants pose no heightened risk of criminality.44 Undocumented immigrants are also ineligible for virtually all federal benefits programs.45 Indeed, many undocumented workers pay taxes and pay into Social Security and other benefits systems—notwithstanding their ineligibility to receive such benefits—leading some to argue that they are a net benefit to the public coffer.46 Evidence on whether undocumented workers create increased labor competition in low-wage fields is more contested,47 but the overwhelming weight of the evidence demonstrates that undocumented workers are a critical net benefit to the U.S. economy.48 Indeed, much of the literature demonstrates that the greatest harms of immigration noncompliance are suffered by the undocumented population itself.49 Moreover, even if we were to assume some </w:t>
      </w:r>
      <w:r w:rsidRPr="00F10066">
        <w:lastRenderedPageBreak/>
        <w:t>significant level of harm from noncompliance, high levels of enforcement are only justified if they actually reduce noncompliance. The weight of the evidence, however, suggests that ICE’s heavy-handed tactics are of limited value in reducing noncompliance.50</w:t>
      </w:r>
    </w:p>
    <w:p w14:paraId="61912CF8" w14:textId="77777777" w:rsidR="00896085" w:rsidRPr="004E4349" w:rsidRDefault="00896085" w:rsidP="00896085">
      <w:r w:rsidRPr="00AF2B0E">
        <w:rPr>
          <w:u w:val="single"/>
        </w:rPr>
        <w:t xml:space="preserve">Accordingly, the first pillar requires </w:t>
      </w:r>
      <w:proofErr w:type="gramStart"/>
      <w:r w:rsidRPr="00AF2B0E">
        <w:rPr>
          <w:u w:val="single"/>
        </w:rPr>
        <w:t>policy-makers</w:t>
      </w:r>
      <w:proofErr w:type="gramEnd"/>
      <w:r w:rsidRPr="00AF2B0E">
        <w:rPr>
          <w:u w:val="single"/>
        </w:rPr>
        <w:t xml:space="preserve"> to scrutinize the level of punitive enforcement employed by ICE and to identify the optimal scale. </w:t>
      </w:r>
      <w:r w:rsidRPr="00F10066">
        <w:t>In doing so, they will likely see that</w:t>
      </w:r>
      <w:r w:rsidRPr="00AF2B0E">
        <w:rPr>
          <w:u w:val="single"/>
        </w:rPr>
        <w:t xml:space="preserve"> </w:t>
      </w:r>
      <w:r w:rsidRPr="00F10066">
        <w:t xml:space="preserve">the current high level of punitive immigration enforcement is of limited utility in increasing compliance and carries significant fiscal and human costs, which outweigh the relatively minor societal harms associated with the deterrable noncompliance. </w:t>
      </w:r>
      <w:r w:rsidRPr="00F10066">
        <w:rPr>
          <w:rStyle w:val="StyleUnderline"/>
        </w:rPr>
        <w:t>A humane and effective immigration-enforcement scheme thus requires a radical reduction in the scale of punitive enforcement</w:t>
      </w:r>
      <w:r>
        <w:t xml:space="preserve">. </w:t>
      </w:r>
      <w:r w:rsidRPr="004E4349">
        <w:t>This first pillar could be largely implemented through executive direction and without any change in law.</w:t>
      </w:r>
    </w:p>
    <w:p w14:paraId="19770375" w14:textId="77777777" w:rsidR="00896085" w:rsidRPr="00AF2B0E" w:rsidRDefault="00896085" w:rsidP="00896085">
      <w:pPr>
        <w:rPr>
          <w:u w:val="single"/>
        </w:rPr>
      </w:pPr>
      <w:r w:rsidRPr="00AF2B0E">
        <w:rPr>
          <w:u w:val="single"/>
        </w:rPr>
        <w:t>B. Pillar Two: Mandatory Preferences for Compliance Assistance</w:t>
      </w:r>
    </w:p>
    <w:p w14:paraId="05CC5F6C" w14:textId="77777777" w:rsidR="00896085" w:rsidRPr="00AF2B0E" w:rsidRDefault="00896085" w:rsidP="00896085">
      <w:pPr>
        <w:rPr>
          <w:u w:val="single"/>
        </w:rPr>
      </w:pPr>
      <w:r w:rsidRPr="00AF2B0E">
        <w:rPr>
          <w:u w:val="single"/>
        </w:rPr>
        <w:t xml:space="preserve">There are large categories of undocumented immigrants who are both potentially subject to deportation </w:t>
      </w:r>
      <w:proofErr w:type="gramStart"/>
      <w:r w:rsidRPr="00AF2B0E">
        <w:rPr>
          <w:u w:val="single"/>
        </w:rPr>
        <w:t>and also</w:t>
      </w:r>
      <w:proofErr w:type="gramEnd"/>
      <w:r w:rsidRPr="00AF2B0E">
        <w:rPr>
          <w:u w:val="single"/>
        </w:rPr>
        <w:t xml:space="preserve"> eligible to obtain lawful status. </w:t>
      </w:r>
      <w:r w:rsidRPr="00E34D3C">
        <w:t>For example, someone who came to the United States lawfully, overstayed their visa, but married a citizen may either be deported or allowed to obtain legal permanent residence.</w:t>
      </w:r>
      <w:r>
        <w:t xml:space="preserve"> </w:t>
      </w:r>
      <w:r w:rsidRPr="00E34D3C">
        <w:t>Immigration</w:t>
      </w:r>
      <w:r w:rsidRPr="00AF2B0E">
        <w:rPr>
          <w:u w:val="single"/>
        </w:rPr>
        <w:t xml:space="preserve"> authorities have a choice between two enforcement pathways: punish </w:t>
      </w:r>
      <w:r w:rsidRPr="00E34D3C">
        <w:t>the noncompliance</w:t>
      </w:r>
      <w:r w:rsidRPr="00AF2B0E">
        <w:rPr>
          <w:u w:val="single"/>
        </w:rPr>
        <w:t xml:space="preserve"> through </w:t>
      </w:r>
      <w:proofErr w:type="gramStart"/>
      <w:r w:rsidRPr="00AF2B0E">
        <w:rPr>
          <w:u w:val="single"/>
        </w:rPr>
        <w:t>deportation, or</w:t>
      </w:r>
      <w:proofErr w:type="gramEnd"/>
      <w:r w:rsidRPr="00AF2B0E">
        <w:rPr>
          <w:u w:val="single"/>
        </w:rPr>
        <w:t xml:space="preserve"> allow the individual to come into compliance </w:t>
      </w:r>
      <w:r w:rsidRPr="00E34D3C">
        <w:t>by applying for permanent residence</w:t>
      </w:r>
      <w:r w:rsidRPr="00AF2B0E">
        <w:rPr>
          <w:u w:val="single"/>
        </w:rPr>
        <w:t>.</w:t>
      </w:r>
    </w:p>
    <w:p w14:paraId="0C756364" w14:textId="77777777" w:rsidR="00896085" w:rsidRPr="00E34D3C" w:rsidRDefault="00896085" w:rsidP="00896085">
      <w:r w:rsidRPr="00E34D3C">
        <w:t>Administrative-law scholars have widely praised the trend toward “cooperative enforcement” where administrative agencies outside the immigration context increasingly favor efforts to help entities come into compliance over punitive measures.51 When the regulated parties are corporations rather than immigrants, the government seems comfortable with this approach. It is the approach now favored by federal agencies like the Occupational Safety and Health Administration, the Food and Drug Administration, the Environmental Protection Agency, and the Securities and Exchange Commission.52 Indeed, it is the approach that the IRS has favored in modern times, which has helped it successfully transition away from heavy-handed punitive enforcement.53</w:t>
      </w:r>
    </w:p>
    <w:p w14:paraId="0E72ACCD" w14:textId="77777777" w:rsidR="00896085" w:rsidRPr="00E34D3C" w:rsidRDefault="00896085" w:rsidP="00896085">
      <w:r w:rsidRPr="00E34D3C">
        <w:t>But when it comes to immigration, the government has done the opposite.54 Instead of diverting people out of the punitive-enforcement stream—ICE’s deportation machine—into compliance-assistance mechanisms—USCIS application processes—it does the reverse. When an eligible-but-deportable individual applies for an immigration benefit, however, USCIS frequently declines to grant their application and diverts them into the deportation system.55 There are large categories of undocumented individuals eligible to obtain lawful status right now.56 There are other significant categories of people being pushed through the deportation pipeline who will, in time, become eligible for lawful status.57 In addition, there are many more people eligible to obtain or maintain status through mechanisms that are currently only available defensively in deportation proceedings, such as cancelation or withholding of removal.58</w:t>
      </w:r>
    </w:p>
    <w:p w14:paraId="605BF429" w14:textId="77777777" w:rsidR="00896085" w:rsidRPr="00E34D3C" w:rsidRDefault="00896085" w:rsidP="00896085">
      <w:pPr>
        <w:rPr>
          <w:rStyle w:val="StyleUnderline"/>
        </w:rPr>
      </w:pPr>
      <w:r w:rsidRPr="00E34D3C">
        <w:t>Prosecutorial discretion is the mechanism that has generally been used to determine which enforcement pathway to pursue, and it has failed to deliver a reliable preference for compliance assistance.</w:t>
      </w:r>
      <w:r w:rsidRPr="00AF2B0E">
        <w:t xml:space="preserve"> Accordingly</w:t>
      </w:r>
      <w:r w:rsidRPr="00E34D3C">
        <w:rPr>
          <w:rStyle w:val="StyleUnderline"/>
        </w:rPr>
        <w:t>, the second pillar</w:t>
      </w:r>
      <w:r w:rsidRPr="00AF2B0E">
        <w:t xml:space="preserve"> of a humane and effective immigration-enforcement scheme </w:t>
      </w:r>
      <w:r w:rsidRPr="00E34D3C">
        <w:rPr>
          <w:rStyle w:val="StyleUnderline"/>
        </w:rPr>
        <w:t>is to enact mandatory rules that give people the right to affirmatively pursue pathways to lawful status before they can be subject to any punitive enforcement action</w:t>
      </w:r>
      <w:r w:rsidRPr="00AF2B0E">
        <w:t xml:space="preserve">. </w:t>
      </w:r>
      <w:r w:rsidRPr="00E34D3C">
        <w:rPr>
          <w:rStyle w:val="StyleUnderline"/>
        </w:rPr>
        <w:t xml:space="preserve">This mandatory preference could be implemented through regulation59 and, like the first pillar, would not require any congressional </w:t>
      </w:r>
      <w:r w:rsidRPr="00E34D3C">
        <w:rPr>
          <w:rStyle w:val="StyleUnderline"/>
        </w:rPr>
        <w:lastRenderedPageBreak/>
        <w:t>action</w:t>
      </w:r>
      <w:r>
        <w:t xml:space="preserve">.60 In addition, Congress should consider making compliance mechanisms that are presently only available defensively, instead available on an affirmative basis. </w:t>
      </w:r>
      <w:r w:rsidRPr="00AF2B0E">
        <w:t>Most dramatically, implementing this pillar could address the majority of noncompliance if Congress created new affirmative pathways to citizenship for undocumented individuals, as it has done in the past.</w:t>
      </w:r>
      <w:r w:rsidRPr="00E34D3C">
        <w:t>61</w:t>
      </w:r>
      <w:r w:rsidRPr="00AF2B0E">
        <w:t xml:space="preserve"> </w:t>
      </w:r>
      <w:r w:rsidRPr="00E34D3C">
        <w:rPr>
          <w:rStyle w:val="StyleUnderline"/>
        </w:rPr>
        <w:t>With a significantly reduced investment in punitive enforcement, the United States could increase compliance by redirecting resources to USCIS</w:t>
      </w:r>
      <w:r w:rsidRPr="00AF2B0E">
        <w:t xml:space="preserve"> (or some successor agency responsible for delivering immigration benefits) </w:t>
      </w:r>
      <w:r w:rsidRPr="00E34D3C">
        <w:rPr>
          <w:rStyle w:val="StyleUnderline"/>
        </w:rPr>
        <w:t>to speed up processing times, expand legal assistance, and reduce application fees for immigration benefits.</w:t>
      </w:r>
    </w:p>
    <w:p w14:paraId="42B2B1DF" w14:textId="77777777" w:rsidR="00896085" w:rsidRPr="00AF2B0E" w:rsidRDefault="00896085" w:rsidP="00896085">
      <w:pPr>
        <w:rPr>
          <w:u w:val="single"/>
        </w:rPr>
      </w:pPr>
      <w:r w:rsidRPr="00AF2B0E">
        <w:rPr>
          <w:u w:val="single"/>
        </w:rPr>
        <w:t>C. Pillar Three: A System of Proportional Consequences</w:t>
      </w:r>
    </w:p>
    <w:p w14:paraId="5C5E7DD8" w14:textId="77777777" w:rsidR="00896085" w:rsidRDefault="00896085" w:rsidP="00896085">
      <w:r w:rsidRPr="00E34D3C">
        <w:t>Even if the United States dramatically reduces the scale of punitive enforcement and relies principally on compliance assistance,</w:t>
      </w:r>
      <w:r w:rsidRPr="00AF2B0E">
        <w:rPr>
          <w:u w:val="single"/>
        </w:rPr>
        <w:t xml:space="preserve"> there will still be situations where individuals cannot be brought into compliance and where enforcement is warranted. Accordingly, there must be some consequences that can be triggered by noncompliance. The current regime relies only on a single penalty—deportation—which is grossly disproportionate </w:t>
      </w:r>
      <w:r w:rsidRPr="00E34D3C">
        <w:t xml:space="preserve">to </w:t>
      </w:r>
      <w:proofErr w:type="gramStart"/>
      <w:r w:rsidRPr="00E34D3C">
        <w:t>the overwhelming majority of</w:t>
      </w:r>
      <w:proofErr w:type="gramEnd"/>
      <w:r w:rsidRPr="00E34D3C">
        <w:t xml:space="preserve"> immigration offenses.</w:t>
      </w:r>
      <w:r w:rsidRPr="00AF2B0E">
        <w:rPr>
          <w:u w:val="single"/>
        </w:rPr>
        <w:t xml:space="preserve"> A binary choice between no penalty and the harshest possible penalty is not how other effective enforcement systems work. Imagine the injustice that would follow if we had a criminal-justice system where the only two choices were no penalty or the death penalty.</w:t>
      </w:r>
      <w:r>
        <w:t xml:space="preserve"> Accordingly, implementing a new system of scalable penalties is the third pillar of a humane and effective immigration-enforcement scheme.</w:t>
      </w:r>
    </w:p>
    <w:p w14:paraId="300EAC66" w14:textId="77777777" w:rsidR="00896085" w:rsidRPr="00E34D3C" w:rsidRDefault="00896085" w:rsidP="00896085">
      <w:r w:rsidRPr="00AF2B0E">
        <w:rPr>
          <w:u w:val="single"/>
        </w:rPr>
        <w:t>To create such a system, the United States should implement a set of scalable penalties.</w:t>
      </w:r>
      <w:r w:rsidRPr="00E34D3C">
        <w:t>62</w:t>
      </w:r>
      <w:r w:rsidRPr="00AF2B0E">
        <w:rPr>
          <w:u w:val="single"/>
        </w:rPr>
        <w:t xml:space="preserve"> Fines are the most obvious option and are widely used across the administrative state</w:t>
      </w:r>
      <w:r w:rsidRPr="00E34D3C">
        <w:t xml:space="preserve">. As recently as 2000, fines were also a critical part of the immigration-enforcement system. Certain individuals who entered unlawfully were permitted to obtain lawful permanent residency if they paid a $1,000 penalty.63 Any such fines would need to be of sufficient magnitude to be significant to the regulated population but also within their ability to pay. </w:t>
      </w:r>
      <w:r w:rsidRPr="00AF2B0E">
        <w:rPr>
          <w:u w:val="single"/>
        </w:rPr>
        <w:t>Other scalable penalties could include, for example, delayed access to immigration or other public benefits, lengthened pathways to citizenship, or mandated community-service obligations</w:t>
      </w:r>
      <w:r>
        <w:t xml:space="preserve">. As with the former $1,000 penalties noted above, any such scalable penalties would then unlock a previously unavailable pathway to status. Any such new penalties and the ability to access lawful immigration status thereafter would require an act of Congress. As with other administrative schemes, </w:t>
      </w:r>
      <w:r w:rsidRPr="00AF2B0E">
        <w:rPr>
          <w:u w:val="single"/>
        </w:rPr>
        <w:t xml:space="preserve">the penalties could be offered as a negotiated resolution of noncompliance by USCIS, or the successor services agency, and if no agreement could be reached, such penalties and any defenses thereto could be litigated through the immigration courts. </w:t>
      </w:r>
      <w:r w:rsidRPr="00E34D3C">
        <w:t>ICE currently acts as the prosecutor in immigration court. However, as with most other federal administrative schemes, we would not need a separate agency to play such a role, as USCIS could serve that function itself.</w:t>
      </w:r>
    </w:p>
    <w:p w14:paraId="3DF8923B" w14:textId="77777777" w:rsidR="00896085" w:rsidRPr="00AF2B0E" w:rsidRDefault="00896085" w:rsidP="00896085">
      <w:pPr>
        <w:rPr>
          <w:u w:val="single"/>
        </w:rPr>
      </w:pPr>
      <w:r w:rsidRPr="00AF2B0E">
        <w:rPr>
          <w:u w:val="single"/>
        </w:rPr>
        <w:t>D. Pillar Four: Minimizing the Use of Physically Coercive State Power</w:t>
      </w:r>
    </w:p>
    <w:p w14:paraId="040EBEB9" w14:textId="77777777" w:rsidR="00896085" w:rsidRPr="00AF2B0E" w:rsidRDefault="00896085" w:rsidP="00896085">
      <w:pPr>
        <w:rPr>
          <w:u w:val="single"/>
        </w:rPr>
      </w:pPr>
      <w:r w:rsidRPr="00AF2B0E">
        <w:rPr>
          <w:u w:val="single"/>
        </w:rPr>
        <w:t>Even with the reforms outlined above, there will be outlier cases where the agency is unsuccessful in bringing individuals into compliance or where an individual fails to comply with the imposed scalable penalty, and where thereafter, the proportional punishment is deemed to be deportation.</w:t>
      </w:r>
      <w:r w:rsidRPr="00E34D3C">
        <w:t>64</w:t>
      </w:r>
      <w:r w:rsidRPr="00AF2B0E">
        <w:rPr>
          <w:u w:val="single"/>
        </w:rPr>
        <w:t xml:space="preserve"> In such cases, the United States has a legal and moral obligation to find mechanisms to ensure people appear in court and comply with deportation orders without unnecessarily severe deprivations of liberty.</w:t>
      </w:r>
    </w:p>
    <w:p w14:paraId="44B77827" w14:textId="77777777" w:rsidR="00896085" w:rsidRPr="00E34D3C" w:rsidRDefault="00896085" w:rsidP="00896085">
      <w:r w:rsidRPr="00AF2B0E">
        <w:rPr>
          <w:u w:val="single"/>
        </w:rPr>
        <w:t>The first step in that effort must be to eliminate the immigration-detention system. Virtually every other federal agency has found a way to enforce its civil administrative scheme without putting people in cages.</w:t>
      </w:r>
      <w:r>
        <w:t xml:space="preserve"> There is no reason why deportation proceedings or even the deportation process itself must </w:t>
      </w:r>
      <w:r>
        <w:lastRenderedPageBreak/>
        <w:t>begin with handcuffs</w:t>
      </w:r>
      <w:r w:rsidRPr="00E34D3C">
        <w:t>. For most of U.S. history, those processes began with notices.65 The question then becomes, how can we more humanely ensure people’s appearance in immigration court and ultimately, for some, their compliance with deportation orders?</w:t>
      </w:r>
    </w:p>
    <w:p w14:paraId="4D894BCE" w14:textId="77777777" w:rsidR="00896085" w:rsidRDefault="00896085" w:rsidP="00896085">
      <w:r w:rsidRPr="00AF2B0E">
        <w:rPr>
          <w:u w:val="single"/>
        </w:rPr>
        <w:t xml:space="preserve">The answer begins with due process. </w:t>
      </w:r>
      <w:r w:rsidRPr="00E34D3C">
        <w:t xml:space="preserve">The data demonstrate that the most important thing we can do to improve appearance rates in immigration court is to provide lawyers. The most recent publicly available data show that virtually every family who was released from immigration detention and had a lawyer showed up for all of their immigration court hearings (99%).66 Those without lawyers were significantly less likely to consistently appear (76%).67 Lawyers help ensure that individuals have accurate information about the time and place of hearings. Lawyers also remove the terror of walking into an unfamiliar courtroom alone and litigating in one of the most complex arenas of American law, against trained government prosecutors, without any legal training, and often in an unfamiliar language. In addition, there is a wealth of empirical research about how the perception of </w:t>
      </w:r>
      <w:r>
        <w:t xml:space="preserve">procedural fairness enhances compliance,68 which also helps explain the impact that lawyers have on appearance rates. Moreover, the feasibility of an assigned-immigration-counsel program has been robustly demonstrated in the City and State of New York, which have had universal appointed counsel programs dating back to 2013.69 </w:t>
      </w:r>
      <w:r w:rsidRPr="00207354">
        <w:t>To be sure, implementing such a program on a national scale would be costly, but</w:t>
      </w:r>
      <w:r w:rsidRPr="00AF2B0E">
        <w:rPr>
          <w:u w:val="single"/>
        </w:rPr>
        <w:t xml:space="preserve"> the massive scale-down in punitive enforcement contemplated in pillar one would more than offset any such costs. Providing lawyers is thus the first step toward ensuring that individuals know and comply with their obligations in immigration court</w:t>
      </w:r>
      <w:r>
        <w:t>.70</w:t>
      </w:r>
    </w:p>
    <w:p w14:paraId="272DFD4C" w14:textId="77777777" w:rsidR="00896085" w:rsidRPr="00207354" w:rsidRDefault="00896085" w:rsidP="00896085">
      <w:r w:rsidRPr="00207354">
        <w:rPr>
          <w:rStyle w:val="StyleUnderline"/>
        </w:rPr>
        <w:t>In addition, other countries</w:t>
      </w:r>
      <w:r w:rsidRPr="00207354">
        <w:t xml:space="preserve"> such as </w:t>
      </w:r>
      <w:r w:rsidRPr="00207354">
        <w:rPr>
          <w:rStyle w:val="StyleUnderline"/>
        </w:rPr>
        <w:t>Canada have engaged in</w:t>
      </w:r>
      <w:r w:rsidRPr="00207354">
        <w:t xml:space="preserve"> promising </w:t>
      </w:r>
      <w:r w:rsidRPr="00207354">
        <w:rPr>
          <w:rStyle w:val="StyleUnderline"/>
        </w:rPr>
        <w:t>experiments with inducements to improve compliance</w:t>
      </w:r>
      <w:r w:rsidRPr="00207354">
        <w:t xml:space="preserve"> with deportation orders.71 Canada used financial inducements of up to $2,000 to encourage voluntary compliance with deportation orders. </w:t>
      </w:r>
      <w:r w:rsidRPr="00207354">
        <w:rPr>
          <w:rStyle w:val="StyleUnderline"/>
        </w:rPr>
        <w:t>With the United States spending an average of $12,000 per deportation, the cost-saving opportunities of such a program are significant.</w:t>
      </w:r>
      <w:r w:rsidRPr="00207354">
        <w:t xml:space="preserve">72 The incentivizing force of money is self-evident but could be particularly powerful in this context, where low-income individuals are often extremely scared about returning to countries where they may lack any means of economic survival. </w:t>
      </w:r>
      <w:r w:rsidRPr="00207354">
        <w:rPr>
          <w:rStyle w:val="StyleUnderline"/>
        </w:rPr>
        <w:t>Other inducements</w:t>
      </w:r>
      <w:r w:rsidRPr="00207354">
        <w:t xml:space="preserve"> for those who promptly comply with deportation orders—su</w:t>
      </w:r>
      <w:r w:rsidRPr="00207354">
        <w:rPr>
          <w:rStyle w:val="StyleUnderline"/>
        </w:rPr>
        <w:t>ch as reduced wait times for readmission and continued access to earned domestic benefits like Social Security—could also be powerful tools to promote compliance.</w:t>
      </w:r>
      <w:r w:rsidRPr="00207354">
        <w:t>73</w:t>
      </w:r>
    </w:p>
    <w:p w14:paraId="2A5B0FD2" w14:textId="77777777" w:rsidR="00896085" w:rsidRPr="00207354" w:rsidRDefault="00896085" w:rsidP="00896085">
      <w:r w:rsidRPr="00AF2B0E">
        <w:rPr>
          <w:u w:val="single"/>
        </w:rPr>
        <w:t xml:space="preserve">Finally, the immigration system can draw on lessons from the criminal-justice reentry movement. It has become accepted wisdom that if we want individuals leaving prison to successfully reintegrate into society, we need to invest in reentry services. </w:t>
      </w:r>
      <w:r w:rsidRPr="00207354">
        <w:t xml:space="preserve">Those services include, for example, job training, housing assistance, healthcare planning, and mental-health treatment. We provide these services to people coming out of prison because it is inhumane to deposit individuals on the street without the skills to survive and thrive. </w:t>
      </w:r>
      <w:r>
        <w:t xml:space="preserve">But we also deliver these services because they are critical to ensuring that individuals do not reoffend. Reentry services for individuals being deported could serve these same purposes. </w:t>
      </w:r>
      <w:r w:rsidRPr="00AF2B0E">
        <w:rPr>
          <w:u w:val="single"/>
        </w:rPr>
        <w:t xml:space="preserve">They could be powerful tools to help individuals reintegrate into their countries of origin, thereby reducing the brutality of deportation and easing the terror that leads some to resist compliance with deportation orders. Successful integration, in turn, is critical to reducing the chances of unlawful return to the United States. </w:t>
      </w:r>
      <w:r w:rsidRPr="00207354">
        <w:t>As with the financial incentives discussed above, care would need to be taken to ensure that such services themselves do not become an incentive for noncompliance.</w:t>
      </w:r>
    </w:p>
    <w:p w14:paraId="027AC282" w14:textId="77777777" w:rsidR="00896085" w:rsidRDefault="00896085" w:rsidP="00896085">
      <w:pPr>
        <w:rPr>
          <w:u w:val="single"/>
        </w:rPr>
      </w:pPr>
      <w:r w:rsidRPr="00AF2B0E">
        <w:rPr>
          <w:u w:val="single"/>
        </w:rPr>
        <w:lastRenderedPageBreak/>
        <w:t>Collectively, by providing due process, inducements for compliance, and reentry services, a new enforcement regime could increase compliance, reduce costs, and all but eliminate the use of physically coercive state power.</w:t>
      </w:r>
      <w:r w:rsidRPr="00207354">
        <w:t>74</w:t>
      </w:r>
    </w:p>
    <w:p w14:paraId="3A84B930" w14:textId="77777777" w:rsidR="00896085" w:rsidRDefault="00896085" w:rsidP="00896085"/>
    <w:p w14:paraId="10C1369E" w14:textId="77777777" w:rsidR="00896085" w:rsidRPr="00DD28BB" w:rsidRDefault="00896085" w:rsidP="00896085">
      <w:pPr>
        <w:pStyle w:val="Heading3"/>
      </w:pPr>
      <w:r>
        <w:lastRenderedPageBreak/>
        <w:t>Reform CP – Domestic Terror Net Benefit</w:t>
      </w:r>
    </w:p>
    <w:p w14:paraId="5F58FD26" w14:textId="77777777" w:rsidR="00896085" w:rsidRDefault="00896085" w:rsidP="00896085">
      <w:pPr>
        <w:pStyle w:val="Heading4"/>
      </w:pPr>
      <w:r>
        <w:t xml:space="preserve">Balanced approach to immigration prosecution maintains public confidence in the system – avoids the link to domestic terror da </w:t>
      </w:r>
    </w:p>
    <w:p w14:paraId="73F48C05" w14:textId="77777777" w:rsidR="00896085" w:rsidRPr="004F5725" w:rsidRDefault="00896085" w:rsidP="00896085">
      <w:proofErr w:type="spellStart"/>
      <w:r w:rsidRPr="00792DEA">
        <w:rPr>
          <w:b/>
          <w:bCs/>
          <w:sz w:val="26"/>
          <w:szCs w:val="26"/>
        </w:rPr>
        <w:t>Eagly</w:t>
      </w:r>
      <w:proofErr w:type="spellEnd"/>
      <w:r w:rsidRPr="00792DEA">
        <w:rPr>
          <w:b/>
          <w:bCs/>
          <w:sz w:val="26"/>
          <w:szCs w:val="26"/>
        </w:rPr>
        <w:t>, UCLA Professor of Law, 20</w:t>
      </w:r>
      <w:r>
        <w:t xml:space="preserve"> (Ingrid V. </w:t>
      </w:r>
      <w:proofErr w:type="spellStart"/>
      <w:r>
        <w:t>Eagly</w:t>
      </w:r>
      <w:proofErr w:type="spellEnd"/>
      <w:r>
        <w:t xml:space="preserve">, UCLA Professor of Law and teaches and writes about immigration law and criminal law, June 26, 2020, Boston College Law Review, “ The Movement to Decriminalize Border Crossing”, </w:t>
      </w:r>
      <w:hyperlink r:id="rId42" w:history="1">
        <w:r w:rsidRPr="006A0644">
          <w:rPr>
            <w:rStyle w:val="Hyperlink"/>
          </w:rPr>
          <w:t>https://lawdigitalcommons.bc.edu/bclr/vol61/iss6/2/</w:t>
        </w:r>
      </w:hyperlink>
      <w:r>
        <w:t>, P. 2010 , accessed 7/8/20, EM)</w:t>
      </w:r>
    </w:p>
    <w:p w14:paraId="07AC8744" w14:textId="77777777" w:rsidR="00896085" w:rsidRDefault="00896085" w:rsidP="00896085">
      <w:r>
        <w:t>Prior to the current political moment, legal    scholars had already begun to ponder how the system for border prosecution might be reformed. These varied policy proposals provide a helpful starting point for   discussion.</w:t>
      </w:r>
    </w:p>
    <w:p w14:paraId="00CE0177" w14:textId="77777777" w:rsidR="00896085" w:rsidRDefault="00896085" w:rsidP="00896085">
      <w:r w:rsidRPr="00487BF1">
        <w:rPr>
          <w:rStyle w:val="StyleUnderline"/>
        </w:rPr>
        <w:t>Immigration scholar and former government official David Martin calls for a more constrained and strategic use of criminal prosecution to enforce migration laws. His approach is rooted in a belief in the importance of an effective system for enforcing the immigration law, which he explains is necessary to sustain public confidence in America’s system for lawful migration</w:t>
      </w:r>
      <w:r>
        <w:t xml:space="preserve">.221 Ac-cording to Martin, </w:t>
      </w:r>
      <w:r w:rsidRPr="00487BF1">
        <w:rPr>
          <w:rStyle w:val="StyleUnderline"/>
        </w:rPr>
        <w:t>the ongoing vitality of a generous system for lawful permanent residence is dependent on providing sufficient assurance that unauthorized  migration is controlled</w:t>
      </w:r>
      <w:r>
        <w:t>.222 Although Professor Martin does not favor eliminating border prosecutions, he does   warn that “</w:t>
      </w:r>
      <w:r w:rsidRPr="00487BF1">
        <w:rPr>
          <w:rStyle w:val="StyleUnderline"/>
        </w:rPr>
        <w:t>the use of criminal sanctions needs to be carefully modulated.”223 Martin also suggests that the definition of some criminal statutes could be narrowed and criminal sanctions could be re-visited to ensure proportionate sentencing</w:t>
      </w:r>
      <w:r>
        <w:t>.</w:t>
      </w:r>
    </w:p>
    <w:p w14:paraId="7A1AE9D3" w14:textId="77777777" w:rsidR="00896085" w:rsidRDefault="00896085" w:rsidP="00896085"/>
    <w:p w14:paraId="75893B50" w14:textId="77777777" w:rsidR="00896085" w:rsidRDefault="00896085" w:rsidP="00896085">
      <w:pPr>
        <w:pStyle w:val="Heading4"/>
      </w:pPr>
      <w:r>
        <w:t>New guidelines need to be set in place so that prosecutors only pursue individuals with a preexisting criminal record</w:t>
      </w:r>
    </w:p>
    <w:p w14:paraId="2CB55497" w14:textId="77777777" w:rsidR="00896085" w:rsidRPr="00487BF1" w:rsidRDefault="00896085" w:rsidP="00896085">
      <w:proofErr w:type="spellStart"/>
      <w:r w:rsidRPr="00792DEA">
        <w:rPr>
          <w:b/>
          <w:bCs/>
          <w:sz w:val="26"/>
          <w:szCs w:val="26"/>
        </w:rPr>
        <w:t>Eagly</w:t>
      </w:r>
      <w:proofErr w:type="spellEnd"/>
      <w:r w:rsidRPr="00792DEA">
        <w:rPr>
          <w:b/>
          <w:bCs/>
          <w:sz w:val="26"/>
          <w:szCs w:val="26"/>
        </w:rPr>
        <w:t>, UCLA Professor of Law, 20</w:t>
      </w:r>
      <w:r>
        <w:t xml:space="preserve"> (Ingrid V. </w:t>
      </w:r>
      <w:proofErr w:type="spellStart"/>
      <w:r>
        <w:t>Eagly</w:t>
      </w:r>
      <w:proofErr w:type="spellEnd"/>
      <w:r>
        <w:t xml:space="preserve">, UCLA Professor of Law and teaches and writes about immigration law and criminal law, June 26, 2020, Boston College Law Review, “ The Movement to Decriminalize Border Crossing”, </w:t>
      </w:r>
      <w:hyperlink r:id="rId43" w:history="1">
        <w:r w:rsidRPr="006A0644">
          <w:rPr>
            <w:rStyle w:val="Hyperlink"/>
          </w:rPr>
          <w:t>https://lawdigitalcommons.bc.edu/bclr/vol61/iss6/2/</w:t>
        </w:r>
      </w:hyperlink>
      <w:r>
        <w:t>, P.2010- 2011 , accessed 7/8/20, EM)</w:t>
      </w:r>
    </w:p>
    <w:p w14:paraId="437AE751" w14:textId="77777777" w:rsidR="00896085" w:rsidRDefault="00896085" w:rsidP="00896085">
      <w:r w:rsidRPr="00487BF1">
        <w:rPr>
          <w:rStyle w:val="StyleUnderline"/>
        </w:rPr>
        <w:t>Professor Mary Fan offers an alternative vision for change</w:t>
      </w:r>
      <w:r>
        <w:t xml:space="preserve">, informed by her view that illegal entry prosecutions result in “bafflingly wasteful expenditures” because they are a “quick and easy way to rack up massive conviction statistics to meet case processing and conviction quotas.”225 </w:t>
      </w:r>
      <w:r w:rsidRPr="00487BF1">
        <w:rPr>
          <w:rStyle w:val="StyleUnderline"/>
        </w:rPr>
        <w:t>“Fast and easy” immigration prosecutions, she points out, are associated with an overall de-cline in other types of criminal cases that federal prosecutors have traditionally pursued, including narcotics violations and white collar crime.226 As a solution, Fan advocates recalibrating the baseline for appropriate federal prosecution of illegal entry. Guidelines could be put in place so that prosecutors pursue only individuals with a preexisting criminal record.227 Properly implemented, her proposal would reallocate prosecutorial resources to those who “may be in greater need of deterrence and incapacitation and may pose a greater risk.”</w:t>
      </w:r>
      <w:r>
        <w:t>228At its core, Fan’s proposal rests on the idea that “criminal punishment and its costs should not turn just on the status of being an alien.”</w:t>
      </w:r>
    </w:p>
    <w:p w14:paraId="5D08ECAF" w14:textId="77777777" w:rsidR="00896085" w:rsidRDefault="00896085" w:rsidP="00896085"/>
    <w:p w14:paraId="3A6CE2BF" w14:textId="77777777" w:rsidR="00896085" w:rsidRDefault="00896085" w:rsidP="00896085">
      <w:pPr>
        <w:pStyle w:val="Heading3"/>
      </w:pPr>
      <w:r>
        <w:lastRenderedPageBreak/>
        <w:t>Reform CP – AT: Solvency Deficit – Criminalization</w:t>
      </w:r>
    </w:p>
    <w:p w14:paraId="7E4385CF" w14:textId="77777777" w:rsidR="00896085" w:rsidRDefault="00896085" w:rsidP="00896085"/>
    <w:p w14:paraId="7F7160E3" w14:textId="77777777" w:rsidR="00896085" w:rsidRDefault="00896085" w:rsidP="00896085">
      <w:pPr>
        <w:pStyle w:val="Heading4"/>
      </w:pPr>
      <w:r>
        <w:t>Even if Sections 1325 and 1326 are still in place, reforms balance and focus on only serious crimes</w:t>
      </w:r>
    </w:p>
    <w:p w14:paraId="3B9EED0F" w14:textId="77777777" w:rsidR="00896085" w:rsidRPr="001C5154" w:rsidRDefault="00896085" w:rsidP="00896085">
      <w:proofErr w:type="spellStart"/>
      <w:r w:rsidRPr="00792DEA">
        <w:rPr>
          <w:b/>
          <w:bCs/>
          <w:sz w:val="26"/>
          <w:szCs w:val="26"/>
        </w:rPr>
        <w:t>Eagly</w:t>
      </w:r>
      <w:proofErr w:type="spellEnd"/>
      <w:r w:rsidRPr="00792DEA">
        <w:rPr>
          <w:b/>
          <w:bCs/>
          <w:sz w:val="26"/>
          <w:szCs w:val="26"/>
        </w:rPr>
        <w:t>, UCLA Professor of Law, 20</w:t>
      </w:r>
      <w:r>
        <w:t xml:space="preserve"> (Ingrid V. </w:t>
      </w:r>
      <w:proofErr w:type="spellStart"/>
      <w:r>
        <w:t>Eagly</w:t>
      </w:r>
      <w:proofErr w:type="spellEnd"/>
      <w:r>
        <w:t xml:space="preserve">, UCLA Professor of Law and teaches and writes about immigration law and criminal law, June 26, 2020, Boston College Law Review, “ The Movement to Decriminalize Border Crossing”, </w:t>
      </w:r>
      <w:hyperlink r:id="rId44" w:history="1">
        <w:r w:rsidRPr="006A0644">
          <w:rPr>
            <w:rStyle w:val="Hyperlink"/>
          </w:rPr>
          <w:t>https://lawdigitalcommons.bc.edu/bclr/vol61/iss6/2/</w:t>
        </w:r>
      </w:hyperlink>
      <w:r>
        <w:t>, P. 2022 , accessed 7/9/20, EM)</w:t>
      </w:r>
    </w:p>
    <w:p w14:paraId="5AF93762" w14:textId="77777777" w:rsidR="00896085" w:rsidRDefault="00896085" w:rsidP="00896085">
      <w:pPr>
        <w:rPr>
          <w:rStyle w:val="StyleUnderline"/>
        </w:rPr>
      </w:pPr>
      <w:r w:rsidRPr="001C5154">
        <w:rPr>
          <w:rStyle w:val="StyleUnderline"/>
        </w:rPr>
        <w:t>Even if Sections  1325 and 1326 were to remain in place, future reform efforts could focus on creating guidelines for exercising prosecutorial discretion,</w:t>
      </w:r>
      <w:r>
        <w:t xml:space="preserve"> along the lines advocated by Professor Fan.304 </w:t>
      </w:r>
      <w:r w:rsidRPr="001C5154">
        <w:rPr>
          <w:rStyle w:val="StyleUnderline"/>
        </w:rPr>
        <w:t>Such guidelines could counsel prosecutors to forego prosecuting persons who arrive with young children or who enter the United States to seek asylum.305 Guidelines could also advise prosecutors to refrain from low-level border prosecutions altogether, in favor of other, more serious crimes</w:t>
      </w:r>
      <w:r>
        <w:t xml:space="preserve">. One important example of a federal policy of prosecutorial discretion is that of the Obama administration to not prosecute low -level marijuana violations.306 Citing “limited investigative and prosecutorial resources,” the DOJ policy made clear that federal prosecutors would in-stead focus on offenses such as interstate trafficking of marijuana and cartel and gang activity.307 </w:t>
      </w:r>
      <w:r w:rsidRPr="001C5154">
        <w:rPr>
          <w:rStyle w:val="StyleUnderline"/>
        </w:rPr>
        <w:t>A future border enforcement policy could follow this model, providing some level of reassurance as to how limited enforcement budgets will be allocated along the border.</w:t>
      </w:r>
    </w:p>
    <w:p w14:paraId="25CE89C3" w14:textId="77777777" w:rsidR="00896085" w:rsidRPr="00DD28BB" w:rsidRDefault="00896085" w:rsidP="00896085"/>
    <w:p w14:paraId="7F87CB89" w14:textId="77777777" w:rsidR="00896085" w:rsidRDefault="00896085" w:rsidP="00896085">
      <w:pPr>
        <w:pStyle w:val="Heading4"/>
      </w:pPr>
      <w:r>
        <w:t>A reduction in the maximum sentence for border crossing decreases the amount of time immigrants are sent to prison</w:t>
      </w:r>
    </w:p>
    <w:p w14:paraId="179854D6" w14:textId="77777777" w:rsidR="00896085" w:rsidRPr="001C5154" w:rsidRDefault="00896085" w:rsidP="00896085">
      <w:proofErr w:type="spellStart"/>
      <w:r w:rsidRPr="00792DEA">
        <w:rPr>
          <w:b/>
          <w:bCs/>
          <w:sz w:val="26"/>
          <w:szCs w:val="26"/>
        </w:rPr>
        <w:t>Eagly</w:t>
      </w:r>
      <w:proofErr w:type="spellEnd"/>
      <w:r w:rsidRPr="00792DEA">
        <w:rPr>
          <w:b/>
          <w:bCs/>
          <w:sz w:val="26"/>
          <w:szCs w:val="26"/>
        </w:rPr>
        <w:t>, UCLA Professor of Law, 20</w:t>
      </w:r>
      <w:r>
        <w:t xml:space="preserve"> (Ingrid V. </w:t>
      </w:r>
      <w:proofErr w:type="spellStart"/>
      <w:r>
        <w:t>Eagly</w:t>
      </w:r>
      <w:proofErr w:type="spellEnd"/>
      <w:r>
        <w:t xml:space="preserve">, UCLA Professor of Law and teaches and writes about immigration law and criminal law, June 26, 2020, Boston College Law Review, “ The Movement to Decriminalize Border Crossing”, </w:t>
      </w:r>
      <w:hyperlink r:id="rId45" w:history="1">
        <w:r w:rsidRPr="006A0644">
          <w:rPr>
            <w:rStyle w:val="Hyperlink"/>
          </w:rPr>
          <w:t>https://lawdigitalcommons.bc.edu/bclr/vol61/iss6/2/</w:t>
        </w:r>
      </w:hyperlink>
      <w:r>
        <w:t>, P. 2022-2023 , accessed 7/9/20, EM)</w:t>
      </w:r>
    </w:p>
    <w:p w14:paraId="49FB5834" w14:textId="77777777" w:rsidR="00896085" w:rsidRPr="001C5154" w:rsidRDefault="00896085" w:rsidP="00896085">
      <w:pPr>
        <w:rPr>
          <w:rStyle w:val="StyleUnderline"/>
        </w:rPr>
      </w:pPr>
      <w:r w:rsidRPr="001C5154">
        <w:rPr>
          <w:rStyle w:val="StyleUnderline"/>
        </w:rPr>
        <w:t>Another refinement that could be advanced is a reduction in the maxi-mum sentence for border crossing.</w:t>
      </w:r>
      <w:r>
        <w:t xml:space="preserve">308 </w:t>
      </w:r>
      <w:r w:rsidRPr="001C5154">
        <w:rPr>
          <w:rStyle w:val="StyleUnderline"/>
        </w:rPr>
        <w:t>Violations of Section 1325 can garner up to six months, while the statutory maximum for Section 1326 is currently twenty years for those who reenter after a criminal conviction and ten years for those without a criminal record.309</w:t>
      </w:r>
      <w:r>
        <w:t xml:space="preserve"> Federal judges have already rejected such lengthy sentences in their day-to -day practice of sentencing 1325 and 1326 defendants. </w:t>
      </w:r>
      <w:r w:rsidRPr="001C5154">
        <w:rPr>
          <w:rStyle w:val="StyleUnderline"/>
        </w:rPr>
        <w:t>While most illegal entry defendants receive sentences of time served,310 the median sentence for illegal reentry in federal courts is now only six months</w:t>
      </w:r>
      <w:r>
        <w:t xml:space="preserve">.311 </w:t>
      </w:r>
      <w:r w:rsidRPr="001C5154">
        <w:rPr>
          <w:rStyle w:val="StyleUnderline"/>
        </w:rPr>
        <w:t>Short of repeal, reducing the statutory maximums  would reflect the collective judgment of federal judges who evaluate these cases and help to ensure that judges in the future are restrained within a narrower range. Even with a reduced statutory maximum, the DOJ could still encourage its prosecutors to seek minimal sentences, including probation, for border crossing.</w:t>
      </w:r>
    </w:p>
    <w:p w14:paraId="4A73A126" w14:textId="77777777" w:rsidR="00896085" w:rsidRDefault="00896085" w:rsidP="00896085">
      <w:pPr>
        <w:pStyle w:val="Heading4"/>
      </w:pPr>
    </w:p>
    <w:p w14:paraId="50FA1BF9" w14:textId="77777777" w:rsidR="00896085" w:rsidRDefault="00896085" w:rsidP="00896085">
      <w:pPr>
        <w:pStyle w:val="Heading2"/>
      </w:pPr>
      <w:r>
        <w:lastRenderedPageBreak/>
        <w:t>Critiques</w:t>
      </w:r>
    </w:p>
    <w:p w14:paraId="26101240" w14:textId="77777777" w:rsidR="00896085" w:rsidRDefault="00896085" w:rsidP="00896085">
      <w:pPr>
        <w:pStyle w:val="Heading3"/>
      </w:pPr>
      <w:r>
        <w:lastRenderedPageBreak/>
        <w:t>Cap Link – Planless/Agamben</w:t>
      </w:r>
    </w:p>
    <w:p w14:paraId="5198DF37" w14:textId="77777777" w:rsidR="00896085" w:rsidRPr="00930AEE" w:rsidRDefault="00896085" w:rsidP="00896085"/>
    <w:p w14:paraId="70B82322" w14:textId="77777777" w:rsidR="00896085" w:rsidRDefault="00896085" w:rsidP="00896085">
      <w:pPr>
        <w:rPr>
          <w:rStyle w:val="Style13ptBold"/>
        </w:rPr>
      </w:pPr>
      <w:r>
        <w:rPr>
          <w:rStyle w:val="Style13ptBold"/>
        </w:rPr>
        <w:t>Agamben fails to account for capitalism in his theorization of the redemptive catastrophe of the Coming Community</w:t>
      </w:r>
    </w:p>
    <w:p w14:paraId="6328CD9B" w14:textId="77777777" w:rsidR="00896085" w:rsidRPr="003B749E" w:rsidRDefault="00896085" w:rsidP="00896085">
      <w:proofErr w:type="spellStart"/>
      <w:r w:rsidRPr="003B749E">
        <w:rPr>
          <w:rStyle w:val="Style13ptBold"/>
        </w:rPr>
        <w:t>Oudejans</w:t>
      </w:r>
      <w:proofErr w:type="spellEnd"/>
      <w:r w:rsidRPr="003B749E">
        <w:rPr>
          <w:rStyle w:val="Style13ptBold"/>
        </w:rPr>
        <w:t>, University of Amsterdam Law Faculty, 15</w:t>
      </w:r>
      <w:r>
        <w:t xml:space="preserve"> (Nanda, “Catastrophe and redemption: The political thought of Giorgio Agamben”, Contemporary Political Theory volume 15, pagese40–e43(2016), </w:t>
      </w:r>
      <w:hyperlink r:id="rId46" w:history="1">
        <w:r w:rsidRPr="00684124">
          <w:rPr>
            <w:rStyle w:val="Hyperlink"/>
          </w:rPr>
          <w:t>https://link.springer.com/article/10.1057/cpt.2015.17</w:t>
        </w:r>
      </w:hyperlink>
      <w:r>
        <w:t>, accessed 7/15/20 GDI)</w:t>
      </w:r>
    </w:p>
    <w:p w14:paraId="2F648FB2" w14:textId="77777777" w:rsidR="00896085" w:rsidRPr="00693B6E" w:rsidRDefault="00896085" w:rsidP="00896085">
      <w:pPr>
        <w:rPr>
          <w:sz w:val="16"/>
        </w:rPr>
      </w:pPr>
      <w:r w:rsidRPr="00693B6E">
        <w:rPr>
          <w:sz w:val="16"/>
        </w:rPr>
        <w:t xml:space="preserve">Whyte offers an impressive overview of Agamben’s </w:t>
      </w:r>
      <w:proofErr w:type="gramStart"/>
      <w:r w:rsidRPr="00693B6E">
        <w:rPr>
          <w:sz w:val="16"/>
        </w:rPr>
        <w:t>oeuvre as a whole, deploying</w:t>
      </w:r>
      <w:proofErr w:type="gramEnd"/>
      <w:r w:rsidRPr="00693B6E">
        <w:rPr>
          <w:sz w:val="16"/>
        </w:rPr>
        <w:t xml:space="preserve"> a three-pronged strategy. She expounds the conceptual framework wherein Agamben demonstrates and interprets the crisis of democracy and the rule of law, moves on to identify the redemptive moment amidst the wreckage, to finish with taking a critical distance from Agamben’s understanding of redemption. </w:t>
      </w:r>
      <w:r w:rsidRPr="003B749E">
        <w:rPr>
          <w:rStyle w:val="Emphasis"/>
        </w:rPr>
        <w:t>Although Whyte appreciates the redemptive moments in Agamben’s work, she strongly disagrees with him that catastrophe leads to redemption</w:t>
      </w:r>
      <w:r w:rsidRPr="00693B6E">
        <w:rPr>
          <w:sz w:val="16"/>
        </w:rPr>
        <w:t xml:space="preserve">. Against Agamben, she argues that </w:t>
      </w:r>
      <w:r w:rsidRPr="003B749E">
        <w:rPr>
          <w:rStyle w:val="Emphasis"/>
        </w:rPr>
        <w:t>the intensification of the danger that he sees as a precondition for redemption will only cause a chain of collisions of one catastrophe after the other</w:t>
      </w:r>
      <w:r w:rsidRPr="00693B6E">
        <w:rPr>
          <w:sz w:val="16"/>
        </w:rPr>
        <w:t xml:space="preserve">. In addition, she argues that Agamben’s account of redemption suffers from two major shortcomings. First, Agamben ignores that attention must be paid to the emancipatory potential of past political struggles if one wants to take seriously the possibility of a new politics and life that is to disrupt the violent dialectic of constituting and constituted power. This also has an important implication for Whyte’s evaluation of Agamben’s theory on sovereignty. According to him, sovereignty consists of the decision over life that always produces bare life vulnerable to violence, turning biopolitics inevitably into </w:t>
      </w:r>
      <w:proofErr w:type="spellStart"/>
      <w:r w:rsidRPr="00693B6E">
        <w:rPr>
          <w:sz w:val="16"/>
        </w:rPr>
        <w:t>thanatopoilitics</w:t>
      </w:r>
      <w:proofErr w:type="spellEnd"/>
      <w:r w:rsidRPr="00693B6E">
        <w:rPr>
          <w:sz w:val="16"/>
        </w:rPr>
        <w:t>. The claim that Western politics since its Greek origin contains the nucleus of the murderous events of the twentieth century imposes a preordained trajectory on law and politics that ignores that things could have been otherwise. ‘Rather than Auschwitz revealing the hidden logic of the west’, Whyte argues, ‘it was the outcome of the defeat of all those who fought for a dramatically different world’ (p. 82). Present struggles against ‘bloody forms of inclusion and exclusion’ (p. 127) should reopen these past possibilities to their advantage. Second</w:t>
      </w:r>
      <w:r w:rsidRPr="00693B6E">
        <w:rPr>
          <w:rStyle w:val="Emphasis"/>
        </w:rPr>
        <w:t>, just as Agamben fails to ask what it means to act politically, he fails to incorporate a critical analysis of capitalism</w:t>
      </w:r>
      <w:r w:rsidRPr="00693B6E">
        <w:rPr>
          <w:sz w:val="16"/>
        </w:rPr>
        <w:t xml:space="preserve">. If anything, </w:t>
      </w:r>
      <w:r w:rsidRPr="00693B6E">
        <w:rPr>
          <w:rStyle w:val="Emphasis"/>
        </w:rPr>
        <w:t>it has been capitalism and the reign of the free world market that has plunged a large part of humanity in the deplorable state of mere survival</w:t>
      </w:r>
      <w:r w:rsidRPr="00693B6E">
        <w:rPr>
          <w:sz w:val="16"/>
        </w:rPr>
        <w:t>. Indeed, if we want to locate, say, the causes of corporate human rights violations and the inhuman working conditions in sweatshops, we should not just look for a sovereign decision on the lives of these modern slaves. We should also start looking down the supply chain of the goods and products we consume.</w:t>
      </w:r>
    </w:p>
    <w:p w14:paraId="3FE97814" w14:textId="77777777" w:rsidR="00896085" w:rsidRPr="00982D43" w:rsidRDefault="00896085" w:rsidP="00896085">
      <w:pPr>
        <w:rPr>
          <w:sz w:val="16"/>
        </w:rPr>
      </w:pPr>
      <w:r w:rsidRPr="00982D43">
        <w:rPr>
          <w:sz w:val="16"/>
        </w:rPr>
        <w:t xml:space="preserve">Catastrophe and Redemption considers Agamben’s reflections on biopolitics and sovereignty form the perspective of the relation between life and law. Whyte meticulously shows how the inclusive exclusion of naked life in the Greek polis prefigures the figure of homo </w:t>
      </w:r>
      <w:proofErr w:type="spellStart"/>
      <w:r w:rsidRPr="00982D43">
        <w:rPr>
          <w:sz w:val="16"/>
        </w:rPr>
        <w:t>sacer</w:t>
      </w:r>
      <w:proofErr w:type="spellEnd"/>
      <w:r w:rsidRPr="00982D43">
        <w:rPr>
          <w:sz w:val="16"/>
        </w:rPr>
        <w:t xml:space="preserve"> in Roman law, which, in turn, is the anacrusis of bare life that is exposed to sovereign violence in modern democracies. Crucial to the latter stage is the triumph of human rights that has caused the ultimate politicization of life. If, with human rights, bare life becomes the very presupposition and foundation of sovereign power, then the sovereign decision concerning which life is worthy of legal protection and which life is deemed unworthy is no longer exceptional but a matter of everyday politics. Against the backdrop of the separation of naked life and human life, Agamben coins the notion of form-of-life in which it is never possible to isolate something like a bare life. Whyte identifies this as one of the redemptive moments. But she is quick to point out that</w:t>
      </w:r>
      <w:r w:rsidRPr="00693B6E">
        <w:rPr>
          <w:rStyle w:val="StyleUnderline"/>
        </w:rPr>
        <w:t xml:space="preserve"> </w:t>
      </w:r>
      <w:r w:rsidRPr="00982D43">
        <w:rPr>
          <w:rStyle w:val="Emphasis"/>
        </w:rPr>
        <w:t>Agamben, unlike Foucault, fails to see that biopolitics is intimately bound up with capitalism. Agamben instead offers an ontological account of biopolitics that is</w:t>
      </w:r>
      <w:r w:rsidRPr="00693B6E">
        <w:rPr>
          <w:rStyle w:val="StyleUnderline"/>
        </w:rPr>
        <w:t>,</w:t>
      </w:r>
      <w:r w:rsidRPr="00982D43">
        <w:rPr>
          <w:sz w:val="16"/>
        </w:rPr>
        <w:t xml:space="preserve"> Whyte argues, </w:t>
      </w:r>
      <w:r w:rsidRPr="00982D43">
        <w:rPr>
          <w:rStyle w:val="Emphasis"/>
        </w:rPr>
        <w:t>oblivious of the fact that ontology can never answer the need for political action</w:t>
      </w:r>
      <w:r w:rsidRPr="00693B6E">
        <w:rPr>
          <w:rStyle w:val="StyleUnderline"/>
        </w:rPr>
        <w:t>.</w:t>
      </w:r>
      <w:r w:rsidRPr="00982D43">
        <w:rPr>
          <w:sz w:val="16"/>
        </w:rPr>
        <w:t xml:space="preserve"> The theme of political action, which resonates with Honig’s (2011) critique of Agamben, is taken up in Whyte’s discussion of the state of exception. In teasing out the relation between politics and law, Whyte takes seriously Agamben’s wish to rethink politics without clothing it with the garment of law. To rethink a non-juridical politics, Whyte muses that the state of exception is double-sided: the fact that in the state of exception the law is in force without applying not only opens to violence, but also delivers us to the pure potentiality of the law. The need for political action also informs Whyte’s appropriation of Agamben’s reflections on the ethical questions raised by Auschwitz. This functions somewhat like a warning: if we, as Agamben suggests with Heidegger, patiently await redemption by passively enduring the intensification of danger, we will not receive salvation, but only more sorrow and wretchedness will befall us. The warning is accompanied by the advice that we should have the courage to face the political resistance inside the death camps. Ignoring that human beings in the most terrible and inhuman situation were able to resist, generates ‘a particularly limited picture of the possibilities for politics in the present’ (p. 92).</w:t>
      </w:r>
    </w:p>
    <w:p w14:paraId="7AB07DFD" w14:textId="77777777" w:rsidR="00896085" w:rsidRPr="00693B6E" w:rsidRDefault="00896085" w:rsidP="00896085"/>
    <w:p w14:paraId="5FDE543C" w14:textId="77777777" w:rsidR="00896085" w:rsidRPr="00930AEE" w:rsidRDefault="00896085" w:rsidP="00896085"/>
    <w:p w14:paraId="6F526F6A" w14:textId="77777777" w:rsidR="00896085" w:rsidRDefault="00896085" w:rsidP="00896085">
      <w:pPr>
        <w:pStyle w:val="Heading3"/>
      </w:pPr>
      <w:r>
        <w:lastRenderedPageBreak/>
        <w:t>Biopolitics Links -</w:t>
      </w:r>
      <w:r w:rsidRPr="00C66EF1">
        <w:t xml:space="preserve"> </w:t>
      </w:r>
      <w:r>
        <w:t>Inclusion = Exception</w:t>
      </w:r>
    </w:p>
    <w:p w14:paraId="48892BBF" w14:textId="77777777" w:rsidR="00896085" w:rsidRPr="00FE0190" w:rsidRDefault="00896085" w:rsidP="00896085">
      <w:pPr>
        <w:pStyle w:val="Heading4"/>
      </w:pPr>
      <w:r w:rsidRPr="00FE0190">
        <w:t xml:space="preserve">The affirmative spearheads a form of biopolitics that has evolved from bringing death into play in the field of sovereignty to a form of universal acceptance that violently </w:t>
      </w:r>
      <w:r>
        <w:t>reduces</w:t>
      </w:r>
      <w:r w:rsidRPr="00FE0190">
        <w:t xml:space="preserve"> refugees </w:t>
      </w:r>
      <w:r>
        <w:t>to abject beings</w:t>
      </w:r>
      <w:r w:rsidRPr="00FE0190">
        <w:t xml:space="preserve">. </w:t>
      </w:r>
      <w:r>
        <w:t>[1nc shell]</w:t>
      </w:r>
    </w:p>
    <w:p w14:paraId="51600A23" w14:textId="77777777" w:rsidR="00896085" w:rsidRPr="00FE0190" w:rsidRDefault="00896085" w:rsidP="00896085">
      <w:proofErr w:type="spellStart"/>
      <w:r w:rsidRPr="00FE0190">
        <w:rPr>
          <w:rStyle w:val="Style13ptBold"/>
        </w:rPr>
        <w:t>Zylinska</w:t>
      </w:r>
      <w:proofErr w:type="spellEnd"/>
      <w:r w:rsidRPr="00FE0190">
        <w:rPr>
          <w:rStyle w:val="Style13ptBold"/>
        </w:rPr>
        <w:t xml:space="preserve">, Referee for the Social Sciences and Humanities Research Council of Canada, 2014 </w:t>
      </w:r>
      <w:r>
        <w:t xml:space="preserve">(Joanna, </w:t>
      </w:r>
      <w:r w:rsidRPr="00FE0190">
        <w:t>“The universal acts, Judith Butler and</w:t>
      </w:r>
      <w:r>
        <w:t xml:space="preserve"> the biopolitics of immigration</w:t>
      </w:r>
      <w:r w:rsidRPr="00FE0190">
        <w:t>,</w:t>
      </w:r>
      <w:r>
        <w:t>”</w:t>
      </w:r>
      <w:r w:rsidRPr="00FE0190">
        <w:t xml:space="preserve"> </w:t>
      </w:r>
      <w:r>
        <w:t xml:space="preserve">Cultural Studies 18.4, </w:t>
      </w:r>
      <w:r w:rsidRPr="00FE0190">
        <w:t>GDI JM)</w:t>
      </w:r>
    </w:p>
    <w:p w14:paraId="6C71D30E" w14:textId="77777777" w:rsidR="00896085" w:rsidRDefault="00896085" w:rsidP="00896085">
      <w:r w:rsidRPr="00FE0190">
        <w:t xml:space="preserve">In his own reading of Antigone in the context of hospitality towards the alien and the foreign, Jacques </w:t>
      </w:r>
      <w:r w:rsidRPr="00FE0190">
        <w:rPr>
          <w:rStyle w:val="StyleUnderline"/>
        </w:rPr>
        <w:t>Derrida justifies referring to classical figures in the context of contemporary political matters by arguing that these ‘urgent contemporary matters’ ‘do not only bring the classical structures into the present</w:t>
      </w:r>
      <w:r w:rsidRPr="00FE0190">
        <w:t xml:space="preserve">. They interest us and we </w:t>
      </w:r>
      <w:proofErr w:type="gramStart"/>
      <w:r w:rsidRPr="00FE0190">
        <w:t>take a look</w:t>
      </w:r>
      <w:proofErr w:type="gramEnd"/>
      <w:r w:rsidRPr="00FE0190">
        <w:t xml:space="preserve"> at them at the points where they seem, as though of themselves, to deconstruct these inheritances or the prevailing interpretations of these inheritances’ (2000, p. 139). Derrida does not of course suggest abandoning these classical structures altogether once they have been placed ‘in deconstruction’, but rather thinking them differently, or allowing them to reveal, ‘as though of themselves’, certain ambiguities inherent in them, ambiguities that will in turn allow us to interpret and enact our current democratic laws in a new way. To give an example of such an enactment of the Greek democratic tradition in our twenty-first century polis , I want to look at another borderline character in </w:t>
      </w:r>
      <w:proofErr w:type="spellStart"/>
      <w:r w:rsidRPr="00FE0190">
        <w:t>Sophocles’s</w:t>
      </w:r>
      <w:proofErr w:type="spellEnd"/>
      <w:r w:rsidRPr="00FE0190">
        <w:t xml:space="preserve"> Antigone (2000): the figure of Tiresias. </w:t>
      </w:r>
      <w:r w:rsidRPr="00FE0190">
        <w:rPr>
          <w:rStyle w:val="StyleUnderline"/>
        </w:rPr>
        <w:t>The blind prophet Tiresias</w:t>
      </w:r>
      <w:r w:rsidRPr="00FE0190">
        <w:t xml:space="preserve"> seems to have returned to the British state in the figure of UK Home Secretary, David Blunkett, proponent of the new immigration regime and author of the White Paper, ‘Secure Borders, Safe Haven: Integration with Diversity in Modern Britain’ (February 2002), a document that paved the way for the subsequent Nationality, Immigration and Asylum Act. What is it that links Tiresias with Blunkett, apart from their physical blindness? In Sophocles’ play, Tiresias </w:t>
      </w:r>
      <w:r w:rsidRPr="00FE0190">
        <w:rPr>
          <w:rStyle w:val="StyleUnderline"/>
        </w:rPr>
        <w:t>appears before Creon to warn him that Thebes is on the ‘edge of peril’ and that Creon should ‘listen to the voice of reason’ and withdraw his prohibition against the burial of Antigone’s brother, Polynices. On hearing Creon’s refusal to open the city gates, Tiresias accuses Creon of suffering from ‘the disease of wealth’ and predicts the impending wrath of gods that will descend upon Creon and his family</w:t>
      </w:r>
      <w:r w:rsidRPr="00FE0190">
        <w:t xml:space="preserve">. </w:t>
      </w:r>
      <w:r w:rsidRPr="00FE0190">
        <w:rPr>
          <w:rStyle w:val="StyleUnderline"/>
        </w:rPr>
        <w:t>The figure of Tiresias as a blind seer on the border of the polis is particularly relevant</w:t>
      </w:r>
      <w:r w:rsidRPr="00FE0190">
        <w:t xml:space="preserve"> for me </w:t>
      </w:r>
      <w:r w:rsidRPr="00FE0190">
        <w:rPr>
          <w:rStyle w:val="StyleUnderline"/>
        </w:rPr>
        <w:t xml:space="preserve">in the context of current legislation regarding </w:t>
      </w:r>
      <w:r w:rsidRPr="00FE0190">
        <w:t xml:space="preserve">asylum and </w:t>
      </w:r>
      <w:r w:rsidRPr="00FE0190">
        <w:rPr>
          <w:rStyle w:val="StyleUnderline"/>
        </w:rPr>
        <w:t>immigration in Western democracies</w:t>
      </w:r>
      <w:r w:rsidRPr="00FE0190">
        <w:t xml:space="preserve">. However, one might perhaps say that it is too facile a gesture to ‘equate’ a modern Western politician with an ancient prophet of doom and gloom on the basis of their shared ‘disability’, or even that it is inappropriate to draw attention to Blunkett’s actual blindness. Aware of such possible reservations, I am nevertheless prepared to risk accusations of impropriety and pursue the </w:t>
      </w:r>
      <w:proofErr w:type="spellStart"/>
      <w:r w:rsidRPr="00FE0190">
        <w:t>Tiresian</w:t>
      </w:r>
      <w:proofErr w:type="spellEnd"/>
      <w:r w:rsidRPr="00FE0190">
        <w:t xml:space="preserve"> (dis)inheritance, and its accompanying blind spots, in the discourse on immigration and asylum as developed in the UK government’s White Paper, ‘Secure Borders, Safe Haven’.5 ‘Secure Borders, Safe Haven’ opens with a foreword, which has been authored and signed by the Home Secretary himself. Blunkett adopts here a somewhat paternalistic, sermon-like tone to explain to the British public that ‘</w:t>
      </w:r>
      <w:r w:rsidRPr="00FE0190">
        <w:rPr>
          <w:rStyle w:val="StyleUnderline"/>
        </w:rPr>
        <w:t>There is nothing more controversial, and yet more natural, than men and women from across the world seeking a better life for themselves and their families</w:t>
      </w:r>
      <w:r w:rsidRPr="00FE0190">
        <w:t xml:space="preserve">’.6 </w:t>
      </w:r>
      <w:r w:rsidRPr="00FE0190">
        <w:rPr>
          <w:rStyle w:val="StyleUnderline"/>
        </w:rPr>
        <w:t>In his apparent attempt to win over ‘the British public’, he establishes a sequence of (</w:t>
      </w:r>
      <w:proofErr w:type="spellStart"/>
      <w:r w:rsidRPr="00FE0190">
        <w:rPr>
          <w:rStyle w:val="StyleUnderline"/>
        </w:rPr>
        <w:t>il</w:t>
      </w:r>
      <w:proofErr w:type="spellEnd"/>
      <w:r w:rsidRPr="00FE0190">
        <w:rPr>
          <w:rStyle w:val="StyleUnderline"/>
        </w:rPr>
        <w:t xml:space="preserve">)logical equivalences </w:t>
      </w:r>
      <w:r w:rsidRPr="00FE0190">
        <w:t xml:space="preserve">(e.g. between a ‘natural’ desire for migration and a ‘natural’ feeling of apprehension felt by those whose territory the migrants enter) </w:t>
      </w:r>
      <w:r w:rsidRPr="00FE0190">
        <w:rPr>
          <w:rStyle w:val="StyleUnderline"/>
        </w:rPr>
        <w:t>that are supposed to embrace and convey how ‘the nation’ feels about the issue of immigration</w:t>
      </w:r>
      <w:r w:rsidRPr="00FE0190">
        <w:t xml:space="preserve">. </w:t>
      </w:r>
      <w:r w:rsidRPr="00FE0190">
        <w:rPr>
          <w:rStyle w:val="StyleUnderline"/>
        </w:rPr>
        <w:t>In a tone reminiscent of the Greek prophet, Blunkett speaks about the need to offer ‘</w:t>
      </w:r>
      <w:proofErr w:type="gramStart"/>
      <w:r w:rsidRPr="00FE0190">
        <w:rPr>
          <w:rStyle w:val="StyleUnderline"/>
        </w:rPr>
        <w:t>a safe haven</w:t>
      </w:r>
      <w:proofErr w:type="gramEnd"/>
      <w:r w:rsidRPr="00FE0190">
        <w:rPr>
          <w:rStyle w:val="StyleUnderline"/>
        </w:rPr>
        <w:t xml:space="preserve">’ to ‘those </w:t>
      </w:r>
      <w:r w:rsidRPr="00FE0190">
        <w:rPr>
          <w:rStyle w:val="StyleUnderline"/>
        </w:rPr>
        <w:lastRenderedPageBreak/>
        <w:t>arriving on our often wet and windy shores’</w:t>
      </w:r>
      <w:r w:rsidRPr="00FE0190">
        <w:t xml:space="preserve">. Just as Tiresias takes it upon himself to point out that Creon speaks unwisely, the Home Secretary addresses and unravels the anxieties of all those self-appointed guardians of the national shores (from editors of tabloid newspapers to ‘my home is my castle’ John Bulls) who want to turn Britain into a fortress. Blunkett’s discussion of the problems connected with migration and asylum is supposed to rebuke accusations that Britain is out of line with other European nations in the way in which it deals with illegal immigration and asylum seekers, and that ‘people coming through the Channel Tunnel, or crossing in container lorries, constitutes an invasion’. Blunkett’s Foreword is thus aimed ‘against false perception’, which he attempts to overcome with ‘clarity’ and reason. Blunkett lays out his argument carefully, indicating errors in the public perception and correcting them with his own argument. But it is not only the correction of errors that interests the Home Secretary. Blunkett’s primary aim is the development of an immigration and asylum policy that ‘looks forward’. As if repeating the instruction given to Creon by </w:t>
      </w:r>
      <w:proofErr w:type="spellStart"/>
      <w:r w:rsidRPr="00FE0190">
        <w:t>Triesias</w:t>
      </w:r>
      <w:proofErr w:type="spellEnd"/>
      <w:r w:rsidRPr="00FE0190">
        <w:t xml:space="preserve">, Blunkett warns the people not to act unwisely; he explains carefully that migration brings significant benefits and that it can advance the prosperity of the nation, provided it is properly managed. This last reservation makes Blunkett a thrifty prophet, resorting to the discourse of economics and management to explain his vision. As we know from Foucault, the biopolitics of modern democracies works precisely through ‘the administration of bodies and the calculated management of life’ (1984, p. 140). As if to illustrate this, it is by means of proposing ‘rational controlled routes’ of immigration (rather than ‘the international ‘‘free for all’’, the so called ‘‘asylum shopping’’ throughout Europe, and the ‘‘it is not our problem’’ attitude which is too often displayed’) that Blunkett hopes to promote his policy. However, the calculated rationality of his outlook seems permanently threatened by the irrational - coming not only from the opponents of his policy but also from the author of the White Paper himself. After laying out his proposal for a ‘rational’ and ‘controlled’ economic migration and asylum system, Blunkett adds: ‘It is possible to square the circle’. At this </w:t>
      </w:r>
      <w:proofErr w:type="gramStart"/>
      <w:r w:rsidRPr="00FE0190">
        <w:t>instant</w:t>
      </w:r>
      <w:proofErr w:type="gramEnd"/>
      <w:r w:rsidRPr="00FE0190">
        <w:t xml:space="preserve"> the voice of reason founders, and immigration policy reveals that it is only a very rough sketch, one that allows the draughtsman to resort to illicit geometrical moves in order to complete the picture. Indeed, Blunkett’s prophetic vision for Britain as a ‘</w:t>
      </w:r>
      <w:proofErr w:type="gramStart"/>
      <w:r w:rsidRPr="00FE0190">
        <w:t>safe haven</w:t>
      </w:r>
      <w:proofErr w:type="gramEnd"/>
      <w:r w:rsidRPr="00FE0190">
        <w:t>’ depends on a number of exclusions firmly in place. First, the Home Secretary affirms that this new vision will only work if we are ‘secure within our sense of belonging and identity’. Significantly, Butler makes it clear that ‘</w:t>
      </w:r>
      <w:r w:rsidRPr="00FE0190">
        <w:rPr>
          <w:rStyle w:val="StyleUnderline"/>
        </w:rPr>
        <w:t>This exclusionary matrix by which subjects are formed thus requires a simultaneous production of a domain of abject beings, those who are not yet ‘‘subjects’’, but who form the constitutive outside to the domain of the subject</w:t>
      </w:r>
      <w:r w:rsidRPr="00FE0190">
        <w:t xml:space="preserve">’ (1993, p. 3). </w:t>
      </w:r>
      <w:r w:rsidRPr="00FE0190">
        <w:rPr>
          <w:rStyle w:val="StyleUnderline"/>
        </w:rPr>
        <w:t>At best a utopian fantasy of homeliness, at worst a conscious foreclosure of ethics of openness to the alterity of the other -/ an alterity that always poses a challenge to our own security and self-knowledge</w:t>
      </w:r>
      <w:r w:rsidRPr="00FE0190">
        <w:t xml:space="preserve"> -/ Blunkett’s politics of migration therefore seems premised on a logical impossibility.7 It is a hospitality that is in fact based on the </w:t>
      </w:r>
      <w:proofErr w:type="spellStart"/>
      <w:r w:rsidRPr="00FE0190">
        <w:t>originary</w:t>
      </w:r>
      <w:proofErr w:type="spellEnd"/>
      <w:r w:rsidRPr="00FE0190">
        <w:t xml:space="preserve"> closure, on foreseeing the foreign threat and trying to avert it. This is the moment when the classical heritage gives way to bizarre miscegenation. Blunkett-Tiresias stops instructing Creon to </w:t>
      </w:r>
      <w:proofErr w:type="gramStart"/>
      <w:r w:rsidRPr="00FE0190">
        <w:t>actually become</w:t>
      </w:r>
      <w:proofErr w:type="gramEnd"/>
      <w:r w:rsidRPr="00FE0190">
        <w:t xml:space="preserve"> Creon : a protector of the public sphere whose law both produces and excludes the unlawful, those without the integrity and belonging shared by the members of the polis . For it is this when he goes on to announce: ‘We have fundamental moral obligations which we will always </w:t>
      </w:r>
      <w:proofErr w:type="spellStart"/>
      <w:r w:rsidRPr="00FE0190">
        <w:t>honour</w:t>
      </w:r>
      <w:proofErr w:type="spellEnd"/>
      <w:r w:rsidRPr="00FE0190">
        <w:t xml:space="preserve">’, only to counterbalance this claim with the following reservation: ‘At the same time, those coming into our country have duties that they need to understand and which facilitate their acceptance and integration’. His paradoxical immigration policy of ‘squaring the circle’ is also described as ‘a ‘‘two-way street’’ requiring commitment and action from the host community, asylum seekers and long-term migrants alike’. It is perhaps not surprising (which does not mean it is intentional on Blunkett’s part) that a linguistic paradox is used when outlining our moral </w:t>
      </w:r>
      <w:r w:rsidRPr="00FE0190">
        <w:lastRenderedPageBreak/>
        <w:t xml:space="preserve">obligations and their duties, since the asylum seekers’ position ‘before the law’ itself entails a paradox: even though they are outside it, they are supposedly subject to its power. Constituted as threshold political beings, migrants and ‘asylum seekers’ are defined precisely through their liminal status that places them on the outskirts of the community. Then how can they be expected to ‘have duties’ imposed on them by the host community and manifest commitment to these duties if this very community needs a prior definition of itself, a definition that confirms identity and belonging in relation, or even opposition, to what might threaten it? We also need to consider how the political status of asylum seekers and migrants is </w:t>
      </w:r>
      <w:proofErr w:type="gramStart"/>
      <w:r w:rsidRPr="00FE0190">
        <w:t>actually established</w:t>
      </w:r>
      <w:proofErr w:type="gramEnd"/>
      <w:r w:rsidRPr="00FE0190">
        <w:t>. Who legislates the duties that they will be expected to follow? What is the source of the moral obligation that will help Britons ‘manage’ the asylum issue? Agamben explains that ‘</w:t>
      </w:r>
      <w:r w:rsidRPr="00FE0190">
        <w:rPr>
          <w:rStyle w:val="StyleUnderline"/>
        </w:rPr>
        <w:t xml:space="preserve">The sovereign decides not the licit and the illicit but the </w:t>
      </w:r>
      <w:proofErr w:type="spellStart"/>
      <w:r w:rsidRPr="00FE0190">
        <w:rPr>
          <w:rStyle w:val="StyleUnderline"/>
        </w:rPr>
        <w:t>originary</w:t>
      </w:r>
      <w:proofErr w:type="spellEnd"/>
      <w:r w:rsidRPr="00FE0190">
        <w:rPr>
          <w:rStyle w:val="StyleUnderline"/>
        </w:rPr>
        <w:t xml:space="preserve"> inclusion of the living in the sphere of law’</w:t>
      </w:r>
      <w:r w:rsidRPr="00FE0190">
        <w:t xml:space="preserve"> (1998, p. 26).8 </w:t>
      </w:r>
      <w:r w:rsidRPr="00FE0190">
        <w:rPr>
          <w:rStyle w:val="StyleUnderline"/>
        </w:rPr>
        <w:t>To what extent, then, is the sovereign entitled to impose the law on those whose identity he defines as being situated ‘before’ the law, both in the spatial and temporal sense</w:t>
      </w:r>
      <w:r w:rsidRPr="00FE0190">
        <w:t>? In particular, given that Iraqis constitute the majority of all asylum seekers in the UK, is this conditional openness in the context of the ‘Gulf War II’, not a certain blind spot in the rhetoric and politics of the sovereign government that does not see a connection between the Iraqi refugees from their own country, whose lives are threatened by Western bombs, and the Iraqi asylum seekers trying to come into Britain? This form of politics, with its underlying moral obligations, seems to be based on a certain occluded but inevitable and thus constitutive violence, where ‘</w:t>
      </w:r>
      <w:r w:rsidRPr="00FE0190">
        <w:rPr>
          <w:rStyle w:val="StyleUnderline"/>
        </w:rPr>
        <w:t>the sovereign is the point of indistinction between violence and law, the threshold on which violence passes over into law and law passes into violence’</w:t>
      </w:r>
      <w:r w:rsidRPr="00FE0190">
        <w:t xml:space="preserve"> (Agamben 1998, p. 32). </w:t>
      </w:r>
      <w:r w:rsidRPr="00FE0190">
        <w:rPr>
          <w:rStyle w:val="StyleUnderline"/>
        </w:rPr>
        <w:t>Indeed, even the very process of naming a</w:t>
      </w:r>
      <w:r w:rsidRPr="00FE0190">
        <w:t xml:space="preserve">n Iraqi, Albanian or Kurdish </w:t>
      </w:r>
      <w:r w:rsidRPr="00226D5B">
        <w:rPr>
          <w:rStyle w:val="StyleUnderline"/>
        </w:rPr>
        <w:t>refugee</w:t>
      </w:r>
      <w:r w:rsidRPr="00FE0190">
        <w:rPr>
          <w:rStyle w:val="StyleUnderline"/>
        </w:rPr>
        <w:t xml:space="preserve"> an ‘asylum seeker’, towards whom the hospitality of the host nation is to be extended, is inevitably violent</w:t>
      </w:r>
      <w:r w:rsidRPr="00FE0190">
        <w:t xml:space="preserve">. Butler explains that </w:t>
      </w:r>
      <w:r w:rsidRPr="00FE0190">
        <w:rPr>
          <w:rStyle w:val="StyleUnderline"/>
        </w:rPr>
        <w:t xml:space="preserve">‘The naming is at once the setting of a boundary, </w:t>
      </w:r>
      <w:proofErr w:type="gramStart"/>
      <w:r w:rsidRPr="00FE0190">
        <w:rPr>
          <w:rStyle w:val="StyleUnderline"/>
        </w:rPr>
        <w:t>and also</w:t>
      </w:r>
      <w:proofErr w:type="gramEnd"/>
      <w:r w:rsidRPr="00FE0190">
        <w:rPr>
          <w:rStyle w:val="StyleUnderline"/>
        </w:rPr>
        <w:t xml:space="preserve"> the repeated inculcation of a norm</w:t>
      </w:r>
      <w:r w:rsidRPr="00FE0190">
        <w:t xml:space="preserve">’ (1993, p. 8). </w:t>
      </w:r>
      <w:r w:rsidRPr="00FE0190">
        <w:rPr>
          <w:rStyle w:val="StyleUnderline"/>
        </w:rPr>
        <w:t>Taking account of the performativity of the hegemonic political discourses can enable us to shift the borders that delineate and establish the contours of the human within these discourses</w:t>
      </w:r>
      <w:r w:rsidRPr="00FE0190">
        <w:t xml:space="preserve">. This in turn can create a possibility for a new politics of immigration, a politics that is informed by an ethics of response and responsibility that goes beyond the set of moral obligations. </w:t>
      </w:r>
      <w:r w:rsidRPr="00FE0190">
        <w:rPr>
          <w:rStyle w:val="StyleUnderline"/>
        </w:rPr>
        <w:t>Looking at excluded</w:t>
      </w:r>
      <w:r w:rsidRPr="00FE0190">
        <w:t xml:space="preserve">, abject, non-human bodies </w:t>
      </w:r>
      <w:r w:rsidRPr="00FE0190">
        <w:rPr>
          <w:rStyle w:val="StyleUnderline"/>
        </w:rPr>
        <w:t>positioned at the threshold of the legitimate political community,</w:t>
      </w:r>
      <w:r w:rsidRPr="00FE0190">
        <w:t xml:space="preserve"> Butler declares: The task is </w:t>
      </w:r>
      <w:r w:rsidRPr="00FE0190">
        <w:rPr>
          <w:rStyle w:val="StyleUnderline"/>
        </w:rPr>
        <w:t>to refigure this necessary ‘outside’ as a future horizon, one in which the violence of exclusion is perpetually in the process of being overcome</w:t>
      </w:r>
      <w:r w:rsidRPr="00FE0190">
        <w:t xml:space="preserve">. But of equal importance is the preservation of the outside, the site where discourse meets its limits, where the opacity of what is not included in a given regime of truth acts as a disruptive site of linguistic impropriety and </w:t>
      </w:r>
      <w:proofErr w:type="spellStart"/>
      <w:r w:rsidRPr="00FE0190">
        <w:t>unrepresentability</w:t>
      </w:r>
      <w:proofErr w:type="spellEnd"/>
      <w:r w:rsidRPr="00FE0190">
        <w:t xml:space="preserve">, illuminating the violent and contingent boundaries of that normative regime precisely through the inability of that regime to represent that which might pose a fundamental threat to its continuity. (1993, p. 53) </w:t>
      </w:r>
      <w:r w:rsidRPr="000B7582">
        <w:rPr>
          <w:rStyle w:val="StyleUnderline"/>
        </w:rPr>
        <w:t>Taking a cue from Butler, we might thus argue that</w:t>
      </w:r>
      <w:r w:rsidRPr="00FE0190">
        <w:rPr>
          <w:rStyle w:val="Emphasis"/>
        </w:rPr>
        <w:t xml:space="preserve"> a responsible immigration politics should not be based on the idea of integration and immersion but rather on the preservation of the outside as ‘the site where discourse meets its limits’. </w:t>
      </w:r>
      <w:r w:rsidRPr="00FE0190">
        <w:rPr>
          <w:rStyle w:val="StyleUnderline"/>
        </w:rPr>
        <w:t>This does not of course mean that all asylum seekers should be permanently kept on the threshold of the country or community they want to enter</w:t>
      </w:r>
      <w:r w:rsidRPr="00FE0190">
        <w:t xml:space="preserve">, and that we should naively celebrate them as an irreducible alterity that resists incorporation. However, </w:t>
      </w:r>
      <w:r w:rsidRPr="00FE0190">
        <w:rPr>
          <w:rStyle w:val="StyleUnderline"/>
        </w:rPr>
        <w:t>it is to suggest that the biopolitics of devouring the other, of digesting and disseminating him or her across the body politic, in fact forecloses on the examination of the normative regime that establishes and legitimates the discourse of national identity.</w:t>
      </w:r>
      <w:r w:rsidRPr="00FE0190">
        <w:t xml:space="preserve"> </w:t>
      </w:r>
      <w:r w:rsidRPr="00FE0190">
        <w:rPr>
          <w:rStyle w:val="StyleUnderline"/>
        </w:rPr>
        <w:t>The ‘asylum seeker’ - itself a product of the regime to which s/he is subsequently opposed</w:t>
      </w:r>
      <w:r w:rsidRPr="00FE0190">
        <w:t xml:space="preserve"> - </w:t>
      </w:r>
      <w:r w:rsidRPr="00FE0190">
        <w:rPr>
          <w:rStyle w:val="StyleUnderline"/>
        </w:rPr>
        <w:t>can only function on the outside of that regime as its limitation and a guarantee of its constitution.</w:t>
      </w:r>
      <w:r w:rsidRPr="00FE0190">
        <w:t xml:space="preserve"> (Once the community truly opens itself up to what it does not know, both its knowledge of alterity and self-knowledge are placed under </w:t>
      </w:r>
      <w:r w:rsidRPr="00FE0190">
        <w:lastRenderedPageBreak/>
        <w:t xml:space="preserve">scrutiny, a state of events that leads to the inevitable shifting of the boundaries between the host as the possessor of goods and the newcomer as their ‘seeker’.) </w:t>
      </w:r>
      <w:r w:rsidRPr="00FE0190">
        <w:rPr>
          <w:rStyle w:val="StyleUnderline"/>
        </w:rPr>
        <w:t>The idea of liberal multiculturalism in which all alterity is welcomed and then quickly incorporated into the host community risks occluding the violence at the heart of the constitution of this very community, even if this community defines itself in terms of diversity or pluralism, and not necessarily national or ethnic unity</w:t>
      </w:r>
      <w:r w:rsidRPr="00FE0190">
        <w:t xml:space="preserve">. The task of refiguring the ‘outside’ as a future horizon, without attempting to annul and absorb this outside altogether, presents itself as a more responsible response to the ‘asylum question’. </w:t>
      </w:r>
    </w:p>
    <w:p w14:paraId="65BAA0F7" w14:textId="77777777" w:rsidR="00896085" w:rsidRPr="00182485" w:rsidRDefault="00896085" w:rsidP="00896085">
      <w:pPr>
        <w:pStyle w:val="Heading3"/>
      </w:pPr>
      <w:r>
        <w:lastRenderedPageBreak/>
        <w:t>Biopolitics Links -</w:t>
      </w:r>
      <w:r w:rsidRPr="00182485">
        <w:t xml:space="preserve">Inclusion </w:t>
      </w:r>
      <w:r>
        <w:t>= Biopolitics of Mobility</w:t>
      </w:r>
    </w:p>
    <w:p w14:paraId="43BE1EB0" w14:textId="77777777" w:rsidR="00896085" w:rsidRPr="00182485" w:rsidRDefault="00896085" w:rsidP="00896085">
      <w:pPr>
        <w:pStyle w:val="Heading4"/>
      </w:pPr>
      <w:r w:rsidRPr="00182485">
        <w:t xml:space="preserve">“The border at work” sorts legitimate and non-legitimate </w:t>
      </w:r>
      <w:r>
        <w:t xml:space="preserve">mobile </w:t>
      </w:r>
      <w:r w:rsidRPr="00182485">
        <w:t>subjects. Border control is no longer a fixed map, but rather a series of technologically ephemeral systems, complicating geopolitical</w:t>
      </w:r>
      <w:r>
        <w:t xml:space="preserve"> notions of inside and outside while producing new forms of social control.</w:t>
      </w:r>
    </w:p>
    <w:p w14:paraId="6FAC228C" w14:textId="77777777" w:rsidR="00896085" w:rsidRPr="00182485" w:rsidRDefault="00896085" w:rsidP="00896085">
      <w:r w:rsidRPr="00182485">
        <w:rPr>
          <w:rStyle w:val="Style13ptBold"/>
        </w:rPr>
        <w:t xml:space="preserve">Vaughan-Williams, Professor of International Security and Head of the Department of Politics and International Studies at the University of Warwick, 2010 </w:t>
      </w:r>
      <w:r w:rsidRPr="00182485">
        <w:t xml:space="preserve">(Nick, “The UK border security continuum: virtual biopolitics and the simulation of the sovereign ban,” Environment and Planning D: Society and Space, 4/26/10, </w:t>
      </w:r>
      <w:proofErr w:type="spellStart"/>
      <w:r w:rsidRPr="00182485">
        <w:t>pg.s</w:t>
      </w:r>
      <w:proofErr w:type="spellEnd"/>
      <w:r w:rsidRPr="00182485">
        <w:t xml:space="preserve"> 2-4, </w:t>
      </w:r>
      <w:hyperlink r:id="rId47" w:history="1">
        <w:r w:rsidRPr="00182485">
          <w:rPr>
            <w:rStyle w:val="Hyperlink"/>
          </w:rPr>
          <w:t>https://warwick.ac.uk/fac/soc/pais/people/vaughan-williams/publications/nvw_uk_border_security_continuum_epd_10.pdf</w:t>
        </w:r>
      </w:hyperlink>
      <w:r w:rsidRPr="00182485">
        <w:t>, Accessed 7/9/18, GDI-JV)</w:t>
      </w:r>
    </w:p>
    <w:p w14:paraId="39B6422E" w14:textId="77777777" w:rsidR="00896085" w:rsidRPr="00182485" w:rsidRDefault="00896085" w:rsidP="00896085">
      <w:pPr>
        <w:rPr>
          <w:rStyle w:val="StyleUnderline"/>
        </w:rPr>
      </w:pPr>
      <w:r w:rsidRPr="00182485">
        <w:rPr>
          <w:sz w:val="16"/>
        </w:rPr>
        <w:t xml:space="preserve"> In Securing the UK Border, for example, </w:t>
      </w:r>
      <w:r w:rsidRPr="00182485">
        <w:rPr>
          <w:rStyle w:val="StyleUnderline"/>
        </w:rPr>
        <w:t xml:space="preserve">two models of `the border' are presented: a traditional ``single staffed physical frontier, where </w:t>
      </w:r>
      <w:proofErr w:type="spellStart"/>
      <w:r w:rsidRPr="00182485">
        <w:rPr>
          <w:rStyle w:val="StyleUnderline"/>
        </w:rPr>
        <w:t>travellers</w:t>
      </w:r>
      <w:proofErr w:type="spellEnd"/>
      <w:r w:rsidRPr="00182485">
        <w:rPr>
          <w:rStyle w:val="StyleUnderline"/>
        </w:rPr>
        <w:t xml:space="preserve"> show paper-based identity documents'', and a new border doctrine fit to deal with ``the step change in mobility that </w:t>
      </w:r>
      <w:proofErr w:type="spellStart"/>
      <w:r w:rsidRPr="00182485">
        <w:rPr>
          <w:rStyle w:val="StyleUnderline"/>
        </w:rPr>
        <w:t>globalisation</w:t>
      </w:r>
      <w:proofErr w:type="spellEnd"/>
      <w:r w:rsidRPr="00182485">
        <w:rPr>
          <w:rStyle w:val="StyleUnderline"/>
        </w:rPr>
        <w:t xml:space="preserve"> has brought to our country''</w:t>
      </w:r>
      <w:r w:rsidRPr="00182485">
        <w:rPr>
          <w:sz w:val="16"/>
        </w:rPr>
        <w:t xml:space="preserve"> (Home Office, 2007, page 3). The main factor prompting the need for the new doctrine, </w:t>
      </w:r>
      <w:r w:rsidRPr="00182485">
        <w:rPr>
          <w:rStyle w:val="StyleUnderline"/>
        </w:rPr>
        <w:t>``exponential growth in global movement'', is presented as potentially both a good and bad phenomenon</w:t>
      </w:r>
      <w:r w:rsidRPr="00182485">
        <w:rPr>
          <w:sz w:val="16"/>
        </w:rPr>
        <w:t xml:space="preserve"> for the UK (Home Office, 2007, page 2). On the one hand, it is said to ``bring great opportunity'', such as the contribution of those working legally to GDP (page 2). On the other hand, it is claimed that </w:t>
      </w:r>
      <w:r w:rsidRPr="00182485">
        <w:rPr>
          <w:rStyle w:val="StyleUnderline"/>
        </w:rPr>
        <w:t xml:space="preserve">the scale of global mobility ``creates new challenges'', including identity fraud, illegal immigration, </w:t>
      </w:r>
      <w:proofErr w:type="spellStart"/>
      <w:r w:rsidRPr="00182485">
        <w:rPr>
          <w:rStyle w:val="StyleUnderline"/>
        </w:rPr>
        <w:t>organised</w:t>
      </w:r>
      <w:proofErr w:type="spellEnd"/>
      <w:r w:rsidRPr="00182485">
        <w:rPr>
          <w:rStyle w:val="StyleUnderline"/>
        </w:rPr>
        <w:t xml:space="preserve"> crime, and international terrorism </w:t>
      </w:r>
      <w:r w:rsidRPr="00182485">
        <w:rPr>
          <w:sz w:val="16"/>
        </w:rPr>
        <w:t xml:space="preserve">(Home Office, 2007, page 2). On this basis, </w:t>
      </w:r>
      <w:r w:rsidRPr="00182485">
        <w:rPr>
          <w:rStyle w:val="StyleUnderline"/>
        </w:rPr>
        <w:t>it is argued that an approach which balances economic prosperity with security imperatives is required: ``The goal is to find the optimal relation between an appropriate degree of security, and the free flow of people and goods''</w:t>
      </w:r>
      <w:r w:rsidRPr="00182485">
        <w:rPr>
          <w:sz w:val="16"/>
        </w:rPr>
        <w:t xml:space="preserve"> (Cabinet Office, 2007, page 28). As such, </w:t>
      </w:r>
      <w:r w:rsidRPr="00182485">
        <w:rPr>
          <w:rStyle w:val="StyleUnderline"/>
        </w:rPr>
        <w:t>the aim of the new doctrine is to simultaneously deter `risky' subjects</w:t>
      </w:r>
      <w:r w:rsidRPr="00182485">
        <w:rPr>
          <w:sz w:val="16"/>
        </w:rPr>
        <w:t xml:space="preserve"> (potential fraudsters, illegal immigrants, criminals, or terrorists) </w:t>
      </w:r>
      <w:r w:rsidRPr="00182485">
        <w:rPr>
          <w:rStyle w:val="StyleUnderline"/>
        </w:rPr>
        <w:t>while welcoming in trusted subjects</w:t>
      </w:r>
      <w:r w:rsidRPr="00182485">
        <w:rPr>
          <w:sz w:val="16"/>
        </w:rPr>
        <w:t xml:space="preserve"> (business people, </w:t>
      </w:r>
      <w:proofErr w:type="spellStart"/>
      <w:r w:rsidRPr="00182485">
        <w:rPr>
          <w:sz w:val="16"/>
        </w:rPr>
        <w:t>tourists,`bona</w:t>
      </w:r>
      <w:proofErr w:type="spellEnd"/>
      <w:r w:rsidRPr="00182485">
        <w:rPr>
          <w:sz w:val="16"/>
        </w:rPr>
        <w:t xml:space="preserve"> fide' asylum seekers, legal economic migrants): </w:t>
      </w:r>
      <w:r w:rsidRPr="00182485">
        <w:rPr>
          <w:rStyle w:val="StyleUnderline"/>
        </w:rPr>
        <w:t xml:space="preserve">``The aim of border control is to sort traffic into legitimate and non-legitimate and </w:t>
      </w:r>
      <w:proofErr w:type="spellStart"/>
      <w:r w:rsidRPr="00182485">
        <w:rPr>
          <w:rStyle w:val="StyleUnderline"/>
        </w:rPr>
        <w:t>maximise</w:t>
      </w:r>
      <w:proofErr w:type="spellEnd"/>
      <w:r w:rsidRPr="00182485">
        <w:rPr>
          <w:rStyle w:val="StyleUnderline"/>
        </w:rPr>
        <w:t xml:space="preserve"> the effort directed against movements that would, without action by the state, be detrimenta</w:t>
      </w:r>
      <w:r w:rsidRPr="00182485">
        <w:rPr>
          <w:sz w:val="16"/>
        </w:rPr>
        <w:t xml:space="preserve">l to the UK, while </w:t>
      </w:r>
      <w:proofErr w:type="spellStart"/>
      <w:r w:rsidRPr="00182485">
        <w:rPr>
          <w:sz w:val="16"/>
        </w:rPr>
        <w:t>minimising</w:t>
      </w:r>
      <w:proofErr w:type="spellEnd"/>
      <w:r w:rsidRPr="00182485">
        <w:rPr>
          <w:sz w:val="16"/>
        </w:rPr>
        <w:t xml:space="preserve"> the burden on those that would not'' (Cabinet Office, 2007, page 48). Thus, </w:t>
      </w:r>
      <w:r w:rsidRPr="00182485">
        <w:rPr>
          <w:rStyle w:val="StyleUnderline"/>
        </w:rPr>
        <w:t>rather than operating simply as a `barrier' or obstacle in the physical sense of a wall, ``the border at work'' here is one that seeks to enhance mobility, circulation, and flow.</w:t>
      </w:r>
      <w:r w:rsidRPr="00182485">
        <w:rPr>
          <w:sz w:val="16"/>
        </w:rPr>
        <w:t xml:space="preserve"> The aim of this paper is to examine the vision of what and where the UK border is according to the new doctrine. It begins by tracing moves to transform the UK's border from a static, physical frontier located at ports, airports, and other traditional sites of border control on UK territory to a more electronic, invisible, and impalpable ``global network of border security'' (Home Office, 2006, page 11). The discussion draws on a range of official documentation produced by the Cabinet Office, the Foreign and Commonwealth Office, and the Home Office, together with data collected from presentations given by companies providing border solutions to the UK government at the 2008 and 2009 Homeland and Border Security Conference in Westminster. It proceeds by identifying three key characteristics of the vision for UK border security: the `offshoring' of the border away from UK territory, the reliance on technologically advanced forms of identity management, and an increasingly preemptive logic based on risk profiling. From here the analysis explores how transformations in the UK border challenge conventional notions of what and where borders are in contemporary political </w:t>
      </w:r>
      <w:proofErr w:type="spellStart"/>
      <w:r w:rsidRPr="00182485">
        <w:rPr>
          <w:sz w:val="16"/>
        </w:rPr>
        <w:t>life.The</w:t>
      </w:r>
      <w:proofErr w:type="spellEnd"/>
      <w:r w:rsidRPr="00182485">
        <w:rPr>
          <w:sz w:val="16"/>
        </w:rPr>
        <w:t xml:space="preserve"> paper then examines the prospects of two alternative </w:t>
      </w:r>
      <w:proofErr w:type="spellStart"/>
      <w:r w:rsidRPr="00182485">
        <w:rPr>
          <w:sz w:val="16"/>
        </w:rPr>
        <w:t>paradigmsöthe</w:t>
      </w:r>
      <w:proofErr w:type="spellEnd"/>
      <w:r w:rsidRPr="00182485">
        <w:rPr>
          <w:sz w:val="16"/>
        </w:rPr>
        <w:t xml:space="preserve"> biopolitical and the </w:t>
      </w:r>
      <w:proofErr w:type="spellStart"/>
      <w:r w:rsidRPr="00182485">
        <w:rPr>
          <w:sz w:val="16"/>
        </w:rPr>
        <w:t>virtualöfor</w:t>
      </w:r>
      <w:proofErr w:type="spellEnd"/>
      <w:r w:rsidRPr="00182485">
        <w:rPr>
          <w:sz w:val="16"/>
        </w:rPr>
        <w:t xml:space="preserve"> developing border thinking beyond the confines of the modern geopolitical imagination. Throughout the various documents outlining the UK's new border doctrine are multiple references to the need to `offshore' bordering practices: ``</w:t>
      </w:r>
      <w:r w:rsidRPr="00182485">
        <w:rPr>
          <w:rStyle w:val="StyleUnderline"/>
        </w:rPr>
        <w:t xml:space="preserve">Border control can no longer be a fixed line on a map. Using new technologies ... we must create a new offshore line of </w:t>
      </w:r>
      <w:proofErr w:type="spellStart"/>
      <w:r w:rsidRPr="00182485">
        <w:rPr>
          <w:rStyle w:val="StyleUnderline"/>
        </w:rPr>
        <w:t>defenc</w:t>
      </w:r>
      <w:r w:rsidRPr="00182485">
        <w:rPr>
          <w:sz w:val="16"/>
        </w:rPr>
        <w:t>e</w:t>
      </w:r>
      <w:proofErr w:type="spellEnd"/>
      <w:r w:rsidRPr="00182485">
        <w:rPr>
          <w:sz w:val="16"/>
        </w:rPr>
        <w:t xml:space="preserve">'' (Home Office, 2007, page 2). ``The aim is to create a new offshore line of </w:t>
      </w:r>
      <w:proofErr w:type="spellStart"/>
      <w:r w:rsidRPr="00182485">
        <w:rPr>
          <w:sz w:val="16"/>
        </w:rPr>
        <w:t>defence</w:t>
      </w:r>
      <w:proofErr w:type="spellEnd"/>
      <w:r w:rsidRPr="00182485">
        <w:rPr>
          <w:sz w:val="16"/>
        </w:rPr>
        <w:t xml:space="preserve"> to check individuals as far from the UK as possible and through each part of their journey'' (Cabinet Office, 2007, page 31</w:t>
      </w:r>
      <w:r w:rsidRPr="00182485">
        <w:rPr>
          <w:rStyle w:val="StyleUnderline"/>
        </w:rPr>
        <w:t>)</w:t>
      </w:r>
      <w:r w:rsidRPr="00182485">
        <w:rPr>
          <w:sz w:val="16"/>
        </w:rPr>
        <w:t>. ``</w:t>
      </w:r>
      <w:r w:rsidRPr="00182485">
        <w:rPr>
          <w:rStyle w:val="StyleUnderline"/>
        </w:rPr>
        <w:t>We want to extend the concept of exporting our borders around the world''</w:t>
      </w:r>
      <w:r w:rsidRPr="00182485">
        <w:rPr>
          <w:sz w:val="16"/>
        </w:rPr>
        <w:t xml:space="preserve"> (Home Office, 2006, page 11). </w:t>
      </w:r>
      <w:r w:rsidRPr="00182485">
        <w:rPr>
          <w:rStyle w:val="StyleUnderline"/>
        </w:rPr>
        <w:t>The concept of `offshore' bordering, though not unique to the UK context, has come to underpin the government's approach to `security in a global hub'</w:t>
      </w:r>
      <w:r w:rsidRPr="00182485">
        <w:rPr>
          <w:sz w:val="16"/>
        </w:rPr>
        <w:t xml:space="preserve">.(1) Central to this concept is the notion that by the time `risky' subjects have arrived at traditional border crossings on UK territory, such as ports and airports, it is simply too late. Rather, the stated innovation is to take the border to the perceived locus of threat before `it' departs for the UK in the first place. In one sense, there is </w:t>
      </w:r>
      <w:r w:rsidRPr="00182485">
        <w:rPr>
          <w:sz w:val="16"/>
        </w:rPr>
        <w:lastRenderedPageBreak/>
        <w:t xml:space="preserve">quite literally an `exporting' of the border so that it is physically transported to territory overseas through `juxtaposed controls' whereby the UK monitors mobility in other states and vice versa. For example, since 2001 the UK has taken its border to sites in Boulogne, Brussels, Calais, </w:t>
      </w:r>
      <w:proofErr w:type="spellStart"/>
      <w:r w:rsidRPr="00182485">
        <w:rPr>
          <w:sz w:val="16"/>
        </w:rPr>
        <w:t>Coquelles</w:t>
      </w:r>
      <w:proofErr w:type="spellEnd"/>
      <w:r w:rsidRPr="00182485">
        <w:rPr>
          <w:sz w:val="16"/>
        </w:rPr>
        <w:t xml:space="preserve">, Dunkerque, </w:t>
      </w:r>
      <w:proofErr w:type="spellStart"/>
      <w:r w:rsidRPr="00182485">
        <w:rPr>
          <w:sz w:val="16"/>
        </w:rPr>
        <w:t>Frethun</w:t>
      </w:r>
      <w:proofErr w:type="spellEnd"/>
      <w:r w:rsidRPr="00182485">
        <w:rPr>
          <w:sz w:val="16"/>
        </w:rPr>
        <w:t xml:space="preserve">, Lille, and Paris in order ``to detect and deter potential clandestine illegal immigrants before they are able to set foot on UK soil, fundamentally altering the way the UK operates at its border'' (Cabinet Office, 2007, page 38). </w:t>
      </w:r>
      <w:r w:rsidRPr="00182485">
        <w:rPr>
          <w:rStyle w:val="StyleUnderline"/>
        </w:rPr>
        <w:t xml:space="preserve">In addition to traditional forms of border control reliant on paper documentation, new technologies such as carbon dioxide probes, X-ray scanners, heart-beat sensors, and heat detectors have been rolled out in order to detect the illegal entry of people concealed in freight </w:t>
      </w:r>
      <w:r w:rsidRPr="00182485">
        <w:rPr>
          <w:sz w:val="16"/>
        </w:rPr>
        <w:t xml:space="preserve">(Cabinet Office, 2007, page 38). </w:t>
      </w:r>
      <w:r w:rsidRPr="00182485">
        <w:rPr>
          <w:rStyle w:val="StyleUnderline"/>
        </w:rPr>
        <w:t>In another sense, offshore bordering also relates to other forms of control on movement that are increasingly not related to territory in any straightforward way and rather that are more electronic, invisible, and ephemeral.</w:t>
      </w:r>
      <w:r w:rsidRPr="00182485">
        <w:rPr>
          <w:sz w:val="16"/>
        </w:rPr>
        <w:t xml:space="preserve"> These practices enable the expansion of UK border operations beyond reciprocal ventures with fellow EU member states. Indeed, one of the main objectives of the new UKBA is to reach beyond Europe </w:t>
      </w:r>
      <w:proofErr w:type="gramStart"/>
      <w:r w:rsidRPr="00182485">
        <w:rPr>
          <w:sz w:val="16"/>
        </w:rPr>
        <w:t>in an attempt to</w:t>
      </w:r>
      <w:proofErr w:type="gramEnd"/>
      <w:r w:rsidRPr="00182485">
        <w:rPr>
          <w:sz w:val="16"/>
        </w:rPr>
        <w:t xml:space="preserve"> `</w:t>
      </w:r>
      <w:proofErr w:type="spellStart"/>
      <w:r w:rsidRPr="00182485">
        <w:rPr>
          <w:sz w:val="16"/>
        </w:rPr>
        <w:t>globalise</w:t>
      </w:r>
      <w:proofErr w:type="spellEnd"/>
      <w:r w:rsidRPr="00182485">
        <w:rPr>
          <w:sz w:val="16"/>
        </w:rPr>
        <w:t xml:space="preserve">' the UK's border (Home Office, 2006, page 11). In this context we find the development of a global network of overseas border security advisors such as Airline Liaison Officers (ALOs). The role of ALOs, of whom there are currently fifty-five working across thirty-two states worldwide, is to work with local intelligence and law-enforcement agencies to ``detect and deter inadequately documented passengers'' (Cabinet Office, 2007, page 38). </w:t>
      </w:r>
      <w:r w:rsidRPr="00182485">
        <w:rPr>
          <w:rStyle w:val="StyleUnderline"/>
        </w:rPr>
        <w:t xml:space="preserve">Another dimension of offshore bordering practices that complicates the traditional relation between borders and territory is the implementation of the new `e-Borders </w:t>
      </w:r>
      <w:proofErr w:type="spellStart"/>
      <w:r w:rsidRPr="00182485">
        <w:rPr>
          <w:rStyle w:val="StyleUnderline"/>
        </w:rPr>
        <w:t>programme</w:t>
      </w:r>
      <w:proofErr w:type="spellEnd"/>
      <w:r w:rsidRPr="00182485">
        <w:rPr>
          <w:rStyle w:val="StyleUnderline"/>
        </w:rPr>
        <w:t>'</w:t>
      </w:r>
      <w:r w:rsidRPr="00182485">
        <w:rPr>
          <w:sz w:val="16"/>
        </w:rPr>
        <w:t xml:space="preserve">. This initiative, which involves data capture prior to travel and analysis undertaken at the new Joint e-Borders Operations Centre, aims to literally count `most foreign nationals' in and out of the UK.(2) While older forms of border control continue at conventional points of entry across UK territory, </w:t>
      </w:r>
      <w:r w:rsidRPr="00182485">
        <w:rPr>
          <w:rStyle w:val="StyleUnderline"/>
        </w:rPr>
        <w:t>the new border doctrine implies a shift in thinking in government and policy-making arenas about what and where `the border' should be in an increasingly `interdependent world'</w:t>
      </w:r>
      <w:r w:rsidRPr="00182485">
        <w:rPr>
          <w:sz w:val="16"/>
        </w:rPr>
        <w:t xml:space="preserve"> (Cabinet Office, 2008). Indeed, </w:t>
      </w:r>
      <w:r w:rsidRPr="00182485">
        <w:rPr>
          <w:rStyle w:val="StyleUnderline"/>
        </w:rPr>
        <w:t>the offshore projection</w:t>
      </w:r>
      <w:r w:rsidRPr="00182485">
        <w:rPr>
          <w:sz w:val="16"/>
        </w:rPr>
        <w:t xml:space="preserve"> of the UK's border is interesting precisely because it </w:t>
      </w:r>
      <w:r w:rsidRPr="00182485">
        <w:rPr>
          <w:rStyle w:val="StyleUnderline"/>
        </w:rPr>
        <w:t xml:space="preserve">complicates commonsensical geopolitical notions about the location of borders as well as conventional understandings of the distinctions between inside and outside, </w:t>
      </w:r>
      <w:proofErr w:type="gramStart"/>
      <w:r w:rsidRPr="00182485">
        <w:rPr>
          <w:rStyle w:val="StyleUnderline"/>
        </w:rPr>
        <w:t>domestic</w:t>
      </w:r>
      <w:proofErr w:type="gramEnd"/>
      <w:r w:rsidRPr="00182485">
        <w:rPr>
          <w:rStyle w:val="StyleUnderline"/>
        </w:rPr>
        <w:t xml:space="preserve"> and international,</w:t>
      </w:r>
      <w:r w:rsidRPr="00182485">
        <w:rPr>
          <w:sz w:val="16"/>
        </w:rPr>
        <w:t xml:space="preserve"> and so on. Although, as I shall go on to argue, such offshoring does not necessarily eradicate these distinctions, </w:t>
      </w:r>
      <w:r w:rsidRPr="00182485">
        <w:rPr>
          <w:rStyle w:val="StyleUnderline"/>
        </w:rPr>
        <w:t>these practices do challenge the prevalent assumption in the modern geopolitical imagination that states' borders are coterminous with their territorial limits.</w:t>
      </w:r>
    </w:p>
    <w:p w14:paraId="2015B927" w14:textId="77777777" w:rsidR="00896085" w:rsidRPr="00182485" w:rsidRDefault="00896085" w:rsidP="00896085">
      <w:pPr>
        <w:pStyle w:val="Heading4"/>
        <w:rPr>
          <w:rStyle w:val="Style13ptBold"/>
        </w:rPr>
      </w:pPr>
      <w:r w:rsidRPr="00182485">
        <w:rPr>
          <w:rFonts w:eastAsia="Times New Roman"/>
        </w:rPr>
        <w:t xml:space="preserve">Status quo conceptions of borders construct and manage our binary understanding of the world—we are seduced into believing that the binary part of concepts like “inside/outside,” “us/them,” and “open/closed” can really obtain in the world because we are attracted to certainty and security.  </w:t>
      </w:r>
      <w:proofErr w:type="gramStart"/>
      <w:r w:rsidRPr="00182485">
        <w:rPr>
          <w:rFonts w:eastAsia="Times New Roman"/>
        </w:rPr>
        <w:t>In reality, the</w:t>
      </w:r>
      <w:proofErr w:type="gramEnd"/>
      <w:r w:rsidRPr="00182485">
        <w:rPr>
          <w:rFonts w:eastAsia="Times New Roman"/>
        </w:rPr>
        <w:t xml:space="preserve"> border and the world slips—but we put it back into the place through violent reductionisms and managerialisms.</w:t>
      </w:r>
    </w:p>
    <w:p w14:paraId="7C6CC9DB" w14:textId="77777777" w:rsidR="00896085" w:rsidRPr="00182485" w:rsidRDefault="00896085" w:rsidP="00896085">
      <w:r w:rsidRPr="00182485">
        <w:rPr>
          <w:rStyle w:val="Style13ptBold"/>
        </w:rPr>
        <w:t>Lalonde, Professor in the Department of Sociology and Legal Studies 2017</w:t>
      </w:r>
      <w:r w:rsidRPr="00182485">
        <w:t xml:space="preserve"> [Patrick, “Cyborg Work: Borders as Simulation,” The British Journal of Criminology azx070, </w:t>
      </w:r>
      <w:hyperlink r:id="rId48" w:history="1">
        <w:r w:rsidRPr="00182485">
          <w:rPr>
            <w:rStyle w:val="Hyperlink"/>
          </w:rPr>
          <w:t>https://doi.org/10.1093/bjc/azx070</w:t>
        </w:r>
      </w:hyperlink>
      <w:r w:rsidRPr="00182485">
        <w:t>] GDI-CL</w:t>
      </w:r>
    </w:p>
    <w:p w14:paraId="7488DBB4" w14:textId="77777777" w:rsidR="00896085" w:rsidRPr="00182485" w:rsidRDefault="00896085" w:rsidP="00896085">
      <w:pPr>
        <w:pStyle w:val="NormalWeb"/>
        <w:spacing w:before="0" w:beforeAutospacing="0" w:after="240" w:afterAutospacing="0" w:line="276" w:lineRule="auto"/>
        <w:textAlignment w:val="baseline"/>
        <w:rPr>
          <w:rStyle w:val="StyleUnderline"/>
          <w:rFonts w:ascii="Calibri" w:hAnsi="Calibri"/>
        </w:rPr>
      </w:pPr>
      <w:r w:rsidRPr="00182485">
        <w:rPr>
          <w:rFonts w:ascii="Calibri" w:hAnsi="Calibri"/>
          <w:color w:val="2A2A2A"/>
          <w:sz w:val="22"/>
          <w:szCs w:val="22"/>
        </w:rPr>
        <w:t xml:space="preserve">As Newman (2006: 176) indicates, </w:t>
      </w:r>
      <w:r w:rsidRPr="00182485">
        <w:rPr>
          <w:rStyle w:val="StyleUnderline"/>
          <w:rFonts w:ascii="Calibri" w:hAnsi="Calibri"/>
        </w:rPr>
        <w:t>notions of difference and ‘othering’ in the form of binary pairings</w:t>
      </w:r>
      <w:r w:rsidRPr="00182485">
        <w:rPr>
          <w:rFonts w:ascii="Calibri" w:hAnsi="Calibri"/>
          <w:color w:val="2A2A2A"/>
          <w:sz w:val="22"/>
          <w:szCs w:val="22"/>
        </w:rPr>
        <w:t xml:space="preserve"> (inside versus outside, here versus there and so forth</w:t>
      </w:r>
      <w:r w:rsidRPr="00182485">
        <w:rPr>
          <w:rStyle w:val="StyleUnderline"/>
          <w:rFonts w:ascii="Calibri" w:hAnsi="Calibri"/>
        </w:rPr>
        <w:t>) characterize much of the contemporary border discours</w:t>
      </w:r>
      <w:r w:rsidRPr="00182485">
        <w:rPr>
          <w:rFonts w:ascii="Calibri" w:hAnsi="Calibri"/>
          <w:color w:val="2A2A2A"/>
          <w:sz w:val="22"/>
          <w:szCs w:val="22"/>
        </w:rPr>
        <w:t xml:space="preserve">e. Many of these binary distinctions have been brought about, as Rumford (2006: 155) contends, by </w:t>
      </w:r>
      <w:r w:rsidRPr="00182485">
        <w:rPr>
          <w:rStyle w:val="StyleUnderline"/>
          <w:rFonts w:ascii="Calibri" w:hAnsi="Calibri"/>
        </w:rPr>
        <w:t>a renewed theoretical focus on the changing nature of borders originating from many of the themes central to contemporary social theory, including globalization, cosmopolitanism, networked communities, mobilities and flows</w:t>
      </w:r>
      <w:r w:rsidRPr="00182485">
        <w:rPr>
          <w:rFonts w:ascii="Calibri" w:hAnsi="Calibri"/>
          <w:color w:val="2A2A2A"/>
          <w:sz w:val="22"/>
          <w:szCs w:val="22"/>
        </w:rPr>
        <w:t xml:space="preserve">. Parker and Vaughan-Williams (2009: 584) in citing Derrida (1976) locate </w:t>
      </w:r>
      <w:r w:rsidRPr="00182485">
        <w:rPr>
          <w:rStyle w:val="StyleUnderline"/>
          <w:rFonts w:ascii="Calibri" w:hAnsi="Calibri"/>
        </w:rPr>
        <w:t>the seduction of binaries in their ability to produce a sense of security and certainty</w:t>
      </w:r>
      <w:r w:rsidRPr="00182485">
        <w:rPr>
          <w:rFonts w:ascii="Calibri" w:hAnsi="Calibri"/>
          <w:color w:val="2A2A2A"/>
          <w:sz w:val="22"/>
          <w:szCs w:val="22"/>
        </w:rPr>
        <w:t xml:space="preserve"> (pure imaginaries</w:t>
      </w:r>
      <w:r w:rsidRPr="00182485">
        <w:rPr>
          <w:rStyle w:val="StyleUnderline"/>
          <w:rFonts w:ascii="Calibri" w:hAnsi="Calibri"/>
        </w:rPr>
        <w:t>).Such debates unfold in several zero-sum arguments related to governing borders, including (1) security versus economy, (2) open borders versus closed borders, (3) separating a coherent inside from a chaotic outside and (4) borders as geospatially specific versus borders as virtual or diffused.</w:t>
      </w:r>
      <w:r w:rsidRPr="00182485">
        <w:rPr>
          <w:rFonts w:ascii="Calibri" w:hAnsi="Calibri"/>
          <w:color w:val="2A2A2A"/>
          <w:sz w:val="22"/>
          <w:szCs w:val="22"/>
        </w:rPr>
        <w:t xml:space="preserve"> The </w:t>
      </w:r>
      <w:r w:rsidRPr="00182485">
        <w:rPr>
          <w:rFonts w:ascii="Calibri" w:hAnsi="Calibri"/>
          <w:color w:val="2A2A2A"/>
          <w:sz w:val="22"/>
          <w:szCs w:val="22"/>
        </w:rPr>
        <w:lastRenderedPageBreak/>
        <w:t xml:space="preserve">first three binaries fall apart for two primary reasons. Firstly, recent literature suggests that border policies have moved towards coupling security and economic concerns not in opposition but rather as a mutually reinforcing (and indistinguishable) pair in the form of the security–economy nexus (see e.g. Coleman 2005; Sparke 2006; Lalonde 2012; Ashby 2014; Leese 2016). Secondly, and relatedly, </w:t>
      </w:r>
      <w:r w:rsidRPr="00182485">
        <w:rPr>
          <w:rStyle w:val="StyleUnderline"/>
          <w:rFonts w:ascii="Calibri" w:hAnsi="Calibri"/>
        </w:rPr>
        <w:t>the nearly universal acceptance in border literature that risk has come to dominate border policing and mobility governance efforts</w:t>
      </w:r>
      <w:r w:rsidRPr="00182485">
        <w:rPr>
          <w:rFonts w:ascii="Calibri" w:hAnsi="Calibri"/>
          <w:color w:val="2A2A2A"/>
          <w:sz w:val="22"/>
          <w:szCs w:val="22"/>
        </w:rPr>
        <w:t xml:space="preserve"> (see e.g. Muller 2010a, 2011; </w:t>
      </w:r>
      <w:proofErr w:type="spellStart"/>
      <w:r w:rsidRPr="00182485">
        <w:rPr>
          <w:rFonts w:ascii="Calibri" w:hAnsi="Calibri"/>
          <w:color w:val="2A2A2A"/>
          <w:sz w:val="22"/>
          <w:szCs w:val="22"/>
        </w:rPr>
        <w:t>Aas</w:t>
      </w:r>
      <w:proofErr w:type="spellEnd"/>
      <w:r w:rsidRPr="00182485">
        <w:rPr>
          <w:rFonts w:ascii="Calibri" w:hAnsi="Calibri"/>
          <w:color w:val="2A2A2A"/>
          <w:sz w:val="22"/>
          <w:szCs w:val="22"/>
        </w:rPr>
        <w:t xml:space="preserve"> 2011; Amoore 2013; </w:t>
      </w:r>
      <w:proofErr w:type="spellStart"/>
      <w:r w:rsidRPr="00182485">
        <w:rPr>
          <w:rFonts w:ascii="Calibri" w:hAnsi="Calibri"/>
          <w:color w:val="2A2A2A"/>
          <w:sz w:val="22"/>
          <w:szCs w:val="22"/>
        </w:rPr>
        <w:t>Broeders</w:t>
      </w:r>
      <w:proofErr w:type="spellEnd"/>
      <w:r w:rsidRPr="00182485">
        <w:rPr>
          <w:rFonts w:ascii="Calibri" w:hAnsi="Calibri"/>
          <w:color w:val="2A2A2A"/>
          <w:sz w:val="22"/>
          <w:szCs w:val="22"/>
        </w:rPr>
        <w:t xml:space="preserve"> and Hampshire 2013</w:t>
      </w:r>
      <w:r w:rsidRPr="00182485">
        <w:rPr>
          <w:rStyle w:val="StyleUnderline"/>
          <w:rFonts w:ascii="Calibri" w:hAnsi="Calibri"/>
        </w:rPr>
        <w:t xml:space="preserve">), means binaries as well as distinctions like ‘open’ versus ‘closed’ are replaced by the governance of flows via data, which presupposes </w:t>
      </w:r>
      <w:proofErr w:type="spellStart"/>
      <w:r w:rsidRPr="00182485">
        <w:rPr>
          <w:rStyle w:val="StyleUnderline"/>
          <w:rFonts w:ascii="Calibri" w:hAnsi="Calibri"/>
        </w:rPr>
        <w:t>circulation.The</w:t>
      </w:r>
      <w:proofErr w:type="spellEnd"/>
      <w:r w:rsidRPr="00182485">
        <w:rPr>
          <w:rStyle w:val="StyleUnderline"/>
          <w:rFonts w:ascii="Calibri" w:hAnsi="Calibri"/>
        </w:rPr>
        <w:t xml:space="preserve"> fourth binary requires closer examination. The assertion that borders have moved beyond the territorial limits of the sovereign state is well supported in the literature</w:t>
      </w:r>
      <w:r w:rsidRPr="00182485">
        <w:rPr>
          <w:rFonts w:ascii="Calibri" w:hAnsi="Calibri"/>
          <w:color w:val="2A2A2A"/>
          <w:sz w:val="22"/>
          <w:szCs w:val="22"/>
        </w:rPr>
        <w:t xml:space="preserve"> (i.e. Mountz 2011; </w:t>
      </w:r>
      <w:proofErr w:type="spellStart"/>
      <w:r w:rsidRPr="00182485">
        <w:rPr>
          <w:rFonts w:ascii="Calibri" w:hAnsi="Calibri"/>
          <w:color w:val="2A2A2A"/>
          <w:sz w:val="22"/>
          <w:szCs w:val="22"/>
        </w:rPr>
        <w:t>Broeders</w:t>
      </w:r>
      <w:proofErr w:type="spellEnd"/>
      <w:r w:rsidRPr="00182485">
        <w:rPr>
          <w:rFonts w:ascii="Calibri" w:hAnsi="Calibri"/>
          <w:color w:val="2A2A2A"/>
          <w:sz w:val="22"/>
          <w:szCs w:val="22"/>
        </w:rPr>
        <w:t xml:space="preserve"> and Hampshire 2013; Salter and </w:t>
      </w:r>
      <w:proofErr w:type="spellStart"/>
      <w:r w:rsidRPr="00182485">
        <w:rPr>
          <w:rFonts w:ascii="Calibri" w:hAnsi="Calibri"/>
          <w:color w:val="2A2A2A"/>
          <w:sz w:val="22"/>
          <w:szCs w:val="22"/>
        </w:rPr>
        <w:t>Mutlu</w:t>
      </w:r>
      <w:proofErr w:type="spellEnd"/>
      <w:r w:rsidRPr="00182485">
        <w:rPr>
          <w:rFonts w:ascii="Calibri" w:hAnsi="Calibri"/>
          <w:color w:val="2A2A2A"/>
          <w:sz w:val="22"/>
          <w:szCs w:val="22"/>
        </w:rPr>
        <w:t xml:space="preserve"> 2013). </w:t>
      </w:r>
      <w:r w:rsidRPr="00182485">
        <w:rPr>
          <w:rStyle w:val="StyleUnderline"/>
          <w:rFonts w:ascii="Calibri" w:hAnsi="Calibri"/>
        </w:rPr>
        <w:t xml:space="preserve">For instance, </w:t>
      </w:r>
      <w:proofErr w:type="spellStart"/>
      <w:r w:rsidRPr="00182485">
        <w:rPr>
          <w:rStyle w:val="StyleUnderline"/>
          <w:rFonts w:ascii="Calibri" w:hAnsi="Calibri"/>
        </w:rPr>
        <w:t>Broeders</w:t>
      </w:r>
      <w:proofErr w:type="spellEnd"/>
      <w:r w:rsidRPr="00182485">
        <w:rPr>
          <w:rStyle w:val="StyleUnderline"/>
          <w:rFonts w:ascii="Calibri" w:hAnsi="Calibri"/>
        </w:rPr>
        <w:t xml:space="preserve"> and Hampshire</w:t>
      </w:r>
      <w:r w:rsidRPr="00182485">
        <w:rPr>
          <w:rFonts w:ascii="Calibri" w:hAnsi="Calibri"/>
          <w:color w:val="2A2A2A"/>
          <w:sz w:val="22"/>
          <w:szCs w:val="22"/>
        </w:rPr>
        <w:t xml:space="preserve"> (2013) </w:t>
      </w:r>
      <w:r w:rsidRPr="00182485">
        <w:rPr>
          <w:rStyle w:val="StyleUnderline"/>
          <w:rFonts w:ascii="Calibri" w:hAnsi="Calibri"/>
        </w:rPr>
        <w:t>discuss the contemporary digitization of the border as a refinement of the logic of ‘remote control’, in which ‘states project their immigration control measures overseas so that they identify and process would-be immigrants well before they arrive at the territorial border’</w:t>
      </w:r>
      <w:r w:rsidRPr="00182485">
        <w:rPr>
          <w:rFonts w:ascii="Calibri" w:hAnsi="Calibri"/>
          <w:color w:val="2A2A2A"/>
          <w:sz w:val="22"/>
          <w:szCs w:val="22"/>
        </w:rPr>
        <w:t xml:space="preserve"> (p. 1202). </w:t>
      </w:r>
      <w:r w:rsidRPr="00182485">
        <w:rPr>
          <w:rStyle w:val="StyleUnderline"/>
          <w:rFonts w:ascii="Calibri" w:hAnsi="Calibri"/>
        </w:rPr>
        <w:t>Through such digitization, associated security and control technologies as forms of governance have spread away from physical borders, and borders are said to experience a concomitant shift from territorial boundaries of states to a potentially infinite number of sites</w:t>
      </w:r>
      <w:r w:rsidRPr="00182485">
        <w:rPr>
          <w:rFonts w:ascii="Calibri" w:hAnsi="Calibri"/>
          <w:color w:val="2A2A2A"/>
          <w:sz w:val="22"/>
          <w:szCs w:val="22"/>
        </w:rPr>
        <w:t xml:space="preserve"> (</w:t>
      </w:r>
      <w:proofErr w:type="spellStart"/>
      <w:r w:rsidRPr="00182485">
        <w:rPr>
          <w:rFonts w:ascii="Calibri" w:hAnsi="Calibri"/>
          <w:color w:val="2A2A2A"/>
          <w:sz w:val="22"/>
          <w:szCs w:val="22"/>
        </w:rPr>
        <w:t>Broeders</w:t>
      </w:r>
      <w:proofErr w:type="spellEnd"/>
      <w:r w:rsidRPr="00182485">
        <w:rPr>
          <w:rFonts w:ascii="Calibri" w:hAnsi="Calibri"/>
          <w:color w:val="2A2A2A"/>
          <w:sz w:val="22"/>
          <w:szCs w:val="22"/>
        </w:rPr>
        <w:t xml:space="preserve"> and Hampshire 2013: 1207).The debate surrounding deterritorialization of borders is ultimately an uneasy one. While Lyon (2005) (in)famously declares </w:t>
      </w:r>
      <w:r w:rsidRPr="00182485">
        <w:rPr>
          <w:rStyle w:val="StyleUnderline"/>
          <w:rFonts w:ascii="Calibri" w:hAnsi="Calibri"/>
        </w:rPr>
        <w:t>‘the border is everywhere</w:t>
      </w:r>
      <w:r w:rsidRPr="00182485">
        <w:rPr>
          <w:rFonts w:ascii="Calibri" w:hAnsi="Calibri"/>
          <w:color w:val="2A2A2A"/>
          <w:sz w:val="22"/>
          <w:szCs w:val="22"/>
        </w:rPr>
        <w:t xml:space="preserve">’, Vaughan-Williams (2010), for instance, concludes </w:t>
      </w:r>
      <w:r w:rsidRPr="00182485">
        <w:rPr>
          <w:rStyle w:val="StyleUnderline"/>
          <w:rFonts w:ascii="Calibri" w:hAnsi="Calibri"/>
        </w:rPr>
        <w:t>that the ‘offshoring’ of borders and security does not necessarily eradicate ‘commonsensical geographical notions about the location of borders’</w:t>
      </w:r>
      <w:r w:rsidRPr="00182485">
        <w:rPr>
          <w:rFonts w:ascii="Calibri" w:hAnsi="Calibri"/>
          <w:color w:val="2A2A2A"/>
          <w:sz w:val="22"/>
          <w:szCs w:val="22"/>
        </w:rPr>
        <w:t xml:space="preserve"> (p. 1074). Vaughan-Williams demonstrates this by exploring the UK’s configuration of the border as part of a ‘security continuum’ that accommodates the continued use of physical borders alongside other enforcement locales.</w:t>
      </w:r>
      <w:r w:rsidRPr="00182485">
        <w:rPr>
          <w:rStyle w:val="StyleUnderline"/>
          <w:rFonts w:ascii="Calibri" w:hAnsi="Calibri"/>
        </w:rPr>
        <w:t xml:space="preserve"> Others</w:t>
      </w:r>
      <w:r w:rsidRPr="00182485">
        <w:rPr>
          <w:rFonts w:ascii="Calibri" w:hAnsi="Calibri"/>
          <w:color w:val="2A2A2A"/>
          <w:sz w:val="22"/>
          <w:szCs w:val="22"/>
        </w:rPr>
        <w:t xml:space="preserve"> (Rumford 2006; de Lint 2008) </w:t>
      </w:r>
      <w:r w:rsidRPr="00182485">
        <w:rPr>
          <w:rStyle w:val="StyleUnderline"/>
          <w:rFonts w:ascii="Calibri" w:hAnsi="Calibri"/>
        </w:rPr>
        <w:t>point to the physical border as an important site of ‘security performances’ for states wishing to display to their citizenry that they have control over the flow of people and goods into and out of a state. In essence then, this literature contends that physical borders serve at the very least as sites for ‘security theatre’</w:t>
      </w:r>
      <w:r w:rsidRPr="00182485">
        <w:rPr>
          <w:rFonts w:ascii="Calibri" w:hAnsi="Calibri"/>
          <w:color w:val="2A2A2A"/>
          <w:sz w:val="22"/>
          <w:szCs w:val="22"/>
        </w:rPr>
        <w:t xml:space="preserve"> (</w:t>
      </w:r>
      <w:proofErr w:type="spellStart"/>
      <w:r w:rsidRPr="00182485">
        <w:rPr>
          <w:rFonts w:ascii="Calibri" w:hAnsi="Calibri"/>
          <w:color w:val="2A2A2A"/>
          <w:sz w:val="22"/>
          <w:szCs w:val="22"/>
        </w:rPr>
        <w:t>Schneier</w:t>
      </w:r>
      <w:proofErr w:type="spellEnd"/>
      <w:r w:rsidRPr="00182485">
        <w:rPr>
          <w:rFonts w:ascii="Calibri" w:hAnsi="Calibri"/>
          <w:color w:val="2A2A2A"/>
          <w:sz w:val="22"/>
          <w:szCs w:val="22"/>
        </w:rPr>
        <w:t xml:space="preserve"> 2006: 38 as cited in </w:t>
      </w:r>
      <w:proofErr w:type="spellStart"/>
      <w:r w:rsidRPr="00182485">
        <w:rPr>
          <w:rFonts w:ascii="Calibri" w:hAnsi="Calibri"/>
          <w:color w:val="2A2A2A"/>
          <w:sz w:val="22"/>
          <w:szCs w:val="22"/>
        </w:rPr>
        <w:t>Zedner</w:t>
      </w:r>
      <w:proofErr w:type="spellEnd"/>
      <w:r w:rsidRPr="00182485">
        <w:rPr>
          <w:rFonts w:ascii="Calibri" w:hAnsi="Calibri"/>
          <w:color w:val="2A2A2A"/>
          <w:sz w:val="22"/>
          <w:szCs w:val="22"/>
        </w:rPr>
        <w:t xml:space="preserve"> 2009: 22</w:t>
      </w:r>
      <w:r w:rsidRPr="00182485">
        <w:rPr>
          <w:rStyle w:val="StyleUnderline"/>
          <w:rFonts w:ascii="Calibri" w:hAnsi="Calibri"/>
        </w:rPr>
        <w:t xml:space="preserve">) in the form of ritualistic shows (or acts) of </w:t>
      </w:r>
      <w:proofErr w:type="spellStart"/>
      <w:r w:rsidRPr="00182485">
        <w:rPr>
          <w:rStyle w:val="StyleUnderline"/>
          <w:rFonts w:ascii="Calibri" w:hAnsi="Calibri"/>
        </w:rPr>
        <w:t>security.Ultimately</w:t>
      </w:r>
      <w:proofErr w:type="spellEnd"/>
      <w:r w:rsidRPr="00182485">
        <w:rPr>
          <w:rStyle w:val="StyleUnderline"/>
          <w:rFonts w:ascii="Calibri" w:hAnsi="Calibri"/>
        </w:rPr>
        <w:t>, it can be concluded that the interdisciplinary study of borders falls into what Agnew (1994) refers to as the ‘territorial trap’, or ‘the set of geographical assumptions that have combined to obscure the historicity and mutability of political space and territory’</w:t>
      </w:r>
      <w:r w:rsidRPr="00182485">
        <w:rPr>
          <w:rFonts w:ascii="Calibri" w:hAnsi="Calibri"/>
          <w:color w:val="2A2A2A"/>
          <w:sz w:val="22"/>
          <w:szCs w:val="22"/>
        </w:rPr>
        <w:t xml:space="preserve"> (Walters 2006a: 141). </w:t>
      </w:r>
      <w:r w:rsidRPr="00182485">
        <w:rPr>
          <w:rStyle w:val="StyleUnderline"/>
          <w:rFonts w:ascii="Calibri" w:hAnsi="Calibri"/>
        </w:rPr>
        <w:t xml:space="preserve">In other words, the interdisciplinary obsession with border </w:t>
      </w:r>
      <w:proofErr w:type="spellStart"/>
      <w:r w:rsidRPr="00182485">
        <w:rPr>
          <w:rStyle w:val="StyleUnderline"/>
          <w:rFonts w:ascii="Calibri" w:hAnsi="Calibri"/>
        </w:rPr>
        <w:t>geospatiality</w:t>
      </w:r>
      <w:proofErr w:type="spellEnd"/>
      <w:r w:rsidRPr="00182485">
        <w:rPr>
          <w:rStyle w:val="StyleUnderline"/>
          <w:rFonts w:ascii="Calibri" w:hAnsi="Calibri"/>
        </w:rPr>
        <w:t xml:space="preserve"> has served to obscure research focused on other aspects of borders and security.</w:t>
      </w:r>
    </w:p>
    <w:p w14:paraId="4161800D" w14:textId="77777777" w:rsidR="00896085" w:rsidRDefault="00896085" w:rsidP="00896085">
      <w:pPr>
        <w:pStyle w:val="Heading3"/>
      </w:pPr>
      <w:r>
        <w:lastRenderedPageBreak/>
        <w:t>Biopolitics Links -Open Borders</w:t>
      </w:r>
    </w:p>
    <w:p w14:paraId="547A4FB5" w14:textId="77777777" w:rsidR="00896085" w:rsidRPr="00182485" w:rsidRDefault="00896085" w:rsidP="00896085">
      <w:pPr>
        <w:pStyle w:val="Heading4"/>
      </w:pPr>
      <w:r w:rsidRPr="00182485">
        <w:t>Open borders without citizenship is just economic exploitation with a happy face</w:t>
      </w:r>
    </w:p>
    <w:p w14:paraId="7350BC8D" w14:textId="77777777" w:rsidR="00896085" w:rsidRPr="00182485" w:rsidRDefault="00896085" w:rsidP="00896085">
      <w:proofErr w:type="spellStart"/>
      <w:r w:rsidRPr="00182485">
        <w:rPr>
          <w:rStyle w:val="Style13ptBold"/>
        </w:rPr>
        <w:t>Bauder</w:t>
      </w:r>
      <w:proofErr w:type="spellEnd"/>
      <w:r w:rsidRPr="00182485">
        <w:t xml:space="preserve">, Professor, Dept. of Geography &amp; Environmental Studies at Ryerson University, </w:t>
      </w:r>
      <w:r w:rsidRPr="00182485">
        <w:rPr>
          <w:rStyle w:val="Style13ptBold"/>
        </w:rPr>
        <w:t xml:space="preserve">2014 </w:t>
      </w:r>
      <w:r w:rsidRPr="00182485">
        <w:t>(Harald, “The Possibilities of Open and No Borders,” Social Justice, Vol. 39, No. 4, N.D., JSTOR, Accessed 2/7/18 GDI-GN)</w:t>
      </w:r>
    </w:p>
    <w:p w14:paraId="7B5E5957" w14:textId="77777777" w:rsidR="00896085" w:rsidRPr="00182485" w:rsidRDefault="00896085" w:rsidP="00896085">
      <w:pPr>
        <w:rPr>
          <w:rStyle w:val="StyleUnderline"/>
        </w:rPr>
      </w:pPr>
      <w:r w:rsidRPr="00182485">
        <w:rPr>
          <w:sz w:val="16"/>
          <w:szCs w:val="16"/>
        </w:rPr>
        <w:t xml:space="preserve">In this section, </w:t>
      </w:r>
      <w:r w:rsidRPr="00182485">
        <w:rPr>
          <w:rStyle w:val="StyleUnderline"/>
        </w:rPr>
        <w:t>I consider the "contingent" possibility of open borders under the assumption that</w:t>
      </w:r>
      <w:r w:rsidRPr="00182485">
        <w:rPr>
          <w:sz w:val="16"/>
          <w:szCs w:val="16"/>
        </w:rPr>
        <w:t xml:space="preserve"> </w:t>
      </w:r>
      <w:r w:rsidRPr="00182485">
        <w:rPr>
          <w:rStyle w:val="StyleUnderline"/>
        </w:rPr>
        <w:t>the territorial nation-state will continue to remain the dominant way of organizing political communities</w:t>
      </w:r>
      <w:r w:rsidRPr="00182485">
        <w:rPr>
          <w:sz w:val="16"/>
          <w:szCs w:val="16"/>
        </w:rPr>
        <w:t xml:space="preserve"> </w:t>
      </w:r>
      <w:r w:rsidRPr="00182485">
        <w:rPr>
          <w:rStyle w:val="StyleUnderline"/>
        </w:rPr>
        <w:t>and that formal citizenship will continue to define political belonging</w:t>
      </w:r>
      <w:r w:rsidRPr="00182485">
        <w:rPr>
          <w:sz w:val="16"/>
          <w:szCs w:val="16"/>
        </w:rPr>
        <w:t xml:space="preserve"> to this territorial nation-state. These assumptions are not unreasonable. </w:t>
      </w:r>
      <w:r w:rsidRPr="00182485">
        <w:rPr>
          <w:rStyle w:val="StyleUnderline"/>
        </w:rPr>
        <w:t>The political configuration of the territorial nation-state has developed historically through the interconnection of authority, rights, and territory</w:t>
      </w:r>
      <w:r w:rsidRPr="00182485">
        <w:rPr>
          <w:sz w:val="16"/>
          <w:szCs w:val="16"/>
        </w:rPr>
        <w:t xml:space="preserve"> (</w:t>
      </w:r>
      <w:proofErr w:type="spellStart"/>
      <w:r w:rsidRPr="00182485">
        <w:rPr>
          <w:sz w:val="16"/>
          <w:szCs w:val="16"/>
        </w:rPr>
        <w:t>Sassen</w:t>
      </w:r>
      <w:proofErr w:type="spellEnd"/>
      <w:r w:rsidRPr="00182485">
        <w:rPr>
          <w:sz w:val="16"/>
          <w:szCs w:val="16"/>
        </w:rPr>
        <w:t xml:space="preserve"> 2006). For Stuart Elden (2010, 811), "</w:t>
      </w:r>
      <w:r w:rsidRPr="00182485">
        <w:rPr>
          <w:rStyle w:val="StyleUnderline"/>
        </w:rPr>
        <w:t>territory</w:t>
      </w:r>
      <w:r w:rsidRPr="00182485">
        <w:rPr>
          <w:sz w:val="16"/>
          <w:szCs w:val="16"/>
        </w:rPr>
        <w:t xml:space="preserve"> can be understood as a political technology" that </w:t>
      </w:r>
      <w:r w:rsidRPr="00182485">
        <w:rPr>
          <w:rStyle w:val="StyleUnderline"/>
        </w:rPr>
        <w:t>has been extremely effective in asserting order and control</w:t>
      </w:r>
      <w:r w:rsidRPr="00182485">
        <w:rPr>
          <w:sz w:val="16"/>
          <w:szCs w:val="16"/>
        </w:rPr>
        <w:t xml:space="preserve">, in particular because of its "calculability" (Elden 2005,2007) and the fusion of nation and state within a territorial container (Taylor 1994). </w:t>
      </w:r>
      <w:r w:rsidRPr="00182485">
        <w:rPr>
          <w:rStyle w:val="StyleUnderline"/>
        </w:rPr>
        <w:t>This territorial nation-state is deeply entrenched in today's material practices and structures of capitalism</w:t>
      </w:r>
      <w:r w:rsidRPr="00182485">
        <w:rPr>
          <w:sz w:val="16"/>
          <w:szCs w:val="16"/>
        </w:rPr>
        <w:t>,3 and normalized as a rarely questioned political organizing principle (</w:t>
      </w:r>
      <w:proofErr w:type="spellStart"/>
      <w:r w:rsidRPr="00182485">
        <w:rPr>
          <w:sz w:val="16"/>
          <w:szCs w:val="16"/>
        </w:rPr>
        <w:t>Wimmer</w:t>
      </w:r>
      <w:proofErr w:type="spellEnd"/>
      <w:r w:rsidRPr="00182485">
        <w:rPr>
          <w:sz w:val="16"/>
          <w:szCs w:val="16"/>
        </w:rPr>
        <w:t xml:space="preserve"> and Glick Schiller 2002). </w:t>
      </w:r>
      <w:r w:rsidRPr="00182485">
        <w:rPr>
          <w:rStyle w:val="StyleUnderline"/>
        </w:rPr>
        <w:t>Membership in this territorial nation-state has been expressed as formal citizenship</w:t>
      </w:r>
      <w:r w:rsidRPr="00182485">
        <w:rPr>
          <w:sz w:val="16"/>
          <w:szCs w:val="16"/>
        </w:rPr>
        <w:t xml:space="preserve">. Early political theorists like Jean-Jacques Rousseau (1762,31) </w:t>
      </w:r>
      <w:r w:rsidRPr="00182485">
        <w:rPr>
          <w:rStyle w:val="StyleUnderline"/>
        </w:rPr>
        <w:t xml:space="preserve">presupposed a political community </w:t>
      </w:r>
      <w:proofErr w:type="gramStart"/>
      <w:r w:rsidRPr="00182485">
        <w:rPr>
          <w:rStyle w:val="StyleUnderline"/>
        </w:rPr>
        <w:t>on the basis of</w:t>
      </w:r>
      <w:proofErr w:type="gramEnd"/>
      <w:r w:rsidRPr="00182485">
        <w:rPr>
          <w:rStyle w:val="StyleUnderline"/>
        </w:rPr>
        <w:t xml:space="preserve"> a territory sustaining the citizens</w:t>
      </w:r>
      <w:r w:rsidRPr="00182485">
        <w:rPr>
          <w:sz w:val="16"/>
          <w:szCs w:val="16"/>
        </w:rPr>
        <w:t xml:space="preserve"> "who make the state." In this tradition, Hannah Arendt (1968, 81) famously declared decades ago: "Nobody can be a citizen of the world as he [</w:t>
      </w:r>
      <w:proofErr w:type="spellStart"/>
      <w:r w:rsidRPr="00182485">
        <w:rPr>
          <w:sz w:val="16"/>
          <w:szCs w:val="16"/>
        </w:rPr>
        <w:t>sz'c</w:t>
      </w:r>
      <w:proofErr w:type="spellEnd"/>
      <w:r w:rsidRPr="00182485">
        <w:rPr>
          <w:sz w:val="16"/>
          <w:szCs w:val="16"/>
        </w:rPr>
        <w:t xml:space="preserve">] is the citizen of his [s/c] country." </w:t>
      </w:r>
      <w:r w:rsidRPr="00182485">
        <w:rPr>
          <w:rStyle w:val="StyleUnderline"/>
        </w:rPr>
        <w:t>Arendt</w:t>
      </w:r>
      <w:r w:rsidRPr="00182485">
        <w:rPr>
          <w:sz w:val="16"/>
          <w:szCs w:val="16"/>
        </w:rPr>
        <w:t xml:space="preserve"> thus </w:t>
      </w:r>
      <w:r w:rsidRPr="00182485">
        <w:rPr>
          <w:rStyle w:val="StyleUnderline"/>
        </w:rPr>
        <w:t>affirmed that citizenship does not express a commitment to global humanity</w:t>
      </w:r>
      <w:r w:rsidRPr="00182485">
        <w:rPr>
          <w:sz w:val="16"/>
          <w:szCs w:val="16"/>
        </w:rPr>
        <w:t xml:space="preserve"> (or belonging in a "cultural" or ethnic community) </w:t>
      </w:r>
      <w:r w:rsidRPr="00182485">
        <w:rPr>
          <w:rStyle w:val="StyleUnderline"/>
        </w:rPr>
        <w:t>but rather a legal membership in a territorial nation-state</w:t>
      </w:r>
      <w:r w:rsidRPr="00182485">
        <w:rPr>
          <w:sz w:val="16"/>
          <w:szCs w:val="16"/>
        </w:rPr>
        <w:t>. Although the scholarly literature has observed the denationalization of a range of aspects of citizenship (including rights, political activity, identity, and solidarity), in the context of legal status "citizenship is almost always conferred by the nation-state, and as a matter of international law, it is nation-sate citizenship that is recognized and honored" (</w:t>
      </w:r>
      <w:proofErr w:type="spellStart"/>
      <w:r w:rsidRPr="00182485">
        <w:rPr>
          <w:sz w:val="16"/>
          <w:szCs w:val="16"/>
        </w:rPr>
        <w:t>Bosniak</w:t>
      </w:r>
      <w:proofErr w:type="spellEnd"/>
      <w:r w:rsidRPr="00182485">
        <w:rPr>
          <w:sz w:val="16"/>
          <w:szCs w:val="16"/>
        </w:rPr>
        <w:t xml:space="preserve"> 2000,456). </w:t>
      </w:r>
      <w:r w:rsidRPr="00182485">
        <w:rPr>
          <w:rStyle w:val="StyleUnderline"/>
        </w:rPr>
        <w:t>Through formal citizenship, the territorial nation-state grants political, social, and economic rights to its citizens, provides</w:t>
      </w:r>
      <w:r w:rsidRPr="00182485">
        <w:rPr>
          <w:sz w:val="16"/>
          <w:szCs w:val="16"/>
        </w:rPr>
        <w:t xml:space="preserve"> free and equal labor market access, </w:t>
      </w:r>
      <w:r w:rsidRPr="00182485">
        <w:rPr>
          <w:rStyle w:val="StyleUnderline"/>
        </w:rPr>
        <w:t>redistributes social and economic resources, and promises protection</w:t>
      </w:r>
      <w:r w:rsidRPr="00182485">
        <w:rPr>
          <w:sz w:val="16"/>
          <w:szCs w:val="16"/>
        </w:rPr>
        <w:t xml:space="preserve"> against oppression. If the territorial nation-state and formal citizenship constitute "outer" material conditions, then </w:t>
      </w:r>
      <w:r w:rsidRPr="00182485">
        <w:rPr>
          <w:rStyle w:val="StyleUnderline"/>
        </w:rPr>
        <w:t>border controls and restricted access to</w:t>
      </w:r>
      <w:r w:rsidRPr="00182485">
        <w:rPr>
          <w:sz w:val="16"/>
          <w:szCs w:val="16"/>
        </w:rPr>
        <w:t xml:space="preserve"> formal </w:t>
      </w:r>
      <w:r w:rsidRPr="00182485">
        <w:rPr>
          <w:rStyle w:val="StyleUnderline"/>
        </w:rPr>
        <w:t>citizenship for those who cross the borders remain key mechanisms of inclusion and exclusion.</w:t>
      </w:r>
      <w:r w:rsidRPr="00182485">
        <w:rPr>
          <w:sz w:val="16"/>
          <w:szCs w:val="16"/>
        </w:rPr>
        <w:t xml:space="preserve"> The </w:t>
      </w:r>
      <w:r w:rsidRPr="00182485">
        <w:rPr>
          <w:rStyle w:val="StyleUnderline"/>
        </w:rPr>
        <w:t>open-borders scenario assumes obviously that people can cross borders freely; however, access to citizenship may still be restrictive.</w:t>
      </w:r>
      <w:r w:rsidRPr="00182485">
        <w:rPr>
          <w:sz w:val="16"/>
          <w:szCs w:val="16"/>
        </w:rPr>
        <w:t xml:space="preserve"> In other words, </w:t>
      </w:r>
      <w:r w:rsidRPr="00182485">
        <w:rPr>
          <w:rStyle w:val="StyleUnderline"/>
        </w:rPr>
        <w:t xml:space="preserve">open borders may permit free human </w:t>
      </w:r>
      <w:proofErr w:type="gramStart"/>
      <w:r w:rsidRPr="00182485">
        <w:rPr>
          <w:rStyle w:val="StyleUnderline"/>
        </w:rPr>
        <w:t>mobility</w:t>
      </w:r>
      <w:proofErr w:type="gramEnd"/>
      <w:r w:rsidRPr="00182485">
        <w:rPr>
          <w:rStyle w:val="StyleUnderline"/>
        </w:rPr>
        <w:t xml:space="preserve"> but migrants can still be denied membership</w:t>
      </w:r>
      <w:r w:rsidRPr="00182485">
        <w:rPr>
          <w:sz w:val="16"/>
          <w:szCs w:val="16"/>
        </w:rPr>
        <w:t xml:space="preserve"> in the territorial nation-state. </w:t>
      </w:r>
      <w:r w:rsidRPr="00182485">
        <w:rPr>
          <w:rStyle w:val="StyleUnderline"/>
        </w:rPr>
        <w:t>If migrants are not entitled to citizenship, then the above-mentioned problems related to border controls would not be addressed but would persist</w:t>
      </w:r>
      <w:r w:rsidRPr="00182485">
        <w:rPr>
          <w:sz w:val="16"/>
          <w:szCs w:val="16"/>
        </w:rPr>
        <w:t xml:space="preserve">: </w:t>
      </w:r>
      <w:r w:rsidRPr="00182485">
        <w:rPr>
          <w:rStyle w:val="StyleUnderline"/>
        </w:rPr>
        <w:t>migrants could be treated unequally</w:t>
      </w:r>
      <w:r w:rsidRPr="00182485">
        <w:rPr>
          <w:sz w:val="16"/>
          <w:szCs w:val="16"/>
        </w:rPr>
        <w:t xml:space="preserve">, as in the case of temporary foreign residents, </w:t>
      </w:r>
      <w:r w:rsidRPr="00182485">
        <w:rPr>
          <w:rStyle w:val="StyleUnderline"/>
        </w:rPr>
        <w:t>or even criminalized</w:t>
      </w:r>
      <w:r w:rsidRPr="00182485">
        <w:rPr>
          <w:sz w:val="16"/>
          <w:szCs w:val="16"/>
        </w:rPr>
        <w:t xml:space="preserve">, as in the case of non-status residents; they may not compete freely in the labor market; </w:t>
      </w:r>
      <w:r w:rsidRPr="00182485">
        <w:rPr>
          <w:rStyle w:val="StyleUnderline"/>
        </w:rPr>
        <w:t>they could be exploited as vulnerable labor if their economic rights are not protected like those of citizens</w:t>
      </w:r>
      <w:r w:rsidRPr="00182485">
        <w:rPr>
          <w:sz w:val="16"/>
          <w:szCs w:val="16"/>
        </w:rPr>
        <w:t xml:space="preserve">; </w:t>
      </w:r>
      <w:r w:rsidRPr="00182485">
        <w:rPr>
          <w:rStyle w:val="StyleUnderline"/>
        </w:rPr>
        <w:t xml:space="preserve">and they would maintain subject identities that exclude and oppress, as </w:t>
      </w:r>
      <w:r w:rsidRPr="00182485">
        <w:rPr>
          <w:sz w:val="16"/>
          <w:szCs w:val="16"/>
        </w:rPr>
        <w:t xml:space="preserve">the examples of Turkish "foreigners" in Germany or </w:t>
      </w:r>
      <w:r w:rsidRPr="00182485">
        <w:rPr>
          <w:rStyle w:val="StyleUnderline"/>
        </w:rPr>
        <w:t>Mexican "illegals" in the United States illustrate</w:t>
      </w:r>
      <w:r w:rsidRPr="00182485">
        <w:rPr>
          <w:sz w:val="16"/>
          <w:szCs w:val="16"/>
        </w:rPr>
        <w:t xml:space="preserve"> (see Anderson et al. 2009; Nevins 2002; </w:t>
      </w:r>
      <w:proofErr w:type="spellStart"/>
      <w:r w:rsidRPr="00182485">
        <w:rPr>
          <w:sz w:val="16"/>
          <w:szCs w:val="16"/>
        </w:rPr>
        <w:t>Piore</w:t>
      </w:r>
      <w:proofErr w:type="spellEnd"/>
      <w:r w:rsidRPr="00182485">
        <w:rPr>
          <w:sz w:val="16"/>
          <w:szCs w:val="16"/>
        </w:rPr>
        <w:t xml:space="preserve"> 1979; Sharma 2006). </w:t>
      </w:r>
      <w:r w:rsidRPr="00182485">
        <w:rPr>
          <w:rStyle w:val="StyleUnderline"/>
        </w:rPr>
        <w:t>Under</w:t>
      </w:r>
      <w:r w:rsidRPr="00182485">
        <w:rPr>
          <w:sz w:val="16"/>
          <w:szCs w:val="16"/>
        </w:rPr>
        <w:t xml:space="preserve"> the </w:t>
      </w:r>
      <w:r w:rsidRPr="00182485">
        <w:rPr>
          <w:rStyle w:val="StyleUnderline"/>
        </w:rPr>
        <w:t>open-borders</w:t>
      </w:r>
      <w:r w:rsidRPr="00182485">
        <w:rPr>
          <w:sz w:val="16"/>
          <w:szCs w:val="16"/>
        </w:rPr>
        <w:t xml:space="preserve"> scenario, </w:t>
      </w:r>
      <w:r w:rsidRPr="00182485">
        <w:rPr>
          <w:rStyle w:val="StyleUnderline"/>
        </w:rPr>
        <w:t xml:space="preserve">exclusionary citizenship principles would reproduce inequality, unfreedom, social injustice, and oppression. </w:t>
      </w:r>
    </w:p>
    <w:p w14:paraId="6D966300" w14:textId="77777777" w:rsidR="00896085" w:rsidRPr="00182485" w:rsidRDefault="00896085" w:rsidP="00896085">
      <w:pPr>
        <w:pStyle w:val="Heading3"/>
      </w:pPr>
      <w:r>
        <w:lastRenderedPageBreak/>
        <w:t>Biopolitics Alt -</w:t>
      </w:r>
      <w:r w:rsidRPr="00182485">
        <w:t xml:space="preserve">No Borders </w:t>
      </w:r>
      <w:r>
        <w:t>Solvency</w:t>
      </w:r>
    </w:p>
    <w:p w14:paraId="3D60F5B4" w14:textId="77777777" w:rsidR="00896085" w:rsidRPr="00182485" w:rsidRDefault="00896085" w:rsidP="00896085">
      <w:pPr>
        <w:pStyle w:val="Heading4"/>
      </w:pPr>
      <w:r w:rsidRPr="00182485">
        <w:t>Pursuing reformist approaches to immigration reinstate the sources of migrant oppression, only no-borders politics’ detachment from state policy reform can stimulate new social and political formation of identity</w:t>
      </w:r>
    </w:p>
    <w:p w14:paraId="4BBEDA39" w14:textId="77777777" w:rsidR="00896085" w:rsidRPr="00182485" w:rsidRDefault="00896085" w:rsidP="00896085">
      <w:proofErr w:type="spellStart"/>
      <w:r w:rsidRPr="00182485">
        <w:rPr>
          <w:rStyle w:val="Style13ptBold"/>
        </w:rPr>
        <w:t>Bauder</w:t>
      </w:r>
      <w:proofErr w:type="spellEnd"/>
      <w:r w:rsidRPr="00182485">
        <w:t xml:space="preserve">, Professor, Dept. of Geography &amp; Environmental Studies at Ryerson University, </w:t>
      </w:r>
      <w:r w:rsidRPr="00182485">
        <w:rPr>
          <w:rStyle w:val="Style13ptBold"/>
        </w:rPr>
        <w:t xml:space="preserve">2014 </w:t>
      </w:r>
      <w:r w:rsidRPr="00182485">
        <w:t>(Harald, “The Possibilities of Open and No Borders,” Social Justice, Vol. 39, No. 4, N.D., JSTOR, Accessed 2/7/18 GDI-GN)</w:t>
      </w:r>
    </w:p>
    <w:p w14:paraId="73C6A2C2" w14:textId="77777777" w:rsidR="00896085" w:rsidRPr="00182485" w:rsidRDefault="00896085" w:rsidP="00896085">
      <w:pPr>
        <w:rPr>
          <w:sz w:val="16"/>
          <w:szCs w:val="16"/>
        </w:rPr>
      </w:pPr>
      <w:r w:rsidRPr="00182485">
        <w:rPr>
          <w:rStyle w:val="StyleUnderline"/>
        </w:rPr>
        <w:t>The real possible, as I argued above, can be associated with the notion of no border.</w:t>
      </w:r>
      <w:r w:rsidRPr="00182485">
        <w:rPr>
          <w:sz w:val="16"/>
          <w:szCs w:val="16"/>
        </w:rPr>
        <w:t xml:space="preserve"> Bridget Anderson and her colleagues (2009, 12) claim that </w:t>
      </w:r>
      <w:r w:rsidRPr="00182485">
        <w:rPr>
          <w:rStyle w:val="StyleUnderline"/>
        </w:rPr>
        <w:t xml:space="preserve">no-border politics is "not Utopian. It is in fact eminently practical </w:t>
      </w:r>
      <w:r w:rsidRPr="00182485">
        <w:rPr>
          <w:sz w:val="16"/>
          <w:szCs w:val="16"/>
        </w:rPr>
        <w:t xml:space="preserve">and is being carried out daily" (see also Sharma 2003). </w:t>
      </w:r>
      <w:r w:rsidRPr="00182485">
        <w:rPr>
          <w:rStyle w:val="StyleUnderline"/>
        </w:rPr>
        <w:t>I</w:t>
      </w:r>
      <w:r w:rsidRPr="00182485">
        <w:rPr>
          <w:sz w:val="16"/>
          <w:szCs w:val="16"/>
        </w:rPr>
        <w:t xml:space="preserve"> </w:t>
      </w:r>
      <w:r w:rsidRPr="00182485">
        <w:rPr>
          <w:rStyle w:val="StyleUnderline"/>
        </w:rPr>
        <w:t>concur that no-border politics is "not Utopian</w:t>
      </w:r>
      <w:r w:rsidRPr="00182485">
        <w:rPr>
          <w:sz w:val="16"/>
          <w:szCs w:val="16"/>
        </w:rPr>
        <w:t xml:space="preserve">"—albeit </w:t>
      </w:r>
      <w:r w:rsidRPr="00182485">
        <w:rPr>
          <w:rStyle w:val="StyleUnderline"/>
        </w:rPr>
        <w:t>not only because this politics is already being carried out but also because no-border politics refrains from articulating concrete alternatives</w:t>
      </w:r>
      <w:r w:rsidRPr="00182485">
        <w:rPr>
          <w:sz w:val="16"/>
          <w:szCs w:val="16"/>
        </w:rPr>
        <w:t xml:space="preserve"> (i.e., contingent possibilities) </w:t>
      </w:r>
      <w:r w:rsidRPr="00182485">
        <w:rPr>
          <w:rStyle w:val="StyleUnderline"/>
        </w:rPr>
        <w:t>typically associated with Utopias</w:t>
      </w:r>
      <w:r w:rsidRPr="00182485">
        <w:rPr>
          <w:sz w:val="16"/>
          <w:szCs w:val="16"/>
        </w:rPr>
        <w:t xml:space="preserve"> (</w:t>
      </w:r>
      <w:proofErr w:type="spellStart"/>
      <w:r w:rsidRPr="00182485">
        <w:rPr>
          <w:sz w:val="16"/>
          <w:szCs w:val="16"/>
        </w:rPr>
        <w:t>Bauder</w:t>
      </w:r>
      <w:proofErr w:type="spellEnd"/>
      <w:r w:rsidRPr="00182485">
        <w:rPr>
          <w:sz w:val="16"/>
          <w:szCs w:val="16"/>
        </w:rPr>
        <w:t xml:space="preserve"> 2013). </w:t>
      </w:r>
      <w:r w:rsidRPr="00182485">
        <w:rPr>
          <w:rStyle w:val="StyleUnderline"/>
        </w:rPr>
        <w:t>I do not believe that it is necessary or possible to define a no-border world in positive terms; to do so would be a retreat to the contingently possible, which requires employing existing concepts, structures, and ontologies. Rather, transformative politics involves the practice of "consciousness-raising"</w:t>
      </w:r>
      <w:r w:rsidRPr="00182485">
        <w:rPr>
          <w:sz w:val="16"/>
          <w:szCs w:val="16"/>
        </w:rPr>
        <w:t xml:space="preserve"> (Pratt and Rosner 2006,15). In this way, </w:t>
      </w:r>
      <w:r w:rsidRPr="00182485">
        <w:rPr>
          <w:rStyle w:val="StyleUnderline"/>
        </w:rPr>
        <w:t>no-border politics follows a long tradition of critical practice</w:t>
      </w:r>
      <w:r w:rsidRPr="00182485">
        <w:rPr>
          <w:sz w:val="16"/>
          <w:szCs w:val="16"/>
        </w:rPr>
        <w:t>, ranging from organizing the working class in the nineteenth century (Marx and Engels 1846, 1848) to the recent debate on the global intimate (Pratt and Rosner 2006; Mountz and Hyndman 2006) and the formation of groups like No One Is Illegal (</w:t>
      </w:r>
      <w:proofErr w:type="spellStart"/>
      <w:r w:rsidRPr="00182485">
        <w:rPr>
          <w:sz w:val="16"/>
          <w:szCs w:val="16"/>
        </w:rPr>
        <w:t>Bauder</w:t>
      </w:r>
      <w:proofErr w:type="spellEnd"/>
      <w:r w:rsidRPr="00182485">
        <w:rPr>
          <w:sz w:val="16"/>
          <w:szCs w:val="16"/>
        </w:rPr>
        <w:t xml:space="preserve"> 2012b). </w:t>
      </w:r>
      <w:r w:rsidRPr="00182485">
        <w:rPr>
          <w:rStyle w:val="StyleUnderline"/>
        </w:rPr>
        <w:t>These politics pursue social and political transformation by connecting collective action with the formation of new identities through solidarity. The real possibility of no border stands in dialectical opposition to the contingent possibility under conditions of national statehood, territorial belonging, and formal citizenship</w:t>
      </w:r>
      <w:r w:rsidRPr="00182485">
        <w:rPr>
          <w:sz w:val="16"/>
          <w:szCs w:val="16"/>
        </w:rPr>
        <w:t xml:space="preserve">. Thus, </w:t>
      </w:r>
      <w:r w:rsidRPr="00182485">
        <w:rPr>
          <w:rStyle w:val="StyleUnderline"/>
        </w:rPr>
        <w:t>by continuing to affirm the institutions of the territorial nation-state and citizenship, many unions in the United States and elsewhere have not been able to contribute in meaningful ways to no-border politics</w:t>
      </w:r>
      <w:r w:rsidRPr="00182485">
        <w:rPr>
          <w:sz w:val="16"/>
          <w:szCs w:val="16"/>
        </w:rPr>
        <w:t xml:space="preserve"> (Anderson et al. 2009). Similarly, </w:t>
      </w:r>
      <w:r w:rsidRPr="00182485">
        <w:rPr>
          <w:rStyle w:val="StyleUnderline"/>
        </w:rPr>
        <w:t>migrant movements and advocacy groups that support formal citizenship</w:t>
      </w:r>
      <w:r w:rsidRPr="00182485">
        <w:rPr>
          <w:sz w:val="16"/>
          <w:szCs w:val="16"/>
        </w:rPr>
        <w:t xml:space="preserve"> </w:t>
      </w:r>
      <w:r w:rsidRPr="00182485">
        <w:rPr>
          <w:rStyle w:val="StyleUnderline"/>
        </w:rPr>
        <w:t>and fight for</w:t>
      </w:r>
      <w:r w:rsidRPr="00182485">
        <w:rPr>
          <w:sz w:val="16"/>
          <w:szCs w:val="16"/>
        </w:rPr>
        <w:t xml:space="preserve"> the "</w:t>
      </w:r>
      <w:r w:rsidRPr="00182485">
        <w:rPr>
          <w:rStyle w:val="StyleUnderline"/>
        </w:rPr>
        <w:t>integration</w:t>
      </w:r>
      <w:r w:rsidRPr="00182485">
        <w:rPr>
          <w:sz w:val="16"/>
          <w:szCs w:val="16"/>
        </w:rPr>
        <w:t xml:space="preserve">" of migrants into the body of the nation </w:t>
      </w:r>
      <w:r w:rsidRPr="00182485">
        <w:rPr>
          <w:rStyle w:val="StyleUnderline"/>
        </w:rPr>
        <w:t>have been criticized for affirming the very source of migrant oppression</w:t>
      </w:r>
      <w:r w:rsidRPr="00182485">
        <w:t xml:space="preserve"> (</w:t>
      </w:r>
      <w:proofErr w:type="spellStart"/>
      <w:r w:rsidRPr="00182485">
        <w:rPr>
          <w:sz w:val="16"/>
          <w:szCs w:val="16"/>
        </w:rPr>
        <w:t>Bauder</w:t>
      </w:r>
      <w:proofErr w:type="spellEnd"/>
      <w:r w:rsidRPr="00182485">
        <w:rPr>
          <w:sz w:val="16"/>
          <w:szCs w:val="16"/>
        </w:rPr>
        <w:t xml:space="preserve"> 2006a). </w:t>
      </w:r>
    </w:p>
    <w:p w14:paraId="265ED574" w14:textId="77777777" w:rsidR="00896085" w:rsidRPr="00182485" w:rsidRDefault="00896085" w:rsidP="00896085">
      <w:pPr>
        <w:pStyle w:val="Heading4"/>
      </w:pPr>
      <w:r w:rsidRPr="00182485">
        <w:t>No Borders requires moving beyond current configurations of the state, questioning political subjectification of migrants and refugees, and recognizing the intimate level of migrant oppression</w:t>
      </w:r>
    </w:p>
    <w:p w14:paraId="1F2F890D" w14:textId="77777777" w:rsidR="00896085" w:rsidRPr="00182485" w:rsidRDefault="00896085" w:rsidP="00896085">
      <w:pPr>
        <w:rPr>
          <w:rStyle w:val="StyleUnderline"/>
        </w:rPr>
      </w:pPr>
      <w:proofErr w:type="spellStart"/>
      <w:r w:rsidRPr="00182485">
        <w:rPr>
          <w:rStyle w:val="Style13ptBold"/>
        </w:rPr>
        <w:t>Bauder</w:t>
      </w:r>
      <w:proofErr w:type="spellEnd"/>
      <w:r w:rsidRPr="00182485">
        <w:t xml:space="preserve">, Professor, Dept. of Geography &amp; Environmental Studies at Ryerson University, </w:t>
      </w:r>
      <w:r w:rsidRPr="00182485">
        <w:rPr>
          <w:rStyle w:val="Style13ptBold"/>
        </w:rPr>
        <w:t xml:space="preserve">2014 </w:t>
      </w:r>
      <w:r w:rsidRPr="00182485">
        <w:t>(Harald, “The Possibilities of Open and No Borders,” Social Justice, Vol. 39, No. 4, N.D., JSTOR, Accessed 2/7/18 GDI-GN)</w:t>
      </w:r>
    </w:p>
    <w:p w14:paraId="7DA97D41" w14:textId="77777777" w:rsidR="00896085" w:rsidRPr="00182485" w:rsidRDefault="00896085" w:rsidP="00896085">
      <w:pPr>
        <w:rPr>
          <w:sz w:val="16"/>
          <w:szCs w:val="16"/>
        </w:rPr>
      </w:pPr>
      <w:r w:rsidRPr="00182485">
        <w:rPr>
          <w:rStyle w:val="StyleUnderline"/>
        </w:rPr>
        <w:t>The real-possible society associated with no border</w:t>
      </w:r>
      <w:r w:rsidRPr="00182485">
        <w:rPr>
          <w:sz w:val="16"/>
          <w:szCs w:val="16"/>
        </w:rPr>
        <w:t xml:space="preserve"> </w:t>
      </w:r>
      <w:r w:rsidRPr="00182485">
        <w:rPr>
          <w:rStyle w:val="StyleUnderline"/>
        </w:rPr>
        <w:t>will not emerge from academic musings of the contingently possible</w:t>
      </w:r>
      <w:r w:rsidRPr="00182485">
        <w:rPr>
          <w:sz w:val="16"/>
          <w:szCs w:val="16"/>
        </w:rPr>
        <w:t xml:space="preserve">, </w:t>
      </w:r>
      <w:r w:rsidRPr="00182485">
        <w:rPr>
          <w:rStyle w:val="StyleUnderline"/>
        </w:rPr>
        <w:t>but it will rather involve progressive collective practices enacted by those who have been excluded from</w:t>
      </w:r>
      <w:r w:rsidRPr="00182485">
        <w:rPr>
          <w:sz w:val="16"/>
          <w:szCs w:val="16"/>
        </w:rPr>
        <w:t xml:space="preserve"> formal and other forms of </w:t>
      </w:r>
      <w:r w:rsidRPr="00182485">
        <w:rPr>
          <w:rStyle w:val="StyleUnderline"/>
        </w:rPr>
        <w:t>citizenship</w:t>
      </w:r>
      <w:r w:rsidRPr="00182485">
        <w:rPr>
          <w:sz w:val="16"/>
          <w:szCs w:val="16"/>
        </w:rPr>
        <w:t xml:space="preserve">, such as the sans-papiers in France, and other groups, such as the No Border network or No One Is Illegal, that operate in Europe, North America, and elsewhere (e.g., Anderson et al. 2009; </w:t>
      </w:r>
      <w:proofErr w:type="spellStart"/>
      <w:r w:rsidRPr="00182485">
        <w:rPr>
          <w:sz w:val="16"/>
          <w:szCs w:val="16"/>
        </w:rPr>
        <w:t>Balibar</w:t>
      </w:r>
      <w:proofErr w:type="spellEnd"/>
      <w:r w:rsidRPr="00182485">
        <w:rPr>
          <w:sz w:val="16"/>
          <w:szCs w:val="16"/>
        </w:rPr>
        <w:t xml:space="preserve"> 2000; Wright 2003). </w:t>
      </w:r>
      <w:r w:rsidRPr="00182485">
        <w:rPr>
          <w:rStyle w:val="StyleUnderline"/>
        </w:rPr>
        <w:t>Potentially transformative collective practices are enacted</w:t>
      </w:r>
      <w:r w:rsidRPr="00182485">
        <w:rPr>
          <w:sz w:val="16"/>
          <w:szCs w:val="16"/>
        </w:rPr>
        <w:t xml:space="preserve">, for example, </w:t>
      </w:r>
      <w:r w:rsidRPr="00182485">
        <w:rPr>
          <w:rStyle w:val="StyleUnderline"/>
        </w:rPr>
        <w:t>when activists march to express their solidarity across borders</w:t>
      </w:r>
      <w:r w:rsidRPr="00182485">
        <w:rPr>
          <w:sz w:val="16"/>
          <w:szCs w:val="16"/>
        </w:rPr>
        <w:t>, when non-status migrants who are not supposed to have a voice speak up, and when detained refugees and migrants "constitute themselves as cultural subjects" by publicly showing their art (</w:t>
      </w:r>
      <w:proofErr w:type="spellStart"/>
      <w:r w:rsidRPr="00182485">
        <w:rPr>
          <w:sz w:val="16"/>
          <w:szCs w:val="16"/>
        </w:rPr>
        <w:t>Nyers</w:t>
      </w:r>
      <w:proofErr w:type="spellEnd"/>
      <w:r w:rsidRPr="00182485">
        <w:rPr>
          <w:sz w:val="16"/>
          <w:szCs w:val="16"/>
        </w:rPr>
        <w:t xml:space="preserve"> 2010,140). </w:t>
      </w:r>
      <w:r w:rsidRPr="00182485">
        <w:rPr>
          <w:rStyle w:val="StyleUnderline"/>
        </w:rPr>
        <w:t>They are also performed at No Border camps that demonstrate a "relationship to the land" that is not based on state territory or binaries like citizen vs. alien, national vs. foreigner</w:t>
      </w:r>
      <w:r w:rsidRPr="00182485">
        <w:rPr>
          <w:sz w:val="16"/>
          <w:szCs w:val="16"/>
        </w:rPr>
        <w:t xml:space="preserve">, etc. (Walters 2006,33). </w:t>
      </w:r>
      <w:r w:rsidRPr="00182485">
        <w:rPr>
          <w:rStyle w:val="StyleUnderline"/>
        </w:rPr>
        <w:t xml:space="preserve">These collective </w:t>
      </w:r>
      <w:r w:rsidRPr="00182485">
        <w:rPr>
          <w:rStyle w:val="StyleUnderline"/>
        </w:rPr>
        <w:lastRenderedPageBreak/>
        <w:t>practices seek to move beyond contemporary material configurations of state</w:t>
      </w:r>
      <w:r w:rsidRPr="00182485">
        <w:rPr>
          <w:sz w:val="16"/>
          <w:szCs w:val="16"/>
        </w:rPr>
        <w:t>, nationhood, and formal citizenship, an</w:t>
      </w:r>
      <w:r w:rsidRPr="00182485">
        <w:rPr>
          <w:rStyle w:val="StyleUnderline"/>
        </w:rPr>
        <w:t>d they embody the "potential for novel forms of political subjectification</w:t>
      </w:r>
      <w:r w:rsidRPr="00182485">
        <w:rPr>
          <w:sz w:val="16"/>
          <w:szCs w:val="16"/>
        </w:rPr>
        <w:t>" (</w:t>
      </w:r>
      <w:proofErr w:type="spellStart"/>
      <w:r w:rsidRPr="00182485">
        <w:rPr>
          <w:sz w:val="16"/>
          <w:szCs w:val="16"/>
        </w:rPr>
        <w:t>Nyers</w:t>
      </w:r>
      <w:proofErr w:type="spellEnd"/>
      <w:r w:rsidRPr="00182485">
        <w:rPr>
          <w:sz w:val="16"/>
          <w:szCs w:val="16"/>
        </w:rPr>
        <w:t xml:space="preserve"> 2010, 137). </w:t>
      </w:r>
      <w:r w:rsidRPr="00182485">
        <w:rPr>
          <w:rStyle w:val="StyleUnderline"/>
        </w:rPr>
        <w:t>No-border politics reject borders, territorial statehood, and nationhood, as well as the constructed identities of migrant, refugee, and Aboriginal</w:t>
      </w:r>
      <w:r w:rsidRPr="00182485">
        <w:rPr>
          <w:sz w:val="16"/>
          <w:szCs w:val="16"/>
        </w:rPr>
        <w:t xml:space="preserve">, </w:t>
      </w:r>
      <w:r w:rsidRPr="00182485">
        <w:rPr>
          <w:rStyle w:val="StyleUnderline"/>
        </w:rPr>
        <w:t>and they recognize the role these identities play in oppressing the people they label</w:t>
      </w:r>
      <w:r w:rsidRPr="00182485">
        <w:rPr>
          <w:sz w:val="16"/>
          <w:szCs w:val="16"/>
        </w:rPr>
        <w:t xml:space="preserve"> (Sharma 2003; Sharma and Wright 2008-2009; Wright 2003). Instead, </w:t>
      </w:r>
      <w:r w:rsidRPr="00182485">
        <w:rPr>
          <w:rStyle w:val="StyleUnderline"/>
        </w:rPr>
        <w:t>no-border politics foster solidarity across imposed subject identities and unwanted borders</w:t>
      </w:r>
      <w:r w:rsidRPr="00182485">
        <w:rPr>
          <w:sz w:val="16"/>
          <w:szCs w:val="16"/>
        </w:rPr>
        <w:t xml:space="preserve">. By rejecting existing structures of oppression and the violence these structures exercise, the </w:t>
      </w:r>
      <w:r w:rsidRPr="00182485">
        <w:rPr>
          <w:rStyle w:val="StyleUnderline"/>
        </w:rPr>
        <w:t>practical politics of no border remain materially grounded in the conditions of contemporary nation-state formation, territorial citizenship, and global capitalism. Migration and freedom of mobility are central to these politics</w:t>
      </w:r>
      <w:r w:rsidRPr="00182485">
        <w:rPr>
          <w:sz w:val="16"/>
          <w:szCs w:val="16"/>
        </w:rPr>
        <w:t xml:space="preserve"> (</w:t>
      </w:r>
      <w:proofErr w:type="spellStart"/>
      <w:r w:rsidRPr="00182485">
        <w:rPr>
          <w:sz w:val="16"/>
          <w:szCs w:val="16"/>
        </w:rPr>
        <w:t>Nyers</w:t>
      </w:r>
      <w:proofErr w:type="spellEnd"/>
      <w:r w:rsidRPr="00182485">
        <w:rPr>
          <w:sz w:val="16"/>
          <w:szCs w:val="16"/>
        </w:rPr>
        <w:t xml:space="preserve"> 2010; Walters 2006). According to Michael Hardt and Antonio Negri (2000, 213), "desertion and exodus are important forms of class struggle within and against imperial post-modernity." </w:t>
      </w:r>
      <w:r w:rsidRPr="00182485">
        <w:rPr>
          <w:rStyle w:val="StyleUnderline"/>
        </w:rPr>
        <w:t>Human mobility connects and bonds people experiencing oppression at the intimate level, transcending the imposed scales of the national, global, and local</w:t>
      </w:r>
      <w:r w:rsidRPr="00182485">
        <w:rPr>
          <w:sz w:val="16"/>
          <w:szCs w:val="16"/>
        </w:rPr>
        <w:t xml:space="preserve"> (Mountz and Hyndman 2006). </w:t>
      </w:r>
      <w:r w:rsidRPr="00182485">
        <w:rPr>
          <w:rStyle w:val="StyleUnderline"/>
        </w:rPr>
        <w:t>By fostering solidarity, mobility and migration can evoke a "condition of possibility"</w:t>
      </w:r>
      <w:r w:rsidRPr="00182485">
        <w:rPr>
          <w:sz w:val="16"/>
          <w:szCs w:val="16"/>
        </w:rPr>
        <w:t xml:space="preserve"> (</w:t>
      </w:r>
      <w:proofErr w:type="spellStart"/>
      <w:r w:rsidRPr="00182485">
        <w:rPr>
          <w:sz w:val="16"/>
          <w:szCs w:val="16"/>
        </w:rPr>
        <w:t>Aradau</w:t>
      </w:r>
      <w:proofErr w:type="spellEnd"/>
      <w:r w:rsidRPr="00182485">
        <w:rPr>
          <w:sz w:val="16"/>
          <w:szCs w:val="16"/>
        </w:rPr>
        <w:t xml:space="preserve"> and </w:t>
      </w:r>
      <w:proofErr w:type="spellStart"/>
      <w:r w:rsidRPr="00182485">
        <w:rPr>
          <w:sz w:val="16"/>
          <w:szCs w:val="16"/>
        </w:rPr>
        <w:t>Hysmans</w:t>
      </w:r>
      <w:proofErr w:type="spellEnd"/>
      <w:r w:rsidRPr="00182485">
        <w:rPr>
          <w:sz w:val="16"/>
          <w:szCs w:val="16"/>
        </w:rPr>
        <w:t xml:space="preserve"> 2009, 584).</w:t>
      </w:r>
    </w:p>
    <w:p w14:paraId="6A371608" w14:textId="77777777" w:rsidR="00896085" w:rsidRDefault="00896085" w:rsidP="00896085">
      <w:pPr>
        <w:pStyle w:val="Heading3"/>
      </w:pPr>
      <w:r>
        <w:lastRenderedPageBreak/>
        <w:t>Biopolitics – AT: Perm - Cooption</w:t>
      </w:r>
    </w:p>
    <w:p w14:paraId="5E550EA4" w14:textId="77777777" w:rsidR="00896085" w:rsidRPr="00FE0190" w:rsidRDefault="00896085" w:rsidP="00896085">
      <w:pPr>
        <w:pStyle w:val="Heading4"/>
      </w:pPr>
      <w:r w:rsidRPr="00FE0190">
        <w:t>the perm fails – alt is coopted and controlled by the sovereign</w:t>
      </w:r>
    </w:p>
    <w:p w14:paraId="001F8C56" w14:textId="77777777" w:rsidR="00896085" w:rsidRPr="00FE0190" w:rsidRDefault="00896085" w:rsidP="00896085">
      <w:proofErr w:type="spellStart"/>
      <w:r w:rsidRPr="00FE0190">
        <w:t>Anssi</w:t>
      </w:r>
      <w:proofErr w:type="spellEnd"/>
      <w:r w:rsidRPr="00FE0190">
        <w:t xml:space="preserve"> </w:t>
      </w:r>
      <w:proofErr w:type="spellStart"/>
      <w:r w:rsidRPr="00FE0190">
        <w:rPr>
          <w:rStyle w:val="Style13ptBold"/>
        </w:rPr>
        <w:t>Paasi</w:t>
      </w:r>
      <w:proofErr w:type="spellEnd"/>
      <w:r w:rsidRPr="00FE0190">
        <w:rPr>
          <w:rStyle w:val="Style13ptBold"/>
        </w:rPr>
        <w:t>,</w:t>
      </w:r>
      <w:r w:rsidRPr="00FE0190">
        <w:t xml:space="preserve"> Academy of Finland, 1-1-</w:t>
      </w:r>
      <w:r w:rsidRPr="00FE0190">
        <w:rPr>
          <w:rStyle w:val="Style13ptBold"/>
        </w:rPr>
        <w:t>2012</w:t>
      </w:r>
      <w:r w:rsidRPr="00FE0190">
        <w:t xml:space="preserve">, "Border Studies Reanimated: Going beyond the Territorial/Relational Divide," Environment and Planning A, Volume 44 </w:t>
      </w:r>
      <w:hyperlink r:id="rId49" w:history="1">
        <w:r w:rsidRPr="00FE0190">
          <w:rPr>
            <w:rStyle w:val="Hyperlink"/>
          </w:rPr>
          <w:t>http://journals.sagepub.com/doi/10.1068/a45282</w:t>
        </w:r>
      </w:hyperlink>
      <w:r w:rsidRPr="00FE0190">
        <w:t xml:space="preserve"> - GDI John Melton</w:t>
      </w:r>
    </w:p>
    <w:p w14:paraId="55578227" w14:textId="77777777" w:rsidR="00896085" w:rsidRPr="00FE0190" w:rsidRDefault="00896085" w:rsidP="00896085">
      <w:r w:rsidRPr="00FE0190">
        <w:rPr>
          <w:rStyle w:val="StyleUnderline"/>
        </w:rPr>
        <w:t>Much current spatial thinking emphasizes the porousness of borders,</w:t>
      </w:r>
      <w:r w:rsidRPr="00FE0190">
        <w:t xml:space="preserve"> the </w:t>
      </w:r>
      <w:r w:rsidRPr="00FE0190">
        <w:rPr>
          <w:rStyle w:val="StyleUnderline"/>
        </w:rPr>
        <w:t>hybridity of cultures, and nonessential identities</w:t>
      </w:r>
      <w:r w:rsidRPr="00FE0190">
        <w:t>. While these are often related to mobility and to the rise of transnational flows, it is important not to essentialize such views or to isolate them from contexts and practices. Firstly, ‘</w:t>
      </w:r>
      <w:r w:rsidRPr="00FE0190">
        <w:rPr>
          <w:rStyle w:val="StyleUnderline"/>
        </w:rPr>
        <w:t xml:space="preserve">flows’ are </w:t>
      </w:r>
      <w:r w:rsidRPr="00FE0190">
        <w:t xml:space="preserve">typically </w:t>
      </w:r>
      <w:r w:rsidRPr="00FE0190">
        <w:rPr>
          <w:rStyle w:val="StyleUnderline"/>
        </w:rPr>
        <w:t>monitored and controlled</w:t>
      </w:r>
      <w:r w:rsidRPr="00FE0190">
        <w:t>—</w:t>
      </w:r>
      <w:r w:rsidRPr="00FE0190">
        <w:rPr>
          <w:rStyle w:val="StyleUnderline"/>
        </w:rPr>
        <w:t>governing institutions are thus ‘border producing’ and ‘reproducing’</w:t>
      </w:r>
      <w:r w:rsidRPr="00FE0190">
        <w:t xml:space="preserve"> (Dillon and Lobo-Guerrero, 2008). Secondly, despite the rise of transnational processes and claims for a </w:t>
      </w:r>
      <w:proofErr w:type="spellStart"/>
      <w:r w:rsidRPr="00FE0190">
        <w:t>postnational</w:t>
      </w:r>
      <w:proofErr w:type="spellEnd"/>
      <w:r w:rsidRPr="00FE0190">
        <w:t>/ denationalized citizenship (</w:t>
      </w:r>
      <w:proofErr w:type="spellStart"/>
      <w:r w:rsidRPr="00FE0190">
        <w:t>Sassen</w:t>
      </w:r>
      <w:proofErr w:type="spellEnd"/>
      <w:r w:rsidRPr="00FE0190">
        <w:t xml:space="preserve">, 2002), </w:t>
      </w:r>
      <w:r w:rsidRPr="00FE0190">
        <w:rPr>
          <w:rStyle w:val="StyleUnderline"/>
        </w:rPr>
        <w:t xml:space="preserve">the practices of states in foreign policy, </w:t>
      </w:r>
      <w:proofErr w:type="spellStart"/>
      <w:r w:rsidRPr="00FE0190">
        <w:rPr>
          <w:rStyle w:val="StyleUnderline"/>
        </w:rPr>
        <w:t>securi</w:t>
      </w:r>
      <w:proofErr w:type="spellEnd"/>
      <w:r w:rsidRPr="00FE0190">
        <w:rPr>
          <w:rStyle w:val="StyleUnderline"/>
        </w:rPr>
        <w:t xml:space="preserve">- </w:t>
      </w:r>
      <w:proofErr w:type="spellStart"/>
      <w:r w:rsidRPr="00FE0190">
        <w:rPr>
          <w:rStyle w:val="StyleUnderline"/>
        </w:rPr>
        <w:t>tization</w:t>
      </w:r>
      <w:proofErr w:type="spellEnd"/>
      <w:r w:rsidRPr="00FE0190">
        <w:t xml:space="preserve"> (military, political, economic, environmental), </w:t>
      </w:r>
      <w:r w:rsidRPr="00FE0190">
        <w:rPr>
          <w:rStyle w:val="StyleUnderline"/>
        </w:rPr>
        <w:t>spatial planning, policymaking and national socialization still operate in the world of ‘spatialized essences’</w:t>
      </w:r>
      <w:r w:rsidRPr="00FE0190">
        <w:t xml:space="preserve"> (Agnew, 2009; Thompson, 2004). Jones (2009) argues that “ </w:t>
      </w:r>
      <w:r w:rsidRPr="00FE0190">
        <w:rPr>
          <w:rStyle w:val="StyleUnderline"/>
        </w:rPr>
        <w:t xml:space="preserve">When performing their practical politics, agents imagine and identify a discrete, bounded space characterized by a shared understanding of the opportunities or problems that are motivating the very nature of political action.” </w:t>
      </w:r>
      <w:proofErr w:type="gramStart"/>
      <w:r w:rsidRPr="00FE0190">
        <w:t>Similarly</w:t>
      </w:r>
      <w:proofErr w:type="gramEnd"/>
      <w:r w:rsidRPr="00FE0190">
        <w:t xml:space="preserve"> </w:t>
      </w:r>
      <w:r w:rsidRPr="00FE0190">
        <w:rPr>
          <w:rStyle w:val="StyleUnderline"/>
        </w:rPr>
        <w:t>the expanding ‘securitization complex’ suggests that borders are best understood as processes that are related to circulation and technologies</w:t>
      </w:r>
      <w:r w:rsidRPr="00FE0190">
        <w:t xml:space="preserve">. Graham (2010, page 89) </w:t>
      </w:r>
      <w:r w:rsidRPr="00FE0190">
        <w:rPr>
          <w:rStyle w:val="StyleUnderline"/>
        </w:rPr>
        <w:t>has proposed that “states are becoming internationally organized systems geared towards trying to separate people and circulations deemed risky or malign from those deemed risk-free or worthy of protection</w:t>
      </w:r>
      <w:r w:rsidRPr="00FE0190">
        <w:t>.” This ‘</w:t>
      </w:r>
      <w:r w:rsidRPr="00FE0190">
        <w:rPr>
          <w:rStyle w:val="StyleUnderline"/>
        </w:rPr>
        <w:t>separation’ process occurs both inside and outside of state territorial borders and, indeed, results in a blurring between international and urban/local borders, thus also fusing the scalar dimensions of borders</w:t>
      </w:r>
      <w:r w:rsidRPr="00FE0190">
        <w:t xml:space="preserve"> (page 89). To follow the </w:t>
      </w:r>
      <w:proofErr w:type="spellStart"/>
      <w:r w:rsidRPr="00FE0190">
        <w:t>Simmelian</w:t>
      </w:r>
      <w:proofErr w:type="spellEnd"/>
      <w:r w:rsidRPr="00FE0190">
        <w:t xml:space="preserve"> (1997) metaphor, instead of bridges, there are doors that are opened selectively.</w:t>
      </w:r>
    </w:p>
    <w:p w14:paraId="1928F3E1" w14:textId="77777777" w:rsidR="00896085" w:rsidRPr="00182485" w:rsidRDefault="00896085" w:rsidP="00896085">
      <w:pPr>
        <w:pStyle w:val="Heading3"/>
      </w:pPr>
      <w:r>
        <w:lastRenderedPageBreak/>
        <w:t>Biopolitics -</w:t>
      </w:r>
      <w:r w:rsidRPr="009E2F33">
        <w:t xml:space="preserve"> </w:t>
      </w:r>
      <w:r w:rsidRPr="00182485">
        <w:t>A/T: We Change Enforcement</w:t>
      </w:r>
    </w:p>
    <w:p w14:paraId="5320BB34" w14:textId="77777777" w:rsidR="00896085" w:rsidRPr="00182485" w:rsidRDefault="00896085" w:rsidP="00896085">
      <w:pPr>
        <w:pStyle w:val="Heading4"/>
      </w:pPr>
      <w:r w:rsidRPr="00182485">
        <w:t>Reforming enforcement validates the narrative of law, only questioning this lawfulness and its role in historical violence can address the punitive dimension of immigration</w:t>
      </w:r>
    </w:p>
    <w:p w14:paraId="29BAAA23" w14:textId="77777777" w:rsidR="00896085" w:rsidRPr="00182485" w:rsidRDefault="00896085" w:rsidP="00896085">
      <w:r w:rsidRPr="00182485">
        <w:rPr>
          <w:rStyle w:val="Style13ptBold"/>
        </w:rPr>
        <w:t>Valdez</w:t>
      </w:r>
      <w:r w:rsidRPr="00182485">
        <w:t xml:space="preserve">, Assistant Professor in the Department of Political Science at the Ohio State University, </w:t>
      </w:r>
      <w:r w:rsidRPr="00182485">
        <w:rPr>
          <w:rStyle w:val="Style13ptBold"/>
        </w:rPr>
        <w:t>2016</w:t>
      </w:r>
      <w:r w:rsidRPr="00182485">
        <w:t>(Inés, “Punishment, Race, and the Organization of U.S. Immigration Exclusion,” Political Research Quarterly, Vol. 69, No. 4, December 2016, JSTOR, Accessed 7/2/18 GDI-GN)</w:t>
      </w:r>
    </w:p>
    <w:p w14:paraId="791DB7EF" w14:textId="77777777" w:rsidR="00896085" w:rsidRPr="00182485" w:rsidRDefault="00896085" w:rsidP="00896085">
      <w:pPr>
        <w:rPr>
          <w:u w:val="single"/>
        </w:rPr>
      </w:pPr>
      <w:r w:rsidRPr="00182485">
        <w:rPr>
          <w:rStyle w:val="StyleUnderline"/>
        </w:rPr>
        <w:t>Walter Benjamin notes in Critique of Violence that violence</w:t>
      </w:r>
      <w:r w:rsidRPr="00182485">
        <w:rPr>
          <w:sz w:val="16"/>
          <w:szCs w:val="16"/>
        </w:rPr>
        <w:t xml:space="preserve"> </w:t>
      </w:r>
      <w:r w:rsidRPr="00182485">
        <w:rPr>
          <w:rStyle w:val="StyleUnderline"/>
        </w:rPr>
        <w:t>and disproportionality of punishment</w:t>
      </w:r>
      <w:r w:rsidRPr="00182485">
        <w:rPr>
          <w:sz w:val="16"/>
          <w:szCs w:val="16"/>
        </w:rPr>
        <w:t xml:space="preserve"> </w:t>
      </w:r>
      <w:r w:rsidRPr="00182485">
        <w:rPr>
          <w:rStyle w:val="StyleUnderline"/>
        </w:rPr>
        <w:t>reveal “something rotten</w:t>
      </w:r>
      <w:r w:rsidRPr="00182485">
        <w:rPr>
          <w:sz w:val="16"/>
          <w:szCs w:val="16"/>
        </w:rPr>
        <w:t xml:space="preserve">:” </w:t>
      </w:r>
      <w:r w:rsidRPr="00182485">
        <w:rPr>
          <w:rStyle w:val="StyleUnderline"/>
        </w:rPr>
        <w:t>law reaffirms itself and its origins “jut manifestly and fearsomely into existence</w:t>
      </w:r>
      <w:r w:rsidRPr="00182485">
        <w:rPr>
          <w:sz w:val="16"/>
          <w:szCs w:val="16"/>
        </w:rPr>
        <w:t xml:space="preserve">” (1986, 286). While Benjamin refers to capital punishment, </w:t>
      </w:r>
      <w:r w:rsidRPr="00182485">
        <w:rPr>
          <w:rStyle w:val="StyleUnderline"/>
        </w:rPr>
        <w:t>his reflections apply to the question of disproportionate punishment generally,</w:t>
      </w:r>
      <w:r w:rsidRPr="00182485">
        <w:rPr>
          <w:sz w:val="16"/>
          <w:szCs w:val="16"/>
        </w:rPr>
        <w:t xml:space="preserve"> </w:t>
      </w:r>
      <w:r w:rsidRPr="00182485">
        <w:rPr>
          <w:rStyle w:val="StyleUnderline"/>
        </w:rPr>
        <w:t>a salient complaint in the immigration debate</w:t>
      </w:r>
      <w:r w:rsidRPr="00182485">
        <w:rPr>
          <w:sz w:val="16"/>
          <w:szCs w:val="16"/>
        </w:rPr>
        <w:t xml:space="preserve"> and scholarly literature, </w:t>
      </w:r>
      <w:r w:rsidRPr="00182485">
        <w:rPr>
          <w:rStyle w:val="StyleUnderline"/>
        </w:rPr>
        <w:t>which argues that deportation is excessive punishment for the civil violation of immigration laws, or even the minor crimes</w:t>
      </w:r>
      <w:r w:rsidRPr="00182485">
        <w:rPr>
          <w:sz w:val="16"/>
          <w:szCs w:val="16"/>
        </w:rPr>
        <w:t xml:space="preserve"> that trigger deportation (</w:t>
      </w:r>
      <w:proofErr w:type="spellStart"/>
      <w:r w:rsidRPr="00182485">
        <w:rPr>
          <w:sz w:val="16"/>
          <w:szCs w:val="16"/>
        </w:rPr>
        <w:t>Kanstroom</w:t>
      </w:r>
      <w:proofErr w:type="spellEnd"/>
      <w:r w:rsidRPr="00182485">
        <w:rPr>
          <w:sz w:val="16"/>
          <w:szCs w:val="16"/>
        </w:rPr>
        <w:t xml:space="preserve"> 2007, 243). </w:t>
      </w:r>
      <w:r w:rsidRPr="00182485">
        <w:rPr>
          <w:rStyle w:val="StyleUnderline"/>
        </w:rPr>
        <w:t>The goal of activists is to restore proportionality</w:t>
      </w:r>
      <w:r w:rsidRPr="00182485">
        <w:rPr>
          <w:sz w:val="16"/>
          <w:szCs w:val="16"/>
        </w:rPr>
        <w:t xml:space="preserve">: ease or eliminate the punishment for immigration violations. </w:t>
      </w:r>
      <w:r w:rsidRPr="00182485">
        <w:rPr>
          <w:rStyle w:val="StyleUnderline"/>
        </w:rPr>
        <w:t>However, a view of punishment as violent reassertion of law suggests we should put into question the narratives of lawfulness that underlie the immigration regime</w:t>
      </w:r>
      <w:r w:rsidRPr="00182485">
        <w:rPr>
          <w:sz w:val="16"/>
          <w:szCs w:val="16"/>
        </w:rPr>
        <w:t xml:space="preserve">, </w:t>
      </w:r>
      <w:r w:rsidRPr="00182485">
        <w:rPr>
          <w:rStyle w:val="StyleUnderline"/>
        </w:rPr>
        <w:t xml:space="preserve">the history sanctioned by these laws, and the history erased. </w:t>
      </w:r>
      <w:r w:rsidRPr="00182485">
        <w:rPr>
          <w:sz w:val="16"/>
          <w:szCs w:val="16"/>
        </w:rPr>
        <w:t xml:space="preserve">Ultimately, the </w:t>
      </w:r>
      <w:r w:rsidRPr="00182485">
        <w:rPr>
          <w:rStyle w:val="StyleUnderline"/>
        </w:rPr>
        <w:t>violence stems from the need to prevent the contestation of the narrative of law</w:t>
      </w:r>
      <w:r w:rsidRPr="00182485">
        <w:rPr>
          <w:sz w:val="16"/>
          <w:szCs w:val="16"/>
        </w:rPr>
        <w:t xml:space="preserve"> </w:t>
      </w:r>
      <w:r w:rsidRPr="00182485">
        <w:rPr>
          <w:rStyle w:val="StyleUnderline"/>
        </w:rPr>
        <w:t>by the publicity of</w:t>
      </w:r>
      <w:r w:rsidRPr="00182485">
        <w:rPr>
          <w:sz w:val="16"/>
          <w:szCs w:val="16"/>
        </w:rPr>
        <w:t xml:space="preserve"> the constitutive violence of </w:t>
      </w:r>
      <w:r w:rsidRPr="00182485">
        <w:rPr>
          <w:rStyle w:val="StyleUnderline"/>
        </w:rPr>
        <w:t>slavery, conquest, annexation, and aggressive war</w:t>
      </w:r>
      <w:r w:rsidRPr="00182485">
        <w:rPr>
          <w:sz w:val="16"/>
          <w:szCs w:val="16"/>
        </w:rPr>
        <w:t xml:space="preserve">. </w:t>
      </w:r>
      <w:proofErr w:type="gramStart"/>
      <w:r w:rsidRPr="00182485">
        <w:rPr>
          <w:rStyle w:val="StyleUnderline"/>
        </w:rPr>
        <w:t>Thus</w:t>
      </w:r>
      <w:proofErr w:type="gramEnd"/>
      <w:r w:rsidRPr="00182485">
        <w:rPr>
          <w:rStyle w:val="StyleUnderline"/>
        </w:rPr>
        <w:t xml:space="preserve"> punishment is polyvalent and its violence is not connected to the severity of the violations</w:t>
      </w:r>
      <w:r w:rsidRPr="00182485">
        <w:rPr>
          <w:sz w:val="16"/>
          <w:szCs w:val="16"/>
        </w:rPr>
        <w:t xml:space="preserve"> to which it avowedly responds. </w:t>
      </w:r>
      <w:r w:rsidRPr="00182485">
        <w:rPr>
          <w:rStyle w:val="StyleUnderline"/>
        </w:rPr>
        <w:t>Punitive conditions legislated for migrants are alternatively</w:t>
      </w:r>
      <w:r w:rsidRPr="00182485">
        <w:rPr>
          <w:sz w:val="16"/>
          <w:szCs w:val="16"/>
        </w:rPr>
        <w:t xml:space="preserve"> and/or jointly </w:t>
      </w:r>
      <w:r w:rsidRPr="00182485">
        <w:rPr>
          <w:rStyle w:val="StyleUnderline"/>
        </w:rPr>
        <w:t>used as regenerative, disciplinary, moralizing, and criminalizing.</w:t>
      </w:r>
      <w:r w:rsidRPr="00182485">
        <w:rPr>
          <w:sz w:val="16"/>
          <w:szCs w:val="16"/>
        </w:rPr>
        <w:t xml:space="preserve"> Because </w:t>
      </w:r>
      <w:r w:rsidRPr="00182485">
        <w:rPr>
          <w:rStyle w:val="StyleUnderline"/>
        </w:rPr>
        <w:t>the threatening racialized subject that justifies enforcement is given meaning by these actions,</w:t>
      </w:r>
      <w:r w:rsidRPr="00182485">
        <w:rPr>
          <w:sz w:val="16"/>
          <w:szCs w:val="16"/>
        </w:rPr>
        <w:t xml:space="preserve"> </w:t>
      </w:r>
      <w:r w:rsidRPr="00182485">
        <w:rPr>
          <w:rStyle w:val="StyleUnderline"/>
        </w:rPr>
        <w:t>punitiveness both targets and shapes race.</w:t>
      </w:r>
      <w:r w:rsidRPr="00182485">
        <w:rPr>
          <w:sz w:val="16"/>
          <w:szCs w:val="16"/>
        </w:rPr>
        <w:t xml:space="preserve"> The acts of punishment that accompany migrants in their daily lives and—for those eligible—their paths to legal status, can be seen as obstacles that racialized subjects overcome to prove 11 they benefit the social body, or as interventions that discipline those permanently excluded. </w:t>
      </w:r>
      <w:proofErr w:type="gramStart"/>
      <w:r w:rsidRPr="00182485">
        <w:rPr>
          <w:rStyle w:val="StyleUnderline"/>
        </w:rPr>
        <w:t>Thus</w:t>
      </w:r>
      <w:proofErr w:type="gramEnd"/>
      <w:r w:rsidRPr="00182485">
        <w:rPr>
          <w:rStyle w:val="StyleUnderline"/>
        </w:rPr>
        <w:t xml:space="preserve"> punishment is a technique utilized by different forms of power: sovereign, disciplinary, or biopolitical. </w:t>
      </w:r>
    </w:p>
    <w:p w14:paraId="3423E9FA" w14:textId="77777777" w:rsidR="00993796" w:rsidRDefault="00993796"/>
    <w:sectPr w:rsidR="009937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B973AB"/>
    <w:multiLevelType w:val="hybridMultilevel"/>
    <w:tmpl w:val="7CB8409C"/>
    <w:lvl w:ilvl="0" w:tplc="C966E0AA">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585654"/>
    <w:multiLevelType w:val="hybridMultilevel"/>
    <w:tmpl w:val="6BA6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6810BB"/>
    <w:multiLevelType w:val="hybridMultilevel"/>
    <w:tmpl w:val="ED7C5A4C"/>
    <w:lvl w:ilvl="0" w:tplc="57CE08B8">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A201DA"/>
    <w:multiLevelType w:val="hybridMultilevel"/>
    <w:tmpl w:val="E9367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6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085"/>
    <w:rsid w:val="00736511"/>
    <w:rsid w:val="00896085"/>
    <w:rsid w:val="00993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C2E58"/>
  <w15:chartTrackingRefBased/>
  <w15:docId w15:val="{44E76ED8-85FB-4E77-AE23-C0B163A8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36511"/>
    <w:rPr>
      <w:rFonts w:ascii="Calibri" w:hAnsi="Calibri"/>
    </w:rPr>
  </w:style>
  <w:style w:type="paragraph" w:styleId="Heading1">
    <w:name w:val="heading 1"/>
    <w:aliases w:val="Pocket"/>
    <w:basedOn w:val="Normal"/>
    <w:next w:val="Normal"/>
    <w:link w:val="Heading1Char"/>
    <w:qFormat/>
    <w:rsid w:val="007365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3651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3651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No Spacing1,No Spacing11,No Spacing111,No Spacing112,No Spacing1121,No Spacing2,Debate Text,Read stuff,No Spacing4,No Spacing21,CD - Cite,Heading 2 Char2 Char,TAG,Ch,No Spacing211"/>
    <w:basedOn w:val="Normal"/>
    <w:next w:val="Normal"/>
    <w:link w:val="Heading4Char"/>
    <w:uiPriority w:val="3"/>
    <w:unhideWhenUsed/>
    <w:qFormat/>
    <w:rsid w:val="0073651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365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6511"/>
  </w:style>
  <w:style w:type="character" w:customStyle="1" w:styleId="Heading1Char">
    <w:name w:val="Heading 1 Char"/>
    <w:aliases w:val="Pocket Char"/>
    <w:basedOn w:val="DefaultParagraphFont"/>
    <w:link w:val="Heading1"/>
    <w:rsid w:val="0073651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3651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36511"/>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 Ch Char,No Spacing1 Char,No Spacing11 Char,No Spacing111 Char,No Spacing112 Char,No Spacing1121 Char,No Spacing2 Char,Debate Text Char,TAG Char"/>
    <w:basedOn w:val="DefaultParagraphFont"/>
    <w:link w:val="Heading4"/>
    <w:uiPriority w:val="3"/>
    <w:rsid w:val="00736511"/>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s"/>
    <w:basedOn w:val="DefaultParagraphFont"/>
    <w:link w:val="textbold"/>
    <w:uiPriority w:val="7"/>
    <w:qFormat/>
    <w:rsid w:val="0073651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736511"/>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B,Style,Bold,9.5 pt"/>
    <w:basedOn w:val="DefaultParagraphFont"/>
    <w:uiPriority w:val="6"/>
    <w:qFormat/>
    <w:rsid w:val="00736511"/>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736511"/>
    <w:rPr>
      <w:color w:val="auto"/>
      <w:u w:val="none"/>
    </w:rPr>
  </w:style>
  <w:style w:type="character" w:styleId="FollowedHyperlink">
    <w:name w:val="FollowedHyperlink"/>
    <w:basedOn w:val="DefaultParagraphFont"/>
    <w:uiPriority w:val="99"/>
    <w:semiHidden/>
    <w:unhideWhenUsed/>
    <w:rsid w:val="00736511"/>
    <w:rPr>
      <w:color w:val="auto"/>
      <w:u w:val="none"/>
    </w:rPr>
  </w:style>
  <w:style w:type="paragraph" w:styleId="NormalWeb">
    <w:name w:val="Normal (Web)"/>
    <w:basedOn w:val="Normal"/>
    <w:uiPriority w:val="99"/>
    <w:semiHidden/>
    <w:unhideWhenUsed/>
    <w:rsid w:val="00896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896085"/>
    <w:pPr>
      <w:spacing w:after="0" w:line="240" w:lineRule="auto"/>
    </w:pPr>
    <w:rPr>
      <w:rFonts w:ascii="Helvetica" w:hAnsi="Helvetica" w:cs="Times New Roman"/>
      <w:sz w:val="18"/>
      <w:szCs w:val="18"/>
    </w:rPr>
  </w:style>
  <w:style w:type="paragraph" w:styleId="ListParagraph">
    <w:name w:val="List Paragraph"/>
    <w:basedOn w:val="Normal"/>
    <w:uiPriority w:val="99"/>
    <w:unhideWhenUsed/>
    <w:qFormat/>
    <w:rsid w:val="00896085"/>
    <w:pPr>
      <w:ind w:left="720"/>
      <w:contextualSpacing/>
    </w:pPr>
  </w:style>
  <w:style w:type="character" w:customStyle="1" w:styleId="normaltextrun">
    <w:name w:val="normaltextrun"/>
    <w:basedOn w:val="DefaultParagraphFont"/>
    <w:rsid w:val="00896085"/>
  </w:style>
  <w:style w:type="character" w:customStyle="1" w:styleId="eop">
    <w:name w:val="eop"/>
    <w:basedOn w:val="DefaultParagraphFont"/>
    <w:rsid w:val="00896085"/>
  </w:style>
  <w:style w:type="character" w:customStyle="1" w:styleId="spellingerror">
    <w:name w:val="spellingerror"/>
    <w:basedOn w:val="DefaultParagraphFont"/>
    <w:rsid w:val="00896085"/>
  </w:style>
  <w:style w:type="character" w:customStyle="1" w:styleId="contextualspellingandgrammarerror">
    <w:name w:val="contextualspellingandgrammarerror"/>
    <w:basedOn w:val="DefaultParagraphFont"/>
    <w:rsid w:val="00896085"/>
  </w:style>
  <w:style w:type="paragraph" w:customStyle="1" w:styleId="textbold">
    <w:name w:val="text bold"/>
    <w:basedOn w:val="Normal"/>
    <w:link w:val="Emphasis"/>
    <w:uiPriority w:val="7"/>
    <w:qFormat/>
    <w:rsid w:val="00896085"/>
    <w:pPr>
      <w:ind w:left="720"/>
      <w:jc w:val="both"/>
    </w:pPr>
    <w:rPr>
      <w:b/>
      <w:iCs/>
      <w:u w:val="single"/>
    </w:rPr>
  </w:style>
  <w:style w:type="paragraph" w:customStyle="1" w:styleId="card">
    <w:name w:val="card"/>
    <w:basedOn w:val="Normal"/>
    <w:next w:val="Normal"/>
    <w:uiPriority w:val="6"/>
    <w:qFormat/>
    <w:rsid w:val="00736511"/>
    <w:pPr>
      <w:ind w:left="288" w:right="288"/>
    </w:pPr>
    <w:rPr>
      <w:rFonts w:asciiTheme="minorHAnsi" w:eastAsiaTheme="minorEastAsia" w:hAnsiTheme="minorHAnsi"/>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lawdictionary.org/mistake-of-fact/" TargetMode="External"/><Relationship Id="rId18" Type="http://schemas.openxmlformats.org/officeDocument/2006/relationships/hyperlink" Target="https://definitions.uslegal.com/a/abolition/" TargetMode="External"/><Relationship Id="rId26" Type="http://schemas.openxmlformats.org/officeDocument/2006/relationships/hyperlink" Target="https://www.splcenter.org/fighting-hate/intelligence-report/2017/year-hate-and-extremism" TargetMode="External"/><Relationship Id="rId39" Type="http://schemas.openxmlformats.org/officeDocument/2006/relationships/hyperlink" Target="https://www.chicagotribune.com/opinion/commentary/ct-perspec-ice-abolish-immigrants-terrorism-0713-story.html" TargetMode="External"/><Relationship Id="rId21" Type="http://schemas.openxmlformats.org/officeDocument/2006/relationships/hyperlink" Target="https://www.washingtonpost.com/outlook/2020/07/07/police-reform-wont-work-unless-it-involves-federal-state-governments/" TargetMode="External"/><Relationship Id="rId34" Type="http://schemas.openxmlformats.org/officeDocument/2006/relationships/hyperlink" Target="https://muse.jhu.edu/book/11041" TargetMode="External"/><Relationship Id="rId42" Type="http://schemas.openxmlformats.org/officeDocument/2006/relationships/hyperlink" Target="https://lawdigitalcommons.bc.edu/bclr/vol61/iss6/2/" TargetMode="External"/><Relationship Id="rId47" Type="http://schemas.openxmlformats.org/officeDocument/2006/relationships/hyperlink" Target="https://warwick.ac.uk/fac/soc/pais/people/vaughan-williams/publications/nvw_uk_border_security_continuum_epd_10.pdf" TargetMode="External"/><Relationship Id="rId50" Type="http://schemas.openxmlformats.org/officeDocument/2006/relationships/fontTable" Target="fontTable.xml"/><Relationship Id="rId7" Type="http://schemas.openxmlformats.org/officeDocument/2006/relationships/hyperlink" Target="https://www.denverlawreview.org/dlr-online-article/2019/1/3/abolishing-the-iceberg.html" TargetMode="External"/><Relationship Id="rId2" Type="http://schemas.openxmlformats.org/officeDocument/2006/relationships/styles" Target="styles.xml"/><Relationship Id="rId16" Type="http://schemas.openxmlformats.org/officeDocument/2006/relationships/hyperlink" Target="https://legal-dictionary.thefreedictionary.com/Slavery" TargetMode="External"/><Relationship Id="rId29" Type="http://schemas.openxmlformats.org/officeDocument/2006/relationships/hyperlink" Target="http://pages.ucsd.edu/~zhajnal/resources/white-backlash-manuscript.pdf" TargetMode="External"/><Relationship Id="rId11" Type="http://schemas.openxmlformats.org/officeDocument/2006/relationships/hyperlink" Target="https://thelawdictionary.org/court-of-equity/" TargetMode="External"/><Relationship Id="rId24" Type="http://schemas.openxmlformats.org/officeDocument/2006/relationships/hyperlink" Target="https://theintercept.com/2019/06/29/concentration-camps-border-detention/" TargetMode="External"/><Relationship Id="rId32" Type="http://schemas.openxmlformats.org/officeDocument/2006/relationships/hyperlink" Target="https://globalriskinsights.com/2018/01/right-wing-extremism-united-states/" TargetMode="External"/><Relationship Id="rId37" Type="http://schemas.openxmlformats.org/officeDocument/2006/relationships/hyperlink" Target="https://www.csis.org/analysis/escalating-terrorism-problem-united-states" TargetMode="External"/><Relationship Id="rId40" Type="http://schemas.openxmlformats.org/officeDocument/2006/relationships/hyperlink" Target="https://nationalinterest.org/blog/skeptics/could-suleimanis-killing-have-provoked-iranian-terrorists-target-america-164378" TargetMode="External"/><Relationship Id="rId45" Type="http://schemas.openxmlformats.org/officeDocument/2006/relationships/hyperlink" Target="https://lawdigitalcommons.bc.edu/bclr/vol61/iss6/2/" TargetMode="External"/><Relationship Id="rId5" Type="http://schemas.openxmlformats.org/officeDocument/2006/relationships/hyperlink" Target="https://lawdigitalcommons.bc.edu/bclr/vol61/iss6/2/" TargetMode="External"/><Relationship Id="rId15" Type="http://schemas.openxmlformats.org/officeDocument/2006/relationships/hyperlink" Target="https://legal-dictionary.thefreedictionary.com/Abolition" TargetMode="External"/><Relationship Id="rId23" Type="http://schemas.openxmlformats.org/officeDocument/2006/relationships/hyperlink" Target="https://www.bbc.com/news/world-us-canada-44687935" TargetMode="External"/><Relationship Id="rId28" Type="http://schemas.openxmlformats.org/officeDocument/2006/relationships/hyperlink" Target="https://www.splcenter.org/fighting-hate/intelligence-report/2017/year-hate-and-extremism" TargetMode="External"/><Relationship Id="rId36" Type="http://schemas.openxmlformats.org/officeDocument/2006/relationships/hyperlink" Target="https://www.splcenter.org/sites/default/files/com_trump_100_days_report_final_web.pdf" TargetMode="External"/><Relationship Id="rId49" Type="http://schemas.openxmlformats.org/officeDocument/2006/relationships/hyperlink" Target="http://journals.sagepub.com/doi/10.1068/a45282" TargetMode="External"/><Relationship Id="rId10" Type="http://schemas.openxmlformats.org/officeDocument/2006/relationships/hyperlink" Target="https://thelawdictionary.org/inter-partes/" TargetMode="External"/><Relationship Id="rId19" Type="http://schemas.openxmlformats.org/officeDocument/2006/relationships/hyperlink" Target="https://www.denverlawreview.org/dlr-online-article/2019/1/3/abolishing-the-iceberg.html" TargetMode="External"/><Relationship Id="rId31" Type="http://schemas.openxmlformats.org/officeDocument/2006/relationships/hyperlink" Target="http://pages.ucsd.edu/~zhajnal/resources/white-backlash-manuscript.pdf" TargetMode="External"/><Relationship Id="rId44" Type="http://schemas.openxmlformats.org/officeDocument/2006/relationships/hyperlink" Target="https://lawdigitalcommons.bc.edu/bclr/vol61/iss6/2/" TargetMode="External"/><Relationship Id="rId4" Type="http://schemas.openxmlformats.org/officeDocument/2006/relationships/webSettings" Target="webSettings.xml"/><Relationship Id="rId9" Type="http://schemas.openxmlformats.org/officeDocument/2006/relationships/hyperlink" Target="https://thelawdictionary.org/reform/" TargetMode="External"/><Relationship Id="rId14" Type="http://schemas.openxmlformats.org/officeDocument/2006/relationships/hyperlink" Target="https://thelawdictionary.org/inadvertence/" TargetMode="External"/><Relationship Id="rId22" Type="http://schemas.openxmlformats.org/officeDocument/2006/relationships/hyperlink" Target="https://www.cnn.com/2018/07/01/opinions/democrats-mistake-abolish-ice-platform-zelizer/index.html" TargetMode="External"/><Relationship Id="rId27" Type="http://schemas.openxmlformats.org/officeDocument/2006/relationships/hyperlink" Target="https://www.splcenter.org/fighting-hate/intelligence-report/2018/radical-right-and-weapons-mass-destruction-%E2%80%94-enduring-threat-american-homeland" TargetMode="External"/><Relationship Id="rId30" Type="http://schemas.openxmlformats.org/officeDocument/2006/relationships/hyperlink" Target="https://www.bbc.com/news/world-us-canada-47980143" TargetMode="External"/><Relationship Id="rId35" Type="http://schemas.openxmlformats.org/officeDocument/2006/relationships/hyperlink" Target="https://www.splcenter.org/issues/hate-and-extremism" TargetMode="External"/><Relationship Id="rId43" Type="http://schemas.openxmlformats.org/officeDocument/2006/relationships/hyperlink" Target="https://lawdigitalcommons.bc.edu/bclr/vol61/iss6/2/" TargetMode="External"/><Relationship Id="rId48" Type="http://schemas.openxmlformats.org/officeDocument/2006/relationships/hyperlink" Target="https://doi.org/10.1093/bjc/azx070" TargetMode="External"/><Relationship Id="rId8" Type="http://schemas.openxmlformats.org/officeDocument/2006/relationships/hyperlink" Target="https://link.springer.com/article/10.1057/cpt.2015.17"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thelawdictionary.org/instrument/" TargetMode="External"/><Relationship Id="rId17" Type="http://schemas.openxmlformats.org/officeDocument/2006/relationships/hyperlink" Target="https://legal-dictionary.thefreedictionary.com/abolish" TargetMode="External"/><Relationship Id="rId25" Type="http://schemas.openxmlformats.org/officeDocument/2006/relationships/hyperlink" Target="http://www.thecyberhood.net/documents/papers/cs2020.pdf" TargetMode="External"/><Relationship Id="rId33" Type="http://schemas.openxmlformats.org/officeDocument/2006/relationships/hyperlink" Target="https://globalriskinsights.com/2018/01/right-wing-extremism-united-states/" TargetMode="External"/><Relationship Id="rId38" Type="http://schemas.openxmlformats.org/officeDocument/2006/relationships/hyperlink" Target="https://apnews.com/bbffdc5a4ac4df72b3b12e39671093c8" TargetMode="External"/><Relationship Id="rId46" Type="http://schemas.openxmlformats.org/officeDocument/2006/relationships/hyperlink" Target="https://link.springer.com/article/10.1057/cpt.2015.17" TargetMode="External"/><Relationship Id="rId20" Type="http://schemas.openxmlformats.org/officeDocument/2006/relationships/hyperlink" Target="https://lawdigitalcommons.bc.edu/bclr/vol61/iss6/2/" TargetMode="External"/><Relationship Id="rId41" Type="http://schemas.openxmlformats.org/officeDocument/2006/relationships/hyperlink" Target="https://www.yalelawjournal.org/forum/abolish-ice-and-then-what" TargetMode="External"/><Relationship Id="rId1" Type="http://schemas.openxmlformats.org/officeDocument/2006/relationships/numbering" Target="numbering.xml"/><Relationship Id="rId6" Type="http://schemas.openxmlformats.org/officeDocument/2006/relationships/hyperlink" Target="https://doi.org/10.1080/10714839.2020.173323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8</TotalTime>
  <Pages>79</Pages>
  <Words>29891</Words>
  <Characters>170383</Characters>
  <Application>Microsoft Office Word</Application>
  <DocSecurity>0</DocSecurity>
  <Lines>1419</Lines>
  <Paragraphs>399</Paragraphs>
  <ScaleCrop>false</ScaleCrop>
  <Company/>
  <LinksUpToDate>false</LinksUpToDate>
  <CharactersWithSpaces>199875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Lundeen</dc:creator>
  <cp:keywords/>
  <dc:description/>
  <cp:lastModifiedBy>Sarah Lundeen</cp:lastModifiedBy>
  <cp:revision>2</cp:revision>
  <dcterms:created xsi:type="dcterms:W3CDTF">2020-07-15T18:50:00Z</dcterms:created>
  <dcterms:modified xsi:type="dcterms:W3CDTF">2020-07-15T19:54:00Z</dcterms:modified>
</cp:coreProperties>
</file>