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63A0A2" w14:textId="61A65F96" w:rsidR="00A95652" w:rsidRDefault="00A95652" w:rsidP="00B55AD5"/>
    <w:p w14:paraId="46ADEAD0" w14:textId="5D375C3C" w:rsidR="00CF0E41" w:rsidRDefault="00915EA8" w:rsidP="00915EA8">
      <w:pPr>
        <w:pStyle w:val="Heading1"/>
      </w:pPr>
      <w:proofErr w:type="spellStart"/>
      <w:r>
        <w:t>Aff</w:t>
      </w:r>
      <w:proofErr w:type="spellEnd"/>
      <w:r>
        <w:t xml:space="preserve"> K Answer Update – BFHPR</w:t>
      </w:r>
    </w:p>
    <w:p w14:paraId="19B367CB" w14:textId="2FDA5BC4" w:rsidR="00915EA8" w:rsidRDefault="00915EA8" w:rsidP="00915EA8"/>
    <w:p w14:paraId="66FF2C3E" w14:textId="77777777" w:rsidR="00915EA8" w:rsidRPr="00915EA8" w:rsidRDefault="00915EA8" w:rsidP="00915EA8"/>
    <w:p w14:paraId="2847BBBF" w14:textId="64C62303" w:rsidR="00D36A27" w:rsidRDefault="00CF0E41" w:rsidP="00D36A27">
      <w:pPr>
        <w:pStyle w:val="Heading1"/>
      </w:pPr>
      <w:r w:rsidRPr="0080721D">
        <w:t>Framework</w:t>
      </w:r>
    </w:p>
    <w:p w14:paraId="6B5061C1" w14:textId="3BB2A9E2" w:rsidR="00CF0E41" w:rsidRDefault="00E42B91" w:rsidP="00D36A27">
      <w:pPr>
        <w:pStyle w:val="Heading2"/>
      </w:pPr>
      <w:r>
        <w:t>Legal Research Good</w:t>
      </w:r>
      <w:r w:rsidR="002B1712">
        <w:t xml:space="preserve"> </w:t>
      </w:r>
      <w:r w:rsidR="006B2504">
        <w:t>(</w:t>
      </w:r>
      <w:r w:rsidR="002B1712">
        <w:t>CJR</w:t>
      </w:r>
      <w:r w:rsidR="006B2504">
        <w:t>)</w:t>
      </w:r>
    </w:p>
    <w:p w14:paraId="18140D13" w14:textId="77777777" w:rsidR="00D36A27" w:rsidRPr="00D36A27" w:rsidRDefault="00D36A27" w:rsidP="00D36A27"/>
    <w:p w14:paraId="3EB18238" w14:textId="3ADD7004" w:rsidR="00915EA8" w:rsidRDefault="00915EA8" w:rsidP="00915EA8"/>
    <w:p w14:paraId="72EF901A" w14:textId="77777777" w:rsidR="002B1712" w:rsidRDefault="002B1712" w:rsidP="002B1712">
      <w:pPr>
        <w:pStyle w:val="Heading3"/>
      </w:pPr>
      <w:r>
        <w:t>1NC/2AC Policy Info = Change (CJR)</w:t>
      </w:r>
    </w:p>
    <w:p w14:paraId="6B7831AD" w14:textId="77777777" w:rsidR="002B1712" w:rsidRDefault="002B1712" w:rsidP="002B1712"/>
    <w:p w14:paraId="7D1699FA" w14:textId="77777777" w:rsidR="002B1712" w:rsidRDefault="002B1712" w:rsidP="002B1712">
      <w:pPr>
        <w:pStyle w:val="Heading4"/>
      </w:pPr>
      <w:r>
        <w:t>And, their arguments about the inaccessibility of the political system and domination by elites are WRONG --- dissemination of policy information and impact awareness about CJR policies into the policy community creates change --- detailed information about discriminatory policies creates change to policies locally and nationally</w:t>
      </w:r>
    </w:p>
    <w:p w14:paraId="671E0DD2" w14:textId="77777777" w:rsidR="002B1712" w:rsidRDefault="002B1712" w:rsidP="002B1712"/>
    <w:p w14:paraId="070510D4" w14:textId="77777777" w:rsidR="002B1712" w:rsidRPr="00E21BD2" w:rsidRDefault="002B1712" w:rsidP="002B1712">
      <w:pPr>
        <w:rPr>
          <w:rStyle w:val="Style13ptBold"/>
        </w:rPr>
      </w:pPr>
      <w:r>
        <w:rPr>
          <w:rStyle w:val="Style13ptBold"/>
        </w:rPr>
        <w:t>Baumgartner et al ‘9</w:t>
      </w:r>
    </w:p>
    <w:p w14:paraId="686338D4" w14:textId="77777777" w:rsidR="002B1712" w:rsidRDefault="002B1712" w:rsidP="002B1712">
      <w:r>
        <w:t xml:space="preserve">(Frank, the Richard J. Richardson Distinguished Professor of Political Science at UNC-Chapel Hill, received his undergraduate and graduate training at The University of Michigan (PhD, 1986), and held full-time academic appointments at The University of Iowa, Texas A&amp;M, and Penn State before coming to Carolina in 2009, Jeffrey M. Berry, Tufts University, Marie </w:t>
      </w:r>
      <w:proofErr w:type="spellStart"/>
      <w:r>
        <w:t>Hojnacki</w:t>
      </w:r>
      <w:proofErr w:type="spellEnd"/>
      <w:r>
        <w:t xml:space="preserve">, The Pennsylvania State University, David C. Kimball, University of Missouri, St. Louis, Beth L. Leech, Rutgers University, “Lobbying and Policy Change: Who Wins, Who Loses, and Why,” </w:t>
      </w:r>
      <w:proofErr w:type="spellStart"/>
      <w:r>
        <w:t>pg</w:t>
      </w:r>
      <w:proofErr w:type="spellEnd"/>
      <w:r>
        <w:t xml:space="preserve"> online @ </w:t>
      </w:r>
      <w:hyperlink r:id="rId6" w:history="1">
        <w:r w:rsidRPr="009A45E4">
          <w:rPr>
            <w:rStyle w:val="Hyperlink"/>
          </w:rPr>
          <w:t>https://pdfs.semanticscholar.org/266f/e9a0e7a2c2ca0fca88c7bb98dac1256f1ce0.pdf</w:t>
        </w:r>
      </w:hyperlink>
      <w:r>
        <w:t xml:space="preserve"> //um-</w:t>
      </w:r>
      <w:proofErr w:type="spellStart"/>
      <w:r>
        <w:t>ef</w:t>
      </w:r>
      <w:proofErr w:type="spellEnd"/>
      <w:r>
        <w:t>)</w:t>
      </w:r>
    </w:p>
    <w:p w14:paraId="4188167A" w14:textId="77777777" w:rsidR="002B1712" w:rsidRPr="0029153B" w:rsidRDefault="002B1712" w:rsidP="002B1712">
      <w:pPr>
        <w:rPr>
          <w:sz w:val="10"/>
        </w:rPr>
      </w:pPr>
      <w:r w:rsidRPr="0029153B">
        <w:rPr>
          <w:sz w:val="10"/>
        </w:rPr>
        <w:t xml:space="preserve">The simplicity of the structure of policy conflict that we observe is due not to the inherent clarity of the underlying issues being debated, but to the great difficulty for any advocate in pushing the collective attention of all those involved in the policy process to dimensions of the debate that have been overlooked in the past. </w:t>
      </w:r>
      <w:r w:rsidRPr="00E21BD2">
        <w:rPr>
          <w:rStyle w:val="Emphasis"/>
        </w:rPr>
        <w:t>One might wonder why they even try, since the odds appear so strongly stacked against policy change</w:t>
      </w:r>
      <w:r w:rsidRPr="0029153B">
        <w:rPr>
          <w:sz w:val="10"/>
        </w:rPr>
        <w:t xml:space="preserve">. </w:t>
      </w:r>
      <w:r w:rsidRPr="00E21BD2">
        <w:rPr>
          <w:rStyle w:val="StyleUnderline"/>
        </w:rPr>
        <w:t xml:space="preserve">The dilemma for advocates seeking change is illustrated by </w:t>
      </w:r>
      <w:r w:rsidRPr="00E21BD2">
        <w:rPr>
          <w:rStyle w:val="Emphasis"/>
        </w:rPr>
        <w:t>criminal justice reform</w:t>
      </w:r>
      <w:r w:rsidRPr="0029153B">
        <w:rPr>
          <w:sz w:val="10"/>
        </w:rPr>
        <w:t xml:space="preserve">, one of our cases that went </w:t>
      </w:r>
      <w:proofErr w:type="gramStart"/>
      <w:r w:rsidRPr="0029153B">
        <w:rPr>
          <w:sz w:val="10"/>
        </w:rPr>
        <w:t>absolutely nowhere</w:t>
      </w:r>
      <w:proofErr w:type="gramEnd"/>
      <w:r w:rsidRPr="0029153B">
        <w:rPr>
          <w:sz w:val="10"/>
        </w:rPr>
        <w:t xml:space="preserve"> during the time of our study. </w:t>
      </w:r>
      <w:r w:rsidRPr="00E21BD2">
        <w:rPr>
          <w:rStyle w:val="StyleUnderline"/>
        </w:rPr>
        <w:t>This case represented a broad effort by civil rights and other progressive advocates to bring attention to systematic racial biases and other flaws in the justice system</w:t>
      </w:r>
      <w:r w:rsidRPr="0029153B">
        <w:rPr>
          <w:sz w:val="10"/>
        </w:rPr>
        <w:t xml:space="preserve">. According to proponents of this new way of thinking about the “war on crime,” the war is flawed by differential sentences for crack and powder cocaine, more aggressive police behavior in minority communities, racial profiling, mandatory sentencing guidelines and “three strikes” laws that have taken discretion away from judges and sometimes led to tremendous penalties for relatively small offences. Toward the end of the Clinton Administration, advocates were just beginning to bring attention to this series of issues, including some success in noting the alleged crime of “driving while black” in which patrol officers were much more likely to monitor the behaviors of minority drivers than whites. When the Bush Administration came to 93 office, Attorney General John Ashcroft showed little interest in these arguments. The war on terror after 9/11 made racial profiling seem like recommended police practice, in fact. </w:t>
      </w:r>
      <w:proofErr w:type="gramStart"/>
      <w:r w:rsidRPr="0029153B">
        <w:rPr>
          <w:sz w:val="10"/>
        </w:rPr>
        <w:t>So</w:t>
      </w:r>
      <w:proofErr w:type="gramEnd"/>
      <w:r w:rsidRPr="0029153B">
        <w:rPr>
          <w:sz w:val="10"/>
        </w:rPr>
        <w:t xml:space="preserve"> the effort seems like a complete failure. </w:t>
      </w:r>
      <w:proofErr w:type="gramStart"/>
      <w:r w:rsidRPr="0029153B">
        <w:rPr>
          <w:sz w:val="10"/>
        </w:rPr>
        <w:t>So</w:t>
      </w:r>
      <w:proofErr w:type="gramEnd"/>
      <w:r w:rsidRPr="0029153B">
        <w:rPr>
          <w:sz w:val="10"/>
        </w:rPr>
        <w:t xml:space="preserve"> what do advocates gain from promoting new policy paradigms that do not catch on? In our example, </w:t>
      </w:r>
      <w:r w:rsidRPr="00E21BD2">
        <w:rPr>
          <w:rStyle w:val="StyleUnderline"/>
        </w:rPr>
        <w:t>advocates understand the long-term nature of their goals</w:t>
      </w:r>
      <w:r w:rsidRPr="0029153B">
        <w:rPr>
          <w:sz w:val="10"/>
        </w:rPr>
        <w:t xml:space="preserve">. </w:t>
      </w:r>
      <w:r w:rsidRPr="00E21BD2">
        <w:rPr>
          <w:rStyle w:val="StyleUnderline"/>
        </w:rPr>
        <w:t>While they got no</w:t>
      </w:r>
      <w:r>
        <w:rPr>
          <w:rStyle w:val="StyleUnderline"/>
        </w:rPr>
        <w:t xml:space="preserve"> </w:t>
      </w:r>
      <w:r w:rsidRPr="00E21BD2">
        <w:rPr>
          <w:rStyle w:val="StyleUnderline"/>
        </w:rPr>
        <w:t xml:space="preserve">immediate policy response, they have indeed managed to get </w:t>
      </w:r>
      <w:r w:rsidRPr="0029153B">
        <w:rPr>
          <w:sz w:val="10"/>
        </w:rPr>
        <w:t xml:space="preserve">some of </w:t>
      </w:r>
      <w:r w:rsidRPr="0029153B">
        <w:rPr>
          <w:rStyle w:val="StyleUnderline"/>
        </w:rPr>
        <w:t>these</w:t>
      </w:r>
      <w:r w:rsidRPr="0029153B">
        <w:rPr>
          <w:sz w:val="10"/>
        </w:rPr>
        <w:t xml:space="preserve"> background</w:t>
      </w:r>
      <w:r w:rsidRPr="00E21BD2">
        <w:rPr>
          <w:rStyle w:val="StyleUnderline"/>
        </w:rPr>
        <w:t xml:space="preserve"> ideas</w:t>
      </w:r>
      <w:r>
        <w:rPr>
          <w:rStyle w:val="StyleUnderline"/>
        </w:rPr>
        <w:t xml:space="preserve"> </w:t>
      </w:r>
      <w:r w:rsidRPr="00E21BD2">
        <w:rPr>
          <w:rStyle w:val="Emphasis"/>
        </w:rPr>
        <w:t>into the policy community</w:t>
      </w:r>
      <w:r w:rsidRPr="0029153B">
        <w:rPr>
          <w:sz w:val="10"/>
        </w:rPr>
        <w:t xml:space="preserve">. </w:t>
      </w:r>
      <w:r w:rsidRPr="00E21BD2">
        <w:rPr>
          <w:rStyle w:val="StyleUnderline"/>
        </w:rPr>
        <w:t>Many states have adopted moratoria on the death penalty after so</w:t>
      </w:r>
      <w:r>
        <w:rPr>
          <w:rStyle w:val="StyleUnderline"/>
        </w:rPr>
        <w:t xml:space="preserve"> </w:t>
      </w:r>
      <w:r w:rsidRPr="00E21BD2">
        <w:rPr>
          <w:rStyle w:val="StyleUnderline"/>
        </w:rPr>
        <w:t>many flaws and wrongful convictions have been pointed out</w:t>
      </w:r>
      <w:r w:rsidRPr="0029153B">
        <w:rPr>
          <w:sz w:val="10"/>
        </w:rPr>
        <w:t xml:space="preserve">. </w:t>
      </w:r>
      <w:r w:rsidRPr="00E21BD2">
        <w:rPr>
          <w:rStyle w:val="StyleUnderline"/>
        </w:rPr>
        <w:t>High-level attention to the</w:t>
      </w:r>
      <w:r>
        <w:rPr>
          <w:rStyle w:val="StyleUnderline"/>
        </w:rPr>
        <w:t xml:space="preserve"> </w:t>
      </w:r>
      <w:r w:rsidRPr="00E21BD2">
        <w:rPr>
          <w:rStyle w:val="StyleUnderline"/>
        </w:rPr>
        <w:t xml:space="preserve">“driving while black” phenomenon led to </w:t>
      </w:r>
      <w:r w:rsidRPr="0029153B">
        <w:rPr>
          <w:sz w:val="10"/>
        </w:rPr>
        <w:t>some</w:t>
      </w:r>
      <w:r w:rsidRPr="00E21BD2">
        <w:rPr>
          <w:rStyle w:val="StyleUnderline"/>
        </w:rPr>
        <w:t xml:space="preserve"> investigations and revised procedures</w:t>
      </w:r>
      <w:r w:rsidRPr="0029153B">
        <w:rPr>
          <w:sz w:val="10"/>
        </w:rPr>
        <w:t xml:space="preserve">. </w:t>
      </w:r>
      <w:r w:rsidRPr="00E21BD2">
        <w:rPr>
          <w:rStyle w:val="Emphasis"/>
        </w:rPr>
        <w:t>Disparate</w:t>
      </w:r>
      <w:r>
        <w:rPr>
          <w:rStyle w:val="Emphasis"/>
        </w:rPr>
        <w:t xml:space="preserve"> </w:t>
      </w:r>
      <w:r w:rsidRPr="00E21BD2">
        <w:rPr>
          <w:rStyle w:val="Emphasis"/>
        </w:rPr>
        <w:t>sentences for crack and powder cocaine have become the object of official review</w:t>
      </w:r>
      <w:r w:rsidRPr="0029153B">
        <w:rPr>
          <w:sz w:val="10"/>
        </w:rPr>
        <w:t xml:space="preserve">. </w:t>
      </w:r>
      <w:r w:rsidRPr="00E21BD2">
        <w:rPr>
          <w:rStyle w:val="StyleUnderline"/>
        </w:rPr>
        <w:t>Mandatory</w:t>
      </w:r>
      <w:r>
        <w:rPr>
          <w:rStyle w:val="StyleUnderline"/>
        </w:rPr>
        <w:t xml:space="preserve"> </w:t>
      </w:r>
      <w:r w:rsidRPr="00E21BD2">
        <w:rPr>
          <w:rStyle w:val="StyleUnderline"/>
        </w:rPr>
        <w:t>sentencing laws have become the object of discussion within legal circles</w:t>
      </w:r>
      <w:r w:rsidRPr="0029153B">
        <w:rPr>
          <w:sz w:val="10"/>
        </w:rPr>
        <w:t xml:space="preserve">. While no one would say that the issue has been fully engaged or that advocates have overcome the friction that all policy communities impose on new ideas, </w:t>
      </w:r>
      <w:r w:rsidRPr="00E21BD2">
        <w:rPr>
          <w:rStyle w:val="StyleUnderline"/>
        </w:rPr>
        <w:t>who knows what impact these ideas may have at some</w:t>
      </w:r>
      <w:r>
        <w:rPr>
          <w:rStyle w:val="StyleUnderline"/>
        </w:rPr>
        <w:t xml:space="preserve"> </w:t>
      </w:r>
      <w:r w:rsidRPr="00E21BD2">
        <w:rPr>
          <w:rStyle w:val="StyleUnderline"/>
        </w:rPr>
        <w:t xml:space="preserve">point in the future? </w:t>
      </w:r>
      <w:r w:rsidRPr="00E21BD2">
        <w:rPr>
          <w:rStyle w:val="Emphasis"/>
        </w:rPr>
        <w:t>It could be quite substantial</w:t>
      </w:r>
      <w:r w:rsidRPr="0029153B">
        <w:rPr>
          <w:sz w:val="10"/>
        </w:rPr>
        <w:t xml:space="preserve">. </w:t>
      </w:r>
      <w:r w:rsidRPr="00E21BD2">
        <w:rPr>
          <w:rStyle w:val="StyleUnderline"/>
        </w:rPr>
        <w:t>The political system deals with issues as they</w:t>
      </w:r>
      <w:r>
        <w:rPr>
          <w:rStyle w:val="StyleUnderline"/>
        </w:rPr>
        <w:t xml:space="preserve"> </w:t>
      </w:r>
      <w:r w:rsidRPr="00E21BD2">
        <w:rPr>
          <w:rStyle w:val="StyleUnderline"/>
        </w:rPr>
        <w:t>are presented from the communities of professionals and experts</w:t>
      </w:r>
      <w:r w:rsidRPr="0029153B">
        <w:rPr>
          <w:sz w:val="10"/>
        </w:rPr>
        <w:t xml:space="preserve">. </w:t>
      </w:r>
      <w:r w:rsidRPr="00E21BD2">
        <w:rPr>
          <w:rStyle w:val="Emphasis"/>
        </w:rPr>
        <w:t>Changing these cultures and</w:t>
      </w:r>
      <w:r>
        <w:rPr>
          <w:rStyle w:val="Emphasis"/>
        </w:rPr>
        <w:t xml:space="preserve"> </w:t>
      </w:r>
      <w:r w:rsidRPr="00E21BD2">
        <w:rPr>
          <w:rStyle w:val="Emphasis"/>
        </w:rPr>
        <w:t>the shared knowledge</w:t>
      </w:r>
      <w:r w:rsidRPr="0029153B">
        <w:rPr>
          <w:sz w:val="10"/>
        </w:rPr>
        <w:t xml:space="preserve"> within these large communities may take time, but it </w:t>
      </w:r>
      <w:r w:rsidRPr="00E21BD2">
        <w:rPr>
          <w:rStyle w:val="StyleUnderline"/>
        </w:rPr>
        <w:t>can have substantial</w:t>
      </w:r>
      <w:r>
        <w:rPr>
          <w:rStyle w:val="StyleUnderline"/>
        </w:rPr>
        <w:t xml:space="preserve"> </w:t>
      </w:r>
      <w:r w:rsidRPr="00E21BD2">
        <w:rPr>
          <w:rStyle w:val="StyleUnderline"/>
        </w:rPr>
        <w:t>policy impacts in the long term</w:t>
      </w:r>
      <w:r w:rsidRPr="0029153B">
        <w:rPr>
          <w:sz w:val="10"/>
        </w:rPr>
        <w:t xml:space="preserve">. </w:t>
      </w:r>
    </w:p>
    <w:p w14:paraId="1CD30AA8" w14:textId="77777777" w:rsidR="002B1712" w:rsidRPr="00E21BD2" w:rsidRDefault="002B1712" w:rsidP="002B1712"/>
    <w:p w14:paraId="674C9BAE" w14:textId="77777777" w:rsidR="002B1712" w:rsidRDefault="002B1712" w:rsidP="002B1712"/>
    <w:p w14:paraId="00FD5B73" w14:textId="77777777" w:rsidR="002B1712" w:rsidRPr="002F76F6" w:rsidRDefault="002B1712" w:rsidP="002B1712"/>
    <w:p w14:paraId="03A0D271" w14:textId="77777777" w:rsidR="002B1712" w:rsidRDefault="002B1712" w:rsidP="002B1712">
      <w:pPr>
        <w:pStyle w:val="Heading3"/>
      </w:pPr>
      <w:r>
        <w:t>Impacts: Solves CJR/Police Violence</w:t>
      </w:r>
    </w:p>
    <w:p w14:paraId="4BB5EC60" w14:textId="77777777" w:rsidR="002B1712" w:rsidRDefault="002B1712" w:rsidP="002B1712"/>
    <w:p w14:paraId="1D3A08FA" w14:textId="77777777" w:rsidR="002B1712" w:rsidRDefault="002B1712" w:rsidP="002B1712"/>
    <w:p w14:paraId="56771A16" w14:textId="77777777" w:rsidR="002B1712" w:rsidRDefault="002B1712" w:rsidP="002B1712">
      <w:pPr>
        <w:pStyle w:val="Heading4"/>
      </w:pPr>
      <w:r>
        <w:t>And, informed citizenry has a DIRECT impact on criminal justice policies and security mechanisms --- creating citizens with detailed understandings of policies provides a CHECK on elites and policing policies --- prevents widespread violence by undermining support for policies and pushing policymakers toward effective reforms</w:t>
      </w:r>
    </w:p>
    <w:p w14:paraId="3230B1D5" w14:textId="77777777" w:rsidR="002B1712" w:rsidRPr="00B43552" w:rsidRDefault="002B1712" w:rsidP="002B1712"/>
    <w:p w14:paraId="11230B2E" w14:textId="77777777" w:rsidR="002B1712" w:rsidRDefault="002B1712" w:rsidP="002B1712">
      <w:pPr>
        <w:rPr>
          <w:rStyle w:val="Style13ptBold"/>
        </w:rPr>
      </w:pPr>
      <w:r>
        <w:rPr>
          <w:rStyle w:val="Style13ptBold"/>
        </w:rPr>
        <w:t>Cole et al ‘8</w:t>
      </w:r>
    </w:p>
    <w:p w14:paraId="08708C2D" w14:textId="77777777" w:rsidR="002B1712" w:rsidRDefault="002B1712" w:rsidP="002B1712">
      <w:r w:rsidRPr="0042732E">
        <w:t xml:space="preserve">(Eden Cole (DCAF) Kerstin </w:t>
      </w:r>
      <w:proofErr w:type="spellStart"/>
      <w:r w:rsidRPr="0042732E">
        <w:t>Eppert</w:t>
      </w:r>
      <w:proofErr w:type="spellEnd"/>
      <w:r w:rsidRPr="0042732E">
        <w:t xml:space="preserve"> </w:t>
      </w:r>
      <w:r>
        <w:t xml:space="preserve">Bielefeld University, Institute for interdisciplinary Conflict and Violence Research, Research associate, </w:t>
      </w:r>
      <w:r w:rsidRPr="0042732E">
        <w:t xml:space="preserve">(UNDP) Katrin </w:t>
      </w:r>
      <w:proofErr w:type="spellStart"/>
      <w:r w:rsidRPr="0042732E">
        <w:t>Kinzelbach</w:t>
      </w:r>
      <w:proofErr w:type="spellEnd"/>
      <w:r>
        <w:t xml:space="preserve">, Global Public Policy Institute, Human Rights Program, Head of Program, Germany, </w:t>
      </w:r>
      <w:r w:rsidRPr="0042732E">
        <w:t xml:space="preserve">The analysis and policy recommendations expressed in this publication are those of the authors and do not necessarily represent those of the United Nations, including UNDP, or their Member States. This publication is an independent publication commissioned by UNDP. It is the product of a collaborative effort by a team of prominent consultants, advisers and </w:t>
      </w:r>
      <w:proofErr w:type="spellStart"/>
      <w:r w:rsidRPr="0042732E">
        <w:t>authors.“Public</w:t>
      </w:r>
      <w:proofErr w:type="spellEnd"/>
      <w:r w:rsidRPr="0042732E">
        <w:t xml:space="preserve"> Oversight of the Security Sector A Handbook for Civil Society Organizations,” </w:t>
      </w:r>
      <w:proofErr w:type="spellStart"/>
      <w:r w:rsidRPr="0042732E">
        <w:t>pg</w:t>
      </w:r>
      <w:proofErr w:type="spellEnd"/>
      <w:r w:rsidRPr="0042732E">
        <w:t xml:space="preserve"> online @ </w:t>
      </w:r>
      <w:hyperlink r:id="rId7" w:history="1">
        <w:r w:rsidRPr="0042732E">
          <w:rPr>
            <w:rStyle w:val="Hyperlink"/>
          </w:rPr>
          <w:t>https://www.dcaf.ch/sites/default/files/publications/documents/CSO_Handbook.pdf</w:t>
        </w:r>
      </w:hyperlink>
      <w:r w:rsidRPr="0042732E">
        <w:t xml:space="preserve"> //um-</w:t>
      </w:r>
      <w:proofErr w:type="spellStart"/>
      <w:r w:rsidRPr="0042732E">
        <w:t>ef</w:t>
      </w:r>
      <w:proofErr w:type="spellEnd"/>
      <w:r w:rsidRPr="0042732E">
        <w:t>)</w:t>
      </w:r>
    </w:p>
    <w:p w14:paraId="60BE511E" w14:textId="77777777" w:rsidR="002B1712" w:rsidRPr="00B43552" w:rsidRDefault="002B1712" w:rsidP="002B1712">
      <w:pPr>
        <w:rPr>
          <w:sz w:val="10"/>
        </w:rPr>
      </w:pPr>
      <w:r w:rsidRPr="0042732E">
        <w:rPr>
          <w:rStyle w:val="StyleUnderline"/>
        </w:rPr>
        <w:t>Security throughout the world has traditionally been defined in militaristic terms</w:t>
      </w:r>
      <w:r w:rsidRPr="00B43552">
        <w:rPr>
          <w:sz w:val="10"/>
        </w:rPr>
        <w:t xml:space="preserve"> since the emergence of nation states, but the spread of democratic principles of government and the acceptance of the broader, de-militarized and the more subtle concept of human security – crucially, of the provision of security as a public good – has challenged and supplanted the notion of security as an exclusive sphere dominated by military concerns. According to the principle of human security, the provision </w:t>
      </w:r>
      <w:proofErr w:type="spellStart"/>
      <w:r w:rsidRPr="00B43552">
        <w:rPr>
          <w:sz w:val="10"/>
        </w:rPr>
        <w:t>ofsecurity</w:t>
      </w:r>
      <w:proofErr w:type="spellEnd"/>
      <w:r w:rsidRPr="00B43552">
        <w:rPr>
          <w:sz w:val="10"/>
        </w:rPr>
        <w:t xml:space="preserve"> should be directly responsive to the needs </w:t>
      </w:r>
      <w:proofErr w:type="spellStart"/>
      <w:r w:rsidRPr="00B43552">
        <w:rPr>
          <w:sz w:val="10"/>
        </w:rPr>
        <w:t>ofthe</w:t>
      </w:r>
      <w:proofErr w:type="spellEnd"/>
      <w:r w:rsidRPr="00B43552">
        <w:rPr>
          <w:sz w:val="10"/>
        </w:rPr>
        <w:t xml:space="preserve"> people. Accountability and transparency </w:t>
      </w:r>
      <w:proofErr w:type="spellStart"/>
      <w:r w:rsidRPr="00B43552">
        <w:rPr>
          <w:sz w:val="10"/>
        </w:rPr>
        <w:t>requiresthatinformationwill</w:t>
      </w:r>
      <w:proofErr w:type="spellEnd"/>
      <w:r w:rsidRPr="00B43552">
        <w:rPr>
          <w:sz w:val="10"/>
        </w:rPr>
        <w:t xml:space="preserve"> only </w:t>
      </w:r>
      <w:proofErr w:type="spellStart"/>
      <w:r w:rsidRPr="00B43552">
        <w:rPr>
          <w:sz w:val="10"/>
        </w:rPr>
        <w:t>bewithheld</w:t>
      </w:r>
      <w:proofErr w:type="spellEnd"/>
      <w:r w:rsidRPr="00B43552">
        <w:rPr>
          <w:sz w:val="10"/>
        </w:rPr>
        <w:t xml:space="preserve"> </w:t>
      </w:r>
      <w:proofErr w:type="spellStart"/>
      <w:r w:rsidRPr="00B43552">
        <w:rPr>
          <w:sz w:val="10"/>
        </w:rPr>
        <w:t>forlegitimate</w:t>
      </w:r>
      <w:proofErr w:type="spellEnd"/>
      <w:r w:rsidRPr="00B43552">
        <w:rPr>
          <w:sz w:val="10"/>
        </w:rPr>
        <w:t xml:space="preserve"> and tightly defined reasons. The security sector often </w:t>
      </w:r>
      <w:proofErr w:type="spellStart"/>
      <w:r w:rsidRPr="00B43552">
        <w:rPr>
          <w:sz w:val="10"/>
        </w:rPr>
        <w:t>triesto</w:t>
      </w:r>
      <w:proofErr w:type="spellEnd"/>
      <w:r w:rsidRPr="00B43552">
        <w:rPr>
          <w:sz w:val="10"/>
        </w:rPr>
        <w:t xml:space="preserve"> limit public information on their activities, and the demands of national security do require some elements of confidentiality. But excessive secrecy can be counter-productive and provides a </w:t>
      </w:r>
      <w:proofErr w:type="spellStart"/>
      <w:r w:rsidRPr="00B43552">
        <w:rPr>
          <w:sz w:val="10"/>
        </w:rPr>
        <w:t>meansfor</w:t>
      </w:r>
      <w:proofErr w:type="spellEnd"/>
      <w:r w:rsidRPr="00B43552">
        <w:rPr>
          <w:sz w:val="10"/>
        </w:rPr>
        <w:t xml:space="preserve"> malpractices – both in actions and wider policies – to be hidden, for example when used to cover-up financial mismanagement or proscribed activities.3 </w:t>
      </w:r>
      <w:r w:rsidRPr="0042732E">
        <w:rPr>
          <w:rStyle w:val="StyleUnderline"/>
        </w:rPr>
        <w:t>Providing for citizens’ security is one of the most fundamental functions of the state.</w:t>
      </w:r>
      <w:r w:rsidRPr="00B43552">
        <w:rPr>
          <w:sz w:val="10"/>
        </w:rPr>
        <w:t xml:space="preserve"> The democratic state has a duty to provide security that is effective, transparent and accountable to its citizens. As with any other public service in a democratic society, the state is the most legitimate platform for the provision of public security. A small number of tasks can be outsourced to private companies on license, but their mandate and actions must remain subject to monitoring and control by state authorities and CSOs. Via various feedback loops – campaigning, media, institutional and other official platforms – </w:t>
      </w:r>
      <w:r w:rsidRPr="0042732E">
        <w:rPr>
          <w:rStyle w:val="Emphasis"/>
        </w:rPr>
        <w:t>CSOs can</w:t>
      </w:r>
      <w:r>
        <w:rPr>
          <w:rStyle w:val="Emphasis"/>
        </w:rPr>
        <w:t xml:space="preserve"> </w:t>
      </w:r>
      <w:r w:rsidRPr="0042732E">
        <w:rPr>
          <w:rStyle w:val="Emphasis"/>
        </w:rPr>
        <w:t>guarantee that agencies providing security remain truthful to their mandate</w:t>
      </w:r>
      <w:r w:rsidRPr="00B43552">
        <w:rPr>
          <w:sz w:val="10"/>
        </w:rPr>
        <w:t xml:space="preserve">, </w:t>
      </w:r>
      <w:r w:rsidRPr="0042732E">
        <w:rPr>
          <w:rStyle w:val="Emphasis"/>
        </w:rPr>
        <w:t>do not abuse coercive force</w:t>
      </w:r>
      <w:r w:rsidRPr="00B43552">
        <w:rPr>
          <w:sz w:val="10"/>
        </w:rPr>
        <w:t xml:space="preserve"> and become more effective through the consistent scrutiny of their policy and actions. </w:t>
      </w:r>
      <w:r w:rsidRPr="0042732E">
        <w:rPr>
          <w:rStyle w:val="StyleUnderline"/>
        </w:rPr>
        <w:t>Civil society’s</w:t>
      </w:r>
      <w:r>
        <w:rPr>
          <w:rStyle w:val="StyleUnderline"/>
        </w:rPr>
        <w:t xml:space="preserve"> </w:t>
      </w:r>
      <w:r w:rsidRPr="0042732E">
        <w:rPr>
          <w:rStyle w:val="StyleUnderline"/>
        </w:rPr>
        <w:t xml:space="preserve">role in oversight of the security sector </w:t>
      </w:r>
      <w:proofErr w:type="gramStart"/>
      <w:r w:rsidRPr="0042732E">
        <w:rPr>
          <w:rStyle w:val="StyleUnderline"/>
        </w:rPr>
        <w:t>can be seen as</w:t>
      </w:r>
      <w:proofErr w:type="gramEnd"/>
      <w:r w:rsidRPr="0042732E">
        <w:rPr>
          <w:rStyle w:val="StyleUnderline"/>
        </w:rPr>
        <w:t xml:space="preserve"> a means of strengthening democratic processes by</w:t>
      </w:r>
      <w:r>
        <w:rPr>
          <w:rStyle w:val="StyleUnderline"/>
        </w:rPr>
        <w:t xml:space="preserve"> </w:t>
      </w:r>
      <w:r w:rsidRPr="0042732E">
        <w:rPr>
          <w:rStyle w:val="StyleUnderline"/>
        </w:rPr>
        <w:t>expanding citizens’ political participation</w:t>
      </w:r>
      <w:r w:rsidRPr="00B43552">
        <w:rPr>
          <w:sz w:val="10"/>
        </w:rPr>
        <w:t xml:space="preserve">. </w:t>
      </w:r>
      <w:r w:rsidRPr="0042732E">
        <w:rPr>
          <w:rStyle w:val="StyleUnderline"/>
        </w:rPr>
        <w:t xml:space="preserve">The capacity of </w:t>
      </w:r>
      <w:proofErr w:type="spellStart"/>
      <w:r w:rsidRPr="0042732E">
        <w:rPr>
          <w:rStyle w:val="StyleUnderline"/>
        </w:rPr>
        <w:t>civi</w:t>
      </w:r>
      <w:proofErr w:type="spellEnd"/>
      <w:r w:rsidRPr="0042732E">
        <w:rPr>
          <w:rStyle w:val="StyleUnderline"/>
        </w:rPr>
        <w:t xml:space="preserve"> </w:t>
      </w:r>
      <w:proofErr w:type="spellStart"/>
      <w:r w:rsidRPr="0042732E">
        <w:rPr>
          <w:rStyle w:val="StyleUnderline"/>
        </w:rPr>
        <w:t>lsociety</w:t>
      </w:r>
      <w:proofErr w:type="spellEnd"/>
      <w:r w:rsidRPr="0042732E">
        <w:rPr>
          <w:rStyle w:val="StyleUnderline"/>
        </w:rPr>
        <w:t xml:space="preserve"> to improve the quality of civic life extends to the areas of security policy and </w:t>
      </w:r>
      <w:proofErr w:type="spellStart"/>
      <w:r w:rsidRPr="0042732E">
        <w:rPr>
          <w:rStyle w:val="StyleUnderline"/>
        </w:rPr>
        <w:t>governance</w:t>
      </w:r>
      <w:r w:rsidRPr="00B43552">
        <w:rPr>
          <w:sz w:val="10"/>
        </w:rPr>
        <w:t>.In</w:t>
      </w:r>
      <w:proofErr w:type="spellEnd"/>
      <w:r w:rsidRPr="00B43552">
        <w:rPr>
          <w:sz w:val="10"/>
        </w:rPr>
        <w:t xml:space="preserve"> both democratic and non-democratic </w:t>
      </w:r>
      <w:proofErr w:type="spellStart"/>
      <w:r w:rsidRPr="00B43552">
        <w:rPr>
          <w:sz w:val="10"/>
        </w:rPr>
        <w:t>polities</w:t>
      </w:r>
      <w:proofErr w:type="spellEnd"/>
      <w:r w:rsidRPr="00B43552">
        <w:rPr>
          <w:sz w:val="10"/>
        </w:rPr>
        <w:t xml:space="preserve">, </w:t>
      </w:r>
      <w:r w:rsidRPr="00B43552">
        <w:rPr>
          <w:rStyle w:val="StyleUnderline"/>
        </w:rPr>
        <w:t>security policy has historically been the preserve</w:t>
      </w:r>
      <w:r>
        <w:rPr>
          <w:rStyle w:val="StyleUnderline"/>
        </w:rPr>
        <w:t xml:space="preserve"> </w:t>
      </w:r>
      <w:r w:rsidRPr="00B43552">
        <w:rPr>
          <w:rStyle w:val="StyleUnderline"/>
        </w:rPr>
        <w:t>of political and security elites,</w:t>
      </w:r>
      <w:r w:rsidRPr="00B43552">
        <w:rPr>
          <w:sz w:val="10"/>
        </w:rPr>
        <w:t xml:space="preserve"> as well a </w:t>
      </w:r>
      <w:proofErr w:type="spellStart"/>
      <w:r w:rsidRPr="00B43552">
        <w:rPr>
          <w:sz w:val="10"/>
        </w:rPr>
        <w:t>sthe</w:t>
      </w:r>
      <w:proofErr w:type="spellEnd"/>
      <w:r w:rsidRPr="00B43552">
        <w:rPr>
          <w:sz w:val="10"/>
        </w:rPr>
        <w:t xml:space="preserve"> industrial and business concerns benefiting from a decisive influence over, or inter-linking with, politicians and ‘securocrats’. The nature of such elites varies but can be generally </w:t>
      </w:r>
      <w:r w:rsidRPr="00B43552">
        <w:rPr>
          <w:rStyle w:val="StyleUnderline"/>
        </w:rPr>
        <w:t>characterized by military, police and intelligence elites</w:t>
      </w:r>
      <w:r>
        <w:rPr>
          <w:rStyle w:val="StyleUnderline"/>
        </w:rPr>
        <w:t xml:space="preserve"> </w:t>
      </w:r>
      <w:r w:rsidRPr="00B43552">
        <w:rPr>
          <w:rStyle w:val="StyleUnderline"/>
        </w:rPr>
        <w:t>running a country directly or via civilian</w:t>
      </w:r>
      <w:r>
        <w:rPr>
          <w:rStyle w:val="StyleUnderline"/>
        </w:rPr>
        <w:t xml:space="preserve"> </w:t>
      </w:r>
      <w:r w:rsidRPr="00B43552">
        <w:rPr>
          <w:rStyle w:val="StyleUnderline"/>
        </w:rPr>
        <w:t>proxies;</w:t>
      </w:r>
      <w:r>
        <w:rPr>
          <w:rStyle w:val="StyleUnderline"/>
        </w:rPr>
        <w:t xml:space="preserve"> </w:t>
      </w:r>
      <w:r w:rsidRPr="00B43552">
        <w:rPr>
          <w:rStyle w:val="StyleUnderline"/>
        </w:rPr>
        <w:t>security elites</w:t>
      </w:r>
      <w:r>
        <w:rPr>
          <w:rStyle w:val="StyleUnderline"/>
        </w:rPr>
        <w:t xml:space="preserve"> </w:t>
      </w:r>
      <w:r w:rsidRPr="00B43552">
        <w:rPr>
          <w:rStyle w:val="StyleUnderline"/>
        </w:rPr>
        <w:t>interacting with industrial and business</w:t>
      </w:r>
      <w:r>
        <w:rPr>
          <w:rStyle w:val="StyleUnderline"/>
        </w:rPr>
        <w:t xml:space="preserve"> </w:t>
      </w:r>
      <w:r w:rsidRPr="00B43552">
        <w:rPr>
          <w:rStyle w:val="StyleUnderline"/>
        </w:rPr>
        <w:t>interests</w:t>
      </w:r>
      <w:r>
        <w:rPr>
          <w:rStyle w:val="StyleUnderline"/>
        </w:rPr>
        <w:t xml:space="preserve"> </w:t>
      </w:r>
      <w:r w:rsidRPr="00B43552">
        <w:rPr>
          <w:rStyle w:val="StyleUnderline"/>
        </w:rPr>
        <w:t xml:space="preserve">to set policy </w:t>
      </w:r>
      <w:proofErr w:type="spellStart"/>
      <w:r w:rsidRPr="00B43552">
        <w:rPr>
          <w:rStyle w:val="StyleUnderline"/>
        </w:rPr>
        <w:t>agendasin</w:t>
      </w:r>
      <w:proofErr w:type="spellEnd"/>
      <w:r w:rsidRPr="00B43552">
        <w:rPr>
          <w:rStyle w:val="StyleUnderline"/>
        </w:rPr>
        <w:t xml:space="preserve"> their own</w:t>
      </w:r>
      <w:r>
        <w:rPr>
          <w:rStyle w:val="StyleUnderline"/>
        </w:rPr>
        <w:t xml:space="preserve"> </w:t>
      </w:r>
      <w:r w:rsidRPr="00B43552">
        <w:rPr>
          <w:rStyle w:val="StyleUnderline"/>
        </w:rPr>
        <w:t>interests;</w:t>
      </w:r>
      <w:r w:rsidRPr="00B43552">
        <w:rPr>
          <w:sz w:val="10"/>
        </w:rPr>
        <w:t xml:space="preserve"> civilian politicians relying on security elites to retain their own hold on power; and security elites directly taking power via military coups. In weak, failed or conflict states the same principles can be seen in operation, but with informal groupings of ‘strongmen’ replacing </w:t>
      </w:r>
      <w:proofErr w:type="spellStart"/>
      <w:r w:rsidRPr="00B43552">
        <w:rPr>
          <w:sz w:val="10"/>
        </w:rPr>
        <w:t>conventionalstate</w:t>
      </w:r>
      <w:proofErr w:type="spellEnd"/>
      <w:r w:rsidRPr="00B43552">
        <w:rPr>
          <w:sz w:val="10"/>
        </w:rPr>
        <w:t xml:space="preserve"> structures. In contrast, </w:t>
      </w:r>
      <w:r w:rsidRPr="00D806DB">
        <w:rPr>
          <w:rStyle w:val="StyleUnderline"/>
        </w:rPr>
        <w:t>civilians have a mandate to voice their opinion of public security delivery as</w:t>
      </w:r>
      <w:r>
        <w:rPr>
          <w:rStyle w:val="StyleUnderline"/>
        </w:rPr>
        <w:t xml:space="preserve"> </w:t>
      </w:r>
      <w:r w:rsidRPr="00D806DB">
        <w:rPr>
          <w:rStyle w:val="StyleUnderline"/>
        </w:rPr>
        <w:t>its</w:t>
      </w:r>
      <w:r>
        <w:rPr>
          <w:rStyle w:val="StyleUnderline"/>
        </w:rPr>
        <w:t xml:space="preserve"> </w:t>
      </w:r>
      <w:r w:rsidRPr="00D806DB">
        <w:rPr>
          <w:rStyle w:val="StyleUnderline"/>
        </w:rPr>
        <w:t>intended recipients</w:t>
      </w:r>
      <w:r w:rsidRPr="00B43552">
        <w:rPr>
          <w:sz w:val="10"/>
        </w:rPr>
        <w:t xml:space="preserve">. </w:t>
      </w:r>
      <w:r w:rsidRPr="00D806DB">
        <w:rPr>
          <w:rStyle w:val="Emphasis"/>
        </w:rPr>
        <w:t>Some of them also develop professional expertise in relevant fields</w:t>
      </w:r>
      <w:r w:rsidRPr="00B43552">
        <w:rPr>
          <w:sz w:val="10"/>
        </w:rPr>
        <w:t xml:space="preserve">. </w:t>
      </w:r>
      <w:r w:rsidRPr="00D806DB">
        <w:rPr>
          <w:rStyle w:val="StyleUnderline"/>
        </w:rPr>
        <w:t xml:space="preserve">Citizens are </w:t>
      </w:r>
      <w:proofErr w:type="spellStart"/>
      <w:r w:rsidRPr="00D806DB">
        <w:rPr>
          <w:rStyle w:val="StyleUnderline"/>
        </w:rPr>
        <w:t>notsolely</w:t>
      </w:r>
      <w:proofErr w:type="spellEnd"/>
      <w:r w:rsidRPr="00D806DB">
        <w:rPr>
          <w:rStyle w:val="StyleUnderline"/>
        </w:rPr>
        <w:t xml:space="preserve"> voters; they are also taxpayers, users of public services, the residents of a </w:t>
      </w:r>
      <w:proofErr w:type="gramStart"/>
      <w:r w:rsidRPr="00D806DB">
        <w:rPr>
          <w:rStyle w:val="StyleUnderline"/>
        </w:rPr>
        <w:t>particular area</w:t>
      </w:r>
      <w:proofErr w:type="gramEnd"/>
      <w:r w:rsidRPr="00D806DB">
        <w:rPr>
          <w:rStyle w:val="StyleUnderline"/>
        </w:rPr>
        <w:t xml:space="preserve"> and members of</w:t>
      </w:r>
      <w:r>
        <w:rPr>
          <w:rStyle w:val="StyleUnderline"/>
        </w:rPr>
        <w:t xml:space="preserve"> </w:t>
      </w:r>
      <w:r w:rsidRPr="00D806DB">
        <w:rPr>
          <w:rStyle w:val="StyleUnderline"/>
        </w:rPr>
        <w:t xml:space="preserve">religious communities and </w:t>
      </w:r>
      <w:proofErr w:type="spellStart"/>
      <w:r w:rsidRPr="00D806DB">
        <w:rPr>
          <w:rStyle w:val="StyleUnderline"/>
        </w:rPr>
        <w:t>othersectional</w:t>
      </w:r>
      <w:proofErr w:type="spellEnd"/>
      <w:r w:rsidRPr="00D806DB">
        <w:rPr>
          <w:rStyle w:val="StyleUnderline"/>
        </w:rPr>
        <w:t xml:space="preserve"> groups</w:t>
      </w:r>
      <w:r w:rsidRPr="00B43552">
        <w:rPr>
          <w:sz w:val="10"/>
        </w:rPr>
        <w:t xml:space="preserve">. Each of these sectional groups has a right to be heard. </w:t>
      </w:r>
      <w:r w:rsidRPr="00D806DB">
        <w:rPr>
          <w:rStyle w:val="StyleUnderline"/>
        </w:rPr>
        <w:t>Civil society complements the democratic process by enabling politicians to reach sections of the public</w:t>
      </w:r>
      <w:r>
        <w:rPr>
          <w:rStyle w:val="StyleUnderline"/>
        </w:rPr>
        <w:t xml:space="preserve"> </w:t>
      </w:r>
      <w:r w:rsidRPr="00D806DB">
        <w:rPr>
          <w:rStyle w:val="Emphasis"/>
        </w:rPr>
        <w:t>whose views might otherwise be excluded.</w:t>
      </w:r>
      <w:r w:rsidRPr="00B43552">
        <w:rPr>
          <w:sz w:val="10"/>
        </w:rPr>
        <w:t xml:space="preserve"> </w:t>
      </w:r>
      <w:r w:rsidRPr="00D806DB">
        <w:rPr>
          <w:rStyle w:val="StyleUnderline"/>
        </w:rPr>
        <w:t>To ensure that allocated public resources are used efficiently</w:t>
      </w:r>
      <w:r>
        <w:rPr>
          <w:rStyle w:val="StyleUnderline"/>
        </w:rPr>
        <w:t xml:space="preserve"> </w:t>
      </w:r>
      <w:r w:rsidRPr="00D806DB">
        <w:rPr>
          <w:rStyle w:val="StyleUnderline"/>
        </w:rPr>
        <w:t>and effectively</w:t>
      </w:r>
      <w:r w:rsidRPr="00B43552">
        <w:rPr>
          <w:sz w:val="10"/>
        </w:rPr>
        <w:t xml:space="preserve">, the end-users of public services can be consulted and involved. Moreover, independent CSOs can remain untainted by party politics and often have public credibility since they are seen to be independent of government. Some larger NGOs dealing with single issues achieve public recognition because of their acknowledged national or international expertise. These </w:t>
      </w:r>
      <w:proofErr w:type="spellStart"/>
      <w:proofErr w:type="gramStart"/>
      <w:r w:rsidRPr="00B43552">
        <w:rPr>
          <w:sz w:val="10"/>
        </w:rPr>
        <w:t>groups,such</w:t>
      </w:r>
      <w:proofErr w:type="spellEnd"/>
      <w:proofErr w:type="gramEnd"/>
      <w:r w:rsidRPr="00B43552">
        <w:rPr>
          <w:sz w:val="10"/>
        </w:rPr>
        <w:t xml:space="preserve"> as Amnesty International or Human Rights Watch, may have a </w:t>
      </w:r>
      <w:proofErr w:type="spellStart"/>
      <w:r w:rsidRPr="00B43552">
        <w:rPr>
          <w:sz w:val="10"/>
        </w:rPr>
        <w:t>well developed</w:t>
      </w:r>
      <w:proofErr w:type="spellEnd"/>
      <w:r w:rsidRPr="00B43552">
        <w:rPr>
          <w:sz w:val="10"/>
        </w:rPr>
        <w:t xml:space="preserve"> international profile that enables them to speak on more than equal terms with governments and international organizations. This expertise is a valuable resource in the </w:t>
      </w:r>
      <w:proofErr w:type="gramStart"/>
      <w:r w:rsidRPr="00B43552">
        <w:rPr>
          <w:sz w:val="10"/>
        </w:rPr>
        <w:t>policy-making</w:t>
      </w:r>
      <w:proofErr w:type="gramEnd"/>
      <w:r w:rsidRPr="00B43552">
        <w:rPr>
          <w:sz w:val="10"/>
        </w:rPr>
        <w:t xml:space="preserve"> </w:t>
      </w:r>
      <w:proofErr w:type="spellStart"/>
      <w:r w:rsidRPr="00B43552">
        <w:rPr>
          <w:sz w:val="10"/>
        </w:rPr>
        <w:t>processsince</w:t>
      </w:r>
      <w:proofErr w:type="spellEnd"/>
      <w:r w:rsidRPr="00B43552">
        <w:rPr>
          <w:sz w:val="10"/>
        </w:rPr>
        <w:t xml:space="preserve"> it gives policy makers and legislators access to information that is credible but independent. The position and important contribution of CSOs has been specifically recognized in the United Nations Declaration on the Right and Responsibility of Individuals, Groups and Organs of Society to Promote and Protect Universally Recognized Human Rights and Fundamental Freedoms. In some countries and regions, capacity across local and national institutions is insufficient to sustainably manage security sector reform processes. Subsequent involvement of international technical assistance can sometimes bring the national ownership of security sector reform processes into question. Many security sector reform </w:t>
      </w:r>
      <w:proofErr w:type="spellStart"/>
      <w:r w:rsidRPr="00B43552">
        <w:rPr>
          <w:sz w:val="10"/>
        </w:rPr>
        <w:t>programmesstill</w:t>
      </w:r>
      <w:proofErr w:type="spellEnd"/>
      <w:r w:rsidRPr="00B43552">
        <w:rPr>
          <w:sz w:val="10"/>
        </w:rPr>
        <w:t xml:space="preserve"> tend to focus on reforming state institutions with little effort to systematically involve civil society, despite the fact that effective </w:t>
      </w:r>
      <w:proofErr w:type="spellStart"/>
      <w:r w:rsidRPr="00B43552">
        <w:rPr>
          <w:sz w:val="10"/>
        </w:rPr>
        <w:t>programmes</w:t>
      </w:r>
      <w:proofErr w:type="spellEnd"/>
      <w:r w:rsidRPr="00B43552">
        <w:rPr>
          <w:sz w:val="10"/>
        </w:rPr>
        <w:t xml:space="preserve"> require local participation and ownership to build confidence and ensure that </w:t>
      </w:r>
      <w:proofErr w:type="spellStart"/>
      <w:r w:rsidRPr="00B43552">
        <w:rPr>
          <w:sz w:val="10"/>
        </w:rPr>
        <w:t>programmes</w:t>
      </w:r>
      <w:proofErr w:type="spellEnd"/>
      <w:r w:rsidRPr="00B43552">
        <w:rPr>
          <w:sz w:val="10"/>
        </w:rPr>
        <w:t xml:space="preserve"> respond adequately to the needs </w:t>
      </w:r>
      <w:proofErr w:type="spellStart"/>
      <w:r w:rsidRPr="00B43552">
        <w:rPr>
          <w:sz w:val="10"/>
        </w:rPr>
        <w:t>ofthe</w:t>
      </w:r>
      <w:proofErr w:type="spellEnd"/>
      <w:r w:rsidRPr="00B43552">
        <w:rPr>
          <w:sz w:val="10"/>
        </w:rPr>
        <w:t xml:space="preserve"> population. Similarly, “creating </w:t>
      </w:r>
      <w:proofErr w:type="spellStart"/>
      <w:r w:rsidRPr="00B43552">
        <w:rPr>
          <w:sz w:val="10"/>
        </w:rPr>
        <w:t>CSOsthatfocus</w:t>
      </w:r>
      <w:proofErr w:type="spellEnd"/>
      <w:r w:rsidRPr="00B43552">
        <w:rPr>
          <w:sz w:val="10"/>
        </w:rPr>
        <w:t xml:space="preserve"> on security, but have no </w:t>
      </w:r>
      <w:proofErr w:type="spellStart"/>
      <w:r w:rsidRPr="00B43552">
        <w:rPr>
          <w:sz w:val="10"/>
        </w:rPr>
        <w:t>tiesto</w:t>
      </w:r>
      <w:proofErr w:type="spellEnd"/>
      <w:r w:rsidRPr="00B43552">
        <w:rPr>
          <w:sz w:val="10"/>
        </w:rPr>
        <w:t xml:space="preserve"> the local community, will fail. Donors must seek local </w:t>
      </w:r>
      <w:proofErr w:type="spellStart"/>
      <w:r w:rsidRPr="00B43552">
        <w:rPr>
          <w:sz w:val="10"/>
        </w:rPr>
        <w:t>organisations</w:t>
      </w:r>
      <w:proofErr w:type="spellEnd"/>
      <w:r w:rsidRPr="00B43552">
        <w:rPr>
          <w:sz w:val="10"/>
        </w:rPr>
        <w:t xml:space="preserve"> with ties to the community, so that groups may begin the process of integrating issues of security sector reform into their local agendas.”4 Local ownership explicitly involves </w:t>
      </w:r>
      <w:proofErr w:type="spellStart"/>
      <w:r w:rsidRPr="00B43552">
        <w:rPr>
          <w:sz w:val="10"/>
        </w:rPr>
        <w:t>civilsociety</w:t>
      </w:r>
      <w:proofErr w:type="spellEnd"/>
      <w:r w:rsidRPr="00B43552">
        <w:rPr>
          <w:sz w:val="10"/>
        </w:rPr>
        <w:t xml:space="preserve">, both in representing the views of local communities and informing policy makers about local conditions and needs, and in monitoring implementation of reforms. Civil society groups, especially in rural areas and provinces far from capital cities, play a vital role in bringing the needs of local communities to the attention of central political and policy elites. There is much declaratory support among governments and international organizations for local ownership and engagement with civil society in reforming the security sector, although in practice this is often constrained by lack of information on the side of donors and international organizations on the needs and priorities of </w:t>
      </w:r>
      <w:proofErr w:type="spellStart"/>
      <w:r w:rsidRPr="00B43552">
        <w:rPr>
          <w:sz w:val="10"/>
        </w:rPr>
        <w:t>allstakeholders</w:t>
      </w:r>
      <w:proofErr w:type="spellEnd"/>
      <w:r w:rsidRPr="00B43552">
        <w:rPr>
          <w:sz w:val="10"/>
        </w:rPr>
        <w:t xml:space="preserve">, including </w:t>
      </w:r>
      <w:proofErr w:type="spellStart"/>
      <w:r w:rsidRPr="00B43552">
        <w:rPr>
          <w:sz w:val="10"/>
        </w:rPr>
        <w:t>civilsociety</w:t>
      </w:r>
      <w:proofErr w:type="spellEnd"/>
      <w:r w:rsidRPr="00B43552">
        <w:rPr>
          <w:sz w:val="10"/>
        </w:rPr>
        <w:t xml:space="preserve">, and by sensitivities attached to the issues involved. To avoid exclusive patterns of technical assistance that do not consider and take into account local capacities and priorities, it is crucial for international development </w:t>
      </w:r>
      <w:proofErr w:type="spellStart"/>
      <w:r w:rsidRPr="00B43552">
        <w:rPr>
          <w:sz w:val="10"/>
        </w:rPr>
        <w:t>actorsto</w:t>
      </w:r>
      <w:proofErr w:type="spellEnd"/>
      <w:r w:rsidRPr="00B43552">
        <w:rPr>
          <w:sz w:val="10"/>
        </w:rPr>
        <w:t xml:space="preserve"> consult with a variety </w:t>
      </w:r>
      <w:proofErr w:type="spellStart"/>
      <w:r w:rsidRPr="00B43552">
        <w:rPr>
          <w:sz w:val="10"/>
        </w:rPr>
        <w:t>ofstate</w:t>
      </w:r>
      <w:proofErr w:type="spellEnd"/>
      <w:r w:rsidRPr="00B43552">
        <w:rPr>
          <w:sz w:val="10"/>
        </w:rPr>
        <w:t xml:space="preserve"> and non-state stakeholders prior to establishing deliverable </w:t>
      </w:r>
      <w:proofErr w:type="spellStart"/>
      <w:r w:rsidRPr="00B43552">
        <w:rPr>
          <w:sz w:val="10"/>
        </w:rPr>
        <w:t>programmes</w:t>
      </w:r>
      <w:proofErr w:type="spellEnd"/>
      <w:r w:rsidRPr="00B43552">
        <w:rPr>
          <w:sz w:val="10"/>
        </w:rPr>
        <w:t xml:space="preserve"> and offering financial support: it is the responsibility of local CSOs to ensure that such processes are inclusive of the wider society, rather than exclusively benefiting political, bureaucratic and security sector elites. Overall, active CSOs can be strong partners and useful </w:t>
      </w:r>
      <w:proofErr w:type="spellStart"/>
      <w:r w:rsidRPr="00B43552">
        <w:rPr>
          <w:sz w:val="10"/>
        </w:rPr>
        <w:t>intermediariesto</w:t>
      </w:r>
      <w:proofErr w:type="spellEnd"/>
      <w:r w:rsidRPr="00B43552">
        <w:rPr>
          <w:sz w:val="10"/>
        </w:rPr>
        <w:t xml:space="preserve"> assert local ownership of reform processes and prepare future generations of domestic </w:t>
      </w:r>
      <w:proofErr w:type="spellStart"/>
      <w:r w:rsidRPr="00B43552">
        <w:rPr>
          <w:sz w:val="10"/>
        </w:rPr>
        <w:t>civilsociety</w:t>
      </w:r>
      <w:proofErr w:type="spellEnd"/>
      <w:r w:rsidRPr="00B43552">
        <w:rPr>
          <w:sz w:val="10"/>
        </w:rPr>
        <w:t xml:space="preserve"> for an oversight role. They should not accept that external experts and international consultants continue to dominate security reform strategies over the long term. </w:t>
      </w:r>
      <w:proofErr w:type="gramStart"/>
      <w:r w:rsidRPr="00B43552">
        <w:rPr>
          <w:sz w:val="10"/>
        </w:rPr>
        <w:t>Consequently</w:t>
      </w:r>
      <w:proofErr w:type="gramEnd"/>
      <w:r w:rsidRPr="00B43552">
        <w:rPr>
          <w:sz w:val="10"/>
        </w:rPr>
        <w:t xml:space="preserve"> part of their efforts should be aimed at educating and preparing the next generation of civil society actors who can exercise effective oversight of security sector institutions and actors. This strategic capacity development requires identifying ways in which their contributions can be made more relevant and sustainable than those of international NGOs (identifying their added value) and cultivating a long-term approach that emphasizes expertise and professionalism while remaining in touch with grass roots. Types of CSOs contributing to security oversight Those </w:t>
      </w:r>
      <w:r w:rsidRPr="00D806DB">
        <w:rPr>
          <w:rStyle w:val="StyleUnderline"/>
        </w:rPr>
        <w:t>groups professing to deal with peace and security issues</w:t>
      </w:r>
      <w:r w:rsidRPr="00B43552">
        <w:rPr>
          <w:sz w:val="10"/>
        </w:rPr>
        <w:t xml:space="preserve"> – </w:t>
      </w:r>
      <w:r w:rsidRPr="00D806DB">
        <w:rPr>
          <w:rStyle w:val="StyleUnderline"/>
        </w:rPr>
        <w:t xml:space="preserve">disarmament groups, academic departments, and research or policy institutes dealing </w:t>
      </w:r>
      <w:r w:rsidRPr="00D806DB">
        <w:rPr>
          <w:rStyle w:val="Emphasis"/>
        </w:rPr>
        <w:t>with security or criminal justice</w:t>
      </w:r>
      <w:r w:rsidRPr="00B43552">
        <w:rPr>
          <w:sz w:val="10"/>
        </w:rPr>
        <w:t xml:space="preserve"> – </w:t>
      </w:r>
      <w:r w:rsidRPr="00D806DB">
        <w:rPr>
          <w:rStyle w:val="StyleUnderline"/>
        </w:rPr>
        <w:t>are the most obvious</w:t>
      </w:r>
      <w:r>
        <w:rPr>
          <w:rStyle w:val="StyleUnderline"/>
        </w:rPr>
        <w:t xml:space="preserve"> </w:t>
      </w:r>
      <w:r w:rsidRPr="00D806DB">
        <w:rPr>
          <w:rStyle w:val="StyleUnderline"/>
        </w:rPr>
        <w:t>types of civil society groups likely to become involved in the security sector</w:t>
      </w:r>
      <w:r>
        <w:rPr>
          <w:rStyle w:val="StyleUnderline"/>
        </w:rPr>
        <w:t xml:space="preserve"> </w:t>
      </w:r>
      <w:r w:rsidRPr="00D806DB">
        <w:rPr>
          <w:rStyle w:val="Emphasis"/>
        </w:rPr>
        <w:t>reform and governance agenda.</w:t>
      </w:r>
      <w:r w:rsidRPr="00B43552">
        <w:rPr>
          <w:sz w:val="10"/>
        </w:rPr>
        <w:t xml:space="preserve"> However, </w:t>
      </w:r>
      <w:r w:rsidRPr="00D806DB">
        <w:rPr>
          <w:rStyle w:val="StyleUnderline"/>
        </w:rPr>
        <w:t xml:space="preserve">the spectrum of civil society organizations that can play a role in security sector reform and governance is </w:t>
      </w:r>
      <w:r w:rsidRPr="00D806DB">
        <w:rPr>
          <w:rStyle w:val="Emphasis"/>
        </w:rPr>
        <w:t>much broader</w:t>
      </w:r>
      <w:r w:rsidRPr="00B43552">
        <w:rPr>
          <w:sz w:val="10"/>
        </w:rPr>
        <w:t xml:space="preserve">. </w:t>
      </w:r>
      <w:r w:rsidRPr="00D806DB">
        <w:rPr>
          <w:rStyle w:val="Emphasis"/>
        </w:rPr>
        <w:t>Accountability and democratic oversight of the security sector</w:t>
      </w:r>
      <w:r w:rsidRPr="00B43552">
        <w:rPr>
          <w:sz w:val="10"/>
        </w:rPr>
        <w:t xml:space="preserve">, for example, </w:t>
      </w:r>
      <w:r w:rsidRPr="00D806DB">
        <w:rPr>
          <w:rStyle w:val="StyleUnderline"/>
        </w:rPr>
        <w:t>are</w:t>
      </w:r>
      <w:r>
        <w:rPr>
          <w:rStyle w:val="StyleUnderline"/>
        </w:rPr>
        <w:t xml:space="preserve"> </w:t>
      </w:r>
      <w:r w:rsidRPr="00D806DB">
        <w:rPr>
          <w:rStyle w:val="StyleUnderline"/>
        </w:rPr>
        <w:t xml:space="preserve">often </w:t>
      </w:r>
      <w:proofErr w:type="gramStart"/>
      <w:r w:rsidRPr="00D806DB">
        <w:rPr>
          <w:rStyle w:val="StyleUnderline"/>
        </w:rPr>
        <w:t>directly linked</w:t>
      </w:r>
      <w:proofErr w:type="gramEnd"/>
      <w:r w:rsidRPr="00D806DB">
        <w:rPr>
          <w:rStyle w:val="StyleUnderline"/>
        </w:rPr>
        <w:t xml:space="preserve"> to questions of human rights, civil liberties and social and transitional justice</w:t>
      </w:r>
      <w:r w:rsidRPr="00B43552">
        <w:rPr>
          <w:sz w:val="10"/>
        </w:rPr>
        <w:t xml:space="preserve">. </w:t>
      </w:r>
      <w:r w:rsidRPr="00D806DB">
        <w:rPr>
          <w:rStyle w:val="StyleUnderline"/>
        </w:rPr>
        <w:t>Minorities and other marginalized groups may find</w:t>
      </w:r>
      <w:r w:rsidRPr="00B43552">
        <w:rPr>
          <w:sz w:val="10"/>
        </w:rPr>
        <w:t xml:space="preserve"> </w:t>
      </w:r>
      <w:r w:rsidRPr="00D806DB">
        <w:rPr>
          <w:rStyle w:val="Emphasis"/>
        </w:rPr>
        <w:t>that their security needs are not being met</w:t>
      </w:r>
      <w:r w:rsidRPr="00B43552">
        <w:rPr>
          <w:sz w:val="10"/>
        </w:rPr>
        <w:t xml:space="preserve">, </w:t>
      </w:r>
      <w:r w:rsidRPr="00D806DB">
        <w:rPr>
          <w:rStyle w:val="StyleUnderline"/>
        </w:rPr>
        <w:t xml:space="preserve">or </w:t>
      </w:r>
      <w:r w:rsidRPr="00B43552">
        <w:rPr>
          <w:sz w:val="10"/>
        </w:rPr>
        <w:t xml:space="preserve">alternatively </w:t>
      </w:r>
      <w:r w:rsidRPr="00D806DB">
        <w:rPr>
          <w:rStyle w:val="StyleUnderline"/>
        </w:rPr>
        <w:t>that they are victims of</w:t>
      </w:r>
      <w:r w:rsidRPr="00B43552">
        <w:rPr>
          <w:sz w:val="10"/>
        </w:rPr>
        <w:t xml:space="preserve"> </w:t>
      </w:r>
      <w:r w:rsidRPr="00D806DB">
        <w:rPr>
          <w:rStyle w:val="StyleUnderline"/>
        </w:rPr>
        <w:t>excessive use of force</w:t>
      </w:r>
      <w:r w:rsidRPr="00B43552">
        <w:rPr>
          <w:sz w:val="10"/>
        </w:rPr>
        <w:t xml:space="preserve">, </w:t>
      </w:r>
      <w:r w:rsidRPr="00D806DB">
        <w:rPr>
          <w:rStyle w:val="Emphasis"/>
        </w:rPr>
        <w:t>unwarranted monitoring</w:t>
      </w:r>
      <w:r w:rsidRPr="00B43552">
        <w:rPr>
          <w:sz w:val="10"/>
        </w:rPr>
        <w:t xml:space="preserve">, </w:t>
      </w:r>
      <w:r w:rsidRPr="00D806DB">
        <w:rPr>
          <w:rStyle w:val="StyleUnderline"/>
        </w:rPr>
        <w:t xml:space="preserve">or other types of </w:t>
      </w:r>
      <w:proofErr w:type="spellStart"/>
      <w:r w:rsidRPr="00D806DB">
        <w:rPr>
          <w:rStyle w:val="StyleUnderline"/>
        </w:rPr>
        <w:t>behaviour</w:t>
      </w:r>
      <w:proofErr w:type="spellEnd"/>
      <w:r w:rsidRPr="00D806DB">
        <w:rPr>
          <w:rStyle w:val="StyleUnderline"/>
        </w:rPr>
        <w:t xml:space="preserve"> on the</w:t>
      </w:r>
      <w:r>
        <w:rPr>
          <w:rStyle w:val="StyleUnderline"/>
        </w:rPr>
        <w:t xml:space="preserve"> </w:t>
      </w:r>
      <w:r w:rsidRPr="00D806DB">
        <w:rPr>
          <w:rStyle w:val="StyleUnderline"/>
        </w:rPr>
        <w:t>part of security sector personnel.</w:t>
      </w:r>
      <w:r w:rsidRPr="00B43552">
        <w:rPr>
          <w:sz w:val="10"/>
        </w:rPr>
        <w:t xml:space="preserve"> </w:t>
      </w:r>
      <w:r w:rsidRPr="00D806DB">
        <w:rPr>
          <w:rStyle w:val="Emphasis"/>
        </w:rPr>
        <w:t>Police accountability is a primary concern</w:t>
      </w:r>
      <w:r w:rsidRPr="00B43552">
        <w:rPr>
          <w:sz w:val="10"/>
        </w:rPr>
        <w:t xml:space="preserve">, </w:t>
      </w:r>
      <w:r w:rsidRPr="00D806DB">
        <w:rPr>
          <w:rStyle w:val="StyleUnderline"/>
        </w:rPr>
        <w:t>and a subject about which a</w:t>
      </w:r>
      <w:r>
        <w:rPr>
          <w:rStyle w:val="StyleUnderline"/>
        </w:rPr>
        <w:t xml:space="preserve"> </w:t>
      </w:r>
      <w:r w:rsidRPr="00D806DB">
        <w:rPr>
          <w:rStyle w:val="StyleUnderline"/>
        </w:rPr>
        <w:t xml:space="preserve">broad range of community groups and associations can provide information and </w:t>
      </w:r>
      <w:proofErr w:type="spellStart"/>
      <w:r w:rsidRPr="00D806DB">
        <w:rPr>
          <w:rStyle w:val="StyleUnderline"/>
        </w:rPr>
        <w:t>onwhich</w:t>
      </w:r>
      <w:proofErr w:type="spellEnd"/>
      <w:r w:rsidRPr="00D806DB">
        <w:rPr>
          <w:rStyle w:val="StyleUnderline"/>
        </w:rPr>
        <w:t xml:space="preserve"> many are already</w:t>
      </w:r>
      <w:r>
        <w:rPr>
          <w:rStyle w:val="StyleUnderline"/>
        </w:rPr>
        <w:t xml:space="preserve"> </w:t>
      </w:r>
      <w:r w:rsidRPr="00D806DB">
        <w:rPr>
          <w:rStyle w:val="StyleUnderline"/>
        </w:rPr>
        <w:t>engaged</w:t>
      </w:r>
      <w:r w:rsidRPr="00B43552">
        <w:rPr>
          <w:sz w:val="10"/>
        </w:rPr>
        <w:t xml:space="preserve">. Additionally, different CSOs have different – but relevant – </w:t>
      </w:r>
      <w:r w:rsidRPr="00D806DB">
        <w:rPr>
          <w:rStyle w:val="Emphasis"/>
        </w:rPr>
        <w:t>skills to contribute to the process of</w:t>
      </w:r>
      <w:r>
        <w:rPr>
          <w:rStyle w:val="Emphasis"/>
        </w:rPr>
        <w:t xml:space="preserve"> </w:t>
      </w:r>
      <w:r w:rsidRPr="00D806DB">
        <w:rPr>
          <w:rStyle w:val="Emphasis"/>
        </w:rPr>
        <w:t>public oversight of the security sector</w:t>
      </w:r>
      <w:r w:rsidRPr="00B43552">
        <w:rPr>
          <w:sz w:val="10"/>
        </w:rPr>
        <w:t xml:space="preserve">. Box 1.4 details examples of the </w:t>
      </w:r>
      <w:proofErr w:type="spellStart"/>
      <w:r w:rsidRPr="00B43552">
        <w:rPr>
          <w:sz w:val="10"/>
        </w:rPr>
        <w:t>contributionsthat</w:t>
      </w:r>
      <w:proofErr w:type="spellEnd"/>
      <w:r w:rsidRPr="00B43552">
        <w:rPr>
          <w:sz w:val="10"/>
        </w:rPr>
        <w:t xml:space="preserve"> can be made </w:t>
      </w:r>
      <w:r w:rsidRPr="00D806DB">
        <w:rPr>
          <w:rStyle w:val="StyleUnderline"/>
        </w:rPr>
        <w:t>Civil society skills for security sector oversight</w:t>
      </w:r>
      <w:r>
        <w:rPr>
          <w:rStyle w:val="StyleUnderline"/>
        </w:rPr>
        <w:t xml:space="preserve"> </w:t>
      </w:r>
      <w:r w:rsidRPr="00D806DB">
        <w:rPr>
          <w:rStyle w:val="Emphasis"/>
        </w:rPr>
        <w:t>Effective oversight</w:t>
      </w:r>
      <w:r w:rsidRPr="00B43552">
        <w:rPr>
          <w:sz w:val="10"/>
        </w:rPr>
        <w:t xml:space="preserve"> </w:t>
      </w:r>
      <w:r w:rsidRPr="00D806DB">
        <w:rPr>
          <w:rStyle w:val="StyleUnderline"/>
        </w:rPr>
        <w:t>by civil society is a product of their</w:t>
      </w:r>
      <w:r w:rsidRPr="00B43552">
        <w:rPr>
          <w:sz w:val="10"/>
        </w:rPr>
        <w:t xml:space="preserve"> </w:t>
      </w:r>
      <w:r w:rsidRPr="00D806DB">
        <w:rPr>
          <w:rStyle w:val="Emphasis"/>
        </w:rPr>
        <w:t>expertise</w:t>
      </w:r>
      <w:r w:rsidRPr="00B43552">
        <w:rPr>
          <w:sz w:val="10"/>
        </w:rPr>
        <w:t xml:space="preserve"> </w:t>
      </w:r>
      <w:r w:rsidRPr="00D806DB">
        <w:rPr>
          <w:rStyle w:val="StyleUnderline"/>
        </w:rPr>
        <w:t>and capacity to independently evaluate,</w:t>
      </w:r>
      <w:r>
        <w:rPr>
          <w:rStyle w:val="StyleUnderline"/>
        </w:rPr>
        <w:t xml:space="preserve"> </w:t>
      </w:r>
      <w:r w:rsidRPr="00D806DB">
        <w:rPr>
          <w:rStyle w:val="StyleUnderline"/>
        </w:rPr>
        <w:t xml:space="preserve">challenge or endorse </w:t>
      </w:r>
      <w:r w:rsidRPr="00D806DB">
        <w:rPr>
          <w:rStyle w:val="Emphasis"/>
        </w:rPr>
        <w:t>governmental decisions</w:t>
      </w:r>
      <w:r w:rsidRPr="00D806DB">
        <w:rPr>
          <w:rStyle w:val="StyleUnderline"/>
        </w:rPr>
        <w:t xml:space="preserve"> concerning </w:t>
      </w:r>
      <w:proofErr w:type="spellStart"/>
      <w:r w:rsidRPr="00D806DB">
        <w:rPr>
          <w:rStyle w:val="StyleUnderline"/>
        </w:rPr>
        <w:t>defence</w:t>
      </w:r>
      <w:proofErr w:type="spellEnd"/>
      <w:r w:rsidRPr="00D806DB">
        <w:rPr>
          <w:rStyle w:val="StyleUnderline"/>
        </w:rPr>
        <w:t xml:space="preserve"> and public security affairs</w:t>
      </w:r>
      <w:r w:rsidRPr="00B43552">
        <w:rPr>
          <w:sz w:val="10"/>
        </w:rPr>
        <w:t xml:space="preserve">. </w:t>
      </w:r>
      <w:r w:rsidRPr="0042732E">
        <w:rPr>
          <w:rStyle w:val="StyleUnderline"/>
        </w:rPr>
        <w:t>CSOs are</w:t>
      </w:r>
      <w:r>
        <w:rPr>
          <w:rStyle w:val="StyleUnderline"/>
        </w:rPr>
        <w:t xml:space="preserve"> </w:t>
      </w:r>
      <w:r w:rsidRPr="0042732E">
        <w:rPr>
          <w:rStyle w:val="StyleUnderline"/>
        </w:rPr>
        <w:t>often more aware of local needs and conditions than governments and their local agencies</w:t>
      </w:r>
      <w:r w:rsidRPr="00B43552">
        <w:rPr>
          <w:sz w:val="10"/>
        </w:rPr>
        <w:t xml:space="preserve">. </w:t>
      </w:r>
      <w:r w:rsidRPr="0042732E">
        <w:rPr>
          <w:rStyle w:val="StyleUnderline"/>
        </w:rPr>
        <w:t>They can</w:t>
      </w:r>
      <w:r>
        <w:rPr>
          <w:rStyle w:val="StyleUnderline"/>
        </w:rPr>
        <w:t xml:space="preserve"> </w:t>
      </w:r>
      <w:r w:rsidRPr="0042732E">
        <w:rPr>
          <w:rStyle w:val="StyleUnderline"/>
        </w:rPr>
        <w:t>provide</w:t>
      </w:r>
      <w:r w:rsidRPr="00B43552">
        <w:rPr>
          <w:sz w:val="10"/>
        </w:rPr>
        <w:t xml:space="preserve"> </w:t>
      </w:r>
      <w:r w:rsidRPr="0042732E">
        <w:rPr>
          <w:rStyle w:val="Emphasis"/>
        </w:rPr>
        <w:t>detailed information</w:t>
      </w:r>
      <w:r w:rsidRPr="00B43552">
        <w:rPr>
          <w:sz w:val="10"/>
        </w:rPr>
        <w:t xml:space="preserve"> </w:t>
      </w:r>
      <w:r w:rsidRPr="0042732E">
        <w:rPr>
          <w:rStyle w:val="StyleUnderline"/>
        </w:rPr>
        <w:t>on the needs and interests of specific communities to public authorities</w:t>
      </w:r>
      <w:r w:rsidRPr="00B43552">
        <w:rPr>
          <w:sz w:val="10"/>
        </w:rPr>
        <w:t xml:space="preserve">. They can also </w:t>
      </w:r>
      <w:r w:rsidRPr="0042732E">
        <w:rPr>
          <w:rStyle w:val="StyleUnderline"/>
        </w:rPr>
        <w:t>provide valuable expertise on specific issues and social groups</w:t>
      </w:r>
      <w:r w:rsidRPr="00B43552">
        <w:rPr>
          <w:sz w:val="10"/>
        </w:rPr>
        <w:t xml:space="preserve">. For </w:t>
      </w:r>
      <w:proofErr w:type="spellStart"/>
      <w:r w:rsidRPr="00B43552">
        <w:rPr>
          <w:sz w:val="10"/>
        </w:rPr>
        <w:t>example,some</w:t>
      </w:r>
      <w:proofErr w:type="spellEnd"/>
      <w:r w:rsidRPr="00B43552">
        <w:rPr>
          <w:sz w:val="10"/>
        </w:rPr>
        <w:t xml:space="preserve"> CSOs may </w:t>
      </w:r>
      <w:r w:rsidRPr="0042732E">
        <w:rPr>
          <w:rStyle w:val="StyleUnderline"/>
        </w:rPr>
        <w:t>deal with marginalized or vulnerable groups such as asylum-seekers or migrants, who in many countries</w:t>
      </w:r>
      <w:r>
        <w:rPr>
          <w:rStyle w:val="StyleUnderline"/>
        </w:rPr>
        <w:t xml:space="preserve"> </w:t>
      </w:r>
      <w:r w:rsidRPr="0042732E">
        <w:rPr>
          <w:rStyle w:val="StyleUnderline"/>
        </w:rPr>
        <w:t>have little or no voice in national discourse or public policy-making processes</w:t>
      </w:r>
      <w:r w:rsidRPr="00B43552">
        <w:rPr>
          <w:sz w:val="10"/>
        </w:rPr>
        <w:t xml:space="preserve"> and who may face particular challenges in terms of security and justice. Moreover, the </w:t>
      </w:r>
      <w:r w:rsidRPr="0042732E">
        <w:rPr>
          <w:rStyle w:val="StyleUnderline"/>
        </w:rPr>
        <w:t>special knowledge and expertise of certain civil society actors</w:t>
      </w:r>
      <w:r w:rsidRPr="00B43552">
        <w:rPr>
          <w:sz w:val="10"/>
        </w:rPr>
        <w:t xml:space="preserve"> </w:t>
      </w:r>
      <w:r w:rsidRPr="0042732E">
        <w:rPr>
          <w:rStyle w:val="StyleUnderline"/>
        </w:rPr>
        <w:t>can be a supplementary</w:t>
      </w:r>
      <w:r>
        <w:rPr>
          <w:rStyle w:val="StyleUnderline"/>
        </w:rPr>
        <w:t xml:space="preserve"> </w:t>
      </w:r>
      <w:r w:rsidRPr="0042732E">
        <w:rPr>
          <w:rStyle w:val="StyleUnderline"/>
        </w:rPr>
        <w:t>source of information for governments and security bureaucracies when making policies and budgets</w:t>
      </w:r>
      <w:r w:rsidRPr="00B43552">
        <w:rPr>
          <w:sz w:val="10"/>
        </w:rPr>
        <w:t xml:space="preserve">. </w:t>
      </w:r>
      <w:r w:rsidRPr="0042732E">
        <w:rPr>
          <w:rStyle w:val="Emphasis"/>
        </w:rPr>
        <w:t>As</w:t>
      </w:r>
      <w:r>
        <w:rPr>
          <w:rStyle w:val="Emphasis"/>
        </w:rPr>
        <w:t xml:space="preserve"> </w:t>
      </w:r>
      <w:r w:rsidRPr="0042732E">
        <w:rPr>
          <w:rStyle w:val="Emphasis"/>
        </w:rPr>
        <w:t>an alternate source of information and independent analysis</w:t>
      </w:r>
      <w:r w:rsidRPr="00B43552">
        <w:rPr>
          <w:sz w:val="10"/>
        </w:rPr>
        <w:t xml:space="preserve">, </w:t>
      </w:r>
      <w:r w:rsidRPr="0042732E">
        <w:rPr>
          <w:rStyle w:val="StyleUnderline"/>
        </w:rPr>
        <w:t xml:space="preserve">civil society can challenge entrenched attitudes and </w:t>
      </w:r>
      <w:proofErr w:type="spellStart"/>
      <w:r w:rsidRPr="0042732E">
        <w:rPr>
          <w:rStyle w:val="StyleUnderline"/>
        </w:rPr>
        <w:t>assumptionsthat</w:t>
      </w:r>
      <w:proofErr w:type="spellEnd"/>
      <w:r w:rsidRPr="0042732E">
        <w:rPr>
          <w:rStyle w:val="StyleUnderline"/>
        </w:rPr>
        <w:t xml:space="preserve"> may be influenced by bureaucratic, political </w:t>
      </w:r>
      <w:proofErr w:type="spellStart"/>
      <w:r w:rsidRPr="0042732E">
        <w:rPr>
          <w:rStyle w:val="StyleUnderline"/>
        </w:rPr>
        <w:t>orindustrial</w:t>
      </w:r>
      <w:proofErr w:type="spellEnd"/>
      <w:r w:rsidRPr="0042732E">
        <w:rPr>
          <w:rStyle w:val="StyleUnderline"/>
        </w:rPr>
        <w:t xml:space="preserve"> considerations and</w:t>
      </w:r>
      <w:r>
        <w:rPr>
          <w:rStyle w:val="StyleUnderline"/>
        </w:rPr>
        <w:t xml:space="preserve"> </w:t>
      </w:r>
      <w:r w:rsidRPr="0042732E">
        <w:rPr>
          <w:rStyle w:val="StyleUnderline"/>
        </w:rPr>
        <w:t>interests.</w:t>
      </w:r>
      <w:r w:rsidRPr="00B43552">
        <w:rPr>
          <w:sz w:val="10"/>
        </w:rPr>
        <w:t xml:space="preserve"> </w:t>
      </w:r>
      <w:r w:rsidRPr="0042732E">
        <w:rPr>
          <w:rStyle w:val="Emphasis"/>
        </w:rPr>
        <w:t>By injecting</w:t>
      </w:r>
      <w:r w:rsidRPr="00B43552">
        <w:rPr>
          <w:sz w:val="10"/>
        </w:rPr>
        <w:t xml:space="preserve"> a </w:t>
      </w:r>
      <w:r w:rsidRPr="0042732E">
        <w:rPr>
          <w:rStyle w:val="StyleUnderline"/>
        </w:rPr>
        <w:t xml:space="preserve">broader range of perspectives from society </w:t>
      </w:r>
      <w:r w:rsidRPr="0042732E">
        <w:rPr>
          <w:rStyle w:val="Emphasis"/>
        </w:rPr>
        <w:t>on security policy issues</w:t>
      </w:r>
      <w:r w:rsidRPr="00B43552">
        <w:rPr>
          <w:sz w:val="10"/>
        </w:rPr>
        <w:t xml:space="preserve">, </w:t>
      </w:r>
      <w:r w:rsidRPr="0042732E">
        <w:rPr>
          <w:rStyle w:val="StyleUnderline"/>
        </w:rPr>
        <w:t>civil society groups also broaden the legitimacy and responsiveness of security policy processes and outcomes</w:t>
      </w:r>
      <w:r w:rsidRPr="00B43552">
        <w:rPr>
          <w:sz w:val="10"/>
        </w:rPr>
        <w:t>. CSOs can also provide feedback on policies and the ways that they are implemented.</w:t>
      </w:r>
    </w:p>
    <w:p w14:paraId="003AE3A3" w14:textId="77777777" w:rsidR="002B1712" w:rsidRPr="000354FF" w:rsidRDefault="002B1712" w:rsidP="002B1712"/>
    <w:p w14:paraId="515493A2" w14:textId="77777777" w:rsidR="002B1712" w:rsidRDefault="002B1712" w:rsidP="002B1712">
      <w:pPr>
        <w:pStyle w:val="Heading3"/>
      </w:pPr>
      <w:r>
        <w:t>Info Changes Attitudes</w:t>
      </w:r>
    </w:p>
    <w:p w14:paraId="34B08200" w14:textId="77777777" w:rsidR="002B1712" w:rsidRDefault="002B1712" w:rsidP="002B1712"/>
    <w:p w14:paraId="727803CD" w14:textId="77777777" w:rsidR="002B1712" w:rsidRDefault="002B1712" w:rsidP="002B1712">
      <w:pPr>
        <w:pStyle w:val="Heading4"/>
      </w:pPr>
      <w:r>
        <w:t>And, increased information CHANGES attitudes about CJR</w:t>
      </w:r>
    </w:p>
    <w:p w14:paraId="0136CC75" w14:textId="77777777" w:rsidR="002B1712" w:rsidRPr="004C29DC" w:rsidRDefault="002B1712" w:rsidP="002B1712"/>
    <w:p w14:paraId="2E4E5715" w14:textId="77777777" w:rsidR="002B1712" w:rsidRDefault="002B1712" w:rsidP="002B1712">
      <w:pPr>
        <w:rPr>
          <w:rStyle w:val="Style13ptBold"/>
        </w:rPr>
      </w:pPr>
      <w:proofErr w:type="spellStart"/>
      <w:r>
        <w:rPr>
          <w:rStyle w:val="Style13ptBold"/>
        </w:rPr>
        <w:t>Champman</w:t>
      </w:r>
      <w:proofErr w:type="spellEnd"/>
      <w:r>
        <w:rPr>
          <w:rStyle w:val="Style13ptBold"/>
        </w:rPr>
        <w:t xml:space="preserve"> et al ‘2</w:t>
      </w:r>
    </w:p>
    <w:p w14:paraId="0E6F8B69" w14:textId="77777777" w:rsidR="002B1712" w:rsidRPr="002F76F6" w:rsidRDefault="002B1712" w:rsidP="002B1712">
      <w:r w:rsidRPr="002F76F6">
        <w:t xml:space="preserve">(Becca Chapman, Catriona </w:t>
      </w:r>
      <w:proofErr w:type="spellStart"/>
      <w:r w:rsidRPr="002F76F6">
        <w:t>Mirrlees</w:t>
      </w:r>
      <w:proofErr w:type="spellEnd"/>
      <w:r w:rsidRPr="002F76F6">
        <w:t xml:space="preserve">-Black and Claire Brawn, “Improving public attitudes to the Criminal Justice System: The impact of information,” </w:t>
      </w:r>
      <w:proofErr w:type="spellStart"/>
      <w:r w:rsidRPr="002F76F6">
        <w:t>pg</w:t>
      </w:r>
      <w:proofErr w:type="spellEnd"/>
      <w:r w:rsidRPr="002F76F6">
        <w:t xml:space="preserve"> online @ </w:t>
      </w:r>
      <w:hyperlink r:id="rId8" w:history="1">
        <w:r w:rsidRPr="002F76F6">
          <w:rPr>
            <w:rStyle w:val="Hyperlink"/>
          </w:rPr>
          <w:t>https://www.prisonlegalnews.org/media/publications/home_office_research_study_245_improving_public_attitudes_on_the_criminal_justice_system_2002.pdf</w:t>
        </w:r>
      </w:hyperlink>
      <w:r w:rsidRPr="002F76F6">
        <w:t xml:space="preserve"> //um-</w:t>
      </w:r>
      <w:proofErr w:type="spellStart"/>
      <w:r w:rsidRPr="002F76F6">
        <w:t>ef</w:t>
      </w:r>
      <w:proofErr w:type="spellEnd"/>
      <w:r w:rsidRPr="002F76F6">
        <w:t>)</w:t>
      </w:r>
    </w:p>
    <w:p w14:paraId="684404C2" w14:textId="77777777" w:rsidR="002B1712" w:rsidRPr="007A5B1F" w:rsidRDefault="002B1712" w:rsidP="002B1712">
      <w:pPr>
        <w:rPr>
          <w:sz w:val="10"/>
        </w:rPr>
      </w:pPr>
      <w:r w:rsidRPr="002F76F6">
        <w:rPr>
          <w:sz w:val="10"/>
        </w:rPr>
        <w:t xml:space="preserve">Building on previous research evidence that </w:t>
      </w:r>
      <w:r w:rsidRPr="002F76F6">
        <w:rPr>
          <w:rStyle w:val="StyleUnderline"/>
        </w:rPr>
        <w:t>attitudes towards the criminal justice system</w:t>
      </w:r>
      <w:r w:rsidRPr="002F76F6">
        <w:rPr>
          <w:sz w:val="10"/>
        </w:rPr>
        <w:t xml:space="preserve"> (CJS) </w:t>
      </w:r>
      <w:r w:rsidRPr="002F76F6">
        <w:rPr>
          <w:rStyle w:val="Emphasis"/>
        </w:rPr>
        <w:t>are related to knowledge about the system</w:t>
      </w:r>
      <w:r w:rsidRPr="002F76F6">
        <w:rPr>
          <w:sz w:val="10"/>
        </w:rPr>
        <w:t xml:space="preserve">, the aim of this work was to determine: ● whether providing information has an effect on levels of public knowledge; ● whether any improvements in knowledge that result have an impact on attitudes and confidence in the CJS; ● which of three methods of presentation of information would be the most efficient and effective for imparting information to the public. The research surveyed a nationally representative sample of 1022 people to assess levels of knowledge about crime, sentencing and the CJS; attitudes to sentencing; and confidence in the CJS. Of these, 220 then participated in an experiment to test the impact of providing information. Three formats were tested, all containing the same key facts about crime and the criminal justice system: ● 109 people were given a 24-page booklet designed to be visually attractive and easy to understand; ● 37 attended seminars involving presentations by experts, and question and answer sessions; and ● 74 watched a video combining footage of one of the seminars with other visual material. The 220 were then </w:t>
      </w:r>
      <w:proofErr w:type="spellStart"/>
      <w:r w:rsidRPr="002F76F6">
        <w:rPr>
          <w:sz w:val="10"/>
        </w:rPr>
        <w:t>reinterviewed</w:t>
      </w:r>
      <w:proofErr w:type="spellEnd"/>
      <w:r w:rsidRPr="002F76F6">
        <w:rPr>
          <w:sz w:val="10"/>
        </w:rPr>
        <w:t xml:space="preserve"> to assess what impact participation had had on their levels of knowledge and attitudes to the CJS. Knowledge of crime and the criminal justice system ● </w:t>
      </w:r>
      <w:r w:rsidRPr="002F76F6">
        <w:rPr>
          <w:rStyle w:val="StyleUnderline"/>
        </w:rPr>
        <w:t xml:space="preserve">Overall knowledge about crime and the criminal justice system </w:t>
      </w:r>
      <w:r w:rsidRPr="002F76F6">
        <w:rPr>
          <w:rStyle w:val="Emphasis"/>
        </w:rPr>
        <w:t>amongst the</w:t>
      </w:r>
      <w:r>
        <w:rPr>
          <w:rStyle w:val="Emphasis"/>
        </w:rPr>
        <w:t xml:space="preserve"> </w:t>
      </w:r>
      <w:r w:rsidRPr="002F76F6">
        <w:rPr>
          <w:rStyle w:val="Emphasis"/>
        </w:rPr>
        <w:t>general public is poor</w:t>
      </w:r>
      <w:r w:rsidRPr="002F76F6">
        <w:rPr>
          <w:sz w:val="10"/>
        </w:rPr>
        <w:t xml:space="preserve">. There is particularly poor knowledge about crime trends and current sentencing practice. In line with previous research, most people believed crime was going up (over a period when it was falling), and the use of custody in sentencing was considerably underestimated. ix ● There was little systematic variation in knowledge by demographic characteristics, although men and people of working age tend to be slightly more knowledgeable. </w:t>
      </w:r>
      <w:r w:rsidRPr="002F76F6">
        <w:rPr>
          <w:rStyle w:val="StyleUnderline"/>
        </w:rPr>
        <w:t>People who have had contact with the criminal justice system,</w:t>
      </w:r>
      <w:r>
        <w:rPr>
          <w:rStyle w:val="StyleUnderline"/>
        </w:rPr>
        <w:t xml:space="preserve"> </w:t>
      </w:r>
      <w:r w:rsidRPr="002F76F6">
        <w:rPr>
          <w:rStyle w:val="StyleUnderline"/>
        </w:rPr>
        <w:t>who are interested in law and order issues and those with some educational</w:t>
      </w:r>
      <w:r>
        <w:rPr>
          <w:rStyle w:val="StyleUnderline"/>
        </w:rPr>
        <w:t xml:space="preserve"> </w:t>
      </w:r>
      <w:r w:rsidRPr="002F76F6">
        <w:rPr>
          <w:rStyle w:val="StyleUnderline"/>
        </w:rPr>
        <w:t xml:space="preserve">qualifications also </w:t>
      </w:r>
      <w:r w:rsidRPr="002F76F6">
        <w:rPr>
          <w:rStyle w:val="Emphasis"/>
        </w:rPr>
        <w:t>tend to be better informed.</w:t>
      </w:r>
      <w:r w:rsidRPr="002F76F6">
        <w:rPr>
          <w:sz w:val="10"/>
        </w:rPr>
        <w:t xml:space="preserve"> </w:t>
      </w:r>
      <w:r w:rsidRPr="002F76F6">
        <w:rPr>
          <w:rStyle w:val="StyleUnderline"/>
        </w:rPr>
        <w:t>● After receiving information, participants increased the number of questions they</w:t>
      </w:r>
      <w:r>
        <w:rPr>
          <w:rStyle w:val="StyleUnderline"/>
        </w:rPr>
        <w:t xml:space="preserve"> </w:t>
      </w:r>
      <w:r w:rsidRPr="002F76F6">
        <w:rPr>
          <w:rStyle w:val="StyleUnderline"/>
        </w:rPr>
        <w:t>answered correctly</w:t>
      </w:r>
      <w:r w:rsidRPr="002F76F6">
        <w:rPr>
          <w:sz w:val="10"/>
        </w:rPr>
        <w:t>. All three formats significantly improved knowledge scores. There was some evidence that</w:t>
      </w:r>
      <w:r w:rsidRPr="002F76F6">
        <w:rPr>
          <w:rStyle w:val="StyleUnderline"/>
        </w:rPr>
        <w:t xml:space="preserve"> information that is surprising, or repeated, is more</w:t>
      </w:r>
      <w:r>
        <w:rPr>
          <w:rStyle w:val="StyleUnderline"/>
        </w:rPr>
        <w:t xml:space="preserve"> </w:t>
      </w:r>
      <w:r w:rsidRPr="002F76F6">
        <w:rPr>
          <w:rStyle w:val="StyleUnderline"/>
        </w:rPr>
        <w:t>likely to be recalled</w:t>
      </w:r>
      <w:r w:rsidRPr="002F76F6">
        <w:rPr>
          <w:sz w:val="10"/>
        </w:rPr>
        <w:t xml:space="preserve">. ● Those who had the lowest initial levels of knowledge were the most likely to increase the number of questions they answered correctly after receiving information. People with a demonstrated ability to learn and gain educational qualifications performed better than average. Sentencing aims and practices ● Crime reduction was most frequently mentioned as the ‘most important’ aim of sentencing. When asked to choose between seven aims of sentencing, ‘changing </w:t>
      </w:r>
      <w:proofErr w:type="spellStart"/>
      <w:r w:rsidRPr="002F76F6">
        <w:rPr>
          <w:sz w:val="10"/>
        </w:rPr>
        <w:t>behaviour</w:t>
      </w:r>
      <w:proofErr w:type="spellEnd"/>
      <w:r w:rsidRPr="002F76F6">
        <w:rPr>
          <w:sz w:val="10"/>
        </w:rPr>
        <w:t xml:space="preserve"> to prevent re-offending’ was chosen by the largest number of people. ● There were few changes in preferences for the main aim of sentencing after receiving information. The largest shift was in the proportion of those who had watched the video who thought punishment should be the main aim of sentencing, but this was not statistically significant. ● There was a widespread belief in the effectiveness of prison at reducing crime, and in achieving other aims of sentencing. After receiving information, there were some increases in support for alternative disposals, but the ratings for prison also increased, and by a greater amount. ● When sentencing a typical case, respondents’ use of custody for both burglars and robbers was considerably lower than the rates of custody given by the courts for these types of cases. Sentencing did not change very much as a result of giving participants information. Fear of crime, attitudes and confidence in the criminal justice system ● A reduction in worry about </w:t>
      </w:r>
      <w:proofErr w:type="spellStart"/>
      <w:r w:rsidRPr="002F76F6">
        <w:rPr>
          <w:sz w:val="10"/>
        </w:rPr>
        <w:t>victimisation</w:t>
      </w:r>
      <w:proofErr w:type="spellEnd"/>
      <w:r w:rsidRPr="002F76F6">
        <w:rPr>
          <w:sz w:val="10"/>
        </w:rPr>
        <w:t xml:space="preserve"> was found for all information formats. This effect was similar for most demographic groups. Those who were originally x Improving public attitudes to the Criminal Justice System: The impact of information ‘very worried’ were the most likely to report a lower level of worry after receiving information, as were those who had educational qualifications. ● </w:t>
      </w:r>
      <w:r w:rsidRPr="002F76F6">
        <w:rPr>
          <w:rStyle w:val="Emphasis"/>
        </w:rPr>
        <w:t xml:space="preserve">Providing information also </w:t>
      </w:r>
      <w:proofErr w:type="gramStart"/>
      <w:r w:rsidRPr="002F76F6">
        <w:rPr>
          <w:rStyle w:val="Emphasis"/>
        </w:rPr>
        <w:t>had an effect on</w:t>
      </w:r>
      <w:proofErr w:type="gramEnd"/>
      <w:r w:rsidRPr="002F76F6">
        <w:rPr>
          <w:rStyle w:val="Emphasis"/>
        </w:rPr>
        <w:t xml:space="preserve"> opinions about sentencing</w:t>
      </w:r>
      <w:r w:rsidRPr="002F76F6">
        <w:rPr>
          <w:sz w:val="10"/>
        </w:rPr>
        <w:t xml:space="preserve">. Respondents were less likely to think sentencing was too lenient after receiving information. This effect was seen across all socio-demographic groups. Those who had initially thought sentences were ‘much too lenient’ were most likely to change. The shift in views was at least partly related to an improvement in knowledge. When asked why they had changed their views, many participants said that the information had prompted greater consideration of the issues, but others attributed it to events in the media and personal experience. ● </w:t>
      </w:r>
      <w:r w:rsidRPr="002F76F6">
        <w:rPr>
          <w:rStyle w:val="Emphasis"/>
        </w:rPr>
        <w:t>There was also some impact on confidence in the criminal justice system</w:t>
      </w:r>
      <w:r w:rsidRPr="002F76F6">
        <w:rPr>
          <w:sz w:val="10"/>
        </w:rPr>
        <w:t xml:space="preserve">. For confidence that the criminal justice system brings people who commit crimes to justice, those with poor confidence initially were most likely to improve in confidence. Those who had initially said they were </w:t>
      </w:r>
      <w:proofErr w:type="gramStart"/>
      <w:r w:rsidRPr="002F76F6">
        <w:rPr>
          <w:sz w:val="10"/>
        </w:rPr>
        <w:t>very interested</w:t>
      </w:r>
      <w:proofErr w:type="gramEnd"/>
      <w:r w:rsidRPr="002F76F6">
        <w:rPr>
          <w:sz w:val="10"/>
        </w:rPr>
        <w:t xml:space="preserve"> in law and order issues changed less than others. Evaluation of the information sources ● Some types of people were more likely to participate in the research. For instance, those from minority ethnic communities and people with particularly poor levels of knowledge were less likely to participate in any of the three information groups. Those who attended the seminars were particularly unrepresentative of the general population: the better qualified and those </w:t>
      </w:r>
      <w:proofErr w:type="gramStart"/>
      <w:r w:rsidRPr="002F76F6">
        <w:rPr>
          <w:sz w:val="10"/>
        </w:rPr>
        <w:t>very interested</w:t>
      </w:r>
      <w:proofErr w:type="gramEnd"/>
      <w:r w:rsidRPr="002F76F6">
        <w:rPr>
          <w:sz w:val="10"/>
        </w:rPr>
        <w:t xml:space="preserve"> in law and order issues were most likely to attend. There was least evidence of any bias in participation for the booklet group. ● Generally, ratings of all the information sources were positive. </w:t>
      </w:r>
      <w:proofErr w:type="gramStart"/>
      <w:r w:rsidRPr="002F76F6">
        <w:rPr>
          <w:sz w:val="10"/>
        </w:rPr>
        <w:t>All of</w:t>
      </w:r>
      <w:proofErr w:type="gramEnd"/>
      <w:r w:rsidRPr="002F76F6">
        <w:rPr>
          <w:sz w:val="10"/>
        </w:rPr>
        <w:t xml:space="preserve"> the information formats were thought to be informative, interesting, enjoyable and helpful. The seminar was most positively rated on many of the evaluation questions. ● The booklet and video were both thought to be ‘modern’, and ‘different’ from other government publications. Generally, the sources were thought to be credible and accurate, although this was less so for the video. Respondents expressed surprise at many of the facts presented, and these were the facts that were particularly well recalled. ● Many respondents from all the groups reported that they had changed their views and that they were now more confident about the system, although the seminar had less impact here. xi Summary Conclusion ● </w:t>
      </w:r>
      <w:r w:rsidRPr="002F76F6">
        <w:rPr>
          <w:rStyle w:val="StyleUnderline"/>
        </w:rPr>
        <w:t>Providing</w:t>
      </w:r>
      <w:r w:rsidRPr="002F76F6">
        <w:rPr>
          <w:sz w:val="10"/>
        </w:rPr>
        <w:t xml:space="preserve"> simple </w:t>
      </w:r>
      <w:proofErr w:type="gramStart"/>
      <w:r w:rsidRPr="002F76F6">
        <w:rPr>
          <w:rStyle w:val="StyleUnderline"/>
        </w:rPr>
        <w:t>factual information</w:t>
      </w:r>
      <w:proofErr w:type="gramEnd"/>
      <w:r w:rsidRPr="002F76F6">
        <w:rPr>
          <w:rStyle w:val="StyleUnderline"/>
        </w:rPr>
        <w:t xml:space="preserve"> improved knowledge about crime and</w:t>
      </w:r>
      <w:r>
        <w:rPr>
          <w:rStyle w:val="StyleUnderline"/>
        </w:rPr>
        <w:t xml:space="preserve"> </w:t>
      </w:r>
      <w:r w:rsidRPr="002F76F6">
        <w:rPr>
          <w:rStyle w:val="StyleUnderline"/>
        </w:rPr>
        <w:t>sentencing,</w:t>
      </w:r>
      <w:r w:rsidRPr="002F76F6">
        <w:rPr>
          <w:sz w:val="10"/>
        </w:rPr>
        <w:t xml:space="preserve"> </w:t>
      </w:r>
      <w:r w:rsidRPr="002F76F6">
        <w:rPr>
          <w:rStyle w:val="Emphasis"/>
        </w:rPr>
        <w:t>and also had an impact on attitudes to and confidence in the CJS</w:t>
      </w:r>
      <w:r w:rsidRPr="002F76F6">
        <w:rPr>
          <w:sz w:val="10"/>
        </w:rPr>
        <w:t>, although the evidence for a direct relationship between improvements in knowledge and attitude change is less clear. All three of the information formats tested improved knowledge and had some influence on attitudes.</w:t>
      </w:r>
    </w:p>
    <w:p w14:paraId="14778539" w14:textId="77777777" w:rsidR="002B1712" w:rsidRDefault="002B1712" w:rsidP="002B1712">
      <w:pPr>
        <w:pStyle w:val="Heading4"/>
      </w:pPr>
      <w:r>
        <w:t xml:space="preserve">And, government can be moved and convinced of the need for change to CJR --- activism focused on legal change is key </w:t>
      </w:r>
    </w:p>
    <w:p w14:paraId="483E855E" w14:textId="77777777" w:rsidR="002B1712" w:rsidRPr="007A5B1F" w:rsidRDefault="002B1712" w:rsidP="002B1712"/>
    <w:p w14:paraId="218F40B1" w14:textId="77777777" w:rsidR="002B1712" w:rsidRDefault="002B1712" w:rsidP="002B1712">
      <w:pPr>
        <w:rPr>
          <w:rStyle w:val="Style13ptBold"/>
        </w:rPr>
      </w:pPr>
      <w:r>
        <w:rPr>
          <w:rStyle w:val="Style13ptBold"/>
        </w:rPr>
        <w:t>Post et al ‘16</w:t>
      </w:r>
    </w:p>
    <w:p w14:paraId="0FB17C1A" w14:textId="77777777" w:rsidR="002B1712" w:rsidRPr="007A5B1F" w:rsidRDefault="002B1712" w:rsidP="002B1712">
      <w:r w:rsidRPr="007A5B1F">
        <w:t xml:space="preserve">(Margaret </w:t>
      </w:r>
      <w:proofErr w:type="spellStart"/>
      <w:r w:rsidRPr="007A5B1F">
        <w:t>Margaret</w:t>
      </w:r>
      <w:proofErr w:type="spellEnd"/>
      <w:r w:rsidRPr="007A5B1F">
        <w:t xml:space="preserve"> Post is a visiting scholar at Dartmouth </w:t>
      </w:r>
      <w:proofErr w:type="spellStart"/>
      <w:r w:rsidRPr="007A5B1F">
        <w:t>Collegeand</w:t>
      </w:r>
      <w:proofErr w:type="spellEnd"/>
      <w:r w:rsidRPr="007A5B1F">
        <w:t xml:space="preserve"> Sian, Sian </w:t>
      </w:r>
      <w:proofErr w:type="spellStart"/>
      <w:r w:rsidRPr="007A5B1F">
        <w:t>ÓFaoláin</w:t>
      </w:r>
      <w:proofErr w:type="spellEnd"/>
      <w:r w:rsidRPr="007A5B1F">
        <w:t xml:space="preserve"> is a senior project manager at the Center for Community Change, “Movement-Building Opportunities for Change: Perspectives on Criminal Justice Reform Today,” </w:t>
      </w:r>
      <w:proofErr w:type="spellStart"/>
      <w:r w:rsidRPr="007A5B1F">
        <w:t>pg</w:t>
      </w:r>
      <w:proofErr w:type="spellEnd"/>
      <w:r w:rsidRPr="007A5B1F">
        <w:t xml:space="preserve"> online @ </w:t>
      </w:r>
      <w:hyperlink r:id="rId9" w:history="1">
        <w:r w:rsidRPr="007A5B1F">
          <w:rPr>
            <w:rStyle w:val="Hyperlink"/>
          </w:rPr>
          <w:t>https://nonprofitquarterly.org/movement-building-opportunities-for-change-perspectives-on-criminal-justice-reform-today/</w:t>
        </w:r>
      </w:hyperlink>
      <w:r w:rsidRPr="007A5B1F">
        <w:t xml:space="preserve"> //um-</w:t>
      </w:r>
      <w:proofErr w:type="spellStart"/>
      <w:r w:rsidRPr="007A5B1F">
        <w:t>ef</w:t>
      </w:r>
      <w:proofErr w:type="spellEnd"/>
      <w:r w:rsidRPr="007A5B1F">
        <w:t>)</w:t>
      </w:r>
    </w:p>
    <w:p w14:paraId="26F2B4F5" w14:textId="77777777" w:rsidR="002B1712" w:rsidRPr="00F061BE" w:rsidRDefault="002B1712" w:rsidP="002B1712">
      <w:pPr>
        <w:rPr>
          <w:sz w:val="12"/>
        </w:rPr>
      </w:pPr>
      <w:r w:rsidRPr="00F061BE">
        <w:rPr>
          <w:sz w:val="12"/>
        </w:rPr>
        <w:t xml:space="preserve">Respondents agreed that </w:t>
      </w:r>
      <w:r w:rsidRPr="007A5B1F">
        <w:rPr>
          <w:rStyle w:val="StyleUnderline"/>
        </w:rPr>
        <w:t>there is a growing movement for criminal justice reform but that it is not yet strong enough to break through</w:t>
      </w:r>
      <w:r w:rsidRPr="00F061BE">
        <w:rPr>
          <w:sz w:val="12"/>
        </w:rPr>
        <w:t xml:space="preserve"> and create lasting change </w:t>
      </w:r>
      <w:r w:rsidRPr="007A5B1F">
        <w:rPr>
          <w:rStyle w:val="StyleUnderline"/>
        </w:rPr>
        <w:t>vis-à-vis the problem of mass incarceration</w:t>
      </w:r>
      <w:r w:rsidRPr="00F061BE">
        <w:rPr>
          <w:sz w:val="12"/>
        </w:rPr>
        <w:t xml:space="preserve">.4 Respondents identified three primary factors indicating that some movement exists: (1) </w:t>
      </w:r>
      <w:r w:rsidRPr="007A5B1F">
        <w:rPr>
          <w:rStyle w:val="Emphasis"/>
        </w:rPr>
        <w:t>the issue has gained greater public interest and attention recently from both Republican and Democratic lawmakers</w:t>
      </w:r>
      <w:r w:rsidRPr="00F061BE">
        <w:rPr>
          <w:sz w:val="12"/>
        </w:rPr>
        <w:t xml:space="preserve">; (2) </w:t>
      </w:r>
      <w:r w:rsidRPr="007A5B1F">
        <w:rPr>
          <w:rStyle w:val="StyleUnderline"/>
        </w:rPr>
        <w:t>an increasing number of organizations are involved in criminal justice reform; and (3) the movement has made progress in raising awareness of issues related to criminal justice and mass incarceration</w:t>
      </w:r>
      <w:r w:rsidRPr="00F061BE">
        <w:rPr>
          <w:sz w:val="12"/>
        </w:rPr>
        <w:t xml:space="preserve">, </w:t>
      </w:r>
      <w:r w:rsidRPr="007A5B1F">
        <w:rPr>
          <w:rStyle w:val="Emphasis"/>
        </w:rPr>
        <w:t>including barriers to reentry and collateral sanctions</w:t>
      </w:r>
      <w:r w:rsidRPr="00F061BE">
        <w:rPr>
          <w:sz w:val="12"/>
        </w:rPr>
        <w:t xml:space="preserve">. </w:t>
      </w:r>
      <w:r w:rsidRPr="007A5B1F">
        <w:rPr>
          <w:rStyle w:val="Emphasis"/>
        </w:rPr>
        <w:t>These factors are opportunities for greater mobilization</w:t>
      </w:r>
      <w:r w:rsidRPr="00F061BE">
        <w:rPr>
          <w:sz w:val="12"/>
        </w:rPr>
        <w:t xml:space="preserve">. Respondents viewed </w:t>
      </w:r>
      <w:r w:rsidRPr="007A5B1F">
        <w:rPr>
          <w:rStyle w:val="StyleUnderline"/>
        </w:rPr>
        <w:t>the openness on the Right to confronting mass incarceration as a positive political opportunity matched with greater cultural awareness of the racialized system of mass incarceration</w:t>
      </w:r>
      <w:r w:rsidRPr="00F061BE">
        <w:rPr>
          <w:sz w:val="12"/>
        </w:rPr>
        <w:t xml:space="preserve">. The emerging Black Lives Matter movement, which has galvanized an upsurge of activism focused squarely on the injustices of police brutality and excessive use of force, is also viewed as an opportunity for broadening the engagement of people who may also be directly impacted by the criminal justice system. </w:t>
      </w:r>
      <w:r w:rsidRPr="007A5B1F">
        <w:rPr>
          <w:rStyle w:val="StyleUnderline"/>
        </w:rPr>
        <w:t>Positive advancements in drug policy and sentencing reforms as well as increased attention on addiction as a public health problem were also recognized as notable shifts in the national environment</w:t>
      </w:r>
      <w:r w:rsidRPr="00F061BE">
        <w:rPr>
          <w:sz w:val="12"/>
        </w:rPr>
        <w:t xml:space="preserve">. Finally, </w:t>
      </w:r>
      <w:r w:rsidRPr="007A5B1F">
        <w:rPr>
          <w:rStyle w:val="StyleUnderline"/>
        </w:rPr>
        <w:t>increasing support from major philanthropies and a growing number of organizations focused on criminal justice reform issues were highlighted as indicators that the movement is generating greater vitality</w:t>
      </w:r>
      <w:r w:rsidRPr="00F061BE">
        <w:rPr>
          <w:sz w:val="12"/>
        </w:rPr>
        <w:t xml:space="preserve">. </w:t>
      </w:r>
      <w:r w:rsidRPr="007A5B1F">
        <w:rPr>
          <w:rStyle w:val="StyleUnderline"/>
        </w:rPr>
        <w:t>The criminal justice reform leaders and organizers that we interviewed are optimistic about the potential for significant change to the system of mass incarceration.</w:t>
      </w:r>
      <w:r w:rsidRPr="00F061BE">
        <w:rPr>
          <w:sz w:val="12"/>
        </w:rPr>
        <w:t xml:space="preserve"> However, the movement does not have the power and strength needed to make a substantial impact, according to respondents. We found that the wide array of </w:t>
      </w:r>
      <w:r w:rsidRPr="007A5B1F">
        <w:rPr>
          <w:rStyle w:val="StyleUnderline"/>
        </w:rPr>
        <w:t>issues within the field of criminal justice reform inhibits coordination and cohesion of social sector organizations working for change, especially with respect to supporting and connecting grassroots organizations with each other and to national campaigns.</w:t>
      </w:r>
      <w:r w:rsidRPr="00F061BE">
        <w:rPr>
          <w:sz w:val="12"/>
        </w:rPr>
        <w:t xml:space="preserve"> For example, any number of groups and foundations may be working on one issue (or a combination of issues) related to policing practices, due-process and sentencing laws, prison and jail conditions, the effects of incarceration on children and other family members, and the plethora of collateral sanctions and bans on services that people face when coming home. Yet, there is little continuity across such initiatives that can aggregate for scalable impact, especially in those low-income communities most directly affected by high rates of incarceration. While there are concerns about the capacity and coordination among local and national organizations, the grassroots organizers and national leaders we interviewed agreed that this is a “tipping point moment” in which the pieces of a broader movement for change are coming together.</w:t>
      </w:r>
    </w:p>
    <w:p w14:paraId="4814E7BB" w14:textId="77777777" w:rsidR="002B1712" w:rsidRDefault="002B1712" w:rsidP="002B1712"/>
    <w:p w14:paraId="5D884828" w14:textId="77777777" w:rsidR="002B1712" w:rsidRDefault="002B1712" w:rsidP="002B1712">
      <w:pPr>
        <w:pStyle w:val="Heading3"/>
      </w:pPr>
      <w:r>
        <w:t>Impacts: D-Making k Solve Warming/Racial Justice/LL</w:t>
      </w:r>
    </w:p>
    <w:p w14:paraId="50451CD8" w14:textId="77777777" w:rsidR="002B1712" w:rsidRDefault="002B1712" w:rsidP="002B1712"/>
    <w:p w14:paraId="06705D0B" w14:textId="77777777" w:rsidR="002B1712" w:rsidRDefault="002B1712" w:rsidP="002B1712">
      <w:pPr>
        <w:pStyle w:val="Heading4"/>
      </w:pPr>
      <w:r>
        <w:t xml:space="preserve">Effective deliberation is the lynchpin of solving all existential global problems </w:t>
      </w:r>
    </w:p>
    <w:p w14:paraId="1FAE28EB" w14:textId="77777777" w:rsidR="002B1712" w:rsidRDefault="002B1712" w:rsidP="002B1712"/>
    <w:p w14:paraId="77648281" w14:textId="77777777" w:rsidR="002B1712" w:rsidRPr="00243CA8" w:rsidRDefault="002B1712" w:rsidP="002B1712">
      <w:pPr>
        <w:rPr>
          <w:rStyle w:val="Style13ptBold"/>
        </w:rPr>
      </w:pPr>
      <w:proofErr w:type="spellStart"/>
      <w:r>
        <w:rPr>
          <w:rStyle w:val="Style13ptBold"/>
        </w:rPr>
        <w:t>Lunberg</w:t>
      </w:r>
      <w:proofErr w:type="spellEnd"/>
      <w:r>
        <w:rPr>
          <w:rStyle w:val="Style13ptBold"/>
        </w:rPr>
        <w:t xml:space="preserve"> ‘10</w:t>
      </w:r>
    </w:p>
    <w:p w14:paraId="65EF8579" w14:textId="77777777" w:rsidR="002B1712" w:rsidRPr="00243CA8" w:rsidRDefault="002B1712" w:rsidP="002B1712">
      <w:r>
        <w:t>(</w:t>
      </w:r>
      <w:r w:rsidRPr="00243CA8">
        <w:t xml:space="preserve">Christian O. Lundberg 10 Professor of Communications @ University of North Carolina, Chapel Hill, “Tradition of Debate in North Carolina” in Navigating Opportunity: Policy Debate in the 21st Century </w:t>
      </w:r>
      <w:proofErr w:type="gramStart"/>
      <w:r w:rsidRPr="00243CA8">
        <w:t>By</w:t>
      </w:r>
      <w:proofErr w:type="gramEnd"/>
      <w:r w:rsidRPr="00243CA8">
        <w:t xml:space="preserve"> Allan D. Louden, p311</w:t>
      </w:r>
      <w:r>
        <w:t>)</w:t>
      </w:r>
    </w:p>
    <w:p w14:paraId="30E0617A" w14:textId="77777777" w:rsidR="002B1712" w:rsidRDefault="002B1712" w:rsidP="002B1712">
      <w:pPr>
        <w:pStyle w:val="cardtext"/>
        <w:ind w:left="0"/>
        <w:rPr>
          <w:sz w:val="16"/>
        </w:rPr>
      </w:pPr>
      <w:r w:rsidRPr="00790B55">
        <w:rPr>
          <w:sz w:val="16"/>
        </w:rPr>
        <w:t xml:space="preserve">The second major problem with the critique that identifies a naivety in articulating debate and democracy is that it presumes that the primary pedagogical outcome of debate is speech capacities. But </w:t>
      </w:r>
      <w:r w:rsidRPr="00790B55">
        <w:rPr>
          <w:rStyle w:val="TitleChar"/>
        </w:rPr>
        <w:t>the democratic capacities built by debate are not limited to speech</w:t>
      </w:r>
      <w:r w:rsidRPr="00790B55">
        <w:rPr>
          <w:sz w:val="16"/>
        </w:rPr>
        <w:t xml:space="preserve">—as indicated earlier, </w:t>
      </w:r>
      <w:r w:rsidRPr="00122E9E">
        <w:rPr>
          <w:rStyle w:val="TitleChar"/>
          <w:b/>
          <w:highlight w:val="cyan"/>
        </w:rPr>
        <w:t>debate builds capacity for critical thinking</w:t>
      </w:r>
      <w:r w:rsidRPr="00790B55">
        <w:rPr>
          <w:sz w:val="16"/>
        </w:rPr>
        <w:t xml:space="preserve">, analysis of public claims, </w:t>
      </w:r>
      <w:r w:rsidRPr="00267887">
        <w:rPr>
          <w:rStyle w:val="Emphasis"/>
          <w:highlight w:val="cyan"/>
        </w:rPr>
        <w:t>informed decision making</w:t>
      </w:r>
      <w:r w:rsidRPr="00122E9E">
        <w:rPr>
          <w:rStyle w:val="TitleChar"/>
          <w:highlight w:val="cyan"/>
        </w:rPr>
        <w:t xml:space="preserve">, and </w:t>
      </w:r>
      <w:r w:rsidRPr="00790B55">
        <w:rPr>
          <w:rStyle w:val="TitleChar"/>
          <w:b/>
        </w:rPr>
        <w:t xml:space="preserve">better </w:t>
      </w:r>
      <w:r w:rsidRPr="00D829A1">
        <w:rPr>
          <w:rStyle w:val="TitleChar"/>
          <w:b/>
        </w:rPr>
        <w:t xml:space="preserve">public </w:t>
      </w:r>
      <w:r w:rsidRPr="00122E9E">
        <w:rPr>
          <w:rStyle w:val="TitleChar"/>
          <w:b/>
          <w:highlight w:val="cyan"/>
        </w:rPr>
        <w:t>judgment</w:t>
      </w:r>
      <w:r w:rsidRPr="00D829A1">
        <w:rPr>
          <w:sz w:val="16"/>
        </w:rPr>
        <w:t xml:space="preserve">. </w:t>
      </w:r>
      <w:r w:rsidRPr="00122E9E">
        <w:rPr>
          <w:rStyle w:val="TitleChar"/>
          <w:highlight w:val="cyan"/>
        </w:rPr>
        <w:t xml:space="preserve">If the picture of </w:t>
      </w:r>
      <w:r w:rsidRPr="00D829A1">
        <w:rPr>
          <w:rStyle w:val="TitleChar"/>
        </w:rPr>
        <w:t xml:space="preserve">modem </w:t>
      </w:r>
      <w:r w:rsidRPr="00122E9E">
        <w:rPr>
          <w:rStyle w:val="TitleChar"/>
          <w:highlight w:val="cyan"/>
        </w:rPr>
        <w:t xml:space="preserve">political life that underwrites </w:t>
      </w:r>
      <w:r w:rsidRPr="00D829A1">
        <w:rPr>
          <w:rStyle w:val="TitleChar"/>
        </w:rPr>
        <w:t xml:space="preserve">this </w:t>
      </w:r>
      <w:r w:rsidRPr="00122E9E">
        <w:rPr>
          <w:rStyle w:val="TitleChar"/>
          <w:highlight w:val="cyan"/>
        </w:rPr>
        <w:t xml:space="preserve">critique of debate is </w:t>
      </w:r>
      <w:r w:rsidRPr="00D829A1">
        <w:rPr>
          <w:rStyle w:val="TitleChar"/>
        </w:rPr>
        <w:t xml:space="preserve">a </w:t>
      </w:r>
      <w:r w:rsidRPr="00122E9E">
        <w:rPr>
          <w:rStyle w:val="TitleChar"/>
          <w:highlight w:val="cyan"/>
        </w:rPr>
        <w:t xml:space="preserve">pessimistic </w:t>
      </w:r>
      <w:r w:rsidRPr="00D829A1">
        <w:rPr>
          <w:rStyle w:val="TitleChar"/>
        </w:rPr>
        <w:t xml:space="preserve">view </w:t>
      </w:r>
      <w:r w:rsidRPr="00122E9E">
        <w:rPr>
          <w:rStyle w:val="TitleChar"/>
          <w:highlight w:val="cyan"/>
        </w:rPr>
        <w:t xml:space="preserve">of </w:t>
      </w:r>
      <w:r w:rsidRPr="00790B55">
        <w:rPr>
          <w:rStyle w:val="TitleChar"/>
        </w:rPr>
        <w:t xml:space="preserve">increasingly </w:t>
      </w:r>
      <w:r w:rsidRPr="00D829A1">
        <w:rPr>
          <w:rStyle w:val="TitleChar"/>
        </w:rPr>
        <w:t xml:space="preserve">labyrinthine and </w:t>
      </w:r>
      <w:r w:rsidRPr="00122E9E">
        <w:rPr>
          <w:rStyle w:val="TitleChar"/>
          <w:highlight w:val="cyan"/>
        </w:rPr>
        <w:t xml:space="preserve">bureaucratic administrative politics, </w:t>
      </w:r>
      <w:r w:rsidRPr="00D829A1">
        <w:rPr>
          <w:rStyle w:val="TitleChar"/>
        </w:rPr>
        <w:t>rapid</w:t>
      </w:r>
      <w:r w:rsidRPr="00790B55">
        <w:rPr>
          <w:sz w:val="16"/>
        </w:rPr>
        <w:t xml:space="preserve"> scientific and technological </w:t>
      </w:r>
      <w:r w:rsidRPr="00D829A1">
        <w:rPr>
          <w:rStyle w:val="TitleChar"/>
        </w:rPr>
        <w:t>change</w:t>
      </w:r>
      <w:r w:rsidRPr="00790B55">
        <w:rPr>
          <w:sz w:val="16"/>
        </w:rPr>
        <w:t xml:space="preserve"> outpacing the capacities of the citizenry to comprehend </w:t>
      </w:r>
      <w:r w:rsidRPr="00D829A1">
        <w:rPr>
          <w:sz w:val="16"/>
        </w:rPr>
        <w:t xml:space="preserve">them, </w:t>
      </w:r>
      <w:r w:rsidRPr="00D829A1">
        <w:rPr>
          <w:rStyle w:val="TitleChar"/>
        </w:rPr>
        <w:t>and ever-expanding insular special-interest- and money-driven politics,</w:t>
      </w:r>
      <w:r w:rsidRPr="00122E9E">
        <w:rPr>
          <w:rStyle w:val="TitleChar"/>
          <w:highlight w:val="cyan"/>
        </w:rPr>
        <w:t xml:space="preserve"> it is a </w:t>
      </w:r>
      <w:r w:rsidRPr="00122E9E">
        <w:rPr>
          <w:rStyle w:val="TitleChar"/>
          <w:b/>
          <w:highlight w:val="cyan"/>
        </w:rPr>
        <w:t xml:space="preserve">puzzling solution, </w:t>
      </w:r>
      <w:r w:rsidRPr="00D829A1">
        <w:rPr>
          <w:rStyle w:val="TitleChar"/>
          <w:b/>
        </w:rPr>
        <w:t xml:space="preserve">at best, </w:t>
      </w:r>
      <w:r w:rsidRPr="00122E9E">
        <w:rPr>
          <w:rStyle w:val="TitleChar"/>
          <w:b/>
          <w:highlight w:val="cyan"/>
        </w:rPr>
        <w:t xml:space="preserve">to argue </w:t>
      </w:r>
      <w:r w:rsidRPr="00D829A1">
        <w:rPr>
          <w:rStyle w:val="TitleChar"/>
          <w:b/>
        </w:rPr>
        <w:t xml:space="preserve">that </w:t>
      </w:r>
      <w:r w:rsidRPr="00122E9E">
        <w:rPr>
          <w:rStyle w:val="TitleChar"/>
          <w:b/>
          <w:highlight w:val="cyan"/>
        </w:rPr>
        <w:t>these conditions warrant giving up on debate</w:t>
      </w:r>
      <w:r w:rsidRPr="00122E9E">
        <w:rPr>
          <w:sz w:val="16"/>
          <w:highlight w:val="cyan"/>
        </w:rPr>
        <w:t>.</w:t>
      </w:r>
      <w:r w:rsidRPr="00790B55">
        <w:rPr>
          <w:sz w:val="16"/>
        </w:rPr>
        <w:t xml:space="preserve"> If democracy is open to </w:t>
      </w:r>
      <w:proofErr w:type="spellStart"/>
      <w:r w:rsidRPr="00790B55">
        <w:rPr>
          <w:sz w:val="16"/>
        </w:rPr>
        <w:t>rearticulation</w:t>
      </w:r>
      <w:proofErr w:type="spellEnd"/>
      <w:r w:rsidRPr="00790B55">
        <w:rPr>
          <w:sz w:val="16"/>
        </w:rPr>
        <w:t xml:space="preserve">, it is open to </w:t>
      </w:r>
      <w:proofErr w:type="spellStart"/>
      <w:r w:rsidRPr="00790B55">
        <w:rPr>
          <w:sz w:val="16"/>
        </w:rPr>
        <w:t>rearticulation</w:t>
      </w:r>
      <w:proofErr w:type="spellEnd"/>
      <w:r w:rsidRPr="00790B55">
        <w:rPr>
          <w:sz w:val="16"/>
        </w:rPr>
        <w:t xml:space="preserve"> precisely because </w:t>
      </w:r>
      <w:r w:rsidRPr="00D829A1">
        <w:rPr>
          <w:rStyle w:val="TitleChar"/>
          <w:b/>
        </w:rPr>
        <w:t xml:space="preserve">as </w:t>
      </w:r>
      <w:r w:rsidRPr="00122E9E">
        <w:rPr>
          <w:rStyle w:val="TitleChar"/>
          <w:b/>
          <w:highlight w:val="cyan"/>
        </w:rPr>
        <w:t xml:space="preserve">the challenges of </w:t>
      </w:r>
      <w:r w:rsidRPr="00D829A1">
        <w:rPr>
          <w:rStyle w:val="TitleChar"/>
          <w:b/>
        </w:rPr>
        <w:t xml:space="preserve">modern </w:t>
      </w:r>
      <w:r w:rsidRPr="00122E9E">
        <w:rPr>
          <w:rStyle w:val="TitleChar"/>
          <w:b/>
          <w:highlight w:val="cyan"/>
        </w:rPr>
        <w:t xml:space="preserve">political life proliferate, </w:t>
      </w:r>
      <w:r w:rsidRPr="00122E9E">
        <w:rPr>
          <w:rStyle w:val="TitleChar"/>
          <w:b/>
          <w:highlight w:val="cyan"/>
          <w:bdr w:val="single" w:sz="4" w:space="0" w:color="auto"/>
        </w:rPr>
        <w:t>the citizenry's capacities can change</w:t>
      </w:r>
      <w:r w:rsidRPr="00790B55">
        <w:rPr>
          <w:rStyle w:val="TitleChar"/>
        </w:rPr>
        <w:t>, which is one of the primary reasons that theorists of democracy</w:t>
      </w:r>
      <w:r w:rsidRPr="00790B55">
        <w:rPr>
          <w:sz w:val="16"/>
        </w:rPr>
        <w:t xml:space="preserve"> such as </w:t>
      </w:r>
      <w:proofErr w:type="spellStart"/>
      <w:r w:rsidRPr="00790B55">
        <w:rPr>
          <w:sz w:val="16"/>
        </w:rPr>
        <w:t>Ocwey</w:t>
      </w:r>
      <w:proofErr w:type="spellEnd"/>
      <w:r w:rsidRPr="00790B55">
        <w:rPr>
          <w:sz w:val="16"/>
        </w:rPr>
        <w:t xml:space="preserve"> in The Public awl Its Problems </w:t>
      </w:r>
      <w:r w:rsidRPr="00790B55">
        <w:rPr>
          <w:rStyle w:val="TitleChar"/>
        </w:rPr>
        <w:t>place such a high premium on education</w:t>
      </w:r>
      <w:r w:rsidRPr="00790B55">
        <w:rPr>
          <w:sz w:val="16"/>
        </w:rPr>
        <w:t xml:space="preserve"> (Dewey 1988,63, 154). </w:t>
      </w:r>
      <w:r w:rsidRPr="00122E9E">
        <w:rPr>
          <w:rStyle w:val="TitleChar"/>
          <w:highlight w:val="cyan"/>
        </w:rPr>
        <w:t>Debate</w:t>
      </w:r>
      <w:r w:rsidRPr="00122E9E">
        <w:rPr>
          <w:sz w:val="16"/>
          <w:highlight w:val="cyan"/>
        </w:rPr>
        <w:t xml:space="preserve"> </w:t>
      </w:r>
      <w:r w:rsidRPr="00790B55">
        <w:rPr>
          <w:sz w:val="16"/>
        </w:rPr>
        <w:t xml:space="preserve">provides an </w:t>
      </w:r>
      <w:proofErr w:type="spellStart"/>
      <w:r w:rsidRPr="00790B55">
        <w:rPr>
          <w:sz w:val="16"/>
        </w:rPr>
        <w:t>indispensible</w:t>
      </w:r>
      <w:proofErr w:type="spellEnd"/>
      <w:r w:rsidRPr="00790B55">
        <w:rPr>
          <w:sz w:val="16"/>
        </w:rPr>
        <w:t xml:space="preserve"> form of education in the modem articulation of democracy because it </w:t>
      </w:r>
      <w:r w:rsidRPr="00122E9E">
        <w:rPr>
          <w:rStyle w:val="TitleChar"/>
          <w:b/>
          <w:highlight w:val="cyan"/>
        </w:rPr>
        <w:t xml:space="preserve">builds </w:t>
      </w:r>
      <w:r w:rsidRPr="006C609E">
        <w:rPr>
          <w:rStyle w:val="TitleChar"/>
          <w:b/>
        </w:rPr>
        <w:t xml:space="preserve">precisely </w:t>
      </w:r>
      <w:r w:rsidRPr="00D829A1">
        <w:rPr>
          <w:rStyle w:val="TitleChar"/>
          <w:b/>
        </w:rPr>
        <w:t xml:space="preserve">the </w:t>
      </w:r>
      <w:r w:rsidRPr="00122E9E">
        <w:rPr>
          <w:rStyle w:val="TitleChar"/>
          <w:b/>
          <w:highlight w:val="cyan"/>
        </w:rPr>
        <w:t>skills that allow the citizenry to research and be informed</w:t>
      </w:r>
      <w:r w:rsidRPr="00122E9E">
        <w:rPr>
          <w:rStyle w:val="TitleChar"/>
          <w:highlight w:val="cyan"/>
        </w:rPr>
        <w:t xml:space="preserve"> </w:t>
      </w:r>
      <w:r w:rsidRPr="00790B55">
        <w:rPr>
          <w:rStyle w:val="TitleChar"/>
        </w:rPr>
        <w:t>about policy decisions that impact them</w:t>
      </w:r>
      <w:r w:rsidRPr="00790B55">
        <w:rPr>
          <w:sz w:val="16"/>
        </w:rPr>
        <w:t xml:space="preserve">, to son </w:t>
      </w:r>
      <w:proofErr w:type="spellStart"/>
      <w:r w:rsidRPr="00790B55">
        <w:rPr>
          <w:sz w:val="16"/>
        </w:rPr>
        <w:t>rhroueh</w:t>
      </w:r>
      <w:proofErr w:type="spellEnd"/>
      <w:r w:rsidRPr="00790B55">
        <w:rPr>
          <w:sz w:val="16"/>
        </w:rPr>
        <w:t xml:space="preserve"> and evaluate the evidence for and relative merits of arguments for and against a policy in an increasingly </w:t>
      </w:r>
      <w:proofErr w:type="spellStart"/>
      <w:r w:rsidRPr="00790B55">
        <w:rPr>
          <w:sz w:val="16"/>
        </w:rPr>
        <w:t>infonnation</w:t>
      </w:r>
      <w:proofErr w:type="spellEnd"/>
      <w:r w:rsidRPr="00790B55">
        <w:rPr>
          <w:sz w:val="16"/>
        </w:rPr>
        <w:t>-rich environment, and to prioritize their time and political energies toward policies that matter the most to them.</w:t>
      </w:r>
      <w:r>
        <w:rPr>
          <w:sz w:val="16"/>
        </w:rPr>
        <w:t xml:space="preserve"> </w:t>
      </w:r>
      <w:r w:rsidRPr="00790B55">
        <w:rPr>
          <w:rStyle w:val="TitleChar"/>
        </w:rPr>
        <w:t>The merits of debate as a tool for building democratic capacity-building take on a special significance in the context of information literacy</w:t>
      </w:r>
      <w:r w:rsidRPr="00790B55">
        <w:rPr>
          <w:sz w:val="16"/>
        </w:rPr>
        <w:t>.</w:t>
      </w:r>
      <w:r w:rsidRPr="00790B55">
        <w:rPr>
          <w:sz w:val="8"/>
          <w:szCs w:val="8"/>
        </w:rPr>
        <w:t xml:space="preserve"> John Larkin (2005, HO)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the future of a citizenry that will need to make evaluative choices against an increasingly complex and </w:t>
      </w:r>
      <w:proofErr w:type="spellStart"/>
      <w:r w:rsidRPr="00790B55">
        <w:rPr>
          <w:sz w:val="8"/>
          <w:szCs w:val="8"/>
        </w:rPr>
        <w:t>multimediatcd</w:t>
      </w:r>
      <w:proofErr w:type="spellEnd"/>
      <w:r w:rsidRPr="00790B55">
        <w:rPr>
          <w:sz w:val="8"/>
          <w:szCs w:val="8"/>
        </w:rPr>
        <w:t xml:space="preserve"> information environment (ibid-). Larkin's study tested the benefits of debate participation on information-literacy skills and concluded that in-class debate participants reported significantly higher self-efficacy ratings of their ability to navigate academic search databases and to effectively search and use other Web resources:</w:t>
      </w:r>
      <w:r>
        <w:rPr>
          <w:sz w:val="8"/>
          <w:szCs w:val="8"/>
        </w:rPr>
        <w:t xml:space="preserve"> </w:t>
      </w:r>
      <w:r w:rsidRPr="00790B55">
        <w:rPr>
          <w:sz w:val="8"/>
          <w:szCs w:val="8"/>
        </w:rPr>
        <w:t xml:space="preserve">To analyze the self-report ratings of the instructional and control group students, we first conducted a multivariate analysis of variance on all of the ratings, looking jointly at the effect of </w:t>
      </w:r>
      <w:proofErr w:type="spellStart"/>
      <w:r w:rsidRPr="00790B55">
        <w:rPr>
          <w:sz w:val="8"/>
          <w:szCs w:val="8"/>
        </w:rPr>
        <w:t>instmction</w:t>
      </w:r>
      <w:proofErr w:type="spellEnd"/>
      <w:r w:rsidRPr="00790B55">
        <w:rPr>
          <w:sz w:val="8"/>
          <w:szCs w:val="8"/>
        </w:rPr>
        <w:t xml:space="preserve">/no instruction and debate topic . . . that it did not matter which topic students had been assigned . . . students in the </w:t>
      </w:r>
      <w:proofErr w:type="spellStart"/>
      <w:r w:rsidRPr="00790B55">
        <w:rPr>
          <w:sz w:val="8"/>
          <w:szCs w:val="8"/>
        </w:rPr>
        <w:t>Instnictional</w:t>
      </w:r>
      <w:proofErr w:type="spellEnd"/>
      <w:r w:rsidRPr="00790B55">
        <w:rPr>
          <w:sz w:val="8"/>
          <w:szCs w:val="8"/>
        </w:rPr>
        <w:t xml:space="preserve"> [debate) group were significantly more confident in their ability to access information and less likely to feel that they needed help to do so----These findings clearly indicate greater self-efficacy for online searching among students who participated in (debate).... These results constitute strong support for the effectiveness of the project on students' self-efficacy for online searching in the academic databases. There was an unintended effect, however: After doing ... 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w:t>
      </w:r>
      <w:r>
        <w:rPr>
          <w:sz w:val="8"/>
          <w:szCs w:val="8"/>
        </w:rPr>
        <w:t xml:space="preserve"> </w:t>
      </w:r>
      <w:r w:rsidRPr="00790B55">
        <w:rPr>
          <w:sz w:val="16"/>
        </w:rPr>
        <w:t xml:space="preserve">Larkin's study substantiates Thomas </w:t>
      </w:r>
      <w:proofErr w:type="spellStart"/>
      <w:r w:rsidRPr="00790B55">
        <w:rPr>
          <w:sz w:val="16"/>
        </w:rPr>
        <w:t>Worthcn</w:t>
      </w:r>
      <w:proofErr w:type="spellEnd"/>
      <w:r w:rsidRPr="00790B55">
        <w:rPr>
          <w:sz w:val="16"/>
        </w:rPr>
        <w:t xml:space="preserve"> and </w:t>
      </w:r>
      <w:proofErr w:type="spellStart"/>
      <w:r w:rsidRPr="00790B55">
        <w:rPr>
          <w:sz w:val="16"/>
        </w:rPr>
        <w:t>Gaylcn</w:t>
      </w:r>
      <w:proofErr w:type="spellEnd"/>
      <w:r w:rsidRPr="00790B55">
        <w:rPr>
          <w:sz w:val="16"/>
        </w:rPr>
        <w:t xml:space="preserve"> Pack's (1992, 3) claim that </w:t>
      </w:r>
      <w:r w:rsidRPr="00D829A1">
        <w:rPr>
          <w:rStyle w:val="TitleChar"/>
        </w:rPr>
        <w:t xml:space="preserve">debate in the college classroom plays a critical role in </w:t>
      </w:r>
      <w:r w:rsidRPr="00122E9E">
        <w:rPr>
          <w:rStyle w:val="TitleChar"/>
          <w:highlight w:val="cyan"/>
        </w:rPr>
        <w:t xml:space="preserve">fostering </w:t>
      </w:r>
      <w:r w:rsidRPr="00790B55">
        <w:rPr>
          <w:rStyle w:val="TitleChar"/>
        </w:rPr>
        <w:t xml:space="preserve">the kind of </w:t>
      </w:r>
      <w:r w:rsidRPr="00122E9E">
        <w:rPr>
          <w:rStyle w:val="TitleChar"/>
          <w:b/>
          <w:highlight w:val="cyan"/>
        </w:rPr>
        <w:t xml:space="preserve">problem-solving </w:t>
      </w:r>
      <w:r w:rsidRPr="00D829A1">
        <w:rPr>
          <w:rStyle w:val="TitleChar"/>
          <w:b/>
        </w:rPr>
        <w:t>skills</w:t>
      </w:r>
      <w:r w:rsidRPr="00790B55">
        <w:rPr>
          <w:rStyle w:val="TitleChar"/>
        </w:rPr>
        <w:t xml:space="preserve"> demanded by the increasingly rich media and information environment of modernity</w:t>
      </w:r>
      <w:r w:rsidRPr="00790B55">
        <w:rPr>
          <w:sz w:val="16"/>
        </w:rPr>
        <w:t xml:space="preserve">. Though their essay was written in 1992 on the cusp of the eventual explosion of the Internet as a medium, </w:t>
      </w:r>
      <w:proofErr w:type="spellStart"/>
      <w:r w:rsidRPr="00790B55">
        <w:rPr>
          <w:sz w:val="16"/>
        </w:rPr>
        <w:t>Worthcn</w:t>
      </w:r>
      <w:proofErr w:type="spellEnd"/>
      <w:r w:rsidRPr="00790B55">
        <w:rPr>
          <w:sz w:val="16"/>
        </w:rPr>
        <w:t xml:space="preserve"> and Pack's framing of the issue was prescient: the primary question facing today's student has changed from how to best research a topic to the crucial question of learning how to best evaluate which arguments to cite and rely upon from an easily accessible and veritable cornucopia of materials.</w:t>
      </w:r>
      <w:r>
        <w:rPr>
          <w:sz w:val="16"/>
        </w:rPr>
        <w:t xml:space="preserve"> </w:t>
      </w:r>
      <w:r w:rsidRPr="002B635D">
        <w:rPr>
          <w:sz w:val="16"/>
        </w:rPr>
        <w:t xml:space="preserve">There are, without a doubt, </w:t>
      </w:r>
      <w:proofErr w:type="gramStart"/>
      <w:r w:rsidRPr="002B635D">
        <w:rPr>
          <w:sz w:val="16"/>
        </w:rPr>
        <w:t>a number of</w:t>
      </w:r>
      <w:proofErr w:type="gramEnd"/>
      <w:r w:rsidRPr="002B635D">
        <w:rPr>
          <w:sz w:val="16"/>
        </w:rPr>
        <w:t xml:space="preserve"> important criticisms of employing debate as a model for democratic deliberation. But cumulatively, </w:t>
      </w:r>
      <w:r w:rsidRPr="00790B55">
        <w:rPr>
          <w:rStyle w:val="TitleChar"/>
        </w:rPr>
        <w:t>the evidence presented here warrants strong support for expanding debate practice</w:t>
      </w:r>
      <w:r w:rsidRPr="002B635D">
        <w:rPr>
          <w:sz w:val="16"/>
        </w:rPr>
        <w:t xml:space="preserve"> in the classroom as a technology </w:t>
      </w:r>
      <w:r w:rsidRPr="00D829A1">
        <w:rPr>
          <w:rStyle w:val="TitleChar"/>
          <w:b/>
          <w:bdr w:val="single" w:sz="4" w:space="0" w:color="auto"/>
        </w:rPr>
        <w:t xml:space="preserve">for enhancing </w:t>
      </w:r>
      <w:r w:rsidRPr="00122E9E">
        <w:rPr>
          <w:rStyle w:val="TitleChar"/>
          <w:b/>
          <w:highlight w:val="cyan"/>
          <w:bdr w:val="single" w:sz="4" w:space="0" w:color="auto"/>
        </w:rPr>
        <w:t>democratic deliberative capacities</w:t>
      </w:r>
      <w:r w:rsidRPr="002B635D">
        <w:rPr>
          <w:sz w:val="16"/>
        </w:rPr>
        <w:t xml:space="preserve">. </w:t>
      </w:r>
      <w:r w:rsidRPr="00122E9E">
        <w:rPr>
          <w:rStyle w:val="TitleChar"/>
          <w:highlight w:val="cyan"/>
        </w:rPr>
        <w:t xml:space="preserve">The </w:t>
      </w:r>
      <w:r w:rsidRPr="00D829A1">
        <w:rPr>
          <w:rStyle w:val="TitleChar"/>
        </w:rPr>
        <w:t xml:space="preserve">unique </w:t>
      </w:r>
      <w:r w:rsidRPr="00122E9E">
        <w:rPr>
          <w:rStyle w:val="TitleChar"/>
          <w:highlight w:val="cyan"/>
        </w:rPr>
        <w:t xml:space="preserve">combination </w:t>
      </w:r>
      <w:r w:rsidRPr="00790B55">
        <w:rPr>
          <w:rStyle w:val="TitleChar"/>
        </w:rPr>
        <w:t xml:space="preserve">of critical thinking skills, research and information processing skills, oral communication skills, and </w:t>
      </w:r>
      <w:r w:rsidRPr="006C609E">
        <w:rPr>
          <w:rStyle w:val="TitleChar"/>
        </w:rPr>
        <w:t>capacities for listening</w:t>
      </w:r>
      <w:r w:rsidRPr="00790B55">
        <w:rPr>
          <w:rStyle w:val="TitleChar"/>
        </w:rPr>
        <w:t xml:space="preserve"> and thoughtful, open engagement with hotly contested issues </w:t>
      </w:r>
      <w:r w:rsidRPr="00122E9E">
        <w:rPr>
          <w:rStyle w:val="TitleChar"/>
          <w:highlight w:val="cyan"/>
        </w:rPr>
        <w:t xml:space="preserve">argues for debate as a </w:t>
      </w:r>
      <w:r w:rsidRPr="00122E9E">
        <w:rPr>
          <w:rStyle w:val="TitleChar"/>
          <w:b/>
          <w:highlight w:val="cyan"/>
        </w:rPr>
        <w:t xml:space="preserve">crucial component of a rich </w:t>
      </w:r>
      <w:r w:rsidRPr="00D829A1">
        <w:rPr>
          <w:rStyle w:val="TitleChar"/>
          <w:b/>
        </w:rPr>
        <w:t xml:space="preserve">and vital </w:t>
      </w:r>
      <w:r w:rsidRPr="00122E9E">
        <w:rPr>
          <w:rStyle w:val="TitleChar"/>
          <w:b/>
          <w:highlight w:val="cyan"/>
        </w:rPr>
        <w:t>democratic life</w:t>
      </w:r>
      <w:r w:rsidRPr="002B635D">
        <w:rPr>
          <w:sz w:val="16"/>
        </w:rPr>
        <w:t xml:space="preserve">. In-class debate practice both aids students in achieving the best goals of college and university education, </w:t>
      </w:r>
      <w:r w:rsidRPr="00122E9E">
        <w:rPr>
          <w:rStyle w:val="TitleChar"/>
          <w:highlight w:val="cyan"/>
        </w:rPr>
        <w:t xml:space="preserve">and serves as an unmatched practice for </w:t>
      </w:r>
      <w:r w:rsidRPr="00790B55">
        <w:rPr>
          <w:rStyle w:val="TitleChar"/>
        </w:rPr>
        <w:t xml:space="preserve">creating thoughtful, engaged, open-minded and self-critical students who are open to the possibilities of </w:t>
      </w:r>
      <w:r w:rsidRPr="00122E9E">
        <w:rPr>
          <w:rStyle w:val="TitleChar"/>
          <w:b/>
          <w:highlight w:val="cyan"/>
          <w:bdr w:val="single" w:sz="4" w:space="0" w:color="auto"/>
        </w:rPr>
        <w:t xml:space="preserve">meaningful political engagement </w:t>
      </w:r>
      <w:r w:rsidRPr="00D829A1">
        <w:rPr>
          <w:rStyle w:val="TitleChar"/>
        </w:rPr>
        <w:t xml:space="preserve">and </w:t>
      </w:r>
      <w:r w:rsidRPr="00D829A1">
        <w:rPr>
          <w:rStyle w:val="TitleChar"/>
          <w:b/>
          <w:bdr w:val="single" w:sz="4" w:space="0" w:color="auto"/>
        </w:rPr>
        <w:t>new articulations of democratic life.</w:t>
      </w:r>
      <w:r>
        <w:rPr>
          <w:rStyle w:val="TitleChar"/>
        </w:rPr>
        <w:t xml:space="preserve"> </w:t>
      </w:r>
      <w:r w:rsidRPr="00122E9E">
        <w:rPr>
          <w:rStyle w:val="TitleChar"/>
          <w:highlight w:val="cyan"/>
        </w:rPr>
        <w:t>Expanding this practice is crucial,</w:t>
      </w:r>
      <w:r w:rsidRPr="002B635D">
        <w:rPr>
          <w:rStyle w:val="TitleChar"/>
        </w:rPr>
        <w:t xml:space="preserve"> if only because the more we produce citizens that can </w:t>
      </w:r>
      <w:r w:rsidRPr="00D829A1">
        <w:rPr>
          <w:rStyle w:val="TitleChar"/>
        </w:rPr>
        <w:t xml:space="preserve">actively and effectively engage the political process, the more likely we are to </w:t>
      </w:r>
      <w:r w:rsidRPr="00D829A1">
        <w:rPr>
          <w:rStyle w:val="TitleChar"/>
          <w:b/>
        </w:rPr>
        <w:t>produce revisions of democratic life</w:t>
      </w:r>
      <w:r w:rsidRPr="00D829A1">
        <w:rPr>
          <w:rStyle w:val="TitleChar"/>
        </w:rPr>
        <w:t xml:space="preserve"> that are </w:t>
      </w:r>
      <w:r w:rsidRPr="00D829A1">
        <w:rPr>
          <w:rStyle w:val="TitleChar"/>
          <w:b/>
        </w:rPr>
        <w:t xml:space="preserve">necessary </w:t>
      </w:r>
      <w:r w:rsidRPr="00122E9E">
        <w:rPr>
          <w:rStyle w:val="TitleChar"/>
          <w:b/>
          <w:highlight w:val="cyan"/>
        </w:rPr>
        <w:t xml:space="preserve">if democracy is </w:t>
      </w:r>
      <w:r w:rsidRPr="00D829A1">
        <w:rPr>
          <w:rStyle w:val="TitleChar"/>
          <w:b/>
          <w:bdr w:val="single" w:sz="4" w:space="0" w:color="auto"/>
        </w:rPr>
        <w:t xml:space="preserve">not only to survive, but </w:t>
      </w:r>
      <w:r w:rsidRPr="00122E9E">
        <w:rPr>
          <w:rStyle w:val="TitleChar"/>
          <w:b/>
          <w:highlight w:val="cyan"/>
          <w:bdr w:val="single" w:sz="4" w:space="0" w:color="auto"/>
        </w:rPr>
        <w:t>to thrive</w:t>
      </w:r>
      <w:r w:rsidRPr="00122E9E">
        <w:rPr>
          <w:rStyle w:val="TitleChar"/>
          <w:highlight w:val="cyan"/>
        </w:rPr>
        <w:t>.</w:t>
      </w:r>
      <w:r w:rsidRPr="00122E9E">
        <w:rPr>
          <w:sz w:val="16"/>
          <w:highlight w:val="cyan"/>
        </w:rPr>
        <w:t xml:space="preserve"> </w:t>
      </w:r>
      <w:r w:rsidRPr="00122E9E">
        <w:rPr>
          <w:rStyle w:val="TitleChar"/>
          <w:highlight w:val="cyan"/>
        </w:rPr>
        <w:t>Democracy face</w:t>
      </w:r>
      <w:r w:rsidRPr="00D829A1">
        <w:rPr>
          <w:rStyle w:val="TitleChar"/>
        </w:rPr>
        <w:t xml:space="preserve">s a myriad of </w:t>
      </w:r>
      <w:r w:rsidRPr="00122E9E">
        <w:rPr>
          <w:rStyle w:val="TitleChar"/>
          <w:highlight w:val="cyan"/>
        </w:rPr>
        <w:t xml:space="preserve">challenges, </w:t>
      </w:r>
      <w:r w:rsidRPr="00D829A1">
        <w:rPr>
          <w:rStyle w:val="TitleChar"/>
        </w:rPr>
        <w:t>including</w:t>
      </w:r>
      <w:r w:rsidRPr="002B635D">
        <w:rPr>
          <w:sz w:val="16"/>
        </w:rPr>
        <w:t xml:space="preserve">: domestic and international </w:t>
      </w:r>
      <w:r w:rsidRPr="002B635D">
        <w:rPr>
          <w:rStyle w:val="TitleChar"/>
          <w:b/>
        </w:rPr>
        <w:t xml:space="preserve">issues of </w:t>
      </w:r>
      <w:r w:rsidRPr="00122E9E">
        <w:rPr>
          <w:rStyle w:val="TitleChar"/>
          <w:b/>
          <w:highlight w:val="cyan"/>
        </w:rPr>
        <w:t xml:space="preserve">class, gender, </w:t>
      </w:r>
      <w:r w:rsidRPr="00D829A1">
        <w:rPr>
          <w:rStyle w:val="TitleChar"/>
          <w:b/>
        </w:rPr>
        <w:t xml:space="preserve">and </w:t>
      </w:r>
      <w:r w:rsidRPr="00346412">
        <w:rPr>
          <w:rStyle w:val="Emphasis"/>
          <w:highlight w:val="cyan"/>
        </w:rPr>
        <w:t>racial justice</w:t>
      </w:r>
      <w:r w:rsidRPr="002B635D">
        <w:rPr>
          <w:sz w:val="16"/>
        </w:rPr>
        <w:t xml:space="preserve">; </w:t>
      </w:r>
      <w:r w:rsidRPr="002B635D">
        <w:rPr>
          <w:rStyle w:val="TitleChar"/>
        </w:rPr>
        <w:t xml:space="preserve">wholesale </w:t>
      </w:r>
      <w:r w:rsidRPr="00122E9E">
        <w:rPr>
          <w:rStyle w:val="TitleChar"/>
          <w:b/>
          <w:highlight w:val="cyan"/>
          <w:bdr w:val="single" w:sz="4" w:space="0" w:color="auto"/>
        </w:rPr>
        <w:t>environmental destruction</w:t>
      </w:r>
      <w:r w:rsidRPr="00122E9E">
        <w:rPr>
          <w:sz w:val="16"/>
          <w:highlight w:val="cyan"/>
        </w:rPr>
        <w:t xml:space="preserve"> </w:t>
      </w:r>
      <w:r w:rsidRPr="002B635D">
        <w:rPr>
          <w:rStyle w:val="TitleChar"/>
        </w:rPr>
        <w:t xml:space="preserve">and the potential for </w:t>
      </w:r>
      <w:r w:rsidRPr="002B635D">
        <w:rPr>
          <w:rStyle w:val="TitleChar"/>
          <w:b/>
          <w:bdr w:val="single" w:sz="4" w:space="0" w:color="auto"/>
        </w:rPr>
        <w:t xml:space="preserve">rapid </w:t>
      </w:r>
      <w:r w:rsidRPr="00122E9E">
        <w:rPr>
          <w:rStyle w:val="TitleChar"/>
          <w:b/>
          <w:highlight w:val="cyan"/>
          <w:bdr w:val="single" w:sz="4" w:space="0" w:color="auto"/>
        </w:rPr>
        <w:t>climate change</w:t>
      </w:r>
      <w:r w:rsidRPr="002B635D">
        <w:rPr>
          <w:sz w:val="16"/>
        </w:rPr>
        <w:t xml:space="preserve">; emerging </w:t>
      </w:r>
      <w:r w:rsidRPr="00122E9E">
        <w:rPr>
          <w:rStyle w:val="TitleChar"/>
          <w:b/>
          <w:highlight w:val="cyan"/>
        </w:rPr>
        <w:t>threats to international stability</w:t>
      </w:r>
      <w:r w:rsidRPr="00122E9E">
        <w:rPr>
          <w:sz w:val="16"/>
          <w:highlight w:val="cyan"/>
        </w:rPr>
        <w:t xml:space="preserve"> </w:t>
      </w:r>
      <w:r w:rsidRPr="002B635D">
        <w:rPr>
          <w:sz w:val="16"/>
        </w:rPr>
        <w:t xml:space="preserve">in the form of terrorism, intervention and new possibilities for great power conflict; </w:t>
      </w:r>
      <w:r w:rsidRPr="00122E9E">
        <w:rPr>
          <w:rStyle w:val="TitleChar"/>
          <w:highlight w:val="cyan"/>
        </w:rPr>
        <w:t xml:space="preserve">and </w:t>
      </w:r>
      <w:r w:rsidRPr="002B635D">
        <w:rPr>
          <w:rStyle w:val="TitleChar"/>
        </w:rPr>
        <w:t xml:space="preserve">increasing </w:t>
      </w:r>
      <w:r w:rsidRPr="00122E9E">
        <w:rPr>
          <w:rStyle w:val="TitleChar"/>
          <w:b/>
          <w:highlight w:val="cyan"/>
        </w:rPr>
        <w:t xml:space="preserve">challenges of </w:t>
      </w:r>
      <w:r w:rsidRPr="002B635D">
        <w:rPr>
          <w:rStyle w:val="TitleChar"/>
          <w:b/>
        </w:rPr>
        <w:t xml:space="preserve">rapid </w:t>
      </w:r>
      <w:r w:rsidRPr="00122E9E">
        <w:rPr>
          <w:rStyle w:val="TitleChar"/>
          <w:b/>
          <w:highlight w:val="cyan"/>
        </w:rPr>
        <w:t>globalization</w:t>
      </w:r>
      <w:r w:rsidRPr="00122E9E">
        <w:rPr>
          <w:sz w:val="16"/>
          <w:highlight w:val="cyan"/>
        </w:rPr>
        <w:t xml:space="preserve"> </w:t>
      </w:r>
      <w:r w:rsidRPr="002B635D">
        <w:rPr>
          <w:sz w:val="16"/>
        </w:rPr>
        <w:t xml:space="preserve">including an increasingly volatile global economic structure. </w:t>
      </w:r>
      <w:r w:rsidRPr="00122E9E">
        <w:rPr>
          <w:rStyle w:val="TitleChar"/>
          <w:highlight w:val="cyan"/>
        </w:rPr>
        <w:t xml:space="preserve">More than any specific policy </w:t>
      </w:r>
      <w:r w:rsidRPr="002B635D">
        <w:rPr>
          <w:rStyle w:val="TitleChar"/>
        </w:rPr>
        <w:t xml:space="preserve">or proposal, </w:t>
      </w:r>
      <w:r w:rsidRPr="00122E9E">
        <w:rPr>
          <w:rStyle w:val="TitleChar"/>
          <w:highlight w:val="cyan"/>
        </w:rPr>
        <w:t xml:space="preserve">an </w:t>
      </w:r>
      <w:r w:rsidRPr="00122E9E">
        <w:rPr>
          <w:rStyle w:val="TitleChar"/>
          <w:b/>
          <w:highlight w:val="cyan"/>
        </w:rPr>
        <w:t xml:space="preserve">informed </w:t>
      </w:r>
      <w:r w:rsidRPr="00D829A1">
        <w:rPr>
          <w:rStyle w:val="TitleChar"/>
          <w:b/>
        </w:rPr>
        <w:t xml:space="preserve">and active </w:t>
      </w:r>
      <w:r w:rsidRPr="00122E9E">
        <w:rPr>
          <w:rStyle w:val="TitleChar"/>
          <w:b/>
          <w:highlight w:val="cyan"/>
        </w:rPr>
        <w:t>citizenry that deliberates with greater skill</w:t>
      </w:r>
      <w:r w:rsidRPr="00122E9E">
        <w:rPr>
          <w:rStyle w:val="TitleChar"/>
          <w:highlight w:val="cyan"/>
        </w:rPr>
        <w:t xml:space="preserve"> </w:t>
      </w:r>
      <w:r w:rsidRPr="002B635D">
        <w:rPr>
          <w:sz w:val="16"/>
        </w:rPr>
        <w:t xml:space="preserve">and sensitivity </w:t>
      </w:r>
      <w:r w:rsidRPr="00122E9E">
        <w:rPr>
          <w:rStyle w:val="TitleChar"/>
          <w:highlight w:val="cyan"/>
        </w:rPr>
        <w:t xml:space="preserve">provides one of the best hopes for </w:t>
      </w:r>
      <w:r w:rsidRPr="006C609E">
        <w:rPr>
          <w:rStyle w:val="TitleChar"/>
        </w:rPr>
        <w:t>responsive</w:t>
      </w:r>
      <w:r w:rsidRPr="002B635D">
        <w:rPr>
          <w:rStyle w:val="TitleChar"/>
        </w:rPr>
        <w:t xml:space="preserve"> and effective democratic governance, and by extension, one of the last best hopes for </w:t>
      </w:r>
      <w:r w:rsidRPr="00122E9E">
        <w:rPr>
          <w:rStyle w:val="TitleChar"/>
          <w:highlight w:val="cyan"/>
        </w:rPr>
        <w:t xml:space="preserve">dealing with </w:t>
      </w:r>
      <w:r w:rsidRPr="002B635D">
        <w:rPr>
          <w:sz w:val="16"/>
        </w:rPr>
        <w:t xml:space="preserve">the </w:t>
      </w:r>
      <w:r w:rsidRPr="00122E9E">
        <w:rPr>
          <w:rStyle w:val="TitleChar"/>
          <w:b/>
          <w:highlight w:val="cyan"/>
          <w:bdr w:val="single" w:sz="4" w:space="0" w:color="auto"/>
        </w:rPr>
        <w:t>existential challenges</w:t>
      </w:r>
      <w:r w:rsidRPr="00122E9E">
        <w:rPr>
          <w:sz w:val="16"/>
          <w:highlight w:val="cyan"/>
        </w:rPr>
        <w:t xml:space="preserve"> </w:t>
      </w:r>
      <w:r w:rsidRPr="00A72B49">
        <w:rPr>
          <w:sz w:val="16"/>
        </w:rPr>
        <w:t xml:space="preserve">to </w:t>
      </w:r>
      <w:r w:rsidRPr="002B635D">
        <w:rPr>
          <w:sz w:val="16"/>
        </w:rPr>
        <w:t xml:space="preserve">democracy [in an] increasingly complex world. </w:t>
      </w:r>
    </w:p>
    <w:p w14:paraId="6A11DF99" w14:textId="55B5DF67" w:rsidR="002B1712" w:rsidRDefault="002B1712" w:rsidP="002B1712">
      <w:pPr>
        <w:pStyle w:val="Heading2"/>
      </w:pPr>
      <w:r>
        <w:t>Legal Research Good (Courts/Legal)</w:t>
      </w:r>
    </w:p>
    <w:p w14:paraId="318886B2" w14:textId="650ACAC5" w:rsidR="00915EA8" w:rsidRDefault="00915EA8" w:rsidP="00915EA8">
      <w:pPr>
        <w:pStyle w:val="Heading3"/>
      </w:pPr>
      <w:r>
        <w:t>2AC---FW---Legal Research Good</w:t>
      </w:r>
    </w:p>
    <w:p w14:paraId="5DA4266A" w14:textId="77777777" w:rsidR="00915EA8" w:rsidRDefault="00915EA8" w:rsidP="00915EA8">
      <w:pPr>
        <w:pStyle w:val="Heading4"/>
      </w:pPr>
      <w:r w:rsidRPr="001E4872">
        <w:rPr>
          <w:u w:val="single"/>
        </w:rPr>
        <w:t>Knowledge</w:t>
      </w:r>
      <w:r>
        <w:t xml:space="preserve"> of </w:t>
      </w:r>
      <w:r w:rsidRPr="001E4872">
        <w:rPr>
          <w:u w:val="single"/>
        </w:rPr>
        <w:t>legal intricacies</w:t>
      </w:r>
      <w:r>
        <w:t xml:space="preserve"> and </w:t>
      </w:r>
      <w:r w:rsidRPr="001E4872">
        <w:rPr>
          <w:u w:val="single"/>
        </w:rPr>
        <w:t>skills</w:t>
      </w:r>
      <w:r>
        <w:t xml:space="preserve"> to advocate for </w:t>
      </w:r>
      <w:proofErr w:type="gramStart"/>
      <w:r w:rsidRPr="001E4872">
        <w:rPr>
          <w:u w:val="single"/>
        </w:rPr>
        <w:t>particular policies</w:t>
      </w:r>
      <w:proofErr w:type="gramEnd"/>
      <w:r>
        <w:t xml:space="preserve"> are critical </w:t>
      </w:r>
      <w:r w:rsidRPr="001E4872">
        <w:rPr>
          <w:u w:val="single"/>
        </w:rPr>
        <w:t>tools</w:t>
      </w:r>
      <w:r>
        <w:t xml:space="preserve"> for activists </w:t>
      </w:r>
    </w:p>
    <w:p w14:paraId="7D62A2D8" w14:textId="77777777" w:rsidR="00915EA8" w:rsidRPr="00700E38" w:rsidRDefault="00915EA8" w:rsidP="00915EA8">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10" w:history="1">
        <w:r w:rsidRPr="00D66C81">
          <w:rPr>
            <w:rStyle w:val="Hyperlink"/>
          </w:rPr>
          <w:t>https://www.womenslinkworldwide.org/en/files/3043/seeking-social-change-in-the-courts-tools-for-strategic-advocacy.pdf</w:t>
        </w:r>
      </w:hyperlink>
      <w:r>
        <w:t>; ICW-</w:t>
      </w:r>
      <w:proofErr w:type="spellStart"/>
      <w:r>
        <w:t>GSharda</w:t>
      </w:r>
      <w:proofErr w:type="spellEnd"/>
    </w:p>
    <w:p w14:paraId="4C0E3FB7" w14:textId="77777777" w:rsidR="00915EA8" w:rsidRPr="00700E38" w:rsidRDefault="00915EA8" w:rsidP="00915EA8">
      <w:pPr>
        <w:rPr>
          <w:sz w:val="16"/>
        </w:rPr>
      </w:pPr>
      <w:r w:rsidRPr="00700E38">
        <w:rPr>
          <w:sz w:val="16"/>
        </w:rPr>
        <w:t xml:space="preserve">CHANGING NORMS, VALUES, AND BEHAVIORS </w:t>
      </w:r>
      <w:r w:rsidRPr="00EA6081">
        <w:rPr>
          <w:b/>
          <w:bCs/>
          <w:u w:val="single"/>
        </w:rPr>
        <w:t xml:space="preserve">Achieving the remedies of recognition, redistribution, representation, and participation often requires shifting public norms, values, and actions away from the stigmatization of </w:t>
      </w:r>
      <w:proofErr w:type="gramStart"/>
      <w:r w:rsidRPr="00EA6081">
        <w:rPr>
          <w:b/>
          <w:bCs/>
          <w:u w:val="single"/>
        </w:rPr>
        <w:t>particular groups</w:t>
      </w:r>
      <w:proofErr w:type="gramEnd"/>
      <w:r w:rsidRPr="00EA6081">
        <w:rPr>
          <w:b/>
          <w:bCs/>
          <w:u w:val="single"/>
        </w:rPr>
        <w:t>.</w:t>
      </w:r>
      <w:r w:rsidRPr="00700E38">
        <w:rPr>
          <w:sz w:val="16"/>
        </w:rPr>
        <w:t xml:space="preserve"> This requires influencing people’s political priorities and hence what issues they feel motivated to </w:t>
      </w:r>
      <w:proofErr w:type="gramStart"/>
      <w:r w:rsidRPr="00700E38">
        <w:rPr>
          <w:sz w:val="16"/>
        </w:rPr>
        <w:t>take action</w:t>
      </w:r>
      <w:proofErr w:type="gramEnd"/>
      <w:r w:rsidRPr="00700E38">
        <w:rPr>
          <w:sz w:val="16"/>
        </w:rPr>
        <w:t xml:space="preserve"> on, to campaign for, and who and what they vote for. However, shifting people’s values, beliefs, and behaviors is not easy: providing information is seldom sufficient. </w:t>
      </w:r>
      <w:r w:rsidRPr="00EA6081">
        <w:rPr>
          <w:b/>
          <w:bCs/>
          <w:highlight w:val="cyan"/>
          <w:u w:val="single"/>
        </w:rPr>
        <w:t>Advocates must</w:t>
      </w:r>
      <w:r w:rsidRPr="00EA6081">
        <w:rPr>
          <w:b/>
          <w:bCs/>
          <w:u w:val="single"/>
        </w:rPr>
        <w:t xml:space="preserve"> create opportunities for people to engage with an issue emotionally, to build their motivation for action, and practically, to </w:t>
      </w:r>
      <w:r w:rsidRPr="00700E38">
        <w:rPr>
          <w:rStyle w:val="Emphasis"/>
          <w:highlight w:val="cyan"/>
        </w:rPr>
        <w:t>build their skills</w:t>
      </w:r>
      <w:r w:rsidRPr="00EA6081">
        <w:rPr>
          <w:b/>
          <w:bCs/>
          <w:highlight w:val="cyan"/>
          <w:u w:val="single"/>
        </w:rPr>
        <w:t xml:space="preserve"> to take action</w:t>
      </w:r>
      <w:r w:rsidRPr="00EA6081">
        <w:rPr>
          <w:b/>
          <w:bCs/>
          <w:u w:val="single"/>
        </w:rPr>
        <w:t>.</w:t>
      </w:r>
      <w:r w:rsidRPr="00700E38">
        <w:rPr>
          <w:sz w:val="16"/>
        </w:rPr>
        <w:t xml:space="preserve">15 It further requires building people’s sense of self so that they have the capacity to act.16 This may require not only influencing individuals directly, but also targeting their influencers, a concept borrowed from marketing that refers to those whose perspectives the decision-makers value.17 There are many different theories and models of how to shift behavior,18 in part because perspectives and behaviors can be influenced by a diverse set of strategies and tactics. These include utilizing mass media such as a television series, local public events such as community theatre, public pro - tests, social media campaigns, or speeches and actions by public opinion leaders or popular figures. Public service providers can also be motivated to take action to change public perspectives on an issue as they, in focusing on meeting their constituencies’ needs, “are often stymied by the larger systems that seem to work against the people they are trying to serve.”19 In particular, non-governmental organizations providing services frequently serve those who are closest to the problem. Both these organizations and the people they serve may be mobilized to participate in campaigns or movements to shift public values or pressure </w:t>
      </w:r>
      <w:proofErr w:type="gramStart"/>
      <w:r w:rsidRPr="00700E38">
        <w:rPr>
          <w:sz w:val="16"/>
        </w:rPr>
        <w:t>policy-makers</w:t>
      </w:r>
      <w:proofErr w:type="gramEnd"/>
      <w:r w:rsidRPr="00700E38">
        <w:rPr>
          <w:sz w:val="16"/>
        </w:rPr>
        <w:t xml:space="preserve"> and implementers into action. 16 17 CHANGING AND IMPLEMENTING LAWS AND POLICIES </w:t>
      </w:r>
      <w:r w:rsidRPr="00CF4FC4">
        <w:rPr>
          <w:rStyle w:val="Emphasis"/>
          <w:highlight w:val="cyan"/>
        </w:rPr>
        <w:t>Changes in the law</w:t>
      </w:r>
      <w:r w:rsidRPr="00EA6081">
        <w:rPr>
          <w:b/>
          <w:bCs/>
          <w:highlight w:val="cyan"/>
          <w:u w:val="single"/>
        </w:rPr>
        <w:t xml:space="preserve"> can </w:t>
      </w:r>
      <w:r w:rsidRPr="00EA6081">
        <w:rPr>
          <w:b/>
          <w:bCs/>
          <w:u w:val="single"/>
        </w:rPr>
        <w:t xml:space="preserve">also </w:t>
      </w:r>
      <w:r w:rsidRPr="00EA6081">
        <w:rPr>
          <w:b/>
          <w:bCs/>
          <w:highlight w:val="cyan"/>
          <w:u w:val="single"/>
        </w:rPr>
        <w:t>influence public support for an issue</w:t>
      </w:r>
      <w:r w:rsidRPr="00700E38">
        <w:rPr>
          <w:sz w:val="16"/>
        </w:rPr>
        <w:t xml:space="preserve">,20 </w:t>
      </w:r>
      <w:r w:rsidRPr="00EA6081">
        <w:rPr>
          <w:b/>
          <w:bCs/>
          <w:u w:val="single"/>
        </w:rPr>
        <w:t xml:space="preserve">either </w:t>
      </w:r>
      <w:r w:rsidRPr="00EA6081">
        <w:rPr>
          <w:b/>
          <w:bCs/>
          <w:highlight w:val="cyan"/>
          <w:u w:val="single"/>
        </w:rPr>
        <w:t>because the</w:t>
      </w:r>
      <w:r w:rsidRPr="00EA6081">
        <w:rPr>
          <w:b/>
          <w:bCs/>
          <w:u w:val="single"/>
        </w:rPr>
        <w:t xml:space="preserve"> national </w:t>
      </w:r>
      <w:r w:rsidRPr="00963DDC">
        <w:rPr>
          <w:rStyle w:val="Emphasis"/>
          <w:highlight w:val="cyan"/>
        </w:rPr>
        <w:t>debate</w:t>
      </w:r>
      <w:r w:rsidRPr="00EA6081">
        <w:rPr>
          <w:b/>
          <w:bCs/>
          <w:highlight w:val="cyan"/>
          <w:u w:val="single"/>
        </w:rPr>
        <w:t xml:space="preserve"> about</w:t>
      </w:r>
      <w:r w:rsidRPr="00EA6081">
        <w:rPr>
          <w:b/>
          <w:bCs/>
          <w:u w:val="single"/>
        </w:rPr>
        <w:t xml:space="preserve"> a </w:t>
      </w:r>
      <w:r w:rsidRPr="00F04A89">
        <w:rPr>
          <w:rStyle w:val="Emphasis"/>
          <w:highlight w:val="cyan"/>
        </w:rPr>
        <w:t>legal</w:t>
      </w:r>
      <w:r w:rsidRPr="00F04A89">
        <w:rPr>
          <w:rStyle w:val="Emphasis"/>
        </w:rPr>
        <w:t xml:space="preserve"> or policy </w:t>
      </w:r>
      <w:r w:rsidRPr="00F04A89">
        <w:rPr>
          <w:rStyle w:val="Emphasis"/>
          <w:highlight w:val="cyan"/>
        </w:rPr>
        <w:t>change</w:t>
      </w:r>
      <w:r w:rsidRPr="00EA6081">
        <w:rPr>
          <w:b/>
          <w:bCs/>
          <w:highlight w:val="cyan"/>
          <w:u w:val="single"/>
        </w:rPr>
        <w:t xml:space="preserve"> engages the public’s </w:t>
      </w:r>
      <w:r w:rsidRPr="00963DDC">
        <w:rPr>
          <w:rStyle w:val="Emphasis"/>
          <w:highlight w:val="cyan"/>
        </w:rPr>
        <w:t>imagination</w:t>
      </w:r>
      <w:r w:rsidRPr="00EA6081">
        <w:rPr>
          <w:b/>
          <w:bCs/>
          <w:u w:val="single"/>
        </w:rPr>
        <w:t xml:space="preserve">, or because </w:t>
      </w:r>
      <w:r w:rsidRPr="00EA6081">
        <w:rPr>
          <w:b/>
          <w:bCs/>
          <w:highlight w:val="cyan"/>
          <w:u w:val="single"/>
        </w:rPr>
        <w:t xml:space="preserve">laws themselves carry a symbolic value that </w:t>
      </w:r>
      <w:r w:rsidRPr="00700E38">
        <w:rPr>
          <w:rStyle w:val="Emphasis"/>
          <w:highlight w:val="cyan"/>
        </w:rPr>
        <w:t xml:space="preserve">influences </w:t>
      </w:r>
      <w:r w:rsidRPr="00700E38">
        <w:rPr>
          <w:rStyle w:val="Emphasis"/>
        </w:rPr>
        <w:t xml:space="preserve">public </w:t>
      </w:r>
      <w:r w:rsidRPr="00700E38">
        <w:rPr>
          <w:rStyle w:val="Emphasis"/>
          <w:highlight w:val="cyan"/>
        </w:rPr>
        <w:t>perspectives</w:t>
      </w:r>
      <w:r w:rsidRPr="00700E38">
        <w:rPr>
          <w:sz w:val="16"/>
        </w:rPr>
        <w:t xml:space="preserve">.21 </w:t>
      </w:r>
      <w:r w:rsidRPr="00700E38">
        <w:rPr>
          <w:rStyle w:val="Emphasis"/>
          <w:highlight w:val="cyan"/>
        </w:rPr>
        <w:t>If a particular law is targeted, as an activist you can attempt to build one-on-one relationships with politicians.</w:t>
      </w:r>
      <w:r w:rsidRPr="00700E38">
        <w:rPr>
          <w:sz w:val="16"/>
        </w:rPr>
        <w:t xml:space="preserve"> You can also appeal to political parties and public opinion leaders;22 indeed </w:t>
      </w:r>
      <w:r w:rsidRPr="00EA6081">
        <w:rPr>
          <w:b/>
          <w:bCs/>
          <w:u w:val="single"/>
        </w:rPr>
        <w:t xml:space="preserve">as a long-term strategy </w:t>
      </w:r>
      <w:r w:rsidRPr="00700E38">
        <w:rPr>
          <w:sz w:val="16"/>
        </w:rPr>
        <w:t xml:space="preserve">you or your allies can join political parties and build your leadership voice within these. If there are formal mechanisms for civil society participation, such as a legal requirement that parliament or city councils have public hearings before finalizing laws or policies, you can prepare organizations and individuals from different constituencies and with different skills to speak at these hearings. </w:t>
      </w:r>
      <w:r w:rsidRPr="00EA6081">
        <w:rPr>
          <w:b/>
          <w:bCs/>
          <w:highlight w:val="cyan"/>
          <w:u w:val="single"/>
        </w:rPr>
        <w:t xml:space="preserve">These </w:t>
      </w:r>
      <w:r w:rsidRPr="00CF4FC4">
        <w:rPr>
          <w:rStyle w:val="Emphasis"/>
          <w:highlight w:val="cyan"/>
        </w:rPr>
        <w:t>strategies</w:t>
      </w:r>
      <w:r w:rsidRPr="00EA6081">
        <w:rPr>
          <w:b/>
          <w:bCs/>
          <w:u w:val="single"/>
        </w:rPr>
        <w:t xml:space="preserve"> usually </w:t>
      </w:r>
      <w:r w:rsidRPr="00700E38">
        <w:rPr>
          <w:rStyle w:val="Emphasis"/>
          <w:highlight w:val="cyan"/>
        </w:rPr>
        <w:t>require</w:t>
      </w:r>
      <w:r w:rsidRPr="00EA6081">
        <w:rPr>
          <w:b/>
          <w:bCs/>
          <w:u w:val="single"/>
        </w:rPr>
        <w:t xml:space="preserve"> that </w:t>
      </w:r>
      <w:r w:rsidRPr="00EA6081">
        <w:rPr>
          <w:b/>
          <w:bCs/>
          <w:highlight w:val="cyan"/>
          <w:u w:val="single"/>
        </w:rPr>
        <w:t xml:space="preserve">you utilize </w:t>
      </w:r>
      <w:r w:rsidRPr="00700E38">
        <w:rPr>
          <w:rStyle w:val="Emphasis"/>
          <w:highlight w:val="cyan"/>
        </w:rPr>
        <w:t>“insider” strategies</w:t>
      </w:r>
      <w:r w:rsidRPr="00EA6081">
        <w:rPr>
          <w:b/>
          <w:bCs/>
          <w:highlight w:val="cyan"/>
          <w:u w:val="single"/>
        </w:rPr>
        <w:t xml:space="preserve"> in “invited spaces”</w:t>
      </w:r>
      <w:r w:rsidRPr="00EA6081">
        <w:rPr>
          <w:b/>
          <w:bCs/>
          <w:u w:val="single"/>
        </w:rPr>
        <w:t xml:space="preserve"> aimed at influencing political decision-makers, </w:t>
      </w:r>
      <w:r w:rsidRPr="00EA6081">
        <w:rPr>
          <w:b/>
          <w:bCs/>
          <w:highlight w:val="cyan"/>
          <w:u w:val="single"/>
        </w:rPr>
        <w:t xml:space="preserve">including </w:t>
      </w:r>
      <w:r w:rsidRPr="00CF4FC4">
        <w:rPr>
          <w:rStyle w:val="Emphasis"/>
          <w:highlight w:val="cyan"/>
        </w:rPr>
        <w:t>mobilizing evidence</w:t>
      </w:r>
      <w:r w:rsidRPr="00EA6081">
        <w:rPr>
          <w:b/>
          <w:bCs/>
          <w:u w:val="single"/>
        </w:rPr>
        <w:t xml:space="preserve"> such as personal testimony of individuals experiencing the problem </w:t>
      </w:r>
      <w:r w:rsidRPr="00CF4FC4">
        <w:rPr>
          <w:rStyle w:val="Emphasis"/>
          <w:highlight w:val="cyan"/>
        </w:rPr>
        <w:t>or research</w:t>
      </w:r>
      <w:r w:rsidRPr="00EA6081">
        <w:rPr>
          <w:b/>
          <w:bCs/>
          <w:highlight w:val="cyan"/>
          <w:u w:val="single"/>
        </w:rPr>
        <w:t xml:space="preserve"> about the nature of the problem and </w:t>
      </w:r>
      <w:r w:rsidRPr="00CF4FC4">
        <w:rPr>
          <w:rStyle w:val="Emphasis"/>
          <w:highlight w:val="cyan"/>
        </w:rPr>
        <w:t>options for addressing it</w:t>
      </w:r>
      <w:r w:rsidRPr="00EA6081">
        <w:rPr>
          <w:b/>
          <w:bCs/>
          <w:u w:val="single"/>
        </w:rPr>
        <w:t>.</w:t>
      </w:r>
      <w:r w:rsidRPr="00700E38">
        <w:rPr>
          <w:sz w:val="16"/>
        </w:rPr>
        <w:t xml:space="preserve">23 On the other hand, sometimes you can use public campaigns and protests in an effort to put external pressure on decision-makers to change the law. Frequently this involves mobilizing public outrage and media coverage, which in turn exerts pressure on decision-makers who want support from their constituencies. These can be considered “outsider” strategies.24 When you manage to raise the resonance of an issue, you can “invent” spaces for example establishing platforms for dialogue or negotiation that decision-makers then feel obliged to attend.25 As an advocate for social change, you may use diverse strategies to influence the development and implementation of policies and regulations. </w:t>
      </w:r>
      <w:r w:rsidRPr="00EA6081">
        <w:rPr>
          <w:b/>
          <w:bCs/>
          <w:highlight w:val="cyan"/>
          <w:u w:val="single"/>
        </w:rPr>
        <w:t xml:space="preserve">You may offer </w:t>
      </w:r>
      <w:r w:rsidRPr="00700E38">
        <w:rPr>
          <w:rStyle w:val="Emphasis"/>
          <w:highlight w:val="cyan"/>
        </w:rPr>
        <w:t>research</w:t>
      </w:r>
      <w:r w:rsidRPr="00EA6081">
        <w:rPr>
          <w:b/>
          <w:bCs/>
          <w:highlight w:val="cyan"/>
          <w:u w:val="single"/>
        </w:rPr>
        <w:t xml:space="preserve"> and </w:t>
      </w:r>
      <w:r w:rsidRPr="00700E38">
        <w:rPr>
          <w:rStyle w:val="Emphasis"/>
          <w:highlight w:val="cyan"/>
        </w:rPr>
        <w:t>technical expertise</w:t>
      </w:r>
      <w:r w:rsidRPr="00EA6081">
        <w:rPr>
          <w:b/>
          <w:bCs/>
          <w:highlight w:val="cyan"/>
          <w:u w:val="single"/>
        </w:rPr>
        <w:t xml:space="preserve"> to support </w:t>
      </w:r>
      <w:r w:rsidRPr="00CF4FC4">
        <w:rPr>
          <w:rStyle w:val="Emphasis"/>
          <w:highlight w:val="cyan"/>
        </w:rPr>
        <w:t>policy development</w:t>
      </w:r>
      <w:r w:rsidRPr="00EA6081">
        <w:rPr>
          <w:b/>
          <w:bCs/>
          <w:u w:val="single"/>
        </w:rPr>
        <w:t xml:space="preserve">, make submissions, organize policy dialogues, offer mentorship and training to implementers, or monitor budgets and service provision. You can also </w:t>
      </w:r>
      <w:r w:rsidRPr="00EA6081">
        <w:rPr>
          <w:b/>
          <w:bCs/>
          <w:highlight w:val="cyan"/>
          <w:u w:val="single"/>
        </w:rPr>
        <w:t>use</w:t>
      </w:r>
      <w:r w:rsidRPr="00EA6081">
        <w:rPr>
          <w:b/>
          <w:bCs/>
          <w:u w:val="single"/>
        </w:rPr>
        <w:t xml:space="preserve"> the </w:t>
      </w:r>
      <w:r w:rsidRPr="00700E38">
        <w:rPr>
          <w:rStyle w:val="Emphasis"/>
          <w:highlight w:val="cyan"/>
        </w:rPr>
        <w:t>information gathered</w:t>
      </w:r>
      <w:r w:rsidRPr="00EA6081">
        <w:rPr>
          <w:b/>
          <w:bCs/>
          <w:highlight w:val="cyan"/>
          <w:u w:val="single"/>
        </w:rPr>
        <w:t xml:space="preserve"> to </w:t>
      </w:r>
      <w:r w:rsidRPr="00700E38">
        <w:rPr>
          <w:rStyle w:val="Emphasis"/>
          <w:highlight w:val="cyan"/>
        </w:rPr>
        <w:t>hold the government accountable</w:t>
      </w:r>
      <w:r w:rsidRPr="00EA6081">
        <w:rPr>
          <w:b/>
          <w:bCs/>
          <w:u w:val="single"/>
        </w:rPr>
        <w:t>.</w:t>
      </w:r>
      <w:r w:rsidRPr="00700E38">
        <w:rPr>
          <w:sz w:val="16"/>
        </w:rPr>
        <w:t xml:space="preserve"> In addition, you can use this information to inform outsider strategies, such as public protests, or for insider strategies such as meetings with decision-makers to share problems and identify solutions. Furthermore, you can mobilize to secure formal mechanisms for representation of diverse communities in policy dialogues on the boards of service institutions, such as hospitals or schools, or strengthen the capacity of people representing those constituencies. Thus, advocates can effectively build support for their understanding of the problem and the possible solutions they have identified. We now turn to the importance of keeping judges on your radar, as social justice activists, in order to identify threats and opportunities as you design your strategies to achieve social justice.</w:t>
      </w:r>
    </w:p>
    <w:p w14:paraId="59AF2413" w14:textId="77777777" w:rsidR="00915EA8" w:rsidRPr="00870C49" w:rsidRDefault="00915EA8" w:rsidP="00915EA8">
      <w:pPr>
        <w:pStyle w:val="Heading4"/>
      </w:pPr>
      <w:r w:rsidRPr="00870C49">
        <w:t xml:space="preserve">Expertise of legal intricacies is necessary to support any political project </w:t>
      </w:r>
    </w:p>
    <w:p w14:paraId="2F07C984" w14:textId="77777777" w:rsidR="00915EA8" w:rsidRPr="008F3022" w:rsidRDefault="00915EA8" w:rsidP="00915EA8">
      <w:r w:rsidRPr="008F3022">
        <w:rPr>
          <w:rStyle w:val="Style13ptBold"/>
        </w:rPr>
        <w:t>Cochrane 19</w:t>
      </w:r>
      <w:r>
        <w:t xml:space="preserve"> – </w:t>
      </w:r>
      <w:r w:rsidRPr="00870C49">
        <w:t xml:space="preserve">Madeleine Cochrane, </w:t>
      </w:r>
      <w:r>
        <w:t xml:space="preserve">Major in </w:t>
      </w:r>
      <w:r w:rsidRPr="00870C49">
        <w:t>Public Policy Studies with a certificate in Human Rights</w:t>
      </w:r>
      <w:r>
        <w:t xml:space="preserve">, </w:t>
      </w:r>
      <w:r w:rsidRPr="00870C49">
        <w:t>July 15, 2019</w:t>
      </w:r>
      <w:r>
        <w:t>, “</w:t>
      </w:r>
      <w:r w:rsidRPr="008F3022">
        <w:rPr>
          <w:i/>
          <w:iCs/>
        </w:rPr>
        <w:t>Movement Lawyering… What’s That</w:t>
      </w:r>
      <w:r>
        <w:t xml:space="preserve">?”, </w:t>
      </w:r>
      <w:hyperlink r:id="rId11" w:history="1">
        <w:r w:rsidRPr="00D66C81">
          <w:rPr>
            <w:rStyle w:val="Hyperlink"/>
          </w:rPr>
          <w:t>https://dukeengage.duke.edu/movement-lawyering-whats-that/</w:t>
        </w:r>
      </w:hyperlink>
      <w:r>
        <w:t>, ICW-</w:t>
      </w:r>
      <w:proofErr w:type="spellStart"/>
      <w:r>
        <w:t>GSharda</w:t>
      </w:r>
      <w:proofErr w:type="spellEnd"/>
    </w:p>
    <w:p w14:paraId="58CA93E9" w14:textId="77777777" w:rsidR="00915EA8" w:rsidRPr="008F3022" w:rsidRDefault="00915EA8" w:rsidP="00915EA8">
      <w:pPr>
        <w:rPr>
          <w:sz w:val="16"/>
        </w:rPr>
      </w:pPr>
      <w:r w:rsidRPr="008F3022">
        <w:rPr>
          <w:sz w:val="16"/>
        </w:rPr>
        <w:t xml:space="preserve">“Movement lawyering – who knows about it?” asked co-founder of the Community Justice Project (CJP), Meena Jagannath, with a look of little expectation. A look that was well-warranted, as the people making up this public service round table stared back at her blankly. The room was silent, except for the occasional *crunch* from the communal bag of salt and vinegar chips as we all waited for her to answer the almost-rhetorical question. This silence that served as an indication of the general lack of visibility and awareness of this line of work, even within a network of affiliated community partners. Over the next hour and a half, Meena and other attorneys would each explain what the term “movement lawyering” meant to them and how the practice plays out at CJP in the context of local politics. This would prove to provide a wealth of knowledge (at least, for an uninformed patron such as myself) for anyone interested in pursuing a career in law – all in just under 90 minutes. *** </w:t>
      </w:r>
      <w:r w:rsidRPr="00EA6081">
        <w:rPr>
          <w:b/>
          <w:bCs/>
          <w:u w:val="single"/>
        </w:rPr>
        <w:t xml:space="preserve">Law schools refer to </w:t>
      </w:r>
      <w:r w:rsidRPr="008F3022">
        <w:rPr>
          <w:rStyle w:val="Emphasis"/>
          <w:highlight w:val="cyan"/>
        </w:rPr>
        <w:t>movement lawyering</w:t>
      </w:r>
      <w:r w:rsidRPr="00EA6081">
        <w:rPr>
          <w:b/>
          <w:bCs/>
          <w:u w:val="single"/>
        </w:rPr>
        <w:t xml:space="preserve"> as </w:t>
      </w:r>
      <w:r w:rsidRPr="00EA6081">
        <w:rPr>
          <w:b/>
          <w:bCs/>
          <w:highlight w:val="cyan"/>
          <w:u w:val="single"/>
        </w:rPr>
        <w:t>a type of litigation that follows the “</w:t>
      </w:r>
      <w:r w:rsidRPr="008F3022">
        <w:rPr>
          <w:rStyle w:val="Emphasis"/>
          <w:highlight w:val="cyan"/>
        </w:rPr>
        <w:t>community lawyering</w:t>
      </w:r>
      <w:r w:rsidRPr="00EA6081">
        <w:rPr>
          <w:b/>
          <w:bCs/>
          <w:highlight w:val="cyan"/>
          <w:u w:val="single"/>
        </w:rPr>
        <w:t xml:space="preserve"> model.”</w:t>
      </w:r>
      <w:r w:rsidRPr="00EA6081">
        <w:rPr>
          <w:b/>
          <w:bCs/>
          <w:u w:val="single"/>
        </w:rPr>
        <w:t xml:space="preserve"> The Webster dictionary defines it flatly as </w:t>
      </w:r>
      <w:r w:rsidRPr="00EA6081">
        <w:rPr>
          <w:b/>
          <w:bCs/>
          <w:highlight w:val="cyan"/>
          <w:u w:val="single"/>
        </w:rPr>
        <w:t xml:space="preserve">an “alternative model of </w:t>
      </w:r>
      <w:r w:rsidRPr="008F3022">
        <w:rPr>
          <w:rStyle w:val="Emphasis"/>
          <w:highlight w:val="cyan"/>
        </w:rPr>
        <w:t>public interest advocacy</w:t>
      </w:r>
      <w:r w:rsidRPr="00EA6081">
        <w:rPr>
          <w:b/>
          <w:bCs/>
          <w:highlight w:val="cyan"/>
          <w:u w:val="single"/>
        </w:rPr>
        <w:t xml:space="preserve"> focused on building the power of </w:t>
      </w:r>
      <w:r w:rsidRPr="008F3022">
        <w:rPr>
          <w:rStyle w:val="Emphasis"/>
          <w:highlight w:val="cyan"/>
        </w:rPr>
        <w:t xml:space="preserve">non-elite </w:t>
      </w:r>
      <w:r w:rsidRPr="00EA6081">
        <w:rPr>
          <w:b/>
          <w:bCs/>
          <w:highlight w:val="cyan"/>
          <w:u w:val="single"/>
        </w:rPr>
        <w:t xml:space="preserve">constituencies through </w:t>
      </w:r>
      <w:r w:rsidRPr="008F3022">
        <w:rPr>
          <w:rStyle w:val="Emphasis"/>
          <w:highlight w:val="cyan"/>
        </w:rPr>
        <w:t>integrated</w:t>
      </w:r>
      <w:r w:rsidRPr="00EA6081">
        <w:rPr>
          <w:b/>
          <w:bCs/>
          <w:highlight w:val="cyan"/>
          <w:u w:val="single"/>
        </w:rPr>
        <w:t xml:space="preserve"> legal and political strategies</w:t>
      </w:r>
      <w:r w:rsidRPr="00EA6081">
        <w:rPr>
          <w:b/>
          <w:bCs/>
          <w:u w:val="single"/>
        </w:rPr>
        <w:t xml:space="preserve">.” My own readers’ digest definition would suggest that </w:t>
      </w:r>
      <w:proofErr w:type="gramStart"/>
      <w:r w:rsidRPr="00EA6081">
        <w:rPr>
          <w:b/>
          <w:bCs/>
          <w:u w:val="single"/>
        </w:rPr>
        <w:t>it’s</w:t>
      </w:r>
      <w:proofErr w:type="gramEnd"/>
      <w:r w:rsidRPr="00EA6081">
        <w:rPr>
          <w:b/>
          <w:bCs/>
          <w:u w:val="single"/>
        </w:rPr>
        <w:t xml:space="preserve"> </w:t>
      </w:r>
      <w:r w:rsidRPr="00EA6081">
        <w:rPr>
          <w:b/>
          <w:bCs/>
          <w:highlight w:val="cyan"/>
          <w:u w:val="single"/>
        </w:rPr>
        <w:t xml:space="preserve">the practice of </w:t>
      </w:r>
      <w:r w:rsidRPr="008F3022">
        <w:rPr>
          <w:rStyle w:val="Emphasis"/>
          <w:highlight w:val="cyan"/>
        </w:rPr>
        <w:t>representing vulnerable populations</w:t>
      </w:r>
      <w:r w:rsidRPr="00EA6081">
        <w:rPr>
          <w:b/>
          <w:bCs/>
          <w:highlight w:val="cyan"/>
          <w:u w:val="single"/>
        </w:rPr>
        <w:t xml:space="preserve"> in an effort to </w:t>
      </w:r>
      <w:r w:rsidRPr="008F3022">
        <w:rPr>
          <w:rStyle w:val="Emphasis"/>
          <w:highlight w:val="cyan"/>
        </w:rPr>
        <w:t>support</w:t>
      </w:r>
      <w:r w:rsidRPr="00EA6081">
        <w:rPr>
          <w:b/>
          <w:bCs/>
          <w:highlight w:val="cyan"/>
          <w:u w:val="single"/>
        </w:rPr>
        <w:t xml:space="preserve"> contemporary </w:t>
      </w:r>
      <w:r w:rsidRPr="008F3022">
        <w:rPr>
          <w:rStyle w:val="Emphasis"/>
          <w:highlight w:val="cyan"/>
        </w:rPr>
        <w:t>social movements</w:t>
      </w:r>
      <w:r w:rsidRPr="00EA6081">
        <w:rPr>
          <w:b/>
          <w:bCs/>
          <w:highlight w:val="cyan"/>
          <w:u w:val="single"/>
        </w:rPr>
        <w:t xml:space="preserve"> and promote politically progressive policy</w:t>
      </w:r>
      <w:r w:rsidRPr="00EA6081">
        <w:rPr>
          <w:b/>
          <w:bCs/>
          <w:u w:val="single"/>
        </w:rPr>
        <w:t xml:space="preserve"> in its wake. </w:t>
      </w:r>
      <w:r w:rsidRPr="008F3022">
        <w:rPr>
          <w:sz w:val="16"/>
        </w:rPr>
        <w:t xml:space="preserve">However, it was the explanations of CPJ’s summer law clerks that brought the term’s meaning, and my understanding of it, to life. While the following quotes are not exact, they embody my grasp on the theses of each speaker; nuggets of knowledge that I believe reflect a number of the core characteristics of this highly interdisciplinary line of public service/legal work: </w:t>
      </w:r>
      <w:r w:rsidRPr="00EA6081">
        <w:rPr>
          <w:b/>
          <w:bCs/>
          <w:u w:val="single"/>
        </w:rPr>
        <w:t xml:space="preserve">“Too often, law school teaches us to think that there are two sides of a legal conflict. When </w:t>
      </w:r>
      <w:proofErr w:type="gramStart"/>
      <w:r w:rsidRPr="00EA6081">
        <w:rPr>
          <w:b/>
          <w:bCs/>
          <w:u w:val="single"/>
        </w:rPr>
        <w:t>you’re</w:t>
      </w:r>
      <w:proofErr w:type="gramEnd"/>
      <w:r w:rsidRPr="00EA6081">
        <w:rPr>
          <w:b/>
          <w:bCs/>
          <w:u w:val="single"/>
        </w:rPr>
        <w:t xml:space="preserve"> </w:t>
      </w:r>
      <w:r w:rsidRPr="00EA6081">
        <w:rPr>
          <w:b/>
          <w:bCs/>
          <w:highlight w:val="cyan"/>
          <w:u w:val="single"/>
        </w:rPr>
        <w:t xml:space="preserve">working </w:t>
      </w:r>
      <w:r w:rsidRPr="008F3022">
        <w:rPr>
          <w:rStyle w:val="Emphasis"/>
          <w:highlight w:val="cyan"/>
        </w:rPr>
        <w:t>with social movements</w:t>
      </w:r>
      <w:r w:rsidRPr="00EA6081">
        <w:rPr>
          <w:b/>
          <w:bCs/>
          <w:u w:val="single"/>
        </w:rPr>
        <w:t xml:space="preserve">, this is almost never the case. </w:t>
      </w:r>
      <w:proofErr w:type="gramStart"/>
      <w:r w:rsidRPr="00EA6081">
        <w:rPr>
          <w:b/>
          <w:bCs/>
          <w:u w:val="single"/>
        </w:rPr>
        <w:t>You’re</w:t>
      </w:r>
      <w:proofErr w:type="gramEnd"/>
      <w:r w:rsidRPr="00EA6081">
        <w:rPr>
          <w:b/>
          <w:bCs/>
          <w:u w:val="single"/>
        </w:rPr>
        <w:t xml:space="preserve"> </w:t>
      </w:r>
      <w:r w:rsidRPr="00EA6081">
        <w:rPr>
          <w:b/>
          <w:bCs/>
          <w:highlight w:val="cyan"/>
          <w:u w:val="single"/>
        </w:rPr>
        <w:t xml:space="preserve">dealing with </w:t>
      </w:r>
      <w:r w:rsidRPr="008F3022">
        <w:rPr>
          <w:rStyle w:val="Emphasis"/>
          <w:highlight w:val="cyan"/>
        </w:rPr>
        <w:t>entire systems</w:t>
      </w:r>
      <w:r w:rsidRPr="00EA6081">
        <w:rPr>
          <w:b/>
          <w:bCs/>
          <w:u w:val="single"/>
        </w:rPr>
        <w:t xml:space="preserve"> and with those systems come </w:t>
      </w:r>
      <w:r w:rsidRPr="00EA6081">
        <w:rPr>
          <w:b/>
          <w:bCs/>
          <w:highlight w:val="cyan"/>
          <w:u w:val="single"/>
        </w:rPr>
        <w:t xml:space="preserve">with their own </w:t>
      </w:r>
      <w:r w:rsidRPr="008F3022">
        <w:rPr>
          <w:rStyle w:val="Emphasis"/>
          <w:highlight w:val="cyan"/>
        </w:rPr>
        <w:t>intricacies</w:t>
      </w:r>
      <w:r w:rsidRPr="00EA6081">
        <w:rPr>
          <w:b/>
          <w:bCs/>
          <w:u w:val="single"/>
        </w:rPr>
        <w:t xml:space="preserve">. </w:t>
      </w:r>
      <w:r w:rsidRPr="008F3022">
        <w:rPr>
          <w:sz w:val="16"/>
        </w:rPr>
        <w:t xml:space="preserve">Intricacies that you will never understand unless you speak to the people living the trauma.” </w:t>
      </w:r>
      <w:r w:rsidRPr="00EA6081">
        <w:rPr>
          <w:b/>
          <w:bCs/>
          <w:u w:val="single"/>
        </w:rPr>
        <w:t xml:space="preserve">“We work in contradiction. We are </w:t>
      </w:r>
      <w:r w:rsidRPr="00EA6081">
        <w:rPr>
          <w:b/>
          <w:bCs/>
          <w:highlight w:val="cyan"/>
          <w:u w:val="single"/>
        </w:rPr>
        <w:t xml:space="preserve">using our </w:t>
      </w:r>
      <w:r w:rsidRPr="008F3022">
        <w:rPr>
          <w:rStyle w:val="Emphasis"/>
          <w:highlight w:val="cyan"/>
        </w:rPr>
        <w:t>ability to litigate</w:t>
      </w:r>
      <w:r w:rsidRPr="00EA6081">
        <w:rPr>
          <w:b/>
          <w:bCs/>
          <w:highlight w:val="cyan"/>
          <w:u w:val="single"/>
        </w:rPr>
        <w:t xml:space="preserve"> to serve the very populations that our law and justice systems are precisely designed against</w:t>
      </w:r>
      <w:r w:rsidRPr="00EA6081">
        <w:rPr>
          <w:b/>
          <w:bCs/>
          <w:u w:val="single"/>
        </w:rPr>
        <w:t xml:space="preserve">.” “We constantly have to </w:t>
      </w:r>
      <w:r w:rsidRPr="00EA6081">
        <w:rPr>
          <w:b/>
          <w:bCs/>
          <w:highlight w:val="cyan"/>
          <w:u w:val="single"/>
        </w:rPr>
        <w:t>practice</w:t>
      </w:r>
      <w:r w:rsidRPr="00EA6081">
        <w:rPr>
          <w:b/>
          <w:bCs/>
          <w:u w:val="single"/>
        </w:rPr>
        <w:t xml:space="preserve"> when and where </w:t>
      </w:r>
      <w:r w:rsidRPr="00EA6081">
        <w:rPr>
          <w:b/>
          <w:bCs/>
          <w:highlight w:val="cyan"/>
          <w:u w:val="single"/>
        </w:rPr>
        <w:t>to take on and off the ‘lawyer hat</w:t>
      </w:r>
      <w:r w:rsidRPr="00EA6081">
        <w:rPr>
          <w:b/>
          <w:bCs/>
          <w:u w:val="single"/>
        </w:rPr>
        <w:t xml:space="preserve">.’ We are faced with constant decisions on how to relate to these populations, on how </w:t>
      </w:r>
      <w:r w:rsidRPr="00EA6081">
        <w:rPr>
          <w:b/>
          <w:bCs/>
          <w:highlight w:val="cyan"/>
          <w:u w:val="single"/>
        </w:rPr>
        <w:t>to build trust</w:t>
      </w:r>
      <w:r w:rsidRPr="00EA6081">
        <w:rPr>
          <w:b/>
          <w:bCs/>
          <w:u w:val="single"/>
        </w:rPr>
        <w:t xml:space="preserve">, meanwhile advocating </w:t>
      </w:r>
      <w:r w:rsidRPr="008F3022">
        <w:rPr>
          <w:rStyle w:val="Emphasis"/>
          <w:highlight w:val="cyan"/>
        </w:rPr>
        <w:t>and providing the expertise needed</w:t>
      </w:r>
      <w:r w:rsidRPr="00EA6081">
        <w:rPr>
          <w:b/>
          <w:bCs/>
          <w:u w:val="single"/>
        </w:rPr>
        <w:t xml:space="preserve">.” </w:t>
      </w:r>
      <w:r w:rsidRPr="008F3022">
        <w:rPr>
          <w:sz w:val="16"/>
        </w:rPr>
        <w:t xml:space="preserve">“You cannot forget that trust is built through open and ongoing dialogue with the affected individuals and communities.” “We must stay passionate and identify tools that help us stay focused in order to keep our motivation streamlined when we are facing a multitude of issues.” </w:t>
      </w:r>
      <w:r w:rsidRPr="00EA6081">
        <w:rPr>
          <w:b/>
          <w:bCs/>
          <w:u w:val="single"/>
        </w:rPr>
        <w:t xml:space="preserve">“I came in with a desire, that seemed humble at the time, to figure out how to </w:t>
      </w:r>
      <w:r w:rsidRPr="008F3022">
        <w:rPr>
          <w:rStyle w:val="Emphasis"/>
          <w:highlight w:val="cyan"/>
        </w:rPr>
        <w:t>use</w:t>
      </w:r>
      <w:r w:rsidRPr="008F3022">
        <w:rPr>
          <w:rStyle w:val="Emphasis"/>
        </w:rPr>
        <w:t xml:space="preserve"> the </w:t>
      </w:r>
      <w:r w:rsidRPr="008F3022">
        <w:rPr>
          <w:rStyle w:val="Emphasis"/>
          <w:highlight w:val="cyan"/>
        </w:rPr>
        <w:t>privilege</w:t>
      </w:r>
      <w:r w:rsidRPr="00EA6081">
        <w:rPr>
          <w:b/>
          <w:bCs/>
          <w:u w:val="single"/>
        </w:rPr>
        <w:t xml:space="preserve"> I was granted (referring their education, positioning as a lawyer, </w:t>
      </w:r>
      <w:proofErr w:type="spellStart"/>
      <w:r w:rsidRPr="00EA6081">
        <w:rPr>
          <w:b/>
          <w:bCs/>
          <w:u w:val="single"/>
        </w:rPr>
        <w:t>etc</w:t>
      </w:r>
      <w:proofErr w:type="spellEnd"/>
      <w:r w:rsidRPr="00EA6081">
        <w:rPr>
          <w:b/>
          <w:bCs/>
          <w:u w:val="single"/>
        </w:rPr>
        <w:t xml:space="preserve">) </w:t>
      </w:r>
      <w:r w:rsidRPr="00EA6081">
        <w:rPr>
          <w:b/>
          <w:bCs/>
          <w:highlight w:val="cyan"/>
          <w:u w:val="single"/>
        </w:rPr>
        <w:t>to come up with the best solutions</w:t>
      </w:r>
      <w:r w:rsidRPr="00EA6081">
        <w:rPr>
          <w:b/>
          <w:bCs/>
          <w:u w:val="single"/>
        </w:rPr>
        <w:t xml:space="preserve"> for these </w:t>
      </w:r>
      <w:r w:rsidRPr="00EA6081">
        <w:rPr>
          <w:b/>
          <w:bCs/>
          <w:highlight w:val="cyan"/>
          <w:u w:val="single"/>
        </w:rPr>
        <w:t>underserved populations</w:t>
      </w:r>
      <w:r w:rsidRPr="00EA6081">
        <w:rPr>
          <w:b/>
          <w:bCs/>
          <w:u w:val="single"/>
        </w:rPr>
        <w:t>.</w:t>
      </w:r>
      <w:r w:rsidRPr="008F3022">
        <w:rPr>
          <w:sz w:val="16"/>
        </w:rPr>
        <w:t xml:space="preserve"> </w:t>
      </w:r>
      <w:r w:rsidRPr="00EA6081">
        <w:rPr>
          <w:b/>
          <w:bCs/>
          <w:u w:val="single"/>
        </w:rPr>
        <w:t xml:space="preserve">But what I ultimately came to understand is that </w:t>
      </w:r>
      <w:r w:rsidRPr="00EA6081">
        <w:rPr>
          <w:b/>
          <w:bCs/>
          <w:highlight w:val="cyan"/>
          <w:u w:val="single"/>
        </w:rPr>
        <w:t>most of the time</w:t>
      </w:r>
      <w:r w:rsidRPr="00EA6081">
        <w:rPr>
          <w:b/>
          <w:bCs/>
          <w:u w:val="single"/>
        </w:rPr>
        <w:t xml:space="preserve">, it is </w:t>
      </w:r>
      <w:r w:rsidRPr="00EA6081">
        <w:rPr>
          <w:b/>
          <w:bCs/>
          <w:highlight w:val="cyan"/>
          <w:u w:val="single"/>
        </w:rPr>
        <w:t>the client</w:t>
      </w:r>
      <w:r w:rsidRPr="00EA6081">
        <w:rPr>
          <w:b/>
          <w:bCs/>
          <w:u w:val="single"/>
        </w:rPr>
        <w:t xml:space="preserve"> themselves who </w:t>
      </w:r>
      <w:r w:rsidRPr="00EA6081">
        <w:rPr>
          <w:b/>
          <w:bCs/>
          <w:highlight w:val="cyan"/>
          <w:u w:val="single"/>
        </w:rPr>
        <w:t>holds the greatest understanding</w:t>
      </w:r>
      <w:r w:rsidRPr="00EA6081">
        <w:rPr>
          <w:b/>
          <w:bCs/>
          <w:u w:val="single"/>
        </w:rPr>
        <w:t xml:space="preserve"> of their case and consequentially has the greatest knowledge and incentive to develop the best-suited solution. </w:t>
      </w:r>
      <w:r w:rsidRPr="008F3022">
        <w:rPr>
          <w:sz w:val="16"/>
        </w:rPr>
        <w:t xml:space="preserve">This is because they are the ones that have lived the trauma you are seeking to fix – not you.” Following the meeting, I questioned why the lessons above resonated with me so profoundly. I found myself sitting down to write a personal journal entry where I would assess how I have approached my work at Legal Services of Great Miami thus far. In specific response to the final quote above, I expressed a need to a step back from my work. To acknowledge and unpack my personal privilege. To humble myself. I was thinking about law in a deeper way. </w:t>
      </w:r>
      <w:proofErr w:type="gramStart"/>
      <w:r w:rsidRPr="008F3022">
        <w:rPr>
          <w:sz w:val="16"/>
        </w:rPr>
        <w:t>So</w:t>
      </w:r>
      <w:proofErr w:type="gramEnd"/>
      <w:r w:rsidRPr="008F3022">
        <w:rPr>
          <w:sz w:val="16"/>
        </w:rPr>
        <w:t xml:space="preserve"> what made this experience different? </w:t>
      </w:r>
      <w:r w:rsidRPr="00EA6081">
        <w:rPr>
          <w:b/>
          <w:bCs/>
          <w:u w:val="single"/>
        </w:rPr>
        <w:t xml:space="preserve">I soon realized that it was the fact that for once since the beginning of my personal experience pursuing my interest in law, the </w:t>
      </w:r>
      <w:r w:rsidRPr="00EA6081">
        <w:rPr>
          <w:b/>
          <w:bCs/>
          <w:highlight w:val="cyan"/>
          <w:u w:val="single"/>
        </w:rPr>
        <w:t>legal theory</w:t>
      </w:r>
      <w:r w:rsidRPr="00EA6081">
        <w:rPr>
          <w:b/>
          <w:bCs/>
          <w:u w:val="single"/>
        </w:rPr>
        <w:t xml:space="preserve"> – the way of thinking about and approaching law – </w:t>
      </w:r>
      <w:r w:rsidRPr="00EA6081">
        <w:rPr>
          <w:b/>
          <w:bCs/>
          <w:highlight w:val="cyan"/>
          <w:u w:val="single"/>
        </w:rPr>
        <w:t xml:space="preserve">was </w:t>
      </w:r>
      <w:r w:rsidRPr="008F3022">
        <w:rPr>
          <w:rStyle w:val="Emphasis"/>
          <w:highlight w:val="cyan"/>
        </w:rPr>
        <w:t>humanized</w:t>
      </w:r>
      <w:r w:rsidRPr="00EA6081">
        <w:rPr>
          <w:b/>
          <w:bCs/>
          <w:u w:val="single"/>
        </w:rPr>
        <w:t xml:space="preserve">. It was </w:t>
      </w:r>
      <w:r w:rsidRPr="008F3022">
        <w:rPr>
          <w:rStyle w:val="Emphasis"/>
          <w:highlight w:val="cyan"/>
        </w:rPr>
        <w:t>stripped of the elite scholarly discourse</w:t>
      </w:r>
      <w:r w:rsidRPr="00EA6081">
        <w:rPr>
          <w:b/>
          <w:bCs/>
          <w:u w:val="single"/>
        </w:rPr>
        <w:t xml:space="preserve"> that so often accompanies the way it is talked about in classrooms, books, society. It was real, it was proximate, and it acknowledged and uplifted the communities that it directly impacts. It was not just some two-person scenario in a textbook, but we were talking about the way that law is lived. I believe </w:t>
      </w:r>
      <w:r w:rsidRPr="00EA6081">
        <w:rPr>
          <w:b/>
          <w:bCs/>
          <w:highlight w:val="cyan"/>
          <w:u w:val="single"/>
        </w:rPr>
        <w:t>movement lawyering</w:t>
      </w:r>
      <w:r w:rsidRPr="00EA6081">
        <w:rPr>
          <w:b/>
          <w:bCs/>
          <w:u w:val="single"/>
        </w:rPr>
        <w:t xml:space="preserve">, itself, strongly </w:t>
      </w:r>
      <w:r w:rsidRPr="00EA6081">
        <w:rPr>
          <w:b/>
          <w:bCs/>
          <w:highlight w:val="cyan"/>
          <w:u w:val="single"/>
        </w:rPr>
        <w:t>embodies this sense of humanity</w:t>
      </w:r>
      <w:r w:rsidRPr="00EA6081">
        <w:rPr>
          <w:b/>
          <w:bCs/>
          <w:u w:val="single"/>
        </w:rPr>
        <w:t xml:space="preserve">. It does so </w:t>
      </w:r>
      <w:r w:rsidRPr="00EA6081">
        <w:rPr>
          <w:b/>
          <w:bCs/>
          <w:highlight w:val="cyan"/>
          <w:u w:val="single"/>
        </w:rPr>
        <w:t xml:space="preserve">by operating through a lens that </w:t>
      </w:r>
      <w:r w:rsidRPr="008F3022">
        <w:rPr>
          <w:rStyle w:val="Emphasis"/>
          <w:highlight w:val="cyan"/>
        </w:rPr>
        <w:t>pays mind to the individual</w:t>
      </w:r>
      <w:r w:rsidRPr="00EA6081">
        <w:rPr>
          <w:b/>
          <w:bCs/>
          <w:highlight w:val="cyan"/>
          <w:u w:val="single"/>
        </w:rPr>
        <w:t xml:space="preserve"> and </w:t>
      </w:r>
      <w:r w:rsidRPr="008F3022">
        <w:rPr>
          <w:rStyle w:val="Emphasis"/>
          <w:highlight w:val="cyan"/>
        </w:rPr>
        <w:t>recognizes the power for change</w:t>
      </w:r>
      <w:r w:rsidRPr="00EA6081">
        <w:rPr>
          <w:b/>
          <w:bCs/>
          <w:highlight w:val="cyan"/>
          <w:u w:val="single"/>
        </w:rPr>
        <w:t xml:space="preserve"> </w:t>
      </w:r>
      <w:r w:rsidRPr="00EA6081">
        <w:rPr>
          <w:b/>
          <w:bCs/>
          <w:u w:val="single"/>
        </w:rPr>
        <w:t xml:space="preserve">that can be </w:t>
      </w:r>
      <w:proofErr w:type="gramStart"/>
      <w:r w:rsidRPr="00EA6081">
        <w:rPr>
          <w:b/>
          <w:bCs/>
          <w:u w:val="single"/>
        </w:rPr>
        <w:t>effected</w:t>
      </w:r>
      <w:proofErr w:type="gramEnd"/>
      <w:r w:rsidRPr="00EA6081">
        <w:rPr>
          <w:b/>
          <w:bCs/>
          <w:u w:val="single"/>
        </w:rPr>
        <w:t xml:space="preserve"> </w:t>
      </w:r>
      <w:r w:rsidRPr="00EA6081">
        <w:rPr>
          <w:b/>
          <w:bCs/>
          <w:highlight w:val="cyan"/>
          <w:u w:val="single"/>
        </w:rPr>
        <w:t>through the</w:t>
      </w:r>
      <w:r w:rsidRPr="00EA6081">
        <w:rPr>
          <w:b/>
          <w:bCs/>
          <w:u w:val="single"/>
        </w:rPr>
        <w:t xml:space="preserve"> practice and </w:t>
      </w:r>
      <w:r w:rsidRPr="008F3022">
        <w:rPr>
          <w:rStyle w:val="Emphasis"/>
          <w:highlight w:val="cyan"/>
        </w:rPr>
        <w:t>implementation</w:t>
      </w:r>
      <w:r w:rsidRPr="00EA6081">
        <w:rPr>
          <w:b/>
          <w:bCs/>
          <w:highlight w:val="cyan"/>
          <w:u w:val="single"/>
        </w:rPr>
        <w:t xml:space="preserve"> of</w:t>
      </w:r>
      <w:r w:rsidRPr="00EA6081">
        <w:rPr>
          <w:b/>
          <w:bCs/>
          <w:u w:val="single"/>
        </w:rPr>
        <w:t xml:space="preserve"> the </w:t>
      </w:r>
      <w:r w:rsidRPr="008F3022">
        <w:rPr>
          <w:rStyle w:val="Emphasis"/>
          <w:highlight w:val="cyan"/>
        </w:rPr>
        <w:t>laws</w:t>
      </w:r>
      <w:r w:rsidRPr="00EA6081">
        <w:rPr>
          <w:b/>
          <w:bCs/>
          <w:u w:val="single"/>
        </w:rPr>
        <w:t xml:space="preserve"> that influence how we live. And this is a lens on litigation that I believe would be of value to any lawyer in any area of law. Because, ultimately, we must understand </w:t>
      </w:r>
      <w:proofErr w:type="gramStart"/>
      <w:r w:rsidRPr="00EA6081">
        <w:rPr>
          <w:b/>
          <w:bCs/>
          <w:u w:val="single"/>
        </w:rPr>
        <w:t>it’s</w:t>
      </w:r>
      <w:proofErr w:type="gramEnd"/>
      <w:r w:rsidRPr="00EA6081">
        <w:rPr>
          <w:b/>
          <w:bCs/>
          <w:u w:val="single"/>
        </w:rPr>
        <w:t xml:space="preserve"> called “the practice of law” for a reason – we never master it.</w:t>
      </w:r>
      <w:r w:rsidRPr="008F3022">
        <w:rPr>
          <w:sz w:val="16"/>
        </w:rPr>
        <w:t xml:space="preserve"> So, if our metrics for greatness and success are supporting underserved populations and a progressive political agenda, why not entertain these practices of thinking deeply, maintaining a sense of awareness for a client base, and checking one’s privilege in an effort to move closer to these goals?</w:t>
      </w:r>
      <w:r w:rsidRPr="00EA6081">
        <w:rPr>
          <w:b/>
          <w:bCs/>
          <w:u w:val="single"/>
        </w:rPr>
        <w:t xml:space="preserve"> </w:t>
      </w:r>
      <w:r w:rsidRPr="008F3022">
        <w:rPr>
          <w:sz w:val="16"/>
        </w:rPr>
        <w:t xml:space="preserve">Just some thoughts. For now, </w:t>
      </w:r>
      <w:proofErr w:type="gramStart"/>
      <w:r w:rsidRPr="008F3022">
        <w:rPr>
          <w:sz w:val="16"/>
        </w:rPr>
        <w:t>I’ll</w:t>
      </w:r>
      <w:proofErr w:type="gramEnd"/>
      <w:r w:rsidRPr="008F3022">
        <w:rPr>
          <w:sz w:val="16"/>
        </w:rPr>
        <w:t xml:space="preserve"> continue being a public service patron, absorbing invaluable knowledge from the experts, as I continue to eat these salt and vinegar chips.</w:t>
      </w:r>
    </w:p>
    <w:p w14:paraId="6E992C01" w14:textId="22EF32FB" w:rsidR="00915EA8" w:rsidRDefault="00CA76A7" w:rsidP="00CA76A7">
      <w:pPr>
        <w:pStyle w:val="Heading3"/>
      </w:pPr>
      <w:r>
        <w:t>Challenge Govt k Change</w:t>
      </w:r>
    </w:p>
    <w:p w14:paraId="4D838719" w14:textId="49E2A199" w:rsidR="00CA76A7" w:rsidRDefault="00CA76A7" w:rsidP="00CA76A7"/>
    <w:p w14:paraId="3A59AA90" w14:textId="3F3903BA" w:rsidR="00CA76A7" w:rsidRDefault="00E654AC" w:rsidP="00CA76A7">
      <w:pPr>
        <w:pStyle w:val="Heading4"/>
      </w:pPr>
      <w:r>
        <w:t>improving</w:t>
      </w:r>
      <w:r w:rsidR="00CA76A7">
        <w:t xml:space="preserve"> our understanding of government is important and valuable through discussion of federal policies--- learning the language</w:t>
      </w:r>
      <w:r>
        <w:t xml:space="preserve"> and policy details</w:t>
      </w:r>
      <w:r w:rsidR="00CA76A7">
        <w:t xml:space="preserve"> allow us to confront and challenge those institutions </w:t>
      </w:r>
      <w:r>
        <w:t>to create meaningful change</w:t>
      </w:r>
      <w:r w:rsidR="00CA76A7">
        <w:t xml:space="preserve"> </w:t>
      </w:r>
    </w:p>
    <w:p w14:paraId="5A3D8581" w14:textId="77777777" w:rsidR="00CA76A7" w:rsidRDefault="00CA76A7" w:rsidP="00CA76A7">
      <w:pPr>
        <w:rPr>
          <w:rStyle w:val="Heading3Char"/>
        </w:rPr>
      </w:pPr>
    </w:p>
    <w:p w14:paraId="3DAF281D" w14:textId="0F817745" w:rsidR="00CA76A7" w:rsidRPr="00CA76A7" w:rsidRDefault="00CA76A7" w:rsidP="00CA76A7">
      <w:pPr>
        <w:rPr>
          <w:rStyle w:val="Style13ptBold"/>
        </w:rPr>
      </w:pPr>
      <w:r>
        <w:rPr>
          <w:rStyle w:val="Style13ptBold"/>
        </w:rPr>
        <w:t>Hoppe ‘99</w:t>
      </w:r>
    </w:p>
    <w:p w14:paraId="1CF118ED" w14:textId="681BFB90" w:rsidR="00CA76A7" w:rsidRPr="00CA76A7" w:rsidRDefault="00CA76A7" w:rsidP="00CA76A7">
      <w:r>
        <w:t>(</w:t>
      </w:r>
      <w:r w:rsidRPr="00CA76A7">
        <w:t>Hoppe 99 Robert Hoppe is Professor of Policy and knowledge in the Faculty of Management and Governance at Twente University, the Netherlands. "Argumentative Turn" Science and Public Policy, volume 26, number 3, June 1999, pages 201–210 works.bepress.com</w:t>
      </w:r>
      <w:r>
        <w:t>)</w:t>
      </w:r>
    </w:p>
    <w:p w14:paraId="685601EE" w14:textId="77777777" w:rsidR="00CA76A7" w:rsidRPr="00CA76A7" w:rsidRDefault="00CA76A7" w:rsidP="00CA76A7">
      <w:pPr>
        <w:pStyle w:val="cardtext"/>
        <w:ind w:left="0"/>
        <w:rPr>
          <w:rStyle w:val="TitleChar"/>
          <w:b/>
          <w:bCs w:val="0"/>
        </w:rPr>
      </w:pPr>
      <w:r w:rsidRPr="0046133F">
        <w:rPr>
          <w:sz w:val="16"/>
        </w:rPr>
        <w:t xml:space="preserve">ACCORDING TO </w:t>
      </w:r>
      <w:r w:rsidRPr="000973C8">
        <w:rPr>
          <w:sz w:val="16"/>
        </w:rPr>
        <w:t xml:space="preserve">LASSWELL (1971), </w:t>
      </w:r>
      <w:r w:rsidRPr="00CA76A7">
        <w:rPr>
          <w:rStyle w:val="TitleChar"/>
          <w:b/>
          <w:bCs w:val="0"/>
        </w:rPr>
        <w:t xml:space="preserve">policy science is about the production and application of knowledge of and in policy. </w:t>
      </w:r>
      <w:proofErr w:type="gramStart"/>
      <w:r w:rsidRPr="00CA76A7">
        <w:rPr>
          <w:rStyle w:val="TitleChar"/>
          <w:b/>
          <w:bCs w:val="0"/>
          <w:highlight w:val="cyan"/>
        </w:rPr>
        <w:t>Policy-makers</w:t>
      </w:r>
      <w:proofErr w:type="gramEnd"/>
      <w:r w:rsidRPr="00CA76A7">
        <w:rPr>
          <w:rStyle w:val="TitleChar"/>
          <w:b/>
          <w:bCs w:val="0"/>
        </w:rPr>
        <w:t xml:space="preserve"> who desire to tackle problems</w:t>
      </w:r>
      <w:r w:rsidRPr="000973C8">
        <w:rPr>
          <w:sz w:val="16"/>
        </w:rPr>
        <w:t xml:space="preserve"> on the political agenda </w:t>
      </w:r>
      <w:r w:rsidRPr="00CA76A7">
        <w:rPr>
          <w:rStyle w:val="TitleChar"/>
          <w:b/>
          <w:bCs w:val="0"/>
        </w:rPr>
        <w:t xml:space="preserve">successfully, </w:t>
      </w:r>
      <w:r w:rsidRPr="00CA76A7">
        <w:rPr>
          <w:rStyle w:val="TitleChar"/>
          <w:b/>
          <w:bCs w:val="0"/>
          <w:highlight w:val="cyan"/>
        </w:rPr>
        <w:t xml:space="preserve">should be able to </w:t>
      </w:r>
      <w:proofErr w:type="spellStart"/>
      <w:r w:rsidRPr="00CA76A7">
        <w:rPr>
          <w:rStyle w:val="TitleChar"/>
          <w:b/>
          <w:bCs w:val="0"/>
          <w:highlight w:val="cyan"/>
        </w:rPr>
        <w:t>mobilise</w:t>
      </w:r>
      <w:proofErr w:type="spellEnd"/>
      <w:r w:rsidRPr="00CA76A7">
        <w:rPr>
          <w:rStyle w:val="TitleChar"/>
          <w:b/>
          <w:bCs w:val="0"/>
        </w:rPr>
        <w:t xml:space="preserve"> the best </w:t>
      </w:r>
      <w:r w:rsidRPr="00CA76A7">
        <w:rPr>
          <w:rStyle w:val="TitleChar"/>
          <w:b/>
          <w:bCs w:val="0"/>
          <w:highlight w:val="cyan"/>
        </w:rPr>
        <w:t>available knowledge. This requires</w:t>
      </w:r>
      <w:r w:rsidRPr="00CA76A7">
        <w:rPr>
          <w:rStyle w:val="TitleChar"/>
          <w:b/>
          <w:bCs w:val="0"/>
        </w:rPr>
        <w:t xml:space="preserve"> high-quality knowledge in policy. </w:t>
      </w:r>
      <w:proofErr w:type="gramStart"/>
      <w:r w:rsidRPr="00CA76A7">
        <w:rPr>
          <w:rStyle w:val="TitleChar"/>
          <w:b/>
          <w:bCs w:val="0"/>
        </w:rPr>
        <w:t>Policy-makers</w:t>
      </w:r>
      <w:proofErr w:type="gramEnd"/>
      <w:r w:rsidRPr="00CA76A7">
        <w:rPr>
          <w:rStyle w:val="TitleChar"/>
          <w:b/>
          <w:bCs w:val="0"/>
        </w:rPr>
        <w:t xml:space="preserve"> and, in a democracy, </w:t>
      </w:r>
      <w:r w:rsidRPr="00CA76A7">
        <w:rPr>
          <w:rStyle w:val="TitleChar"/>
          <w:b/>
          <w:bCs w:val="0"/>
          <w:highlight w:val="cyan"/>
        </w:rPr>
        <w:t>citizens</w:t>
      </w:r>
      <w:r w:rsidRPr="00CA76A7">
        <w:rPr>
          <w:rStyle w:val="TitleChar"/>
          <w:b/>
          <w:bCs w:val="0"/>
        </w:rPr>
        <w:t>,</w:t>
      </w:r>
      <w:r w:rsidRPr="0046133F">
        <w:rPr>
          <w:sz w:val="16"/>
        </w:rPr>
        <w:t xml:space="preserve"> also </w:t>
      </w:r>
      <w:r w:rsidRPr="0046133F">
        <w:rPr>
          <w:rStyle w:val="Emphasis"/>
        </w:rPr>
        <w:t xml:space="preserve">need to </w:t>
      </w:r>
      <w:r w:rsidRPr="00122E9E">
        <w:rPr>
          <w:rStyle w:val="Emphasis"/>
          <w:highlight w:val="cyan"/>
        </w:rPr>
        <w:t>know how policy processes really evolve</w:t>
      </w:r>
      <w:r w:rsidRPr="00122E9E">
        <w:rPr>
          <w:sz w:val="16"/>
          <w:highlight w:val="cyan"/>
        </w:rPr>
        <w:t xml:space="preserve">. </w:t>
      </w:r>
      <w:r w:rsidRPr="00CA76A7">
        <w:rPr>
          <w:rStyle w:val="TitleChar"/>
          <w:b/>
          <w:bCs w:val="0"/>
          <w:highlight w:val="cyan"/>
        </w:rPr>
        <w:t xml:space="preserve">This demands </w:t>
      </w:r>
      <w:r w:rsidRPr="00122E9E">
        <w:rPr>
          <w:rStyle w:val="Emphasis"/>
          <w:highlight w:val="cyan"/>
        </w:rPr>
        <w:t>precise knowledge of policy</w:t>
      </w:r>
      <w:r w:rsidRPr="0046133F">
        <w:rPr>
          <w:rStyle w:val="Emphasis"/>
        </w:rPr>
        <w:t>.</w:t>
      </w:r>
      <w:r>
        <w:rPr>
          <w:rStyle w:val="Emphasis"/>
        </w:rPr>
        <w:t xml:space="preserve"> </w:t>
      </w:r>
      <w:r w:rsidRPr="003741B0">
        <w:rPr>
          <w:sz w:val="16"/>
        </w:rPr>
        <w:t xml:space="preserve">There is an obvious link between the two: </w:t>
      </w:r>
      <w:r w:rsidRPr="00CA76A7">
        <w:rPr>
          <w:rStyle w:val="TitleChar"/>
          <w:b/>
          <w:bCs w:val="0"/>
        </w:rPr>
        <w:t xml:space="preserve">the more and better the knowledge of policy, the easier it is to </w:t>
      </w:r>
      <w:proofErr w:type="spellStart"/>
      <w:r w:rsidRPr="00CA76A7">
        <w:rPr>
          <w:rStyle w:val="TitleChar"/>
          <w:b/>
          <w:bCs w:val="0"/>
        </w:rPr>
        <w:t>mobilise</w:t>
      </w:r>
      <w:proofErr w:type="spellEnd"/>
      <w:r w:rsidRPr="00CA76A7">
        <w:rPr>
          <w:rStyle w:val="TitleChar"/>
          <w:b/>
          <w:bCs w:val="0"/>
        </w:rPr>
        <w:t xml:space="preserve"> knowledge in policy</w:t>
      </w:r>
      <w:r w:rsidRPr="003741B0">
        <w:rPr>
          <w:sz w:val="16"/>
        </w:rPr>
        <w:t xml:space="preserve">. </w:t>
      </w:r>
      <w:proofErr w:type="spellStart"/>
      <w:r w:rsidRPr="003741B0">
        <w:rPr>
          <w:sz w:val="16"/>
        </w:rPr>
        <w:t>Lasswell</w:t>
      </w:r>
      <w:proofErr w:type="spellEnd"/>
      <w:r w:rsidRPr="003741B0">
        <w:rPr>
          <w:sz w:val="16"/>
        </w:rPr>
        <w:t xml:space="preserve"> expresses this interdependence by defining the policy scientist's operational task as eliciting the maximum rational judgement of all those involved in </w:t>
      </w:r>
      <w:proofErr w:type="gramStart"/>
      <w:r w:rsidRPr="003741B0">
        <w:rPr>
          <w:sz w:val="16"/>
        </w:rPr>
        <w:t>policy-making</w:t>
      </w:r>
      <w:proofErr w:type="gramEnd"/>
      <w:r w:rsidRPr="003741B0">
        <w:rPr>
          <w:sz w:val="16"/>
        </w:rPr>
        <w:t>.</w:t>
      </w:r>
      <w:r>
        <w:rPr>
          <w:sz w:val="16"/>
        </w:rPr>
        <w:t xml:space="preserve"> </w:t>
      </w:r>
      <w:r w:rsidRPr="003741B0">
        <w:rPr>
          <w:sz w:val="16"/>
        </w:rPr>
        <w:t xml:space="preserve">For the applied policy scientist or policy analyst this implies the development of two skills. First, for the sake of </w:t>
      </w:r>
      <w:proofErr w:type="spellStart"/>
      <w:r w:rsidRPr="003741B0">
        <w:rPr>
          <w:sz w:val="16"/>
        </w:rPr>
        <w:t>mobilising</w:t>
      </w:r>
      <w:proofErr w:type="spellEnd"/>
      <w:r w:rsidRPr="003741B0">
        <w:rPr>
          <w:sz w:val="16"/>
        </w:rPr>
        <w:t xml:space="preserve"> the best available knowledge in policy, </w:t>
      </w:r>
      <w:r w:rsidRPr="00CA76A7">
        <w:rPr>
          <w:rStyle w:val="TitleChar"/>
          <w:b/>
          <w:bCs w:val="0"/>
        </w:rPr>
        <w:t>he/</w:t>
      </w:r>
      <w:r w:rsidRPr="00CA76A7">
        <w:rPr>
          <w:rStyle w:val="TitleChar"/>
          <w:b/>
          <w:bCs w:val="0"/>
          <w:highlight w:val="cyan"/>
        </w:rPr>
        <w:t xml:space="preserve">she should be able to </w:t>
      </w:r>
      <w:r w:rsidRPr="00122E9E">
        <w:rPr>
          <w:rStyle w:val="Emphasis"/>
          <w:highlight w:val="cyan"/>
        </w:rPr>
        <w:t>mediate</w:t>
      </w:r>
      <w:r w:rsidRPr="003741B0">
        <w:rPr>
          <w:rStyle w:val="Emphasis"/>
        </w:rPr>
        <w:t xml:space="preserve"> between </w:t>
      </w:r>
      <w:r w:rsidRPr="00122E9E">
        <w:rPr>
          <w:rStyle w:val="Emphasis"/>
          <w:highlight w:val="cyan"/>
        </w:rPr>
        <w:t>different</w:t>
      </w:r>
      <w:r w:rsidRPr="003741B0">
        <w:rPr>
          <w:rStyle w:val="Emphasis"/>
        </w:rPr>
        <w:t xml:space="preserve"> scientific </w:t>
      </w:r>
      <w:r w:rsidRPr="00122E9E">
        <w:rPr>
          <w:rStyle w:val="Emphasis"/>
          <w:highlight w:val="cyan"/>
        </w:rPr>
        <w:t>disciplines</w:t>
      </w:r>
      <w:r w:rsidRPr="003741B0">
        <w:rPr>
          <w:rStyle w:val="Emphasis"/>
        </w:rPr>
        <w:t>.</w:t>
      </w:r>
      <w:r w:rsidRPr="003741B0">
        <w:rPr>
          <w:sz w:val="16"/>
        </w:rPr>
        <w:t xml:space="preserve"> </w:t>
      </w:r>
      <w:r w:rsidRPr="00CA76A7">
        <w:rPr>
          <w:rStyle w:val="TitleChar"/>
          <w:b/>
          <w:bCs w:val="0"/>
        </w:rPr>
        <w:t xml:space="preserve">Second, to </w:t>
      </w:r>
      <w:proofErr w:type="spellStart"/>
      <w:r w:rsidRPr="00CA76A7">
        <w:rPr>
          <w:rStyle w:val="TitleChar"/>
          <w:b/>
          <w:bCs w:val="0"/>
        </w:rPr>
        <w:t>optimise</w:t>
      </w:r>
      <w:proofErr w:type="spellEnd"/>
      <w:r w:rsidRPr="00CA76A7">
        <w:rPr>
          <w:rStyle w:val="TitleChar"/>
          <w:b/>
          <w:bCs w:val="0"/>
        </w:rPr>
        <w:t xml:space="preserve"> the interdependence between science in and of policy, she/</w:t>
      </w:r>
      <w:r w:rsidRPr="00CA76A7">
        <w:rPr>
          <w:rStyle w:val="TitleChar"/>
          <w:b/>
          <w:bCs w:val="0"/>
          <w:highlight w:val="cyan"/>
        </w:rPr>
        <w:t>he should be able to mediate</w:t>
      </w:r>
      <w:r w:rsidRPr="00CA76A7">
        <w:rPr>
          <w:rStyle w:val="TitleChar"/>
          <w:b/>
          <w:bCs w:val="0"/>
        </w:rPr>
        <w:t xml:space="preserve"> between </w:t>
      </w:r>
      <w:r w:rsidRPr="00CA76A7">
        <w:rPr>
          <w:rStyle w:val="TitleChar"/>
          <w:b/>
          <w:bCs w:val="0"/>
          <w:highlight w:val="cyan"/>
        </w:rPr>
        <w:t>science and politics</w:t>
      </w:r>
      <w:r w:rsidRPr="00CA76A7">
        <w:rPr>
          <w:rStyle w:val="TitleChar"/>
          <w:b/>
          <w:bCs w:val="0"/>
        </w:rPr>
        <w:t>. Hence Dunn's</w:t>
      </w:r>
      <w:r w:rsidRPr="003741B0">
        <w:rPr>
          <w:sz w:val="16"/>
        </w:rPr>
        <w:t xml:space="preserve"> (1994, page 84) </w:t>
      </w:r>
      <w:r w:rsidRPr="00CA76A7">
        <w:rPr>
          <w:rStyle w:val="TitleChar"/>
          <w:b/>
          <w:bCs w:val="0"/>
        </w:rPr>
        <w:t xml:space="preserve">formal definition of policy analysis as an applied </w:t>
      </w:r>
      <w:r w:rsidRPr="00CA76A7">
        <w:rPr>
          <w:rStyle w:val="TitleChar"/>
          <w:b/>
          <w:bCs w:val="0"/>
          <w:highlight w:val="cyan"/>
        </w:rPr>
        <w:t>social science</w:t>
      </w:r>
      <w:r w:rsidRPr="00CA76A7">
        <w:rPr>
          <w:rStyle w:val="TitleChar"/>
          <w:b/>
          <w:bCs w:val="0"/>
        </w:rPr>
        <w:t xml:space="preserve"> discipline that </w:t>
      </w:r>
      <w:r w:rsidRPr="00CA76A7">
        <w:rPr>
          <w:rStyle w:val="TitleChar"/>
          <w:b/>
          <w:bCs w:val="0"/>
          <w:highlight w:val="cyan"/>
        </w:rPr>
        <w:t>uses</w:t>
      </w:r>
      <w:r w:rsidRPr="00CA76A7">
        <w:rPr>
          <w:rStyle w:val="TitleChar"/>
          <w:b/>
          <w:bCs w:val="0"/>
        </w:rPr>
        <w:t xml:space="preserve"> </w:t>
      </w:r>
      <w:r w:rsidRPr="00CA76A7">
        <w:rPr>
          <w:rStyle w:val="TitleChar"/>
          <w:b/>
          <w:bCs w:val="0"/>
          <w:highlight w:val="cyan"/>
        </w:rPr>
        <w:t>multiple</w:t>
      </w:r>
      <w:r w:rsidRPr="00CA76A7">
        <w:rPr>
          <w:rStyle w:val="TitleChar"/>
          <w:b/>
          <w:bCs w:val="0"/>
        </w:rPr>
        <w:t xml:space="preserve"> research </w:t>
      </w:r>
      <w:r w:rsidRPr="00CA76A7">
        <w:rPr>
          <w:rStyle w:val="TitleChar"/>
          <w:b/>
          <w:bCs w:val="0"/>
          <w:highlight w:val="cyan"/>
        </w:rPr>
        <w:t>methods</w:t>
      </w:r>
      <w:r w:rsidRPr="00CA76A7">
        <w:rPr>
          <w:rStyle w:val="TitleChar"/>
          <w:b/>
          <w:bCs w:val="0"/>
        </w:rPr>
        <w:t xml:space="preserve"> in a context of argumentation, public debate</w:t>
      </w:r>
      <w:r w:rsidRPr="003741B0">
        <w:rPr>
          <w:sz w:val="16"/>
        </w:rPr>
        <w:t xml:space="preserve"> [and political struggle] </w:t>
      </w:r>
      <w:r w:rsidRPr="00CA76A7">
        <w:rPr>
          <w:rStyle w:val="TitleChar"/>
          <w:b/>
          <w:bCs w:val="0"/>
          <w:highlight w:val="cyan"/>
        </w:rPr>
        <w:t>to</w:t>
      </w:r>
      <w:r w:rsidRPr="00CA76A7">
        <w:rPr>
          <w:rStyle w:val="TitleChar"/>
          <w:b/>
          <w:bCs w:val="0"/>
        </w:rPr>
        <w:t xml:space="preserve"> create, evaluate critically, and </w:t>
      </w:r>
      <w:r w:rsidRPr="00CA76A7">
        <w:rPr>
          <w:rStyle w:val="TitleChar"/>
          <w:b/>
          <w:bCs w:val="0"/>
          <w:highlight w:val="cyan"/>
        </w:rPr>
        <w:t xml:space="preserve">communicate </w:t>
      </w:r>
      <w:r w:rsidRPr="00122E9E">
        <w:rPr>
          <w:rStyle w:val="Emphasis"/>
          <w:highlight w:val="cyan"/>
        </w:rPr>
        <w:t>policy-relevant knowledge</w:t>
      </w:r>
      <w:r w:rsidRPr="003741B0">
        <w:rPr>
          <w:sz w:val="16"/>
        </w:rPr>
        <w:t>.</w:t>
      </w:r>
      <w:r>
        <w:rPr>
          <w:sz w:val="16"/>
        </w:rPr>
        <w:t xml:space="preserve"> </w:t>
      </w:r>
      <w:r w:rsidRPr="003741B0">
        <w:rPr>
          <w:sz w:val="8"/>
          <w:szCs w:val="8"/>
        </w:rPr>
        <w:t xml:space="preserve">Historically, the differentiation and successful </w:t>
      </w:r>
      <w:proofErr w:type="spellStart"/>
      <w:r w:rsidRPr="003741B0">
        <w:rPr>
          <w:sz w:val="8"/>
          <w:szCs w:val="8"/>
        </w:rPr>
        <w:t>institutionalisation</w:t>
      </w:r>
      <w:proofErr w:type="spellEnd"/>
      <w:r w:rsidRPr="003741B0">
        <w:rPr>
          <w:sz w:val="8"/>
          <w:szCs w:val="8"/>
        </w:rPr>
        <w:t xml:space="preserve"> of policy science can be interpreted as the spread of the functions of knowledge </w:t>
      </w:r>
      <w:proofErr w:type="spellStart"/>
      <w:r w:rsidRPr="003741B0">
        <w:rPr>
          <w:sz w:val="8"/>
          <w:szCs w:val="8"/>
        </w:rPr>
        <w:t>organisation</w:t>
      </w:r>
      <w:proofErr w:type="spellEnd"/>
      <w:r w:rsidRPr="003741B0">
        <w:rPr>
          <w:sz w:val="8"/>
          <w:szCs w:val="8"/>
        </w:rPr>
        <w:t xml:space="preserve">, storage, dissemination and application in the knowledge system (Dunn and </w:t>
      </w:r>
      <w:proofErr w:type="spellStart"/>
      <w:r w:rsidRPr="003741B0">
        <w:rPr>
          <w:sz w:val="8"/>
          <w:szCs w:val="8"/>
        </w:rPr>
        <w:t>Holzner</w:t>
      </w:r>
      <w:proofErr w:type="spellEnd"/>
      <w:r w:rsidRPr="003741B0">
        <w:rPr>
          <w:sz w:val="8"/>
          <w:szCs w:val="8"/>
        </w:rPr>
        <w:t xml:space="preserve">, 1988; van de Graaf and Hoppe, 1989, page 29). Moreover, this </w:t>
      </w:r>
      <w:proofErr w:type="spellStart"/>
      <w:r w:rsidRPr="003741B0">
        <w:rPr>
          <w:sz w:val="8"/>
          <w:szCs w:val="8"/>
        </w:rPr>
        <w:t>scientification</w:t>
      </w:r>
      <w:proofErr w:type="spellEnd"/>
      <w:r w:rsidRPr="003741B0">
        <w:rPr>
          <w:sz w:val="8"/>
          <w:szCs w:val="8"/>
        </w:rPr>
        <w:t xml:space="preserve"> of hitherto '</w:t>
      </w:r>
      <w:proofErr w:type="spellStart"/>
      <w:r w:rsidRPr="003741B0">
        <w:rPr>
          <w:sz w:val="8"/>
          <w:szCs w:val="8"/>
        </w:rPr>
        <w:t>unscientised</w:t>
      </w:r>
      <w:proofErr w:type="spellEnd"/>
      <w:r w:rsidRPr="003741B0">
        <w:rPr>
          <w:sz w:val="8"/>
          <w:szCs w:val="8"/>
        </w:rPr>
        <w:t xml:space="preserve">' functions, by including science of policy explicitly, aimed to gear them to the political system. In that sense, Lerner and </w:t>
      </w:r>
      <w:proofErr w:type="spellStart"/>
      <w:r w:rsidRPr="003741B0">
        <w:rPr>
          <w:sz w:val="8"/>
          <w:szCs w:val="8"/>
        </w:rPr>
        <w:t>Lasswell's</w:t>
      </w:r>
      <w:proofErr w:type="spellEnd"/>
      <w:r w:rsidRPr="003741B0">
        <w:rPr>
          <w:sz w:val="8"/>
          <w:szCs w:val="8"/>
        </w:rPr>
        <w:t xml:space="preserve"> (1951) call for policy sciences anticipated, and probably helped bring about, the </w:t>
      </w:r>
      <w:proofErr w:type="spellStart"/>
      <w:r w:rsidRPr="003741B0">
        <w:rPr>
          <w:sz w:val="8"/>
          <w:szCs w:val="8"/>
        </w:rPr>
        <w:t>scientification</w:t>
      </w:r>
      <w:proofErr w:type="spellEnd"/>
      <w:r w:rsidRPr="003741B0">
        <w:rPr>
          <w:sz w:val="8"/>
          <w:szCs w:val="8"/>
        </w:rPr>
        <w:t xml:space="preserve"> of politics.</w:t>
      </w:r>
      <w:r>
        <w:rPr>
          <w:sz w:val="8"/>
          <w:szCs w:val="8"/>
        </w:rPr>
        <w:t xml:space="preserve"> </w:t>
      </w:r>
      <w:r w:rsidRPr="003741B0">
        <w:rPr>
          <w:sz w:val="8"/>
          <w:szCs w:val="8"/>
        </w:rPr>
        <w:t xml:space="preserve">Peter </w:t>
      </w:r>
      <w:proofErr w:type="spellStart"/>
      <w:r w:rsidRPr="00CA76A7">
        <w:rPr>
          <w:rStyle w:val="TitleChar"/>
          <w:b/>
          <w:bCs w:val="0"/>
          <w:sz w:val="8"/>
          <w:szCs w:val="8"/>
        </w:rPr>
        <w:t>Weingart</w:t>
      </w:r>
      <w:proofErr w:type="spellEnd"/>
      <w:r w:rsidRPr="003741B0">
        <w:rPr>
          <w:sz w:val="8"/>
          <w:szCs w:val="8"/>
        </w:rPr>
        <w:t xml:space="preserve"> (1999) </w:t>
      </w:r>
      <w:r w:rsidRPr="00CA76A7">
        <w:rPr>
          <w:rStyle w:val="TitleChar"/>
          <w:b/>
          <w:bCs w:val="0"/>
          <w:sz w:val="8"/>
          <w:szCs w:val="8"/>
        </w:rPr>
        <w:t xml:space="preserve">sees the development of the science-policy nexus as a dialectical process of the </w:t>
      </w:r>
      <w:proofErr w:type="spellStart"/>
      <w:r w:rsidRPr="00CA76A7">
        <w:rPr>
          <w:rStyle w:val="TitleChar"/>
          <w:b/>
          <w:bCs w:val="0"/>
          <w:sz w:val="8"/>
          <w:szCs w:val="8"/>
        </w:rPr>
        <w:t>scientification</w:t>
      </w:r>
      <w:proofErr w:type="spellEnd"/>
      <w:r w:rsidRPr="00CA76A7">
        <w:rPr>
          <w:rStyle w:val="TitleChar"/>
          <w:b/>
          <w:bCs w:val="0"/>
          <w:sz w:val="8"/>
          <w:szCs w:val="8"/>
        </w:rPr>
        <w:t xml:space="preserve"> of politics/policy and the </w:t>
      </w:r>
      <w:proofErr w:type="spellStart"/>
      <w:r w:rsidRPr="00CA76A7">
        <w:rPr>
          <w:rStyle w:val="TitleChar"/>
          <w:b/>
          <w:bCs w:val="0"/>
          <w:sz w:val="8"/>
          <w:szCs w:val="8"/>
        </w:rPr>
        <w:t>politicisation</w:t>
      </w:r>
      <w:proofErr w:type="spellEnd"/>
      <w:r w:rsidRPr="00CA76A7">
        <w:rPr>
          <w:rStyle w:val="TitleChar"/>
          <w:b/>
          <w:bCs w:val="0"/>
          <w:sz w:val="8"/>
          <w:szCs w:val="8"/>
        </w:rPr>
        <w:t xml:space="preserve"> of science. Numerous studies of political controversies indeed show that science advisors behave like any other self-interested actor</w:t>
      </w:r>
      <w:r w:rsidRPr="003741B0">
        <w:rPr>
          <w:sz w:val="8"/>
          <w:szCs w:val="8"/>
        </w:rPr>
        <w:t xml:space="preserve"> (</w:t>
      </w:r>
      <w:proofErr w:type="spellStart"/>
      <w:r w:rsidRPr="003741B0">
        <w:rPr>
          <w:sz w:val="8"/>
          <w:szCs w:val="8"/>
        </w:rPr>
        <w:t>Nelkin</w:t>
      </w:r>
      <w:proofErr w:type="spellEnd"/>
      <w:r w:rsidRPr="003741B0">
        <w:rPr>
          <w:sz w:val="8"/>
          <w:szCs w:val="8"/>
        </w:rPr>
        <w:t xml:space="preserve">, 1995). </w:t>
      </w:r>
      <w:r w:rsidRPr="00CA76A7">
        <w:rPr>
          <w:rStyle w:val="TitleChar"/>
          <w:b/>
          <w:bCs w:val="0"/>
          <w:sz w:val="8"/>
          <w:szCs w:val="8"/>
        </w:rPr>
        <w:t>Yet science somehow managed to maintain its functional cognitive authority in politics</w:t>
      </w:r>
      <w:r w:rsidRPr="003741B0">
        <w:rPr>
          <w:sz w:val="8"/>
          <w:szCs w:val="8"/>
        </w:rPr>
        <w:t xml:space="preserve">. This may be because of its changing shape, which has been </w:t>
      </w:r>
      <w:proofErr w:type="spellStart"/>
      <w:r w:rsidRPr="003741B0">
        <w:rPr>
          <w:sz w:val="8"/>
          <w:szCs w:val="8"/>
        </w:rPr>
        <w:t>characterised</w:t>
      </w:r>
      <w:proofErr w:type="spellEnd"/>
      <w:r w:rsidRPr="003741B0">
        <w:rPr>
          <w:sz w:val="8"/>
          <w:szCs w:val="8"/>
        </w:rPr>
        <w:t xml:space="preserve"> as the emergence of a post-parliamentary and post-national network democracy (Andersen and Burns, 1996, pages 227-251).</w:t>
      </w:r>
      <w:r>
        <w:rPr>
          <w:sz w:val="8"/>
          <w:szCs w:val="8"/>
        </w:rPr>
        <w:t xml:space="preserve"> </w:t>
      </w:r>
      <w:r w:rsidRPr="00CA76A7">
        <w:rPr>
          <w:rStyle w:val="TitleChar"/>
          <w:b/>
          <w:bCs w:val="0"/>
          <w:sz w:val="8"/>
          <w:szCs w:val="8"/>
        </w:rPr>
        <w:t>National political developments are put in the background by ideas about uncontrollable</w:t>
      </w:r>
      <w:r w:rsidRPr="003741B0">
        <w:rPr>
          <w:sz w:val="8"/>
          <w:szCs w:val="8"/>
        </w:rPr>
        <w:t xml:space="preserve">, but apparently inevitable, international </w:t>
      </w:r>
      <w:r w:rsidRPr="00CA76A7">
        <w:rPr>
          <w:rStyle w:val="TitleChar"/>
          <w:b/>
          <w:bCs w:val="0"/>
          <w:sz w:val="8"/>
          <w:szCs w:val="8"/>
        </w:rPr>
        <w:t>developments</w:t>
      </w:r>
      <w:r w:rsidRPr="003741B0">
        <w:rPr>
          <w:sz w:val="8"/>
          <w:szCs w:val="8"/>
        </w:rPr>
        <w:t xml:space="preserve">; in Europe, </w:t>
      </w:r>
      <w:r w:rsidRPr="00CA76A7">
        <w:rPr>
          <w:rStyle w:val="TitleChar"/>
          <w:b/>
          <w:bCs w:val="0"/>
          <w:sz w:val="8"/>
          <w:szCs w:val="8"/>
        </w:rPr>
        <w:t>national state authority and power in public policy-making is leaking away to a new political and administrative elite, situated in the institutional ensemble of the European Union. National representation is in the hands of political parties which no longer control ideological debate.</w:t>
      </w:r>
      <w:r w:rsidRPr="00CA76A7">
        <w:rPr>
          <w:rStyle w:val="TitleChar"/>
          <w:b/>
          <w:bCs w:val="0"/>
        </w:rPr>
        <w:t xml:space="preserve"> The </w:t>
      </w:r>
      <w:r w:rsidRPr="00CA76A7">
        <w:rPr>
          <w:rStyle w:val="TitleChar"/>
          <w:b/>
          <w:bCs w:val="0"/>
          <w:highlight w:val="cyan"/>
        </w:rPr>
        <w:t>authority</w:t>
      </w:r>
      <w:r w:rsidRPr="00CA76A7">
        <w:rPr>
          <w:rStyle w:val="TitleChar"/>
          <w:b/>
          <w:bCs w:val="0"/>
        </w:rPr>
        <w:t xml:space="preserve"> and policy-making power of national governments </w:t>
      </w:r>
      <w:r w:rsidRPr="00CA76A7">
        <w:rPr>
          <w:rStyle w:val="TitleChar"/>
          <w:b/>
          <w:bCs w:val="0"/>
          <w:highlight w:val="cyan"/>
        </w:rPr>
        <w:t>is</w:t>
      </w:r>
      <w:r w:rsidRPr="003741B0">
        <w:rPr>
          <w:sz w:val="16"/>
        </w:rPr>
        <w:t xml:space="preserve"> </w:t>
      </w:r>
      <w:r w:rsidRPr="003F1CEA">
        <w:rPr>
          <w:sz w:val="16"/>
        </w:rPr>
        <w:t>also</w:t>
      </w:r>
      <w:r w:rsidRPr="003741B0">
        <w:rPr>
          <w:sz w:val="16"/>
        </w:rPr>
        <w:t xml:space="preserve"> </w:t>
      </w:r>
      <w:r w:rsidRPr="00CA76A7">
        <w:rPr>
          <w:rStyle w:val="TitleChar"/>
          <w:b/>
          <w:bCs w:val="0"/>
          <w:highlight w:val="cyan"/>
        </w:rPr>
        <w:t>leaking away</w:t>
      </w:r>
      <w:r w:rsidRPr="00CA76A7">
        <w:rPr>
          <w:rStyle w:val="TitleChar"/>
          <w:b/>
          <w:bCs w:val="0"/>
        </w:rPr>
        <w:t xml:space="preserve"> towards increasingly powerful policy-issue networks, dominated by functional representation by </w:t>
      </w:r>
      <w:r w:rsidRPr="00CA76A7">
        <w:rPr>
          <w:rStyle w:val="TitleChar"/>
          <w:b/>
          <w:bCs w:val="0"/>
          <w:highlight w:val="cyan"/>
        </w:rPr>
        <w:t>interest groups and</w:t>
      </w:r>
      <w:r w:rsidRPr="00CA76A7">
        <w:rPr>
          <w:rStyle w:val="TitleChar"/>
          <w:b/>
          <w:bCs w:val="0"/>
        </w:rPr>
        <w:t xml:space="preserve"> practical </w:t>
      </w:r>
      <w:r w:rsidRPr="00CA76A7">
        <w:rPr>
          <w:rStyle w:val="TitleChar"/>
          <w:b/>
          <w:bCs w:val="0"/>
          <w:highlight w:val="cyan"/>
        </w:rPr>
        <w:t>experts</w:t>
      </w:r>
      <w:r w:rsidRPr="003741B0">
        <w:rPr>
          <w:sz w:val="16"/>
        </w:rPr>
        <w:t>.</w:t>
      </w:r>
      <w:r>
        <w:rPr>
          <w:sz w:val="16"/>
        </w:rPr>
        <w:t xml:space="preserve"> </w:t>
      </w:r>
      <w:r w:rsidRPr="003741B0">
        <w:rPr>
          <w:sz w:val="8"/>
          <w:szCs w:val="8"/>
        </w:rPr>
        <w:t>In this situation, public debate has become even more fragile than it was. It has become diluted by the predominance of purely pragmatic, managerial and administrative argument, and under-articulated as a result of an explosion of new political schemata that crowd out the more conventional ideologies. The new schemata do feed on the ideologies; but in larger part they consist of a random and unarticulated 'mish-mash' of attitudes and images derived from ethnic, local-cultural, professional, religious, social movement and personal political experiences.</w:t>
      </w:r>
      <w:r>
        <w:rPr>
          <w:sz w:val="8"/>
          <w:szCs w:val="8"/>
        </w:rPr>
        <w:t xml:space="preserve"> </w:t>
      </w:r>
      <w:r w:rsidRPr="00CA76A7">
        <w:rPr>
          <w:rStyle w:val="TitleChar"/>
          <w:b/>
          <w:bCs w:val="0"/>
          <w:highlight w:val="cyan"/>
        </w:rPr>
        <w:t xml:space="preserve">The </w:t>
      </w:r>
      <w:proofErr w:type="gramStart"/>
      <w:r w:rsidRPr="00CA76A7">
        <w:rPr>
          <w:rStyle w:val="TitleChar"/>
          <w:b/>
          <w:bCs w:val="0"/>
          <w:highlight w:val="cyan"/>
        </w:rPr>
        <w:t>market-place</w:t>
      </w:r>
      <w:proofErr w:type="gramEnd"/>
      <w:r w:rsidRPr="00CA76A7">
        <w:rPr>
          <w:rStyle w:val="TitleChar"/>
          <w:b/>
          <w:bCs w:val="0"/>
          <w:highlight w:val="cyan"/>
        </w:rPr>
        <w:t xml:space="preserve"> of</w:t>
      </w:r>
      <w:r w:rsidRPr="00CA76A7">
        <w:rPr>
          <w:rStyle w:val="TitleChar"/>
          <w:b/>
          <w:bCs w:val="0"/>
        </w:rPr>
        <w:t xml:space="preserve"> political </w:t>
      </w:r>
      <w:r w:rsidRPr="00CA76A7">
        <w:rPr>
          <w:rStyle w:val="TitleChar"/>
          <w:b/>
          <w:bCs w:val="0"/>
          <w:highlight w:val="cyan"/>
        </w:rPr>
        <w:t>ideas</w:t>
      </w:r>
      <w:r w:rsidRPr="00CA76A7">
        <w:rPr>
          <w:rStyle w:val="TitleChar"/>
          <w:b/>
          <w:bCs w:val="0"/>
        </w:rPr>
        <w:t xml:space="preserve"> and arguments </w:t>
      </w:r>
      <w:r w:rsidRPr="00CA76A7">
        <w:rPr>
          <w:rStyle w:val="TitleChar"/>
          <w:b/>
          <w:bCs w:val="0"/>
          <w:highlight w:val="cyan"/>
        </w:rPr>
        <w:t>is thriving; but</w:t>
      </w:r>
      <w:r w:rsidRPr="003741B0">
        <w:rPr>
          <w:sz w:val="16"/>
        </w:rPr>
        <w:t xml:space="preserve"> on the other hand, </w:t>
      </w:r>
      <w:r w:rsidRPr="00CA76A7">
        <w:rPr>
          <w:rStyle w:val="TitleChar"/>
          <w:b/>
          <w:bCs w:val="0"/>
        </w:rPr>
        <w:t xml:space="preserve">politicians and </w:t>
      </w:r>
      <w:r w:rsidRPr="00CA76A7">
        <w:rPr>
          <w:rStyle w:val="TitleChar"/>
          <w:b/>
          <w:bCs w:val="0"/>
          <w:highlight w:val="cyan"/>
        </w:rPr>
        <w:t xml:space="preserve">citizens are </w:t>
      </w:r>
      <w:r w:rsidRPr="00122E9E">
        <w:rPr>
          <w:rStyle w:val="Emphasis"/>
          <w:highlight w:val="cyan"/>
        </w:rPr>
        <w:t>at a loss to judge its</w:t>
      </w:r>
      <w:r w:rsidRPr="003741B0">
        <w:rPr>
          <w:rStyle w:val="Emphasis"/>
        </w:rPr>
        <w:t xml:space="preserve"> nature and </w:t>
      </w:r>
      <w:r w:rsidRPr="00122E9E">
        <w:rPr>
          <w:rStyle w:val="Emphasis"/>
          <w:highlight w:val="cyan"/>
        </w:rPr>
        <w:t>quality</w:t>
      </w:r>
      <w:r w:rsidRPr="003741B0">
        <w:rPr>
          <w:rStyle w:val="Emphasis"/>
        </w:rPr>
        <w:t>.</w:t>
      </w:r>
      <w:r>
        <w:rPr>
          <w:rStyle w:val="Emphasis"/>
        </w:rPr>
        <w:t xml:space="preserve"> </w:t>
      </w:r>
      <w:r w:rsidRPr="00CA76A7">
        <w:rPr>
          <w:rStyle w:val="TitleChar"/>
          <w:b/>
          <w:bCs w:val="0"/>
          <w:highlight w:val="cyan"/>
        </w:rPr>
        <w:t>Neither</w:t>
      </w:r>
      <w:r w:rsidRPr="00CA76A7">
        <w:rPr>
          <w:rStyle w:val="TitleChar"/>
          <w:b/>
          <w:bCs w:val="0"/>
        </w:rPr>
        <w:t xml:space="preserve"> political </w:t>
      </w:r>
      <w:r w:rsidRPr="00CA76A7">
        <w:rPr>
          <w:rStyle w:val="TitleChar"/>
          <w:b/>
          <w:bCs w:val="0"/>
          <w:highlight w:val="cyan"/>
        </w:rPr>
        <w:t>parties, nor</w:t>
      </w:r>
      <w:r w:rsidRPr="00CA76A7">
        <w:rPr>
          <w:rStyle w:val="TitleChar"/>
          <w:b/>
          <w:bCs w:val="0"/>
        </w:rPr>
        <w:t xml:space="preserve"> public officials, interest groups, nor social movements and </w:t>
      </w:r>
      <w:r w:rsidRPr="00CA76A7">
        <w:rPr>
          <w:rStyle w:val="TitleChar"/>
          <w:b/>
          <w:bCs w:val="0"/>
          <w:highlight w:val="cyan"/>
        </w:rPr>
        <w:t>citizen groups</w:t>
      </w:r>
      <w:r w:rsidRPr="00CA76A7">
        <w:rPr>
          <w:rStyle w:val="TitleChar"/>
          <w:b/>
          <w:bCs w:val="0"/>
        </w:rPr>
        <w:t xml:space="preserve">, nor even the public media </w:t>
      </w:r>
      <w:r w:rsidRPr="00CA76A7">
        <w:rPr>
          <w:rStyle w:val="TitleChar"/>
          <w:b/>
          <w:bCs w:val="0"/>
          <w:highlight w:val="cyan"/>
        </w:rPr>
        <w:t xml:space="preserve">show </w:t>
      </w:r>
      <w:r w:rsidRPr="00122E9E">
        <w:rPr>
          <w:rStyle w:val="Emphasis"/>
          <w:highlight w:val="cyan"/>
        </w:rPr>
        <w:t>any inclination</w:t>
      </w:r>
      <w:r w:rsidRPr="003741B0">
        <w:rPr>
          <w:rStyle w:val="Emphasis"/>
        </w:rPr>
        <w:t xml:space="preserve">, let alone competency, </w:t>
      </w:r>
      <w:r w:rsidRPr="00122E9E">
        <w:rPr>
          <w:rStyle w:val="Emphasis"/>
          <w:highlight w:val="cyan"/>
        </w:rPr>
        <w:t>in ordering this</w:t>
      </w:r>
      <w:r w:rsidRPr="003741B0">
        <w:rPr>
          <w:rStyle w:val="Emphasis"/>
        </w:rPr>
        <w:t xml:space="preserve"> inchoate </w:t>
      </w:r>
      <w:r w:rsidRPr="00122E9E">
        <w:rPr>
          <w:rStyle w:val="Emphasis"/>
          <w:highlight w:val="cyan"/>
        </w:rPr>
        <w:t>field</w:t>
      </w:r>
      <w:r w:rsidRPr="00122E9E">
        <w:rPr>
          <w:sz w:val="16"/>
          <w:highlight w:val="cyan"/>
        </w:rPr>
        <w:t xml:space="preserve">. </w:t>
      </w:r>
      <w:r w:rsidRPr="00CA76A7">
        <w:rPr>
          <w:rStyle w:val="TitleChar"/>
          <w:b/>
          <w:bCs w:val="0"/>
          <w:highlight w:val="cyan"/>
        </w:rPr>
        <w:t xml:space="preserve">In such conditions, </w:t>
      </w:r>
      <w:r w:rsidRPr="00122E9E">
        <w:rPr>
          <w:rStyle w:val="Emphasis"/>
          <w:highlight w:val="cyan"/>
        </w:rPr>
        <w:t>scientific debate</w:t>
      </w:r>
      <w:r w:rsidRPr="00122E9E">
        <w:rPr>
          <w:sz w:val="16"/>
          <w:highlight w:val="cyan"/>
        </w:rPr>
        <w:t xml:space="preserve"> </w:t>
      </w:r>
      <w:r w:rsidRPr="00CA76A7">
        <w:rPr>
          <w:rStyle w:val="TitleChar"/>
          <w:b/>
          <w:bCs w:val="0"/>
          <w:highlight w:val="cyan"/>
        </w:rPr>
        <w:t>provides</w:t>
      </w:r>
      <w:r w:rsidRPr="00CA76A7">
        <w:rPr>
          <w:rStyle w:val="TitleChar"/>
          <w:b/>
          <w:bCs w:val="0"/>
        </w:rPr>
        <w:t xml:space="preserve"> a </w:t>
      </w:r>
      <w:proofErr w:type="gramStart"/>
      <w:r w:rsidRPr="003741B0">
        <w:rPr>
          <w:rStyle w:val="Emphasis"/>
        </w:rPr>
        <w:t>much needed</w:t>
      </w:r>
      <w:proofErr w:type="gramEnd"/>
      <w:r w:rsidRPr="00CA76A7">
        <w:rPr>
          <w:rStyle w:val="TitleChar"/>
          <w:b/>
          <w:bCs w:val="0"/>
        </w:rPr>
        <w:t xml:space="preserve"> </w:t>
      </w:r>
      <w:r w:rsidRPr="00122E9E">
        <w:rPr>
          <w:rStyle w:val="Emphasis"/>
          <w:highlight w:val="cyan"/>
        </w:rPr>
        <w:t>minimal amount of</w:t>
      </w:r>
      <w:r w:rsidRPr="003741B0">
        <w:rPr>
          <w:rStyle w:val="Emphasis"/>
        </w:rPr>
        <w:t xml:space="preserve"> order</w:t>
      </w:r>
      <w:r w:rsidRPr="003741B0">
        <w:rPr>
          <w:sz w:val="16"/>
        </w:rPr>
        <w:t xml:space="preserve"> </w:t>
      </w:r>
      <w:r w:rsidRPr="00CA76A7">
        <w:rPr>
          <w:rStyle w:val="TitleChar"/>
          <w:b/>
          <w:bCs w:val="0"/>
        </w:rPr>
        <w:t>and articulation of</w:t>
      </w:r>
      <w:r w:rsidRPr="003741B0">
        <w:rPr>
          <w:sz w:val="16"/>
        </w:rPr>
        <w:t xml:space="preserve"> concepts, </w:t>
      </w:r>
      <w:r w:rsidRPr="00CA76A7">
        <w:rPr>
          <w:rStyle w:val="TitleChar"/>
          <w:b/>
          <w:bCs w:val="0"/>
        </w:rPr>
        <w:t>arguments and ideas</w:t>
      </w:r>
      <w:r w:rsidRPr="003741B0">
        <w:rPr>
          <w:sz w:val="16"/>
        </w:rPr>
        <w:t xml:space="preserve">. Although frequently more in rhetoric than substance, </w:t>
      </w:r>
      <w:r w:rsidRPr="00CA76A7">
        <w:rPr>
          <w:rStyle w:val="TitleChar"/>
          <w:b/>
          <w:bCs w:val="0"/>
        </w:rPr>
        <w:t xml:space="preserve">reference to </w:t>
      </w:r>
      <w:r w:rsidRPr="00CA76A7">
        <w:rPr>
          <w:rStyle w:val="TitleChar"/>
          <w:b/>
          <w:bCs w:val="0"/>
          <w:highlight w:val="cyan"/>
        </w:rPr>
        <w:t>scientific 'validation' does provide</w:t>
      </w:r>
      <w:r w:rsidRPr="00CA76A7">
        <w:rPr>
          <w:rStyle w:val="TitleChar"/>
          <w:b/>
          <w:bCs w:val="0"/>
        </w:rPr>
        <w:t xml:space="preserve"> politicians, public officials and citizens alike with </w:t>
      </w:r>
      <w:r w:rsidRPr="00122E9E">
        <w:rPr>
          <w:rStyle w:val="Emphasis"/>
          <w:highlight w:val="cyan"/>
        </w:rPr>
        <w:t>some sort of compass in an ideological universe in disarray</w:t>
      </w:r>
      <w:r w:rsidRPr="003741B0">
        <w:rPr>
          <w:sz w:val="16"/>
        </w:rPr>
        <w:t>.</w:t>
      </w:r>
      <w:r>
        <w:rPr>
          <w:sz w:val="16"/>
        </w:rPr>
        <w:t xml:space="preserve"> </w:t>
      </w:r>
      <w:r w:rsidRPr="00CA76A7">
        <w:rPr>
          <w:rStyle w:val="TitleChar"/>
          <w:b/>
          <w:bCs w:val="0"/>
        </w:rPr>
        <w:t xml:space="preserve">For </w:t>
      </w:r>
      <w:r w:rsidRPr="00CA76A7">
        <w:rPr>
          <w:rStyle w:val="TitleChar"/>
          <w:b/>
          <w:bCs w:val="0"/>
          <w:highlight w:val="cyan"/>
        </w:rPr>
        <w:t>policy analysis</w:t>
      </w:r>
      <w:r w:rsidRPr="00CA76A7">
        <w:rPr>
          <w:rStyle w:val="TitleChar"/>
          <w:b/>
          <w:bCs w:val="0"/>
        </w:rPr>
        <w:t xml:space="preserve"> to have any political impact under such conditions, it </w:t>
      </w:r>
      <w:r w:rsidRPr="00CA76A7">
        <w:rPr>
          <w:rStyle w:val="TitleChar"/>
          <w:b/>
          <w:bCs w:val="0"/>
          <w:highlight w:val="cyan"/>
        </w:rPr>
        <w:t xml:space="preserve">should </w:t>
      </w:r>
      <w:r w:rsidRPr="00122E9E">
        <w:rPr>
          <w:rStyle w:val="Emphasis"/>
          <w:highlight w:val="cyan"/>
        </w:rPr>
        <w:t>be able somehow to</w:t>
      </w:r>
      <w:r w:rsidRPr="003741B0">
        <w:rPr>
          <w:rStyle w:val="Emphasis"/>
        </w:rPr>
        <w:t xml:space="preserve"> continue </w:t>
      </w:r>
      <w:r w:rsidRPr="003F1CEA">
        <w:rPr>
          <w:rStyle w:val="Emphasis"/>
          <w:sz w:val="28"/>
          <w:szCs w:val="28"/>
        </w:rPr>
        <w:t>'</w:t>
      </w:r>
      <w:r w:rsidRPr="00122E9E">
        <w:rPr>
          <w:rStyle w:val="Emphasis"/>
          <w:sz w:val="28"/>
          <w:szCs w:val="28"/>
          <w:highlight w:val="cyan"/>
        </w:rPr>
        <w:t>speak</w:t>
      </w:r>
      <w:r w:rsidRPr="003F1CEA">
        <w:rPr>
          <w:rStyle w:val="Emphasis"/>
          <w:sz w:val="28"/>
          <w:szCs w:val="28"/>
        </w:rPr>
        <w:t xml:space="preserve">ing </w:t>
      </w:r>
      <w:r w:rsidRPr="00122E9E">
        <w:rPr>
          <w:rStyle w:val="Emphasis"/>
          <w:sz w:val="28"/>
          <w:szCs w:val="28"/>
          <w:highlight w:val="cyan"/>
        </w:rPr>
        <w:t>truth' to political elites</w:t>
      </w:r>
      <w:r w:rsidRPr="003741B0">
        <w:rPr>
          <w:sz w:val="16"/>
        </w:rPr>
        <w:t xml:space="preserve"> </w:t>
      </w:r>
      <w:r w:rsidRPr="00CA76A7">
        <w:rPr>
          <w:rStyle w:val="TitleChar"/>
          <w:b/>
          <w:bCs w:val="0"/>
          <w:highlight w:val="cyan"/>
        </w:rPr>
        <w:t>who are</w:t>
      </w:r>
      <w:r w:rsidRPr="00122E9E">
        <w:rPr>
          <w:sz w:val="16"/>
          <w:highlight w:val="cyan"/>
        </w:rPr>
        <w:t xml:space="preserve"> </w:t>
      </w:r>
      <w:r w:rsidRPr="00CA76A7">
        <w:rPr>
          <w:rStyle w:val="TitleChar"/>
          <w:b/>
          <w:bCs w:val="0"/>
          <w:highlight w:val="cyan"/>
        </w:rPr>
        <w:t>ideologically uprooted</w:t>
      </w:r>
      <w:r w:rsidRPr="00CA76A7">
        <w:rPr>
          <w:rStyle w:val="TitleChar"/>
          <w:b/>
          <w:bCs w:val="0"/>
        </w:rPr>
        <w:t xml:space="preserve">, but cling to power; to the elites of administrators, managers, professionals and experts who vie for power in the jungle of </w:t>
      </w:r>
      <w:proofErr w:type="spellStart"/>
      <w:r w:rsidRPr="00CA76A7">
        <w:rPr>
          <w:rStyle w:val="TitleChar"/>
          <w:b/>
          <w:bCs w:val="0"/>
        </w:rPr>
        <w:t>organisations</w:t>
      </w:r>
      <w:proofErr w:type="spellEnd"/>
      <w:r w:rsidRPr="00CA76A7">
        <w:rPr>
          <w:rStyle w:val="TitleChar"/>
          <w:b/>
          <w:bCs w:val="0"/>
        </w:rPr>
        <w:t xml:space="preserve"> populating the functional policy domains of post-parliamentary democracy; </w:t>
      </w:r>
      <w:r w:rsidRPr="00CA76A7">
        <w:rPr>
          <w:rStyle w:val="TitleChar"/>
          <w:b/>
          <w:bCs w:val="0"/>
          <w:highlight w:val="cyan"/>
        </w:rPr>
        <w:t>and to a broader audience of an ideologically disoriented</w:t>
      </w:r>
      <w:r w:rsidRPr="00CA76A7">
        <w:rPr>
          <w:rStyle w:val="TitleChar"/>
          <w:b/>
          <w:bCs w:val="0"/>
        </w:rPr>
        <w:t xml:space="preserve"> and politically disenchanted </w:t>
      </w:r>
      <w:r w:rsidRPr="00CA76A7">
        <w:rPr>
          <w:rStyle w:val="TitleChar"/>
          <w:b/>
          <w:bCs w:val="0"/>
          <w:highlight w:val="cyan"/>
        </w:rPr>
        <w:t>citizenry</w:t>
      </w:r>
      <w:r w:rsidRPr="00CA76A7">
        <w:rPr>
          <w:rStyle w:val="TitleChar"/>
          <w:b/>
          <w:bCs w:val="0"/>
        </w:rPr>
        <w:t>.</w:t>
      </w:r>
    </w:p>
    <w:p w14:paraId="7A52F8AA" w14:textId="77777777" w:rsidR="002B1712" w:rsidRDefault="002B1712" w:rsidP="002B1712">
      <w:pPr>
        <w:pStyle w:val="Heading3"/>
      </w:pPr>
      <w:r>
        <w:t xml:space="preserve">2AC Fiat/Govt Debates k Agency </w:t>
      </w:r>
    </w:p>
    <w:p w14:paraId="5C1A8479" w14:textId="77777777" w:rsidR="002B1712" w:rsidRDefault="002B1712" w:rsidP="002B1712"/>
    <w:p w14:paraId="0058F366" w14:textId="77777777" w:rsidR="002B1712" w:rsidRDefault="002B1712" w:rsidP="002B1712">
      <w:pPr>
        <w:pStyle w:val="Heading4"/>
      </w:pPr>
      <w:r>
        <w:t xml:space="preserve">Debate centered on questions on government action are </w:t>
      </w:r>
      <w:r w:rsidRPr="004647EA">
        <w:rPr>
          <w:i/>
          <w:u w:val="single"/>
        </w:rPr>
        <w:t>critical</w:t>
      </w:r>
      <w:r>
        <w:t xml:space="preserve"> to </w:t>
      </w:r>
      <w:r w:rsidRPr="004647EA">
        <w:rPr>
          <w:i/>
          <w:u w:val="single"/>
        </w:rPr>
        <w:t>actualizing agency</w:t>
      </w:r>
    </w:p>
    <w:p w14:paraId="6F7E3092" w14:textId="77777777" w:rsidR="002B1712" w:rsidRDefault="002B1712" w:rsidP="002B1712">
      <w:r w:rsidRPr="00CD3330">
        <w:t xml:space="preserve">Danielle R. </w:t>
      </w:r>
      <w:r w:rsidRPr="00CD3330">
        <w:rPr>
          <w:rStyle w:val="Style13ptBold"/>
        </w:rPr>
        <w:t>Leek 16</w:t>
      </w:r>
      <w:r>
        <w:t xml:space="preserve">, </w:t>
      </w:r>
      <w:r w:rsidRPr="00CD3330">
        <w:t xml:space="preserve">MBA, PhD is an instructor in the MA in communication program at Johns Hopkins </w:t>
      </w:r>
      <w:proofErr w:type="gramStart"/>
      <w:r w:rsidRPr="00CD3330">
        <w:t>Universit</w:t>
      </w:r>
      <w:r>
        <w:t>y,  “</w:t>
      </w:r>
      <w:proofErr w:type="gramEnd"/>
      <w:r w:rsidRPr="00CD3330">
        <w:t>Policy debate pedagogy: a complementary strategy for civic and political engagement through service-learning</w:t>
      </w:r>
      <w:r>
        <w:t xml:space="preserve">,” </w:t>
      </w:r>
      <w:r w:rsidRPr="00CD3330">
        <w:t>https://edgemont.paperlessdebate.com/wp-content/uploads/Policy-debate-pedagogy-a-complementary-strategy-for-civic-and-political-engagement-through-service-learning.pdf</w:t>
      </w:r>
    </w:p>
    <w:p w14:paraId="571A4ACC" w14:textId="367F89F1" w:rsidR="002B1712" w:rsidRDefault="002B1712" w:rsidP="002B1712">
      <w:pPr>
        <w:rPr>
          <w:sz w:val="14"/>
        </w:rPr>
      </w:pPr>
      <w:r w:rsidRPr="00C24778">
        <w:rPr>
          <w:rStyle w:val="StyleUnderline"/>
        </w:rPr>
        <w:t>This shortcoming is precisely why policy debate is a valuable complement to service- learning activities. Not only can students use their developing literacies to better understand social problems, they can also learn to access a broader range of knowledge sources, thereby mitigating the absence of fact-finding from traditional institutions.</w:t>
      </w:r>
      <w:r w:rsidRPr="00C24778">
        <w:rPr>
          <w:sz w:val="14"/>
        </w:rPr>
        <w:t xml:space="preserve"> Fur- </w:t>
      </w:r>
      <w:proofErr w:type="spellStart"/>
      <w:r w:rsidRPr="00C24778">
        <w:rPr>
          <w:sz w:val="14"/>
        </w:rPr>
        <w:t>thermore</w:t>
      </w:r>
      <w:proofErr w:type="spellEnd"/>
      <w:r w:rsidRPr="00C24778">
        <w:rPr>
          <w:sz w:val="14"/>
        </w:rPr>
        <w:t xml:space="preserve">, policy advocacy gives students experience testing the reasoning underlying claims of fact. Issues of source credibility, analogic comparisons, and data analysis are three examples of the type of critical thinking skills that students may need to apply in order to engage a question of policy (Allen, Berkowitz, Hunt, &amp; Louden, 1999). </w:t>
      </w:r>
      <w:r w:rsidRPr="00C24778">
        <w:rPr>
          <w:rStyle w:val="StyleUnderline"/>
        </w:rPr>
        <w:t xml:space="preserve">While </w:t>
      </w:r>
      <w:r w:rsidRPr="00C24778">
        <w:rPr>
          <w:rStyle w:val="Emphasis"/>
        </w:rPr>
        <w:t>the effect may be to undermine government action</w:t>
      </w:r>
      <w:r w:rsidRPr="00C24778">
        <w:rPr>
          <w:rStyle w:val="StyleUnderline"/>
        </w:rPr>
        <w:t xml:space="preserve"> in some instances, in </w:t>
      </w:r>
      <w:proofErr w:type="gramStart"/>
      <w:r w:rsidRPr="00C24778">
        <w:rPr>
          <w:rStyle w:val="StyleUnderline"/>
        </w:rPr>
        <w:t>others</w:t>
      </w:r>
      <w:proofErr w:type="gramEnd"/>
      <w:r w:rsidRPr="00C24778">
        <w:rPr>
          <w:rStyle w:val="StyleUnderline"/>
        </w:rPr>
        <w:t xml:space="preserve"> students will gain a better understanding of when and where </w:t>
      </w:r>
      <w:r w:rsidRPr="00C24778">
        <w:rPr>
          <w:rStyle w:val="Emphasis"/>
        </w:rPr>
        <w:t>institutional activities can work</w:t>
      </w:r>
      <w:r w:rsidRPr="00C24778">
        <w:rPr>
          <w:rStyle w:val="StyleUnderline"/>
        </w:rPr>
        <w:t xml:space="preserve"> to make change</w:t>
      </w:r>
      <w:r w:rsidRPr="00C24778">
        <w:rPr>
          <w:sz w:val="14"/>
        </w:rPr>
        <w:t xml:space="preserve">. </w:t>
      </w:r>
      <w:r w:rsidRPr="00C24778">
        <w:rPr>
          <w:rStyle w:val="StyleUnderline"/>
        </w:rPr>
        <w:t xml:space="preserve">As students gain knowledge about the relationship between institutional structures and the communities they serve, </w:t>
      </w:r>
      <w:r w:rsidRPr="00C24778">
        <w:rPr>
          <w:rStyle w:val="Emphasis"/>
        </w:rPr>
        <w:t>they grow confidence in their ability to engage in future conversations</w:t>
      </w:r>
      <w:r w:rsidRPr="00C24778">
        <w:rPr>
          <w:rStyle w:val="StyleUnderline"/>
        </w:rPr>
        <w:t xml:space="preserve"> about policy issues</w:t>
      </w:r>
      <w:r w:rsidRPr="00C24778">
        <w:rPr>
          <w:sz w:val="14"/>
        </w:rPr>
        <w:t xml:space="preserve">. </w:t>
      </w:r>
      <w:proofErr w:type="spellStart"/>
      <w:r w:rsidRPr="00C24778">
        <w:rPr>
          <w:sz w:val="14"/>
        </w:rPr>
        <w:t>Zwarensteyn’s</w:t>
      </w:r>
      <w:proofErr w:type="spellEnd"/>
      <w:r w:rsidRPr="00C24778">
        <w:rPr>
          <w:sz w:val="14"/>
        </w:rPr>
        <w:t xml:space="preserve"> (2012) research high- lights these sorts of effects in high school students who engage in competitive policy debate. </w:t>
      </w:r>
      <w:proofErr w:type="spellStart"/>
      <w:r w:rsidRPr="00C24778">
        <w:rPr>
          <w:rStyle w:val="StyleUnderline"/>
        </w:rPr>
        <w:t>Zwarensteyn</w:t>
      </w:r>
      <w:proofErr w:type="spellEnd"/>
      <w:r w:rsidRPr="00C24778">
        <w:rPr>
          <w:rStyle w:val="StyleUnderline"/>
        </w:rPr>
        <w:t xml:space="preserve"> theorizes that </w:t>
      </w:r>
      <w:r w:rsidRPr="00C24778">
        <w:rPr>
          <w:rStyle w:val="Emphasis"/>
        </w:rPr>
        <w:t>even minimal increases in technical knowledge</w:t>
      </w:r>
      <w:r w:rsidRPr="00C24778">
        <w:rPr>
          <w:rStyle w:val="StyleUnderline"/>
        </w:rPr>
        <w:t xml:space="preserve"> about politics can translate to significant increases in a student’s sense of self-efficacy</w:t>
      </w:r>
      <w:r w:rsidRPr="00C24778">
        <w:rPr>
          <w:sz w:val="14"/>
        </w:rPr>
        <w:t xml:space="preserve">. </w:t>
      </w:r>
      <w:r w:rsidRPr="00C24778">
        <w:rPr>
          <w:rStyle w:val="StyleUnderline"/>
        </w:rPr>
        <w:t xml:space="preserve">Many students start off feeling very insecure when it comes to their mastery of institutional politics; policy debate helps </w:t>
      </w:r>
      <w:r w:rsidRPr="00C24778">
        <w:rPr>
          <w:rStyle w:val="Emphasis"/>
        </w:rPr>
        <w:t>overcome</w:t>
      </w:r>
      <w:r w:rsidRPr="00C24778">
        <w:rPr>
          <w:rStyle w:val="StyleUnderline"/>
        </w:rPr>
        <w:t xml:space="preserve"> that </w:t>
      </w:r>
      <w:r w:rsidRPr="00C24778">
        <w:rPr>
          <w:rStyle w:val="Emphasis"/>
        </w:rPr>
        <w:t>insecurity</w:t>
      </w:r>
      <w:r w:rsidRPr="00C24778">
        <w:rPr>
          <w:sz w:val="14"/>
        </w:rPr>
        <w:t xml:space="preserve">. </w:t>
      </w:r>
      <w:r w:rsidRPr="00C24778">
        <w:rPr>
          <w:rStyle w:val="StyleUnderline"/>
        </w:rPr>
        <w:t xml:space="preserve">Moreover, because training in policy debate encourages students to address issues as arguments rather than partisan positions, it encourages them to engage </w:t>
      </w:r>
      <w:proofErr w:type="gramStart"/>
      <w:r w:rsidRPr="00C24778">
        <w:rPr>
          <w:rStyle w:val="StyleUnderline"/>
        </w:rPr>
        <w:t>policy-making</w:t>
      </w:r>
      <w:proofErr w:type="gramEnd"/>
      <w:r w:rsidRPr="00C24778">
        <w:rPr>
          <w:rStyle w:val="StyleUnderline"/>
        </w:rPr>
        <w:t xml:space="preserve"> without the hostility and incivility that often characterizes today’s political scene</w:t>
      </w:r>
      <w:r w:rsidRPr="00C24778">
        <w:rPr>
          <w:sz w:val="14"/>
        </w:rPr>
        <w:t xml:space="preserve">. Indeed, it is precisely that perceived hostility and incivility that prompts many young people to avoid politics in the first place. I do not mean to imply that students who debate about their service-learning </w:t>
      </w:r>
      <w:proofErr w:type="spellStart"/>
      <w:r w:rsidRPr="00C24778">
        <w:rPr>
          <w:sz w:val="14"/>
        </w:rPr>
        <w:t>experi</w:t>
      </w:r>
      <w:proofErr w:type="spellEnd"/>
      <w:r w:rsidRPr="00C24778">
        <w:rPr>
          <w:sz w:val="14"/>
        </w:rPr>
        <w:t xml:space="preserve">- </w:t>
      </w:r>
      <w:proofErr w:type="spellStart"/>
      <w:r w:rsidRPr="00C24778">
        <w:rPr>
          <w:sz w:val="14"/>
        </w:rPr>
        <w:t>ences</w:t>
      </w:r>
      <w:proofErr w:type="spellEnd"/>
      <w:r w:rsidRPr="00C24778">
        <w:rPr>
          <w:sz w:val="14"/>
        </w:rPr>
        <w:t xml:space="preserve"> will draw homogenous conclusions about policies. Quite the contrary. Students who engage in service-learning still bring their personal visions and history to bear on their debates. As a result, students will often have </w:t>
      </w:r>
      <w:proofErr w:type="gramStart"/>
      <w:r w:rsidRPr="00C24778">
        <w:rPr>
          <w:sz w:val="14"/>
        </w:rPr>
        <w:t>very different</w:t>
      </w:r>
      <w:proofErr w:type="gramEnd"/>
      <w:r w:rsidRPr="00C24778">
        <w:rPr>
          <w:sz w:val="14"/>
        </w:rPr>
        <w:t xml:space="preserve"> opinions after engaging in a shared debate experience. More importantly, the practice of debating should operate to particularize students’ knowledge of community partners and clients, working against the destructive generalizations and power dynamics that can result when students feel privileged to serve less fortunate “others.” For civic and political engagement through service-learning to be meaningful and productive, it must do more to challenge students’ concepts of the homogenous “we” who helps “them.” Seligman (2013) argues that this civic spirit can be cultivated through the core pedagogical principle of a “shared practice,” which emphasizes the application of knowledge to purpose (p. 60). Policy debate achieves this outcome by calling on students to consider and reconsider their understanding of themselves, institutions, community, and policy every time the question “should” may arise. As Seligman writes: ... the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w:t>
      </w:r>
      <w:r w:rsidRPr="00C24778">
        <w:rPr>
          <w:rStyle w:val="StyleUnderline"/>
        </w:rPr>
        <w:t xml:space="preserve">Put another way, </w:t>
      </w:r>
      <w:r w:rsidRPr="00C24778">
        <w:rPr>
          <w:rStyle w:val="Emphasis"/>
        </w:rPr>
        <w:t>policy debate challenges students “to maintain a sense of doubt</w:t>
      </w:r>
      <w:r w:rsidRPr="00C24778">
        <w:rPr>
          <w:rStyle w:val="StyleUnderline"/>
        </w:rPr>
        <w:t xml:space="preserve"> and to carry on a systematic and protracted inquiry” in the process of service-learning itself</w:t>
      </w:r>
      <w:r w:rsidRPr="00C24778">
        <w:rPr>
          <w:sz w:val="14"/>
        </w:rPr>
        <w:t xml:space="preserve"> (Seligman, 2013, p. 60). This is precisely the type of complex, ongoing, reflective inquiry that John Dewey had in mind. Political engagement through policy debate 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r w:rsidRPr="00C24778">
        <w:rPr>
          <w:rStyle w:val="StyleUnderline"/>
        </w:rPr>
        <w:t>To call policy debate a pedagogy rather than just a style of debate is purposeful. A pedagogy is a praxis for cultivating learning in others</w:t>
      </w:r>
      <w:r w:rsidRPr="00C24778">
        <w:rPr>
          <w:sz w:val="14"/>
        </w:rPr>
        <w:t xml:space="preserve">. The pedagogy of service-learning helps students to know and engage social conditions through physical engagement with their environments and communities. Policy debate pedagogy leads students to know and engage these same social conditions while also challenging them to apply their knowledge for the purpose of political advocacy. These pedagogies are natural compliments for </w:t>
      </w:r>
      <w:proofErr w:type="spellStart"/>
      <w:r w:rsidRPr="00C24778">
        <w:rPr>
          <w:sz w:val="14"/>
        </w:rPr>
        <w:t>cul</w:t>
      </w:r>
      <w:proofErr w:type="spellEnd"/>
      <w:r w:rsidRPr="00C24778">
        <w:rPr>
          <w:sz w:val="14"/>
        </w:rPr>
        <w:t xml:space="preserve">- </w:t>
      </w:r>
      <w:proofErr w:type="spellStart"/>
      <w:r w:rsidRPr="00C24778">
        <w:rPr>
          <w:sz w:val="14"/>
        </w:rPr>
        <w:t>tivating</w:t>
      </w:r>
      <w:proofErr w:type="spellEnd"/>
      <w:r w:rsidRPr="00C24778">
        <w:rPr>
          <w:sz w:val="14"/>
        </w:rPr>
        <w:t xml:space="preserve"> student learning. Therefore, future studies should explore how well service-learn- </w:t>
      </w:r>
      <w:proofErr w:type="spellStart"/>
      <w:r w:rsidRPr="00C24778">
        <w:rPr>
          <w:sz w:val="14"/>
        </w:rPr>
        <w:t>ing</w:t>
      </w:r>
      <w:proofErr w:type="spellEnd"/>
      <w:r w:rsidRPr="00C24778">
        <w:rPr>
          <w:sz w:val="14"/>
        </w:rPr>
        <w:t xml:space="preserve"> combined with policy debate can resolve concerns that policy debate alone does not go far enough to invest students with political agency (Mitchell, 1998). The present analysis suggests the potential for such an outcome is likely. Moreover, research is clear that the civic effects of service-learning as an instructional method are improved simply by increasing the amount of time spent on in-class discus- </w:t>
      </w:r>
      <w:proofErr w:type="spellStart"/>
      <w:r w:rsidRPr="00C24778">
        <w:rPr>
          <w:sz w:val="14"/>
        </w:rPr>
        <w:t>sion</w:t>
      </w:r>
      <w:proofErr w:type="spellEnd"/>
      <w:r w:rsidRPr="00C24778">
        <w:rPr>
          <w:sz w:val="14"/>
        </w:rPr>
        <w:t xml:space="preserve"> about the service work students do (Levesque-Bristol, Knapp, &amp; Fisher, 2010). Policy debates related to students’ service can accomplish this goal and more. </w:t>
      </w:r>
      <w:r w:rsidRPr="00C24778">
        <w:rPr>
          <w:rStyle w:val="StyleUnderline"/>
        </w:rPr>
        <w:t xml:space="preserve">Policy debates can also facilitate the political learning students need to build their </w:t>
      </w:r>
      <w:r w:rsidRPr="00C24778">
        <w:rPr>
          <w:rStyle w:val="Emphasis"/>
        </w:rPr>
        <w:t>political efficacy</w:t>
      </w:r>
      <w:r w:rsidRPr="00C24778">
        <w:rPr>
          <w:rStyle w:val="StyleUnderline"/>
        </w:rPr>
        <w:t xml:space="preserve"> and capacity for political engagement. Through informed learning about the political process—especially in the context of service practice—students develop literacies that will </w:t>
      </w:r>
      <w:r w:rsidRPr="00C24778">
        <w:rPr>
          <w:rStyle w:val="Emphasis"/>
        </w:rPr>
        <w:t>extend beyond the classroom</w:t>
      </w:r>
      <w:r w:rsidRPr="00C24778">
        <w:rPr>
          <w:sz w:val="14"/>
        </w:rPr>
        <w:t xml:space="preserve">. </w:t>
      </w:r>
      <w:r w:rsidRPr="00C24778">
        <w:rPr>
          <w:rStyle w:val="StyleUnderline"/>
        </w:rPr>
        <w:t xml:space="preserve">Using this knowledge in reasoned public argument about policy challenges invites students </w:t>
      </w:r>
      <w:r w:rsidRPr="00C24778">
        <w:rPr>
          <w:rStyle w:val="Emphasis"/>
        </w:rPr>
        <w:t>to move beyond cynical disengagement</w:t>
      </w:r>
      <w:r w:rsidRPr="00C24778">
        <w:rPr>
          <w:rStyle w:val="StyleUnderline"/>
        </w:rPr>
        <w:t xml:space="preserve"> towards a productive recognition of their own potential voice in the political world</w:t>
      </w:r>
      <w:r w:rsidRPr="00C24778">
        <w:rPr>
          <w:sz w:val="14"/>
        </w:rPr>
        <w:t>.</w:t>
      </w:r>
    </w:p>
    <w:p w14:paraId="55DBBA84" w14:textId="698F3D3B" w:rsidR="00F329B7" w:rsidRDefault="00F329B7" w:rsidP="002B1712">
      <w:pPr>
        <w:rPr>
          <w:sz w:val="14"/>
        </w:rPr>
      </w:pPr>
    </w:p>
    <w:p w14:paraId="529E347C" w14:textId="77777777" w:rsidR="00F329B7" w:rsidRPr="00544C80" w:rsidRDefault="00F329B7" w:rsidP="00F329B7">
      <w:pPr>
        <w:pStyle w:val="Heading3"/>
        <w:rPr>
          <w:rFonts w:cs="Arial"/>
        </w:rPr>
      </w:pPr>
      <w:r w:rsidRPr="00544C80">
        <w:rPr>
          <w:rFonts w:cs="Arial"/>
        </w:rPr>
        <w:t>A2: Info Overload/Info Processing</w:t>
      </w:r>
    </w:p>
    <w:p w14:paraId="1A50501E" w14:textId="77777777" w:rsidR="00F329B7" w:rsidRDefault="00F329B7" w:rsidP="00F329B7">
      <w:pPr>
        <w:pStyle w:val="Heading4"/>
        <w:rPr>
          <w:rFonts w:cs="Arial"/>
        </w:rPr>
      </w:pPr>
    </w:p>
    <w:p w14:paraId="161E44ED" w14:textId="77777777" w:rsidR="00F329B7" w:rsidRPr="00544C80" w:rsidRDefault="00F329B7" w:rsidP="00F329B7">
      <w:pPr>
        <w:pStyle w:val="Heading4"/>
        <w:rPr>
          <w:rFonts w:cs="Arial"/>
        </w:rPr>
      </w:pPr>
      <w:r w:rsidRPr="00544C80">
        <w:rPr>
          <w:rFonts w:cs="Arial"/>
        </w:rPr>
        <w:t>Info oversaturation is inevitable and good – debate creates the skills necessary to translate ideas and information across differences</w:t>
      </w:r>
    </w:p>
    <w:p w14:paraId="2246EA27" w14:textId="77777777" w:rsidR="00F329B7" w:rsidRDefault="00F329B7" w:rsidP="00F329B7"/>
    <w:p w14:paraId="15919A89" w14:textId="77777777" w:rsidR="00F329B7" w:rsidRPr="000E7DB9" w:rsidRDefault="00F329B7" w:rsidP="00F329B7">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0DE22E5F" w14:textId="77777777" w:rsidR="00F329B7" w:rsidRPr="00544C80" w:rsidRDefault="00F329B7" w:rsidP="00F329B7">
      <w:r>
        <w:t>(</w:t>
      </w:r>
      <w:r w:rsidRPr="00544C80">
        <w:t xml:space="preserve">Gordon R. </w:t>
      </w:r>
      <w:proofErr w:type="gramStart"/>
      <w:r w:rsidRPr="00544C80">
        <w:t>-  Associate</w:t>
      </w:r>
      <w:proofErr w:type="gramEnd"/>
      <w:r w:rsidRPr="00544C80">
        <w:t xml:space="preserv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r>
        <w:t>)</w:t>
      </w:r>
    </w:p>
    <w:p w14:paraId="3919B99F" w14:textId="77777777" w:rsidR="00F329B7" w:rsidRPr="001E1926" w:rsidRDefault="00F329B7" w:rsidP="00F329B7">
      <w:pPr>
        <w:rPr>
          <w:sz w:val="12"/>
        </w:rPr>
      </w:pPr>
      <w:r w:rsidRPr="001E1926">
        <w:rPr>
          <w:sz w:val="12"/>
        </w:rPr>
        <w:t xml:space="preserve">Evidence and Argument Fields in Intelligence Community Deliberations </w:t>
      </w:r>
      <w:r w:rsidRPr="00544C80">
        <w:rPr>
          <w:rStyle w:val="StyleUnderline"/>
        </w:rPr>
        <w:t>“The axiom of all rhetoric” is the “principle of insufficient reason,”</w:t>
      </w:r>
      <w:r w:rsidRPr="001E1926">
        <w:rPr>
          <w:sz w:val="12"/>
        </w:rPr>
        <w:t xml:space="preserve"> says Hans Blumenberg.13 In this formulation, </w:t>
      </w:r>
      <w:r w:rsidRPr="00544C80">
        <w:rPr>
          <w:rStyle w:val="StyleUnderline"/>
        </w:rPr>
        <w:t>when a pressing situation calls for action,</w:t>
      </w:r>
      <w:r w:rsidRPr="001E1926">
        <w:rPr>
          <w:sz w:val="12"/>
        </w:rPr>
        <w:t xml:space="preserve"> but all the facts are not yet in, </w:t>
      </w:r>
      <w:r w:rsidRPr="00544C80">
        <w:rPr>
          <w:rStyle w:val="StyleUnderline"/>
        </w:rPr>
        <w:t>rhetoric lends practical guidance to those seeking to navigate uncharted waters</w:t>
      </w:r>
      <w:r w:rsidRPr="001E1926">
        <w:rPr>
          <w:sz w:val="12"/>
        </w:rPr>
        <w:t xml:space="preserve">. In Lloyd Bitzer’s shopworn terminology, such </w:t>
      </w:r>
      <w:r w:rsidRPr="00544C80">
        <w:rPr>
          <w:rStyle w:val="StyleUnderline"/>
        </w:rPr>
        <w:t xml:space="preserve">“rhetorical situations” are meaning vacuums that </w:t>
      </w:r>
      <w:r w:rsidRPr="001E1926">
        <w:rPr>
          <w:sz w:val="12"/>
        </w:rPr>
        <w:t xml:space="preserve">invite, even </w:t>
      </w:r>
      <w:r w:rsidRPr="00544C80">
        <w:rPr>
          <w:rStyle w:val="StyleUnderline"/>
        </w:rPr>
        <w:t>“call” discourse t</w:t>
      </w:r>
      <w:r w:rsidRPr="001E1926">
        <w:rPr>
          <w:sz w:val="12"/>
        </w:rPr>
        <w:t xml:space="preserve">o the scene as “fitting” </w:t>
      </w:r>
      <w:r w:rsidRPr="00544C80">
        <w:rPr>
          <w:rStyle w:val="StyleUnderline"/>
        </w:rPr>
        <w:t>remedies for the “imperfect” state of affairs</w:t>
      </w:r>
      <w:r w:rsidRPr="001E1926">
        <w:rPr>
          <w:sz w:val="12"/>
        </w:rPr>
        <w:t xml:space="preserve">.14 </w:t>
      </w:r>
      <w:r w:rsidRPr="00544C80">
        <w:rPr>
          <w:rStyle w:val="StyleUnderline"/>
        </w:rPr>
        <w:t>Yet the current era of “content abundance”15 seems to invert</w:t>
      </w:r>
      <w:r w:rsidRPr="001E1926">
        <w:rPr>
          <w:sz w:val="12"/>
        </w:rPr>
        <w:t xml:space="preserve"> </w:t>
      </w:r>
      <w:r w:rsidRPr="00544C80">
        <w:rPr>
          <w:rStyle w:val="StyleUnderline"/>
        </w:rPr>
        <w:t>this</w:t>
      </w:r>
      <w:r w:rsidRPr="001E1926">
        <w:rPr>
          <w:sz w:val="12"/>
        </w:rPr>
        <w:t xml:space="preserve"> commonly held </w:t>
      </w:r>
      <w:r w:rsidRPr="00544C80">
        <w:rPr>
          <w:rStyle w:val="StyleUnderline"/>
        </w:rPr>
        <w:t>sense of the rhetorical situation</w:t>
      </w:r>
      <w:r w:rsidRPr="001E1926">
        <w:rPr>
          <w:sz w:val="12"/>
        </w:rPr>
        <w:t xml:space="preserve">, as </w:t>
      </w:r>
      <w:r w:rsidRPr="00544C80">
        <w:rPr>
          <w:rStyle w:val="Emphasis"/>
        </w:rPr>
        <w:t>we struggle to stay afloat in the wake of new waves of facts</w:t>
      </w:r>
      <w:r w:rsidRPr="001E1926">
        <w:rPr>
          <w:sz w:val="12"/>
        </w:rPr>
        <w:t xml:space="preserve">, figures, </w:t>
      </w:r>
      <w:r w:rsidRPr="00544C80">
        <w:rPr>
          <w:rStyle w:val="StyleUnderline"/>
        </w:rPr>
        <w:t>and testimony churned out by today’s proliferating sites of knowledge</w:t>
      </w:r>
      <w:r w:rsidRPr="001E1926">
        <w:rPr>
          <w:sz w:val="12"/>
        </w:rPr>
        <w:t xml:space="preserve"> production.16 According to Richard Lanham, “</w:t>
      </w:r>
      <w:r w:rsidRPr="00544C80">
        <w:rPr>
          <w:rStyle w:val="Emphasis"/>
        </w:rPr>
        <w:t>we’re drowning” in this endemic state of surplus information</w:t>
      </w:r>
      <w:r w:rsidRPr="001E1926">
        <w:rPr>
          <w:sz w:val="12"/>
        </w:rPr>
        <w:t xml:space="preserve">, </w:t>
      </w:r>
      <w:r w:rsidRPr="00544C80">
        <w:rPr>
          <w:rStyle w:val="StyleUnderline"/>
        </w:rPr>
        <w:t xml:space="preserve">struggling to marshal sufficient attention to make sense of </w:t>
      </w:r>
      <w:r w:rsidRPr="001E1926">
        <w:rPr>
          <w:sz w:val="12"/>
        </w:rPr>
        <w:t xml:space="preserve">it all.17 To capture this sense of inundation, Damien </w:t>
      </w:r>
      <w:r w:rsidRPr="00544C80">
        <w:rPr>
          <w:rStyle w:val="StyleUnderline"/>
        </w:rPr>
        <w:t>Pfister coins the term “</w:t>
      </w:r>
      <w:proofErr w:type="spellStart"/>
      <w:r w:rsidRPr="00544C80">
        <w:rPr>
          <w:rStyle w:val="StyleUnderline"/>
        </w:rPr>
        <w:t>hyperpublicity</w:t>
      </w:r>
      <w:proofErr w:type="spellEnd"/>
      <w:r w:rsidRPr="00544C80">
        <w:rPr>
          <w:rStyle w:val="StyleUnderline"/>
        </w:rPr>
        <w:t>” to describe the “massive expansion in the capacity of personal media to record</w:t>
      </w:r>
      <w:r w:rsidRPr="001E1926">
        <w:rPr>
          <w:sz w:val="12"/>
        </w:rPr>
        <w:t xml:space="preserve">, archive, and make searchable thoughts, events, and interactions in publicly accessible databases.” </w:t>
      </w:r>
      <w:r w:rsidRPr="00544C80">
        <w:rPr>
          <w:rStyle w:val="StyleUnderline"/>
        </w:rPr>
        <w:t>In this meaning-saturated environment,</w:t>
      </w:r>
      <w:r w:rsidRPr="001E1926">
        <w:rPr>
          <w:sz w:val="12"/>
        </w:rPr>
        <w:t xml:space="preserve"> which has “</w:t>
      </w:r>
      <w:r w:rsidRPr="00544C80">
        <w:rPr>
          <w:rStyle w:val="StyleUnderline"/>
        </w:rPr>
        <w:t>double potential to enrich and threaten public life,”</w:t>
      </w:r>
      <w:r w:rsidRPr="001E1926">
        <w:rPr>
          <w:sz w:val="12"/>
        </w:rPr>
        <w:t xml:space="preserve">18 </w:t>
      </w:r>
      <w:r w:rsidRPr="00544C80">
        <w:rPr>
          <w:rStyle w:val="StyleUnderline"/>
        </w:rPr>
        <w:t>the challenge has less to do with figuring out how to make practical decisions</w:t>
      </w:r>
      <w:r w:rsidRPr="001E1926">
        <w:rPr>
          <w:sz w:val="12"/>
        </w:rPr>
        <w:t xml:space="preserve"> based on scarce shreds of evidence (rhetoric filling a lack) </w:t>
      </w:r>
      <w:r w:rsidRPr="00544C80">
        <w:rPr>
          <w:rStyle w:val="StyleUnderline"/>
        </w:rPr>
        <w:t>and more to do with sorting through ever-expanding mounds of evidence whose relevance to pressing decisions may not be immediately apparent</w:t>
      </w:r>
      <w:r w:rsidRPr="001E1926">
        <w:rPr>
          <w:sz w:val="12"/>
        </w:rPr>
        <w:t xml:space="preserve"> (rhetoric responding to a surplus). </w:t>
      </w:r>
      <w:r w:rsidRPr="00544C80">
        <w:rPr>
          <w:rStyle w:val="StyleUnderline"/>
        </w:rPr>
        <w:t>The</w:t>
      </w:r>
      <w:r w:rsidRPr="001E1926">
        <w:rPr>
          <w:sz w:val="12"/>
        </w:rPr>
        <w:t xml:space="preserve"> official </w:t>
      </w:r>
      <w:r w:rsidRPr="00544C80">
        <w:rPr>
          <w:rStyle w:val="StyleUnderline"/>
        </w:rPr>
        <w:t>U.S.</w:t>
      </w:r>
      <w:r w:rsidRPr="001E1926">
        <w:rPr>
          <w:sz w:val="12"/>
        </w:rPr>
        <w:t xml:space="preserve"> </w:t>
      </w:r>
      <w:r w:rsidRPr="00544C80">
        <w:rPr>
          <w:rStyle w:val="StyleUnderline"/>
        </w:rPr>
        <w:t>intelligence community routinely faces such inverted rhetorical situations</w:t>
      </w:r>
      <w:r w:rsidRPr="001E1926">
        <w:rPr>
          <w:sz w:val="12"/>
        </w:rPr>
        <w:t xml:space="preserve"> when it is called upon to deliver consensus judgments such as National Intelligence Estimates. To reach such judgments, analysts must comb through terabytes of digital data from </w:t>
      </w:r>
      <w:proofErr w:type="spellStart"/>
      <w:r w:rsidRPr="001E1926">
        <w:rPr>
          <w:sz w:val="12"/>
        </w:rPr>
        <w:t>sigint</w:t>
      </w:r>
      <w:proofErr w:type="spellEnd"/>
      <w:r w:rsidRPr="001E1926">
        <w:rPr>
          <w:sz w:val="12"/>
        </w:rPr>
        <w:t xml:space="preserve"> (signals intelligence gathered from satellites and other monitoring devices), </w:t>
      </w:r>
      <w:proofErr w:type="spellStart"/>
      <w:r w:rsidRPr="001E1926">
        <w:rPr>
          <w:sz w:val="12"/>
        </w:rPr>
        <w:t>humint</w:t>
      </w:r>
      <w:proofErr w:type="spellEnd"/>
      <w:r w:rsidRPr="001E1926">
        <w:rPr>
          <w:sz w:val="12"/>
        </w:rPr>
        <w:t xml:space="preserve"> (human intelligence drawn from informants and agents), as well as a burgeoning supply of “open source” intelligence (data in the public domain). As the community is composed of 16 separate agencies and entities that each serve diff </w:t>
      </w:r>
      <w:proofErr w:type="spellStart"/>
      <w:r w:rsidRPr="001E1926">
        <w:rPr>
          <w:sz w:val="12"/>
        </w:rPr>
        <w:t>erent</w:t>
      </w:r>
      <w:proofErr w:type="spellEnd"/>
      <w:r w:rsidRPr="001E1926">
        <w:rPr>
          <w:sz w:val="12"/>
        </w:rPr>
        <w:t xml:space="preserve"> customers and pursue distinct approaches to intelligence analysis, heterogeneous perspectives often complicate the process of sorting the proverbial wheat from the </w:t>
      </w:r>
      <w:proofErr w:type="gramStart"/>
      <w:r w:rsidRPr="001E1926">
        <w:rPr>
          <w:sz w:val="12"/>
        </w:rPr>
        <w:t>chaff .</w:t>
      </w:r>
      <w:proofErr w:type="gramEnd"/>
      <w:r w:rsidRPr="001E1926">
        <w:rPr>
          <w:sz w:val="12"/>
        </w:rPr>
        <w:t xml:space="preserve"> As Simon and Hart explain, “</w:t>
      </w:r>
      <w:r w:rsidRPr="00544C80">
        <w:rPr>
          <w:rStyle w:val="StyleUnderline"/>
        </w:rPr>
        <w:t>the basic problem</w:t>
      </w:r>
      <w:r w:rsidRPr="001E1926">
        <w:rPr>
          <w:sz w:val="12"/>
        </w:rPr>
        <w:t xml:space="preserve"> </w:t>
      </w:r>
      <w:r w:rsidRPr="00544C80">
        <w:rPr>
          <w:rStyle w:val="StyleUnderline"/>
        </w:rPr>
        <w:t>stems from</w:t>
      </w:r>
      <w:r w:rsidRPr="001E1926">
        <w:rPr>
          <w:sz w:val="12"/>
        </w:rPr>
        <w:t xml:space="preserve"> </w:t>
      </w:r>
      <w:r w:rsidRPr="00544C80">
        <w:rPr>
          <w:rStyle w:val="StyleUnderline"/>
        </w:rPr>
        <w:t xml:space="preserve">moving knowledge created using evidence </w:t>
      </w:r>
      <w:r w:rsidRPr="001E1926">
        <w:rPr>
          <w:sz w:val="12"/>
        </w:rPr>
        <w:t xml:space="preserve">and analysis </w:t>
      </w:r>
      <w:r w:rsidRPr="00544C80">
        <w:rPr>
          <w:rStyle w:val="StyleUnderline"/>
        </w:rPr>
        <w:t xml:space="preserve">in one group or </w:t>
      </w:r>
      <w:proofErr w:type="spellStart"/>
      <w:r w:rsidRPr="00544C80">
        <w:rPr>
          <w:rStyle w:val="StyleUnderline"/>
        </w:rPr>
        <w:t>organisation</w:t>
      </w:r>
      <w:proofErr w:type="spellEnd"/>
      <w:r w:rsidRPr="00544C80">
        <w:rPr>
          <w:rStyle w:val="StyleUnderline"/>
        </w:rPr>
        <w:t xml:space="preserve"> into another</w:t>
      </w:r>
      <w:r w:rsidRPr="001E1926">
        <w:rPr>
          <w:sz w:val="12"/>
        </w:rPr>
        <w:t xml:space="preserve">. This is not a trivial undertaking, because the process, language and ultimate purpose of the created knowledge often differ radically between the originating and receiving </w:t>
      </w:r>
      <w:proofErr w:type="spellStart"/>
      <w:r w:rsidRPr="001E1926">
        <w:rPr>
          <w:sz w:val="12"/>
        </w:rPr>
        <w:t>organisations</w:t>
      </w:r>
      <w:proofErr w:type="spellEnd"/>
      <w:r w:rsidRPr="001E1926">
        <w:rPr>
          <w:sz w:val="12"/>
        </w:rPr>
        <w:t xml:space="preserve">.” As a result, “analyses involving jihadist perceptions or technical details concerning chemical, biological or nuclear weapons can often generate interpretive or semantic differences between originating and receiving </w:t>
      </w:r>
      <w:proofErr w:type="spellStart"/>
      <w:r w:rsidRPr="001E1926">
        <w:rPr>
          <w:sz w:val="12"/>
        </w:rPr>
        <w:t>organisations</w:t>
      </w:r>
      <w:proofErr w:type="spellEnd"/>
      <w:r w:rsidRPr="001E1926">
        <w:rPr>
          <w:sz w:val="12"/>
        </w:rPr>
        <w:t xml:space="preserve"> as to what a word, measurement or outcome actually means.”19 Here, centrifugal forces of professional specialization and horizontal knowledge diff </w:t>
      </w:r>
      <w:proofErr w:type="spellStart"/>
      <w:r w:rsidRPr="001E1926">
        <w:rPr>
          <w:sz w:val="12"/>
        </w:rPr>
        <w:t>usion</w:t>
      </w:r>
      <w:proofErr w:type="spellEnd"/>
      <w:r w:rsidRPr="001E1926">
        <w:rPr>
          <w:sz w:val="12"/>
        </w:rPr>
        <w:t xml:space="preserve"> scatter the pool upon which analysts draw data. Simultaneously, centripetal forces oblige these same analysts to synthesize vast sums of diverse information and render coherent arguments on complex and multifaceted issues. This challenge stems from a tension borne from the push brought about by the splintering of the intelligence community into disparate agencies, on the one hand, and the pull of institutional directives requiring coordination of intelligence products, on the other. </w:t>
      </w:r>
      <w:r w:rsidRPr="00544C80">
        <w:rPr>
          <w:rStyle w:val="Emphasis"/>
        </w:rPr>
        <w:t>Surmounting this complex epistemological dilemma requires</w:t>
      </w:r>
      <w:r w:rsidRPr="00544C80">
        <w:rPr>
          <w:rStyle w:val="StyleUnderline"/>
        </w:rPr>
        <w:t xml:space="preserve"> </w:t>
      </w:r>
      <w:r w:rsidRPr="00544C80">
        <w:rPr>
          <w:rStyle w:val="Emphasis"/>
        </w:rPr>
        <w:t>more than sheer information processing power; it demands forms of communicative dexterity</w:t>
      </w:r>
      <w:r w:rsidRPr="00544C80">
        <w:rPr>
          <w:rStyle w:val="StyleUnderline"/>
        </w:rPr>
        <w:t xml:space="preserve"> that enable translation of ideas</w:t>
      </w:r>
      <w:r w:rsidRPr="001E1926">
        <w:rPr>
          <w:sz w:val="12"/>
        </w:rPr>
        <w:t xml:space="preserve"> </w:t>
      </w:r>
      <w:r w:rsidRPr="00544C80">
        <w:rPr>
          <w:rStyle w:val="StyleUnderline"/>
        </w:rPr>
        <w:t>across differences</w:t>
      </w:r>
      <w:r w:rsidRPr="001E1926">
        <w:rPr>
          <w:sz w:val="12"/>
        </w:rPr>
        <w:t xml:space="preserve"> a</w:t>
      </w:r>
      <w:r w:rsidRPr="00544C80">
        <w:rPr>
          <w:rStyle w:val="StyleUnderline"/>
        </w:rPr>
        <w:t xml:space="preserve">nd facilitate cooperative work by interlocutors </w:t>
      </w:r>
      <w:r w:rsidRPr="001E1926">
        <w:rPr>
          <w:sz w:val="12"/>
        </w:rPr>
        <w:t xml:space="preserve">from heterogeneous backgrounds. </w:t>
      </w:r>
      <w:r w:rsidRPr="00544C80">
        <w:rPr>
          <w:rStyle w:val="StyleUnderline"/>
        </w:rPr>
        <w:t>How can such communicative dexterity be cultivated</w:t>
      </w:r>
      <w:r w:rsidRPr="001E1926">
        <w:rPr>
          <w:sz w:val="12"/>
        </w:rPr>
        <w:t xml:space="preserve">? </w:t>
      </w:r>
      <w:r w:rsidRPr="00544C80">
        <w:rPr>
          <w:rStyle w:val="StyleUnderline"/>
        </w:rPr>
        <w:t>Hart and Simon see structured argumentation as a promising tool in this regard.</w:t>
      </w:r>
      <w:r w:rsidRPr="001E1926">
        <w:rPr>
          <w:sz w:val="12"/>
        </w:rPr>
        <w:t xml:space="preserve"> In their view, </w:t>
      </w:r>
      <w:r w:rsidRPr="00544C80">
        <w:rPr>
          <w:rStyle w:val="Emphasis"/>
        </w:rPr>
        <w:t>the unique virtue of rigorous debates</w:t>
      </w:r>
      <w:r w:rsidRPr="001E1926">
        <w:rPr>
          <w:sz w:val="12"/>
        </w:rPr>
        <w:t xml:space="preserve"> is that they “</w:t>
      </w:r>
      <w:r w:rsidRPr="00544C80">
        <w:rPr>
          <w:rStyle w:val="Emphasis"/>
        </w:rPr>
        <w:t xml:space="preserve">support diverse points of view while encouraging consensus formation.” </w:t>
      </w:r>
      <w:r w:rsidRPr="00544C80">
        <w:rPr>
          <w:rStyle w:val="StyleUnderline"/>
        </w:rPr>
        <w:t>This dual function of argumentation provides “both intelligence producers</w:t>
      </w:r>
      <w:r w:rsidRPr="001E1926">
        <w:rPr>
          <w:sz w:val="12"/>
        </w:rPr>
        <w:t xml:space="preserve"> and policy consumers </w:t>
      </w:r>
      <w:r w:rsidRPr="00544C80">
        <w:rPr>
          <w:rStyle w:val="StyleUnderline"/>
        </w:rPr>
        <w:t xml:space="preserve">with a view into </w:t>
      </w:r>
      <w:r w:rsidRPr="001E1926">
        <w:rPr>
          <w:sz w:val="12"/>
        </w:rPr>
        <w:t>the</w:t>
      </w:r>
      <w:r w:rsidRPr="00544C80">
        <w:rPr>
          <w:rStyle w:val="StyleUnderline"/>
        </w:rPr>
        <w:t xml:space="preserve"> methodologies </w:t>
      </w:r>
      <w:r w:rsidRPr="001E1926">
        <w:rPr>
          <w:sz w:val="12"/>
        </w:rPr>
        <w:t xml:space="preserve">and </w:t>
      </w:r>
      <w:r w:rsidRPr="00544C80">
        <w:rPr>
          <w:rStyle w:val="StyleUnderline"/>
        </w:rPr>
        <w:t xml:space="preserve">associated </w:t>
      </w:r>
      <w:r w:rsidRPr="001E1926">
        <w:rPr>
          <w:sz w:val="12"/>
        </w:rPr>
        <w:t xml:space="preserve">evidence used </w:t>
      </w:r>
      <w:r w:rsidRPr="00544C80">
        <w:rPr>
          <w:rStyle w:val="StyleUnderline"/>
        </w:rPr>
        <w:t>to produce analytical product</w:t>
      </w:r>
      <w:r w:rsidRPr="001E1926">
        <w:rPr>
          <w:sz w:val="12"/>
        </w:rPr>
        <w:t xml:space="preserve">, effectively </w:t>
      </w:r>
      <w:r w:rsidRPr="00544C80">
        <w:rPr>
          <w:rStyle w:val="StyleUnderline"/>
        </w:rPr>
        <w:t>creating a common language</w:t>
      </w:r>
      <w:r w:rsidRPr="001E1926">
        <w:rPr>
          <w:sz w:val="12"/>
        </w:rPr>
        <w:t xml:space="preserve"> </w:t>
      </w:r>
      <w:r w:rsidRPr="00544C80">
        <w:rPr>
          <w:rStyle w:val="StyleUnderline"/>
        </w:rPr>
        <w:t xml:space="preserve">that might help move knowledge across </w:t>
      </w:r>
      <w:proofErr w:type="spellStart"/>
      <w:r w:rsidRPr="00544C80">
        <w:rPr>
          <w:rStyle w:val="StyleUnderline"/>
        </w:rPr>
        <w:t>organisational</w:t>
      </w:r>
      <w:proofErr w:type="spellEnd"/>
      <w:r w:rsidRPr="00544C80">
        <w:rPr>
          <w:rStyle w:val="StyleUnderline"/>
        </w:rPr>
        <w:t xml:space="preserve"> barriers without loss of accuracy or relevance.”</w:t>
      </w:r>
      <w:r w:rsidRPr="001E1926">
        <w:rPr>
          <w:sz w:val="12"/>
        </w:rPr>
        <w:t xml:space="preserve">20 Hart and Simon’s insights, coupled with the previously mentioned institutional initiatives </w:t>
      </w:r>
      <w:r w:rsidRPr="00544C80">
        <w:rPr>
          <w:rStyle w:val="StyleUnderline"/>
        </w:rPr>
        <w:t>promoting switch-side debating</w:t>
      </w:r>
      <w:r w:rsidRPr="001E1926">
        <w:rPr>
          <w:sz w:val="12"/>
        </w:rPr>
        <w:t xml:space="preserve"> in the intelligence community, </w:t>
      </w:r>
      <w:r w:rsidRPr="00544C80">
        <w:rPr>
          <w:rStyle w:val="StyleUnderline"/>
        </w:rPr>
        <w:t>carve out a new zone of relevance where argumentation theory’s salience is pronounced and growin</w:t>
      </w:r>
      <w:r w:rsidRPr="001E1926">
        <w:rPr>
          <w:sz w:val="12"/>
        </w:rPr>
        <w:t xml:space="preserve">g. Given the centrality of evidentiary analysis in this zone, it is useful to revisit how argumentation scholars have theorized the functions of evidence in debating contexts. In the words of Austin </w:t>
      </w:r>
      <w:proofErr w:type="spellStart"/>
      <w:r w:rsidRPr="001E1926">
        <w:rPr>
          <w:sz w:val="12"/>
        </w:rPr>
        <w:t>Freeley</w:t>
      </w:r>
      <w:proofErr w:type="spellEnd"/>
      <w:r w:rsidRPr="001E1926">
        <w:rPr>
          <w:sz w:val="12"/>
        </w:rPr>
        <w:t xml:space="preserve">, </w:t>
      </w:r>
      <w:r w:rsidRPr="00544C80">
        <w:rPr>
          <w:rStyle w:val="StyleUnderline"/>
        </w:rPr>
        <w:t>“evidence is the raw material of argumentation.</w:t>
      </w:r>
      <w:r w:rsidRPr="001E1926">
        <w:rPr>
          <w:sz w:val="12"/>
        </w:rPr>
        <w:t xml:space="preserve"> It consists of facts, opinions and objects that are used to generate proof.”21 Here, </w:t>
      </w:r>
      <w:r w:rsidRPr="00544C80">
        <w:rPr>
          <w:rStyle w:val="StyleUnderline"/>
        </w:rPr>
        <w:t>evidence becomes the “factual foundation for the claims of the advocates.</w:t>
      </w:r>
      <w:r w:rsidRPr="001E1926">
        <w:rPr>
          <w:sz w:val="12"/>
        </w:rPr>
        <w:t xml:space="preserve">”22 When an interlocutor attempts to forward claims based on data, “the process of advancing from evidence to conclusion is argument.”23 What are the different types of evidence? Which are most persuasive in certain situations? How can evidence be misused? What </w:t>
      </w:r>
      <w:proofErr w:type="gramStart"/>
      <w:r w:rsidRPr="001E1926">
        <w:rPr>
          <w:sz w:val="12"/>
        </w:rPr>
        <w:t>doesn’t</w:t>
      </w:r>
      <w:proofErr w:type="gramEnd"/>
      <w:r w:rsidRPr="001E1926">
        <w:rPr>
          <w:sz w:val="12"/>
        </w:rPr>
        <w:t xml:space="preserve"> count as legitimate evidence? In the field of argumentation, scholars have long grappled with these questions, often by developing idiosyncratic taxonomies of evidence usage.24 So, for example, one textbook breaks down types of evidence into three categories—examples, statistics, and authority—and three sources—original, hearsay, and written.25 An earlier eff ort identifies three “forms of data that provide proof for a claim” as unwritten, ordinary, and expert.26 In a blistering critique, Dale </w:t>
      </w:r>
      <w:proofErr w:type="spellStart"/>
      <w:r w:rsidRPr="001E1926">
        <w:rPr>
          <w:sz w:val="12"/>
        </w:rPr>
        <w:t>Hample</w:t>
      </w:r>
      <w:proofErr w:type="spellEnd"/>
      <w:r w:rsidRPr="001E1926">
        <w:rPr>
          <w:sz w:val="12"/>
        </w:rPr>
        <w:t xml:space="preserve"> questions the usefulness of these projects: “The typologies—for they are indeed plural—diff </w:t>
      </w:r>
      <w:proofErr w:type="spellStart"/>
      <w:r w:rsidRPr="001E1926">
        <w:rPr>
          <w:sz w:val="12"/>
        </w:rPr>
        <w:t>er</w:t>
      </w:r>
      <w:proofErr w:type="spellEnd"/>
      <w:r w:rsidRPr="001E1926">
        <w:rPr>
          <w:sz w:val="12"/>
        </w:rPr>
        <w:t xml:space="preserve"> from textbook to textbook and have never been defended as having any phenomenal reality for anyone not taking an argumentation exam.”27 One factor accounting for the limited conceptual appeal of these evidence taxonomies is that such schemes are tied tightly to the practical activity associated with their development—</w:t>
      </w:r>
      <w:r w:rsidRPr="00544C80">
        <w:rPr>
          <w:rStyle w:val="StyleUnderline"/>
        </w:rPr>
        <w:t>intercollegiate debating</w:t>
      </w:r>
      <w:r w:rsidRPr="001E1926">
        <w:rPr>
          <w:sz w:val="12"/>
        </w:rPr>
        <w:t xml:space="preserve">. Since as Dean </w:t>
      </w:r>
      <w:proofErr w:type="spellStart"/>
      <w:r w:rsidRPr="001E1926">
        <w:rPr>
          <w:sz w:val="12"/>
        </w:rPr>
        <w:t>Fadely</w:t>
      </w:r>
      <w:proofErr w:type="spellEnd"/>
      <w:r w:rsidRPr="001E1926">
        <w:rPr>
          <w:sz w:val="12"/>
        </w:rPr>
        <w:t xml:space="preserve"> points out, the “bedrock of contest debate” is evidence,28 it is only natural that many of these taxonomical efforts are designed to support student classroom work. For example, the preface to Robert and Dale Newman’s 1969 Evidence explains, “This book </w:t>
      </w:r>
      <w:r w:rsidRPr="00544C80">
        <w:rPr>
          <w:rStyle w:val="StyleUnderline"/>
        </w:rPr>
        <w:t>is designed primarily for students of exposition, discussion, persuasion, and argument who must buttress their speeches or essays with evidence</w:t>
      </w:r>
      <w:r w:rsidRPr="001E1926">
        <w:rPr>
          <w:sz w:val="12"/>
        </w:rPr>
        <w:t xml:space="preserve">.”29 </w:t>
      </w:r>
      <w:r w:rsidRPr="00544C80">
        <w:rPr>
          <w:rStyle w:val="StyleUnderline"/>
        </w:rPr>
        <w:t>Such a pedagogical</w:t>
      </w:r>
      <w:r w:rsidRPr="001E1926">
        <w:rPr>
          <w:sz w:val="12"/>
        </w:rPr>
        <w:t xml:space="preserve"> </w:t>
      </w:r>
      <w:r w:rsidRPr="00544C80">
        <w:rPr>
          <w:rStyle w:val="StyleUnderline"/>
        </w:rPr>
        <w:t>orientation</w:t>
      </w:r>
      <w:r w:rsidRPr="001E1926">
        <w:rPr>
          <w:sz w:val="12"/>
        </w:rPr>
        <w:t xml:space="preserve"> underwrites the practical dimension of evidence studies, where the emphasis </w:t>
      </w:r>
      <w:r w:rsidRPr="00544C80">
        <w:rPr>
          <w:rStyle w:val="StyleUnderline"/>
        </w:rPr>
        <w:t>rests on cultivating invention skills sufficient to enable students to research, deploy, and defend evidenced claims in argumentative situations</w:t>
      </w:r>
      <w:r w:rsidRPr="001E1926">
        <w:rPr>
          <w:sz w:val="12"/>
        </w:rPr>
        <w:t>.30</w:t>
      </w:r>
    </w:p>
    <w:p w14:paraId="2AF2CAB3" w14:textId="77777777" w:rsidR="00F329B7" w:rsidRPr="00544C80" w:rsidRDefault="00F329B7" w:rsidP="00F329B7">
      <w:pPr>
        <w:rPr>
          <w:sz w:val="16"/>
        </w:rPr>
      </w:pPr>
    </w:p>
    <w:p w14:paraId="3F5708DF" w14:textId="77777777" w:rsidR="00F329B7" w:rsidRDefault="00F329B7" w:rsidP="00F329B7">
      <w:pPr>
        <w:pStyle w:val="Heading3"/>
        <w:rPr>
          <w:rFonts w:cs="Arial"/>
        </w:rPr>
      </w:pPr>
      <w:r w:rsidRPr="00544C80">
        <w:rPr>
          <w:rFonts w:cs="Arial"/>
        </w:rPr>
        <w:t xml:space="preserve">A2: Debate </w:t>
      </w:r>
      <w:proofErr w:type="gramStart"/>
      <w:r w:rsidRPr="00544C80">
        <w:rPr>
          <w:rFonts w:cs="Arial"/>
        </w:rPr>
        <w:t>doesn’t</w:t>
      </w:r>
      <w:proofErr w:type="gramEnd"/>
      <w:r w:rsidRPr="00544C80">
        <w:rPr>
          <w:rFonts w:cs="Arial"/>
        </w:rPr>
        <w:t xml:space="preserve"> equal real world change</w:t>
      </w:r>
    </w:p>
    <w:p w14:paraId="08FC36AC" w14:textId="77777777" w:rsidR="00F329B7" w:rsidRPr="000E7DB9" w:rsidRDefault="00F329B7" w:rsidP="00F329B7"/>
    <w:p w14:paraId="4ECA07ED" w14:textId="77777777" w:rsidR="00F329B7" w:rsidRDefault="00F329B7" w:rsidP="00F329B7">
      <w:pPr>
        <w:pStyle w:val="Heading4"/>
        <w:rPr>
          <w:rFonts w:cs="Arial"/>
        </w:rPr>
      </w:pPr>
      <w:r w:rsidRPr="00544C80">
        <w:rPr>
          <w:rFonts w:cs="Arial"/>
        </w:rPr>
        <w:t xml:space="preserve">Wrong, the government is </w:t>
      </w:r>
      <w:proofErr w:type="spellStart"/>
      <w:proofErr w:type="gramStart"/>
      <w:r w:rsidRPr="00544C80">
        <w:rPr>
          <w:rFonts w:cs="Arial"/>
        </w:rPr>
        <w:t>accessable</w:t>
      </w:r>
      <w:proofErr w:type="spellEnd"/>
      <w:proofErr w:type="gramEnd"/>
      <w:r w:rsidRPr="00544C80">
        <w:rPr>
          <w:rFonts w:cs="Arial"/>
        </w:rPr>
        <w:t xml:space="preserve"> but it depends upon the </w:t>
      </w:r>
      <w:r w:rsidRPr="00544C80">
        <w:rPr>
          <w:rFonts w:cs="Arial"/>
          <w:i/>
          <w:u w:val="single"/>
        </w:rPr>
        <w:t>deliberative and switch-side</w:t>
      </w:r>
      <w:r w:rsidRPr="00544C80">
        <w:rPr>
          <w:rFonts w:cs="Arial"/>
        </w:rPr>
        <w:t xml:space="preserve"> processes the debate fosters – debaters can influence the government - the 2008 EPA Water Wars debates prove</w:t>
      </w:r>
    </w:p>
    <w:p w14:paraId="379EE5B7" w14:textId="77777777" w:rsidR="00F329B7" w:rsidRPr="000E7DB9" w:rsidRDefault="00F329B7" w:rsidP="00F329B7"/>
    <w:p w14:paraId="65DF766B" w14:textId="77777777" w:rsidR="00F329B7" w:rsidRPr="000E7DB9" w:rsidRDefault="00F329B7" w:rsidP="00F329B7">
      <w:pPr>
        <w:rPr>
          <w:rStyle w:val="Style13ptBold"/>
        </w:rPr>
      </w:pPr>
      <w:r w:rsidRPr="000E7DB9">
        <w:rPr>
          <w:rStyle w:val="Style13ptBold"/>
        </w:rPr>
        <w:t xml:space="preserve">Mitchell </w:t>
      </w:r>
      <w:r>
        <w:rPr>
          <w:rStyle w:val="Style13ptBold"/>
        </w:rPr>
        <w:t>‘</w:t>
      </w:r>
      <w:r w:rsidRPr="000E7DB9">
        <w:rPr>
          <w:rStyle w:val="Style13ptBold"/>
        </w:rPr>
        <w:t xml:space="preserve">10 </w:t>
      </w:r>
    </w:p>
    <w:p w14:paraId="48CED803" w14:textId="77777777" w:rsidR="00F329B7" w:rsidRPr="00544C80" w:rsidRDefault="00F329B7" w:rsidP="00F329B7">
      <w:r w:rsidRPr="00544C80">
        <w:t xml:space="preserve">[Gordon R. </w:t>
      </w:r>
      <w:proofErr w:type="gramStart"/>
      <w:r w:rsidRPr="00544C80">
        <w:t>-  Associate</w:t>
      </w:r>
      <w:proofErr w:type="gramEnd"/>
      <w:r w:rsidRPr="00544C80">
        <w:t xml:space="preserv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4241CF92" w14:textId="77777777" w:rsidR="00F329B7" w:rsidRPr="00544C80" w:rsidRDefault="00F329B7" w:rsidP="00F329B7">
      <w:pPr>
        <w:rPr>
          <w:sz w:val="16"/>
        </w:rPr>
      </w:pPr>
      <w:r w:rsidRPr="00544C80">
        <w:rPr>
          <w:sz w:val="16"/>
        </w:rPr>
        <w:t xml:space="preserve">Public Debates in the EPA Policy Process The preceding </w:t>
      </w:r>
      <w:r w:rsidRPr="00544C80">
        <w:rPr>
          <w:rStyle w:val="StyleUnderline"/>
        </w:rPr>
        <w:t>analysis of U.S. intelligence community debating initiatives</w:t>
      </w:r>
      <w:r w:rsidRPr="00544C80">
        <w:rPr>
          <w:sz w:val="16"/>
        </w:rPr>
        <w:t xml:space="preserve"> </w:t>
      </w:r>
      <w:r w:rsidRPr="00544C80">
        <w:rPr>
          <w:rStyle w:val="StyleUnderline"/>
        </w:rPr>
        <w:t>highlight</w:t>
      </w:r>
      <w:r w:rsidRPr="00544C80">
        <w:rPr>
          <w:sz w:val="16"/>
        </w:rPr>
        <w:t>ed</w:t>
      </w:r>
      <w:r w:rsidRPr="00544C80">
        <w:rPr>
          <w:rStyle w:val="StyleUnderline"/>
        </w:rPr>
        <w:t xml:space="preserve"> how analysts are challenged to navigate discursively </w:t>
      </w:r>
      <w:r w:rsidRPr="00544C80">
        <w:rPr>
          <w:sz w:val="16"/>
        </w:rPr>
        <w:t>the heteroglossia</w:t>
      </w:r>
      <w:r w:rsidRPr="00544C80">
        <w:rPr>
          <w:rStyle w:val="StyleUnderline"/>
        </w:rPr>
        <w:t xml:space="preserve"> </w:t>
      </w:r>
      <w:r w:rsidRPr="00544C80">
        <w:rPr>
          <w:sz w:val="16"/>
        </w:rPr>
        <w:t xml:space="preserve">of </w:t>
      </w:r>
      <w:r w:rsidRPr="00544C80">
        <w:rPr>
          <w:rStyle w:val="StyleUnderline"/>
        </w:rPr>
        <w:t>vast amounts of</w:t>
      </w:r>
      <w:r w:rsidRPr="00544C80">
        <w:rPr>
          <w:sz w:val="16"/>
        </w:rPr>
        <w:t xml:space="preserve"> different kinds of </w:t>
      </w:r>
      <w:r w:rsidRPr="00544C80">
        <w:rPr>
          <w:rStyle w:val="StyleUnderline"/>
        </w:rPr>
        <w:t>data</w:t>
      </w:r>
      <w:r w:rsidRPr="00544C80">
        <w:rPr>
          <w:sz w:val="16"/>
        </w:rPr>
        <w:t xml:space="preserve"> flowing through intelligence streams. </w:t>
      </w:r>
      <w:r w:rsidRPr="00544C80">
        <w:rPr>
          <w:rStyle w:val="StyleUnderline"/>
        </w:rPr>
        <w:t>Public policy planners are tested in like manner when they attempt to stitch together institutional arguments</w:t>
      </w:r>
      <w:r w:rsidRPr="00544C80">
        <w:rPr>
          <w:sz w:val="16"/>
        </w:rPr>
        <w:t xml:space="preserve"> from various and sundry inputs ranging from expert testimony, to historical precedent, to public comment. Just as intelligence managers find that algorithmic, formal methods of analysis often </w:t>
      </w:r>
      <w:proofErr w:type="gramStart"/>
      <w:r w:rsidRPr="00544C80">
        <w:rPr>
          <w:sz w:val="16"/>
        </w:rPr>
        <w:t>don’t</w:t>
      </w:r>
      <w:proofErr w:type="gramEnd"/>
      <w:r w:rsidRPr="00544C80">
        <w:rPr>
          <w:sz w:val="16"/>
        </w:rPr>
        <w:t xml:space="preserve"> work when it comes to the task of interpreting and synthesizing copious amounts of disparate data, public-policy planners encounter similar challenges. In fact, </w:t>
      </w:r>
      <w:r w:rsidRPr="00544C80">
        <w:rPr>
          <w:rStyle w:val="StyleUnderline"/>
        </w:rPr>
        <w:t>the argumentative turn in public-policy planning elaborates</w:t>
      </w:r>
      <w:r w:rsidRPr="00544C80">
        <w:rPr>
          <w:sz w:val="16"/>
        </w:rPr>
        <w:t xml:space="preserve"> an approach to public-policy </w:t>
      </w:r>
      <w:r w:rsidRPr="00544C80">
        <w:rPr>
          <w:rStyle w:val="StyleUnderline"/>
        </w:rPr>
        <w:t>analysis that foregrounds deliberative interchange</w:t>
      </w:r>
      <w:r w:rsidRPr="00544C80">
        <w:rPr>
          <w:sz w:val="16"/>
        </w:rPr>
        <w:t xml:space="preserve"> </w:t>
      </w:r>
      <w:r w:rsidRPr="00544C80">
        <w:rPr>
          <w:rStyle w:val="StyleUnderline"/>
        </w:rPr>
        <w:t>and critical thinking as alternatives to “decisionism</w:t>
      </w:r>
      <w:r w:rsidRPr="00544C80">
        <w:rPr>
          <w:sz w:val="16"/>
        </w:rPr>
        <w:t xml:space="preserve">,” the formulaic application of “objective” decision algorithms to the public policy process. Stating the matter plainly, </w:t>
      </w:r>
      <w:proofErr w:type="spellStart"/>
      <w:r w:rsidRPr="00544C80">
        <w:rPr>
          <w:sz w:val="16"/>
        </w:rPr>
        <w:t>Majone</w:t>
      </w:r>
      <w:proofErr w:type="spellEnd"/>
      <w:r w:rsidRPr="00544C80">
        <w:rPr>
          <w:sz w:val="16"/>
        </w:rPr>
        <w:t xml:space="preserve"> suggests, “whether in written or oral form, argument is central in all stages of the policy process.” Accordingly, he notes, “</w:t>
      </w:r>
      <w:r w:rsidRPr="00544C80">
        <w:rPr>
          <w:rStyle w:val="StyleUnderline"/>
        </w:rPr>
        <w:t>we miss a great deal if we try to understand policy-making</w:t>
      </w:r>
      <w:r w:rsidRPr="00544C80">
        <w:rPr>
          <w:sz w:val="16"/>
        </w:rPr>
        <w:t xml:space="preserve"> solely in terms of power, influence, and bargaining, to the </w:t>
      </w:r>
      <w:r w:rsidRPr="00544C80">
        <w:rPr>
          <w:rStyle w:val="StyleUnderline"/>
        </w:rPr>
        <w:t>exclusion of debate</w:t>
      </w:r>
      <w:r w:rsidRPr="00544C80">
        <w:rPr>
          <w:sz w:val="16"/>
        </w:rPr>
        <w:t xml:space="preserve"> and argument.”51 </w:t>
      </w:r>
      <w:r w:rsidRPr="00544C80">
        <w:rPr>
          <w:rStyle w:val="StyleUnderline"/>
        </w:rPr>
        <w:t>One can see</w:t>
      </w:r>
      <w:r w:rsidRPr="00544C80">
        <w:rPr>
          <w:sz w:val="16"/>
        </w:rPr>
        <w:t xml:space="preserve"> similar rationales driving </w:t>
      </w:r>
      <w:r w:rsidRPr="00544C80">
        <w:rPr>
          <w:rStyle w:val="Emphasis"/>
        </w:rPr>
        <w:t>Goodwin and Davis’s</w:t>
      </w:r>
      <w:r w:rsidRPr="00544C80">
        <w:rPr>
          <w:rStyle w:val="StyleUnderline"/>
        </w:rPr>
        <w:t xml:space="preserve"> </w:t>
      </w:r>
      <w:r w:rsidRPr="00544C80">
        <w:rPr>
          <w:rStyle w:val="Emphasis"/>
        </w:rPr>
        <w:t>EPA debating project, where debaters are invited to conduct on-site public debates</w:t>
      </w:r>
      <w:r w:rsidRPr="00544C80">
        <w:rPr>
          <w:rStyle w:val="StyleUnderline"/>
        </w:rPr>
        <w:t xml:space="preserve"> covering resolutions </w:t>
      </w:r>
      <w:r w:rsidRPr="00544C80">
        <w:rPr>
          <w:sz w:val="16"/>
        </w:rPr>
        <w:t xml:space="preserve">crafted </w:t>
      </w:r>
      <w:r w:rsidRPr="00544C80">
        <w:rPr>
          <w:rStyle w:val="StyleUnderline"/>
        </w:rPr>
        <w:t>to reflect key points of stasis in the EPA decision-making process.</w:t>
      </w:r>
      <w:r w:rsidRPr="00544C80">
        <w:rPr>
          <w:sz w:val="16"/>
        </w:rPr>
        <w:t xml:space="preserve"> For example, </w:t>
      </w:r>
      <w:r w:rsidRPr="00544C80">
        <w:rPr>
          <w:rStyle w:val="StyleUnderline"/>
        </w:rPr>
        <w:t xml:space="preserve">in the 2008 Water Wars debates </w:t>
      </w:r>
      <w:r w:rsidRPr="00544C80">
        <w:rPr>
          <w:sz w:val="16"/>
        </w:rPr>
        <w:t xml:space="preserve">held at EPA headquarters in Washington, D.C., </w:t>
      </w:r>
      <w:r w:rsidRPr="00544C80">
        <w:rPr>
          <w:rStyle w:val="StyleUnderline"/>
        </w:rPr>
        <w:t>resolutions were crafted to focus attention on the topic of water pollution,</w:t>
      </w:r>
      <w:r w:rsidRPr="00544C80">
        <w:rPr>
          <w:sz w:val="16"/>
        </w:rPr>
        <w:t xml:space="preserve"> with one resolution focusing on downstream states’ authority to control upstream states’ discharges and sources of pollutants, </w:t>
      </w:r>
      <w:r w:rsidRPr="00544C80">
        <w:rPr>
          <w:rStyle w:val="StyleUnderline"/>
        </w:rPr>
        <w:t>and a second resolution exploring</w:t>
      </w:r>
      <w:r w:rsidRPr="00544C80">
        <w:rPr>
          <w:sz w:val="16"/>
        </w:rPr>
        <w:t xml:space="preserve"> the policy merits of </w:t>
      </w:r>
      <w:r w:rsidRPr="00544C80">
        <w:rPr>
          <w:rStyle w:val="StyleUnderline"/>
        </w:rPr>
        <w:t>bottled water and toilet paper taxes</w:t>
      </w:r>
      <w:r w:rsidRPr="00544C80">
        <w:rPr>
          <w:sz w:val="16"/>
        </w:rPr>
        <w:t xml:space="preserve"> as revenue sources to fund water infrastructure projects. In the first debate on interstate river pollution, the team of </w:t>
      </w:r>
      <w:r w:rsidRPr="00544C80">
        <w:rPr>
          <w:rStyle w:val="StyleUnderline"/>
        </w:rPr>
        <w:t xml:space="preserve">Seth Gannon and </w:t>
      </w:r>
      <w:proofErr w:type="spellStart"/>
      <w:r w:rsidRPr="00544C80">
        <w:rPr>
          <w:rStyle w:val="StyleUnderline"/>
        </w:rPr>
        <w:t>Seungwon</w:t>
      </w:r>
      <w:proofErr w:type="spellEnd"/>
      <w:r w:rsidRPr="00544C80">
        <w:rPr>
          <w:rStyle w:val="StyleUnderline"/>
        </w:rPr>
        <w:t xml:space="preserve"> Chung</w:t>
      </w:r>
      <w:r w:rsidRPr="00544C80">
        <w:rPr>
          <w:sz w:val="16"/>
        </w:rPr>
        <w:t xml:space="preserve"> from Wake Forest University </w:t>
      </w:r>
      <w:r w:rsidRPr="00544C80">
        <w:rPr>
          <w:rStyle w:val="StyleUnderline"/>
        </w:rPr>
        <w:t>argued in favor of downstream state control,</w:t>
      </w:r>
      <w:r w:rsidRPr="00544C80">
        <w:rPr>
          <w:sz w:val="16"/>
        </w:rPr>
        <w:t xml:space="preserve"> </w:t>
      </w:r>
      <w:r w:rsidRPr="00544C80">
        <w:rPr>
          <w:rStyle w:val="StyleUnderline"/>
        </w:rPr>
        <w:t xml:space="preserve">with </w:t>
      </w:r>
      <w:r w:rsidRPr="00544C80">
        <w:rPr>
          <w:sz w:val="16"/>
        </w:rPr>
        <w:t xml:space="preserve">the Michigan State University team of </w:t>
      </w:r>
      <w:r w:rsidRPr="00544C80">
        <w:rPr>
          <w:rStyle w:val="StyleUnderline"/>
        </w:rPr>
        <w:t xml:space="preserve">Carly Wunderlich and Garrett </w:t>
      </w:r>
      <w:proofErr w:type="spellStart"/>
      <w:r w:rsidRPr="00544C80">
        <w:rPr>
          <w:rStyle w:val="StyleUnderline"/>
        </w:rPr>
        <w:t>Abelkop</w:t>
      </w:r>
      <w:proofErr w:type="spellEnd"/>
      <w:r w:rsidRPr="00544C80">
        <w:rPr>
          <w:rStyle w:val="StyleUnderline"/>
        </w:rPr>
        <w:t xml:space="preserve"> providing opposition.</w:t>
      </w:r>
      <w:r w:rsidRPr="00544C80">
        <w:rPr>
          <w:sz w:val="16"/>
        </w:rPr>
        <w:t xml:space="preserve"> In the second debate on taxation policy, Kevin </w:t>
      </w:r>
      <w:proofErr w:type="spellStart"/>
      <w:r w:rsidRPr="00544C80">
        <w:rPr>
          <w:sz w:val="16"/>
        </w:rPr>
        <w:t>Kallmyer</w:t>
      </w:r>
      <w:proofErr w:type="spellEnd"/>
      <w:r w:rsidRPr="00544C80">
        <w:rPr>
          <w:sz w:val="16"/>
        </w:rPr>
        <w:t xml:space="preserve"> and Matthew </w:t>
      </w:r>
      <w:proofErr w:type="spellStart"/>
      <w:r w:rsidRPr="00544C80">
        <w:rPr>
          <w:sz w:val="16"/>
        </w:rPr>
        <w:t>Struth</w:t>
      </w:r>
      <w:proofErr w:type="spellEnd"/>
      <w:r w:rsidRPr="00544C80">
        <w:rPr>
          <w:sz w:val="16"/>
        </w:rPr>
        <w:t xml:space="preserve"> from University of Mary Washington defended taxes on bottled water and toilet paper, while their opponents from Howard University, Dominique Scott and Jarred McKee, argued against this proposal. </w:t>
      </w:r>
      <w:r w:rsidRPr="00544C80">
        <w:rPr>
          <w:rStyle w:val="StyleUnderline"/>
        </w:rPr>
        <w:t xml:space="preserve">Reflecting on the project, Goodwin noted how </w:t>
      </w:r>
      <w:r w:rsidRPr="00544C80">
        <w:rPr>
          <w:rStyle w:val="Emphasis"/>
        </w:rPr>
        <w:t>the intercollegiate debate</w:t>
      </w:r>
      <w:r w:rsidRPr="00544C80">
        <w:rPr>
          <w:sz w:val="16"/>
        </w:rPr>
        <w:t xml:space="preserve">”57 differs both from insular contest tournament debating, where the main focus is on the pedagogical benefit for student participants, and first-generation rhetoric of science scholarship, where critics concentrated on unmasking the rhetoricity of scientific artifacts circulating in what many perceived to be purely technical spheres of knowledge production.58 As a form of demand-driven rhetoric of science, </w:t>
      </w:r>
      <w:r w:rsidRPr="00544C80">
        <w:rPr>
          <w:rStyle w:val="Emphasis"/>
        </w:rPr>
        <w:t>switch-side debating connects directly with</w:t>
      </w:r>
      <w:r w:rsidRPr="00544C80">
        <w:rPr>
          <w:sz w:val="16"/>
        </w:rPr>
        <w:t xml:space="preserve"> the communication field’s performative tradition of </w:t>
      </w:r>
      <w:r w:rsidRPr="00544C80">
        <w:rPr>
          <w:rStyle w:val="Emphasis"/>
        </w:rPr>
        <w:t>argumentative engagement in public controversy</w:t>
      </w:r>
      <w:r w:rsidRPr="00544C80">
        <w:rPr>
          <w:sz w:val="16"/>
        </w:rPr>
        <w:t xml:space="preserve">—a different route of theoretical grounding than rhetorical criticism’s tendency to locate its foundations in the English field’s tradition of literary criticism and textual analysis.59 Given this genealogy, it is not surprising to learn how </w:t>
      </w:r>
      <w:r w:rsidRPr="00544C80">
        <w:rPr>
          <w:rStyle w:val="Emphasis"/>
        </w:rPr>
        <w:t>Davis’s response to the EPA’s institutional need for rhetorical expertise took the form of a public debate proposal, shaped by Davis’s dual background as a practitioner and historian of intercollegiate debate</w:t>
      </w:r>
      <w:r w:rsidRPr="00544C80">
        <w:rPr>
          <w:sz w:val="16"/>
        </w:rPr>
        <w:t xml:space="preserv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w:t>
      </w:r>
      <w:proofErr w:type="spellStart"/>
      <w:r w:rsidRPr="00544C80">
        <w:rPr>
          <w:sz w:val="16"/>
        </w:rPr>
        <w:t>bc</w:t>
      </w:r>
      <w:proofErr w:type="spellEnd"/>
      <w:r w:rsidRPr="00544C80">
        <w:rPr>
          <w:sz w:val="16"/>
        </w:rPr>
        <w:t xml:space="preserve">), known as the father of debate, conducted debates among his students in Athens.”60 As John </w:t>
      </w:r>
      <w:proofErr w:type="spellStart"/>
      <w:r w:rsidRPr="00544C80">
        <w:rPr>
          <w:sz w:val="16"/>
        </w:rPr>
        <w:t>Poulakos</w:t>
      </w:r>
      <w:proofErr w:type="spellEnd"/>
      <w:r w:rsidRPr="00544C80">
        <w:rPr>
          <w:sz w:val="16"/>
        </w:rPr>
        <w:t xml:space="preserve"> points out, “older” Sophists such as Protagoras taught Greek students the value of </w:t>
      </w:r>
      <w:proofErr w:type="spellStart"/>
      <w:r w:rsidRPr="00544C80">
        <w:rPr>
          <w:sz w:val="16"/>
        </w:rPr>
        <w:t>dissoi</w:t>
      </w:r>
      <w:proofErr w:type="spellEnd"/>
      <w:r w:rsidRPr="00544C80">
        <w:rPr>
          <w:sz w:val="16"/>
        </w:rPr>
        <w:t xml:space="preserve"> logoi, or pulling apart complex questions by debating two sides of an issue.61 Th e few surviving fragments of Protagoras’s work suggest that his notion of </w:t>
      </w:r>
      <w:proofErr w:type="spellStart"/>
      <w:r w:rsidRPr="00544C80">
        <w:rPr>
          <w:sz w:val="16"/>
        </w:rPr>
        <w:t>dissoi</w:t>
      </w:r>
      <w:proofErr w:type="spellEnd"/>
      <w:r w:rsidRPr="00544C80">
        <w:rPr>
          <w:sz w:val="16"/>
        </w:rPr>
        <w:t xml:space="preserve">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w:t>
      </w:r>
      <w:proofErr w:type="spellStart"/>
      <w:r w:rsidRPr="00544C80">
        <w:rPr>
          <w:sz w:val="16"/>
        </w:rPr>
        <w:t>synerchésthé</w:t>
      </w:r>
      <w:proofErr w:type="spellEnd"/>
      <w:r w:rsidRPr="00544C80">
        <w:rPr>
          <w:sz w:val="16"/>
        </w:rPr>
        <w:t xml:space="preserve">, a centripetal exercise of “coming together” deliberatively to listen, respond, and form common social bonds.63 Isocrates incorporated Protagorean </w:t>
      </w:r>
      <w:proofErr w:type="spellStart"/>
      <w:r w:rsidRPr="00544C80">
        <w:rPr>
          <w:sz w:val="16"/>
        </w:rPr>
        <w:t>dissoi</w:t>
      </w:r>
      <w:proofErr w:type="spellEnd"/>
      <w:r w:rsidRPr="00544C80">
        <w:rPr>
          <w:sz w:val="16"/>
        </w:rPr>
        <w:t xml:space="preserve"> logoi into </w:t>
      </w:r>
      <w:proofErr w:type="spellStart"/>
      <w:r w:rsidRPr="00544C80">
        <w:rPr>
          <w:sz w:val="16"/>
        </w:rPr>
        <w:t>synerchésthé</w:t>
      </w:r>
      <w:proofErr w:type="spellEnd"/>
      <w:r w:rsidRPr="00544C80">
        <w:rPr>
          <w:sz w:val="16"/>
        </w:rPr>
        <w:t xml:space="preserve">,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Returning once again to the Kettering-informed sharp distinction between debate and deliberation, one sees in Isocratic </w:t>
      </w:r>
      <w:proofErr w:type="spellStart"/>
      <w:r w:rsidRPr="00544C80">
        <w:rPr>
          <w:sz w:val="16"/>
        </w:rPr>
        <w:t>synerchésthé</w:t>
      </w:r>
      <w:proofErr w:type="spellEnd"/>
      <w:r w:rsidRPr="00544C80">
        <w:rPr>
          <w:sz w:val="16"/>
        </w:rPr>
        <w:t xml:space="preserve">, as well as in </w:t>
      </w:r>
      <w:r w:rsidRPr="00544C80">
        <w:rPr>
          <w:rStyle w:val="StyleUnderline"/>
        </w:rPr>
        <w:t xml:space="preserve">the EPA debating initiative, a fusion of debate with deliberative functions. </w:t>
      </w:r>
      <w:r w:rsidRPr="00544C80">
        <w:rPr>
          <w:sz w:val="16"/>
        </w:rPr>
        <w:t xml:space="preserve">Echoing a theme raised in this essay’s earlier discussion of intelligence </w:t>
      </w:r>
      <w:proofErr w:type="gramStart"/>
      <w:r w:rsidRPr="00544C80">
        <w:rPr>
          <w:sz w:val="16"/>
        </w:rPr>
        <w:t>tradecraft ,</w:t>
      </w:r>
      <w:proofErr w:type="gramEnd"/>
      <w:r w:rsidRPr="00544C80">
        <w:rPr>
          <w:sz w:val="16"/>
        </w:rPr>
        <w:t xml:space="preserve"> </w:t>
      </w:r>
      <w:r w:rsidRPr="00544C80">
        <w:rPr>
          <w:rStyle w:val="StyleUnderline"/>
        </w:rPr>
        <w:t>such a</w:t>
      </w:r>
      <w:r w:rsidRPr="00544C80">
        <w:rPr>
          <w:sz w:val="16"/>
        </w:rPr>
        <w:t xml:space="preserve"> </w:t>
      </w:r>
      <w:r w:rsidRPr="00544C80">
        <w:rPr>
          <w:rStyle w:val="StyleUnderline"/>
        </w:rPr>
        <w:t>fusion troubles categorical attempts to classify debate and deliberation as fundamentally opposed activities.</w:t>
      </w:r>
      <w:r w:rsidRPr="00544C80">
        <w:rPr>
          <w:sz w:val="16"/>
        </w:rPr>
        <w:t xml:space="preserve"> The significance of such a finding is amplified by the frequency of attempts in the deliberative democracy literature to insist on the theoretical bifurcation of debate and deliberation as an article of theoretical faith. </w:t>
      </w:r>
      <w:r w:rsidRPr="00544C80">
        <w:rPr>
          <w:rStyle w:val="StyleUnderline"/>
        </w:rPr>
        <w:t xml:space="preserve">Tandem analysis of the EPA and intelligence </w:t>
      </w:r>
      <w:r w:rsidRPr="00544C80">
        <w:rPr>
          <w:rStyle w:val="Emphasis"/>
        </w:rPr>
        <w:t>community debating initiatives</w:t>
      </w:r>
      <w:r w:rsidRPr="00544C80">
        <w:rPr>
          <w:rStyle w:val="StyleUnderline"/>
        </w:rPr>
        <w:t xml:space="preserve"> </w:t>
      </w:r>
      <w:r w:rsidRPr="00544C80">
        <w:rPr>
          <w:sz w:val="16"/>
        </w:rPr>
        <w:t xml:space="preserve">also </w:t>
      </w:r>
      <w:r w:rsidRPr="00544C80">
        <w:rPr>
          <w:rStyle w:val="Emphasis"/>
        </w:rPr>
        <w:t xml:space="preserve">brings to light </w:t>
      </w:r>
      <w:r w:rsidRPr="00544C80">
        <w:rPr>
          <w:sz w:val="16"/>
        </w:rPr>
        <w:t xml:space="preserve">dimensions of contrast at the third level of Isocratic </w:t>
      </w:r>
      <w:proofErr w:type="spellStart"/>
      <w:r w:rsidRPr="00544C80">
        <w:rPr>
          <w:sz w:val="16"/>
        </w:rPr>
        <w:t>synerchésthé</w:t>
      </w:r>
      <w:proofErr w:type="spellEnd"/>
      <w:r w:rsidRPr="00544C80">
        <w:rPr>
          <w:sz w:val="16"/>
        </w:rPr>
        <w:t xml:space="preserve">, </w:t>
      </w:r>
      <w:r w:rsidRPr="00544C80">
        <w:rPr>
          <w:rStyle w:val="Emphasis"/>
        </w:rPr>
        <w:t>alliance formation</w:t>
      </w:r>
      <w:r w:rsidRPr="00544C80">
        <w:rPr>
          <w:rStyle w:val="StyleUnderline"/>
        </w:rPr>
        <w:t>.</w:t>
      </w:r>
      <w:r w:rsidRPr="00544C80">
        <w:rPr>
          <w:sz w:val="16"/>
        </w:rPr>
        <w:t xml:space="preserve"> The intelligence community’s Analytic </w:t>
      </w:r>
      <w:r w:rsidRPr="00544C80">
        <w:rPr>
          <w:rStyle w:val="Emphasis"/>
        </w:rPr>
        <w:t xml:space="preserve">Outreach initiative invites </w:t>
      </w:r>
      <w:r w:rsidRPr="00544C80">
        <w:rPr>
          <w:sz w:val="16"/>
        </w:rPr>
        <w:t xml:space="preserve">largely one-way </w:t>
      </w:r>
      <w:r w:rsidRPr="00544C80">
        <w:rPr>
          <w:rStyle w:val="Emphasis"/>
        </w:rPr>
        <w:t>communication flowing from outside experts into the black box of classified intelligence analysis.</w:t>
      </w:r>
      <w:r w:rsidRPr="00544C80">
        <w:rPr>
          <w:sz w:val="16"/>
        </w:rPr>
        <w:t xml:space="preserve"> On the contrary, </w:t>
      </w:r>
      <w:r w:rsidRPr="00544C80">
        <w:rPr>
          <w:rStyle w:val="StyleUnderline"/>
        </w:rPr>
        <w:t>the EPA debating program gestures toward a more expansive project of deliberative alliance building</w:t>
      </w:r>
      <w:r w:rsidRPr="00544C80">
        <w:rPr>
          <w:sz w:val="16"/>
        </w:rPr>
        <w:t xml:space="preserve">. In this vein, </w:t>
      </w:r>
      <w:r w:rsidRPr="00544C80">
        <w:rPr>
          <w:rStyle w:val="StyleUnderline"/>
        </w:rPr>
        <w:t xml:space="preserve">Howard University’s participation in the 2008 EPA Water Wars debates can be seen as the </w:t>
      </w:r>
      <w:r w:rsidRPr="00544C80">
        <w:rPr>
          <w:rStyle w:val="Emphasis"/>
        </w:rPr>
        <w:t>harbinger of a trend by historically black colleges and universities</w:t>
      </w:r>
      <w:r w:rsidRPr="00544C80">
        <w:rPr>
          <w:sz w:val="16"/>
        </w:rPr>
        <w:t xml:space="preserve"> (</w:t>
      </w:r>
      <w:proofErr w:type="spellStart"/>
      <w:r w:rsidRPr="00544C80">
        <w:rPr>
          <w:sz w:val="16"/>
        </w:rPr>
        <w:t>hbcus</w:t>
      </w:r>
      <w:proofErr w:type="spellEnd"/>
      <w:r w:rsidRPr="00544C80">
        <w:rPr>
          <w:sz w:val="16"/>
        </w:rPr>
        <w:t xml:space="preserve">) </w:t>
      </w:r>
      <w:r w:rsidRPr="00544C80">
        <w:rPr>
          <w:rStyle w:val="Emphasis"/>
        </w:rPr>
        <w:t>to catalyze their debate programs in a strategy that evinces Davis’s dual-focus vision</w:t>
      </w:r>
      <w:r w:rsidRPr="00544C80">
        <w:rPr>
          <w:rStyle w:val="StyleUnderline"/>
        </w:rPr>
        <w:t>.</w:t>
      </w:r>
      <w:r w:rsidRPr="00544C80">
        <w:rPr>
          <w:sz w:val="16"/>
        </w:rPr>
        <w:t xml:space="preserve"> On the one hand, Davis aims to recuperate Wiley College’s tradition of competitive excellence in intercollegiate debate, depicted so powerfully in the feature film The Great Debaters, by starting a wave of new debate programs housed in </w:t>
      </w:r>
      <w:proofErr w:type="spellStart"/>
      <w:r w:rsidRPr="00544C80">
        <w:rPr>
          <w:sz w:val="16"/>
        </w:rPr>
        <w:t>hbcus</w:t>
      </w:r>
      <w:proofErr w:type="spellEnd"/>
      <w:r w:rsidRPr="00544C80">
        <w:rPr>
          <w:sz w:val="16"/>
        </w:rPr>
        <w:t xml:space="preserve"> across the nation.68 On the other hand, Davis sees potential for these new programs to complement their competitive debate programming with participation in the EPA’s public debating initiative. </w:t>
      </w:r>
      <w:r w:rsidRPr="00544C80">
        <w:rPr>
          <w:rStyle w:val="StyleUnderline"/>
        </w:rPr>
        <w:t>This dual-focus vision</w:t>
      </w:r>
      <w:r w:rsidRPr="00544C80">
        <w:rPr>
          <w:sz w:val="16"/>
        </w:rPr>
        <w:t xml:space="preserve"> recalls Douglas </w:t>
      </w:r>
      <w:proofErr w:type="spellStart"/>
      <w:r w:rsidRPr="00544C80">
        <w:rPr>
          <w:sz w:val="16"/>
        </w:rPr>
        <w:t>Ehninger’s</w:t>
      </w:r>
      <w:proofErr w:type="spellEnd"/>
      <w:r w:rsidRPr="00544C80">
        <w:rPr>
          <w:sz w:val="16"/>
        </w:rPr>
        <w:t xml:space="preserve"> and Wayne </w:t>
      </w:r>
      <w:proofErr w:type="spellStart"/>
      <w:r w:rsidRPr="00544C80">
        <w:rPr>
          <w:sz w:val="16"/>
        </w:rPr>
        <w:t>Brockriede’s</w:t>
      </w:r>
      <w:proofErr w:type="spellEnd"/>
      <w:r w:rsidRPr="00544C80">
        <w:rPr>
          <w:sz w:val="16"/>
        </w:rPr>
        <w:t xml:space="preserve"> vision of “total” debate programs that </w:t>
      </w:r>
      <w:r w:rsidRPr="00544C80">
        <w:rPr>
          <w:rStyle w:val="StyleUnderline"/>
        </w:rPr>
        <w:t>b</w:t>
      </w:r>
      <w:r w:rsidRPr="00544C80">
        <w:rPr>
          <w:rStyle w:val="Emphasis"/>
        </w:rPr>
        <w:t>lend switch-side intercollegiate tournament debating with forms of public debate</w:t>
      </w:r>
      <w:r w:rsidRPr="00544C80">
        <w:rPr>
          <w:sz w:val="16"/>
        </w:rPr>
        <w:t xml:space="preserv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w:t>
      </w:r>
      <w:proofErr w:type="spellStart"/>
      <w:r w:rsidRPr="00544C80">
        <w:rPr>
          <w:sz w:val="16"/>
        </w:rPr>
        <w:t>hbcu</w:t>
      </w:r>
      <w:proofErr w:type="spellEnd"/>
      <w:r w:rsidRPr="00544C80">
        <w:rPr>
          <w:sz w:val="16"/>
        </w:rPr>
        <w:t xml:space="preserve">-leveraged </w:t>
      </w:r>
      <w:proofErr w:type="spellStart"/>
      <w:r w:rsidRPr="00544C80">
        <w:rPr>
          <w:sz w:val="16"/>
        </w:rPr>
        <w:t>dissoi</w:t>
      </w:r>
      <w:proofErr w:type="spellEnd"/>
      <w:r w:rsidRPr="00544C80">
        <w:rPr>
          <w:sz w:val="16"/>
        </w:rPr>
        <w:t xml:space="preserve"> logoi differs significantly from the intelligence community’s effort to improve its tradecraft through online digital debate programming. Such difference is especially evident in light of the EPA’s commitment to extend debates to public realms, with the attendant possible benefits unpacked by Jane </w:t>
      </w:r>
      <w:proofErr w:type="spellStart"/>
      <w:r w:rsidRPr="00544C80">
        <w:rPr>
          <w:sz w:val="16"/>
        </w:rPr>
        <w:t>Munksgaard</w:t>
      </w:r>
      <w:proofErr w:type="spellEnd"/>
      <w:r w:rsidRPr="00544C80">
        <w:rPr>
          <w:sz w:val="16"/>
        </w:rPr>
        <w:t xml:space="preserve"> and Damien Pfister: </w:t>
      </w:r>
      <w:r w:rsidRPr="00544C80">
        <w:rPr>
          <w:rStyle w:val="Emphasis"/>
        </w:rPr>
        <w:t>Having a public debater argue against their convictions</w:t>
      </w:r>
      <w:r w:rsidRPr="00544C80">
        <w:rPr>
          <w:sz w:val="16"/>
        </w:rPr>
        <w:t xml:space="preserve">, or confess their indecision on a subject and subsequent </w:t>
      </w:r>
      <w:r w:rsidRPr="00544C80">
        <w:rPr>
          <w:rStyle w:val="Emphasis"/>
        </w:rPr>
        <w:t>embrace of argument as a way to seek clarity, could shake up the prevailing view of debate as a war of words</w:t>
      </w:r>
      <w:r w:rsidRPr="00544C80">
        <w:rPr>
          <w:sz w:val="16"/>
        </w:rPr>
        <w:t xml:space="preserve">. Public uptake of the possibility of </w:t>
      </w:r>
      <w:r w:rsidRPr="00544C80">
        <w:rPr>
          <w:rStyle w:val="StyleUnderline"/>
        </w:rPr>
        <w:t>switch-sides debate may help lessen the polarization of issues inherent in prevailing debate formats because students are no longer seen as wedded to their arguments</w:t>
      </w:r>
      <w:r w:rsidRPr="00544C80">
        <w:rPr>
          <w:sz w:val="16"/>
        </w:rPr>
        <w:t xml:space="preserve">. </w:t>
      </w:r>
      <w:r w:rsidRPr="00544C80">
        <w:rPr>
          <w:rStyle w:val="StyleUnderline"/>
        </w:rPr>
        <w:t>This could transform public debate</w:t>
      </w:r>
      <w:r w:rsidRPr="00544C80">
        <w:rPr>
          <w:sz w:val="16"/>
        </w:rPr>
        <w:t xml:space="preserve"> from a tussle between advocates, with each public debater trying to convince the audience in a Manichean struggle about the truth of their side, </w:t>
      </w:r>
      <w:r w:rsidRPr="00544C80">
        <w:rPr>
          <w:rStyle w:val="StyleUnderline"/>
        </w:rPr>
        <w:t>to a more inviting exchange focused on the content of the other’s argumentation</w:t>
      </w:r>
      <w:r w:rsidRPr="00544C80">
        <w:rPr>
          <w:sz w:val="16"/>
        </w:rPr>
        <w:t xml:space="preserve"> and the process of deliberative exchange.71 </w:t>
      </w:r>
      <w:r w:rsidRPr="00544C80">
        <w:rPr>
          <w:rStyle w:val="StyleUnderline"/>
        </w:rPr>
        <w:t xml:space="preserve">Reflection on the EPA debating initiative reveals a striking convergence among (1) the expressed need for </w:t>
      </w:r>
      <w:proofErr w:type="spellStart"/>
      <w:r w:rsidRPr="00544C80">
        <w:rPr>
          <w:rStyle w:val="StyleUnderline"/>
        </w:rPr>
        <w:t>dissoi</w:t>
      </w:r>
      <w:proofErr w:type="spellEnd"/>
      <w:r w:rsidRPr="00544C80">
        <w:rPr>
          <w:rStyle w:val="StyleUnderline"/>
        </w:rPr>
        <w:t xml:space="preserve"> logoi by government agency officials</w:t>
      </w:r>
      <w:r w:rsidRPr="00544C80">
        <w:rPr>
          <w:sz w:val="16"/>
        </w:rPr>
        <w:t xml:space="preserve"> wrestling with the challenges of inverted rhetorical situations, (2) theoretical claims by scholars regarding the centrality of argumentation in the public policy process, </w:t>
      </w:r>
      <w:r w:rsidRPr="00544C80">
        <w:rPr>
          <w:rStyle w:val="StyleUnderline"/>
        </w:rPr>
        <w:t>and (3) the practical wherewithal of intercollegiate debaters to tailor public switch-side debating performances</w:t>
      </w:r>
      <w:r w:rsidRPr="00544C80">
        <w:rPr>
          <w:sz w:val="16"/>
        </w:rPr>
        <w:t xml:space="preserve"> in specific ways </w:t>
      </w:r>
      <w:r w:rsidRPr="00544C80">
        <w:rPr>
          <w:rStyle w:val="StyleUnderline"/>
        </w:rPr>
        <w:t>requested by agency collaborators</w:t>
      </w:r>
      <w:r w:rsidRPr="00544C80">
        <w:rPr>
          <w:sz w:val="16"/>
        </w:rPr>
        <w:t xml:space="preserve">. These points of convergence both </w:t>
      </w:r>
      <w:proofErr w:type="gramStart"/>
      <w:r w:rsidRPr="00544C80">
        <w:rPr>
          <w:sz w:val="16"/>
        </w:rPr>
        <w:t>underscore</w:t>
      </w:r>
      <w:proofErr w:type="gramEnd"/>
      <w:r w:rsidRPr="00544C80">
        <w:rPr>
          <w:sz w:val="16"/>
        </w:rPr>
        <w:t xml:space="preserve"> previously articulated theoretical assertions regarding the relationship of debate to deliberation, as well as deepen understanding of the political role of deliberation in institutional decision making. But they also suggest how decisions by rhetorical scholars about whether to contribute switch-side debating acumen to meet demand-driven rhetoric of science initiatives ought to involve careful reflection. Such an approach mirrors the way policy planning in the “argumentative turn” is designed to respond to the weaknesses of formal, </w:t>
      </w:r>
      <w:proofErr w:type="spellStart"/>
      <w:r w:rsidRPr="00544C80">
        <w:rPr>
          <w:sz w:val="16"/>
        </w:rPr>
        <w:t>decisionistic</w:t>
      </w:r>
      <w:proofErr w:type="spellEnd"/>
      <w:r w:rsidRPr="00544C80">
        <w:rPr>
          <w:sz w:val="16"/>
        </w:rPr>
        <w:t xml:space="preserve"> paradigms of policy planning with situated, contingent judgments informed by reflective deliberation.</w:t>
      </w:r>
    </w:p>
    <w:p w14:paraId="71C4DDC4" w14:textId="77777777" w:rsidR="00F329B7" w:rsidRDefault="00F329B7" w:rsidP="00F329B7">
      <w:pPr>
        <w:pStyle w:val="Heading3"/>
        <w:rPr>
          <w:rFonts w:cs="Arial"/>
        </w:rPr>
      </w:pPr>
      <w:r w:rsidRPr="00544C80">
        <w:rPr>
          <w:rFonts w:cs="Arial"/>
        </w:rPr>
        <w:t>A2: Debate = neocons</w:t>
      </w:r>
    </w:p>
    <w:p w14:paraId="287C9E38" w14:textId="77777777" w:rsidR="00F329B7" w:rsidRPr="000E7DB9" w:rsidRDefault="00F329B7" w:rsidP="00F329B7"/>
    <w:p w14:paraId="4FCE811E" w14:textId="77777777" w:rsidR="00F329B7" w:rsidRDefault="00F329B7" w:rsidP="00F329B7">
      <w:pPr>
        <w:pStyle w:val="Heading4"/>
        <w:rPr>
          <w:rFonts w:cs="Arial"/>
        </w:rPr>
      </w:pPr>
      <w:r w:rsidRPr="00544C80">
        <w:rPr>
          <w:rFonts w:cs="Arial"/>
        </w:rPr>
        <w:t>The claims that debaters become neoconservatives that further US imperialism is nothing more than an assertion – debate creates an environment conducive to preventing all forms of fundamentalism and has several prominent examples of such</w:t>
      </w:r>
    </w:p>
    <w:p w14:paraId="403C2D45" w14:textId="77777777" w:rsidR="00F329B7" w:rsidRPr="000E7DB9" w:rsidRDefault="00F329B7" w:rsidP="00F329B7"/>
    <w:p w14:paraId="5FA193F2" w14:textId="77777777" w:rsidR="00F329B7" w:rsidRPr="000E7DB9" w:rsidRDefault="00F329B7" w:rsidP="00F329B7">
      <w:pPr>
        <w:rPr>
          <w:rStyle w:val="Style13ptBold"/>
        </w:rPr>
      </w:pPr>
      <w:r w:rsidRPr="000E7DB9">
        <w:rPr>
          <w:rStyle w:val="Style13ptBold"/>
        </w:rPr>
        <w:t xml:space="preserve">Mitchell et al ‘7 </w:t>
      </w:r>
    </w:p>
    <w:p w14:paraId="54B5899F" w14:textId="77777777" w:rsidR="00F329B7" w:rsidRPr="00544C80" w:rsidRDefault="00F329B7" w:rsidP="00F329B7">
      <w:r w:rsidRPr="00544C80">
        <w:t xml:space="preserve">[Gordon Mitchell is Associate Professor of Communication at the University of Pittsburgh. Eric English, Stephen Llano, Catherine E. Morrison, John </w:t>
      </w:r>
      <w:proofErr w:type="spellStart"/>
      <w:r w:rsidRPr="00544C80">
        <w:t>Rief</w:t>
      </w:r>
      <w:proofErr w:type="spellEnd"/>
      <w:r w:rsidRPr="00544C80">
        <w:t xml:space="preserve"> &amp; Carly Woods - graduate students in the Department of Communication at the University of Pittsburgh. “Debate as a Weapon of Mass Destruction”, Communication and Critical/Cultural Studies Vol. 4, No. 2, June 2007, pp. 221-225]</w:t>
      </w:r>
    </w:p>
    <w:p w14:paraId="536D8961" w14:textId="77777777" w:rsidR="00F329B7" w:rsidRPr="001E1926" w:rsidRDefault="00F329B7" w:rsidP="00F329B7">
      <w:pPr>
        <w:rPr>
          <w:sz w:val="12"/>
        </w:rPr>
      </w:pPr>
      <w:r w:rsidRPr="001E1926">
        <w:rPr>
          <w:sz w:val="12"/>
        </w:rPr>
        <w:t xml:space="preserve">Second, </w:t>
      </w:r>
      <w:r w:rsidRPr="00544C80">
        <w:rPr>
          <w:rStyle w:val="StyleUnderline"/>
        </w:rPr>
        <w:t>while the pedagogical benefits of switch-side debating</w:t>
      </w:r>
      <w:r w:rsidRPr="001E1926">
        <w:rPr>
          <w:sz w:val="12"/>
        </w:rPr>
        <w:t xml:space="preserve"> for participants </w:t>
      </w:r>
      <w:r w:rsidRPr="00544C80">
        <w:rPr>
          <w:rStyle w:val="StyleUnderline"/>
        </w:rPr>
        <w:t>are compelling,10 some worry that the technique may</w:t>
      </w:r>
      <w:r w:rsidRPr="001E1926">
        <w:rPr>
          <w:sz w:val="12"/>
        </w:rPr>
        <w:t xml:space="preserve"> perversely and </w:t>
      </w:r>
      <w:r w:rsidRPr="00544C80">
        <w:rPr>
          <w:rStyle w:val="StyleUnderline"/>
        </w:rPr>
        <w:t>unwittingly serve the ends of an aggressively militaristic foreign policy</w:t>
      </w:r>
      <w:r w:rsidRPr="001E1926">
        <w:rPr>
          <w:sz w:val="12"/>
        </w:rPr>
        <w:t xml:space="preserve">. In the context of the 1954 controversy, Ronald Walter </w:t>
      </w:r>
      <w:r w:rsidRPr="00544C80">
        <w:rPr>
          <w:rStyle w:val="StyleUnderline"/>
        </w:rPr>
        <w:t>Greene and</w:t>
      </w:r>
      <w:r w:rsidRPr="001E1926">
        <w:rPr>
          <w:sz w:val="12"/>
        </w:rPr>
        <w:t xml:space="preserve"> Darrin </w:t>
      </w:r>
      <w:r w:rsidRPr="00544C80">
        <w:rPr>
          <w:rStyle w:val="StyleUnderline"/>
        </w:rPr>
        <w:t xml:space="preserve">Hicks suggest that the articulation of the debate community as a zone of dissent </w:t>
      </w:r>
      <w:r w:rsidRPr="001E1926">
        <w:rPr>
          <w:sz w:val="12"/>
        </w:rPr>
        <w:t xml:space="preserve">against </w:t>
      </w:r>
      <w:proofErr w:type="spellStart"/>
      <w:r w:rsidRPr="001E1926">
        <w:rPr>
          <w:sz w:val="12"/>
        </w:rPr>
        <w:t>McCarthyist</w:t>
      </w:r>
      <w:proofErr w:type="spellEnd"/>
      <w:r w:rsidRPr="001E1926">
        <w:rPr>
          <w:sz w:val="12"/>
        </w:rPr>
        <w:t xml:space="preserve"> tendencies </w:t>
      </w:r>
      <w:r w:rsidRPr="00544C80">
        <w:rPr>
          <w:rStyle w:val="StyleUnderline"/>
        </w:rPr>
        <w:t>developed</w:t>
      </w:r>
      <w:r w:rsidRPr="001E1926">
        <w:rPr>
          <w:sz w:val="12"/>
        </w:rPr>
        <w:t xml:space="preserve"> </w:t>
      </w:r>
      <w:r w:rsidRPr="00544C80">
        <w:rPr>
          <w:rStyle w:val="StyleUnderline"/>
        </w:rPr>
        <w:t>into</w:t>
      </w:r>
      <w:r w:rsidRPr="001E1926">
        <w:rPr>
          <w:sz w:val="12"/>
        </w:rPr>
        <w:t xml:space="preserve"> a larger and somewhat </w:t>
      </w:r>
      <w:r w:rsidRPr="00544C80">
        <w:rPr>
          <w:rStyle w:val="StyleUnderline"/>
        </w:rPr>
        <w:t>uncritical affirmation of switch-side debate</w:t>
      </w:r>
      <w:r w:rsidRPr="001E1926">
        <w:rPr>
          <w:sz w:val="12"/>
        </w:rPr>
        <w:t xml:space="preserve"> </w:t>
      </w:r>
      <w:r w:rsidRPr="00544C80">
        <w:rPr>
          <w:rStyle w:val="StyleUnderline"/>
        </w:rPr>
        <w:t>as a ‘‘technology’’ of liberal participatory democracy</w:t>
      </w:r>
      <w:r w:rsidRPr="001E1926">
        <w:rPr>
          <w:sz w:val="12"/>
        </w:rPr>
        <w:t>. This technology is part and parcel of the post-McCarthy ethical citizen, prepared to discuss issues from multiple viewpoints. Th</w:t>
      </w:r>
      <w:r w:rsidRPr="00544C80">
        <w:rPr>
          <w:rStyle w:val="StyleUnderline"/>
        </w:rPr>
        <w:t xml:space="preserve">e problem </w:t>
      </w:r>
      <w:r w:rsidRPr="00544C80">
        <w:rPr>
          <w:rStyle w:val="Emphasis"/>
        </w:rPr>
        <w:t>for Greene and Hicks</w:t>
      </w:r>
      <w:r w:rsidRPr="00544C80">
        <w:rPr>
          <w:rStyle w:val="StyleUnderline"/>
        </w:rPr>
        <w:t xml:space="preserve"> is that this notion of citizenship becomes tied to a </w:t>
      </w:r>
      <w:r w:rsidRPr="001E1926">
        <w:rPr>
          <w:sz w:val="12"/>
        </w:rPr>
        <w:t xml:space="preserve">normative </w:t>
      </w:r>
      <w:r w:rsidRPr="00544C80">
        <w:rPr>
          <w:rStyle w:val="StyleUnderline"/>
        </w:rPr>
        <w:t>conception of American democracy that justifies imperialism.</w:t>
      </w:r>
      <w:r w:rsidRPr="001E1926">
        <w:rPr>
          <w:sz w:val="12"/>
        </w:rPr>
        <w:t xml:space="preserve">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w:t>
      </w:r>
      <w:r w:rsidRPr="00544C80">
        <w:rPr>
          <w:rStyle w:val="StyleUnderline"/>
        </w:rPr>
        <w:t>switch-side technique, serves as a normative tool for judging other polities and justifying forcible regime change</w:t>
      </w:r>
      <w:r w:rsidRPr="001E1926">
        <w:rPr>
          <w:sz w:val="12"/>
        </w:rPr>
        <w:t xml:space="preserve">. </w:t>
      </w:r>
      <w:r w:rsidRPr="00544C80">
        <w:rPr>
          <w:rStyle w:val="StyleUnderline"/>
        </w:rPr>
        <w:t xml:space="preserve">One need </w:t>
      </w:r>
      <w:proofErr w:type="gramStart"/>
      <w:r w:rsidRPr="00544C80">
        <w:rPr>
          <w:rStyle w:val="StyleUnderline"/>
        </w:rPr>
        <w:t>look</w:t>
      </w:r>
      <w:proofErr w:type="gramEnd"/>
      <w:r w:rsidRPr="00544C80">
        <w:rPr>
          <w:rStyle w:val="StyleUnderline"/>
        </w:rPr>
        <w:t xml:space="preserve"> only to the Bush administration’s framing of war </w:t>
      </w:r>
      <w:r w:rsidRPr="001E1926">
        <w:rPr>
          <w:sz w:val="12"/>
        </w:rPr>
        <w:t xml:space="preserve">as an instrument of democracy promotion </w:t>
      </w:r>
      <w:r w:rsidRPr="00544C80">
        <w:rPr>
          <w:rStyle w:val="StyleUnderline"/>
        </w:rPr>
        <w:t xml:space="preserve">to grasp how the </w:t>
      </w:r>
      <w:r w:rsidRPr="00544C80">
        <w:rPr>
          <w:rStyle w:val="Emphasis"/>
        </w:rPr>
        <w:t>switch-side technique can be appropriated as a justification for violence</w:t>
      </w:r>
      <w:r w:rsidRPr="00544C80">
        <w:rPr>
          <w:rStyle w:val="StyleUnderline"/>
        </w:rPr>
        <w:t xml:space="preserve">. </w:t>
      </w:r>
      <w:r w:rsidRPr="001E1926">
        <w:rPr>
          <w:sz w:val="12"/>
        </w:rPr>
        <w:t>It is our position</w:t>
      </w:r>
      <w:r w:rsidRPr="00544C80">
        <w:rPr>
          <w:rStyle w:val="Emphasis"/>
        </w:rPr>
        <w:t>, however</w:t>
      </w:r>
      <w:r w:rsidRPr="00544C80">
        <w:rPr>
          <w:rStyle w:val="StyleUnderline"/>
        </w:rPr>
        <w:t>,</w:t>
      </w:r>
      <w:r w:rsidRPr="001E1926">
        <w:rPr>
          <w:sz w:val="12"/>
        </w:rPr>
        <w:t xml:space="preserve"> that </w:t>
      </w:r>
      <w:r w:rsidRPr="00544C80">
        <w:rPr>
          <w:rStyle w:val="StyleUnderline"/>
        </w:rPr>
        <w:t>rather than acting as a cultural technology expanding American exceptionalism,</w:t>
      </w:r>
      <w:r w:rsidRPr="001E1926">
        <w:rPr>
          <w:sz w:val="12"/>
        </w:rPr>
        <w:t xml:space="preserve"> </w:t>
      </w:r>
      <w:r w:rsidRPr="00544C80">
        <w:rPr>
          <w:rStyle w:val="Emphasis"/>
        </w:rPr>
        <w:t xml:space="preserve">switch-side debating </w:t>
      </w:r>
      <w:r w:rsidRPr="00544C80">
        <w:rPr>
          <w:rStyle w:val="StyleUnderline"/>
        </w:rPr>
        <w:t xml:space="preserve">originates from a civic attitude that </w:t>
      </w:r>
      <w:r w:rsidRPr="00544C80">
        <w:rPr>
          <w:rStyle w:val="Emphasis"/>
        </w:rPr>
        <w:t>serves as a bulwark against fundamentalism of all stripes</w:t>
      </w:r>
      <w:r w:rsidRPr="001E1926">
        <w:rPr>
          <w:sz w:val="12"/>
        </w:rPr>
        <w:t xml:space="preserve">. </w:t>
      </w:r>
      <w:r w:rsidRPr="00544C80">
        <w:rPr>
          <w:rStyle w:val="Emphasis"/>
        </w:rPr>
        <w:t>Several prominent voices</w:t>
      </w:r>
      <w:r w:rsidRPr="001E1926">
        <w:rPr>
          <w:sz w:val="12"/>
        </w:rPr>
        <w:t xml:space="preserve"> </w:t>
      </w:r>
      <w:r w:rsidRPr="00544C80">
        <w:rPr>
          <w:rStyle w:val="StyleUnderline"/>
        </w:rPr>
        <w:t>r</w:t>
      </w:r>
      <w:r w:rsidRPr="00544C80">
        <w:rPr>
          <w:rStyle w:val="Emphasis"/>
        </w:rPr>
        <w:t>eshaping the national dialogue on homeland security have come from the academic debate community</w:t>
      </w:r>
      <w:r w:rsidRPr="001E1926">
        <w:rPr>
          <w:sz w:val="12"/>
        </w:rPr>
        <w:t xml:space="preserve"> and draw on its animating spirit of critical inquiry. For example, </w:t>
      </w:r>
      <w:r w:rsidRPr="00544C80">
        <w:rPr>
          <w:rStyle w:val="StyleUnderline"/>
        </w:rPr>
        <w:t xml:space="preserve">Georgetown University law professor Neal </w:t>
      </w:r>
      <w:proofErr w:type="spellStart"/>
      <w:r w:rsidRPr="00544C80">
        <w:rPr>
          <w:rStyle w:val="StyleUnderline"/>
        </w:rPr>
        <w:t>Katyal</w:t>
      </w:r>
      <w:proofErr w:type="spellEnd"/>
      <w:r w:rsidRPr="00544C80">
        <w:rPr>
          <w:rStyle w:val="StyleUnderline"/>
        </w:rPr>
        <w:t xml:space="preserve"> served as lead plaintiff’s counsel in Hamdan, which challenged post-9/11 enemy combat definitions.</w:t>
      </w:r>
      <w:r w:rsidRPr="001E1926">
        <w:rPr>
          <w:sz w:val="12"/>
        </w:rPr>
        <w:t xml:space="preserve">12 </w:t>
      </w:r>
      <w:r w:rsidRPr="00544C80">
        <w:rPr>
          <w:rStyle w:val="StyleUnderline"/>
        </w:rPr>
        <w:t xml:space="preserve">The foundation for </w:t>
      </w:r>
      <w:proofErr w:type="spellStart"/>
      <w:r w:rsidRPr="00544C80">
        <w:rPr>
          <w:rStyle w:val="StyleUnderline"/>
        </w:rPr>
        <w:t>Katyal’s</w:t>
      </w:r>
      <w:proofErr w:type="spellEnd"/>
      <w:r w:rsidRPr="00544C80">
        <w:rPr>
          <w:rStyle w:val="StyleUnderline"/>
        </w:rPr>
        <w:t xml:space="preserve"> winning argument</w:t>
      </w:r>
      <w:r w:rsidRPr="001E1926">
        <w:rPr>
          <w:sz w:val="12"/>
        </w:rPr>
        <w:t xml:space="preserve"> in Hamdan </w:t>
      </w:r>
      <w:r w:rsidRPr="00544C80">
        <w:rPr>
          <w:rStyle w:val="StyleUnderline"/>
        </w:rPr>
        <w:t xml:space="preserve">was laid some </w:t>
      </w:r>
      <w:r w:rsidRPr="001E1926">
        <w:rPr>
          <w:sz w:val="12"/>
        </w:rPr>
        <w:t xml:space="preserve">four years before, </w:t>
      </w:r>
      <w:r w:rsidRPr="00544C80">
        <w:rPr>
          <w:rStyle w:val="StyleUnderline"/>
        </w:rPr>
        <w:t>when he collaborated with former intercollegiate debate champion Laurence Tribe on an influential Yale Law Journal addressing a similar topic</w:t>
      </w:r>
      <w:r w:rsidRPr="001E1926">
        <w:rPr>
          <w:sz w:val="12"/>
        </w:rPr>
        <w:t xml:space="preserve">.13 Tribe won the National Debate Tournament in 1961 while competing as an undergraduate debater for Harvard University. Thirty years later, </w:t>
      </w:r>
      <w:proofErr w:type="spellStart"/>
      <w:r w:rsidRPr="001E1926">
        <w:rPr>
          <w:sz w:val="12"/>
        </w:rPr>
        <w:t>Katyal</w:t>
      </w:r>
      <w:proofErr w:type="spellEnd"/>
      <w:r w:rsidRPr="001E1926">
        <w:rPr>
          <w:sz w:val="12"/>
        </w:rPr>
        <w:t xml:space="preserve"> represented Dartmouth College at the same tournament and finished third. </w:t>
      </w:r>
      <w:r w:rsidRPr="00544C80">
        <w:rPr>
          <w:rStyle w:val="Emphasis"/>
        </w:rPr>
        <w:t xml:space="preserve">The imprint of this debate training is evident in Tribe and </w:t>
      </w:r>
      <w:proofErr w:type="spellStart"/>
      <w:r w:rsidRPr="00544C80">
        <w:rPr>
          <w:rStyle w:val="Emphasis"/>
        </w:rPr>
        <w:t>Katyal’s</w:t>
      </w:r>
      <w:proofErr w:type="spellEnd"/>
      <w:r w:rsidRPr="00544C80">
        <w:rPr>
          <w:rStyle w:val="Emphasis"/>
        </w:rPr>
        <w:t xml:space="preserve"> contemporary public interventions</w:t>
      </w:r>
      <w:r w:rsidRPr="00544C80">
        <w:rPr>
          <w:rStyle w:val="StyleUnderline"/>
        </w:rPr>
        <w:t xml:space="preserve">, </w:t>
      </w:r>
      <w:r w:rsidRPr="001E1926">
        <w:rPr>
          <w:sz w:val="12"/>
        </w:rPr>
        <w:t xml:space="preserve">which are </w:t>
      </w:r>
      <w:r w:rsidRPr="00544C80">
        <w:rPr>
          <w:rStyle w:val="Emphasis"/>
        </w:rPr>
        <w:t>characterized by meticulous research, sound argumentation, and a staunch commitment to democratic principles</w:t>
      </w:r>
      <w:r w:rsidRPr="001E1926">
        <w:rPr>
          <w:sz w:val="12"/>
        </w:rPr>
        <w:t xml:space="preserve">. </w:t>
      </w:r>
      <w:proofErr w:type="spellStart"/>
      <w:r w:rsidRPr="001E1926">
        <w:rPr>
          <w:sz w:val="12"/>
        </w:rPr>
        <w:t>Katyal’s</w:t>
      </w:r>
      <w:proofErr w:type="spellEnd"/>
      <w:r w:rsidRPr="001E1926">
        <w:rPr>
          <w:sz w:val="12"/>
        </w:rP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w:t>
      </w:r>
      <w:proofErr w:type="spellStart"/>
      <w:r w:rsidRPr="00544C80">
        <w:rPr>
          <w:rStyle w:val="StyleUnderline"/>
        </w:rPr>
        <w:t>Katyal</w:t>
      </w:r>
      <w:proofErr w:type="spellEnd"/>
      <w:r w:rsidRPr="00544C80">
        <w:rPr>
          <w:rStyle w:val="StyleUnderline"/>
        </w:rPr>
        <w:t xml:space="preserve"> recounts, ‘‘the most important preparation for my career came from my experiences as a member of Loyola’s debate team</w:t>
      </w:r>
      <w:r w:rsidRPr="001E1926">
        <w:rPr>
          <w:sz w:val="12"/>
        </w:rPr>
        <w:t xml:space="preserve">.’’14 </w:t>
      </w:r>
      <w:r w:rsidRPr="00544C80">
        <w:rPr>
          <w:rStyle w:val="StyleUnderline"/>
        </w:rPr>
        <w:t xml:space="preserve">The success of former debaters </w:t>
      </w:r>
      <w:r w:rsidRPr="001E1926">
        <w:rPr>
          <w:sz w:val="12"/>
        </w:rPr>
        <w:t xml:space="preserve">like </w:t>
      </w:r>
      <w:proofErr w:type="spellStart"/>
      <w:r w:rsidRPr="001E1926">
        <w:rPr>
          <w:sz w:val="12"/>
        </w:rPr>
        <w:t>Katyal</w:t>
      </w:r>
      <w:proofErr w:type="spellEnd"/>
      <w:r w:rsidRPr="001E1926">
        <w:rPr>
          <w:sz w:val="12"/>
        </w:rPr>
        <w:t xml:space="preserve">, Tribe, and others </w:t>
      </w:r>
      <w:r w:rsidRPr="00544C80">
        <w:rPr>
          <w:rStyle w:val="StyleUnderline"/>
        </w:rPr>
        <w:t xml:space="preserve">in challenging the dominant dialogue on homeland security points to the </w:t>
      </w:r>
      <w:r w:rsidRPr="00544C80">
        <w:rPr>
          <w:rStyle w:val="Emphasis"/>
        </w:rPr>
        <w:t>efficacy of academic debate as a training ground for future advocates of progressive change</w:t>
      </w:r>
      <w:r w:rsidRPr="001E1926">
        <w:rPr>
          <w:sz w:val="12"/>
        </w:rPr>
        <w:t xml:space="preserve">. </w:t>
      </w:r>
      <w:r w:rsidRPr="00544C80">
        <w:rPr>
          <w:rStyle w:val="StyleUnderline"/>
        </w:rPr>
        <w:t xml:space="preserve">Moreover, </w:t>
      </w:r>
      <w:r w:rsidRPr="00544C80">
        <w:rPr>
          <w:rStyle w:val="Emphasis"/>
        </w:rPr>
        <w:t>a robust understanding of the switch-side technique and the</w:t>
      </w:r>
      <w:r w:rsidRPr="001E1926">
        <w:rPr>
          <w:sz w:val="12"/>
        </w:rPr>
        <w:t xml:space="preserve"> classical </w:t>
      </w:r>
      <w:r w:rsidRPr="00544C80">
        <w:rPr>
          <w:rStyle w:val="Emphasis"/>
        </w:rPr>
        <w:t>liberalism which underpins it</w:t>
      </w:r>
      <w:r w:rsidRPr="001E1926">
        <w:rPr>
          <w:sz w:val="12"/>
        </w:rPr>
        <w:t xml:space="preserve"> would </w:t>
      </w:r>
      <w:r w:rsidRPr="00544C80">
        <w:rPr>
          <w:rStyle w:val="Emphasis"/>
        </w:rPr>
        <w:t>help prevent misappropriation of the technique to bolster suspect homeland security policies</w:t>
      </w:r>
      <w:r w:rsidRPr="00544C80">
        <w:rPr>
          <w:rStyle w:val="StyleUnderline"/>
        </w:rPr>
        <w:t>.</w:t>
      </w:r>
      <w:r w:rsidRPr="001E1926">
        <w:rPr>
          <w:sz w:val="12"/>
        </w:rPr>
        <w:t xml:space="preserve"> For buried </w:t>
      </w:r>
      <w:r w:rsidRPr="00544C80">
        <w:rPr>
          <w:rStyle w:val="StyleUnderline"/>
        </w:rPr>
        <w:t>within an inner-city debater’s files is a secret threat to absolutism: the refusal to be classified as ‘‘with us or against us,</w:t>
      </w:r>
      <w:r w:rsidRPr="001E1926">
        <w:rPr>
          <w:sz w:val="12"/>
        </w:rPr>
        <w:t>’’ the embracing of intellectual experimentation in an age of orthodoxy, and reflexivity in the face of fundamentalism. But by now, the irony of our story should be apparent*</w:t>
      </w:r>
      <w:r w:rsidRPr="00544C80">
        <w:rPr>
          <w:rStyle w:val="StyleUnderline"/>
        </w:rPr>
        <w:t>the more effectively academic debating practice can be focused toward these ends, the greater the proclivity of McCarthy’s ideological heirs to brand the activity as a ‘‘weapon of mass destruction.’’</w:t>
      </w:r>
    </w:p>
    <w:p w14:paraId="2C3C284E" w14:textId="77777777" w:rsidR="00F329B7" w:rsidRPr="00544C80" w:rsidRDefault="00F329B7" w:rsidP="00F329B7">
      <w:pPr>
        <w:pStyle w:val="Heading3"/>
        <w:rPr>
          <w:rFonts w:cs="Arial"/>
        </w:rPr>
      </w:pPr>
      <w:r w:rsidRPr="00544C80">
        <w:rPr>
          <w:rFonts w:cs="Arial"/>
        </w:rPr>
        <w:t xml:space="preserve">A2: Mitchell </w:t>
      </w:r>
    </w:p>
    <w:p w14:paraId="1AE2F88D" w14:textId="77777777" w:rsidR="00F329B7" w:rsidRPr="00544C80" w:rsidRDefault="00F329B7" w:rsidP="00F329B7"/>
    <w:p w14:paraId="10660641" w14:textId="77777777" w:rsidR="00F329B7" w:rsidRPr="00544C80" w:rsidRDefault="00F329B7" w:rsidP="00F329B7">
      <w:pPr>
        <w:pStyle w:val="Heading4"/>
        <w:rPr>
          <w:rFonts w:cs="Arial"/>
        </w:rPr>
      </w:pPr>
      <w:r w:rsidRPr="00544C80">
        <w:rPr>
          <w:rFonts w:cs="Arial"/>
        </w:rPr>
        <w:t>Mitchell changed his mind – believes switch-side and the process of debate is beneficial</w:t>
      </w:r>
    </w:p>
    <w:p w14:paraId="350A949A" w14:textId="77777777" w:rsidR="00F329B7" w:rsidRPr="00544C80" w:rsidRDefault="00F329B7" w:rsidP="00F329B7"/>
    <w:p w14:paraId="71F39921" w14:textId="77777777" w:rsidR="00F329B7" w:rsidRDefault="00F329B7" w:rsidP="00F329B7">
      <w:pPr>
        <w:rPr>
          <w:rStyle w:val="cite"/>
          <w:szCs w:val="24"/>
        </w:rPr>
      </w:pPr>
      <w:r w:rsidRPr="00544C80">
        <w:rPr>
          <w:rStyle w:val="cite"/>
          <w:szCs w:val="24"/>
        </w:rPr>
        <w:t>Mitchell</w:t>
      </w:r>
      <w:r w:rsidRPr="00544C80">
        <w:rPr>
          <w:sz w:val="24"/>
          <w:szCs w:val="24"/>
        </w:rPr>
        <w:t xml:space="preserve"> </w:t>
      </w:r>
      <w:r>
        <w:rPr>
          <w:rStyle w:val="cite"/>
          <w:szCs w:val="24"/>
        </w:rPr>
        <w:t>‘</w:t>
      </w:r>
      <w:r w:rsidRPr="00544C80">
        <w:rPr>
          <w:rStyle w:val="cite"/>
          <w:szCs w:val="24"/>
        </w:rPr>
        <w:t>2</w:t>
      </w:r>
    </w:p>
    <w:p w14:paraId="2946883E" w14:textId="77777777" w:rsidR="00F329B7" w:rsidRPr="00544C80" w:rsidRDefault="00F329B7" w:rsidP="00F329B7">
      <w:pPr>
        <w:rPr>
          <w:sz w:val="24"/>
          <w:szCs w:val="24"/>
        </w:rPr>
      </w:pPr>
      <w:r w:rsidRPr="00544C80">
        <w:rPr>
          <w:sz w:val="24"/>
          <w:szCs w:val="24"/>
        </w:rPr>
        <w:t xml:space="preserve">[Gordon R. </w:t>
      </w:r>
      <w:proofErr w:type="gramStart"/>
      <w:r w:rsidRPr="00544C80">
        <w:rPr>
          <w:sz w:val="24"/>
          <w:szCs w:val="24"/>
        </w:rPr>
        <w:t>-  Associate</w:t>
      </w:r>
      <w:proofErr w:type="gramEnd"/>
      <w:r w:rsidRPr="00544C80">
        <w:rPr>
          <w:sz w:val="24"/>
          <w:szCs w:val="24"/>
        </w:rPr>
        <w:t xml:space="preserve"> Professor and Director of Graduate Studies in the Department of Communication at the University of Pittsburgh, where he also directs the William Pitt Debating Union.  </w:t>
      </w:r>
      <w:hyperlink r:id="rId12" w:history="1">
        <w:r w:rsidRPr="00544C80">
          <w:rPr>
            <w:rStyle w:val="Hyperlink"/>
            <w:sz w:val="24"/>
            <w:szCs w:val="24"/>
          </w:rPr>
          <w:t>http://www.ndtceda.com/archives/200211/0136.html</w:t>
        </w:r>
      </w:hyperlink>
      <w:r w:rsidRPr="00544C80">
        <w:rPr>
          <w:sz w:val="24"/>
          <w:szCs w:val="24"/>
        </w:rPr>
        <w:t xml:space="preserve">] </w:t>
      </w:r>
    </w:p>
    <w:p w14:paraId="11E572BD" w14:textId="77777777" w:rsidR="00F329B7" w:rsidRPr="00544C80" w:rsidRDefault="00F329B7" w:rsidP="00F329B7">
      <w:pPr>
        <w:pStyle w:val="card"/>
        <w:ind w:left="0"/>
        <w:rPr>
          <w:sz w:val="16"/>
        </w:rPr>
      </w:pPr>
      <w:r w:rsidRPr="00544C80">
        <w:rPr>
          <w:rStyle w:val="StyleUnderline"/>
        </w:rPr>
        <w:t xml:space="preserve">Politically </w:t>
      </w:r>
      <w:r w:rsidRPr="00544C80">
        <w:rPr>
          <w:rStyle w:val="Emphasis"/>
        </w:rPr>
        <w:t>I have moved quite a bit since 1998,</w:t>
      </w:r>
      <w:r w:rsidRPr="00544C80">
        <w:rPr>
          <w:rStyle w:val="StyleUnderline"/>
        </w:rPr>
        <w:t xml:space="preserve"> when I wrote that debate institutions should pay more attention to argumentative agency, i.e.</w:t>
      </w:r>
      <w:r w:rsidRPr="00544C80">
        <w:rPr>
          <w:sz w:val="16"/>
        </w:rPr>
        <w:t xml:space="preserve"> cultivation of skills that facilitate translation of critical thinking, public speaking, and research acumen </w:t>
      </w:r>
      <w:r w:rsidRPr="00544C80">
        <w:rPr>
          <w:rStyle w:val="StyleUnderline"/>
        </w:rPr>
        <w:t>into concrete exemplars of democratic empowerment.</w:t>
      </w:r>
      <w:r w:rsidRPr="00544C80">
        <w:rPr>
          <w:sz w:val="16"/>
        </w:rPr>
        <w:t xml:space="preserve"> Back then </w:t>
      </w:r>
      <w:r w:rsidRPr="00544C80">
        <w:rPr>
          <w:rStyle w:val="StyleUnderline"/>
        </w:rPr>
        <w:t xml:space="preserve">I was highly skeptical of the "laboratory model" of "preparatory pedagogy," where students were kept, by fiat, in the proverbial pedagogical bullpen. </w:t>
      </w:r>
      <w:r w:rsidRPr="00544C80">
        <w:rPr>
          <w:rStyle w:val="Emphasis"/>
        </w:rPr>
        <w:t>Now I respect much more the value of a protected space where young people can experiment politically by taking imaginary positions</w:t>
      </w:r>
      <w:r w:rsidRPr="00544C80">
        <w:rPr>
          <w:rStyle w:val="StyleUnderline"/>
        </w:rPr>
        <w:t xml:space="preserve">, driving the heuristic process by arguing against their convictions. In fact, the integrity of this space could be compromised by "activist turn" initiatives designed to bridge contest round advocacy with political activism. These days </w:t>
      </w:r>
      <w:r w:rsidRPr="00544C80">
        <w:rPr>
          <w:rStyle w:val="Emphasis"/>
        </w:rPr>
        <w:t xml:space="preserve">I have much more confidence in the importance and necessity of switch-side debating, and the heuristic value for debaters of arguing against their convictions. </w:t>
      </w:r>
      <w:r w:rsidRPr="00544C80">
        <w:rPr>
          <w:rStyle w:val="StyleUnderline"/>
        </w:rPr>
        <w:t>I think fashioning competitive debate contest rounds as isolated and politically protected safe spaces for communicative experimentation makes sense.</w:t>
      </w:r>
      <w:r w:rsidRPr="00544C80">
        <w:rPr>
          <w:sz w:val="16"/>
        </w:rPr>
        <w:t xml:space="preserve"> However, I worry that a narrow diet of competitive contest round debating could starve students of opportunities to experience the rich political valence of their debating activities.</w:t>
      </w:r>
    </w:p>
    <w:p w14:paraId="2A6F89B0" w14:textId="77777777" w:rsidR="00F329B7" w:rsidRDefault="00F329B7" w:rsidP="00F329B7">
      <w:pPr>
        <w:rPr>
          <w:sz w:val="16"/>
        </w:rPr>
      </w:pPr>
    </w:p>
    <w:p w14:paraId="372CF420" w14:textId="77777777" w:rsidR="00F329B7" w:rsidRPr="004638AD" w:rsidRDefault="00F329B7" w:rsidP="002B1712">
      <w:pPr>
        <w:rPr>
          <w:sz w:val="14"/>
        </w:rPr>
      </w:pPr>
    </w:p>
    <w:p w14:paraId="26B462C8" w14:textId="502C1D9E" w:rsidR="002B1712" w:rsidRDefault="002B1712" w:rsidP="002B1712">
      <w:pPr>
        <w:rPr>
          <w:sz w:val="12"/>
        </w:rPr>
      </w:pPr>
    </w:p>
    <w:p w14:paraId="47791110" w14:textId="64751582" w:rsidR="006B2504" w:rsidRDefault="006B2504" w:rsidP="006B2504">
      <w:pPr>
        <w:pStyle w:val="Heading2"/>
      </w:pPr>
      <w:r>
        <w:t>Legal Research Good (</w:t>
      </w:r>
      <w:proofErr w:type="spellStart"/>
      <w:r>
        <w:t>Immig</w:t>
      </w:r>
      <w:proofErr w:type="spellEnd"/>
      <w:r>
        <w:t>)</w:t>
      </w:r>
    </w:p>
    <w:p w14:paraId="7AC71AB4" w14:textId="43585C9B" w:rsidR="006B2504" w:rsidRDefault="006B2504" w:rsidP="006B2504"/>
    <w:p w14:paraId="151864F5" w14:textId="38437FF3" w:rsidR="006B2504" w:rsidRDefault="006B2504" w:rsidP="006B2504">
      <w:pPr>
        <w:pStyle w:val="Heading3"/>
      </w:pPr>
      <w:r>
        <w:t>Debate/Research k Challenge Fake News</w:t>
      </w:r>
      <w:r>
        <w:t>/Trump</w:t>
      </w:r>
    </w:p>
    <w:p w14:paraId="63E5D6E8" w14:textId="77777777" w:rsidR="006B2504" w:rsidRPr="00FA19A5" w:rsidRDefault="006B2504" w:rsidP="006B2504"/>
    <w:p w14:paraId="03725C33" w14:textId="77777777" w:rsidR="006B2504" w:rsidRDefault="006B2504" w:rsidP="006B2504">
      <w:pPr>
        <w:pStyle w:val="Heading4"/>
      </w:pPr>
      <w:r>
        <w:t>Debating and researching immigration policy is key to confront “alternative facts” that perpetuate Trump’s racist anti-immigrant policies</w:t>
      </w:r>
    </w:p>
    <w:p w14:paraId="5547C2CE" w14:textId="77777777" w:rsidR="006B2504" w:rsidRPr="00537452" w:rsidRDefault="006B2504" w:rsidP="006B2504"/>
    <w:p w14:paraId="3D092E1B" w14:textId="77777777" w:rsidR="006B2504" w:rsidRPr="0010667A" w:rsidRDefault="006B2504" w:rsidP="006B2504">
      <w:pPr>
        <w:rPr>
          <w:rFonts w:ascii="Times New Roman" w:eastAsia="Times New Roman" w:hAnsi="Times New Roman" w:cs="Times New Roman"/>
          <w:sz w:val="20"/>
          <w:szCs w:val="20"/>
        </w:rPr>
      </w:pPr>
      <w:proofErr w:type="spellStart"/>
      <w:r w:rsidRPr="00BD09C4">
        <w:rPr>
          <w:rStyle w:val="Style13ptBold"/>
        </w:rPr>
        <w:t>Daftary</w:t>
      </w:r>
      <w:proofErr w:type="spellEnd"/>
      <w:r w:rsidRPr="00BD09C4">
        <w:rPr>
          <w:rStyle w:val="Style13ptBold"/>
        </w:rPr>
        <w:t xml:space="preserve"> ’18</w:t>
      </w:r>
      <w:r>
        <w:t xml:space="preserve"> (Ashley-Marie Hanna </w:t>
      </w:r>
      <w:proofErr w:type="spellStart"/>
      <w:r>
        <w:t>Daftary</w:t>
      </w:r>
      <w:proofErr w:type="spellEnd"/>
      <w:r>
        <w:t xml:space="preserve"> is a </w:t>
      </w:r>
      <w:r w:rsidRPr="0010667A">
        <w:t>Ph.D. in Social Work, University of Denver</w:t>
      </w:r>
      <w:r>
        <w:t xml:space="preserve">. February 28, 2018 </w:t>
      </w:r>
      <w:r w:rsidRPr="0010667A">
        <w:t>“Confronting Immigration Myths with the Reality: A Necessary Perspective for Culturally Grounded Social Work Practice,”</w:t>
      </w:r>
      <w:r>
        <w:t xml:space="preserve"> Published by </w:t>
      </w:r>
      <w:r w:rsidRPr="0010667A">
        <w:t>Smith College Studies in Social Work</w:t>
      </w:r>
      <w:r>
        <w:t xml:space="preserve">, </w:t>
      </w:r>
      <w:r w:rsidRPr="0010667A">
        <w:t>University of Nevada, Reno</w:t>
      </w:r>
      <w:r>
        <w:t xml:space="preserve">, </w:t>
      </w:r>
      <w:r w:rsidRPr="0010667A">
        <w:t>Vol. 88, No. 2</w:t>
      </w:r>
      <w:r>
        <w:t>, p. 96-98, Accessed through Taylor and Francis Online)</w:t>
      </w:r>
    </w:p>
    <w:p w14:paraId="243A9069" w14:textId="77777777" w:rsidR="006B2504" w:rsidRPr="00E86BB2" w:rsidRDefault="006B2504" w:rsidP="006B2504">
      <w:pPr>
        <w:rPr>
          <w:sz w:val="14"/>
        </w:rPr>
      </w:pPr>
      <w:r w:rsidRPr="00E86BB2">
        <w:rPr>
          <w:rStyle w:val="StyleUnderline"/>
        </w:rPr>
        <w:t>We live in an era of “alternative facts,” where policies and practices are often proposed and drafted based on uninformed opinion instead of information grounded in</w:t>
      </w:r>
      <w:r w:rsidRPr="00E86BB2">
        <w:rPr>
          <w:sz w:val="14"/>
        </w:rPr>
        <w:t xml:space="preserve"> years of study and </w:t>
      </w:r>
      <w:r w:rsidRPr="00E86BB2">
        <w:rPr>
          <w:rStyle w:val="StyleUnderline"/>
        </w:rPr>
        <w:t xml:space="preserve">scholarly research. </w:t>
      </w:r>
      <w:r w:rsidRPr="00E86BB2">
        <w:rPr>
          <w:sz w:val="14"/>
        </w:rPr>
        <w:t xml:space="preserve">Although not new to public and political discourse, </w:t>
      </w:r>
      <w:r w:rsidRPr="00E86BB2">
        <w:rPr>
          <w:rStyle w:val="StyleUnderline"/>
        </w:rPr>
        <w:t xml:space="preserve">current decisions being made regarding immigration are often based on fear and inflammatory language that alienate and harm </w:t>
      </w:r>
      <w:r w:rsidRPr="00E86BB2">
        <w:rPr>
          <w:sz w:val="14"/>
        </w:rPr>
        <w:t xml:space="preserve">many </w:t>
      </w:r>
      <w:r w:rsidRPr="00E86BB2">
        <w:rPr>
          <w:rStyle w:val="StyleUnderline"/>
        </w:rPr>
        <w:t>communities</w:t>
      </w:r>
      <w:r w:rsidRPr="00E86BB2">
        <w:rPr>
          <w:sz w:val="14"/>
        </w:rPr>
        <w:t xml:space="preserve"> that do not identify with the dominant, white, U.S.-born population. The aim of this article is to address some of the most common myths about immigrants and immigration in the United States. The focus is on the Latino immigrant population as it is currently the largest immigrant group in the United States (</w:t>
      </w:r>
      <w:proofErr w:type="spellStart"/>
      <w:r w:rsidRPr="00E86BB2">
        <w:rPr>
          <w:sz w:val="14"/>
        </w:rPr>
        <w:t>Zong</w:t>
      </w:r>
      <w:proofErr w:type="spellEnd"/>
      <w:r w:rsidRPr="00E86BB2">
        <w:rPr>
          <w:sz w:val="14"/>
        </w:rPr>
        <w:t xml:space="preserve"> &amp; </w:t>
      </w:r>
      <w:proofErr w:type="spellStart"/>
      <w:r w:rsidRPr="00E86BB2">
        <w:rPr>
          <w:sz w:val="14"/>
        </w:rPr>
        <w:t>Batalova</w:t>
      </w:r>
      <w:proofErr w:type="spellEnd"/>
      <w:r w:rsidRPr="00E86BB2">
        <w:rPr>
          <w:sz w:val="14"/>
        </w:rPr>
        <w:t xml:space="preserve">, 2017). This information is foundational for social work practitioners who strive for culturally grounded practice. The author begins by discussing the relationship between the social work profession and immigration. Next, she addresses common myths and their associated truths. She concludes with a discussion of implications for social work practitioners. Social work, immigration, and the construction of immigrant identities Social work scholarship has historically presented immigrants from a community deficits perspective. </w:t>
      </w:r>
      <w:r w:rsidRPr="00E86BB2">
        <w:rPr>
          <w:rStyle w:val="StyleUnderline"/>
        </w:rPr>
        <w:t>Immigrants have most often been portrayed as in need of saving or in an otherwise negative light—depicted as alien, uncivilized, lacking moral character, prone to criminal behavior, and unable to assimilate to the American way of life</w:t>
      </w:r>
      <w:r w:rsidRPr="00E86BB2">
        <w:rPr>
          <w:sz w:val="14"/>
        </w:rPr>
        <w:t xml:space="preserve"> (Park, 2006; Park &amp; Kemp, 2006). Historically, social workers have not taken an active role in addressing those who have exploited immigrants or addressing policies and practices that have either caused or contributed to their clients’ problems. Instead social workers have often played a patriarchal role where they provided direct services (i.e., providing solutions) to immigrants (i.e., viewed as in need of protection) (Park, 2006). Today, social workers are in jeopardy of continuing this pattern. In order to avoid this, social workers must critically reflect on how social work practice is influenced by common misconceptions about immigrants. </w:t>
      </w:r>
    </w:p>
    <w:p w14:paraId="75C2D45F" w14:textId="77777777" w:rsidR="006B2504" w:rsidRPr="00E86BB2" w:rsidRDefault="006B2504" w:rsidP="006B2504">
      <w:pPr>
        <w:rPr>
          <w:sz w:val="14"/>
        </w:rPr>
      </w:pPr>
      <w:r w:rsidRPr="00E86BB2">
        <w:rPr>
          <w:rStyle w:val="StyleUnderline"/>
        </w:rPr>
        <w:t>The immigration debate today is filled with misinformation and fear-inducing tactics. This misinformation colors the perspective of many individuals and communities, promoting a culture of xenophobia and fear of anyone who is foreign-born or assumed to be foreign-born</w:t>
      </w:r>
      <w:r w:rsidRPr="00E86BB2">
        <w:rPr>
          <w:sz w:val="14"/>
        </w:rPr>
        <w:t xml:space="preserve"> (including most people of color) (Huber, Lopez, </w:t>
      </w:r>
      <w:proofErr w:type="spellStart"/>
      <w:r w:rsidRPr="00E86BB2">
        <w:rPr>
          <w:sz w:val="14"/>
        </w:rPr>
        <w:t>Malagon</w:t>
      </w:r>
      <w:proofErr w:type="spellEnd"/>
      <w:r w:rsidRPr="00E86BB2">
        <w:rPr>
          <w:sz w:val="14"/>
        </w:rPr>
        <w:t xml:space="preserve">, Velez, &amp; </w:t>
      </w:r>
      <w:proofErr w:type="spellStart"/>
      <w:r w:rsidRPr="00E86BB2">
        <w:rPr>
          <w:sz w:val="14"/>
        </w:rPr>
        <w:t>Solorzano</w:t>
      </w:r>
      <w:proofErr w:type="spellEnd"/>
      <w:r w:rsidRPr="00E86BB2">
        <w:rPr>
          <w:sz w:val="14"/>
        </w:rPr>
        <w:t xml:space="preserve">, 2008). This is especially concerning as social workers find themselves working with immigrant families at increasing rates (Engstrom &amp; Okamura, 2007). </w:t>
      </w:r>
    </w:p>
    <w:p w14:paraId="4E5A449C" w14:textId="77777777" w:rsidR="006B2504" w:rsidRPr="00E86BB2" w:rsidRDefault="006B2504" w:rsidP="006B2504">
      <w:pPr>
        <w:rPr>
          <w:sz w:val="14"/>
        </w:rPr>
      </w:pPr>
      <w:r w:rsidRPr="00E86BB2">
        <w:rPr>
          <w:rStyle w:val="StyleUnderline"/>
        </w:rPr>
        <w:t xml:space="preserve">Although immigrant groups that have been targeted by fear-inducing propaganda have changed over time, the dehumanizing propaganda surrounding immigration to the United States has remained </w:t>
      </w:r>
      <w:proofErr w:type="gramStart"/>
      <w:r w:rsidRPr="00E86BB2">
        <w:rPr>
          <w:rStyle w:val="StyleUnderline"/>
        </w:rPr>
        <w:t>fairly consistent</w:t>
      </w:r>
      <w:proofErr w:type="gramEnd"/>
      <w:r w:rsidRPr="00E86BB2">
        <w:rPr>
          <w:rStyle w:val="StyleUnderline"/>
        </w:rPr>
        <w:t>. Immigrants have been frequently depicted as strange, alien, and vulgar creatures that threaten the dominant</w:t>
      </w:r>
      <w:r w:rsidRPr="00E86BB2">
        <w:rPr>
          <w:sz w:val="14"/>
        </w:rPr>
        <w:t xml:space="preserve"> (white, male, elite) culture (Hanna &amp; Ortega, 2016; Ortega, Hanna, &amp; </w:t>
      </w:r>
      <w:proofErr w:type="spellStart"/>
      <w:r w:rsidRPr="00E86BB2">
        <w:rPr>
          <w:sz w:val="14"/>
        </w:rPr>
        <w:t>Haffajee</w:t>
      </w:r>
      <w:proofErr w:type="spellEnd"/>
      <w:r w:rsidRPr="00E86BB2">
        <w:rPr>
          <w:sz w:val="14"/>
        </w:rPr>
        <w:t xml:space="preserve">, 2014; Park, 2006; Park &amp; Kemp, 2006). Most recently, President Donald </w:t>
      </w:r>
      <w:r w:rsidRPr="00E86BB2">
        <w:rPr>
          <w:rStyle w:val="StyleUnderline"/>
        </w:rPr>
        <w:t>Trump has not only characterized Mexican immigrants as drug smugglers and rapists but also discussed building a wall between the United States and Mexico with the implication that the United States needs to be protected from Mexican invaders</w:t>
      </w:r>
      <w:r w:rsidRPr="00E86BB2">
        <w:rPr>
          <w:sz w:val="14"/>
        </w:rPr>
        <w:t xml:space="preserve"> (Fang, 2015; Trump, 2015). </w:t>
      </w:r>
      <w:r w:rsidRPr="00E86BB2">
        <w:rPr>
          <w:rStyle w:val="StyleUnderline"/>
        </w:rPr>
        <w:t>This rhetoric and imagery have constructed the contemporary understanding of immigrants and immigration</w:t>
      </w:r>
      <w:r w:rsidRPr="00E86BB2">
        <w:rPr>
          <w:sz w:val="14"/>
        </w:rPr>
        <w:t xml:space="preserve"> (Chavez, 2008) </w:t>
      </w:r>
      <w:r w:rsidRPr="00E86BB2">
        <w:rPr>
          <w:rStyle w:val="StyleUnderline"/>
        </w:rPr>
        <w:t>and enabled Trump to have the necessary political and public support to move forward with his plan to tighten immigration policies and practices, expand the internal and border policing of immigrants, and increase the militarization of the southern border, including his initiative to build a bigger wall to protect the United States.</w:t>
      </w:r>
      <w:r w:rsidRPr="00E86BB2">
        <w:rPr>
          <w:sz w:val="14"/>
        </w:rPr>
        <w:t xml:space="preserve"> </w:t>
      </w:r>
    </w:p>
    <w:p w14:paraId="7806F780" w14:textId="77777777" w:rsidR="006B2504" w:rsidRPr="00E86BB2" w:rsidRDefault="006B2504" w:rsidP="006B2504">
      <w:pPr>
        <w:rPr>
          <w:sz w:val="14"/>
        </w:rPr>
      </w:pPr>
      <w:r w:rsidRPr="00E86BB2">
        <w:rPr>
          <w:sz w:val="14"/>
        </w:rPr>
        <w:t xml:space="preserve">The following section reframes the </w:t>
      </w:r>
      <w:proofErr w:type="gramStart"/>
      <w:r w:rsidRPr="00E86BB2">
        <w:rPr>
          <w:sz w:val="14"/>
        </w:rPr>
        <w:t>often unchallenged</w:t>
      </w:r>
      <w:proofErr w:type="gramEnd"/>
      <w:r w:rsidRPr="00E86BB2">
        <w:rPr>
          <w:sz w:val="14"/>
        </w:rPr>
        <w:t xml:space="preserve"> narrative that immigration in the United States is a problem (Chomsky, 2007). It addresses and debunks four common immigration myths and the associated truths. These four myths are: </w:t>
      </w:r>
    </w:p>
    <w:p w14:paraId="3E51D9BE" w14:textId="77777777" w:rsidR="006B2504" w:rsidRPr="00E86BB2" w:rsidRDefault="006B2504" w:rsidP="006B2504">
      <w:pPr>
        <w:rPr>
          <w:sz w:val="14"/>
        </w:rPr>
      </w:pPr>
      <w:r w:rsidRPr="00E86BB2">
        <w:rPr>
          <w:sz w:val="14"/>
        </w:rPr>
        <w:t xml:space="preserve">(1) The United States is being overrun by immigrants (Chavez, 2008; </w:t>
      </w:r>
      <w:proofErr w:type="spellStart"/>
      <w:r w:rsidRPr="00E86BB2">
        <w:rPr>
          <w:sz w:val="14"/>
        </w:rPr>
        <w:t>Khakoo</w:t>
      </w:r>
      <w:proofErr w:type="spellEnd"/>
      <w:r w:rsidRPr="00E86BB2">
        <w:rPr>
          <w:sz w:val="14"/>
        </w:rPr>
        <w:t>, 2003; Park &amp; Kemp, 2006).</w:t>
      </w:r>
    </w:p>
    <w:p w14:paraId="651B2BC2" w14:textId="77777777" w:rsidR="006B2504" w:rsidRPr="00E86BB2" w:rsidRDefault="006B2504" w:rsidP="006B2504">
      <w:pPr>
        <w:rPr>
          <w:sz w:val="14"/>
        </w:rPr>
      </w:pPr>
      <w:r w:rsidRPr="00E86BB2">
        <w:rPr>
          <w:sz w:val="14"/>
        </w:rPr>
        <w:t xml:space="preserve">(2) Immigrants do not integrate into U.S. society (Chavez, 2008; Chomsky, 2007; Cole, 1994; Foner, 2001; </w:t>
      </w:r>
      <w:proofErr w:type="spellStart"/>
      <w:r w:rsidRPr="00E86BB2">
        <w:rPr>
          <w:sz w:val="14"/>
        </w:rPr>
        <w:t>Khakoo</w:t>
      </w:r>
      <w:proofErr w:type="spellEnd"/>
      <w:r w:rsidRPr="00E86BB2">
        <w:rPr>
          <w:sz w:val="14"/>
        </w:rPr>
        <w:t>, 2003; Passel &amp; Fix, 1994).</w:t>
      </w:r>
    </w:p>
    <w:p w14:paraId="5E6A943B" w14:textId="77777777" w:rsidR="006B2504" w:rsidRPr="00E86BB2" w:rsidRDefault="006B2504" w:rsidP="006B2504">
      <w:pPr>
        <w:rPr>
          <w:sz w:val="14"/>
        </w:rPr>
      </w:pPr>
      <w:r w:rsidRPr="00E86BB2">
        <w:rPr>
          <w:sz w:val="14"/>
        </w:rPr>
        <w:t xml:space="preserve">(3) Immigrants are a fiscal and/or economic burden to the United States (Carnegie Endowment for International Peace, 1996; Massey, 2005). </w:t>
      </w:r>
    </w:p>
    <w:p w14:paraId="39C584B5" w14:textId="77777777" w:rsidR="006B2504" w:rsidRPr="00E86BB2" w:rsidRDefault="006B2504" w:rsidP="006B2504">
      <w:pPr>
        <w:rPr>
          <w:sz w:val="14"/>
        </w:rPr>
      </w:pPr>
      <w:r w:rsidRPr="00E86BB2">
        <w:rPr>
          <w:sz w:val="14"/>
        </w:rPr>
        <w:t xml:space="preserve">(4) Immigrants are criminals and more prone to criminal activity (Chavez, 2008; </w:t>
      </w:r>
      <w:proofErr w:type="spellStart"/>
      <w:r w:rsidRPr="00E86BB2">
        <w:rPr>
          <w:sz w:val="14"/>
        </w:rPr>
        <w:t>Rumbaut</w:t>
      </w:r>
      <w:proofErr w:type="spellEnd"/>
      <w:r w:rsidRPr="00E86BB2">
        <w:rPr>
          <w:sz w:val="14"/>
        </w:rPr>
        <w:t>, 2008).</w:t>
      </w:r>
    </w:p>
    <w:p w14:paraId="6980F575" w14:textId="77777777" w:rsidR="006B2504" w:rsidRPr="00E86BB2" w:rsidRDefault="006B2504" w:rsidP="006B2504">
      <w:pPr>
        <w:rPr>
          <w:sz w:val="14"/>
        </w:rPr>
      </w:pPr>
      <w:r w:rsidRPr="00E86BB2">
        <w:rPr>
          <w:rStyle w:val="StyleUnderline"/>
        </w:rPr>
        <w:t>Accessing</w:t>
      </w:r>
      <w:r w:rsidRPr="00E86BB2">
        <w:rPr>
          <w:sz w:val="14"/>
        </w:rPr>
        <w:t xml:space="preserve"> historically </w:t>
      </w:r>
      <w:r w:rsidRPr="00E86BB2">
        <w:rPr>
          <w:rStyle w:val="StyleUnderline"/>
        </w:rPr>
        <w:t>accurate and researched data about</w:t>
      </w:r>
      <w:r w:rsidRPr="00E86BB2">
        <w:rPr>
          <w:sz w:val="14"/>
        </w:rPr>
        <w:t xml:space="preserve"> immigrants and </w:t>
      </w:r>
      <w:r w:rsidRPr="00E86BB2">
        <w:rPr>
          <w:rStyle w:val="StyleUnderline"/>
        </w:rPr>
        <w:t>immigration is a necessary step</w:t>
      </w:r>
      <w:r w:rsidRPr="00E86BB2">
        <w:rPr>
          <w:sz w:val="14"/>
        </w:rPr>
        <w:t xml:space="preserve"> for social workers who aim </w:t>
      </w:r>
      <w:r w:rsidRPr="00E86BB2">
        <w:rPr>
          <w:rStyle w:val="StyleUnderline"/>
        </w:rPr>
        <w:t>to address and confront the bias and misinformation that pervade U.S. society. In addition, a more realistic representation of immigrants can help move</w:t>
      </w:r>
      <w:r w:rsidRPr="00E86BB2">
        <w:rPr>
          <w:sz w:val="14"/>
        </w:rPr>
        <w:t xml:space="preserve"> direct service practitioners </w:t>
      </w:r>
      <w:r w:rsidRPr="00E86BB2">
        <w:rPr>
          <w:rStyle w:val="StyleUnderline"/>
        </w:rPr>
        <w:t>from a community deficits framework to</w:t>
      </w:r>
      <w:r w:rsidRPr="00E86BB2">
        <w:rPr>
          <w:sz w:val="14"/>
        </w:rPr>
        <w:t xml:space="preserve"> a strengths-based and </w:t>
      </w:r>
      <w:r w:rsidRPr="00E86BB2">
        <w:rPr>
          <w:rStyle w:val="StyleUnderline"/>
        </w:rPr>
        <w:t>empowerment</w:t>
      </w:r>
      <w:r w:rsidRPr="00E86BB2">
        <w:rPr>
          <w:sz w:val="14"/>
        </w:rPr>
        <w:t xml:space="preserve"> perspective. </w:t>
      </w:r>
      <w:r w:rsidRPr="00E86BB2">
        <w:rPr>
          <w:rStyle w:val="StyleUnderline"/>
        </w:rPr>
        <w:t>This opens the space for</w:t>
      </w:r>
      <w:r w:rsidRPr="00E86BB2">
        <w:rPr>
          <w:sz w:val="14"/>
        </w:rPr>
        <w:t xml:space="preserve"> social workers to provide more </w:t>
      </w:r>
      <w:r w:rsidRPr="00E86BB2">
        <w:rPr>
          <w:rStyle w:val="StyleUnderline"/>
        </w:rPr>
        <w:t>culturally responsive</w:t>
      </w:r>
      <w:r w:rsidRPr="00E86BB2">
        <w:rPr>
          <w:sz w:val="14"/>
        </w:rPr>
        <w:t xml:space="preserve"> services, including intervention and </w:t>
      </w:r>
      <w:r w:rsidRPr="00E86BB2">
        <w:rPr>
          <w:rStyle w:val="StyleUnderline"/>
        </w:rPr>
        <w:t>advocacy with the immigrant community.</w:t>
      </w:r>
      <w:r w:rsidRPr="00E86BB2">
        <w:rPr>
          <w:sz w:val="14"/>
        </w:rPr>
        <w:t xml:space="preserve"> </w:t>
      </w:r>
    </w:p>
    <w:p w14:paraId="13558450" w14:textId="77777777" w:rsidR="006B2504" w:rsidRPr="00E86BB2" w:rsidRDefault="006B2504" w:rsidP="006B2504">
      <w:pPr>
        <w:rPr>
          <w:rStyle w:val="StyleUnderline"/>
        </w:rPr>
      </w:pPr>
      <w:r w:rsidRPr="00E86BB2">
        <w:rPr>
          <w:sz w:val="14"/>
        </w:rPr>
        <w:t xml:space="preserve">Furthermore, </w:t>
      </w:r>
      <w:r w:rsidRPr="00E86BB2">
        <w:rPr>
          <w:rStyle w:val="StyleUnderline"/>
        </w:rPr>
        <w:t>increased understanding of current myths and the associated truths surrounding immigration can</w:t>
      </w:r>
      <w:r w:rsidRPr="00E86BB2">
        <w:rPr>
          <w:sz w:val="14"/>
        </w:rPr>
        <w:t xml:space="preserve"> help social workers </w:t>
      </w:r>
      <w:r w:rsidRPr="00E86BB2">
        <w:rPr>
          <w:rStyle w:val="StyleUnderline"/>
        </w:rPr>
        <w:t>engage in well-informed, balanced dialogue</w:t>
      </w:r>
      <w:r w:rsidRPr="00E86BB2">
        <w:rPr>
          <w:sz w:val="14"/>
        </w:rPr>
        <w:t xml:space="preserve"> with other service providers, community members and leaders about immigrants and immigration in the United States. To do this, social worker </w:t>
      </w:r>
      <w:r w:rsidRPr="00E86BB2">
        <w:rPr>
          <w:rStyle w:val="StyleUnderline"/>
        </w:rPr>
        <w:t>practitioners must first identify misinformation.</w:t>
      </w:r>
      <w:r w:rsidRPr="00E86BB2">
        <w:rPr>
          <w:sz w:val="14"/>
        </w:rPr>
        <w:t xml:space="preserve"> Next, they should address the misinformation referring to reliable research and scholarship as needed. </w:t>
      </w:r>
      <w:r w:rsidRPr="00E86BB2">
        <w:rPr>
          <w:rStyle w:val="StyleUnderline"/>
        </w:rPr>
        <w:t>Directly confronting misinformation and providing correct information to political officials, lawmakers, and voters can strengthen the likelihood that policies, practices, and decisions made by lawmakers and political officials at local, state, and federal levels will be better informed in order to support the public well-being.</w:t>
      </w:r>
    </w:p>
    <w:p w14:paraId="2FE591D5" w14:textId="77777777" w:rsidR="006B2504" w:rsidRPr="006B2504" w:rsidRDefault="006B2504" w:rsidP="006B2504"/>
    <w:p w14:paraId="6F957206" w14:textId="2BDA32E3" w:rsidR="00D36A27" w:rsidRDefault="00D36A27" w:rsidP="00D36A27">
      <w:pPr>
        <w:pStyle w:val="Heading2"/>
      </w:pPr>
      <w:r>
        <w:t>Movement Lawyering</w:t>
      </w:r>
    </w:p>
    <w:p w14:paraId="05C31DEE" w14:textId="203A171D" w:rsidR="00CF0E41" w:rsidRPr="0080721D" w:rsidRDefault="00CF0E41" w:rsidP="00CF0E41">
      <w:pPr>
        <w:pStyle w:val="Heading3"/>
        <w:rPr>
          <w:rFonts w:cs="Arial"/>
        </w:rPr>
      </w:pPr>
      <w:r w:rsidRPr="0080721D">
        <w:rPr>
          <w:rFonts w:cs="Arial"/>
        </w:rPr>
        <w:t>I/L – Movement Lawyering</w:t>
      </w:r>
    </w:p>
    <w:p w14:paraId="295FEDD5" w14:textId="77777777" w:rsidR="00CF0E41" w:rsidRPr="0080721D" w:rsidRDefault="00CF0E41" w:rsidP="00CF0E41">
      <w:pPr>
        <w:pStyle w:val="Heading4"/>
        <w:rPr>
          <w:rFonts w:cs="Arial"/>
        </w:rPr>
      </w:pPr>
      <w:r w:rsidRPr="0080721D">
        <w:rPr>
          <w:rFonts w:cs="Arial"/>
        </w:rPr>
        <w:t xml:space="preserve">Understanding the </w:t>
      </w:r>
      <w:r w:rsidRPr="0080721D">
        <w:rPr>
          <w:rFonts w:cs="Arial"/>
          <w:u w:val="single"/>
        </w:rPr>
        <w:t>nuances</w:t>
      </w:r>
      <w:r w:rsidRPr="0080721D">
        <w:rPr>
          <w:rFonts w:cs="Arial"/>
        </w:rPr>
        <w:t xml:space="preserve"> of governmental power dynamics is a prerequisite to </w:t>
      </w:r>
      <w:r w:rsidRPr="0080721D">
        <w:rPr>
          <w:rFonts w:cs="Arial"/>
          <w:u w:val="single"/>
        </w:rPr>
        <w:t>effective grassroots mobilization</w:t>
      </w:r>
      <w:r w:rsidRPr="0080721D">
        <w:rPr>
          <w:rFonts w:cs="Arial"/>
        </w:rPr>
        <w:t xml:space="preserve">. There is a </w:t>
      </w:r>
      <w:r w:rsidRPr="0080721D">
        <w:rPr>
          <w:rFonts w:cs="Arial"/>
          <w:u w:val="single"/>
        </w:rPr>
        <w:t>unique opening</w:t>
      </w:r>
      <w:r w:rsidRPr="0080721D">
        <w:rPr>
          <w:rFonts w:cs="Arial"/>
        </w:rPr>
        <w:t xml:space="preserve"> for movement lawyering – our method provides </w:t>
      </w:r>
      <w:r w:rsidRPr="0080721D">
        <w:rPr>
          <w:rFonts w:cs="Arial"/>
          <w:u w:val="single"/>
        </w:rPr>
        <w:t>necessary preparation</w:t>
      </w:r>
      <w:r w:rsidRPr="0080721D">
        <w:rPr>
          <w:rFonts w:cs="Arial"/>
        </w:rPr>
        <w:t xml:space="preserve">. </w:t>
      </w:r>
    </w:p>
    <w:p w14:paraId="6033CAF6" w14:textId="77777777" w:rsidR="00CF0E41" w:rsidRPr="0080721D" w:rsidRDefault="00CF0E41" w:rsidP="00CF0E41">
      <w:r w:rsidRPr="0080721D">
        <w:rPr>
          <w:rStyle w:val="Style13ptBold"/>
        </w:rPr>
        <w:t>Freemen and Freeman ’16</w:t>
      </w:r>
      <w:r w:rsidRPr="0080721D">
        <w:t xml:space="preserve"> [Alexi and Jim; 4/11/2016; Alexi Nunn Freeman is the Director of Externships and Public Interest Initiatives and Associate Professor of the Practice at Sturm College of Law. Jim Freeman is the Founder and Executive Director of Grassroots Action Support Team, which supports grassroots-led efforts to create large-scale, transformative social change around key social, racial, gender, and economic justice issues; “IT’S ABOUT POWER, NOT POLICY: MOVEMENT LAWYERING FOR LARGESCALE SOCIAL CHANGE”; </w:t>
      </w:r>
      <w:hyperlink r:id="rId13" w:history="1">
        <w:r w:rsidRPr="0080721D">
          <w:rPr>
            <w:rStyle w:val="Hyperlink"/>
          </w:rPr>
          <w:t>https://www.law.nyu.edu/sites/default/files/upload_documents/Alexi%20and%20Jim%20Freeman%20-%20Movement%20Lawyering.pdf</w:t>
        </w:r>
      </w:hyperlink>
      <w:r w:rsidRPr="0080721D">
        <w:t xml:space="preserve">] Dhruv *Charts Omitted* </w:t>
      </w:r>
    </w:p>
    <w:p w14:paraId="3DFE1D41" w14:textId="77777777" w:rsidR="00CF0E41" w:rsidRPr="00CF0E41" w:rsidRDefault="00CF0E41" w:rsidP="00CF0E41">
      <w:pPr>
        <w:rPr>
          <w:sz w:val="12"/>
        </w:rPr>
      </w:pPr>
      <w:r w:rsidRPr="00CF0E41">
        <w:rPr>
          <w:sz w:val="12"/>
        </w:rPr>
        <w:t xml:space="preserve">III. SHIFTING POWER DYNAMICS </w:t>
      </w:r>
      <w:r w:rsidRPr="0080721D">
        <w:rPr>
          <w:rStyle w:val="StyleUnderline"/>
        </w:rPr>
        <w:t xml:space="preserve">There are </w:t>
      </w:r>
      <w:proofErr w:type="gramStart"/>
      <w:r w:rsidRPr="0080721D">
        <w:rPr>
          <w:rStyle w:val="StyleUnderline"/>
        </w:rPr>
        <w:t xml:space="preserve">a </w:t>
      </w:r>
      <w:r w:rsidRPr="0080721D">
        <w:rPr>
          <w:rStyle w:val="Emphasis"/>
        </w:rPr>
        <w:t>number</w:t>
      </w:r>
      <w:r w:rsidRPr="0080721D">
        <w:rPr>
          <w:rStyle w:val="StyleUnderline"/>
        </w:rPr>
        <w:t xml:space="preserve"> of</w:t>
      </w:r>
      <w:proofErr w:type="gramEnd"/>
      <w:r w:rsidRPr="0080721D">
        <w:rPr>
          <w:rStyle w:val="StyleUnderline"/>
        </w:rPr>
        <w:t xml:space="preserve"> ways in which</w:t>
      </w:r>
      <w:r w:rsidRPr="00CF0E41">
        <w:rPr>
          <w:sz w:val="12"/>
        </w:rPr>
        <w:t xml:space="preserve"> our </w:t>
      </w:r>
      <w:r w:rsidRPr="0080721D">
        <w:rPr>
          <w:rStyle w:val="StyleUnderline"/>
        </w:rPr>
        <w:t xml:space="preserve">progressive </w:t>
      </w:r>
      <w:r w:rsidRPr="0080721D">
        <w:rPr>
          <w:rStyle w:val="Emphasis"/>
        </w:rPr>
        <w:t>legal community</w:t>
      </w:r>
      <w:r w:rsidRPr="0080721D">
        <w:rPr>
          <w:rStyle w:val="StyleUnderline"/>
        </w:rPr>
        <w:t xml:space="preserve"> must improve its </w:t>
      </w:r>
      <w:r w:rsidRPr="0080721D">
        <w:rPr>
          <w:rStyle w:val="Emphasis"/>
        </w:rPr>
        <w:t>collective strategic</w:t>
      </w:r>
      <w:r w:rsidRPr="0080721D">
        <w:rPr>
          <w:rStyle w:val="StyleUnderline"/>
        </w:rPr>
        <w:t xml:space="preserve"> capacity and </w:t>
      </w:r>
      <w:r w:rsidRPr="0080721D">
        <w:rPr>
          <w:rStyle w:val="Emphasis"/>
        </w:rPr>
        <w:t>understanding</w:t>
      </w:r>
      <w:r w:rsidRPr="0080721D">
        <w:rPr>
          <w:rStyle w:val="StyleUnderline"/>
        </w:rPr>
        <w:t xml:space="preserve"> of what it takes to </w:t>
      </w:r>
      <w:r w:rsidRPr="0080721D">
        <w:rPr>
          <w:rStyle w:val="Emphasis"/>
        </w:rPr>
        <w:t>prevail</w:t>
      </w:r>
      <w:r w:rsidRPr="0080721D">
        <w:rPr>
          <w:rStyle w:val="StyleUnderline"/>
        </w:rPr>
        <w:t xml:space="preserve"> against</w:t>
      </w:r>
      <w:r w:rsidRPr="00CF0E41">
        <w:rPr>
          <w:sz w:val="12"/>
        </w:rPr>
        <w:t xml:space="preserve"> the high-powered </w:t>
      </w:r>
      <w:r w:rsidRPr="0080721D">
        <w:rPr>
          <w:rStyle w:val="StyleUnderline"/>
        </w:rPr>
        <w:t xml:space="preserve">beneficiaries of systemic </w:t>
      </w:r>
      <w:r w:rsidRPr="0080721D">
        <w:rPr>
          <w:rStyle w:val="Emphasis"/>
        </w:rPr>
        <w:t>injustice</w:t>
      </w:r>
      <w:r w:rsidRPr="00CF0E41">
        <w:rPr>
          <w:sz w:val="12"/>
        </w:rPr>
        <w:t xml:space="preserve">. </w:t>
      </w:r>
      <w:r w:rsidRPr="0080721D">
        <w:rPr>
          <w:rStyle w:val="StyleUnderline"/>
        </w:rPr>
        <w:t>First</w:t>
      </w:r>
      <w:r w:rsidRPr="00CF0E41">
        <w:rPr>
          <w:sz w:val="12"/>
        </w:rPr>
        <w:t xml:space="preserve">, we must accept that, for the reasons discussed above, we cannot do it alone. The work of lawyers in our sector can be dynamic, creative, and inspiring, yet if the goal is to address large systems of oppression, it is largely futile if done in a silo, disconnected from other like-minded individuals and organizations. </w:t>
      </w:r>
      <w:r w:rsidRPr="0080721D">
        <w:rPr>
          <w:rStyle w:val="StyleUnderline"/>
          <w:highlight w:val="cyan"/>
        </w:rPr>
        <w:t>The only viable path to</w:t>
      </w:r>
      <w:r w:rsidRPr="0080721D">
        <w:rPr>
          <w:rStyle w:val="StyleUnderline"/>
        </w:rPr>
        <w:t xml:space="preserve"> substantially </w:t>
      </w:r>
      <w:r w:rsidRPr="0080721D">
        <w:rPr>
          <w:rStyle w:val="StyleUnderline"/>
          <w:highlight w:val="cyan"/>
        </w:rPr>
        <w:t>raising</w:t>
      </w:r>
      <w:r w:rsidRPr="0080721D">
        <w:rPr>
          <w:rStyle w:val="StyleUnderline"/>
        </w:rPr>
        <w:t xml:space="preserve"> the </w:t>
      </w:r>
      <w:r w:rsidRPr="0080721D">
        <w:rPr>
          <w:rStyle w:val="Emphasis"/>
          <w:highlight w:val="cyan"/>
        </w:rPr>
        <w:t>efficacy</w:t>
      </w:r>
      <w:r w:rsidRPr="0080721D">
        <w:rPr>
          <w:rStyle w:val="StyleUnderline"/>
          <w:highlight w:val="cyan"/>
        </w:rPr>
        <w:t xml:space="preserve"> of</w:t>
      </w:r>
      <w:r w:rsidRPr="0080721D">
        <w:rPr>
          <w:rStyle w:val="StyleUnderline"/>
        </w:rPr>
        <w:t xml:space="preserve"> our </w:t>
      </w:r>
      <w:r w:rsidRPr="0080721D">
        <w:rPr>
          <w:rStyle w:val="StyleUnderline"/>
          <w:highlight w:val="cyan"/>
        </w:rPr>
        <w:t>legal work</w:t>
      </w:r>
      <w:r w:rsidRPr="00CF0E41">
        <w:rPr>
          <w:sz w:val="12"/>
        </w:rPr>
        <w:t xml:space="preserve"> in this context </w:t>
      </w:r>
      <w:r w:rsidRPr="0080721D">
        <w:rPr>
          <w:rStyle w:val="StyleUnderline"/>
          <w:highlight w:val="cyan"/>
        </w:rPr>
        <w:t>is to create</w:t>
      </w:r>
      <w:r w:rsidRPr="0080721D">
        <w:rPr>
          <w:rStyle w:val="StyleUnderline"/>
        </w:rPr>
        <w:t xml:space="preserve"> </w:t>
      </w:r>
      <w:r w:rsidRPr="0080721D">
        <w:rPr>
          <w:rStyle w:val="Emphasis"/>
        </w:rPr>
        <w:t xml:space="preserve">greater </w:t>
      </w:r>
      <w:r w:rsidRPr="0080721D">
        <w:rPr>
          <w:rStyle w:val="Emphasis"/>
          <w:highlight w:val="cyan"/>
        </w:rPr>
        <w:t>linkages</w:t>
      </w:r>
      <w:r w:rsidRPr="0080721D">
        <w:rPr>
          <w:rStyle w:val="StyleUnderline"/>
          <w:highlight w:val="cyan"/>
        </w:rPr>
        <w:t xml:space="preserve"> between it and</w:t>
      </w:r>
      <w:r w:rsidRPr="0080721D">
        <w:rPr>
          <w:rStyle w:val="StyleUnderline"/>
        </w:rPr>
        <w:t xml:space="preserve"> broader</w:t>
      </w:r>
      <w:r w:rsidRPr="00CF0E41">
        <w:rPr>
          <w:sz w:val="12"/>
        </w:rPr>
        <w:t xml:space="preserve">, more </w:t>
      </w:r>
      <w:r w:rsidRPr="0080721D">
        <w:rPr>
          <w:rStyle w:val="StyleUnderline"/>
        </w:rPr>
        <w:t xml:space="preserve">comprehensive </w:t>
      </w:r>
      <w:r w:rsidRPr="0080721D">
        <w:rPr>
          <w:rStyle w:val="StyleUnderline"/>
          <w:highlight w:val="cyan"/>
        </w:rPr>
        <w:t>strategies</w:t>
      </w:r>
      <w:r w:rsidRPr="00CF0E41">
        <w:rPr>
          <w:sz w:val="12"/>
        </w:rPr>
        <w:t xml:space="preserve">, </w:t>
      </w:r>
      <w:r w:rsidRPr="0080721D">
        <w:rPr>
          <w:rStyle w:val="StyleUnderline"/>
        </w:rPr>
        <w:t xml:space="preserve">such as those </w:t>
      </w:r>
      <w:r w:rsidRPr="0080721D">
        <w:rPr>
          <w:rStyle w:val="StyleUnderline"/>
          <w:highlight w:val="cyan"/>
        </w:rPr>
        <w:t>involving</w:t>
      </w:r>
      <w:r w:rsidRPr="0080721D">
        <w:rPr>
          <w:rStyle w:val="StyleUnderline"/>
        </w:rPr>
        <w:t xml:space="preserve"> organizing</w:t>
      </w:r>
      <w:r w:rsidRPr="00CF0E41">
        <w:rPr>
          <w:sz w:val="12"/>
        </w:rPr>
        <w:t xml:space="preserve">, </w:t>
      </w:r>
      <w:r w:rsidRPr="0080721D">
        <w:rPr>
          <w:rStyle w:val="StyleUnderline"/>
        </w:rPr>
        <w:t>strategic communications</w:t>
      </w:r>
      <w:r w:rsidRPr="00CF0E41">
        <w:rPr>
          <w:sz w:val="12"/>
        </w:rPr>
        <w:t xml:space="preserve">, </w:t>
      </w:r>
      <w:r w:rsidRPr="0080721D">
        <w:rPr>
          <w:rStyle w:val="StyleUnderline"/>
        </w:rPr>
        <w:t xml:space="preserve">and </w:t>
      </w:r>
      <w:r w:rsidRPr="0080721D">
        <w:rPr>
          <w:rStyle w:val="StyleUnderline"/>
          <w:highlight w:val="cyan"/>
        </w:rPr>
        <w:t xml:space="preserve">grassroots-led </w:t>
      </w:r>
      <w:r w:rsidRPr="0080721D">
        <w:rPr>
          <w:rStyle w:val="Emphasis"/>
          <w:highlight w:val="cyan"/>
        </w:rPr>
        <w:t>policy advocacy</w:t>
      </w:r>
      <w:r w:rsidRPr="0080721D">
        <w:rPr>
          <w:rStyle w:val="StyleUnderline"/>
        </w:rPr>
        <w:t xml:space="preserve"> at the local, regional, and national levels</w:t>
      </w:r>
      <w:r w:rsidRPr="00CF0E41">
        <w:rPr>
          <w:sz w:val="12"/>
        </w:rPr>
        <w:t xml:space="preserve">. </w:t>
      </w:r>
      <w:r w:rsidRPr="0080721D">
        <w:rPr>
          <w:rStyle w:val="StyleUnderline"/>
        </w:rPr>
        <w:t>Second</w:t>
      </w:r>
      <w:r w:rsidRPr="00CF0E41">
        <w:rPr>
          <w:sz w:val="12"/>
        </w:rPr>
        <w:t xml:space="preserve">, </w:t>
      </w:r>
      <w:r w:rsidRPr="0080721D">
        <w:rPr>
          <w:rStyle w:val="StyleUnderline"/>
          <w:highlight w:val="cyan"/>
        </w:rPr>
        <w:t>many</w:t>
      </w:r>
      <w:r w:rsidRPr="0080721D">
        <w:rPr>
          <w:rStyle w:val="StyleUnderline"/>
        </w:rPr>
        <w:t xml:space="preserve"> of us </w:t>
      </w:r>
      <w:r w:rsidRPr="0080721D">
        <w:rPr>
          <w:rStyle w:val="StyleUnderline"/>
          <w:highlight w:val="cyan"/>
        </w:rPr>
        <w:t>need to develop</w:t>
      </w:r>
      <w:r w:rsidRPr="0080721D">
        <w:rPr>
          <w:rStyle w:val="StyleUnderline"/>
        </w:rPr>
        <w:t xml:space="preserve"> a </w:t>
      </w:r>
      <w:r w:rsidRPr="0080721D">
        <w:rPr>
          <w:rStyle w:val="StyleUnderline"/>
          <w:highlight w:val="cyan"/>
        </w:rPr>
        <w:t xml:space="preserve">more </w:t>
      </w:r>
      <w:r w:rsidRPr="0080721D">
        <w:rPr>
          <w:rStyle w:val="Emphasis"/>
          <w:highlight w:val="cyan"/>
        </w:rPr>
        <w:t xml:space="preserve">sophisticated understanding </w:t>
      </w:r>
      <w:r w:rsidRPr="0080721D">
        <w:rPr>
          <w:rStyle w:val="StyleUnderline"/>
          <w:highlight w:val="cyan"/>
        </w:rPr>
        <w:t>o</w:t>
      </w:r>
      <w:r w:rsidRPr="0080721D">
        <w:rPr>
          <w:rStyle w:val="StyleUnderline"/>
        </w:rPr>
        <w:t xml:space="preserve">f the </w:t>
      </w:r>
      <w:r w:rsidRPr="0080721D">
        <w:rPr>
          <w:rStyle w:val="Emphasis"/>
          <w:highlight w:val="cyan"/>
        </w:rPr>
        <w:t>power landscape</w:t>
      </w:r>
      <w:r w:rsidRPr="00CF0E41">
        <w:rPr>
          <w:sz w:val="12"/>
          <w:highlight w:val="cyan"/>
        </w:rPr>
        <w:t xml:space="preserve"> </w:t>
      </w:r>
      <w:r w:rsidRPr="0080721D">
        <w:rPr>
          <w:rStyle w:val="StyleUnderline"/>
          <w:highlight w:val="cyan"/>
        </w:rPr>
        <w:t xml:space="preserve">around </w:t>
      </w:r>
      <w:proofErr w:type="gramStart"/>
      <w:r w:rsidRPr="0080721D">
        <w:rPr>
          <w:rStyle w:val="Emphasis"/>
          <w:highlight w:val="cyan"/>
        </w:rPr>
        <w:t>particular issues</w:t>
      </w:r>
      <w:proofErr w:type="gramEnd"/>
      <w:r w:rsidRPr="00CF0E41">
        <w:rPr>
          <w:sz w:val="12"/>
        </w:rPr>
        <w:t xml:space="preserve"> within each of our communities. </w:t>
      </w:r>
      <w:r w:rsidRPr="0080721D">
        <w:rPr>
          <w:rStyle w:val="StyleUnderline"/>
        </w:rPr>
        <w:t>There are various forms of power analysis tools that are critical</w:t>
      </w:r>
      <w:r w:rsidRPr="00CF0E41">
        <w:rPr>
          <w:sz w:val="12"/>
        </w:rPr>
        <w:t xml:space="preserve"> resources for many successful community organizers and grassroots leaders </w:t>
      </w:r>
      <w:r w:rsidRPr="0080721D">
        <w:rPr>
          <w:rStyle w:val="StyleUnderline"/>
        </w:rPr>
        <w:t>but are rarely used by lawyers</w:t>
      </w:r>
      <w:r w:rsidRPr="00CF0E41">
        <w:rPr>
          <w:sz w:val="12"/>
        </w:rPr>
        <w:t xml:space="preserve">.21 </w:t>
      </w:r>
      <w:r w:rsidRPr="0080721D">
        <w:rPr>
          <w:rStyle w:val="StyleUnderline"/>
        </w:rPr>
        <w:t xml:space="preserve">We strongly encourage lawyers to become </w:t>
      </w:r>
      <w:r w:rsidRPr="0080721D">
        <w:rPr>
          <w:rStyle w:val="Emphasis"/>
        </w:rPr>
        <w:t>fluent</w:t>
      </w:r>
      <w:r w:rsidRPr="0080721D">
        <w:rPr>
          <w:rStyle w:val="StyleUnderline"/>
        </w:rPr>
        <w:t xml:space="preserve"> in</w:t>
      </w:r>
      <w:r w:rsidRPr="00CF0E41">
        <w:rPr>
          <w:sz w:val="12"/>
        </w:rPr>
        <w:t xml:space="preserve"> using </w:t>
      </w:r>
      <w:r w:rsidRPr="0080721D">
        <w:rPr>
          <w:rStyle w:val="StyleUnderline"/>
        </w:rPr>
        <w:t>such tools</w:t>
      </w:r>
      <w:r w:rsidRPr="00CF0E41">
        <w:rPr>
          <w:sz w:val="12"/>
        </w:rPr>
        <w:t xml:space="preserve">, as they can be invaluable for sharpening strategic and tactical decision-making. </w:t>
      </w:r>
      <w:r w:rsidRPr="0080721D">
        <w:rPr>
          <w:rStyle w:val="StyleUnderline"/>
        </w:rPr>
        <w:t>Finally, more lawyers</w:t>
      </w:r>
      <w:r w:rsidRPr="00CF0E41">
        <w:rPr>
          <w:sz w:val="12"/>
        </w:rPr>
        <w:t xml:space="preserve"> in our sector </w:t>
      </w:r>
      <w:r w:rsidRPr="0080721D">
        <w:rPr>
          <w:rStyle w:val="StyleUnderline"/>
        </w:rPr>
        <w:t xml:space="preserve">need to develop a </w:t>
      </w:r>
      <w:r w:rsidRPr="0080721D">
        <w:rPr>
          <w:rStyle w:val="Emphasis"/>
        </w:rPr>
        <w:t>deeper understanding</w:t>
      </w:r>
      <w:r w:rsidRPr="0080721D">
        <w:rPr>
          <w:rStyle w:val="StyleUnderline"/>
        </w:rPr>
        <w:t xml:space="preserve"> of the sources of our opponents’ power, how that </w:t>
      </w:r>
      <w:r w:rsidRPr="0080721D">
        <w:rPr>
          <w:rStyle w:val="Emphasis"/>
        </w:rPr>
        <w:t>compares</w:t>
      </w:r>
      <w:r w:rsidRPr="0080721D">
        <w:rPr>
          <w:rStyle w:val="StyleUnderline"/>
        </w:rPr>
        <w:t xml:space="preserve"> to the power within</w:t>
      </w:r>
      <w:r w:rsidRPr="00CF0E41">
        <w:rPr>
          <w:sz w:val="12"/>
        </w:rPr>
        <w:t xml:space="preserve"> the </w:t>
      </w:r>
      <w:r w:rsidRPr="0080721D">
        <w:rPr>
          <w:rStyle w:val="StyleUnderline"/>
        </w:rPr>
        <w:t>communities we serve, and what can be done by communities</w:t>
      </w:r>
      <w:r w:rsidRPr="00CF0E41">
        <w:rPr>
          <w:sz w:val="12"/>
        </w:rPr>
        <w:t xml:space="preserve"> (and the lawyers that support them) </w:t>
      </w:r>
      <w:r w:rsidRPr="0080721D">
        <w:rPr>
          <w:rStyle w:val="StyleUnderline"/>
          <w:highlight w:val="cyan"/>
        </w:rPr>
        <w:t>to destabilize</w:t>
      </w:r>
      <w:r w:rsidRPr="0080721D">
        <w:rPr>
          <w:rStyle w:val="StyleUnderline"/>
        </w:rPr>
        <w:t xml:space="preserve"> and ultimately </w:t>
      </w:r>
      <w:r w:rsidRPr="0080721D">
        <w:rPr>
          <w:rStyle w:val="Emphasis"/>
        </w:rPr>
        <w:t>reshape</w:t>
      </w:r>
      <w:r w:rsidRPr="0080721D">
        <w:rPr>
          <w:rStyle w:val="StyleUnderline"/>
        </w:rPr>
        <w:t xml:space="preserve"> </w:t>
      </w:r>
      <w:r w:rsidRPr="0080721D">
        <w:rPr>
          <w:rStyle w:val="StyleUnderline"/>
          <w:highlight w:val="cyan"/>
        </w:rPr>
        <w:t>those dynamics</w:t>
      </w:r>
      <w:r w:rsidRPr="00CF0E41">
        <w:rPr>
          <w:sz w:val="12"/>
        </w:rPr>
        <w:t xml:space="preserve">. One tool we have developed to assist in cultivating this understanding within advocacy efforts is called the “Social Change Power Meter.” It starts with the assumption that large-scale, systemic injustice is the result of power imbalances, meaning the beneficiaries of the system have greater power than those that are oppressed by it. Thus, at the beginning of any advocacy effort, the Social Change Power Meter typically resembles the diagram below: The first step in using the Social Change Power Meter is to deconstruct those power imbalances. </w:t>
      </w:r>
      <w:r w:rsidRPr="0080721D">
        <w:rPr>
          <w:rStyle w:val="StyleUnderline"/>
          <w:highlight w:val="cyan"/>
        </w:rPr>
        <w:t>Most power</w:t>
      </w:r>
      <w:r w:rsidRPr="0080721D">
        <w:rPr>
          <w:rStyle w:val="StyleUnderline"/>
        </w:rPr>
        <w:t xml:space="preserve"> in this context </w:t>
      </w:r>
      <w:r w:rsidRPr="0080721D">
        <w:rPr>
          <w:rStyle w:val="StyleUnderline"/>
          <w:highlight w:val="cyan"/>
        </w:rPr>
        <w:t>derives from</w:t>
      </w:r>
      <w:r w:rsidRPr="00CF0E41">
        <w:rPr>
          <w:sz w:val="12"/>
        </w:rPr>
        <w:t xml:space="preserve"> four broad areas of influence: </w:t>
      </w:r>
      <w:r w:rsidRPr="0080721D">
        <w:rPr>
          <w:rStyle w:val="Emphasis"/>
          <w:highlight w:val="cyan"/>
        </w:rPr>
        <w:t>political</w:t>
      </w:r>
      <w:r w:rsidRPr="0080721D">
        <w:rPr>
          <w:rStyle w:val="StyleUnderline"/>
        </w:rPr>
        <w:t xml:space="preserve">, communications/media, </w:t>
      </w:r>
      <w:r w:rsidRPr="0080721D">
        <w:rPr>
          <w:rStyle w:val="Emphasis"/>
        </w:rPr>
        <w:t>grassroots support</w:t>
      </w:r>
      <w:r w:rsidRPr="0080721D">
        <w:rPr>
          <w:rStyle w:val="StyleUnderline"/>
        </w:rPr>
        <w:t xml:space="preserve">, </w:t>
      </w:r>
      <w:r w:rsidRPr="0080721D">
        <w:rPr>
          <w:rStyle w:val="StyleUnderline"/>
          <w:highlight w:val="cyan"/>
        </w:rPr>
        <w:t xml:space="preserve">and </w:t>
      </w:r>
      <w:r w:rsidRPr="0080721D">
        <w:rPr>
          <w:rStyle w:val="Emphasis"/>
          <w:highlight w:val="cyan"/>
        </w:rPr>
        <w:t>legal</w:t>
      </w:r>
      <w:r w:rsidRPr="00CF0E41">
        <w:rPr>
          <w:sz w:val="12"/>
        </w:rPr>
        <w:t xml:space="preserve">. </w:t>
      </w:r>
      <w:r w:rsidRPr="0080721D">
        <w:rPr>
          <w:rStyle w:val="StyleUnderline"/>
          <w:highlight w:val="cyan"/>
        </w:rPr>
        <w:t>Thus, we work with communities to answer</w:t>
      </w:r>
      <w:r w:rsidRPr="00CF0E41">
        <w:rPr>
          <w:sz w:val="12"/>
        </w:rPr>
        <w:t xml:space="preserve"> the following </w:t>
      </w:r>
      <w:r w:rsidRPr="0080721D">
        <w:rPr>
          <w:rStyle w:val="StyleUnderline"/>
          <w:highlight w:val="cyan"/>
        </w:rPr>
        <w:t>questions with respect to</w:t>
      </w:r>
      <w:r w:rsidRPr="0080721D">
        <w:rPr>
          <w:rStyle w:val="StyleUnderline"/>
        </w:rPr>
        <w:t xml:space="preserve"> the </w:t>
      </w:r>
      <w:r w:rsidRPr="0080721D">
        <w:rPr>
          <w:rStyle w:val="Emphasis"/>
          <w:highlight w:val="cyan"/>
        </w:rPr>
        <w:t>particular issue</w:t>
      </w:r>
      <w:r w:rsidRPr="0080721D">
        <w:rPr>
          <w:rStyle w:val="StyleUnderline"/>
          <w:highlight w:val="cyan"/>
        </w:rPr>
        <w:t xml:space="preserve"> they</w:t>
      </w:r>
      <w:r w:rsidRPr="0080721D">
        <w:rPr>
          <w:rStyle w:val="StyleUnderline"/>
        </w:rPr>
        <w:t xml:space="preserve"> are </w:t>
      </w:r>
      <w:r w:rsidRPr="0080721D">
        <w:rPr>
          <w:rStyle w:val="StyleUnderline"/>
          <w:highlight w:val="cyan"/>
        </w:rPr>
        <w:t>seek</w:t>
      </w:r>
      <w:r w:rsidRPr="0080721D">
        <w:rPr>
          <w:rStyle w:val="StyleUnderline"/>
        </w:rPr>
        <w:t xml:space="preserve">ing </w:t>
      </w:r>
      <w:r w:rsidRPr="0080721D">
        <w:rPr>
          <w:rStyle w:val="StyleUnderline"/>
          <w:highlight w:val="cyan"/>
        </w:rPr>
        <w:t>to address</w:t>
      </w:r>
      <w:r w:rsidRPr="00CF0E41">
        <w:rPr>
          <w:sz w:val="12"/>
        </w:rPr>
        <w:t xml:space="preserve">, first for our opponents and then for the communities themselves: Political • </w:t>
      </w:r>
      <w:r w:rsidRPr="0080721D">
        <w:rPr>
          <w:rStyle w:val="StyleUnderline"/>
        </w:rPr>
        <w:t xml:space="preserve">Do they/we have </w:t>
      </w:r>
      <w:r w:rsidRPr="0080721D">
        <w:rPr>
          <w:rStyle w:val="Emphasis"/>
        </w:rPr>
        <w:t>disproportionate control</w:t>
      </w:r>
      <w:r w:rsidRPr="00CF0E41">
        <w:rPr>
          <w:sz w:val="12"/>
        </w:rPr>
        <w:t xml:space="preserve"> or influence </w:t>
      </w:r>
      <w:r w:rsidRPr="0080721D">
        <w:rPr>
          <w:rStyle w:val="StyleUnderline"/>
        </w:rPr>
        <w:t>over the policymaking process</w:t>
      </w:r>
      <w:r w:rsidRPr="00CF0E41">
        <w:rPr>
          <w:sz w:val="12"/>
        </w:rPr>
        <w:t xml:space="preserve">? • </w:t>
      </w:r>
      <w:r w:rsidRPr="0080721D">
        <w:rPr>
          <w:rStyle w:val="StyleUnderline"/>
        </w:rPr>
        <w:t>How strong is their/our support from policymakers on this issue</w:t>
      </w:r>
      <w:r w:rsidRPr="00CF0E41">
        <w:rPr>
          <w:sz w:val="12"/>
        </w:rPr>
        <w:t xml:space="preserve">? • Do they/we have significant relationships with key stakeholders on this issue? • Do they/we have disproportionate influence over the process of electing or choosing policymakers? • </w:t>
      </w:r>
      <w:r w:rsidRPr="0080721D">
        <w:rPr>
          <w:rStyle w:val="StyleUnderline"/>
        </w:rPr>
        <w:t xml:space="preserve">Are there broader </w:t>
      </w:r>
      <w:r w:rsidRPr="0080721D">
        <w:rPr>
          <w:rStyle w:val="Emphasis"/>
        </w:rPr>
        <w:t>political conditions</w:t>
      </w:r>
      <w:r w:rsidRPr="0080721D">
        <w:rPr>
          <w:rStyle w:val="StyleUnderline"/>
        </w:rPr>
        <w:t xml:space="preserve"> that indirectly favor their/our position</w:t>
      </w:r>
      <w:r w:rsidRPr="00CF0E41">
        <w:rPr>
          <w:sz w:val="12"/>
        </w:rPr>
        <w:t xml:space="preserve"> on this issue? Communications/Media • How much influence or control do they/we have over the popular narrative on this issue? • How well are their/our messages related to this issue conveyed by TV, radio, print, and online news media? • How effectively do they/we use social media to spread their/ our messages on this issue? • Have their/our messages on this issue penetrated other forms of media, such as popular TV shows or movies? • Do they/we have influential spokespeople on this issue? Grassroots Support • </w:t>
      </w:r>
      <w:r w:rsidRPr="0080721D">
        <w:rPr>
          <w:rStyle w:val="StyleUnderline"/>
        </w:rPr>
        <w:t xml:space="preserve">How much </w:t>
      </w:r>
      <w:r w:rsidRPr="0080721D">
        <w:rPr>
          <w:rStyle w:val="Emphasis"/>
        </w:rPr>
        <w:t>support</w:t>
      </w:r>
      <w:r w:rsidRPr="0080721D">
        <w:rPr>
          <w:rStyle w:val="StyleUnderline"/>
        </w:rPr>
        <w:t xml:space="preserve"> do they/we have from members of the community</w:t>
      </w:r>
      <w:r w:rsidRPr="00CF0E41">
        <w:rPr>
          <w:sz w:val="12"/>
        </w:rPr>
        <w:t xml:space="preserve"> (individuals and organizations) </w:t>
      </w:r>
      <w:r w:rsidRPr="0080721D">
        <w:rPr>
          <w:rStyle w:val="StyleUnderline"/>
        </w:rPr>
        <w:t>on this issue</w:t>
      </w:r>
      <w:r w:rsidRPr="00CF0E41">
        <w:rPr>
          <w:sz w:val="12"/>
        </w:rPr>
        <w:t xml:space="preserve">? • How active are their/our supporters in the political process surrounding this issue? • How active are their/our supporters in shaping the popular narrative on this issue? • How influential are their/our supporters with other key stakeholders? Legal • </w:t>
      </w:r>
      <w:r w:rsidRPr="0080721D">
        <w:rPr>
          <w:rStyle w:val="StyleUnderline"/>
        </w:rPr>
        <w:t xml:space="preserve">How much </w:t>
      </w:r>
      <w:r w:rsidRPr="0080721D">
        <w:rPr>
          <w:rStyle w:val="Emphasis"/>
        </w:rPr>
        <w:t>influence</w:t>
      </w:r>
      <w:r w:rsidRPr="0080721D">
        <w:rPr>
          <w:rStyle w:val="StyleUnderline"/>
        </w:rPr>
        <w:t xml:space="preserve"> or control do they/we have over the courts and the </w:t>
      </w:r>
      <w:r w:rsidRPr="0080721D">
        <w:rPr>
          <w:rStyle w:val="Emphasis"/>
        </w:rPr>
        <w:t>justice system</w:t>
      </w:r>
      <w:r w:rsidRPr="00CF0E41">
        <w:rPr>
          <w:sz w:val="12"/>
        </w:rPr>
        <w:t xml:space="preserve">? • </w:t>
      </w:r>
      <w:r w:rsidRPr="0080721D">
        <w:rPr>
          <w:rStyle w:val="StyleUnderline"/>
        </w:rPr>
        <w:t xml:space="preserve">How much would </w:t>
      </w:r>
      <w:proofErr w:type="gramStart"/>
      <w:r w:rsidRPr="0080721D">
        <w:rPr>
          <w:rStyle w:val="Emphasis"/>
        </w:rPr>
        <w:t>existing</w:t>
      </w:r>
      <w:proofErr w:type="gramEnd"/>
      <w:r w:rsidRPr="0080721D">
        <w:rPr>
          <w:rStyle w:val="Emphasis"/>
        </w:rPr>
        <w:t xml:space="preserve"> law</w:t>
      </w:r>
      <w:r w:rsidRPr="0080721D">
        <w:rPr>
          <w:rStyle w:val="StyleUnderline"/>
        </w:rPr>
        <w:t xml:space="preserve"> favor their/our position on any </w:t>
      </w:r>
      <w:r w:rsidRPr="0080721D">
        <w:rPr>
          <w:rStyle w:val="Emphasis"/>
        </w:rPr>
        <w:t>legal actions</w:t>
      </w:r>
      <w:r w:rsidRPr="0080721D">
        <w:rPr>
          <w:rStyle w:val="StyleUnderline"/>
        </w:rPr>
        <w:t xml:space="preserve"> related to this issue</w:t>
      </w:r>
      <w:r w:rsidRPr="00CF0E41">
        <w:rPr>
          <w:sz w:val="12"/>
        </w:rPr>
        <w:t xml:space="preserve">? • Are there any other factors that would make them/us more likely to win, and benefit from, any legal actions on this issue? In answering these questions, we want to determine how much power our opponents have in each category relative to the communities we serve. We also estimate how much of both our opponents’ and the communities’ power on this issue emanates from each of the four categories. For example, a completed Social Change Power Meter might look like this: In this example, the opponents’ power derives primarily from its advantages in political and communications/media influence, while the only area where the communities have an advantage is in grassroots support, which is the source of most of their power. </w:t>
      </w:r>
      <w:r w:rsidRPr="0080721D">
        <w:rPr>
          <w:rStyle w:val="StyleUnderline"/>
          <w:highlight w:val="cyan"/>
        </w:rPr>
        <w:t>Once there is</w:t>
      </w:r>
      <w:r w:rsidRPr="0080721D">
        <w:rPr>
          <w:rStyle w:val="StyleUnderline"/>
        </w:rPr>
        <w:t xml:space="preserve"> a solid</w:t>
      </w:r>
      <w:r w:rsidRPr="00CF0E41">
        <w:rPr>
          <w:sz w:val="12"/>
        </w:rPr>
        <w:t xml:space="preserve"> collective </w:t>
      </w:r>
      <w:r w:rsidRPr="0080721D">
        <w:rPr>
          <w:rStyle w:val="StyleUnderline"/>
          <w:highlight w:val="cyan"/>
        </w:rPr>
        <w:t xml:space="preserve">understanding of </w:t>
      </w:r>
      <w:r w:rsidRPr="0080721D">
        <w:rPr>
          <w:rStyle w:val="Emphasis"/>
          <w:highlight w:val="cyan"/>
        </w:rPr>
        <w:t>community power</w:t>
      </w:r>
      <w:r w:rsidRPr="0080721D">
        <w:rPr>
          <w:rStyle w:val="StyleUnderline"/>
        </w:rPr>
        <w:t xml:space="preserve"> compared to</w:t>
      </w:r>
      <w:r w:rsidRPr="00CF0E41">
        <w:rPr>
          <w:sz w:val="12"/>
        </w:rPr>
        <w:t xml:space="preserve"> that of their </w:t>
      </w:r>
      <w:r w:rsidRPr="0080721D">
        <w:rPr>
          <w:rStyle w:val="StyleUnderline"/>
        </w:rPr>
        <w:t>opponents</w:t>
      </w:r>
      <w:r w:rsidRPr="00CF0E41">
        <w:rPr>
          <w:sz w:val="12"/>
        </w:rPr>
        <w:t xml:space="preserve">, </w:t>
      </w:r>
      <w:r w:rsidRPr="0080721D">
        <w:rPr>
          <w:rStyle w:val="StyleUnderline"/>
        </w:rPr>
        <w:t xml:space="preserve">the </w:t>
      </w:r>
      <w:r w:rsidRPr="0080721D">
        <w:rPr>
          <w:rStyle w:val="StyleUnderline"/>
          <w:highlight w:val="cyan"/>
        </w:rPr>
        <w:t>analysis</w:t>
      </w:r>
      <w:r w:rsidRPr="0080721D">
        <w:rPr>
          <w:rStyle w:val="StyleUnderline"/>
        </w:rPr>
        <w:t xml:space="preserve"> then </w:t>
      </w:r>
      <w:r w:rsidRPr="0080721D">
        <w:rPr>
          <w:rStyle w:val="StyleUnderline"/>
          <w:highlight w:val="cyan"/>
        </w:rPr>
        <w:t>moves to</w:t>
      </w:r>
      <w:r w:rsidRPr="0080721D">
        <w:rPr>
          <w:rStyle w:val="StyleUnderline"/>
        </w:rPr>
        <w:t xml:space="preserve"> deciding </w:t>
      </w:r>
      <w:r w:rsidRPr="0080721D">
        <w:rPr>
          <w:rStyle w:val="StyleUnderline"/>
          <w:highlight w:val="cyan"/>
        </w:rPr>
        <w:t>how we can</w:t>
      </w:r>
      <w:r w:rsidRPr="00CF0E41">
        <w:rPr>
          <w:sz w:val="12"/>
        </w:rPr>
        <w:t xml:space="preserve"> </w:t>
      </w:r>
      <w:r w:rsidRPr="0080721D">
        <w:rPr>
          <w:rStyle w:val="Emphasis"/>
        </w:rPr>
        <w:t>collectively</w:t>
      </w:r>
      <w:r w:rsidRPr="00CF0E41">
        <w:rPr>
          <w:sz w:val="12"/>
        </w:rPr>
        <w:t xml:space="preserve"> </w:t>
      </w:r>
      <w:r w:rsidRPr="0080721D">
        <w:rPr>
          <w:rStyle w:val="StyleUnderline"/>
          <w:highlight w:val="cyan"/>
        </w:rPr>
        <w:t>deploy</w:t>
      </w:r>
      <w:r w:rsidRPr="0080721D">
        <w:rPr>
          <w:rStyle w:val="StyleUnderline"/>
        </w:rPr>
        <w:t xml:space="preserve"> our </w:t>
      </w:r>
      <w:r w:rsidRPr="0080721D">
        <w:rPr>
          <w:rStyle w:val="StyleUnderline"/>
          <w:highlight w:val="cyan"/>
        </w:rPr>
        <w:t>resources to</w:t>
      </w:r>
      <w:r w:rsidRPr="0080721D">
        <w:rPr>
          <w:rStyle w:val="StyleUnderline"/>
        </w:rPr>
        <w:t xml:space="preserve"> shift these relationships to </w:t>
      </w:r>
      <w:r w:rsidRPr="0080721D">
        <w:rPr>
          <w:rStyle w:val="Emphasis"/>
        </w:rPr>
        <w:t>build</w:t>
      </w:r>
      <w:r w:rsidRPr="0080721D">
        <w:rPr>
          <w:rStyle w:val="StyleUnderline"/>
        </w:rPr>
        <w:t xml:space="preserve"> the power of the communities</w:t>
      </w:r>
      <w:r w:rsidRPr="00CF0E41">
        <w:rPr>
          <w:sz w:val="12"/>
        </w:rPr>
        <w:t xml:space="preserve"> we serve </w:t>
      </w:r>
      <w:r w:rsidRPr="0080721D">
        <w:rPr>
          <w:rStyle w:val="StyleUnderline"/>
        </w:rPr>
        <w:t xml:space="preserve">and </w:t>
      </w:r>
      <w:r w:rsidRPr="0080721D">
        <w:rPr>
          <w:rStyle w:val="Emphasis"/>
          <w:highlight w:val="cyan"/>
        </w:rPr>
        <w:t>reduce oppositional power</w:t>
      </w:r>
      <w:r w:rsidRPr="00CF0E41">
        <w:rPr>
          <w:sz w:val="12"/>
        </w:rPr>
        <w:t xml:space="preserve"> (thus getting closer to a proportionate allocation of power for this particular issue). </w:t>
      </w:r>
      <w:r w:rsidRPr="0080721D">
        <w:rPr>
          <w:rStyle w:val="StyleUnderline"/>
          <w:highlight w:val="cyan"/>
        </w:rPr>
        <w:t>The goal for lawyers</w:t>
      </w:r>
      <w:r w:rsidRPr="0080721D">
        <w:rPr>
          <w:rStyle w:val="StyleUnderline"/>
        </w:rPr>
        <w:t xml:space="preserve"> working in </w:t>
      </w:r>
      <w:r w:rsidRPr="0080721D">
        <w:rPr>
          <w:rStyle w:val="Emphasis"/>
        </w:rPr>
        <w:t>solidarity</w:t>
      </w:r>
      <w:r w:rsidRPr="00CF0E41">
        <w:rPr>
          <w:sz w:val="12"/>
        </w:rPr>
        <w:t xml:space="preserve"> with oppressed communities </w:t>
      </w:r>
      <w:r w:rsidRPr="0080721D">
        <w:rPr>
          <w:rStyle w:val="StyleUnderline"/>
          <w:highlight w:val="cyan"/>
        </w:rPr>
        <w:t>should be</w:t>
      </w:r>
      <w:r w:rsidRPr="0080721D">
        <w:rPr>
          <w:rStyle w:val="StyleUnderline"/>
        </w:rPr>
        <w:t xml:space="preserve"> for each of the strategies</w:t>
      </w:r>
      <w:r w:rsidRPr="00CF0E41">
        <w:rPr>
          <w:sz w:val="12"/>
        </w:rPr>
        <w:t xml:space="preserve"> and tactics </w:t>
      </w:r>
      <w:r w:rsidRPr="0080721D">
        <w:rPr>
          <w:rStyle w:val="StyleUnderline"/>
        </w:rPr>
        <w:t xml:space="preserve">we employ </w:t>
      </w:r>
      <w:r w:rsidRPr="0080721D">
        <w:rPr>
          <w:rStyle w:val="StyleUnderline"/>
          <w:highlight w:val="cyan"/>
        </w:rPr>
        <w:t xml:space="preserve">to </w:t>
      </w:r>
      <w:r w:rsidRPr="0080721D">
        <w:rPr>
          <w:rStyle w:val="Emphasis"/>
          <w:highlight w:val="cyan"/>
        </w:rPr>
        <w:t>result</w:t>
      </w:r>
      <w:r w:rsidRPr="0080721D">
        <w:rPr>
          <w:rStyle w:val="StyleUnderline"/>
          <w:highlight w:val="cyan"/>
        </w:rPr>
        <w:t xml:space="preserve"> in</w:t>
      </w:r>
      <w:r w:rsidRPr="00CF0E41">
        <w:rPr>
          <w:sz w:val="12"/>
        </w:rPr>
        <w:t xml:space="preserve"> </w:t>
      </w:r>
      <w:r w:rsidRPr="0080721D">
        <w:rPr>
          <w:rStyle w:val="StyleUnderline"/>
        </w:rPr>
        <w:t xml:space="preserve">those </w:t>
      </w:r>
      <w:r w:rsidRPr="0080721D">
        <w:rPr>
          <w:rStyle w:val="StyleUnderline"/>
          <w:highlight w:val="cyan"/>
        </w:rPr>
        <w:t>communities acquiring more political</w:t>
      </w:r>
      <w:r w:rsidRPr="00CF0E41">
        <w:rPr>
          <w:sz w:val="12"/>
        </w:rPr>
        <w:t xml:space="preserve">, communications/ media, </w:t>
      </w:r>
      <w:r w:rsidRPr="0080721D">
        <w:rPr>
          <w:rStyle w:val="StyleUnderline"/>
        </w:rPr>
        <w:t xml:space="preserve">grassroots, </w:t>
      </w:r>
      <w:r w:rsidRPr="0080721D">
        <w:rPr>
          <w:rStyle w:val="StyleUnderline"/>
          <w:highlight w:val="cyan"/>
        </w:rPr>
        <w:t xml:space="preserve">or legal </w:t>
      </w:r>
      <w:r w:rsidRPr="0080721D">
        <w:rPr>
          <w:rStyle w:val="Emphasis"/>
          <w:highlight w:val="cyan"/>
        </w:rPr>
        <w:t>influence</w:t>
      </w:r>
      <w:r w:rsidRPr="00CF0E41">
        <w:rPr>
          <w:sz w:val="12"/>
        </w:rPr>
        <w:t xml:space="preserve"> relative to their opponents. At the same time, our sector should strive to build the capacity of those communities so that they are able to assume increasingly more re- </w:t>
      </w:r>
      <w:proofErr w:type="spellStart"/>
      <w:r w:rsidRPr="00CF0E41">
        <w:rPr>
          <w:sz w:val="12"/>
        </w:rPr>
        <w:t>sponsibility</w:t>
      </w:r>
      <w:proofErr w:type="spellEnd"/>
      <w:r w:rsidRPr="00CF0E41">
        <w:rPr>
          <w:sz w:val="12"/>
        </w:rPr>
        <w:t xml:space="preserve"> for these power-building activities.22 Note that while there are benefits to having multiple organizations working on parallel tracks in pursuit of the same goal, such methods will be most effective if they emanate from a collaboratively developed strategy. Of course, </w:t>
      </w:r>
      <w:r w:rsidRPr="0080721D">
        <w:rPr>
          <w:rStyle w:val="StyleUnderline"/>
        </w:rPr>
        <w:t>the massive advantages in resources enjoyed by</w:t>
      </w:r>
      <w:r w:rsidRPr="00CF0E41">
        <w:rPr>
          <w:sz w:val="12"/>
        </w:rPr>
        <w:t xml:space="preserve"> the beneficiaries of oppressive systems will not be eliminated in the short term. Their superior wealth and access to policymakers, media, and the courts ensures that marginalized communities will not be able to enjoy proportionate influence in those spaces within the near future. Well-designed strategies and tactics can close that gap, but the elimination of it will first require the development of a far more inclusive and equitable society. Thus, </w:t>
      </w:r>
      <w:proofErr w:type="gramStart"/>
      <w:r w:rsidRPr="00CF0E41">
        <w:rPr>
          <w:sz w:val="12"/>
        </w:rPr>
        <w:t>in order for</w:t>
      </w:r>
      <w:proofErr w:type="gramEnd"/>
      <w:r w:rsidRPr="00CF0E41">
        <w:rPr>
          <w:sz w:val="12"/>
        </w:rPr>
        <w:t xml:space="preserve"> the communities we serve to amass enough power to prevail, they cannot simply play the same game as their opponents. They must maximize their one clear comparative advantage: developing grassroots support. In other words, for progressive lawyers seeking to maximize their impact, focusing on building grassroots support is not just desirable; it is essential. Ultimately, and at the risk of minimizing the immense courage, dedication, and sacrifice at the core of large advocacy campaigns and social movements, the strategic process described above can be reduced to a simple math problem. If A (Community Power) &lt; B (Their Opponents’ Power), the communities we serve will continue to lose. If A &gt; B, then those communities will win. It is that simple. Fortunately, what is obvious to grassroots organizers and leaders – but typically not to lawyers – is that </w:t>
      </w:r>
      <w:r w:rsidRPr="0080721D">
        <w:rPr>
          <w:rStyle w:val="StyleUnderline"/>
        </w:rPr>
        <w:t xml:space="preserve">there are massive, largely </w:t>
      </w:r>
      <w:r w:rsidRPr="0080721D">
        <w:rPr>
          <w:rStyle w:val="Emphasis"/>
        </w:rPr>
        <w:t>untapped sources</w:t>
      </w:r>
      <w:r w:rsidRPr="0080721D">
        <w:rPr>
          <w:rStyle w:val="StyleUnderline"/>
        </w:rPr>
        <w:t xml:space="preserve"> of grassroots power all across the country in the form of politically marginalized communities</w:t>
      </w:r>
      <w:r w:rsidRPr="00CF0E41">
        <w:rPr>
          <w:sz w:val="12"/>
        </w:rPr>
        <w:t xml:space="preserve"> (typically as a result of decades or even generations of structural disempowerment, structural racism, and structural poverty).23 Thus, </w:t>
      </w:r>
      <w:r w:rsidRPr="0080721D">
        <w:rPr>
          <w:rStyle w:val="Emphasis"/>
          <w:highlight w:val="cyan"/>
        </w:rPr>
        <w:t>effectively engaging</w:t>
      </w:r>
      <w:r w:rsidRPr="0080721D">
        <w:rPr>
          <w:rStyle w:val="StyleUnderline"/>
          <w:highlight w:val="cyan"/>
        </w:rPr>
        <w:t xml:space="preserve"> these communities is</w:t>
      </w:r>
      <w:r w:rsidRPr="0080721D">
        <w:rPr>
          <w:rStyle w:val="StyleUnderline"/>
        </w:rPr>
        <w:t xml:space="preserve"> the </w:t>
      </w:r>
      <w:r w:rsidRPr="0080721D">
        <w:rPr>
          <w:rStyle w:val="StyleUnderline"/>
          <w:highlight w:val="cyan"/>
        </w:rPr>
        <w:t xml:space="preserve">key to </w:t>
      </w:r>
      <w:r w:rsidRPr="0080721D">
        <w:rPr>
          <w:rStyle w:val="Emphasis"/>
          <w:highlight w:val="cyan"/>
        </w:rPr>
        <w:t>large-scale social change</w:t>
      </w:r>
      <w:r w:rsidRPr="00CF0E41">
        <w:rPr>
          <w:sz w:val="12"/>
        </w:rPr>
        <w:t>. This mobilization can be done locally, regionally, or nationally, but to address large systems of oppression, it represents the only way to get from this:</w:t>
      </w:r>
    </w:p>
    <w:p w14:paraId="58B510F1" w14:textId="77777777" w:rsidR="00CF0E41" w:rsidRPr="0080721D" w:rsidRDefault="00CF0E41" w:rsidP="00CF0E41">
      <w:pPr>
        <w:pStyle w:val="Heading3"/>
        <w:rPr>
          <w:rFonts w:cs="Arial"/>
        </w:rPr>
      </w:pPr>
      <w:r w:rsidRPr="0080721D">
        <w:rPr>
          <w:rFonts w:cs="Arial"/>
        </w:rPr>
        <w:t>! – Movement Lawyering</w:t>
      </w:r>
    </w:p>
    <w:p w14:paraId="3557CE95" w14:textId="77777777" w:rsidR="00CF0E41" w:rsidRPr="0080721D" w:rsidRDefault="00CF0E41" w:rsidP="00CF0E41">
      <w:pPr>
        <w:pStyle w:val="Heading4"/>
        <w:rPr>
          <w:rFonts w:cs="Arial"/>
        </w:rPr>
      </w:pPr>
      <w:r w:rsidRPr="0080721D">
        <w:rPr>
          <w:rFonts w:cs="Arial"/>
        </w:rPr>
        <w:t xml:space="preserve">Movement lawyering </w:t>
      </w:r>
      <w:r w:rsidRPr="0080721D">
        <w:rPr>
          <w:rFonts w:cs="Arial"/>
          <w:u w:val="single"/>
        </w:rPr>
        <w:t>empirically</w:t>
      </w:r>
      <w:r w:rsidRPr="0080721D">
        <w:rPr>
          <w:rFonts w:cs="Arial"/>
        </w:rPr>
        <w:t xml:space="preserve"> results in </w:t>
      </w:r>
      <w:r w:rsidRPr="0080721D">
        <w:rPr>
          <w:rFonts w:cs="Arial"/>
          <w:u w:val="single"/>
        </w:rPr>
        <w:t>effective resistance</w:t>
      </w:r>
      <w:r w:rsidRPr="0080721D">
        <w:rPr>
          <w:rFonts w:cs="Arial"/>
        </w:rPr>
        <w:t xml:space="preserve"> against </w:t>
      </w:r>
      <w:r w:rsidRPr="0080721D">
        <w:rPr>
          <w:rFonts w:cs="Arial"/>
          <w:u w:val="single"/>
        </w:rPr>
        <w:t>legal structures</w:t>
      </w:r>
      <w:r w:rsidRPr="0080721D">
        <w:rPr>
          <w:rFonts w:cs="Arial"/>
        </w:rPr>
        <w:t xml:space="preserve">. </w:t>
      </w:r>
    </w:p>
    <w:p w14:paraId="049D0C97" w14:textId="77777777" w:rsidR="00CF0E41" w:rsidRPr="0080721D" w:rsidRDefault="00CF0E41" w:rsidP="00CF0E41">
      <w:r w:rsidRPr="0080721D">
        <w:rPr>
          <w:rStyle w:val="Style13ptBold"/>
        </w:rPr>
        <w:t>Cummings ’18</w:t>
      </w:r>
      <w:r w:rsidRPr="0080721D">
        <w:t xml:space="preserve"> [Scott; 2018; Robert </w:t>
      </w:r>
      <w:proofErr w:type="spellStart"/>
      <w:r w:rsidRPr="0080721D">
        <w:t>Henigson</w:t>
      </w:r>
      <w:proofErr w:type="spellEnd"/>
      <w:r w:rsidRPr="0080721D">
        <w:t xml:space="preserve"> Professor of Legal Ethics and Professor of Law at UCLA School of Law; “LAW AND SOCIAL MOVEMENTS: REIMAGINING THE PROGRESSIVE CANON”; </w:t>
      </w:r>
      <w:hyperlink r:id="rId14" w:history="1">
        <w:r w:rsidRPr="0080721D">
          <w:rPr>
            <w:rStyle w:val="Hyperlink"/>
          </w:rPr>
          <w:t>https://papers.ssrn.com/sol3/papers.cfm?abstract_id=3177207</w:t>
        </w:r>
      </w:hyperlink>
      <w:r w:rsidRPr="0080721D">
        <w:t xml:space="preserve">] Dhruv </w:t>
      </w:r>
    </w:p>
    <w:p w14:paraId="17F8A3E5" w14:textId="77777777" w:rsidR="00CF0E41" w:rsidRPr="00CF0E41" w:rsidRDefault="00CF0E41" w:rsidP="00CF0E41">
      <w:pPr>
        <w:rPr>
          <w:sz w:val="12"/>
        </w:rPr>
      </w:pPr>
      <w:r w:rsidRPr="0080721D">
        <w:rPr>
          <w:rStyle w:val="StyleUnderline"/>
        </w:rPr>
        <w:t xml:space="preserve">It was in this </w:t>
      </w:r>
      <w:r w:rsidRPr="0080721D">
        <w:rPr>
          <w:rStyle w:val="Emphasis"/>
        </w:rPr>
        <w:t>system</w:t>
      </w:r>
      <w:r w:rsidRPr="0080721D">
        <w:rPr>
          <w:rStyle w:val="StyleUnderline"/>
        </w:rPr>
        <w:t xml:space="preserve"> that </w:t>
      </w:r>
      <w:r w:rsidRPr="0080721D">
        <w:rPr>
          <w:rStyle w:val="Emphasis"/>
        </w:rPr>
        <w:t>lawyers intervened</w:t>
      </w:r>
      <w:r w:rsidRPr="00CF0E41">
        <w:rPr>
          <w:sz w:val="12"/>
        </w:rPr>
        <w:t>—</w:t>
      </w:r>
      <w:r w:rsidRPr="0080721D">
        <w:rPr>
          <w:rStyle w:val="StyleUnderline"/>
        </w:rPr>
        <w:t xml:space="preserve">seeking to </w:t>
      </w:r>
      <w:r w:rsidRPr="0080721D">
        <w:rPr>
          <w:rStyle w:val="Emphasis"/>
        </w:rPr>
        <w:t>expose structural illegality</w:t>
      </w:r>
      <w:r w:rsidRPr="0080721D">
        <w:rPr>
          <w:rStyle w:val="StyleUnderline"/>
        </w:rPr>
        <w:t xml:space="preserve"> and </w:t>
      </w:r>
      <w:r w:rsidRPr="0080721D">
        <w:rPr>
          <w:rStyle w:val="Emphasis"/>
        </w:rPr>
        <w:t>reclaim</w:t>
      </w:r>
      <w:r w:rsidRPr="0080721D">
        <w:rPr>
          <w:rStyle w:val="StyleUnderline"/>
        </w:rPr>
        <w:t xml:space="preserve"> the system for justice</w:t>
      </w:r>
      <w:r w:rsidRPr="00CF0E41">
        <w:rPr>
          <w:sz w:val="12"/>
        </w:rPr>
        <w:t xml:space="preserve"> rather than revenue. In this project, different types of lawyers, on the inside and outside of the movement, played four essential roles. </w:t>
      </w:r>
      <w:r w:rsidRPr="0080721D">
        <w:rPr>
          <w:rStyle w:val="StyleUnderline"/>
        </w:rPr>
        <w:t xml:space="preserve">First, lawyers played a </w:t>
      </w:r>
      <w:r w:rsidRPr="0080721D">
        <w:rPr>
          <w:rStyle w:val="Emphasis"/>
        </w:rPr>
        <w:t>critical</w:t>
      </w:r>
      <w:r w:rsidRPr="0080721D">
        <w:rPr>
          <w:rStyle w:val="StyleUnderline"/>
        </w:rPr>
        <w:t xml:space="preserve"> information gathering and dissemination role</w:t>
      </w:r>
      <w:r w:rsidRPr="00CF0E41">
        <w:rPr>
          <w:sz w:val="12"/>
        </w:rPr>
        <w:t xml:space="preserve">, </w:t>
      </w:r>
      <w:r w:rsidRPr="0080721D">
        <w:rPr>
          <w:rStyle w:val="StyleUnderline"/>
        </w:rPr>
        <w:t xml:space="preserve">shaping the </w:t>
      </w:r>
      <w:r w:rsidRPr="0080721D">
        <w:rPr>
          <w:rStyle w:val="Emphasis"/>
        </w:rPr>
        <w:t>public debate</w:t>
      </w:r>
      <w:r w:rsidRPr="0080721D">
        <w:rPr>
          <w:rStyle w:val="StyleUnderline"/>
        </w:rPr>
        <w:t xml:space="preserve">, advocating </w:t>
      </w:r>
      <w:r w:rsidRPr="0080721D">
        <w:rPr>
          <w:rStyle w:val="Emphasis"/>
        </w:rPr>
        <w:t>local reforms</w:t>
      </w:r>
      <w:r w:rsidRPr="0080721D">
        <w:rPr>
          <w:rStyle w:val="StyleUnderline"/>
        </w:rPr>
        <w:t xml:space="preserve">, and educating </w:t>
      </w:r>
      <w:r w:rsidRPr="0080721D">
        <w:rPr>
          <w:rStyle w:val="Emphasis"/>
        </w:rPr>
        <w:t>affected communities</w:t>
      </w:r>
      <w:r w:rsidRPr="00CF0E41">
        <w:rPr>
          <w:sz w:val="12"/>
        </w:rPr>
        <w:t xml:space="preserve">.305 In Ferguson, the </w:t>
      </w:r>
      <w:proofErr w:type="spellStart"/>
      <w:r w:rsidRPr="00CF0E41">
        <w:rPr>
          <w:sz w:val="12"/>
        </w:rPr>
        <w:t>ArchCity</w:t>
      </w:r>
      <w:proofErr w:type="spellEnd"/>
      <w:r w:rsidRPr="00CF0E41">
        <w:rPr>
          <w:sz w:val="12"/>
        </w:rPr>
        <w:t xml:space="preserve"> Defenders—a nonprofit focused on housing and homelessness that began providing free defense to housing clients trapped by failure-to-pay warrants—initiated a court watch program that provided important documentation of the systemic nature of Ferguson’s rights violations. 306 That group’s White Paper, issued the week after Brown’s death, galvanized BLM activists who demanded immediate municipal reform and won, in short order, the rescission of some economic sanctions and the city’s loathsome </w:t>
      </w:r>
      <w:proofErr w:type="spellStart"/>
      <w:r w:rsidRPr="00CF0E41">
        <w:rPr>
          <w:sz w:val="12"/>
        </w:rPr>
        <w:t>failureto</w:t>
      </w:r>
      <w:proofErr w:type="spellEnd"/>
      <w:r w:rsidRPr="00CF0E41">
        <w:rPr>
          <w:sz w:val="12"/>
        </w:rPr>
        <w:t xml:space="preserve">-comply ordinance.307 The </w:t>
      </w:r>
      <w:proofErr w:type="spellStart"/>
      <w:r w:rsidRPr="00CF0E41">
        <w:rPr>
          <w:sz w:val="12"/>
        </w:rPr>
        <w:t>ArchCity</w:t>
      </w:r>
      <w:proofErr w:type="spellEnd"/>
      <w:r w:rsidRPr="00CF0E41">
        <w:rPr>
          <w:sz w:val="12"/>
        </w:rPr>
        <w:t xml:space="preserve"> White Paper also provided much of the documentary evidence of law enforcement and prosecutorial abuse that formed the backbone of the Ferguson DOJ report. Outside of Ferguson, lawyers associated with BLM, particularly Law for Black Lives and the Black Movement Law Project, hosted a series of discussions to publicize and dissect inequalities in the criminal justice system.308 </w:t>
      </w:r>
      <w:r w:rsidRPr="0080721D">
        <w:rPr>
          <w:rStyle w:val="StyleUnderline"/>
        </w:rPr>
        <w:t xml:space="preserve">Second, in the wake of the </w:t>
      </w:r>
      <w:r w:rsidRPr="0080721D">
        <w:rPr>
          <w:rStyle w:val="Emphasis"/>
        </w:rPr>
        <w:t>uprising</w:t>
      </w:r>
      <w:r w:rsidRPr="0080721D">
        <w:rPr>
          <w:rStyle w:val="StyleUnderline"/>
        </w:rPr>
        <w:t xml:space="preserve">, lawyers from progressive organizations </w:t>
      </w:r>
      <w:r w:rsidRPr="0080721D">
        <w:rPr>
          <w:rStyle w:val="Emphasis"/>
        </w:rPr>
        <w:t>defended activists</w:t>
      </w:r>
      <w:r w:rsidRPr="0080721D">
        <w:rPr>
          <w:rStyle w:val="StyleUnderline"/>
        </w:rPr>
        <w:t xml:space="preserve"> and protestors</w:t>
      </w:r>
      <w:r w:rsidRPr="00CF0E41">
        <w:rPr>
          <w:sz w:val="12"/>
        </w:rPr>
        <w:t xml:space="preserve">. National Lawyers Guild (NLG) </w:t>
      </w:r>
      <w:r w:rsidRPr="0080721D">
        <w:rPr>
          <w:rStyle w:val="StyleUnderline"/>
        </w:rPr>
        <w:t xml:space="preserve">attorneys acted as legal observers, provided </w:t>
      </w:r>
      <w:r w:rsidRPr="0080721D">
        <w:rPr>
          <w:rStyle w:val="Emphasis"/>
        </w:rPr>
        <w:t>rights training</w:t>
      </w:r>
      <w:r w:rsidRPr="0080721D">
        <w:rPr>
          <w:rStyle w:val="StyleUnderline"/>
        </w:rPr>
        <w:t xml:space="preserve">, and offered </w:t>
      </w:r>
      <w:r w:rsidRPr="0080721D">
        <w:rPr>
          <w:rStyle w:val="Emphasis"/>
        </w:rPr>
        <w:t>representation</w:t>
      </w:r>
      <w:r w:rsidRPr="0080721D">
        <w:rPr>
          <w:rStyle w:val="StyleUnderline"/>
        </w:rPr>
        <w:t xml:space="preserve"> for jailed protestors </w:t>
      </w:r>
      <w:r w:rsidRPr="00CF0E41">
        <w:rPr>
          <w:sz w:val="12"/>
        </w:rPr>
        <w:t xml:space="preserve">in Ferguson and other cities.309 A coalition of fifty </w:t>
      </w:r>
      <w:r w:rsidRPr="0080721D">
        <w:rPr>
          <w:rStyle w:val="StyleUnderline"/>
        </w:rPr>
        <w:t>organizations</w:t>
      </w:r>
      <w:r w:rsidRPr="00CF0E41">
        <w:rPr>
          <w:sz w:val="12"/>
        </w:rPr>
        <w:t xml:space="preserve">, including BLM and the National Conference of Black Lawyers, </w:t>
      </w:r>
      <w:r w:rsidRPr="0080721D">
        <w:rPr>
          <w:rStyle w:val="StyleUnderline"/>
        </w:rPr>
        <w:t xml:space="preserve">filed a </w:t>
      </w:r>
      <w:r w:rsidRPr="0080721D">
        <w:rPr>
          <w:rStyle w:val="Emphasis"/>
        </w:rPr>
        <w:t>lawsuit</w:t>
      </w:r>
      <w:r w:rsidRPr="0080721D">
        <w:rPr>
          <w:rStyle w:val="StyleUnderline"/>
        </w:rPr>
        <w:t xml:space="preserve"> against the FBI and DHS </w:t>
      </w:r>
      <w:r w:rsidRPr="0080721D">
        <w:rPr>
          <w:rStyle w:val="Emphasis"/>
        </w:rPr>
        <w:t>challenging</w:t>
      </w:r>
      <w:r w:rsidRPr="00CF0E41">
        <w:rPr>
          <w:sz w:val="12"/>
        </w:rPr>
        <w:t xml:space="preserve"> the </w:t>
      </w:r>
      <w:r w:rsidRPr="0080721D">
        <w:rPr>
          <w:rStyle w:val="Emphasis"/>
        </w:rPr>
        <w:t>surveillance</w:t>
      </w:r>
      <w:r w:rsidRPr="0080721D">
        <w:rPr>
          <w:rStyle w:val="StyleUnderline"/>
        </w:rPr>
        <w:t xml:space="preserve"> of BLM activists</w:t>
      </w:r>
      <w:r w:rsidRPr="00CF0E41">
        <w:rPr>
          <w:sz w:val="12"/>
        </w:rPr>
        <w:t xml:space="preserve">.310 In addition, </w:t>
      </w:r>
      <w:r w:rsidRPr="0080721D">
        <w:rPr>
          <w:rStyle w:val="StyleUnderline"/>
        </w:rPr>
        <w:t xml:space="preserve">lawyers from the ACLU filed suit against the </w:t>
      </w:r>
      <w:r w:rsidRPr="0080721D">
        <w:rPr>
          <w:rStyle w:val="Emphasis"/>
        </w:rPr>
        <w:t>police department</w:t>
      </w:r>
      <w:r w:rsidRPr="00CF0E41">
        <w:rPr>
          <w:sz w:val="12"/>
        </w:rPr>
        <w:t xml:space="preserve"> in Baton Rouge, Louisiana and the NLG sued the city of Berkeley, California for the use of excessive force in responding to BLM protesters.311 </w:t>
      </w:r>
      <w:r w:rsidRPr="0080721D">
        <w:rPr>
          <w:rStyle w:val="StyleUnderline"/>
        </w:rPr>
        <w:t xml:space="preserve">Third, the Obama DOJ launched a series of </w:t>
      </w:r>
      <w:r w:rsidRPr="0080721D">
        <w:rPr>
          <w:rStyle w:val="Emphasis"/>
        </w:rPr>
        <w:t>investigations</w:t>
      </w:r>
      <w:r w:rsidRPr="0080721D">
        <w:rPr>
          <w:rStyle w:val="StyleUnderline"/>
        </w:rPr>
        <w:t xml:space="preserve"> against police departments in cities with </w:t>
      </w:r>
      <w:r w:rsidRPr="0080721D">
        <w:rPr>
          <w:rStyle w:val="Emphasis"/>
        </w:rPr>
        <w:t>records of abuse</w:t>
      </w:r>
      <w:r w:rsidRPr="00CF0E41">
        <w:rPr>
          <w:sz w:val="12"/>
        </w:rPr>
        <w:t xml:space="preserve">.312 In September 2014, the DOJ launched an investigation into the Ferguson Police Department that resulted in the 2015 Ferguson report and a “pattern and practices” lawsuit leading to a consent decree under which the city now operates.313 In 2015, again responding to police killings of unarmed black men, the DOJ initiated investigations of the police departments in Baltimore (which entered a consent decree) and Chicago (which did not); by the beginning of 2017, the DOJ was enforcing twenty police department consent decrees and had four ongoing investigations. 314 However, in March 2017, Attorney General Jeff Sessions ordered a sweeping review of the twenty police department consent decrees, calling into question their future.315 </w:t>
      </w:r>
      <w:r w:rsidRPr="0080721D">
        <w:rPr>
          <w:rStyle w:val="StyleUnderline"/>
        </w:rPr>
        <w:t xml:space="preserve">Fourth, private lawyers brought </w:t>
      </w:r>
      <w:r w:rsidRPr="0080721D">
        <w:rPr>
          <w:rStyle w:val="Emphasis"/>
        </w:rPr>
        <w:t>individual lawsuits</w:t>
      </w:r>
      <w:r w:rsidRPr="0080721D">
        <w:rPr>
          <w:rStyle w:val="StyleUnderline"/>
        </w:rPr>
        <w:t xml:space="preserve"> on behalf of the families of victims of </w:t>
      </w:r>
      <w:r w:rsidRPr="0080721D">
        <w:rPr>
          <w:rStyle w:val="Emphasis"/>
        </w:rPr>
        <w:t>police violence</w:t>
      </w:r>
      <w:r w:rsidRPr="00CF0E41">
        <w:rPr>
          <w:sz w:val="12"/>
        </w:rPr>
        <w:t xml:space="preserve">. The family of Michael Brown entered a settlement with Ferguson for three million dollars—the limits of the department’s insurance policy.316 The Brown family was represented by Florida-based Benjamin Crump, a private civil rights attorney who had also represented the family of Trayvon Martin (whose killing in Florida sparked #blacklivesmatter). 317 The family of Eric Garner retained Jonathan C. Moore, who negotiated a settlement with the city of New York for nearly six million dollars without filing a lawsuit.318 </w:t>
      </w:r>
      <w:r w:rsidRPr="0080721D">
        <w:rPr>
          <w:rStyle w:val="StyleUnderline"/>
        </w:rPr>
        <w:t xml:space="preserve">These </w:t>
      </w:r>
      <w:r w:rsidRPr="0080721D">
        <w:rPr>
          <w:rStyle w:val="Emphasis"/>
        </w:rPr>
        <w:t>private suits</w:t>
      </w:r>
      <w:r w:rsidRPr="0080721D">
        <w:rPr>
          <w:rStyle w:val="StyleUnderline"/>
        </w:rPr>
        <w:t xml:space="preserve"> have been </w:t>
      </w:r>
      <w:r w:rsidRPr="0080721D">
        <w:rPr>
          <w:rStyle w:val="Emphasis"/>
        </w:rPr>
        <w:t>buttressed</w:t>
      </w:r>
      <w:r w:rsidRPr="0080721D">
        <w:rPr>
          <w:rStyle w:val="StyleUnderline"/>
        </w:rPr>
        <w:t xml:space="preserve"> by DOJ investigations</w:t>
      </w:r>
      <w:r w:rsidRPr="00CF0E41">
        <w:rPr>
          <w:sz w:val="12"/>
        </w:rPr>
        <w:t xml:space="preserve">. For example, in Ferguson, although the DOJ did not conclude that the police acted illegally in shooting Michael Brown, the department’s consent decree to address the illegal conduct described above was in place when Brown’s family agreed to settle with the police department and the DOJ’s account of Ferguson’s illegal practices lent weight to Brown’s settlement position. 319 </w:t>
      </w:r>
      <w:r w:rsidRPr="0080721D">
        <w:rPr>
          <w:rStyle w:val="StyleUnderline"/>
        </w:rPr>
        <w:t xml:space="preserve">Finally, </w:t>
      </w:r>
      <w:r w:rsidRPr="0080721D">
        <w:rPr>
          <w:rStyle w:val="Emphasis"/>
        </w:rPr>
        <w:t>class actions</w:t>
      </w:r>
      <w:r w:rsidRPr="0080721D">
        <w:rPr>
          <w:rStyle w:val="StyleUnderline"/>
        </w:rPr>
        <w:t xml:space="preserve"> against police departments and cities to </w:t>
      </w:r>
      <w:r w:rsidRPr="0080721D">
        <w:rPr>
          <w:rStyle w:val="Emphasis"/>
        </w:rPr>
        <w:t>shut down “debtors’ prisons</w:t>
      </w:r>
      <w:r w:rsidRPr="0080721D">
        <w:rPr>
          <w:rStyle w:val="StyleUnderline"/>
        </w:rPr>
        <w:t>” have been brought by Equal Justice Under Law, which sued</w:t>
      </w:r>
      <w:r w:rsidRPr="00CF0E41">
        <w:rPr>
          <w:sz w:val="12"/>
        </w:rPr>
        <w:t xml:space="preserve"> Ferguson and Jennings, Missouri, along with Jackson, Mississippi, </w:t>
      </w:r>
      <w:r w:rsidRPr="0080721D">
        <w:rPr>
          <w:rStyle w:val="StyleUnderline"/>
        </w:rPr>
        <w:t>for using “their local courts, jails, and police forces to generate millions</w:t>
      </w:r>
      <w:r w:rsidRPr="00CF0E41">
        <w:rPr>
          <w:sz w:val="12"/>
        </w:rPr>
        <w:t xml:space="preserve"> of dollars </w:t>
      </w:r>
      <w:r w:rsidRPr="0080721D">
        <w:rPr>
          <w:rStyle w:val="StyleUnderline"/>
        </w:rPr>
        <w:t>in profit off the backs of their</w:t>
      </w:r>
      <w:r w:rsidRPr="00CF0E41">
        <w:rPr>
          <w:sz w:val="12"/>
        </w:rPr>
        <w:t xml:space="preserve"> most </w:t>
      </w:r>
      <w:r w:rsidRPr="0080721D">
        <w:rPr>
          <w:rStyle w:val="StyleUnderline"/>
        </w:rPr>
        <w:t>impoverished residents</w:t>
      </w:r>
      <w:r w:rsidRPr="00CF0E41">
        <w:rPr>
          <w:sz w:val="12"/>
        </w:rPr>
        <w:t xml:space="preserve">.”320 In collaboration with legal clinics at the St. Louis University School of Law and the University of Mississippi, Equal Justice won settlements shutting down debt practices in Jackson and securing $4.7 million for class members in Jennings.321 </w:t>
      </w:r>
      <w:r w:rsidRPr="0080721D">
        <w:rPr>
          <w:rStyle w:val="StyleUnderline"/>
        </w:rPr>
        <w:t xml:space="preserve">Combined, these </w:t>
      </w:r>
      <w:r w:rsidRPr="0080721D">
        <w:rPr>
          <w:rStyle w:val="Emphasis"/>
        </w:rPr>
        <w:t>legal efforts</w:t>
      </w:r>
      <w:r w:rsidRPr="0080721D">
        <w:rPr>
          <w:rStyle w:val="StyleUnderline"/>
        </w:rPr>
        <w:t xml:space="preserve">, alongside ongoing grassroots mobilization, have achieved </w:t>
      </w:r>
      <w:r w:rsidRPr="0080721D">
        <w:rPr>
          <w:rStyle w:val="Emphasis"/>
        </w:rPr>
        <w:t>substantive reforms</w:t>
      </w:r>
      <w:r w:rsidRPr="00CF0E41">
        <w:rPr>
          <w:sz w:val="12"/>
        </w:rPr>
        <w:t xml:space="preserve"> in specific localities, </w:t>
      </w:r>
      <w:r w:rsidRPr="0080721D">
        <w:rPr>
          <w:rStyle w:val="StyleUnderline"/>
        </w:rPr>
        <w:t>while protecting activists</w:t>
      </w:r>
      <w:r w:rsidRPr="00CF0E41">
        <w:rPr>
          <w:sz w:val="12"/>
        </w:rPr>
        <w:t xml:space="preserve"> against reprisal. Some </w:t>
      </w:r>
      <w:r w:rsidRPr="0080721D">
        <w:rPr>
          <w:rStyle w:val="StyleUnderline"/>
        </w:rPr>
        <w:t xml:space="preserve">cities, like New York, have </w:t>
      </w:r>
      <w:r w:rsidRPr="0080721D">
        <w:rPr>
          <w:rStyle w:val="Emphasis"/>
        </w:rPr>
        <w:t>reduced</w:t>
      </w:r>
      <w:r w:rsidRPr="00CF0E41">
        <w:rPr>
          <w:sz w:val="12"/>
        </w:rPr>
        <w:t xml:space="preserve"> the </w:t>
      </w:r>
      <w:r w:rsidRPr="0080721D">
        <w:rPr>
          <w:rStyle w:val="StyleUnderline"/>
        </w:rPr>
        <w:t>use of stop-and-frisk, while</w:t>
      </w:r>
      <w:r w:rsidRPr="00CF0E41">
        <w:rPr>
          <w:sz w:val="12"/>
        </w:rPr>
        <w:t xml:space="preserve"> Ferguson and </w:t>
      </w:r>
      <w:r w:rsidRPr="0080721D">
        <w:rPr>
          <w:rStyle w:val="StyleUnderline"/>
        </w:rPr>
        <w:t xml:space="preserve">other cities have restructured </w:t>
      </w:r>
      <w:r w:rsidRPr="0080721D">
        <w:rPr>
          <w:rStyle w:val="Emphasis"/>
        </w:rPr>
        <w:t>policing practices</w:t>
      </w:r>
      <w:r w:rsidRPr="0080721D">
        <w:rPr>
          <w:rStyle w:val="StyleUnderline"/>
        </w:rPr>
        <w:t xml:space="preserve"> and </w:t>
      </w:r>
      <w:r w:rsidRPr="0080721D">
        <w:rPr>
          <w:rStyle w:val="Emphasis"/>
        </w:rPr>
        <w:t>curtailed</w:t>
      </w:r>
      <w:r w:rsidRPr="00CF0E41">
        <w:rPr>
          <w:sz w:val="12"/>
        </w:rPr>
        <w:t xml:space="preserve"> the </w:t>
      </w:r>
      <w:r w:rsidRPr="0080721D">
        <w:rPr>
          <w:rStyle w:val="StyleUnderline"/>
        </w:rPr>
        <w:t xml:space="preserve">imposition of </w:t>
      </w:r>
      <w:proofErr w:type="spellStart"/>
      <w:r w:rsidRPr="0080721D">
        <w:rPr>
          <w:rStyle w:val="StyleUnderline"/>
          <w:sz w:val="16"/>
          <w:szCs w:val="16"/>
        </w:rPr>
        <w:t>l</w:t>
      </w:r>
      <w:r w:rsidRPr="00CF0E41">
        <w:rPr>
          <w:sz w:val="12"/>
        </w:rPr>
        <w:t>owlevel</w:t>
      </w:r>
      <w:proofErr w:type="spellEnd"/>
      <w:r w:rsidRPr="00CF0E41">
        <w:rPr>
          <w:sz w:val="12"/>
        </w:rPr>
        <w:t xml:space="preserve"> </w:t>
      </w:r>
      <w:r w:rsidRPr="0080721D">
        <w:rPr>
          <w:rStyle w:val="StyleUnderline"/>
        </w:rPr>
        <w:t>fines and fees</w:t>
      </w:r>
      <w:r w:rsidRPr="00CF0E41">
        <w:rPr>
          <w:sz w:val="12"/>
        </w:rPr>
        <w:t xml:space="preserve">. </w:t>
      </w:r>
      <w:r w:rsidRPr="0080721D">
        <w:rPr>
          <w:rStyle w:val="StyleUnderline"/>
        </w:rPr>
        <w:t xml:space="preserve">African American </w:t>
      </w:r>
      <w:r w:rsidRPr="0080721D">
        <w:rPr>
          <w:rStyle w:val="Emphasis"/>
        </w:rPr>
        <w:t>communities</w:t>
      </w:r>
      <w:r w:rsidRPr="0080721D">
        <w:rPr>
          <w:rStyle w:val="StyleUnderline"/>
        </w:rPr>
        <w:t xml:space="preserve"> have claimed </w:t>
      </w:r>
      <w:r w:rsidRPr="0080721D">
        <w:rPr>
          <w:rStyle w:val="Emphasis"/>
        </w:rPr>
        <w:t>political power</w:t>
      </w:r>
      <w:r w:rsidRPr="0080721D">
        <w:rPr>
          <w:rStyle w:val="StyleUnderline"/>
        </w:rPr>
        <w:t xml:space="preserve"> in places like Ferguson, while BLM has put </w:t>
      </w:r>
      <w:r w:rsidRPr="0080721D">
        <w:rPr>
          <w:rStyle w:val="Emphasis"/>
        </w:rPr>
        <w:t>criminal justice reform</w:t>
      </w:r>
      <w:r w:rsidRPr="0080721D">
        <w:rPr>
          <w:rStyle w:val="StyleUnderline"/>
        </w:rPr>
        <w:t xml:space="preserve"> onto the </w:t>
      </w:r>
      <w:r w:rsidRPr="0080721D">
        <w:rPr>
          <w:rStyle w:val="Emphasis"/>
        </w:rPr>
        <w:t>national political agenda</w:t>
      </w:r>
      <w:r w:rsidRPr="00CF0E41">
        <w:rPr>
          <w:sz w:val="12"/>
        </w:rPr>
        <w:t>.</w:t>
      </w:r>
    </w:p>
    <w:p w14:paraId="38B45405" w14:textId="77777777" w:rsidR="00CF0E41" w:rsidRPr="0080721D" w:rsidRDefault="00CF0E41" w:rsidP="00CF0E41"/>
    <w:p w14:paraId="790816C2" w14:textId="77777777" w:rsidR="00CF0E41" w:rsidRPr="0080721D" w:rsidRDefault="00CF0E41" w:rsidP="00CF0E41">
      <w:pPr>
        <w:pStyle w:val="Heading4"/>
        <w:rPr>
          <w:rFonts w:cs="Arial"/>
        </w:rPr>
      </w:pPr>
      <w:r w:rsidRPr="0080721D">
        <w:rPr>
          <w:rFonts w:cs="Arial"/>
        </w:rPr>
        <w:t xml:space="preserve">Movement lawyering is </w:t>
      </w:r>
      <w:r w:rsidRPr="0080721D">
        <w:rPr>
          <w:rFonts w:cs="Arial"/>
          <w:u w:val="single"/>
        </w:rPr>
        <w:t>necessary</w:t>
      </w:r>
      <w:r w:rsidRPr="0080721D">
        <w:rPr>
          <w:rFonts w:cs="Arial"/>
        </w:rPr>
        <w:t xml:space="preserve"> for social change and </w:t>
      </w:r>
      <w:r w:rsidRPr="0080721D">
        <w:rPr>
          <w:rFonts w:cs="Arial"/>
          <w:u w:val="single"/>
        </w:rPr>
        <w:t>challenging legality</w:t>
      </w:r>
      <w:r w:rsidRPr="0080721D">
        <w:rPr>
          <w:rFonts w:cs="Arial"/>
        </w:rPr>
        <w:t xml:space="preserve">. </w:t>
      </w:r>
    </w:p>
    <w:p w14:paraId="465E139A" w14:textId="77777777" w:rsidR="00CF0E41" w:rsidRPr="0080721D" w:rsidRDefault="00CF0E41" w:rsidP="00CF0E41">
      <w:r w:rsidRPr="0080721D">
        <w:rPr>
          <w:rStyle w:val="Style13ptBold"/>
        </w:rPr>
        <w:t>Shah ’18</w:t>
      </w:r>
      <w:r w:rsidRPr="0080721D">
        <w:t xml:space="preserve"> [</w:t>
      </w:r>
      <w:proofErr w:type="spellStart"/>
      <w:r w:rsidRPr="0080721D">
        <w:t>Purvi</w:t>
      </w:r>
      <w:proofErr w:type="spellEnd"/>
      <w:r w:rsidRPr="0080721D">
        <w:t xml:space="preserve">; 2018; an experienced legal innovator and movement lawyer. </w:t>
      </w:r>
      <w:proofErr w:type="spellStart"/>
      <w:r w:rsidRPr="0080721D">
        <w:t>Purvi</w:t>
      </w:r>
      <w:proofErr w:type="spellEnd"/>
      <w:r w:rsidRPr="0080721D">
        <w:t xml:space="preserve"> has also worked as a litigator, law professor, and community organizer; “BUILD THE POWER OF MOVEMENTS, DON’T JUST INCREASE ACCESS TO JUSTICE”; </w:t>
      </w:r>
      <w:hyperlink r:id="rId15" w:history="1">
        <w:r w:rsidRPr="0080721D">
          <w:rPr>
            <w:rStyle w:val="Hyperlink"/>
          </w:rPr>
          <w:t>https://ir.lawnet.fordham.edu/cgi/viewcontent.cgi?article=1047&amp;context=flro</w:t>
        </w:r>
      </w:hyperlink>
      <w:r w:rsidRPr="0080721D">
        <w:t xml:space="preserve">] Dhruv </w:t>
      </w:r>
    </w:p>
    <w:p w14:paraId="2222CFFE" w14:textId="77777777" w:rsidR="00CF0E41" w:rsidRPr="00CF0E41" w:rsidRDefault="00CF0E41" w:rsidP="00CF0E41">
      <w:pPr>
        <w:rPr>
          <w:sz w:val="12"/>
        </w:rPr>
      </w:pPr>
      <w:r w:rsidRPr="00CF0E41">
        <w:rPr>
          <w:sz w:val="12"/>
        </w:rPr>
        <w:t xml:space="preserve">For too long, progressives have made the mistake of being overly focused on access to the courts and legal reforms without concerning ourselves with the question of power. </w:t>
      </w:r>
      <w:r w:rsidRPr="0080721D">
        <w:rPr>
          <w:rStyle w:val="StyleUnderline"/>
          <w:highlight w:val="cyan"/>
        </w:rPr>
        <w:t xml:space="preserve">Law is a </w:t>
      </w:r>
      <w:r w:rsidRPr="0080721D">
        <w:rPr>
          <w:rStyle w:val="Emphasis"/>
          <w:highlight w:val="cyan"/>
        </w:rPr>
        <w:t>malleable tool</w:t>
      </w:r>
      <w:r w:rsidRPr="0080721D">
        <w:rPr>
          <w:rStyle w:val="StyleUnderline"/>
          <w:highlight w:val="cyan"/>
        </w:rPr>
        <w:t xml:space="preserve"> that shifts</w:t>
      </w:r>
      <w:r w:rsidRPr="0080721D">
        <w:rPr>
          <w:rStyle w:val="StyleUnderline"/>
        </w:rPr>
        <w:t xml:space="preserve"> and shapes </w:t>
      </w:r>
      <w:r w:rsidRPr="0080721D">
        <w:rPr>
          <w:rStyle w:val="Emphasis"/>
          <w:highlight w:val="cyan"/>
        </w:rPr>
        <w:t>depending</w:t>
      </w:r>
      <w:r w:rsidRPr="0080721D">
        <w:rPr>
          <w:rStyle w:val="StyleUnderline"/>
          <w:highlight w:val="cyan"/>
        </w:rPr>
        <w:t xml:space="preserve"> on who is </w:t>
      </w:r>
      <w:r w:rsidRPr="0080721D">
        <w:rPr>
          <w:rStyle w:val="Emphasis"/>
          <w:highlight w:val="cyan"/>
        </w:rPr>
        <w:t>wielding it</w:t>
      </w:r>
      <w:r w:rsidRPr="0080721D">
        <w:rPr>
          <w:rStyle w:val="Emphasis"/>
        </w:rPr>
        <w:t>.</w:t>
      </w:r>
      <w:r w:rsidRPr="00CF0E41">
        <w:rPr>
          <w:sz w:val="12"/>
        </w:rPr>
        <w:t xml:space="preserve"> </w:t>
      </w:r>
      <w:r w:rsidRPr="0080721D">
        <w:rPr>
          <w:rStyle w:val="StyleUnderline"/>
        </w:rPr>
        <w:t>In the hands of those who seek to</w:t>
      </w:r>
      <w:r w:rsidRPr="00CF0E41">
        <w:rPr>
          <w:sz w:val="12"/>
        </w:rPr>
        <w:t xml:space="preserve"> control, </w:t>
      </w:r>
      <w:r w:rsidRPr="0080721D">
        <w:rPr>
          <w:rStyle w:val="Emphasis"/>
        </w:rPr>
        <w:t>oppress</w:t>
      </w:r>
      <w:r w:rsidRPr="00CF0E41">
        <w:rPr>
          <w:sz w:val="12"/>
        </w:rPr>
        <w:t xml:space="preserve">, and divide, </w:t>
      </w:r>
      <w:r w:rsidRPr="0080721D">
        <w:rPr>
          <w:rStyle w:val="StyleUnderline"/>
        </w:rPr>
        <w:t xml:space="preserve">it can </w:t>
      </w:r>
      <w:r w:rsidRPr="0080721D">
        <w:rPr>
          <w:rStyle w:val="Emphasis"/>
        </w:rPr>
        <w:t>architect injustice</w:t>
      </w:r>
      <w:r w:rsidRPr="00CF0E41">
        <w:rPr>
          <w:sz w:val="12"/>
        </w:rPr>
        <w:t xml:space="preserve">. </w:t>
      </w:r>
      <w:r w:rsidRPr="0080721D">
        <w:rPr>
          <w:rStyle w:val="StyleUnderline"/>
          <w:highlight w:val="cyan"/>
        </w:rPr>
        <w:t>In the hands of people</w:t>
      </w:r>
      <w:r w:rsidRPr="00CF0E41">
        <w:rPr>
          <w:sz w:val="12"/>
        </w:rPr>
        <w:t xml:space="preserve"> of conscience </w:t>
      </w:r>
      <w:r w:rsidRPr="0080721D">
        <w:rPr>
          <w:rStyle w:val="StyleUnderline"/>
          <w:highlight w:val="cyan"/>
        </w:rPr>
        <w:t>who seek</w:t>
      </w:r>
      <w:r w:rsidRPr="0080721D">
        <w:rPr>
          <w:rStyle w:val="StyleUnderline"/>
        </w:rPr>
        <w:t xml:space="preserve"> to create more equality, freedom, and </w:t>
      </w:r>
      <w:proofErr w:type="spellStart"/>
      <w:r w:rsidRPr="0080721D">
        <w:rPr>
          <w:rStyle w:val="Emphasis"/>
          <w:highlight w:val="cyan"/>
        </w:rPr>
        <w:t>selfdetermination</w:t>
      </w:r>
      <w:proofErr w:type="spellEnd"/>
      <w:r w:rsidRPr="0080721D">
        <w:rPr>
          <w:rStyle w:val="StyleUnderline"/>
          <w:highlight w:val="cyan"/>
        </w:rPr>
        <w:t xml:space="preserve"> it can</w:t>
      </w:r>
      <w:r w:rsidRPr="0080721D">
        <w:rPr>
          <w:rStyle w:val="StyleUnderline"/>
        </w:rPr>
        <w:t xml:space="preserve"> be a tool that</w:t>
      </w:r>
      <w:r w:rsidRPr="00CF0E41">
        <w:rPr>
          <w:sz w:val="12"/>
        </w:rPr>
        <w:t xml:space="preserve"> protects, </w:t>
      </w:r>
      <w:r w:rsidRPr="0080721D">
        <w:rPr>
          <w:rStyle w:val="StyleUnderline"/>
        </w:rPr>
        <w:t xml:space="preserve">defends, and </w:t>
      </w:r>
      <w:r w:rsidRPr="0080721D">
        <w:rPr>
          <w:rStyle w:val="Emphasis"/>
          <w:highlight w:val="cyan"/>
        </w:rPr>
        <w:t>embolden</w:t>
      </w:r>
      <w:r w:rsidRPr="0080721D">
        <w:rPr>
          <w:rStyle w:val="Emphasis"/>
        </w:rPr>
        <w:t>s</w:t>
      </w:r>
      <w:r w:rsidRPr="0080721D">
        <w:rPr>
          <w:rStyle w:val="StyleUnderline"/>
        </w:rPr>
        <w:t xml:space="preserve"> </w:t>
      </w:r>
      <w:r w:rsidRPr="0080721D">
        <w:rPr>
          <w:rStyle w:val="StyleUnderline"/>
          <w:highlight w:val="cyan"/>
        </w:rPr>
        <w:t xml:space="preserve">those who take </w:t>
      </w:r>
      <w:r w:rsidRPr="0080721D">
        <w:rPr>
          <w:rStyle w:val="Emphasis"/>
          <w:highlight w:val="cyan"/>
        </w:rPr>
        <w:t>collective action</w:t>
      </w:r>
      <w:r w:rsidRPr="0080721D">
        <w:rPr>
          <w:rStyle w:val="StyleUnderline"/>
          <w:highlight w:val="cyan"/>
        </w:rPr>
        <w:t xml:space="preserve"> to transform the status quo</w:t>
      </w:r>
      <w:r w:rsidRPr="00CF0E41">
        <w:rPr>
          <w:sz w:val="12"/>
        </w:rPr>
        <w:t xml:space="preserve">. History has shown us the </w:t>
      </w:r>
      <w:r w:rsidRPr="0080721D">
        <w:rPr>
          <w:rStyle w:val="Emphasis"/>
          <w:highlight w:val="cyan"/>
        </w:rPr>
        <w:t>social change</w:t>
      </w:r>
      <w:r w:rsidRPr="0080721D">
        <w:rPr>
          <w:rStyle w:val="StyleUnderline"/>
          <w:highlight w:val="cyan"/>
        </w:rPr>
        <w:t xml:space="preserve"> occurs when </w:t>
      </w:r>
      <w:r w:rsidRPr="0080721D">
        <w:rPr>
          <w:rStyle w:val="Emphasis"/>
          <w:highlight w:val="cyan"/>
        </w:rPr>
        <w:t>everyday people</w:t>
      </w:r>
      <w:r w:rsidRPr="00CF0E41">
        <w:rPr>
          <w:sz w:val="12"/>
        </w:rPr>
        <w:t>— workers, tenants, mothers, students—</w:t>
      </w:r>
      <w:r w:rsidRPr="0080721D">
        <w:rPr>
          <w:rStyle w:val="StyleUnderline"/>
          <w:highlight w:val="cyan"/>
        </w:rPr>
        <w:t>build</w:t>
      </w:r>
      <w:r w:rsidRPr="0080721D">
        <w:rPr>
          <w:rStyle w:val="StyleUnderline"/>
        </w:rPr>
        <w:t xml:space="preserve"> and lead </w:t>
      </w:r>
      <w:r w:rsidRPr="0080721D">
        <w:rPr>
          <w:rStyle w:val="Emphasis"/>
          <w:highlight w:val="cyan"/>
        </w:rPr>
        <w:t>social movements</w:t>
      </w:r>
      <w:r w:rsidRPr="0080721D">
        <w:rPr>
          <w:rStyle w:val="StyleUnderline"/>
        </w:rPr>
        <w:t xml:space="preserve"> for racial and economic justice</w:t>
      </w:r>
      <w:r w:rsidRPr="00CF0E41">
        <w:rPr>
          <w:sz w:val="12"/>
        </w:rPr>
        <w:t xml:space="preserve">. Strong </w:t>
      </w:r>
      <w:r w:rsidRPr="0080721D">
        <w:rPr>
          <w:rStyle w:val="StyleUnderline"/>
        </w:rPr>
        <w:t xml:space="preserve">movements and </w:t>
      </w:r>
      <w:r w:rsidRPr="0080721D">
        <w:rPr>
          <w:rStyle w:val="Emphasis"/>
        </w:rPr>
        <w:t>sustained organizing</w:t>
      </w:r>
      <w:r w:rsidRPr="0080721D">
        <w:rPr>
          <w:rStyle w:val="StyleUnderline"/>
        </w:rPr>
        <w:t xml:space="preserve"> are</w:t>
      </w:r>
      <w:r w:rsidRPr="00CF0E41">
        <w:rPr>
          <w:sz w:val="12"/>
        </w:rPr>
        <w:t xml:space="preserve"> the </w:t>
      </w:r>
      <w:r w:rsidRPr="0080721D">
        <w:rPr>
          <w:rStyle w:val="StyleUnderline"/>
        </w:rPr>
        <w:t xml:space="preserve">forces that </w:t>
      </w:r>
      <w:r w:rsidRPr="0080721D">
        <w:rPr>
          <w:rStyle w:val="Emphasis"/>
        </w:rPr>
        <w:t>determine</w:t>
      </w:r>
      <w:r w:rsidRPr="0080721D">
        <w:rPr>
          <w:rStyle w:val="StyleUnderline"/>
        </w:rPr>
        <w:t xml:space="preserve"> our destiny</w:t>
      </w:r>
      <w:r w:rsidRPr="00CF0E41">
        <w:rPr>
          <w:sz w:val="12"/>
        </w:rPr>
        <w:t>. Social movements create a way where there is none and they transform ideas and institutions. They are one of the few things that can truly give us “access to justice</w:t>
      </w:r>
      <w:r w:rsidRPr="0080721D">
        <w:rPr>
          <w:rStyle w:val="StyleUnderline"/>
        </w:rPr>
        <w:t xml:space="preserve">.” </w:t>
      </w:r>
      <w:r w:rsidRPr="0080721D">
        <w:rPr>
          <w:rStyle w:val="StyleUnderline"/>
          <w:highlight w:val="cyan"/>
        </w:rPr>
        <w:t>A</w:t>
      </w:r>
      <w:r w:rsidRPr="0080721D">
        <w:rPr>
          <w:rStyle w:val="StyleUnderline"/>
        </w:rPr>
        <w:t xml:space="preserve"> growing </w:t>
      </w:r>
      <w:r w:rsidRPr="0080721D">
        <w:rPr>
          <w:rStyle w:val="StyleUnderline"/>
          <w:highlight w:val="cyan"/>
        </w:rPr>
        <w:t xml:space="preserve">sector of </w:t>
      </w:r>
      <w:r w:rsidRPr="0080721D">
        <w:rPr>
          <w:rStyle w:val="Emphasis"/>
          <w:highlight w:val="cyan"/>
        </w:rPr>
        <w:t>lawyers</w:t>
      </w:r>
      <w:r w:rsidRPr="00CF0E41">
        <w:rPr>
          <w:sz w:val="12"/>
        </w:rPr>
        <w:t xml:space="preserve"> and legal organizations, </w:t>
      </w:r>
      <w:r w:rsidRPr="0080721D">
        <w:rPr>
          <w:rStyle w:val="StyleUnderline"/>
        </w:rPr>
        <w:t xml:space="preserve">deeply </w:t>
      </w:r>
      <w:r w:rsidRPr="0080721D">
        <w:rPr>
          <w:rStyle w:val="StyleUnderline"/>
          <w:highlight w:val="cyan"/>
        </w:rPr>
        <w:t>invested in</w:t>
      </w:r>
      <w:r w:rsidRPr="0080721D">
        <w:rPr>
          <w:rStyle w:val="StyleUnderline"/>
        </w:rPr>
        <w:t xml:space="preserve"> questions of </w:t>
      </w:r>
      <w:r w:rsidRPr="0080721D">
        <w:rPr>
          <w:rStyle w:val="StyleUnderline"/>
          <w:highlight w:val="cyan"/>
        </w:rPr>
        <w:t>justice</w:t>
      </w:r>
      <w:r w:rsidRPr="00CF0E41">
        <w:rPr>
          <w:sz w:val="12"/>
          <w:highlight w:val="cyan"/>
        </w:rPr>
        <w:t xml:space="preserve">, </w:t>
      </w:r>
      <w:r w:rsidRPr="0080721D">
        <w:rPr>
          <w:rStyle w:val="StyleUnderline"/>
          <w:highlight w:val="cyan"/>
        </w:rPr>
        <w:t xml:space="preserve">are using their </w:t>
      </w:r>
      <w:r w:rsidRPr="0080721D">
        <w:rPr>
          <w:rStyle w:val="Emphasis"/>
          <w:highlight w:val="cyan"/>
        </w:rPr>
        <w:t>skills</w:t>
      </w:r>
      <w:r w:rsidRPr="0080721D">
        <w:rPr>
          <w:rStyle w:val="StyleUnderline"/>
          <w:highlight w:val="cyan"/>
        </w:rPr>
        <w:t xml:space="preserve"> to build the power of social movements</w:t>
      </w:r>
      <w:r w:rsidRPr="00CF0E41">
        <w:rPr>
          <w:sz w:val="12"/>
        </w:rPr>
        <w:t xml:space="preserve">. </w:t>
      </w:r>
      <w:r w:rsidRPr="0080721D">
        <w:rPr>
          <w:rStyle w:val="StyleUnderline"/>
        </w:rPr>
        <w:t>Instead of viewing themselves as saviors</w:t>
      </w:r>
      <w:r w:rsidRPr="00CF0E41">
        <w:rPr>
          <w:sz w:val="12"/>
        </w:rPr>
        <w:t xml:space="preserve">, these </w:t>
      </w:r>
      <w:r w:rsidRPr="0080721D">
        <w:rPr>
          <w:rStyle w:val="StyleUnderline"/>
          <w:highlight w:val="cyan"/>
        </w:rPr>
        <w:t xml:space="preserve">lawyers see themselves as </w:t>
      </w:r>
      <w:r w:rsidRPr="0080721D">
        <w:rPr>
          <w:rStyle w:val="Emphasis"/>
          <w:highlight w:val="cyan"/>
        </w:rPr>
        <w:t>scaffolding</w:t>
      </w:r>
      <w:r w:rsidRPr="0080721D">
        <w:rPr>
          <w:rStyle w:val="StyleUnderline"/>
          <w:highlight w:val="cyan"/>
        </w:rPr>
        <w:t xml:space="preserve"> under</w:t>
      </w:r>
      <w:r w:rsidRPr="0080721D">
        <w:rPr>
          <w:rStyle w:val="StyleUnderline"/>
        </w:rPr>
        <w:t xml:space="preserve"> the feet of</w:t>
      </w:r>
      <w:r w:rsidRPr="00CF0E41">
        <w:rPr>
          <w:sz w:val="12"/>
        </w:rPr>
        <w:t xml:space="preserve"> collectives of </w:t>
      </w:r>
      <w:r w:rsidRPr="0080721D">
        <w:rPr>
          <w:rStyle w:val="StyleUnderline"/>
          <w:highlight w:val="cyan"/>
        </w:rPr>
        <w:t>marginalized people</w:t>
      </w:r>
      <w:r w:rsidRPr="00CF0E41">
        <w:rPr>
          <w:sz w:val="12"/>
        </w:rPr>
        <w:t xml:space="preserve"> courageously resisting the status quo and </w:t>
      </w:r>
      <w:r w:rsidRPr="0080721D">
        <w:rPr>
          <w:rStyle w:val="StyleUnderline"/>
          <w:highlight w:val="cyan"/>
        </w:rPr>
        <w:t>fighting for</w:t>
      </w:r>
      <w:r w:rsidRPr="0080721D">
        <w:rPr>
          <w:rStyle w:val="StyleUnderline"/>
        </w:rPr>
        <w:t xml:space="preserve"> the </w:t>
      </w:r>
      <w:r w:rsidRPr="0080721D">
        <w:rPr>
          <w:rStyle w:val="Emphasis"/>
          <w:highlight w:val="cyan"/>
        </w:rPr>
        <w:t>transformation</w:t>
      </w:r>
      <w:r w:rsidRPr="0080721D">
        <w:rPr>
          <w:rStyle w:val="StyleUnderline"/>
        </w:rPr>
        <w:t xml:space="preserve"> of their own lives</w:t>
      </w:r>
      <w:r w:rsidRPr="00CF0E41">
        <w:rPr>
          <w:sz w:val="12"/>
        </w:rPr>
        <w:t xml:space="preserve">. </w:t>
      </w:r>
      <w:r w:rsidRPr="0080721D">
        <w:rPr>
          <w:rStyle w:val="StyleUnderline"/>
        </w:rPr>
        <w:t xml:space="preserve">These </w:t>
      </w:r>
      <w:r w:rsidRPr="0080721D">
        <w:rPr>
          <w:rStyle w:val="StyleUnderline"/>
          <w:highlight w:val="cyan"/>
        </w:rPr>
        <w:t>lawyers</w:t>
      </w:r>
      <w:r w:rsidRPr="0080721D">
        <w:rPr>
          <w:rStyle w:val="StyleUnderline"/>
        </w:rPr>
        <w:t xml:space="preserve"> </w:t>
      </w:r>
      <w:r w:rsidRPr="0080721D">
        <w:rPr>
          <w:rStyle w:val="Emphasis"/>
        </w:rPr>
        <w:t>creatively</w:t>
      </w:r>
      <w:r w:rsidRPr="0080721D">
        <w:rPr>
          <w:rStyle w:val="StyleUnderline"/>
        </w:rPr>
        <w:t xml:space="preserve"> </w:t>
      </w:r>
      <w:r w:rsidRPr="0080721D">
        <w:rPr>
          <w:rStyle w:val="StyleUnderline"/>
          <w:highlight w:val="cyan"/>
        </w:rPr>
        <w:t xml:space="preserve">use </w:t>
      </w:r>
      <w:r w:rsidRPr="0080721D">
        <w:rPr>
          <w:rStyle w:val="Emphasis"/>
          <w:highlight w:val="cyan"/>
        </w:rPr>
        <w:t>legal tools</w:t>
      </w:r>
      <w:r w:rsidRPr="0080721D">
        <w:rPr>
          <w:rStyle w:val="StyleUnderline"/>
          <w:highlight w:val="cyan"/>
        </w:rPr>
        <w:t xml:space="preserve"> to</w:t>
      </w:r>
      <w:r w:rsidRPr="0080721D">
        <w:rPr>
          <w:rStyle w:val="StyleUnderline"/>
        </w:rPr>
        <w:t xml:space="preserve"> build the power of, </w:t>
      </w:r>
      <w:r w:rsidRPr="0080721D">
        <w:rPr>
          <w:rStyle w:val="StyleUnderline"/>
          <w:highlight w:val="cyan"/>
        </w:rPr>
        <w:t>make space for</w:t>
      </w:r>
      <w:r w:rsidRPr="0080721D">
        <w:rPr>
          <w:rStyle w:val="StyleUnderline"/>
        </w:rPr>
        <w:t xml:space="preserve">, </w:t>
      </w:r>
      <w:r w:rsidRPr="0080721D">
        <w:rPr>
          <w:rStyle w:val="Emphasis"/>
        </w:rPr>
        <w:t>validate</w:t>
      </w:r>
      <w:r w:rsidRPr="0080721D">
        <w:rPr>
          <w:rStyle w:val="StyleUnderline"/>
        </w:rPr>
        <w:t xml:space="preserve">, bolster, defend, and protect </w:t>
      </w:r>
      <w:r w:rsidRPr="0080721D">
        <w:rPr>
          <w:rStyle w:val="Emphasis"/>
        </w:rPr>
        <w:t xml:space="preserve">social </w:t>
      </w:r>
      <w:r w:rsidRPr="0080721D">
        <w:rPr>
          <w:rStyle w:val="Emphasis"/>
          <w:highlight w:val="cyan"/>
        </w:rPr>
        <w:t>movements</w:t>
      </w:r>
      <w:r w:rsidRPr="0080721D">
        <w:rPr>
          <w:rStyle w:val="StyleUnderline"/>
        </w:rPr>
        <w:t xml:space="preserve"> and the activists</w:t>
      </w:r>
      <w:r w:rsidRPr="00CF0E41">
        <w:rPr>
          <w:sz w:val="12"/>
        </w:rPr>
        <w:t xml:space="preserve"> and communities </w:t>
      </w:r>
      <w:r w:rsidRPr="0080721D">
        <w:rPr>
          <w:rStyle w:val="StyleUnderline"/>
        </w:rPr>
        <w:t>within them</w:t>
      </w:r>
      <w:r w:rsidRPr="00CF0E41">
        <w:rPr>
          <w:sz w:val="12"/>
        </w:rPr>
        <w:t xml:space="preserve">. Premised on the idea that lawyers and the law are but one piece of social change, </w:t>
      </w:r>
      <w:r w:rsidRPr="0080721D">
        <w:rPr>
          <w:rStyle w:val="StyleUnderline"/>
        </w:rPr>
        <w:t>this style of lawyering is entitled</w:t>
      </w:r>
      <w:r w:rsidRPr="00CF0E41">
        <w:rPr>
          <w:sz w:val="12"/>
        </w:rPr>
        <w:t xml:space="preserve"> “</w:t>
      </w:r>
      <w:r w:rsidRPr="0080721D">
        <w:rPr>
          <w:rStyle w:val="Emphasis"/>
        </w:rPr>
        <w:t>movement lawyering</w:t>
      </w:r>
      <w:r w:rsidRPr="00CF0E41">
        <w:rPr>
          <w:sz w:val="12"/>
        </w:rPr>
        <w:t xml:space="preserve">.” </w:t>
      </w:r>
      <w:r w:rsidRPr="0080721D">
        <w:rPr>
          <w:rStyle w:val="StyleUnderline"/>
          <w:highlight w:val="cyan"/>
        </w:rPr>
        <w:t xml:space="preserve">Providing </w:t>
      </w:r>
      <w:r w:rsidRPr="0080721D">
        <w:rPr>
          <w:rStyle w:val="Emphasis"/>
          <w:highlight w:val="cyan"/>
        </w:rPr>
        <w:t>access</w:t>
      </w:r>
      <w:r w:rsidRPr="0080721D">
        <w:rPr>
          <w:rStyle w:val="StyleUnderline"/>
          <w:highlight w:val="cyan"/>
        </w:rPr>
        <w:t xml:space="preserve"> to</w:t>
      </w:r>
      <w:r w:rsidRPr="0080721D">
        <w:rPr>
          <w:rStyle w:val="StyleUnderline"/>
        </w:rPr>
        <w:t xml:space="preserve"> the </w:t>
      </w:r>
      <w:r w:rsidRPr="0080721D">
        <w:rPr>
          <w:rStyle w:val="StyleUnderline"/>
          <w:highlight w:val="cyan"/>
        </w:rPr>
        <w:t xml:space="preserve">courts is an </w:t>
      </w:r>
      <w:r w:rsidRPr="0080721D">
        <w:rPr>
          <w:rStyle w:val="Emphasis"/>
          <w:highlight w:val="cyan"/>
        </w:rPr>
        <w:t>important tool</w:t>
      </w:r>
      <w:r w:rsidRPr="0080721D">
        <w:rPr>
          <w:rStyle w:val="StyleUnderline"/>
        </w:rPr>
        <w:t xml:space="preserve"> that lawyers can put at the </w:t>
      </w:r>
      <w:r w:rsidRPr="0080721D">
        <w:rPr>
          <w:rStyle w:val="Emphasis"/>
        </w:rPr>
        <w:t>disposal</w:t>
      </w:r>
      <w:r w:rsidRPr="0080721D">
        <w:rPr>
          <w:rStyle w:val="StyleUnderline"/>
        </w:rPr>
        <w:t xml:space="preserve"> of communities for</w:t>
      </w:r>
      <w:r w:rsidRPr="00CF0E41">
        <w:rPr>
          <w:sz w:val="12"/>
        </w:rPr>
        <w:t xml:space="preserve"> the sake of </w:t>
      </w:r>
      <w:r w:rsidRPr="0080721D">
        <w:rPr>
          <w:rStyle w:val="StyleUnderline"/>
        </w:rPr>
        <w:t>building power</w:t>
      </w:r>
      <w:r w:rsidRPr="00CF0E41">
        <w:rPr>
          <w:sz w:val="12"/>
        </w:rPr>
        <w:t xml:space="preserve">, but it is only one. Access to courts must not be mistaken as an </w:t>
      </w:r>
      <w:proofErr w:type="gramStart"/>
      <w:r w:rsidRPr="00CF0E41">
        <w:rPr>
          <w:sz w:val="12"/>
        </w:rPr>
        <w:t>end in itself</w:t>
      </w:r>
      <w:proofErr w:type="gramEnd"/>
      <w:r w:rsidRPr="00CF0E41">
        <w:rPr>
          <w:sz w:val="12"/>
        </w:rPr>
        <w:t xml:space="preserve">. </w:t>
      </w:r>
      <w:r w:rsidRPr="0080721D">
        <w:rPr>
          <w:rStyle w:val="StyleUnderline"/>
        </w:rPr>
        <w:t xml:space="preserve">It is rather a means </w:t>
      </w:r>
      <w:r w:rsidRPr="0080721D">
        <w:rPr>
          <w:rStyle w:val="StyleUnderline"/>
          <w:highlight w:val="cyan"/>
        </w:rPr>
        <w:t xml:space="preserve">to </w:t>
      </w:r>
      <w:r w:rsidRPr="0080721D">
        <w:rPr>
          <w:rStyle w:val="Emphasis"/>
          <w:highlight w:val="cyan"/>
        </w:rPr>
        <w:t>help</w:t>
      </w:r>
      <w:r w:rsidRPr="0080721D">
        <w:rPr>
          <w:rStyle w:val="StyleUnderline"/>
          <w:highlight w:val="cyan"/>
        </w:rPr>
        <w:t xml:space="preserve"> communities fight for</w:t>
      </w:r>
      <w:r w:rsidRPr="0080721D">
        <w:rPr>
          <w:rStyle w:val="StyleUnderline"/>
        </w:rPr>
        <w:t xml:space="preserve"> the </w:t>
      </w:r>
      <w:r w:rsidRPr="0080721D">
        <w:rPr>
          <w:rStyle w:val="Emphasis"/>
          <w:highlight w:val="cyan"/>
        </w:rPr>
        <w:t>justice</w:t>
      </w:r>
      <w:r w:rsidRPr="0080721D">
        <w:rPr>
          <w:rStyle w:val="StyleUnderline"/>
        </w:rPr>
        <w:t xml:space="preserve"> they seek</w:t>
      </w:r>
      <w:r w:rsidRPr="00CF0E41">
        <w:rPr>
          <w:sz w:val="12"/>
        </w:rPr>
        <w:t xml:space="preserve">. The biggest mistake we could make in this moment is to think that the primary terrain for struggle is the courts, or that court victories will save us. Justice includes improving access to courts, but it cannot end there. To all my fellow lawyers and law students out there: I ask you to recommit </w:t>
      </w:r>
      <w:proofErr w:type="gramStart"/>
      <w:r w:rsidRPr="00CF0E41">
        <w:rPr>
          <w:sz w:val="12"/>
        </w:rPr>
        <w:t>to using</w:t>
      </w:r>
      <w:proofErr w:type="gramEnd"/>
      <w:r w:rsidRPr="00CF0E41">
        <w:rPr>
          <w:sz w:val="12"/>
        </w:rPr>
        <w:t xml:space="preserve"> your legal work to help everyday people collectivize their resistance and survival. </w:t>
      </w:r>
      <w:r w:rsidRPr="0080721D">
        <w:rPr>
          <w:rStyle w:val="StyleUnderline"/>
        </w:rPr>
        <w:t xml:space="preserve">We must use the </w:t>
      </w:r>
      <w:r w:rsidRPr="0080721D">
        <w:rPr>
          <w:rStyle w:val="Emphasis"/>
        </w:rPr>
        <w:t>process</w:t>
      </w:r>
      <w:r w:rsidRPr="0080721D">
        <w:rPr>
          <w:rStyle w:val="StyleUnderline"/>
        </w:rPr>
        <w:t xml:space="preserve"> of struggling for justice in the courts to create </w:t>
      </w:r>
      <w:r w:rsidRPr="0080721D">
        <w:rPr>
          <w:rStyle w:val="Emphasis"/>
        </w:rPr>
        <w:t>stronger</w:t>
      </w:r>
      <w:r w:rsidRPr="00CF0E41">
        <w:rPr>
          <w:sz w:val="12"/>
        </w:rPr>
        <w:t xml:space="preserve">, </w:t>
      </w:r>
      <w:r w:rsidRPr="0080721D">
        <w:rPr>
          <w:rStyle w:val="StyleUnderline"/>
        </w:rPr>
        <w:t xml:space="preserve">more </w:t>
      </w:r>
      <w:r w:rsidRPr="0080721D">
        <w:rPr>
          <w:rStyle w:val="Emphasis"/>
        </w:rPr>
        <w:t>emboldened</w:t>
      </w:r>
      <w:r w:rsidRPr="0080721D">
        <w:rPr>
          <w:rStyle w:val="StyleUnderline"/>
        </w:rPr>
        <w:t xml:space="preserve"> leaders and movements</w:t>
      </w:r>
      <w:r w:rsidRPr="00CF0E41">
        <w:rPr>
          <w:sz w:val="12"/>
        </w:rPr>
        <w:t xml:space="preserve">—even when we lose. </w:t>
      </w:r>
      <w:r w:rsidRPr="0080721D">
        <w:rPr>
          <w:rStyle w:val="StyleUnderline"/>
        </w:rPr>
        <w:t xml:space="preserve">We must use law to </w:t>
      </w:r>
      <w:r w:rsidRPr="0080721D">
        <w:rPr>
          <w:rStyle w:val="Emphasis"/>
        </w:rPr>
        <w:t>defend</w:t>
      </w:r>
      <w:r w:rsidRPr="0080721D">
        <w:rPr>
          <w:rStyle w:val="StyleUnderline"/>
        </w:rPr>
        <w:t xml:space="preserve"> those who resist</w:t>
      </w:r>
      <w:r w:rsidRPr="00CF0E41">
        <w:rPr>
          <w:sz w:val="12"/>
        </w:rPr>
        <w:t xml:space="preserve"> and, frankly, we must resist outside of the courtroom as well. Instead of simply creating “access to justice,” the work of a lawyer of conscience in this time is to focus on protecting, emboldening, and strengthening social justice movements.</w:t>
      </w:r>
    </w:p>
    <w:p w14:paraId="2C91FCF8" w14:textId="77777777" w:rsidR="00CF0E41" w:rsidRPr="0080721D" w:rsidRDefault="00CF0E41" w:rsidP="00CF0E41">
      <w:pPr>
        <w:rPr>
          <w:sz w:val="16"/>
        </w:rPr>
      </w:pPr>
    </w:p>
    <w:p w14:paraId="77A28AAF" w14:textId="77777777" w:rsidR="00CF0E41" w:rsidRPr="0080721D" w:rsidRDefault="00CF0E41" w:rsidP="00CF0E41">
      <w:pPr>
        <w:pStyle w:val="Heading4"/>
        <w:rPr>
          <w:rFonts w:cs="Arial"/>
        </w:rPr>
      </w:pPr>
      <w:r w:rsidRPr="0080721D">
        <w:rPr>
          <w:rFonts w:cs="Arial"/>
        </w:rPr>
        <w:t xml:space="preserve">Movement lawyering is </w:t>
      </w:r>
      <w:r w:rsidRPr="0080721D">
        <w:rPr>
          <w:rFonts w:cs="Arial"/>
          <w:u w:val="single"/>
        </w:rPr>
        <w:t>distinct</w:t>
      </w:r>
      <w:r w:rsidRPr="0080721D">
        <w:rPr>
          <w:rFonts w:cs="Arial"/>
        </w:rPr>
        <w:t xml:space="preserve"> from their </w:t>
      </w:r>
      <w:r w:rsidRPr="0080721D">
        <w:rPr>
          <w:rFonts w:cs="Arial"/>
          <w:u w:val="single"/>
        </w:rPr>
        <w:t>critiques</w:t>
      </w:r>
      <w:r w:rsidRPr="0080721D">
        <w:rPr>
          <w:rFonts w:cs="Arial"/>
        </w:rPr>
        <w:t xml:space="preserve"> of legal liberalism – their method alone </w:t>
      </w:r>
      <w:r w:rsidRPr="0080721D">
        <w:rPr>
          <w:rFonts w:cs="Arial"/>
          <w:u w:val="single"/>
        </w:rPr>
        <w:t>forecloses</w:t>
      </w:r>
      <w:r w:rsidRPr="0080721D">
        <w:rPr>
          <w:rFonts w:cs="Arial"/>
        </w:rPr>
        <w:t xml:space="preserve"> restructuring power dynamics.  </w:t>
      </w:r>
    </w:p>
    <w:p w14:paraId="31AF5E8D" w14:textId="77777777" w:rsidR="00CF0E41" w:rsidRPr="0080721D" w:rsidRDefault="00CF0E41" w:rsidP="00CF0E41">
      <w:r w:rsidRPr="0080721D">
        <w:rPr>
          <w:rStyle w:val="Style13ptBold"/>
        </w:rPr>
        <w:t>Cummings ’20</w:t>
      </w:r>
      <w:r w:rsidRPr="0080721D">
        <w:t xml:space="preserve"> [Scott; 2020; Robert </w:t>
      </w:r>
      <w:proofErr w:type="spellStart"/>
      <w:r w:rsidRPr="0080721D">
        <w:t>Henigson</w:t>
      </w:r>
      <w:proofErr w:type="spellEnd"/>
      <w:r w:rsidRPr="0080721D">
        <w:t xml:space="preserve"> Professor of Legal Ethics and Professor of Law at UCLA School of Law; “Movement lawyering”; </w:t>
      </w:r>
      <w:hyperlink r:id="rId16" w:history="1">
        <w:r w:rsidRPr="0080721D">
          <w:rPr>
            <w:rStyle w:val="Hyperlink"/>
          </w:rPr>
          <w:t>https://muse-jhu-edu.proxy.lib.umich.edu/article/758261/pdf</w:t>
        </w:r>
      </w:hyperlink>
      <w:r w:rsidRPr="0080721D">
        <w:t>] Dhruv</w:t>
      </w:r>
    </w:p>
    <w:p w14:paraId="2FCB0E2E" w14:textId="77777777" w:rsidR="00CF0E41" w:rsidRPr="00CF0E41" w:rsidRDefault="00CF0E41" w:rsidP="00CF0E41">
      <w:pPr>
        <w:rPr>
          <w:sz w:val="12"/>
        </w:rPr>
      </w:pPr>
      <w:r w:rsidRPr="0080721D">
        <w:rPr>
          <w:rStyle w:val="StyleUnderline"/>
        </w:rPr>
        <w:t>Critics of</w:t>
      </w:r>
      <w:r w:rsidRPr="00CF0E41">
        <w:rPr>
          <w:sz w:val="12"/>
        </w:rPr>
        <w:t xml:space="preserve"> poverty </w:t>
      </w:r>
      <w:r w:rsidRPr="0080721D">
        <w:rPr>
          <w:rStyle w:val="StyleUnderline"/>
        </w:rPr>
        <w:t xml:space="preserve">law </w:t>
      </w:r>
      <w:r w:rsidRPr="0080721D">
        <w:rPr>
          <w:rStyle w:val="Emphasis"/>
        </w:rPr>
        <w:t>scholarship</w:t>
      </w:r>
      <w:r w:rsidRPr="0080721D">
        <w:rPr>
          <w:rStyle w:val="StyleUnderline"/>
        </w:rPr>
        <w:t xml:space="preserve"> argued</w:t>
      </w:r>
      <w:r w:rsidRPr="00CF0E41">
        <w:rPr>
          <w:sz w:val="12"/>
        </w:rPr>
        <w:t xml:space="preserve"> that </w:t>
      </w:r>
      <w:r w:rsidRPr="0080721D">
        <w:rPr>
          <w:rStyle w:val="StyleUnderline"/>
        </w:rPr>
        <w:t xml:space="preserve">this empowerment model gave up on </w:t>
      </w:r>
      <w:r w:rsidRPr="0080721D">
        <w:rPr>
          <w:rStyle w:val="Emphasis"/>
        </w:rPr>
        <w:t>structural change</w:t>
      </w:r>
      <w:r w:rsidRPr="0080721D">
        <w:rPr>
          <w:rStyle w:val="StyleUnderline"/>
        </w:rPr>
        <w:t xml:space="preserve"> for an inchoate ideal of participation</w:t>
      </w:r>
      <w:r w:rsidRPr="00CF0E41">
        <w:rPr>
          <w:sz w:val="12"/>
        </w:rPr>
        <w:t xml:space="preserve"> that was not clearly connected to viable projects of progressive transformation. From this perspective, critics questioned the poverty law scholars’ focus on liberal lawyers dominating poor clients within the lawyer-client relationship, arguing that such microanalysis diverted attention from the need to plan and execute large-scale campaigns to fight powerful opponents, which could benefit from dedicated lawyer expertise.41 Other critics suggested that the emphasis on community empowerment rested on an undertheorized and overly romantic notion of community that similarly understated the extent to which progressive lawyers could productively contribute to the struggle for social justice.42 While progressive legal scholars sought to move beyond this internecine feud by developing more politically ambitious concepts of community-centered lawyering,43 an alternative approach that wedded the poverty scholars’ commitment to grassroots accountability with the legal liberal commitment to structural transformation remained unrealized at the turn of the millennium. </w:t>
      </w:r>
      <w:r w:rsidRPr="0080721D">
        <w:rPr>
          <w:rStyle w:val="StyleUnderline"/>
        </w:rPr>
        <w:t xml:space="preserve">It is in this </w:t>
      </w:r>
      <w:r w:rsidRPr="0080721D">
        <w:rPr>
          <w:rStyle w:val="Emphasis"/>
        </w:rPr>
        <w:t>context</w:t>
      </w:r>
      <w:r w:rsidRPr="0080721D">
        <w:rPr>
          <w:rStyle w:val="StyleUnderline"/>
        </w:rPr>
        <w:t xml:space="preserve"> that </w:t>
      </w:r>
      <w:r w:rsidRPr="0080721D">
        <w:rPr>
          <w:rStyle w:val="Emphasis"/>
        </w:rPr>
        <w:t>social movements</w:t>
      </w:r>
      <w:r w:rsidRPr="0080721D">
        <w:rPr>
          <w:rStyle w:val="StyleUnderline"/>
        </w:rPr>
        <w:t xml:space="preserve"> have gained </w:t>
      </w:r>
      <w:r w:rsidRPr="0080721D">
        <w:rPr>
          <w:rStyle w:val="Emphasis"/>
        </w:rPr>
        <w:t>prominence</w:t>
      </w:r>
      <w:r w:rsidRPr="0080721D">
        <w:rPr>
          <w:rStyle w:val="StyleUnderline"/>
        </w:rPr>
        <w:t xml:space="preserve"> as key actors in </w:t>
      </w:r>
      <w:r w:rsidRPr="0080721D">
        <w:rPr>
          <w:rStyle w:val="Emphasis"/>
        </w:rPr>
        <w:t>progressive legal theory</w:t>
      </w:r>
      <w:r w:rsidRPr="00CF0E41">
        <w:rPr>
          <w:sz w:val="12"/>
        </w:rPr>
        <w:t xml:space="preserve">. The important point is that </w:t>
      </w:r>
      <w:r w:rsidRPr="0080721D">
        <w:rPr>
          <w:rStyle w:val="StyleUnderline"/>
        </w:rPr>
        <w:t xml:space="preserve">the new </w:t>
      </w:r>
      <w:r w:rsidRPr="0080721D">
        <w:rPr>
          <w:rStyle w:val="Emphasis"/>
        </w:rPr>
        <w:t>scholarly interest</w:t>
      </w:r>
      <w:r w:rsidRPr="0080721D">
        <w:rPr>
          <w:rStyle w:val="StyleUnderline"/>
        </w:rPr>
        <w:t xml:space="preserve"> in social movements</w:t>
      </w:r>
      <w:r w:rsidRPr="00CF0E41">
        <w:rPr>
          <w:sz w:val="12"/>
        </w:rPr>
        <w:t xml:space="preserve">, generally, </w:t>
      </w:r>
      <w:r w:rsidRPr="0080721D">
        <w:rPr>
          <w:rStyle w:val="StyleUnderline"/>
        </w:rPr>
        <w:t xml:space="preserve">and </w:t>
      </w:r>
      <w:r w:rsidRPr="0080721D">
        <w:rPr>
          <w:rStyle w:val="Emphasis"/>
        </w:rPr>
        <w:t>movement lawyering</w:t>
      </w:r>
      <w:r w:rsidRPr="0080721D">
        <w:rPr>
          <w:rStyle w:val="StyleUnderline"/>
        </w:rPr>
        <w:t xml:space="preserve"> in particular</w:t>
      </w:r>
      <w:r w:rsidRPr="00CF0E41">
        <w:rPr>
          <w:sz w:val="12"/>
        </w:rPr>
        <w:t xml:space="preserve">, </w:t>
      </w:r>
      <w:r w:rsidRPr="0080721D">
        <w:rPr>
          <w:rStyle w:val="StyleUnderline"/>
        </w:rPr>
        <w:t xml:space="preserve">must be understood as the current </w:t>
      </w:r>
      <w:r w:rsidRPr="0080721D">
        <w:rPr>
          <w:rStyle w:val="Emphasis"/>
        </w:rPr>
        <w:t>response</w:t>
      </w:r>
      <w:r w:rsidRPr="0080721D">
        <w:rPr>
          <w:rStyle w:val="StyleUnderline"/>
        </w:rPr>
        <w:t xml:space="preserve"> to a long-standing problem in progressive legal scholarship</w:t>
      </w:r>
      <w:r w:rsidRPr="00CF0E41">
        <w:rPr>
          <w:sz w:val="12"/>
        </w:rPr>
        <w:t xml:space="preserve">: </w:t>
      </w:r>
      <w:r w:rsidRPr="0080721D">
        <w:rPr>
          <w:rStyle w:val="StyleUnderline"/>
        </w:rPr>
        <w:t xml:space="preserve">how to connect authentic </w:t>
      </w:r>
      <w:r w:rsidRPr="0080721D">
        <w:rPr>
          <w:rStyle w:val="Emphasis"/>
        </w:rPr>
        <w:t>bottom-up participation</w:t>
      </w:r>
      <w:r w:rsidRPr="0080721D">
        <w:rPr>
          <w:rStyle w:val="StyleUnderline"/>
        </w:rPr>
        <w:t xml:space="preserve"> by marginalized groups to an accountable and </w:t>
      </w:r>
      <w:r w:rsidRPr="0080721D">
        <w:rPr>
          <w:rStyle w:val="Emphasis"/>
        </w:rPr>
        <w:t>effective strategy</w:t>
      </w:r>
      <w:r w:rsidRPr="0080721D">
        <w:rPr>
          <w:rStyle w:val="StyleUnderline"/>
        </w:rPr>
        <w:t xml:space="preserve"> for structural reform that also targets legal institutions as a </w:t>
      </w:r>
      <w:r w:rsidRPr="0080721D">
        <w:rPr>
          <w:rStyle w:val="Emphasis"/>
        </w:rPr>
        <w:t>critical site</w:t>
      </w:r>
      <w:r w:rsidRPr="0080721D">
        <w:rPr>
          <w:rStyle w:val="StyleUnderline"/>
        </w:rPr>
        <w:t xml:space="preserve"> of social struggle</w:t>
      </w:r>
      <w:r w:rsidRPr="00CF0E41">
        <w:rPr>
          <w:sz w:val="12"/>
        </w:rPr>
        <w:t xml:space="preserve">. Legal liberalism revealed the risks of a model in which lawyers took the lead and courts became a central site of policy contestation. Movement </w:t>
      </w:r>
      <w:r w:rsidRPr="0080721D">
        <w:rPr>
          <w:rStyle w:val="StyleUnderline"/>
        </w:rPr>
        <w:t xml:space="preserve">lawyering </w:t>
      </w:r>
      <w:r w:rsidRPr="0080721D">
        <w:rPr>
          <w:rStyle w:val="Emphasis"/>
        </w:rPr>
        <w:t>responds</w:t>
      </w:r>
      <w:r w:rsidRPr="0080721D">
        <w:rPr>
          <w:rStyle w:val="StyleUnderline"/>
        </w:rPr>
        <w:t xml:space="preserve"> to these risks by positing an </w:t>
      </w:r>
      <w:r w:rsidRPr="0080721D">
        <w:rPr>
          <w:rStyle w:val="Emphasis"/>
        </w:rPr>
        <w:t>alternative</w:t>
      </w:r>
      <w:r w:rsidRPr="00CF0E41">
        <w:rPr>
          <w:sz w:val="12"/>
        </w:rPr>
        <w:t xml:space="preserve">, </w:t>
      </w:r>
      <w:r w:rsidRPr="0080721D">
        <w:rPr>
          <w:rStyle w:val="StyleUnderline"/>
        </w:rPr>
        <w:t xml:space="preserve">which aspires to be both client-centered and </w:t>
      </w:r>
      <w:r w:rsidRPr="0080721D">
        <w:rPr>
          <w:rStyle w:val="Emphasis"/>
        </w:rPr>
        <w:t>politically transformative</w:t>
      </w:r>
      <w:r w:rsidRPr="00CF0E41">
        <w:rPr>
          <w:sz w:val="12"/>
        </w:rPr>
        <w:t xml:space="preserve">. </w:t>
      </w:r>
      <w:r w:rsidRPr="0080721D">
        <w:rPr>
          <w:rStyle w:val="StyleUnderline"/>
        </w:rPr>
        <w:t xml:space="preserve">Movement lawyers follow the leadership of </w:t>
      </w:r>
      <w:r w:rsidRPr="0080721D">
        <w:rPr>
          <w:rStyle w:val="Emphasis"/>
        </w:rPr>
        <w:t>grassroots actors</w:t>
      </w:r>
      <w:r w:rsidRPr="0080721D">
        <w:rPr>
          <w:rStyle w:val="StyleUnderline"/>
        </w:rPr>
        <w:t xml:space="preserve"> designing social movement campaigns</w:t>
      </w:r>
      <w:r w:rsidRPr="00CF0E41">
        <w:rPr>
          <w:sz w:val="12"/>
        </w:rPr>
        <w:t xml:space="preserve">,44 </w:t>
      </w:r>
      <w:r w:rsidRPr="0080721D">
        <w:rPr>
          <w:rStyle w:val="StyleUnderline"/>
        </w:rPr>
        <w:t>who often use multiple legal strategies</w:t>
      </w:r>
      <w:r w:rsidRPr="00CF0E41">
        <w:rPr>
          <w:sz w:val="12"/>
        </w:rPr>
        <w:t xml:space="preserve"> consciously crafted </w:t>
      </w:r>
      <w:r w:rsidRPr="0080721D">
        <w:rPr>
          <w:rStyle w:val="StyleUnderline"/>
        </w:rPr>
        <w:t>to</w:t>
      </w:r>
      <w:r w:rsidRPr="00CF0E41">
        <w:rPr>
          <w:sz w:val="12"/>
        </w:rPr>
        <w:t xml:space="preserve"> complement and </w:t>
      </w:r>
      <w:r w:rsidRPr="0080721D">
        <w:rPr>
          <w:rStyle w:val="StyleUnderline"/>
        </w:rPr>
        <w:t xml:space="preserve">advance </w:t>
      </w:r>
      <w:r w:rsidRPr="0080721D">
        <w:rPr>
          <w:rStyle w:val="Emphasis"/>
        </w:rPr>
        <w:t>political goals</w:t>
      </w:r>
      <w:r w:rsidRPr="00CF0E41">
        <w:rPr>
          <w:sz w:val="12"/>
        </w:rPr>
        <w:t xml:space="preserve">.45 In this way, </w:t>
      </w:r>
      <w:r w:rsidRPr="0080721D">
        <w:rPr>
          <w:rStyle w:val="StyleUnderline"/>
        </w:rPr>
        <w:t>the new focus on social movements points toward an affirmative vision of lawyering that seeks to</w:t>
      </w:r>
      <w:r w:rsidRPr="00CF0E41">
        <w:rPr>
          <w:sz w:val="12"/>
        </w:rPr>
        <w:t xml:space="preserve"> promote popular mobilizations to </w:t>
      </w:r>
      <w:r w:rsidRPr="0080721D">
        <w:rPr>
          <w:rStyle w:val="StyleUnderline"/>
        </w:rPr>
        <w:t>change law and society through</w:t>
      </w:r>
      <w:r w:rsidRPr="00CF0E41">
        <w:rPr>
          <w:sz w:val="12"/>
        </w:rPr>
        <w:t xml:space="preserve"> “</w:t>
      </w:r>
      <w:r w:rsidRPr="0080721D">
        <w:rPr>
          <w:rStyle w:val="StyleUnderline"/>
        </w:rPr>
        <w:t>contentious politics</w:t>
      </w:r>
      <w:r w:rsidRPr="00CF0E41">
        <w:rPr>
          <w:sz w:val="12"/>
        </w:rPr>
        <w:t xml:space="preserve">,”46 </w:t>
      </w:r>
      <w:r w:rsidRPr="0080721D">
        <w:rPr>
          <w:rStyle w:val="StyleUnderline"/>
        </w:rPr>
        <w:t>which alter the</w:t>
      </w:r>
      <w:r w:rsidRPr="00CF0E41">
        <w:rPr>
          <w:sz w:val="12"/>
        </w:rPr>
        <w:t xml:space="preserve"> distribution of resources and the </w:t>
      </w:r>
      <w:r w:rsidRPr="0080721D">
        <w:rPr>
          <w:rStyle w:val="Emphasis"/>
        </w:rPr>
        <w:t xml:space="preserve">balance of power </w:t>
      </w:r>
      <w:r w:rsidRPr="00CF0E41">
        <w:rPr>
          <w:sz w:val="12"/>
        </w:rPr>
        <w:t xml:space="preserve">within democracy. </w:t>
      </w:r>
      <w:r w:rsidRPr="0080721D">
        <w:rPr>
          <w:rStyle w:val="StyleUnderline"/>
        </w:rPr>
        <w:t>Movement lawyering thus asserts a</w:t>
      </w:r>
      <w:r w:rsidRPr="00CF0E41">
        <w:rPr>
          <w:sz w:val="12"/>
        </w:rPr>
        <w:t xml:space="preserve"> theory about the </w:t>
      </w:r>
      <w:r w:rsidRPr="0080721D">
        <w:rPr>
          <w:rStyle w:val="StyleUnderline"/>
        </w:rPr>
        <w:t xml:space="preserve">connection between legal process and </w:t>
      </w:r>
      <w:r w:rsidRPr="0080721D">
        <w:rPr>
          <w:rStyle w:val="Emphasis"/>
        </w:rPr>
        <w:t>social outcomes</w:t>
      </w:r>
      <w:r w:rsidRPr="00CF0E41">
        <w:rPr>
          <w:sz w:val="12"/>
        </w:rPr>
        <w:t xml:space="preserve">. </w:t>
      </w:r>
      <w:r w:rsidRPr="0080721D">
        <w:rPr>
          <w:rStyle w:val="StyleUnderline"/>
        </w:rPr>
        <w:t>By using law as a tool to build</w:t>
      </w:r>
      <w:r w:rsidRPr="00CF0E41">
        <w:rPr>
          <w:sz w:val="12"/>
        </w:rPr>
        <w:t xml:space="preserve"> capacity to engage in </w:t>
      </w:r>
      <w:r w:rsidRPr="0080721D">
        <w:rPr>
          <w:rStyle w:val="StyleUnderline"/>
        </w:rPr>
        <w:t>collective action</w:t>
      </w:r>
      <w:r w:rsidRPr="00CF0E41">
        <w:rPr>
          <w:sz w:val="12"/>
        </w:rPr>
        <w:t xml:space="preserve">, movement lawyering aspires to broaden and deepen reform that moves beyond “law on the books” to embed change in social practice and culture. </w:t>
      </w:r>
      <w:r w:rsidRPr="0080721D">
        <w:rPr>
          <w:rStyle w:val="StyleUnderline"/>
        </w:rPr>
        <w:t>In so doing, it responds to the</w:t>
      </w:r>
      <w:r w:rsidRPr="00CF0E41">
        <w:rPr>
          <w:sz w:val="12"/>
        </w:rPr>
        <w:t xml:space="preserve"> perceived </w:t>
      </w:r>
      <w:r w:rsidRPr="0080721D">
        <w:rPr>
          <w:rStyle w:val="Emphasis"/>
        </w:rPr>
        <w:t>deficits</w:t>
      </w:r>
      <w:r w:rsidRPr="0080721D">
        <w:rPr>
          <w:rStyle w:val="StyleUnderline"/>
        </w:rPr>
        <w:t xml:space="preserve"> of the legal liberal model</w:t>
      </w:r>
      <w:r w:rsidRPr="00CF0E41">
        <w:rPr>
          <w:sz w:val="12"/>
        </w:rPr>
        <w:t xml:space="preserve"> and its bottom-up successors </w:t>
      </w:r>
      <w:r w:rsidRPr="0080721D">
        <w:rPr>
          <w:rStyle w:val="StyleUnderline"/>
        </w:rPr>
        <w:t xml:space="preserve">by </w:t>
      </w:r>
      <w:r w:rsidRPr="0080721D">
        <w:rPr>
          <w:rStyle w:val="Emphasis"/>
        </w:rPr>
        <w:t>emphasizing</w:t>
      </w:r>
      <w:r w:rsidRPr="0080721D">
        <w:rPr>
          <w:rStyle w:val="StyleUnderline"/>
        </w:rPr>
        <w:t xml:space="preserve"> grassroots accountability</w:t>
      </w:r>
      <w:r w:rsidRPr="00CF0E41">
        <w:rPr>
          <w:sz w:val="12"/>
        </w:rPr>
        <w:t xml:space="preserve">, largescale legal reform, </w:t>
      </w:r>
      <w:r w:rsidRPr="0080721D">
        <w:rPr>
          <w:rStyle w:val="StyleUnderline"/>
        </w:rPr>
        <w:t>long-term implementation</w:t>
      </w:r>
      <w:r w:rsidRPr="00CF0E41">
        <w:rPr>
          <w:sz w:val="12"/>
        </w:rPr>
        <w:t xml:space="preserve">, </w:t>
      </w:r>
      <w:r w:rsidRPr="0080721D">
        <w:rPr>
          <w:rStyle w:val="StyleUnderline"/>
        </w:rPr>
        <w:t>and proactive planning to avoid backlash</w:t>
      </w:r>
      <w:r w:rsidRPr="00CF0E41">
        <w:rPr>
          <w:sz w:val="12"/>
        </w:rPr>
        <w:t xml:space="preserve">. In Lani </w:t>
      </w:r>
      <w:proofErr w:type="spellStart"/>
      <w:r w:rsidRPr="00CF0E41">
        <w:rPr>
          <w:sz w:val="12"/>
        </w:rPr>
        <w:t>Guinier’s</w:t>
      </w:r>
      <w:proofErr w:type="spellEnd"/>
      <w:r w:rsidRPr="00CF0E41">
        <w:rPr>
          <w:sz w:val="12"/>
        </w:rPr>
        <w:t xml:space="preserve"> and Gerald Torres’ terms, </w:t>
      </w:r>
      <w:r w:rsidRPr="0080721D">
        <w:rPr>
          <w:rStyle w:val="StyleUnderline"/>
        </w:rPr>
        <w:t>lawyering for movements is a</w:t>
      </w:r>
      <w:r w:rsidRPr="00CF0E41">
        <w:rPr>
          <w:sz w:val="12"/>
        </w:rPr>
        <w:t xml:space="preserve"> “</w:t>
      </w:r>
      <w:r w:rsidRPr="0080721D">
        <w:rPr>
          <w:rStyle w:val="StyleUnderline"/>
        </w:rPr>
        <w:t>participatory</w:t>
      </w:r>
      <w:r w:rsidRPr="00CF0E41">
        <w:rPr>
          <w:sz w:val="12"/>
        </w:rPr>
        <w:t xml:space="preserve">, power-sharing </w:t>
      </w:r>
      <w:r w:rsidRPr="0080721D">
        <w:rPr>
          <w:rStyle w:val="StyleUnderline"/>
        </w:rPr>
        <w:t>process</w:t>
      </w:r>
      <w:r w:rsidRPr="00CF0E41">
        <w:rPr>
          <w:sz w:val="12"/>
        </w:rPr>
        <w:t xml:space="preserve"> within the lawyer/client relationship,” </w:t>
      </w:r>
      <w:r w:rsidRPr="0080721D">
        <w:rPr>
          <w:rStyle w:val="StyleUnderline"/>
        </w:rPr>
        <w:t xml:space="preserve">in which lawyers lend their support to </w:t>
      </w:r>
      <w:r w:rsidRPr="0080721D">
        <w:rPr>
          <w:rStyle w:val="Emphasis"/>
        </w:rPr>
        <w:t>nonelites</w:t>
      </w:r>
      <w:r w:rsidRPr="0080721D">
        <w:rPr>
          <w:rStyle w:val="StyleUnderline"/>
        </w:rPr>
        <w:t xml:space="preserve"> to produce</w:t>
      </w:r>
      <w:r w:rsidRPr="00CF0E41">
        <w:rPr>
          <w:sz w:val="12"/>
        </w:rPr>
        <w:t xml:space="preserve"> the “</w:t>
      </w:r>
      <w:r w:rsidRPr="0080721D">
        <w:rPr>
          <w:rStyle w:val="StyleUnderline"/>
        </w:rPr>
        <w:t>cultural shifts that make durable legal change possible</w:t>
      </w:r>
      <w:r w:rsidRPr="00CF0E41">
        <w:rPr>
          <w:sz w:val="12"/>
        </w:rPr>
        <w:t xml:space="preserve">.”47 From a theoretical perspective, </w:t>
      </w:r>
      <w:r w:rsidRPr="0080721D">
        <w:rPr>
          <w:rStyle w:val="StyleUnderline"/>
        </w:rPr>
        <w:t xml:space="preserve">the turn to movement lawyering thus represents a </w:t>
      </w:r>
      <w:r w:rsidRPr="0080721D">
        <w:rPr>
          <w:rStyle w:val="Emphasis"/>
        </w:rPr>
        <w:t>proposed reconciliation</w:t>
      </w:r>
      <w:r w:rsidRPr="0080721D">
        <w:rPr>
          <w:rStyle w:val="StyleUnderline"/>
        </w:rPr>
        <w:t xml:space="preserve"> of contested positions and </w:t>
      </w:r>
      <w:r w:rsidRPr="0080721D">
        <w:rPr>
          <w:rStyle w:val="Emphasis"/>
        </w:rPr>
        <w:t>synthesis</w:t>
      </w:r>
      <w:r w:rsidRPr="0080721D">
        <w:rPr>
          <w:rStyle w:val="StyleUnderline"/>
        </w:rPr>
        <w:t xml:space="preserve"> of </w:t>
      </w:r>
      <w:r w:rsidRPr="0080721D">
        <w:rPr>
          <w:rStyle w:val="Emphasis"/>
        </w:rPr>
        <w:t>competing approaches</w:t>
      </w:r>
      <w:r w:rsidRPr="00CF0E41">
        <w:rPr>
          <w:sz w:val="12"/>
        </w:rPr>
        <w:t xml:space="preserve">. By aligning with mobilized clients, movement lawyering embraces a strong version of lawyer accountability to democratically led collectives that themselves claim to stand in for broader constituency interests. By expanding the meaning of legal problem-solving to encompass a flexible repertoire of advocacy modes, </w:t>
      </w:r>
      <w:r w:rsidRPr="0080721D">
        <w:rPr>
          <w:rStyle w:val="StyleUnderline"/>
        </w:rPr>
        <w:t xml:space="preserve">movement lawyering recognizes the risks of narrowly framed litigation to the </w:t>
      </w:r>
      <w:r w:rsidRPr="0080721D">
        <w:rPr>
          <w:rStyle w:val="Emphasis"/>
        </w:rPr>
        <w:t>overall effectiveness</w:t>
      </w:r>
      <w:r w:rsidRPr="00CF0E41">
        <w:rPr>
          <w:sz w:val="12"/>
        </w:rPr>
        <w:t xml:space="preserve"> and durability </w:t>
      </w:r>
      <w:r w:rsidRPr="0080721D">
        <w:rPr>
          <w:rStyle w:val="StyleUnderline"/>
        </w:rPr>
        <w:t>of complex social change efforts</w:t>
      </w:r>
      <w:r w:rsidRPr="00CF0E41">
        <w:rPr>
          <w:sz w:val="12"/>
        </w:rPr>
        <w:t xml:space="preserve">. In these ways, the shift toward movement lawyering in legal scholarship, though built upon an empirical methodology (developed through case studies of how lawyering works in the real world), in fact reflects a deeply normative vision of the progressive lawyer’s role that seeks to fuse accountable and effective legal interventions in order to advance sustainable social change. </w:t>
      </w:r>
      <w:r w:rsidRPr="0080721D">
        <w:rPr>
          <w:rStyle w:val="StyleUnderline"/>
        </w:rPr>
        <w:t>Movement lawyering</w:t>
      </w:r>
      <w:r w:rsidRPr="00CF0E41">
        <w:rPr>
          <w:sz w:val="12"/>
        </w:rPr>
        <w:t xml:space="preserve">, in this sense, </w:t>
      </w:r>
      <w:r w:rsidRPr="0080721D">
        <w:rPr>
          <w:rStyle w:val="StyleUnderline"/>
        </w:rPr>
        <w:t>seeks to embrace</w:t>
      </w:r>
      <w:r w:rsidRPr="00CF0E41">
        <w:rPr>
          <w:sz w:val="12"/>
        </w:rPr>
        <w:t xml:space="preserve"> </w:t>
      </w:r>
      <w:r w:rsidRPr="0080721D">
        <w:rPr>
          <w:rStyle w:val="StyleUnderline"/>
        </w:rPr>
        <w:t>the</w:t>
      </w:r>
      <w:r w:rsidRPr="00CF0E41">
        <w:rPr>
          <w:sz w:val="12"/>
        </w:rPr>
        <w:t xml:space="preserve"> legal liberal </w:t>
      </w:r>
      <w:r w:rsidRPr="0080721D">
        <w:rPr>
          <w:rStyle w:val="StyleUnderline"/>
        </w:rPr>
        <w:t xml:space="preserve">claim to large-scale social change while avoiding the </w:t>
      </w:r>
      <w:r w:rsidRPr="0080721D">
        <w:rPr>
          <w:rStyle w:val="Emphasis"/>
        </w:rPr>
        <w:t>pitfalls</w:t>
      </w:r>
      <w:r w:rsidRPr="0080721D">
        <w:rPr>
          <w:rStyle w:val="StyleUnderline"/>
        </w:rPr>
        <w:t xml:space="preserve"> of lawyer overreaching and </w:t>
      </w:r>
      <w:r w:rsidRPr="0080721D">
        <w:rPr>
          <w:rStyle w:val="Emphasis"/>
        </w:rPr>
        <w:t>overinvestment</w:t>
      </w:r>
      <w:r w:rsidRPr="0080721D">
        <w:rPr>
          <w:rStyle w:val="StyleUnderline"/>
        </w:rPr>
        <w:t xml:space="preserve"> in law</w:t>
      </w:r>
      <w:r w:rsidRPr="00CF0E41">
        <w:rPr>
          <w:sz w:val="12"/>
        </w:rPr>
        <w:t xml:space="preserve">. </w:t>
      </w:r>
      <w:r w:rsidRPr="0080721D">
        <w:rPr>
          <w:rStyle w:val="StyleUnderline"/>
        </w:rPr>
        <w:t xml:space="preserve">What </w:t>
      </w:r>
      <w:r w:rsidRPr="0080721D">
        <w:rPr>
          <w:rStyle w:val="Emphasis"/>
        </w:rPr>
        <w:t>distinguishes</w:t>
      </w:r>
      <w:r w:rsidRPr="0080721D">
        <w:rPr>
          <w:rStyle w:val="StyleUnderline"/>
        </w:rPr>
        <w:t xml:space="preserve"> this account from previous</w:t>
      </w:r>
      <w:r w:rsidRPr="00CF0E41">
        <w:rPr>
          <w:sz w:val="12"/>
        </w:rPr>
        <w:t xml:space="preserve"> post-Civil Rights </w:t>
      </w:r>
      <w:r w:rsidRPr="0080721D">
        <w:rPr>
          <w:rStyle w:val="StyleUnderline"/>
        </w:rPr>
        <w:t xml:space="preserve">visions of progressive lawyering is the </w:t>
      </w:r>
      <w:r w:rsidRPr="0080721D">
        <w:rPr>
          <w:rStyle w:val="Emphasis"/>
        </w:rPr>
        <w:t>explicit adoption</w:t>
      </w:r>
      <w:r w:rsidRPr="0080721D">
        <w:rPr>
          <w:rStyle w:val="StyleUnderline"/>
        </w:rPr>
        <w:t xml:space="preserve"> of social movements as the </w:t>
      </w:r>
      <w:r w:rsidRPr="0080721D">
        <w:rPr>
          <w:rStyle w:val="Emphasis"/>
        </w:rPr>
        <w:t>engines</w:t>
      </w:r>
      <w:r w:rsidRPr="0080721D">
        <w:rPr>
          <w:rStyle w:val="StyleUnderline"/>
        </w:rPr>
        <w:t xml:space="preserve"> of</w:t>
      </w:r>
      <w:r w:rsidRPr="00CF0E41">
        <w:rPr>
          <w:sz w:val="12"/>
        </w:rPr>
        <w:t xml:space="preserve"> ambitious, </w:t>
      </w:r>
      <w:r w:rsidRPr="0080721D">
        <w:rPr>
          <w:rStyle w:val="StyleUnderline"/>
        </w:rPr>
        <w:t>bottom-up political and cultural transformation</w:t>
      </w:r>
      <w:r w:rsidRPr="00CF0E41">
        <w:rPr>
          <w:sz w:val="12"/>
        </w:rPr>
        <w:t xml:space="preserve">, </w:t>
      </w:r>
      <w:r w:rsidRPr="0080721D">
        <w:rPr>
          <w:rStyle w:val="StyleUnderline"/>
        </w:rPr>
        <w:t xml:space="preserve">and the </w:t>
      </w:r>
      <w:r w:rsidRPr="0080721D">
        <w:rPr>
          <w:rStyle w:val="Emphasis"/>
        </w:rPr>
        <w:t>affirmation</w:t>
      </w:r>
      <w:r w:rsidRPr="0080721D">
        <w:rPr>
          <w:rStyle w:val="StyleUnderline"/>
        </w:rPr>
        <w:t xml:space="preserve"> of a positive role for lawyers</w:t>
      </w:r>
      <w:r w:rsidRPr="00CF0E41">
        <w:rPr>
          <w:sz w:val="12"/>
        </w:rPr>
        <w:t xml:space="preserve"> and legal expertise </w:t>
      </w:r>
      <w:r w:rsidRPr="0080721D">
        <w:rPr>
          <w:rStyle w:val="StyleUnderline"/>
        </w:rPr>
        <w:t xml:space="preserve">in </w:t>
      </w:r>
      <w:r w:rsidRPr="0080721D">
        <w:rPr>
          <w:rStyle w:val="Emphasis"/>
        </w:rPr>
        <w:t>support</w:t>
      </w:r>
      <w:r w:rsidRPr="0080721D">
        <w:rPr>
          <w:rStyle w:val="StyleUnderline"/>
        </w:rPr>
        <w:t xml:space="preserve"> of movement-led campaigns</w:t>
      </w:r>
      <w:r w:rsidRPr="00CF0E41">
        <w:rPr>
          <w:sz w:val="12"/>
        </w:rPr>
        <w:t xml:space="preserve">. </w:t>
      </w:r>
      <w:r w:rsidRPr="0080721D">
        <w:rPr>
          <w:rStyle w:val="StyleUnderline"/>
        </w:rPr>
        <w:t xml:space="preserve">What is ultimately at </w:t>
      </w:r>
      <w:r w:rsidRPr="0080721D">
        <w:rPr>
          <w:rStyle w:val="Emphasis"/>
        </w:rPr>
        <w:t>stake</w:t>
      </w:r>
      <w:r w:rsidRPr="00CF0E41">
        <w:rPr>
          <w:sz w:val="12"/>
        </w:rPr>
        <w:t xml:space="preserve">, </w:t>
      </w:r>
      <w:r w:rsidRPr="0080721D">
        <w:rPr>
          <w:rStyle w:val="StyleUnderline"/>
        </w:rPr>
        <w:t>in</w:t>
      </w:r>
      <w:r w:rsidRPr="00CF0E41">
        <w:rPr>
          <w:sz w:val="12"/>
        </w:rPr>
        <w:t xml:space="preserve"> the new stories of </w:t>
      </w:r>
      <w:r w:rsidRPr="0080721D">
        <w:rPr>
          <w:rStyle w:val="StyleUnderline"/>
        </w:rPr>
        <w:t>movement lawyering</w:t>
      </w:r>
      <w:r w:rsidRPr="00CF0E41">
        <w:rPr>
          <w:sz w:val="12"/>
        </w:rPr>
        <w:t xml:space="preserve">, </w:t>
      </w:r>
      <w:r w:rsidRPr="0080721D">
        <w:rPr>
          <w:rStyle w:val="StyleUnderline"/>
        </w:rPr>
        <w:t>is the possibility of</w:t>
      </w:r>
      <w:r w:rsidRPr="00CF0E41">
        <w:rPr>
          <w:sz w:val="12"/>
        </w:rPr>
        <w:t xml:space="preserve"> reimagining—and perhaps </w:t>
      </w:r>
      <w:r w:rsidRPr="0080721D">
        <w:rPr>
          <w:rStyle w:val="StyleUnderline"/>
        </w:rPr>
        <w:t>breaking free of</w:t>
      </w:r>
      <w:r w:rsidRPr="00CF0E41">
        <w:rPr>
          <w:sz w:val="12"/>
        </w:rPr>
        <w:t>—</w:t>
      </w:r>
      <w:r w:rsidRPr="0080721D">
        <w:rPr>
          <w:rStyle w:val="StyleUnderline"/>
        </w:rPr>
        <w:t xml:space="preserve">the </w:t>
      </w:r>
      <w:r w:rsidRPr="0080721D">
        <w:rPr>
          <w:rStyle w:val="Emphasis"/>
        </w:rPr>
        <w:t>critical legacy</w:t>
      </w:r>
      <w:r w:rsidRPr="0080721D">
        <w:rPr>
          <w:rStyle w:val="StyleUnderline"/>
        </w:rPr>
        <w:t xml:space="preserve"> of legal liberalism</w:t>
      </w:r>
      <w:r w:rsidRPr="00CF0E41">
        <w:rPr>
          <w:sz w:val="12"/>
        </w:rPr>
        <w:t xml:space="preserve"> itself.</w:t>
      </w:r>
    </w:p>
    <w:p w14:paraId="1BEBD514" w14:textId="77777777" w:rsidR="00CF0E41" w:rsidRPr="0080721D" w:rsidRDefault="00CF0E41" w:rsidP="00CF0E41">
      <w:pPr>
        <w:pStyle w:val="Heading3"/>
        <w:rPr>
          <w:rFonts w:cs="Arial"/>
        </w:rPr>
      </w:pPr>
      <w:r w:rsidRPr="0080721D">
        <w:rPr>
          <w:rFonts w:cs="Arial"/>
        </w:rPr>
        <w:t>! – Movement Lawyering – [LGTBQ Rights]</w:t>
      </w:r>
    </w:p>
    <w:p w14:paraId="415A15FD" w14:textId="77777777" w:rsidR="00CF0E41" w:rsidRPr="0080721D" w:rsidRDefault="00CF0E41" w:rsidP="00CF0E41">
      <w:pPr>
        <w:pStyle w:val="Heading4"/>
        <w:rPr>
          <w:rFonts w:cs="Arial"/>
        </w:rPr>
      </w:pPr>
      <w:r w:rsidRPr="0080721D">
        <w:rPr>
          <w:rFonts w:cs="Arial"/>
        </w:rPr>
        <w:t xml:space="preserve">Movement lawyering </w:t>
      </w:r>
      <w:r w:rsidRPr="0080721D">
        <w:rPr>
          <w:rFonts w:cs="Arial"/>
          <w:u w:val="single"/>
        </w:rPr>
        <w:t>empirically</w:t>
      </w:r>
      <w:r w:rsidRPr="0080721D">
        <w:rPr>
          <w:rFonts w:cs="Arial"/>
        </w:rPr>
        <w:t xml:space="preserve"> results in </w:t>
      </w:r>
      <w:r w:rsidRPr="0080721D">
        <w:rPr>
          <w:rFonts w:cs="Arial"/>
          <w:u w:val="single"/>
        </w:rPr>
        <w:t>durable</w:t>
      </w:r>
      <w:r w:rsidRPr="0080721D">
        <w:rPr>
          <w:rFonts w:cs="Arial"/>
        </w:rPr>
        <w:t xml:space="preserve"> LGBTQ+ </w:t>
      </w:r>
      <w:r w:rsidRPr="0080721D">
        <w:rPr>
          <w:rFonts w:cs="Arial"/>
          <w:u w:val="single"/>
        </w:rPr>
        <w:t>rights victories</w:t>
      </w:r>
      <w:r w:rsidRPr="0080721D">
        <w:rPr>
          <w:rFonts w:cs="Arial"/>
        </w:rPr>
        <w:t xml:space="preserve"> – other approaches get </w:t>
      </w:r>
      <w:r w:rsidRPr="0080721D">
        <w:rPr>
          <w:rFonts w:cs="Arial"/>
          <w:u w:val="single"/>
        </w:rPr>
        <w:t>shut down</w:t>
      </w:r>
      <w:r w:rsidRPr="0080721D">
        <w:rPr>
          <w:rFonts w:cs="Arial"/>
        </w:rPr>
        <w:t xml:space="preserve">. </w:t>
      </w:r>
    </w:p>
    <w:p w14:paraId="380A6DD1" w14:textId="77777777" w:rsidR="00CF0E41" w:rsidRPr="0080721D" w:rsidRDefault="00CF0E41" w:rsidP="00CF0E41">
      <w:r w:rsidRPr="0080721D">
        <w:rPr>
          <w:rStyle w:val="Style13ptBold"/>
        </w:rPr>
        <w:t>Cummings ’18</w:t>
      </w:r>
      <w:r w:rsidRPr="0080721D">
        <w:t xml:space="preserve"> [Scott; 2018; Robert </w:t>
      </w:r>
      <w:proofErr w:type="spellStart"/>
      <w:r w:rsidRPr="0080721D">
        <w:t>Henigson</w:t>
      </w:r>
      <w:proofErr w:type="spellEnd"/>
      <w:r w:rsidRPr="0080721D">
        <w:t xml:space="preserve"> Professor of Legal Ethics and Professor of Law at UCLA School of Law; “LAW AND SOCIAL MOVEMENTS: REIMAGINING THE PROGRESSIVE CANON”; </w:t>
      </w:r>
      <w:hyperlink r:id="rId17" w:history="1">
        <w:r w:rsidRPr="0080721D">
          <w:rPr>
            <w:rStyle w:val="Hyperlink"/>
          </w:rPr>
          <w:t>https://papers.ssrn.com/sol3/papers.cfm?abstract_id=3177207</w:t>
        </w:r>
      </w:hyperlink>
      <w:r w:rsidRPr="0080721D">
        <w:t xml:space="preserve">] Dhruv </w:t>
      </w:r>
    </w:p>
    <w:p w14:paraId="0323BBC7" w14:textId="65BFC441" w:rsidR="00CF0E41" w:rsidRDefault="00CF0E41" w:rsidP="00CF0E41">
      <w:pPr>
        <w:rPr>
          <w:sz w:val="12"/>
        </w:rPr>
      </w:pPr>
      <w:r w:rsidRPr="00CF0E41">
        <w:rPr>
          <w:sz w:val="12"/>
        </w:rPr>
        <w:t xml:space="preserve">Perhaps no single legal campaign has hewn as closely to the classical test case model pioneered by the NAACP in Brown v. Board of Education as the march to </w:t>
      </w:r>
      <w:r w:rsidRPr="0080721D">
        <w:rPr>
          <w:rStyle w:val="StyleUnderline"/>
        </w:rPr>
        <w:t xml:space="preserve">marriage </w:t>
      </w:r>
      <w:r w:rsidRPr="0080721D">
        <w:rPr>
          <w:rStyle w:val="Emphasis"/>
        </w:rPr>
        <w:t>equality</w:t>
      </w:r>
      <w:r w:rsidRPr="00CF0E41">
        <w:rPr>
          <w:sz w:val="12"/>
        </w:rPr>
        <w:t xml:space="preserve">, which culminated in the 2016 Supreme Court decision in Obergefell v. Hodges. 172 But while marriage equality carried forward the legacy of test case litigation, it also reshaped it. Unlike Brown, the </w:t>
      </w:r>
      <w:r w:rsidRPr="00CF0E41">
        <w:rPr>
          <w:sz w:val="12"/>
          <w:szCs w:val="16"/>
        </w:rPr>
        <w:t>marriage campaign</w:t>
      </w:r>
      <w:r w:rsidRPr="00CF0E41">
        <w:rPr>
          <w:sz w:val="12"/>
        </w:rPr>
        <w:t xml:space="preserve"> </w:t>
      </w:r>
      <w:r w:rsidRPr="0080721D">
        <w:rPr>
          <w:rStyle w:val="StyleUnderline"/>
        </w:rPr>
        <w:t>proceeded through</w:t>
      </w:r>
      <w:r w:rsidRPr="00CF0E41">
        <w:rPr>
          <w:sz w:val="12"/>
        </w:rPr>
        <w:t xml:space="preserve"> a diverse set of institutions under </w:t>
      </w:r>
      <w:r w:rsidRPr="0080721D">
        <w:rPr>
          <w:rStyle w:val="Emphasis"/>
        </w:rPr>
        <w:t>legal conditions</w:t>
      </w:r>
      <w:r w:rsidRPr="0080721D">
        <w:rPr>
          <w:rStyle w:val="StyleUnderline"/>
        </w:rPr>
        <w:t xml:space="preserve"> that did not </w:t>
      </w:r>
      <w:r w:rsidRPr="0080721D">
        <w:rPr>
          <w:rStyle w:val="Emphasis"/>
        </w:rPr>
        <w:t>obviously</w:t>
      </w:r>
      <w:r w:rsidRPr="0080721D">
        <w:rPr>
          <w:rStyle w:val="StyleUnderline"/>
        </w:rPr>
        <w:t xml:space="preserve"> favor a Supreme Court </w:t>
      </w:r>
      <w:r w:rsidRPr="0080721D">
        <w:rPr>
          <w:rStyle w:val="Emphasis"/>
        </w:rPr>
        <w:t>resolution</w:t>
      </w:r>
      <w:r w:rsidRPr="00CF0E41">
        <w:rPr>
          <w:sz w:val="12"/>
        </w:rPr>
        <w:t xml:space="preserve">—at least </w:t>
      </w:r>
      <w:r w:rsidRPr="0080721D">
        <w:rPr>
          <w:rStyle w:val="StyleUnderline"/>
        </w:rPr>
        <w:t>at the beginning</w:t>
      </w:r>
      <w:r w:rsidRPr="00CF0E41">
        <w:rPr>
          <w:sz w:val="12"/>
        </w:rPr>
        <w:t xml:space="preserve">. Thus, in contrast to the Brown campaign, there was less effort spent on the type of incremental precedent-building victories that occupied Thurgood Marshall and his NAACP Legal Defense Fund colleagues: the early efforts to challenge school systems for unequal funding, the pivot toward higher education and professional school discrimination, and the effort to select and consolidate public elementary school challenges leading to Brown. Rather, </w:t>
      </w:r>
      <w:r w:rsidRPr="0080721D">
        <w:rPr>
          <w:rStyle w:val="StyleUnderline"/>
        </w:rPr>
        <w:t xml:space="preserve">the </w:t>
      </w:r>
      <w:r w:rsidRPr="0080721D">
        <w:rPr>
          <w:rStyle w:val="Emphasis"/>
        </w:rPr>
        <w:t>strategy</w:t>
      </w:r>
      <w:r w:rsidRPr="0080721D">
        <w:rPr>
          <w:rStyle w:val="StyleUnderline"/>
        </w:rPr>
        <w:t xml:space="preserve"> ultimately adopted by </w:t>
      </w:r>
      <w:r w:rsidRPr="0080721D">
        <w:rPr>
          <w:rStyle w:val="Emphasis"/>
        </w:rPr>
        <w:t>LGBT movement lawyers</w:t>
      </w:r>
      <w:r w:rsidRPr="0080721D">
        <w:rPr>
          <w:rStyle w:val="StyleUnderline"/>
        </w:rPr>
        <w:t xml:space="preserve"> focused on two</w:t>
      </w:r>
      <w:r w:rsidRPr="00CF0E41">
        <w:rPr>
          <w:sz w:val="12"/>
        </w:rPr>
        <w:t xml:space="preserve"> related </w:t>
      </w:r>
      <w:r w:rsidRPr="0080721D">
        <w:rPr>
          <w:rStyle w:val="StyleUnderline"/>
        </w:rPr>
        <w:t>goals</w:t>
      </w:r>
      <w:r w:rsidRPr="00CF0E41">
        <w:rPr>
          <w:sz w:val="12"/>
        </w:rPr>
        <w:t xml:space="preserve">: (1) </w:t>
      </w:r>
      <w:r w:rsidRPr="0080721D">
        <w:rPr>
          <w:rStyle w:val="StyleUnderline"/>
        </w:rPr>
        <w:t xml:space="preserve">achieving </w:t>
      </w:r>
      <w:r w:rsidRPr="0080721D">
        <w:rPr>
          <w:rStyle w:val="Emphasis"/>
        </w:rPr>
        <w:t>state-by-state wins</w:t>
      </w:r>
      <w:r w:rsidRPr="00CF0E41">
        <w:rPr>
          <w:sz w:val="12"/>
        </w:rPr>
        <w:t xml:space="preserve">, </w:t>
      </w:r>
      <w:r w:rsidRPr="0080721D">
        <w:rPr>
          <w:rStyle w:val="StyleUnderline"/>
        </w:rPr>
        <w:t>from domestic partnership to marriage</w:t>
      </w:r>
      <w:r w:rsidRPr="00CF0E41">
        <w:rPr>
          <w:sz w:val="12"/>
        </w:rPr>
        <w:t xml:space="preserve">; </w:t>
      </w:r>
      <w:r w:rsidRPr="0080721D">
        <w:rPr>
          <w:rStyle w:val="StyleUnderline"/>
        </w:rPr>
        <w:t>and</w:t>
      </w:r>
      <w:r w:rsidRPr="00CF0E41">
        <w:rPr>
          <w:sz w:val="12"/>
        </w:rPr>
        <w:t xml:space="preserve"> (2) </w:t>
      </w:r>
      <w:r w:rsidRPr="0080721D">
        <w:rPr>
          <w:rStyle w:val="Emphasis"/>
        </w:rPr>
        <w:t>investing deeply</w:t>
      </w:r>
      <w:r w:rsidRPr="0080721D">
        <w:rPr>
          <w:rStyle w:val="StyleUnderline"/>
        </w:rPr>
        <w:t xml:space="preserve"> in</w:t>
      </w:r>
      <w:r w:rsidRPr="00CF0E41">
        <w:rPr>
          <w:sz w:val="12"/>
        </w:rPr>
        <w:t xml:space="preserve"> what Suzanne Goldberg calls “</w:t>
      </w:r>
      <w:r w:rsidRPr="0080721D">
        <w:rPr>
          <w:rStyle w:val="StyleUnderline"/>
        </w:rPr>
        <w:t>hearts and minds</w:t>
      </w:r>
      <w:r w:rsidRPr="00CF0E41">
        <w:rPr>
          <w:sz w:val="12"/>
        </w:rPr>
        <w:t xml:space="preserve">” </w:t>
      </w:r>
      <w:r w:rsidRPr="0080721D">
        <w:rPr>
          <w:rStyle w:val="StyleUnderline"/>
        </w:rPr>
        <w:t>strategies</w:t>
      </w:r>
      <w:r w:rsidRPr="00CF0E41">
        <w:rPr>
          <w:sz w:val="12"/>
        </w:rPr>
        <w:t>—</w:t>
      </w:r>
      <w:r w:rsidRPr="0080721D">
        <w:rPr>
          <w:rStyle w:val="StyleUnderline"/>
        </w:rPr>
        <w:t xml:space="preserve">media and </w:t>
      </w:r>
      <w:r w:rsidRPr="0080721D">
        <w:rPr>
          <w:rStyle w:val="Emphasis"/>
        </w:rPr>
        <w:t>grassroots</w:t>
      </w:r>
      <w:r w:rsidRPr="0080721D">
        <w:rPr>
          <w:rStyle w:val="StyleUnderline"/>
        </w:rPr>
        <w:t xml:space="preserve"> organizing efforts to change </w:t>
      </w:r>
      <w:r w:rsidRPr="0080721D">
        <w:rPr>
          <w:rStyle w:val="Emphasis"/>
        </w:rPr>
        <w:t>public opinion</w:t>
      </w:r>
      <w:r w:rsidRPr="0080721D">
        <w:rPr>
          <w:rStyle w:val="StyleUnderline"/>
        </w:rPr>
        <w:t xml:space="preserve"> in support of same-sex marriage</w:t>
      </w:r>
      <w:r w:rsidRPr="00CF0E41">
        <w:rPr>
          <w:sz w:val="12"/>
        </w:rPr>
        <w:t xml:space="preserve">.173 In this way, </w:t>
      </w:r>
      <w:r w:rsidRPr="0080721D">
        <w:rPr>
          <w:rStyle w:val="StyleUnderline"/>
        </w:rPr>
        <w:t xml:space="preserve">the campaign </w:t>
      </w:r>
      <w:r w:rsidRPr="0080721D">
        <w:rPr>
          <w:rStyle w:val="Emphasis"/>
        </w:rPr>
        <w:t>culminating</w:t>
      </w:r>
      <w:r w:rsidRPr="0080721D">
        <w:rPr>
          <w:rStyle w:val="StyleUnderline"/>
        </w:rPr>
        <w:t xml:space="preserve"> in Obergefell</w:t>
      </w:r>
      <w:r w:rsidRPr="00CF0E41">
        <w:rPr>
          <w:sz w:val="12"/>
        </w:rPr>
        <w:t xml:space="preserve"> has </w:t>
      </w:r>
      <w:r w:rsidRPr="0080721D">
        <w:rPr>
          <w:rStyle w:val="StyleUnderline"/>
        </w:rPr>
        <w:t>emerged as</w:t>
      </w:r>
      <w:r w:rsidRPr="00CF0E41">
        <w:rPr>
          <w:sz w:val="12"/>
        </w:rPr>
        <w:t xml:space="preserve"> an anti-Roe account of </w:t>
      </w:r>
      <w:r w:rsidRPr="0080721D">
        <w:rPr>
          <w:rStyle w:val="Emphasis"/>
        </w:rPr>
        <w:t>careful planning</w:t>
      </w:r>
      <w:r w:rsidRPr="0080721D">
        <w:rPr>
          <w:rStyle w:val="StyleUnderline"/>
        </w:rPr>
        <w:t xml:space="preserve"> to avoid </w:t>
      </w:r>
      <w:r w:rsidRPr="0080721D">
        <w:rPr>
          <w:rStyle w:val="Emphasis"/>
        </w:rPr>
        <w:t>backlash</w:t>
      </w:r>
      <w:r w:rsidRPr="0080721D">
        <w:rPr>
          <w:rStyle w:val="StyleUnderline"/>
        </w:rPr>
        <w:t xml:space="preserve"> through </w:t>
      </w:r>
      <w:r w:rsidRPr="0080721D">
        <w:rPr>
          <w:rStyle w:val="Emphasis"/>
        </w:rPr>
        <w:t>culture-shifting efforts</w:t>
      </w:r>
      <w:r w:rsidRPr="0080721D">
        <w:rPr>
          <w:rStyle w:val="StyleUnderline"/>
        </w:rPr>
        <w:t xml:space="preserve"> laying the groundwork for </w:t>
      </w:r>
      <w:r w:rsidRPr="0080721D">
        <w:rPr>
          <w:rStyle w:val="Emphasis"/>
        </w:rPr>
        <w:t>legal reform</w:t>
      </w:r>
      <w:r w:rsidRPr="00CF0E41">
        <w:rPr>
          <w:sz w:val="12"/>
        </w:rPr>
        <w:t xml:space="preserve">. </w:t>
      </w:r>
      <w:r w:rsidRPr="0080721D">
        <w:rPr>
          <w:rStyle w:val="StyleUnderline"/>
        </w:rPr>
        <w:t>It thus</w:t>
      </w:r>
      <w:r w:rsidRPr="00CF0E41">
        <w:rPr>
          <w:sz w:val="12"/>
        </w:rPr>
        <w:t xml:space="preserve"> has </w:t>
      </w:r>
      <w:r w:rsidRPr="0080721D">
        <w:rPr>
          <w:rStyle w:val="StyleUnderline"/>
        </w:rPr>
        <w:t xml:space="preserve">become a </w:t>
      </w:r>
      <w:r w:rsidRPr="0080721D">
        <w:rPr>
          <w:rStyle w:val="Emphasis"/>
        </w:rPr>
        <w:t>symbol</w:t>
      </w:r>
      <w:r w:rsidRPr="0080721D">
        <w:rPr>
          <w:rStyle w:val="StyleUnderline"/>
        </w:rPr>
        <w:t xml:space="preserve"> of the need to change public opinion to produce </w:t>
      </w:r>
      <w:r w:rsidRPr="0080721D">
        <w:rPr>
          <w:rStyle w:val="Emphasis"/>
        </w:rPr>
        <w:t>sustainable social</w:t>
      </w:r>
      <w:r w:rsidRPr="0080721D">
        <w:rPr>
          <w:rStyle w:val="StyleUnderline"/>
        </w:rPr>
        <w:t xml:space="preserve"> </w:t>
      </w:r>
      <w:r w:rsidRPr="0080721D">
        <w:rPr>
          <w:rStyle w:val="Emphasis"/>
        </w:rPr>
        <w:t>change</w:t>
      </w:r>
      <w:r w:rsidRPr="00CF0E41">
        <w:rPr>
          <w:sz w:val="12"/>
        </w:rPr>
        <w:t xml:space="preserve">, implicitly accepting empirical claims of the “constrained court.”174 From the beginning, </w:t>
      </w:r>
      <w:r w:rsidRPr="0080721D">
        <w:rPr>
          <w:rStyle w:val="StyleUnderline"/>
        </w:rPr>
        <w:t xml:space="preserve">lawyers occupied key </w:t>
      </w:r>
      <w:r w:rsidRPr="0080721D">
        <w:rPr>
          <w:rStyle w:val="Emphasis"/>
        </w:rPr>
        <w:t>leadership positions</w:t>
      </w:r>
      <w:r w:rsidRPr="0080721D">
        <w:rPr>
          <w:rStyle w:val="StyleUnderline"/>
        </w:rPr>
        <w:t xml:space="preserve"> in the movement for LGBT equality</w:t>
      </w:r>
      <w:r w:rsidRPr="00CF0E41">
        <w:rPr>
          <w:sz w:val="12"/>
        </w:rPr>
        <w:t xml:space="preserve">. By the early 1990s, </w:t>
      </w:r>
      <w:r w:rsidRPr="0080721D">
        <w:rPr>
          <w:rStyle w:val="StyleUnderline"/>
        </w:rPr>
        <w:t xml:space="preserve">a trio of </w:t>
      </w:r>
      <w:proofErr w:type="spellStart"/>
      <w:r w:rsidRPr="0080721D">
        <w:rPr>
          <w:rStyle w:val="StyleUnderline"/>
        </w:rPr>
        <w:t>ioneering</w:t>
      </w:r>
      <w:proofErr w:type="spellEnd"/>
      <w:r w:rsidRPr="0080721D">
        <w:rPr>
          <w:rStyle w:val="StyleUnderline"/>
        </w:rPr>
        <w:t xml:space="preserve"> LGBT </w:t>
      </w:r>
      <w:r w:rsidRPr="0080721D">
        <w:rPr>
          <w:rStyle w:val="Emphasis"/>
        </w:rPr>
        <w:t>rights groups</w:t>
      </w:r>
      <w:r w:rsidRPr="0080721D">
        <w:rPr>
          <w:rStyle w:val="StyleUnderline"/>
        </w:rPr>
        <w:t xml:space="preserve"> had been formed</w:t>
      </w:r>
      <w:r w:rsidRPr="00CF0E41">
        <w:rPr>
          <w:sz w:val="12"/>
        </w:rPr>
        <w:t>—Lambda Legal (1973), the National Center for Lesbian Rights (NCLR) (1977), and Gay &amp; Lesbian Advocates and Defenders (GLAD) (1978)—</w:t>
      </w:r>
      <w:r w:rsidRPr="0080721D">
        <w:rPr>
          <w:rStyle w:val="StyleUnderline"/>
        </w:rPr>
        <w:t xml:space="preserve">focusing initial </w:t>
      </w:r>
      <w:r w:rsidRPr="0080721D">
        <w:rPr>
          <w:rStyle w:val="Emphasis"/>
        </w:rPr>
        <w:t>legal efforts</w:t>
      </w:r>
      <w:r w:rsidRPr="0080721D">
        <w:rPr>
          <w:rStyle w:val="StyleUnderline"/>
        </w:rPr>
        <w:t xml:space="preserve"> on</w:t>
      </w:r>
      <w:r w:rsidRPr="00CF0E41">
        <w:rPr>
          <w:sz w:val="12"/>
        </w:rPr>
        <w:t xml:space="preserve"> defensive </w:t>
      </w:r>
      <w:r w:rsidRPr="0080721D">
        <w:rPr>
          <w:rStyle w:val="StyleUnderline"/>
        </w:rPr>
        <w:t xml:space="preserve">projects like </w:t>
      </w:r>
      <w:r w:rsidRPr="0080721D">
        <w:rPr>
          <w:rStyle w:val="Emphasis"/>
        </w:rPr>
        <w:t>protecting</w:t>
      </w:r>
      <w:r w:rsidRPr="0080721D">
        <w:rPr>
          <w:rStyle w:val="StyleUnderline"/>
        </w:rPr>
        <w:t xml:space="preserve"> gays and lesbians from </w:t>
      </w:r>
      <w:r w:rsidRPr="0080721D">
        <w:rPr>
          <w:rStyle w:val="Emphasis"/>
        </w:rPr>
        <w:t>criminalization</w:t>
      </w:r>
      <w:r w:rsidRPr="0080721D">
        <w:rPr>
          <w:rStyle w:val="StyleUnderline"/>
        </w:rPr>
        <w:t xml:space="preserve"> and abuse</w:t>
      </w:r>
      <w:r w:rsidRPr="00CF0E41">
        <w:rPr>
          <w:sz w:val="12"/>
        </w:rPr>
        <w:t xml:space="preserve">.175 After the devastating loss in Bowers v. Hardwick, 176 which upheld the constitutionality of state </w:t>
      </w:r>
      <w:proofErr w:type="spellStart"/>
      <w:r w:rsidRPr="00CF0E41">
        <w:rPr>
          <w:sz w:val="12"/>
        </w:rPr>
        <w:t>antisodomy</w:t>
      </w:r>
      <w:proofErr w:type="spellEnd"/>
      <w:r w:rsidRPr="00CF0E41">
        <w:rPr>
          <w:sz w:val="12"/>
        </w:rPr>
        <w:t xml:space="preserve"> laws, </w:t>
      </w:r>
      <w:r w:rsidRPr="0080721D">
        <w:rPr>
          <w:rStyle w:val="StyleUnderline"/>
        </w:rPr>
        <w:t>the ACLU LGBT Project was created</w:t>
      </w:r>
      <w:r w:rsidRPr="00CF0E41">
        <w:rPr>
          <w:sz w:val="12"/>
        </w:rPr>
        <w:t xml:space="preserve">, </w:t>
      </w:r>
      <w:r w:rsidRPr="0080721D">
        <w:rPr>
          <w:rStyle w:val="StyleUnderline"/>
        </w:rPr>
        <w:t>and all four legal groups shifted</w:t>
      </w:r>
      <w:r w:rsidRPr="00CF0E41">
        <w:rPr>
          <w:sz w:val="12"/>
        </w:rPr>
        <w:t xml:space="preserve"> their </w:t>
      </w:r>
      <w:r w:rsidRPr="0080721D">
        <w:rPr>
          <w:rStyle w:val="StyleUnderline"/>
        </w:rPr>
        <w:t xml:space="preserve">efforts toward </w:t>
      </w:r>
      <w:r w:rsidRPr="0080721D">
        <w:rPr>
          <w:rStyle w:val="Emphasis"/>
        </w:rPr>
        <w:t>state level advocacy</w:t>
      </w:r>
      <w:r w:rsidRPr="00CF0E41">
        <w:rPr>
          <w:sz w:val="12"/>
        </w:rPr>
        <w:t xml:space="preserve"> on the theory that the Supreme Court was a hostile force to be avoided.177 </w:t>
      </w:r>
      <w:r w:rsidRPr="0080721D">
        <w:rPr>
          <w:rStyle w:val="StyleUnderline"/>
        </w:rPr>
        <w:t xml:space="preserve">These groups had some success </w:t>
      </w:r>
      <w:r w:rsidRPr="0080721D">
        <w:rPr>
          <w:rStyle w:val="Emphasis"/>
        </w:rPr>
        <w:t>invalidating</w:t>
      </w:r>
      <w:r w:rsidRPr="0080721D">
        <w:rPr>
          <w:rStyle w:val="StyleUnderline"/>
        </w:rPr>
        <w:t xml:space="preserve"> sodomy statutes on</w:t>
      </w:r>
      <w:r w:rsidRPr="00CF0E41">
        <w:rPr>
          <w:sz w:val="12"/>
        </w:rPr>
        <w:t xml:space="preserve"> state </w:t>
      </w:r>
      <w:r w:rsidRPr="0080721D">
        <w:rPr>
          <w:rStyle w:val="StyleUnderline"/>
        </w:rPr>
        <w:t xml:space="preserve">constitutional grounds and </w:t>
      </w:r>
      <w:r w:rsidRPr="0080721D">
        <w:rPr>
          <w:rStyle w:val="Emphasis"/>
        </w:rPr>
        <w:t>building precedent</w:t>
      </w:r>
      <w:r w:rsidRPr="0080721D">
        <w:rPr>
          <w:rStyle w:val="StyleUnderline"/>
        </w:rPr>
        <w:t xml:space="preserve"> for same-sex partners to win</w:t>
      </w:r>
      <w:r w:rsidRPr="00CF0E41">
        <w:rPr>
          <w:sz w:val="12"/>
        </w:rPr>
        <w:t xml:space="preserve"> increasing </w:t>
      </w:r>
      <w:r w:rsidRPr="0080721D">
        <w:rPr>
          <w:rStyle w:val="StyleUnderline"/>
        </w:rPr>
        <w:t>parental rights</w:t>
      </w:r>
      <w:r w:rsidRPr="00CF0E41">
        <w:rPr>
          <w:sz w:val="12"/>
        </w:rPr>
        <w:t xml:space="preserve">.178 </w:t>
      </w:r>
      <w:r w:rsidRPr="0080721D">
        <w:rPr>
          <w:rStyle w:val="StyleUnderline"/>
        </w:rPr>
        <w:t>As the nascent LGBT movement lacked strong political organizations</w:t>
      </w:r>
      <w:r w:rsidRPr="00CF0E41">
        <w:rPr>
          <w:sz w:val="12"/>
        </w:rPr>
        <w:t xml:space="preserve"> during this early period, </w:t>
      </w:r>
      <w:r w:rsidRPr="0080721D">
        <w:rPr>
          <w:rStyle w:val="StyleUnderline"/>
        </w:rPr>
        <w:t xml:space="preserve">lawyers assumed </w:t>
      </w:r>
      <w:r w:rsidRPr="0080721D">
        <w:rPr>
          <w:rStyle w:val="Emphasis"/>
        </w:rPr>
        <w:t>leadership</w:t>
      </w:r>
      <w:r w:rsidRPr="0080721D">
        <w:rPr>
          <w:rStyle w:val="StyleUnderline"/>
        </w:rPr>
        <w:t xml:space="preserve"> positions</w:t>
      </w:r>
      <w:r w:rsidRPr="00CF0E41">
        <w:rPr>
          <w:sz w:val="12"/>
        </w:rPr>
        <w:t xml:space="preserve"> in the national conversation </w:t>
      </w:r>
      <w:r w:rsidRPr="0080721D">
        <w:rPr>
          <w:rStyle w:val="StyleUnderline"/>
        </w:rPr>
        <w:t xml:space="preserve">on </w:t>
      </w:r>
      <w:r w:rsidRPr="0080721D">
        <w:rPr>
          <w:rStyle w:val="Emphasis"/>
        </w:rPr>
        <w:t>agenda-setting</w:t>
      </w:r>
      <w:r w:rsidRPr="0080721D">
        <w:rPr>
          <w:rStyle w:val="StyleUnderline"/>
        </w:rPr>
        <w:t xml:space="preserve"> and strategy </w:t>
      </w:r>
      <w:r w:rsidRPr="0080721D">
        <w:rPr>
          <w:rStyle w:val="Emphasis"/>
        </w:rPr>
        <w:t>formulation</w:t>
      </w:r>
      <w:r w:rsidRPr="00CF0E41">
        <w:rPr>
          <w:sz w:val="12"/>
        </w:rPr>
        <w:t xml:space="preserve">. </w:t>
      </w:r>
    </w:p>
    <w:p w14:paraId="08D8D98B" w14:textId="021E5A81" w:rsidR="002F76F6" w:rsidRDefault="002F76F6" w:rsidP="00CF0E41">
      <w:pPr>
        <w:rPr>
          <w:sz w:val="12"/>
        </w:rPr>
      </w:pPr>
    </w:p>
    <w:p w14:paraId="1182207F" w14:textId="7EFB4AF7" w:rsidR="001A1A07" w:rsidRDefault="001A1A07" w:rsidP="001A1A07">
      <w:pPr>
        <w:pStyle w:val="Heading3"/>
      </w:pPr>
      <w:r>
        <w:t>AT: Policies/Policy Debate Injures</w:t>
      </w:r>
    </w:p>
    <w:p w14:paraId="2087AEA4" w14:textId="77777777" w:rsidR="001A1A07" w:rsidRDefault="001A1A07" w:rsidP="001A1A07">
      <w:pPr>
        <w:pStyle w:val="Heading4"/>
      </w:pPr>
      <w:r>
        <w:t xml:space="preserve">Nothing about the structural argument that they should defend the federal government implicates a stylistic argument --- it’s neutral—it just says this should be used to support a policy conclusion which solves their offense and ours --- we shouldn’t simply protect our own personal experiences from exposure to reasoned comparison because that destroys any deliberative practices </w:t>
      </w:r>
    </w:p>
    <w:p w14:paraId="10439A34" w14:textId="77777777" w:rsidR="001A1A07" w:rsidRPr="00122E9E" w:rsidRDefault="001A1A07" w:rsidP="001A1A07"/>
    <w:p w14:paraId="0C7F8174" w14:textId="77777777" w:rsidR="001A1A07" w:rsidRDefault="001A1A07" w:rsidP="001A1A07">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1295FA56" w14:textId="77777777" w:rsidR="001A1A07" w:rsidRPr="00122E9E" w:rsidRDefault="001A1A07" w:rsidP="001A1A07">
      <w:pPr>
        <w:rPr>
          <w:sz w:val="12"/>
        </w:rPr>
      </w:pPr>
      <w:r w:rsidRPr="00122E9E">
        <w:rPr>
          <w:sz w:val="12"/>
        </w:rPr>
        <w:t xml:space="preserve">MY RECENT BOOK, The Way We Argue Now, has in a sense two theses. In the first place, the book makes </w:t>
      </w:r>
      <w:r w:rsidRPr="00294E78">
        <w:rPr>
          <w:rStyle w:val="StyleUnderline"/>
        </w:rPr>
        <w:t>the case for the</w:t>
      </w:r>
      <w:r w:rsidRPr="00122E9E">
        <w:rPr>
          <w:sz w:val="12"/>
        </w:rPr>
        <w:t xml:space="preserve"> </w:t>
      </w:r>
      <w:r w:rsidRPr="00294E78">
        <w:rPr>
          <w:rStyle w:val="StyleUnderline"/>
          <w:bdr w:val="single" w:sz="4" w:space="0" w:color="auto"/>
        </w:rPr>
        <w:t>importance of debate and argument</w:t>
      </w:r>
      <w:r w:rsidRPr="00122E9E">
        <w:rPr>
          <w:sz w:val="12"/>
        </w:rPr>
        <w:t xml:space="preserve"> </w:t>
      </w:r>
      <w:r w:rsidRPr="00294E78">
        <w:rPr>
          <w:rStyle w:val="StyleUnderline"/>
        </w:rPr>
        <w:t>to any vital democratic</w:t>
      </w:r>
      <w:r w:rsidRPr="00122E9E">
        <w:rPr>
          <w:sz w:val="12"/>
        </w:rPr>
        <w:t xml:space="preserve"> or pluralistic intellectual </w:t>
      </w:r>
      <w:r w:rsidRPr="00294E78">
        <w:rPr>
          <w:rStyle w:val="StyleUnderline"/>
        </w:rPr>
        <w:t>culture</w:t>
      </w:r>
      <w:r w:rsidRPr="00122E9E">
        <w:rPr>
          <w:sz w:val="12"/>
        </w:rPr>
        <w:t xml:space="preserve">. This </w:t>
      </w:r>
      <w:r w:rsidRPr="00294E78">
        <w:rPr>
          <w:rStyle w:val="StyleUnderline"/>
        </w:rPr>
        <w:t>is in many ways</w:t>
      </w:r>
      <w:r w:rsidRPr="00122E9E">
        <w:rPr>
          <w:sz w:val="12"/>
        </w:rPr>
        <w:t xml:space="preserve"> </w:t>
      </w:r>
      <w:r w:rsidRPr="00294E78">
        <w:rPr>
          <w:rStyle w:val="StyleUnderline"/>
        </w:rPr>
        <w:t>an unexceptional position, but</w:t>
      </w:r>
      <w:r w:rsidRPr="00122E9E">
        <w:rPr>
          <w:sz w:val="12"/>
        </w:rPr>
        <w:t xml:space="preserve"> the premise of the book is that </w:t>
      </w:r>
      <w:r w:rsidRPr="00294E78">
        <w:rPr>
          <w:rStyle w:val="StyleUnderline"/>
        </w:rPr>
        <w:t>the</w:t>
      </w:r>
      <w:r w:rsidRPr="00CE45E9">
        <w:rPr>
          <w:rStyle w:val="StyleUnderline"/>
        </w:rPr>
        <w:t xml:space="preserve"> claims of </w:t>
      </w:r>
      <w:r w:rsidRPr="00122E9E">
        <w:rPr>
          <w:rStyle w:val="StyleUnderline"/>
          <w:highlight w:val="cyan"/>
        </w:rPr>
        <w:t>reasoned argument are often</w:t>
      </w:r>
      <w:r w:rsidRPr="00122E9E">
        <w:rPr>
          <w:sz w:val="12"/>
        </w:rPr>
        <w:t xml:space="preserve"> </w:t>
      </w:r>
      <w:r w:rsidRPr="00122E9E">
        <w:rPr>
          <w:rStyle w:val="StyleUnderline"/>
          <w:highlight w:val="cyan"/>
          <w:bdr w:val="single" w:sz="4" w:space="0" w:color="auto"/>
        </w:rPr>
        <w:t>trumped</w:t>
      </w:r>
      <w:r w:rsidRPr="00122E9E">
        <w:rPr>
          <w:sz w:val="12"/>
        </w:rPr>
        <w:t xml:space="preserve">, within the current intellectual terrain, </w:t>
      </w:r>
      <w:r w:rsidRPr="00122E9E">
        <w:rPr>
          <w:rStyle w:val="StyleUnderline"/>
          <w:highlight w:val="cyan"/>
        </w:rPr>
        <w:t>by</w:t>
      </w:r>
      <w:r w:rsidRPr="00122E9E">
        <w:rPr>
          <w:sz w:val="12"/>
          <w:highlight w:val="cyan"/>
        </w:rPr>
        <w:t xml:space="preserve"> </w:t>
      </w:r>
      <w:r w:rsidRPr="00122E9E">
        <w:rPr>
          <w:rStyle w:val="StyleUnderline"/>
          <w:highlight w:val="cyan"/>
          <w:bdr w:val="single" w:sz="4" w:space="0" w:color="auto"/>
        </w:rPr>
        <w:t>appeals to cultural identity</w:t>
      </w:r>
      <w:r w:rsidRPr="00122E9E">
        <w:rPr>
          <w:sz w:val="12"/>
        </w:rPr>
        <w:t xml:space="preserve"> </w:t>
      </w:r>
      <w:r w:rsidRPr="00CE45E9">
        <w:rPr>
          <w:rStyle w:val="StyleUnderline"/>
        </w:rPr>
        <w:t>and</w:t>
      </w:r>
      <w:r w:rsidRPr="00122E9E">
        <w:rPr>
          <w:sz w:val="12"/>
        </w:rPr>
        <w:t xml:space="preserve"> what I gather more broadly under the rubric of </w:t>
      </w:r>
      <w:r w:rsidRPr="00CE45E9">
        <w:rPr>
          <w:rStyle w:val="StyleUnderline"/>
        </w:rPr>
        <w:t>ethos</w:t>
      </w:r>
      <w:r w:rsidRPr="00122E9E">
        <w:rPr>
          <w:sz w:val="12"/>
        </w:rPr>
        <w:t xml:space="preserve">, which includes cultural identity but also forms of ethical piety and charismatic authority. In </w:t>
      </w:r>
      <w:r w:rsidRPr="00294E78">
        <w:rPr>
          <w:rStyle w:val="StyleUnderline"/>
        </w:rPr>
        <w:t xml:space="preserve">promoting </w:t>
      </w:r>
      <w:r w:rsidRPr="00122E9E">
        <w:rPr>
          <w:rStyle w:val="StyleUnderline"/>
          <w:highlight w:val="cyan"/>
        </w:rPr>
        <w:t>argument</w:t>
      </w:r>
      <w:r w:rsidRPr="00CE45E9">
        <w:rPr>
          <w:rStyle w:val="StyleUnderline"/>
        </w:rPr>
        <w:t xml:space="preserve"> as a universal practice </w:t>
      </w:r>
      <w:r w:rsidRPr="00122E9E">
        <w:rPr>
          <w:rStyle w:val="StyleUnderline"/>
          <w:highlight w:val="cyan"/>
        </w:rPr>
        <w:t>keyed to</w:t>
      </w:r>
      <w:r w:rsidRPr="00CE45E9">
        <w:rPr>
          <w:rStyle w:val="StyleUnderline"/>
        </w:rPr>
        <w:t xml:space="preserve"> a human capacity for </w:t>
      </w:r>
      <w:r w:rsidRPr="00122E9E">
        <w:rPr>
          <w:rStyle w:val="StyleUnderline"/>
          <w:highlight w:val="cyan"/>
        </w:rPr>
        <w:t>communicative reason</w:t>
      </w:r>
      <w:r w:rsidRPr="00122E9E">
        <w:rPr>
          <w:sz w:val="12"/>
        </w:rPr>
        <w:t xml:space="preserve">, my book </w:t>
      </w:r>
      <w:r w:rsidRPr="00122E9E">
        <w:rPr>
          <w:rStyle w:val="StyleUnderline"/>
          <w:highlight w:val="cyan"/>
        </w:rPr>
        <w:t>is a critique of</w:t>
      </w:r>
      <w:r w:rsidRPr="00CE45E9">
        <w:rPr>
          <w:rStyle w:val="StyleUnderline"/>
        </w:rPr>
        <w:t xml:space="preserve"> relativism and </w:t>
      </w:r>
      <w:r w:rsidRPr="00294E78">
        <w:rPr>
          <w:rStyle w:val="StyleUnderline"/>
        </w:rPr>
        <w:t xml:space="preserve">identity politics, or </w:t>
      </w:r>
      <w:r w:rsidRPr="00122E9E">
        <w:rPr>
          <w:rStyle w:val="StyleUnderline"/>
          <w:highlight w:val="cyan"/>
        </w:rPr>
        <w:t>the notion that</w:t>
      </w:r>
      <w:r w:rsidRPr="00CE45E9">
        <w:rPr>
          <w:rStyle w:val="StyleUnderline"/>
        </w:rPr>
        <w:t xml:space="preserve"> forms of </w:t>
      </w:r>
      <w:r w:rsidRPr="00122E9E">
        <w:rPr>
          <w:rStyle w:val="StyleUnderline"/>
          <w:highlight w:val="cyan"/>
        </w:rPr>
        <w:t>cultural authenticity</w:t>
      </w:r>
      <w:r w:rsidRPr="00122E9E">
        <w:rPr>
          <w:sz w:val="12"/>
        </w:rPr>
        <w:t xml:space="preserve"> or group identity </w:t>
      </w:r>
      <w:r w:rsidRPr="00122E9E">
        <w:rPr>
          <w:rStyle w:val="StyleUnderline"/>
          <w:highlight w:val="cyan"/>
          <w:bdr w:val="single" w:sz="4" w:space="0" w:color="auto"/>
        </w:rPr>
        <w:t>have</w:t>
      </w:r>
      <w:r w:rsidRPr="00CE45E9">
        <w:rPr>
          <w:rStyle w:val="StyleUnderline"/>
          <w:bdr w:val="single" w:sz="4" w:space="0" w:color="auto"/>
        </w:rPr>
        <w:t xml:space="preserve"> a certain </w:t>
      </w:r>
      <w:r w:rsidRPr="00122E9E">
        <w:rPr>
          <w:rStyle w:val="StyleUnderline"/>
          <w:highlight w:val="cyan"/>
          <w:bdr w:val="single" w:sz="4" w:space="0" w:color="auto"/>
        </w:rPr>
        <w:t>unquestioned legitimacy</w:t>
      </w:r>
      <w:r w:rsidRPr="00122E9E">
        <w:rPr>
          <w:sz w:val="12"/>
        </w:rPr>
        <w:t xml:space="preserve">, </w:t>
      </w:r>
      <w:r w:rsidRPr="00CE45E9">
        <w:rPr>
          <w:rStyle w:val="StyleUnderline"/>
        </w:rPr>
        <w:t xml:space="preserve">one </w:t>
      </w:r>
      <w:r w:rsidRPr="00122E9E">
        <w:rPr>
          <w:rStyle w:val="StyleUnderline"/>
          <w:highlight w:val="cyan"/>
        </w:rPr>
        <w:t>that</w:t>
      </w:r>
      <w:r w:rsidRPr="00CE45E9">
        <w:rPr>
          <w:rStyle w:val="StyleUnderline"/>
        </w:rPr>
        <w:t xml:space="preserve"> cannot or </w:t>
      </w:r>
      <w:r w:rsidRPr="00122E9E">
        <w:rPr>
          <w:rStyle w:val="StyleUnderline"/>
          <w:highlight w:val="cyan"/>
        </w:rPr>
        <w:t>should not be</w:t>
      </w:r>
      <w:r w:rsidRPr="00122E9E">
        <w:rPr>
          <w:sz w:val="12"/>
          <w:highlight w:val="cyan"/>
        </w:rPr>
        <w:t xml:space="preserve"> </w:t>
      </w:r>
      <w:r w:rsidRPr="00122E9E">
        <w:rPr>
          <w:rStyle w:val="StyleUnderline"/>
          <w:highlight w:val="cyan"/>
          <w:bdr w:val="single" w:sz="4" w:space="0" w:color="auto"/>
        </w:rPr>
        <w:t>subjected to</w:t>
      </w:r>
      <w:r w:rsidRPr="00CE45E9">
        <w:rPr>
          <w:rStyle w:val="StyleUnderline"/>
          <w:bdr w:val="single" w:sz="4" w:space="0" w:color="auto"/>
        </w:rPr>
        <w:t xml:space="preserve"> the </w:t>
      </w:r>
      <w:r w:rsidRPr="00122E9E">
        <w:rPr>
          <w:rStyle w:val="StyleUnderline"/>
          <w:highlight w:val="cyan"/>
          <w:bdr w:val="single" w:sz="4" w:space="0" w:color="auto"/>
        </w:rPr>
        <w:t>challenges of reason</w:t>
      </w:r>
      <w:r w:rsidRPr="00CE45E9">
        <w:rPr>
          <w:rStyle w:val="StyleUnderline"/>
          <w:bdr w:val="single" w:sz="4" w:space="0" w:color="auto"/>
        </w:rPr>
        <w:t xml:space="preserve"> or principle</w:t>
      </w:r>
      <w:r w:rsidRPr="00122E9E">
        <w:rPr>
          <w:sz w:val="12"/>
        </w:rPr>
        <w:t xml:space="preserve">, precisely </w:t>
      </w:r>
      <w:r w:rsidRPr="00122E9E">
        <w:rPr>
          <w:rStyle w:val="StyleUnderline"/>
          <w:highlight w:val="cyan"/>
        </w:rPr>
        <w:t>because reason</w:t>
      </w:r>
      <w:r w:rsidRPr="00122E9E">
        <w:rPr>
          <w:sz w:val="12"/>
        </w:rPr>
        <w:t xml:space="preserve"> and what is often called "false universalism" </w:t>
      </w:r>
      <w:r w:rsidRPr="00122E9E">
        <w:rPr>
          <w:rStyle w:val="StyleUnderline"/>
          <w:highlight w:val="cyan"/>
        </w:rPr>
        <w:t xml:space="preserve">are, </w:t>
      </w:r>
      <w:r w:rsidRPr="00294E78">
        <w:rPr>
          <w:rStyle w:val="StyleUnderline"/>
        </w:rPr>
        <w:t>according to this pattern</w:t>
      </w:r>
      <w:r w:rsidRPr="00CE45E9">
        <w:rPr>
          <w:rStyle w:val="StyleUnderline"/>
        </w:rPr>
        <w:t xml:space="preserve"> of thinking</w:t>
      </w:r>
      <w:r w:rsidRPr="00122E9E">
        <w:rPr>
          <w:sz w:val="12"/>
        </w:rPr>
        <w:t xml:space="preserve">, </w:t>
      </w:r>
      <w:r w:rsidRPr="00122E9E">
        <w:rPr>
          <w:rStyle w:val="StyleUnderline"/>
          <w:highlight w:val="cyan"/>
        </w:rPr>
        <w:t>always involved in</w:t>
      </w:r>
      <w:r w:rsidRPr="00CE45E9">
        <w:rPr>
          <w:rStyle w:val="StyleUnderline"/>
        </w:rPr>
        <w:t xml:space="preserve"> forms of </w:t>
      </w:r>
      <w:r w:rsidRPr="00122E9E">
        <w:rPr>
          <w:rStyle w:val="StyleUnderline"/>
          <w:highlight w:val="cyan"/>
        </w:rPr>
        <w:t xml:space="preserve">exclusion, </w:t>
      </w:r>
      <w:r w:rsidRPr="00294E78">
        <w:rPr>
          <w:rStyle w:val="StyleUnderline"/>
        </w:rPr>
        <w:t>power, or domination</w:t>
      </w:r>
      <w:r w:rsidRPr="00122E9E">
        <w:rPr>
          <w:sz w:val="12"/>
          <w:highlight w:val="cyan"/>
        </w:rPr>
        <w:t xml:space="preserve">. </w:t>
      </w:r>
      <w:r w:rsidRPr="00294E78">
        <w:rPr>
          <w:rStyle w:val="StyleUnderline"/>
        </w:rPr>
        <w:t>My book insists,</w:t>
      </w:r>
      <w:r w:rsidRPr="00122E9E">
        <w:rPr>
          <w:sz w:val="12"/>
        </w:rPr>
        <w:t xml:space="preserve"> </w:t>
      </w:r>
      <w:r w:rsidRPr="00294E78">
        <w:rPr>
          <w:rStyle w:val="StyleUnderline"/>
        </w:rPr>
        <w:t>by contrast</w:t>
      </w:r>
      <w:r w:rsidRPr="00122E9E">
        <w:rPr>
          <w:sz w:val="12"/>
        </w:rPr>
        <w:t xml:space="preserve">, that </w:t>
      </w:r>
      <w:r w:rsidRPr="00122E9E">
        <w:rPr>
          <w:rStyle w:val="StyleUnderline"/>
          <w:highlight w:val="cyan"/>
          <w:bdr w:val="single" w:sz="4" w:space="0" w:color="auto"/>
        </w:rPr>
        <w:t>argument is a form of respect</w:t>
      </w:r>
      <w:r w:rsidRPr="00122E9E">
        <w:rPr>
          <w:sz w:val="12"/>
        </w:rPr>
        <w:t xml:space="preserve">, that </w:t>
      </w:r>
      <w:r w:rsidRPr="00294E78">
        <w:rPr>
          <w:rStyle w:val="StyleUnderline"/>
        </w:rPr>
        <w:t>the ideals of democracy</w:t>
      </w:r>
      <w:r w:rsidRPr="00122E9E">
        <w:rPr>
          <w:sz w:val="12"/>
        </w:rPr>
        <w:t xml:space="preserve">, whether conceived from a nationalist or an internationalist perspective, </w:t>
      </w:r>
      <w:r w:rsidRPr="0070713E">
        <w:rPr>
          <w:rStyle w:val="StyleUnderline"/>
        </w:rPr>
        <w:t>rely fundamentally upon procedures of argumentation and debate</w:t>
      </w:r>
      <w:r w:rsidRPr="00122E9E">
        <w:rPr>
          <w:sz w:val="12"/>
        </w:rPr>
        <w:t xml:space="preserve"> in order </w:t>
      </w:r>
      <w:r w:rsidRPr="0070713E">
        <w:rPr>
          <w:rStyle w:val="StyleUnderline"/>
        </w:rPr>
        <w:t>to legitimate themselves and to keep their central institutions vital</w:t>
      </w:r>
      <w:r w:rsidRPr="00122E9E">
        <w:rPr>
          <w:sz w:val="12"/>
        </w:rPr>
        <w:t xml:space="preserve">. And </w:t>
      </w:r>
      <w:r w:rsidRPr="00122E9E">
        <w:rPr>
          <w:rStyle w:val="StyleUnderline"/>
          <w:highlight w:val="cyan"/>
        </w:rPr>
        <w:t>the</w:t>
      </w:r>
      <w:r w:rsidRPr="00122E9E">
        <w:rPr>
          <w:sz w:val="12"/>
          <w:highlight w:val="cyan"/>
        </w:rPr>
        <w:t xml:space="preserve"> </w:t>
      </w:r>
      <w:r w:rsidRPr="00122E9E">
        <w:rPr>
          <w:rStyle w:val="StyleUnderline"/>
          <w:highlight w:val="cyan"/>
          <w:bdr w:val="single" w:sz="4" w:space="0" w:color="auto"/>
        </w:rPr>
        <w:t>idea</w:t>
      </w:r>
      <w:r w:rsidRPr="0070713E">
        <w:rPr>
          <w:rStyle w:val="StyleUnderline"/>
          <w:bdr w:val="single" w:sz="4" w:space="0" w:color="auto"/>
        </w:rPr>
        <w:t xml:space="preserve"> </w:t>
      </w:r>
      <w:r w:rsidRPr="00122E9E">
        <w:rPr>
          <w:rStyle w:val="StyleUnderline"/>
          <w:highlight w:val="cyan"/>
          <w:bdr w:val="single" w:sz="4" w:space="0" w:color="auto"/>
        </w:rPr>
        <w:t>that one should be protected from debate</w:t>
      </w:r>
      <w:r w:rsidRPr="00122E9E">
        <w:rPr>
          <w:sz w:val="12"/>
          <w:highlight w:val="cyan"/>
        </w:rPr>
        <w:t xml:space="preserve">, </w:t>
      </w:r>
      <w:r w:rsidRPr="00122E9E">
        <w:rPr>
          <w:rStyle w:val="StyleUnderline"/>
          <w:highlight w:val="cyan"/>
        </w:rPr>
        <w:t>that</w:t>
      </w:r>
      <w:r w:rsidRPr="00122E9E">
        <w:rPr>
          <w:sz w:val="12"/>
          <w:highlight w:val="cyan"/>
        </w:rPr>
        <w:t xml:space="preserve"> </w:t>
      </w:r>
      <w:r w:rsidRPr="00122E9E">
        <w:rPr>
          <w:rStyle w:val="StyleUnderline"/>
          <w:highlight w:val="cyan"/>
          <w:bdr w:val="single" w:sz="4" w:space="0" w:color="auto"/>
        </w:rPr>
        <w:t>argument is</w:t>
      </w:r>
      <w:r w:rsidRPr="0070713E">
        <w:rPr>
          <w:rStyle w:val="StyleUnderline"/>
          <w:bdr w:val="single" w:sz="4" w:space="0" w:color="auto"/>
        </w:rPr>
        <w:t xml:space="preserve"> somehow </w:t>
      </w:r>
      <w:r w:rsidRPr="00122E9E">
        <w:rPr>
          <w:rStyle w:val="StyleUnderline"/>
          <w:highlight w:val="cyan"/>
          <w:bdr w:val="single" w:sz="4" w:space="0" w:color="auto"/>
        </w:rPr>
        <w:t>injurious to persons</w:t>
      </w:r>
      <w:r w:rsidRPr="00122E9E">
        <w:rPr>
          <w:sz w:val="12"/>
          <w:highlight w:val="cyan"/>
        </w:rPr>
        <w:t xml:space="preserve"> </w:t>
      </w:r>
      <w:r w:rsidRPr="00122E9E">
        <w:rPr>
          <w:rStyle w:val="StyleUnderline"/>
          <w:highlight w:val="cyan"/>
        </w:rPr>
        <w:t xml:space="preserve">if it does not honor their </w:t>
      </w:r>
      <w:r w:rsidRPr="00294E78">
        <w:rPr>
          <w:rStyle w:val="StyleUnderline"/>
        </w:rPr>
        <w:t>desire to have their</w:t>
      </w:r>
      <w:r w:rsidRPr="0070713E">
        <w:rPr>
          <w:rStyle w:val="StyleUnderline"/>
        </w:rPr>
        <w:t xml:space="preserve"> basic </w:t>
      </w:r>
      <w:r w:rsidRPr="00122E9E">
        <w:rPr>
          <w:rStyle w:val="StyleUnderline"/>
          <w:highlight w:val="cyan"/>
        </w:rPr>
        <w:t>beliefs</w:t>
      </w:r>
      <w:r w:rsidRPr="0070713E">
        <w:rPr>
          <w:rStyle w:val="StyleUnderline"/>
        </w:rPr>
        <w:t xml:space="preserve"> and claims and solidarities </w:t>
      </w:r>
      <w:r w:rsidRPr="00294E78">
        <w:rPr>
          <w:rStyle w:val="StyleUnderline"/>
          <w:bdr w:val="single" w:sz="4" w:space="0" w:color="auto"/>
        </w:rPr>
        <w:t xml:space="preserve">accepted </w:t>
      </w:r>
      <w:r w:rsidRPr="00122E9E">
        <w:rPr>
          <w:rStyle w:val="StyleUnderline"/>
          <w:highlight w:val="cyan"/>
          <w:bdr w:val="single" w:sz="4" w:space="0" w:color="auto"/>
        </w:rPr>
        <w:t>without challenge</w:t>
      </w:r>
      <w:r w:rsidRPr="00122E9E">
        <w:rPr>
          <w:sz w:val="12"/>
          <w:highlight w:val="cyan"/>
        </w:rPr>
        <w:t xml:space="preserve">, </w:t>
      </w:r>
      <w:r w:rsidRPr="00122E9E">
        <w:rPr>
          <w:rStyle w:val="StyleUnderline"/>
          <w:highlight w:val="cyan"/>
          <w:bdr w:val="single" w:sz="4" w:space="0" w:color="auto"/>
        </w:rPr>
        <w:t xml:space="preserve">is </w:t>
      </w:r>
      <w:r w:rsidRPr="00294E78">
        <w:rPr>
          <w:rStyle w:val="StyleUnderline"/>
          <w:bdr w:val="single" w:sz="4" w:space="0" w:color="auto"/>
        </w:rPr>
        <w:t xml:space="preserve">strenuously </w:t>
      </w:r>
      <w:r w:rsidRPr="00122E9E">
        <w:rPr>
          <w:rStyle w:val="StyleUnderline"/>
          <w:highlight w:val="cyan"/>
          <w:bdr w:val="single" w:sz="4" w:space="0" w:color="auto"/>
        </w:rPr>
        <w:t>opposed</w:t>
      </w:r>
      <w:r w:rsidRPr="00122E9E">
        <w:rPr>
          <w:sz w:val="12"/>
        </w:rPr>
        <w:t xml:space="preserve">. </w:t>
      </w:r>
      <w:r w:rsidRPr="00122E9E">
        <w:rPr>
          <w:rStyle w:val="StyleUnderline"/>
          <w:highlight w:val="cyan"/>
        </w:rPr>
        <w:t>As is the notion</w:t>
      </w:r>
      <w:r w:rsidRPr="0070713E">
        <w:rPr>
          <w:rStyle w:val="StyleUnderline"/>
        </w:rPr>
        <w:t xml:space="preserve"> that</w:t>
      </w:r>
      <w:r w:rsidRPr="00122E9E">
        <w:rPr>
          <w:sz w:val="12"/>
        </w:rPr>
        <w:t xml:space="preserve"> </w:t>
      </w:r>
      <w:r w:rsidRPr="00122E9E">
        <w:rPr>
          <w:rStyle w:val="StyleUnderline"/>
          <w:highlight w:val="cyan"/>
          <w:bdr w:val="single" w:sz="4" w:space="0" w:color="auto"/>
        </w:rPr>
        <w:t>any attempt to ask people to agree upon processes of reason-giving argument</w:t>
      </w:r>
      <w:r w:rsidRPr="00122E9E">
        <w:rPr>
          <w:sz w:val="12"/>
          <w:highlight w:val="cyan"/>
        </w:rPr>
        <w:t xml:space="preserve"> </w:t>
      </w:r>
      <w:r w:rsidRPr="00122E9E">
        <w:rPr>
          <w:rStyle w:val="StyleUnderline"/>
          <w:highlight w:val="cyan"/>
        </w:rPr>
        <w:t>is</w:t>
      </w:r>
      <w:r w:rsidRPr="00122E9E">
        <w:rPr>
          <w:sz w:val="12"/>
        </w:rPr>
        <w:t xml:space="preserve"> </w:t>
      </w:r>
      <w:r w:rsidRPr="0070713E">
        <w:rPr>
          <w:rStyle w:val="StyleUnderline"/>
          <w:bdr w:val="single" w:sz="4" w:space="0" w:color="auto"/>
        </w:rPr>
        <w:t xml:space="preserve">somehow necessarily </w:t>
      </w:r>
      <w:r w:rsidRPr="00122E9E">
        <w:rPr>
          <w:rStyle w:val="StyleUnderline"/>
          <w:highlight w:val="cyan"/>
          <w:bdr w:val="single" w:sz="4" w:space="0" w:color="auto"/>
        </w:rPr>
        <w:t>to impose a coercive norm</w:t>
      </w:r>
      <w:r w:rsidRPr="00122E9E">
        <w:rPr>
          <w:sz w:val="12"/>
        </w:rPr>
        <w:t xml:space="preserve">, one </w:t>
      </w:r>
      <w:r w:rsidRPr="00122E9E">
        <w:rPr>
          <w:rStyle w:val="StyleUnderline"/>
          <w:highlight w:val="cyan"/>
        </w:rPr>
        <w:t>that will</w:t>
      </w:r>
      <w:r w:rsidRPr="00122E9E">
        <w:rPr>
          <w:sz w:val="12"/>
          <w:highlight w:val="cyan"/>
        </w:rPr>
        <w:t xml:space="preserve"> </w:t>
      </w:r>
      <w:r w:rsidRPr="00122E9E">
        <w:rPr>
          <w:rStyle w:val="StyleUnderline"/>
          <w:highlight w:val="cyan"/>
          <w:bdr w:val="single" w:sz="4" w:space="0" w:color="auto"/>
        </w:rPr>
        <w:t>disable</w:t>
      </w:r>
      <w:r w:rsidRPr="0070713E">
        <w:rPr>
          <w:rStyle w:val="StyleUnderline"/>
          <w:bdr w:val="single" w:sz="4" w:space="0" w:color="auto"/>
        </w:rPr>
        <w:t xml:space="preserve"> the </w:t>
      </w:r>
      <w:r w:rsidRPr="00122E9E">
        <w:rPr>
          <w:rStyle w:val="StyleUnderline"/>
          <w:highlight w:val="cyan"/>
          <w:bdr w:val="single" w:sz="4" w:space="0" w:color="auto"/>
        </w:rPr>
        <w:t>free expression and performance of identities</w:t>
      </w:r>
      <w:r w:rsidRPr="00122E9E">
        <w:rPr>
          <w:sz w:val="12"/>
        </w:rPr>
        <w:t xml:space="preserve">, </w:t>
      </w:r>
      <w:r w:rsidRPr="0070713E">
        <w:rPr>
          <w:rStyle w:val="StyleUnderline"/>
        </w:rPr>
        <w:t>feelings, or solidarities</w:t>
      </w:r>
      <w:r w:rsidRPr="00122E9E">
        <w:rPr>
          <w:sz w:val="12"/>
        </w:rPr>
        <w:t xml:space="preserve">. </w:t>
      </w:r>
      <w:r w:rsidRPr="0070713E">
        <w:rPr>
          <w:rStyle w:val="StyleUnderline"/>
        </w:rPr>
        <w:t>Disagreement is</w:t>
      </w:r>
      <w:r w:rsidRPr="00122E9E">
        <w:rPr>
          <w:sz w:val="12"/>
        </w:rPr>
        <w:t xml:space="preserve">, by the terms of my book, </w:t>
      </w:r>
      <w:r w:rsidRPr="0070713E">
        <w:rPr>
          <w:rStyle w:val="StyleUnderline"/>
        </w:rPr>
        <w:t>a form of respect, not a form of disrespect</w:t>
      </w:r>
      <w:r w:rsidRPr="00122E9E">
        <w:rPr>
          <w:sz w:val="12"/>
        </w:rPr>
        <w:t xml:space="preserve">. And by disagreement, I </w:t>
      </w:r>
      <w:proofErr w:type="gramStart"/>
      <w:r w:rsidRPr="00122E9E">
        <w:rPr>
          <w:sz w:val="12"/>
        </w:rPr>
        <w:t>don't</w:t>
      </w:r>
      <w:proofErr w:type="gramEnd"/>
      <w:r w:rsidRPr="00122E9E">
        <w:rPr>
          <w:sz w:val="12"/>
        </w:rPr>
        <w:t xml:space="preserve"> mean simply to say that we should expect disagreement rather than agreement, which is a frequently voiced-if misconceived-criticism of Habermas. </w:t>
      </w:r>
      <w:proofErr w:type="gramStart"/>
      <w:r w:rsidRPr="00122E9E">
        <w:rPr>
          <w:sz w:val="12"/>
        </w:rPr>
        <w:t>Of course</w:t>
      </w:r>
      <w:proofErr w:type="gramEnd"/>
      <w:r w:rsidRPr="00122E9E">
        <w:rPr>
          <w:sz w:val="12"/>
        </w:rPr>
        <w:t xml:space="preserve"> we should expect disagreement. My point is that </w:t>
      </w:r>
      <w:r w:rsidRPr="00122E9E">
        <w:rPr>
          <w:rStyle w:val="StyleUnderline"/>
          <w:highlight w:val="cyan"/>
        </w:rPr>
        <w:t>we should focus on</w:t>
      </w:r>
      <w:r w:rsidRPr="0070713E">
        <w:rPr>
          <w:rStyle w:val="StyleUnderline"/>
        </w:rPr>
        <w:t xml:space="preserve"> the moment of dissatisfaction in the face of disagreement</w:t>
      </w:r>
      <w:r w:rsidRPr="00122E9E">
        <w:rPr>
          <w:sz w:val="12"/>
        </w:rPr>
        <w:t xml:space="preserve">-the internal dynamic in argument </w:t>
      </w:r>
      <w:r w:rsidRPr="0070713E">
        <w:rPr>
          <w:rStyle w:val="StyleUnderline"/>
        </w:rPr>
        <w:t>that</w:t>
      </w:r>
      <w:r w:rsidRPr="00122E9E">
        <w:rPr>
          <w:sz w:val="12"/>
        </w:rPr>
        <w:t xml:space="preserve"> imagines argument </w:t>
      </w:r>
      <w:r w:rsidRPr="0070713E">
        <w:rPr>
          <w:rStyle w:val="StyleUnderline"/>
        </w:rPr>
        <w:t xml:space="preserve">might be the beginning of </w:t>
      </w:r>
      <w:r w:rsidRPr="00122E9E">
        <w:rPr>
          <w:rStyle w:val="StyleUnderline"/>
          <w:highlight w:val="cyan"/>
        </w:rPr>
        <w:t xml:space="preserve">a process of </w:t>
      </w:r>
      <w:r w:rsidRPr="00294E78">
        <w:rPr>
          <w:rStyle w:val="StyleUnderline"/>
        </w:rPr>
        <w:t xml:space="preserve">persuasion and </w:t>
      </w:r>
      <w:r w:rsidRPr="00122E9E">
        <w:rPr>
          <w:rStyle w:val="StyleUnderline"/>
          <w:highlight w:val="cyan"/>
        </w:rPr>
        <w:t>exchange that could end in agreement</w:t>
      </w:r>
      <w:r w:rsidRPr="00122E9E">
        <w:rPr>
          <w:sz w:val="12"/>
        </w:rPr>
        <w:t xml:space="preserve"> (or partial agreement). For those who advocate reconciling ourselves to disagreements rather than arguing them out, by contrast, there is a complacent-and in some versions, even celebratory-attitude toward fixed disagreement. Refusing these options, I make the case for dissatisfied disagreement in the final chapter of the book and argue that </w:t>
      </w:r>
      <w:r w:rsidRPr="00122E9E">
        <w:rPr>
          <w:rStyle w:val="StyleUnderline"/>
          <w:highlight w:val="cyan"/>
        </w:rPr>
        <w:t xml:space="preserve">people should </w:t>
      </w:r>
      <w:r w:rsidRPr="00294E78">
        <w:rPr>
          <w:rStyle w:val="StyleUnderline"/>
        </w:rPr>
        <w:t xml:space="preserve">be willing to </w:t>
      </w:r>
      <w:r w:rsidRPr="00122E9E">
        <w:rPr>
          <w:rStyle w:val="StyleUnderline"/>
          <w:highlight w:val="cyan"/>
        </w:rPr>
        <w:t>justify their positions in dialogue</w:t>
      </w:r>
      <w:r w:rsidRPr="0070713E">
        <w:rPr>
          <w:rStyle w:val="StyleUnderline"/>
        </w:rPr>
        <w:t xml:space="preserve"> with one another</w:t>
      </w:r>
      <w:r w:rsidRPr="00122E9E">
        <w:rPr>
          <w:sz w:val="12"/>
        </w:rPr>
        <w:t xml:space="preserve">, especially </w:t>
      </w:r>
      <w:r w:rsidRPr="00122E9E">
        <w:rPr>
          <w:rStyle w:val="StyleUnderline"/>
          <w:highlight w:val="cyan"/>
        </w:rPr>
        <w:t xml:space="preserve">if they hope to live </w:t>
      </w:r>
      <w:r w:rsidRPr="00294E78">
        <w:rPr>
          <w:rStyle w:val="StyleUnderline"/>
        </w:rPr>
        <w:t xml:space="preserve">together </w:t>
      </w:r>
      <w:r w:rsidRPr="00122E9E">
        <w:rPr>
          <w:rStyle w:val="StyleUnderline"/>
          <w:highlight w:val="cyan"/>
        </w:rPr>
        <w:t>in a</w:t>
      </w:r>
      <w:r w:rsidRPr="0070713E">
        <w:rPr>
          <w:rStyle w:val="StyleUnderline"/>
        </w:rPr>
        <w:t xml:space="preserve"> post-traditional </w:t>
      </w:r>
      <w:r w:rsidRPr="00122E9E">
        <w:rPr>
          <w:rStyle w:val="StyleUnderline"/>
          <w:highlight w:val="cyan"/>
        </w:rPr>
        <w:t>pluralist society</w:t>
      </w:r>
      <w:r w:rsidRPr="00122E9E">
        <w:rPr>
          <w:sz w:val="12"/>
        </w:rPr>
        <w:t xml:space="preserve">. 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 </w:t>
      </w:r>
      <w:r w:rsidRPr="00A520F9">
        <w:rPr>
          <w:rStyle w:val="StyleUnderline"/>
        </w:rPr>
        <w:t>The Foucauldian counter-critique</w:t>
      </w:r>
      <w:r w:rsidRPr="00122E9E">
        <w:rPr>
          <w:sz w:val="12"/>
        </w:rPr>
        <w:t xml:space="preserve"> importantly </w:t>
      </w:r>
      <w:r w:rsidRPr="00A520F9">
        <w:rPr>
          <w:rStyle w:val="StyleUnderline"/>
          <w:bdr w:val="single" w:sz="4" w:space="0" w:color="auto"/>
        </w:rPr>
        <w:t xml:space="preserve">emphasizes </w:t>
      </w:r>
      <w:r w:rsidRPr="00122E9E">
        <w:rPr>
          <w:rStyle w:val="StyleUnderline"/>
          <w:highlight w:val="cyan"/>
          <w:bdr w:val="single" w:sz="4" w:space="0" w:color="auto"/>
        </w:rPr>
        <w:t>a relation between style and position,</w:t>
      </w:r>
      <w:r w:rsidRPr="00122E9E">
        <w:rPr>
          <w:sz w:val="12"/>
        </w:rPr>
        <w:t xml:space="preserve"> </w:t>
      </w:r>
      <w:r w:rsidRPr="00A520F9">
        <w:rPr>
          <w:rStyle w:val="StyleUnderline"/>
        </w:rPr>
        <w:t xml:space="preserve">but it </w:t>
      </w:r>
      <w:r w:rsidRPr="00122E9E">
        <w:rPr>
          <w:rStyle w:val="StyleUnderline"/>
          <w:highlight w:val="cyan"/>
        </w:rPr>
        <w:t>obscures</w:t>
      </w:r>
      <w:r w:rsidRPr="00122E9E">
        <w:rPr>
          <w:sz w:val="12"/>
        </w:rPr>
        <w:t xml:space="preserve"> (1) the importance or value of the </w:t>
      </w:r>
      <w:proofErr w:type="spellStart"/>
      <w:r w:rsidRPr="00122E9E">
        <w:rPr>
          <w:sz w:val="12"/>
        </w:rPr>
        <w:t>Habermasian</w:t>
      </w:r>
      <w:proofErr w:type="spellEnd"/>
      <w:r w:rsidRPr="00122E9E">
        <w:rPr>
          <w:sz w:val="12"/>
        </w:rPr>
        <w:t xml:space="preserve"> critique and (2) </w:t>
      </w:r>
      <w:r w:rsidRPr="00294E78">
        <w:rPr>
          <w:rStyle w:val="StyleUnderline"/>
        </w:rPr>
        <w:t>the possibility</w:t>
      </w:r>
      <w:r w:rsidRPr="00A520F9">
        <w:rPr>
          <w:rStyle w:val="StyleUnderline"/>
        </w:rPr>
        <w:t xml:space="preserve"> </w:t>
      </w:r>
      <w:r w:rsidRPr="00122E9E">
        <w:rPr>
          <w:rStyle w:val="StyleUnderline"/>
          <w:highlight w:val="cyan"/>
        </w:rPr>
        <w:t>that the other side</w:t>
      </w:r>
      <w:r w:rsidRPr="00A520F9">
        <w:rPr>
          <w:rStyle w:val="StyleUnderline"/>
        </w:rPr>
        <w:t xml:space="preserve"> of the debate </w:t>
      </w:r>
      <w:r w:rsidRPr="00122E9E">
        <w:rPr>
          <w:rStyle w:val="StyleUnderline"/>
          <w:highlight w:val="cyan"/>
        </w:rPr>
        <w:t>might have its own ethos</w:t>
      </w:r>
      <w:r w:rsidRPr="00A520F9">
        <w:rPr>
          <w:rStyle w:val="StyleUnderline"/>
        </w:rPr>
        <w:t xml:space="preserve"> to advocate</w:t>
      </w:r>
      <w:r w:rsidRPr="00122E9E">
        <w:rPr>
          <w:sz w:val="12"/>
        </w:rPr>
        <w:t xml:space="preserve">, one </w:t>
      </w:r>
      <w:r w:rsidRPr="00294E78">
        <w:rPr>
          <w:rStyle w:val="StyleUnderline"/>
        </w:rPr>
        <w:t>that has</w:t>
      </w:r>
      <w:r w:rsidRPr="00A520F9">
        <w:rPr>
          <w:rStyle w:val="StyleUnderline"/>
        </w:rPr>
        <w:t xml:space="preserve"> precisely </w:t>
      </w:r>
      <w:r w:rsidRPr="00294E78">
        <w:rPr>
          <w:rStyle w:val="StyleUnderline"/>
        </w:rPr>
        <w:t xml:space="preserve">to do with an ethos </w:t>
      </w:r>
      <w:r w:rsidRPr="00122E9E">
        <w:rPr>
          <w:rStyle w:val="StyleUnderline"/>
          <w:highlight w:val="cyan"/>
        </w:rPr>
        <w:t>of argument</w:t>
      </w:r>
      <w:r w:rsidRPr="00122E9E">
        <w:rPr>
          <w:sz w:val="12"/>
        </w:rPr>
        <w:t xml:space="preserve">, </w:t>
      </w:r>
      <w:r w:rsidRPr="00A520F9">
        <w:rPr>
          <w:rStyle w:val="StyleUnderline"/>
        </w:rPr>
        <w:t>an ideal of</w:t>
      </w:r>
      <w:r w:rsidRPr="00122E9E">
        <w:rPr>
          <w:sz w:val="12"/>
        </w:rPr>
        <w:t xml:space="preserve"> </w:t>
      </w:r>
      <w:r w:rsidRPr="00122E9E">
        <w:rPr>
          <w:rStyle w:val="StyleUnderline"/>
          <w:highlight w:val="cyan"/>
          <w:bdr w:val="single" w:sz="4" w:space="0" w:color="auto"/>
        </w:rPr>
        <w:t>reciprocal debate</w:t>
      </w:r>
      <w:r w:rsidRPr="00122E9E">
        <w:rPr>
          <w:sz w:val="12"/>
          <w:highlight w:val="cyan"/>
        </w:rPr>
        <w:t xml:space="preserve"> </w:t>
      </w:r>
      <w:r w:rsidRPr="00122E9E">
        <w:rPr>
          <w:rStyle w:val="StyleUnderline"/>
          <w:highlight w:val="cyan"/>
        </w:rPr>
        <w:t>that involves</w:t>
      </w:r>
      <w:r w:rsidRPr="00122E9E">
        <w:rPr>
          <w:sz w:val="12"/>
          <w:highlight w:val="cyan"/>
        </w:rPr>
        <w:t xml:space="preserve"> </w:t>
      </w:r>
      <w:r w:rsidRPr="00122E9E">
        <w:rPr>
          <w:rStyle w:val="StyleUnderline"/>
          <w:highlight w:val="cyan"/>
          <w:bdr w:val="single" w:sz="4" w:space="0" w:color="auto"/>
        </w:rPr>
        <w:t>taking distance on one's pre-given</w:t>
      </w:r>
      <w:r w:rsidRPr="00A520F9">
        <w:rPr>
          <w:rStyle w:val="StyleUnderline"/>
          <w:bdr w:val="single" w:sz="4" w:space="0" w:color="auto"/>
        </w:rPr>
        <w:t xml:space="preserve"> forms of </w:t>
      </w:r>
      <w:r w:rsidRPr="00122E9E">
        <w:rPr>
          <w:rStyle w:val="StyleUnderline"/>
          <w:highlight w:val="cyan"/>
          <w:bdr w:val="single" w:sz="4" w:space="0" w:color="auto"/>
        </w:rPr>
        <w:t>identity</w:t>
      </w:r>
      <w:r w:rsidRPr="00122E9E">
        <w:rPr>
          <w:sz w:val="12"/>
        </w:rPr>
        <w:t xml:space="preserve"> or the norms of one's community, both </w:t>
      </w:r>
      <w:r w:rsidRPr="00122E9E">
        <w:rPr>
          <w:rStyle w:val="StyleUnderline"/>
          <w:highlight w:val="cyan"/>
        </w:rPr>
        <w:t>so as to</w:t>
      </w:r>
      <w:r w:rsidRPr="00A520F9">
        <w:rPr>
          <w:rStyle w:val="StyleUnderline"/>
        </w:rPr>
        <w:t xml:space="preserve"> talk across differences and to </w:t>
      </w:r>
      <w:r w:rsidRPr="00122E9E">
        <w:rPr>
          <w:rStyle w:val="StyleUnderline"/>
          <w:highlight w:val="cyan"/>
        </w:rPr>
        <w:t>articulate one's claims</w:t>
      </w:r>
      <w:r w:rsidRPr="00122E9E">
        <w:rPr>
          <w:sz w:val="12"/>
          <w:highlight w:val="cyan"/>
        </w:rPr>
        <w:t xml:space="preserve"> </w:t>
      </w:r>
      <w:r w:rsidRPr="00122E9E">
        <w:rPr>
          <w:rStyle w:val="StyleUnderline"/>
          <w:highlight w:val="cyan"/>
          <w:bdr w:val="single" w:sz="4" w:space="0" w:color="auto"/>
        </w:rPr>
        <w:t>in relation to shared</w:t>
      </w:r>
      <w:r w:rsidRPr="00122E9E">
        <w:rPr>
          <w:sz w:val="12"/>
        </w:rPr>
        <w:t xml:space="preserve"> and even universal </w:t>
      </w:r>
      <w:r w:rsidRPr="00122E9E">
        <w:rPr>
          <w:rStyle w:val="StyleUnderline"/>
          <w:highlight w:val="cyan"/>
          <w:bdr w:val="single" w:sz="4" w:space="0" w:color="auto"/>
        </w:rPr>
        <w:t>ideals</w:t>
      </w:r>
      <w:r w:rsidRPr="00122E9E">
        <w:rPr>
          <w:sz w:val="12"/>
        </w:rPr>
        <w:t xml:space="preserve">.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contingency-recommendations that get elevated into full-fledged exemplary personae in Richard </w:t>
      </w:r>
      <w:proofErr w:type="spellStart"/>
      <w:r w:rsidRPr="00122E9E">
        <w:rPr>
          <w:sz w:val="12"/>
        </w:rPr>
        <w:t>Rorty's</w:t>
      </w:r>
      <w:proofErr w:type="spellEnd"/>
      <w:r w:rsidRPr="00122E9E">
        <w:rPr>
          <w:sz w:val="12"/>
        </w:rPr>
        <w:t xml:space="preserve">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 Robbins, in his extraordinarily rich and challenging response, zeroes in immediately on a crucial issue: </w:t>
      </w:r>
      <w:r w:rsidRPr="00A520F9">
        <w:rPr>
          <w:rStyle w:val="StyleUnderline"/>
        </w:rPr>
        <w:t>who is to say exactly when argument is occurring or not</w:t>
      </w:r>
      <w:r w:rsidRPr="00122E9E">
        <w:rPr>
          <w:sz w:val="12"/>
        </w:rPr>
        <w:t xml:space="preserve">, </w:t>
      </w:r>
      <w:r w:rsidRPr="00A520F9">
        <w:rPr>
          <w:rStyle w:val="StyleUnderline"/>
        </w:rPr>
        <w:t>and what do we do when there is disagreement over the fundamentals</w:t>
      </w:r>
      <w:r w:rsidRPr="00122E9E">
        <w:rPr>
          <w:sz w:val="12"/>
        </w:rPr>
        <w:t xml:space="preserve">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w:t>
      </w:r>
      <w:proofErr w:type="spellStart"/>
      <w:r w:rsidRPr="00122E9E">
        <w:rPr>
          <w:sz w:val="12"/>
        </w:rPr>
        <w:t>debaterly</w:t>
      </w:r>
      <w:proofErr w:type="spellEnd"/>
      <w:r w:rsidRPr="00122E9E">
        <w:rPr>
          <w:sz w:val="12"/>
        </w:rPr>
        <w:t xml:space="preserve">" This can give the impression that what I mean by argument is </w:t>
      </w:r>
      <w:proofErr w:type="gramStart"/>
      <w:r w:rsidRPr="00122E9E">
        <w:rPr>
          <w:sz w:val="12"/>
        </w:rPr>
        <w:t>a very specific</w:t>
      </w:r>
      <w:proofErr w:type="gramEnd"/>
      <w:r w:rsidRPr="00122E9E">
        <w:rPr>
          <w:sz w:val="12"/>
        </w:rPr>
        <w:t xml:space="preserve">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w:t>
      </w:r>
      <w:proofErr w:type="spellStart"/>
      <w:r w:rsidRPr="00122E9E">
        <w:rPr>
          <w:sz w:val="12"/>
        </w:rPr>
        <w:t>sociohistorically</w:t>
      </w:r>
      <w:proofErr w:type="spellEnd"/>
      <w:r w:rsidRPr="00122E9E">
        <w:rPr>
          <w:sz w:val="12"/>
        </w:rPr>
        <w:t xml:space="preserve">,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 More than this: the book also discusses at great length and from several different angles the issue that Robbins inexplicably claims I entirely ignore: the question of disagreement about what counts as argument. In the opening essay, "Debatable Performances," </w:t>
      </w:r>
      <w:r w:rsidRPr="00A520F9">
        <w:rPr>
          <w:rStyle w:val="StyleUnderline"/>
        </w:rPr>
        <w:t>I fault the proponents of communicative ethics for not having a broader understanding of public expression</w:t>
      </w:r>
      <w:r w:rsidRPr="00122E9E">
        <w:rPr>
          <w:sz w:val="12"/>
        </w:rPr>
        <w:t xml:space="preserve">, one that would include the disruptions of spectacle and performance. I return to and underscore this point in my final chapter, where </w:t>
      </w:r>
      <w:r w:rsidRPr="00A520F9">
        <w:rPr>
          <w:rStyle w:val="StyleUnderline"/>
        </w:rPr>
        <w:t xml:space="preserve">I espouse a </w:t>
      </w:r>
      <w:r w:rsidRPr="00122E9E">
        <w:rPr>
          <w:rStyle w:val="StyleUnderline"/>
          <w:highlight w:val="cyan"/>
        </w:rPr>
        <w:t>democratic politics</w:t>
      </w:r>
      <w:r w:rsidRPr="00A520F9">
        <w:rPr>
          <w:rStyle w:val="StyleUnderline"/>
        </w:rPr>
        <w:t xml:space="preserve"> that </w:t>
      </w:r>
      <w:r w:rsidRPr="00122E9E">
        <w:rPr>
          <w:rStyle w:val="StyleUnderline"/>
          <w:highlight w:val="cyan"/>
        </w:rPr>
        <w:t>can</w:t>
      </w:r>
      <w:r w:rsidRPr="00A520F9">
        <w:rPr>
          <w:rStyle w:val="StyleUnderline"/>
        </w:rPr>
        <w:t xml:space="preserve"> embrace and </w:t>
      </w:r>
      <w:r w:rsidRPr="00122E9E">
        <w:rPr>
          <w:rStyle w:val="StyleUnderline"/>
          <w:highlight w:val="cyan"/>
        </w:rPr>
        <w:t>accommodate a wide variety of expressions</w:t>
      </w:r>
      <w:r w:rsidRPr="00A520F9">
        <w:rPr>
          <w:rStyle w:val="StyleUnderline"/>
        </w:rPr>
        <w:t xml:space="preserve"> and modes</w:t>
      </w:r>
      <w:r w:rsidRPr="00122E9E">
        <w:rPr>
          <w:sz w:val="12"/>
        </w:rPr>
        <w:t xml:space="preserve">. This is certainly a discussion of what counts as dialogue and hence argument in the broad sense in which I mean it, and in fact </w:t>
      </w:r>
      <w:r w:rsidRPr="00A520F9">
        <w:rPr>
          <w:rStyle w:val="StyleUnderline"/>
        </w:rPr>
        <w:t>I fully acknowledge that taking distance from cultural norms and given identities can be advanced not only through critical reflection, but through</w:t>
      </w:r>
      <w:r w:rsidRPr="00122E9E">
        <w:rPr>
          <w:sz w:val="12"/>
        </w:rPr>
        <w:t xml:space="preserve"> ironic critique and </w:t>
      </w:r>
      <w:r w:rsidRPr="00A520F9">
        <w:rPr>
          <w:rStyle w:val="StyleUnderline"/>
        </w:rPr>
        <w:t>defamiliarizing performance as well</w:t>
      </w:r>
      <w:r w:rsidRPr="00122E9E">
        <w:rPr>
          <w:sz w:val="12"/>
        </w:rPr>
        <w:t xml:space="preserve">. </w:t>
      </w:r>
      <w:r w:rsidRPr="00122E9E">
        <w:rPr>
          <w:rStyle w:val="StyleUnderline"/>
          <w:highlight w:val="cyan"/>
        </w:rPr>
        <w:t>But I</w:t>
      </w:r>
      <w:r w:rsidRPr="00A520F9">
        <w:rPr>
          <w:rStyle w:val="StyleUnderline"/>
        </w:rPr>
        <w:t xml:space="preserve"> do </w:t>
      </w:r>
      <w:r w:rsidRPr="00122E9E">
        <w:rPr>
          <w:rStyle w:val="StyleUnderline"/>
          <w:highlight w:val="cyan"/>
        </w:rPr>
        <w:t>insist</w:t>
      </w:r>
      <w:r w:rsidRPr="00122E9E">
        <w:rPr>
          <w:sz w:val="12"/>
        </w:rPr>
        <w:t>-and this is where I take a position on the fundamental disagreements that have arisen with respect to communicative ethics-</w:t>
      </w:r>
      <w:r w:rsidRPr="00A520F9">
        <w:rPr>
          <w:rStyle w:val="StyleUnderline"/>
        </w:rPr>
        <w:t xml:space="preserve">that when they have an effect, </w:t>
      </w:r>
      <w:r w:rsidRPr="00294E78">
        <w:rPr>
          <w:rStyle w:val="StyleUnderline"/>
        </w:rPr>
        <w:t xml:space="preserve">these </w:t>
      </w:r>
      <w:r w:rsidRPr="00122E9E">
        <w:rPr>
          <w:rStyle w:val="StyleUnderline"/>
          <w:highlight w:val="cyan"/>
        </w:rPr>
        <w:t>other dimensions of experience</w:t>
      </w:r>
      <w:r w:rsidRPr="00A520F9">
        <w:rPr>
          <w:rStyle w:val="StyleUnderline"/>
        </w:rPr>
        <w:t xml:space="preserve"> do not remain unreflective, and insofar as they do become reflective</w:t>
      </w:r>
      <w:r w:rsidRPr="00122E9E">
        <w:rPr>
          <w:sz w:val="12"/>
        </w:rPr>
        <w:t xml:space="preserve">, </w:t>
      </w:r>
      <w:r w:rsidRPr="00A520F9">
        <w:rPr>
          <w:rStyle w:val="StyleUnderline"/>
          <w:bdr w:val="single" w:sz="4" w:space="0" w:color="auto"/>
        </w:rPr>
        <w:t xml:space="preserve">they </w:t>
      </w:r>
      <w:r w:rsidRPr="00122E9E">
        <w:rPr>
          <w:rStyle w:val="StyleUnderline"/>
          <w:highlight w:val="cyan"/>
          <w:bdr w:val="single" w:sz="4" w:space="0" w:color="auto"/>
        </w:rPr>
        <w:t>are contributing to the</w:t>
      </w:r>
      <w:r w:rsidRPr="00122E9E">
        <w:rPr>
          <w:sz w:val="12"/>
        </w:rPr>
        <w:t xml:space="preserve"> very form of </w:t>
      </w:r>
      <w:r w:rsidRPr="00122E9E">
        <w:rPr>
          <w:rStyle w:val="StyleUnderline"/>
          <w:highlight w:val="cyan"/>
          <w:bdr w:val="single" w:sz="4" w:space="0" w:color="auto"/>
        </w:rPr>
        <w:t>reasoned analysis</w:t>
      </w:r>
      <w:r w:rsidRPr="00A520F9">
        <w:rPr>
          <w:rStyle w:val="StyleUnderline"/>
          <w:bdr w:val="single" w:sz="4" w:space="0" w:color="auto"/>
        </w:rPr>
        <w:t xml:space="preserve"> that </w:t>
      </w:r>
      <w:r w:rsidRPr="00122E9E">
        <w:rPr>
          <w:rStyle w:val="StyleUnderline"/>
          <w:highlight w:val="cyan"/>
          <w:bdr w:val="single" w:sz="4" w:space="0" w:color="auto"/>
        </w:rPr>
        <w:t>their champions</w:t>
      </w:r>
      <w:r w:rsidRPr="00A520F9">
        <w:rPr>
          <w:rStyle w:val="StyleUnderline"/>
          <w:bdr w:val="single" w:sz="4" w:space="0" w:color="auto"/>
        </w:rPr>
        <w:t xml:space="preserve"> sometimes </w:t>
      </w:r>
      <w:r w:rsidRPr="00122E9E">
        <w:rPr>
          <w:rStyle w:val="StyleUnderline"/>
          <w:highlight w:val="cyan"/>
          <w:bdr w:val="single" w:sz="4" w:space="0" w:color="auto"/>
        </w:rPr>
        <w:t>imagine they must refuse in order to liberate other modes of being</w:t>
      </w:r>
      <w:r w:rsidRPr="00122E9E">
        <w:rPr>
          <w:sz w:val="12"/>
        </w:rPr>
        <w:t xml:space="preserve"> (</w:t>
      </w:r>
      <w:r w:rsidRPr="00122E9E">
        <w:rPr>
          <w:rStyle w:val="StyleUnderline"/>
          <w:highlight w:val="cyan"/>
        </w:rPr>
        <w:t>the affective</w:t>
      </w:r>
      <w:r w:rsidRPr="00A520F9">
        <w:rPr>
          <w:rStyle w:val="StyleUnderline"/>
        </w:rPr>
        <w:t xml:space="preserve">, the narrative, </w:t>
      </w:r>
      <w:r w:rsidRPr="00122E9E">
        <w:rPr>
          <w:rStyle w:val="StyleUnderline"/>
          <w:highlight w:val="cyan"/>
        </w:rPr>
        <w:t>the performative</w:t>
      </w:r>
      <w:r w:rsidRPr="00A520F9">
        <w:rPr>
          <w:rStyle w:val="StyleUnderline"/>
        </w:rPr>
        <w:t>, the nonrational</w:t>
      </w:r>
      <w:r w:rsidRPr="00122E9E">
        <w:rPr>
          <w:sz w:val="12"/>
        </w:rPr>
        <w:t xml:space="preserve">). </w:t>
      </w:r>
      <w:r w:rsidRPr="00122E9E">
        <w:rPr>
          <w:rStyle w:val="StyleUnderline"/>
          <w:highlight w:val="cyan"/>
        </w:rPr>
        <w:t>If a narrative</w:t>
      </w:r>
      <w:r w:rsidRPr="00122E9E">
        <w:rPr>
          <w:sz w:val="12"/>
        </w:rPr>
        <w:t xml:space="preserve"> of human rights violation </w:t>
      </w:r>
      <w:r w:rsidRPr="00122E9E">
        <w:rPr>
          <w:rStyle w:val="StyleUnderline"/>
          <w:highlight w:val="cyan"/>
        </w:rPr>
        <w:t>is persuasive</w:t>
      </w:r>
      <w:r w:rsidRPr="00122E9E">
        <w:rPr>
          <w:sz w:val="12"/>
        </w:rPr>
        <w:t xml:space="preserve"> in court, or </w:t>
      </w:r>
      <w:r w:rsidRPr="00122E9E">
        <w:rPr>
          <w:rStyle w:val="StyleUnderline"/>
          <w:highlight w:val="cyan"/>
        </w:rPr>
        <w:t>in the</w:t>
      </w:r>
      <w:r w:rsidRPr="00A520F9">
        <w:rPr>
          <w:rStyle w:val="StyleUnderline"/>
        </w:rPr>
        <w:t xml:space="preserve"> broader cultural </w:t>
      </w:r>
      <w:r w:rsidRPr="00122E9E">
        <w:rPr>
          <w:rStyle w:val="StyleUnderline"/>
          <w:highlight w:val="cyan"/>
        </w:rPr>
        <w:t>public sphere</w:t>
      </w:r>
      <w:r w:rsidRPr="00122E9E">
        <w:rPr>
          <w:sz w:val="12"/>
          <w:highlight w:val="cyan"/>
        </w:rPr>
        <w:t xml:space="preserve">, </w:t>
      </w:r>
      <w:r w:rsidRPr="00122E9E">
        <w:rPr>
          <w:rStyle w:val="StyleUnderline"/>
          <w:highlight w:val="cyan"/>
        </w:rPr>
        <w:t>it is because it</w:t>
      </w:r>
      <w:r w:rsidRPr="00122E9E">
        <w:rPr>
          <w:sz w:val="12"/>
        </w:rPr>
        <w:t xml:space="preserve"> draws attention to a violation of humanity that is condemned on principle; if a performance jolts people out of their normative understandings of sexuality and gender, it </w:t>
      </w:r>
      <w:r w:rsidRPr="00122E9E">
        <w:rPr>
          <w:rStyle w:val="StyleUnderline"/>
          <w:highlight w:val="cyan"/>
        </w:rPr>
        <w:t>prompts</w:t>
      </w:r>
      <w:r w:rsidRPr="00A520F9">
        <w:rPr>
          <w:rStyle w:val="StyleUnderline"/>
        </w:rPr>
        <w:t xml:space="preserve"> forms of </w:t>
      </w:r>
      <w:r w:rsidRPr="00122E9E">
        <w:rPr>
          <w:rStyle w:val="StyleUnderline"/>
          <w:highlight w:val="cyan"/>
        </w:rPr>
        <w:t>understanding that can be</w:t>
      </w:r>
      <w:r w:rsidRPr="00122E9E">
        <w:rPr>
          <w:sz w:val="12"/>
          <w:highlight w:val="cyan"/>
        </w:rPr>
        <w:t xml:space="preserve"> </w:t>
      </w:r>
      <w:r w:rsidRPr="00122E9E">
        <w:rPr>
          <w:rStyle w:val="StyleUnderline"/>
          <w:highlight w:val="cyan"/>
        </w:rPr>
        <w:t>affirmed and</w:t>
      </w:r>
      <w:r w:rsidRPr="00A520F9">
        <w:rPr>
          <w:rStyle w:val="StyleUnderline"/>
        </w:rPr>
        <w:t xml:space="preserve"> communicated and</w:t>
      </w:r>
      <w:r w:rsidRPr="00122E9E">
        <w:rPr>
          <w:sz w:val="12"/>
        </w:rPr>
        <w:t xml:space="preserve"> also </w:t>
      </w:r>
      <w:r w:rsidRPr="00A520F9">
        <w:rPr>
          <w:rStyle w:val="StyleUnderline"/>
          <w:bdr w:val="single" w:sz="4" w:space="0" w:color="auto"/>
        </w:rPr>
        <w:t xml:space="preserve">can be </w:t>
      </w:r>
      <w:r w:rsidRPr="00122E9E">
        <w:rPr>
          <w:rStyle w:val="StyleUnderline"/>
          <w:highlight w:val="cyan"/>
          <w:bdr w:val="single" w:sz="4" w:space="0" w:color="auto"/>
        </w:rPr>
        <w:t>used to justify political positions and legislative agendas</w:t>
      </w:r>
      <w:r w:rsidRPr="00122E9E">
        <w:rPr>
          <w:sz w:val="12"/>
        </w:rPr>
        <w:t>.</w:t>
      </w:r>
    </w:p>
    <w:p w14:paraId="1EB17BC1" w14:textId="77777777" w:rsidR="001A1A07" w:rsidRPr="008A2AA5" w:rsidRDefault="001A1A07" w:rsidP="001A1A07">
      <w:pPr>
        <w:pStyle w:val="Heading4"/>
      </w:pPr>
      <w:r>
        <w:t xml:space="preserve">Only we access offense---arguments like framework </w:t>
      </w:r>
      <w:proofErr w:type="gramStart"/>
      <w:r>
        <w:rPr>
          <w:u w:val="single"/>
        </w:rPr>
        <w:t>don’t</w:t>
      </w:r>
      <w:proofErr w:type="gramEnd"/>
      <w:r>
        <w:rPr>
          <w:u w:val="single"/>
        </w:rPr>
        <w:t xml:space="preserve"> injure people</w:t>
      </w:r>
      <w:r>
        <w:t xml:space="preserve">, but </w:t>
      </w:r>
      <w:r>
        <w:rPr>
          <w:u w:val="single"/>
        </w:rPr>
        <w:t>policies do</w:t>
      </w:r>
      <w:r>
        <w:t>---the idea that they shouldn’t be responsible for producing an argument that allows for clash and rejoinder impedes the democratic decision-making necessary to address all their impacts</w:t>
      </w:r>
    </w:p>
    <w:p w14:paraId="19E54BAB" w14:textId="77777777" w:rsidR="001A1A07" w:rsidRPr="00170410" w:rsidRDefault="001A1A07" w:rsidP="001A1A07">
      <w:r>
        <w:t xml:space="preserve">The idea that a </w:t>
      </w:r>
      <w:proofErr w:type="gramStart"/>
      <w:r>
        <w:t>particular style</w:t>
      </w:r>
      <w:proofErr w:type="gramEnd"/>
      <w:r>
        <w:t xml:space="preserve"> of argument causes personal injury results in censorship </w:t>
      </w:r>
    </w:p>
    <w:p w14:paraId="0C94AD93" w14:textId="77777777" w:rsidR="001A1A07" w:rsidRDefault="001A1A07" w:rsidP="001A1A07">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3ED39AB2" w14:textId="77777777" w:rsidR="001A1A07" w:rsidRDefault="001A1A07" w:rsidP="001A1A07">
      <w:pPr>
        <w:rPr>
          <w:sz w:val="16"/>
        </w:rPr>
      </w:pPr>
      <w:proofErr w:type="spellStart"/>
      <w:r w:rsidRPr="003756F7">
        <w:rPr>
          <w:sz w:val="16"/>
        </w:rPr>
        <w:t>Probyns</w:t>
      </w:r>
      <w:proofErr w:type="spellEnd"/>
      <w:r w:rsidRPr="003756F7">
        <w:rPr>
          <w:sz w:val="16"/>
        </w:rPr>
        <w:t xml:space="preserve"> piece is a mixture of affective fallacy, argument by authority, and bald ad hominem. </w:t>
      </w:r>
      <w:proofErr w:type="gramStart"/>
      <w:r w:rsidRPr="00170410">
        <w:rPr>
          <w:rStyle w:val="StyleUnderline"/>
        </w:rPr>
        <w:t>There's</w:t>
      </w:r>
      <w:proofErr w:type="gramEnd"/>
      <w:r w:rsidRPr="00170410">
        <w:rPr>
          <w:rStyle w:val="StyleUnderline"/>
        </w:rPr>
        <w:t xml:space="preserve"> a pattern</w:t>
      </w:r>
      <w:r w:rsidRPr="003756F7">
        <w:rPr>
          <w:rStyle w:val="StyleUnderline"/>
        </w:rPr>
        <w:t xml:space="preserve"> here</w:t>
      </w:r>
      <w:r w:rsidRPr="003756F7">
        <w:rPr>
          <w:sz w:val="16"/>
        </w:rPr>
        <w:t xml:space="preserve">: precisely </w:t>
      </w:r>
      <w:r w:rsidRPr="003756F7">
        <w:rPr>
          <w:rStyle w:val="StyleUnderline"/>
        </w:rPr>
        <w:t>the</w:t>
      </w:r>
      <w:r w:rsidRPr="003756F7">
        <w:rPr>
          <w:sz w:val="16"/>
        </w:rPr>
        <w:t xml:space="preserve"> </w:t>
      </w:r>
      <w:r w:rsidRPr="003756F7">
        <w:rPr>
          <w:rStyle w:val="StyleUnderline"/>
          <w:bdr w:val="single" w:sz="4" w:space="0" w:color="auto"/>
        </w:rPr>
        <w:t xml:space="preserve">tendency </w:t>
      </w:r>
      <w:r w:rsidRPr="00122E9E">
        <w:rPr>
          <w:rStyle w:val="StyleUnderline"/>
          <w:highlight w:val="cyan"/>
          <w:bdr w:val="single" w:sz="4" w:space="0" w:color="auto"/>
        </w:rPr>
        <w:t>to personalize argument</w:t>
      </w:r>
      <w:r w:rsidRPr="003756F7">
        <w:rPr>
          <w:sz w:val="16"/>
        </w:rPr>
        <w:t xml:space="preserve"> and to foreground what Wendy Brown has called "states of injury." </w:t>
      </w:r>
      <w:proofErr w:type="spellStart"/>
      <w:r w:rsidRPr="00122E9E">
        <w:rPr>
          <w:rStyle w:val="StyleUnderline"/>
          <w:highlight w:val="cyan"/>
        </w:rPr>
        <w:t>Probyn</w:t>
      </w:r>
      <w:proofErr w:type="spellEnd"/>
      <w:r w:rsidRPr="003756F7">
        <w:rPr>
          <w:rStyle w:val="StyleUnderline"/>
        </w:rPr>
        <w:t xml:space="preserve"> says</w:t>
      </w:r>
      <w:r w:rsidRPr="003756F7">
        <w:rPr>
          <w:sz w:val="16"/>
        </w:rPr>
        <w:t xml:space="preserve">, for example, that </w:t>
      </w:r>
      <w:r w:rsidRPr="003756F7">
        <w:rPr>
          <w:rStyle w:val="StyleUnderline"/>
        </w:rPr>
        <w:t>she "</w:t>
      </w:r>
      <w:r w:rsidRPr="00122E9E">
        <w:rPr>
          <w:rStyle w:val="StyleUnderline"/>
          <w:highlight w:val="cyan"/>
        </w:rPr>
        <w:t xml:space="preserve">felt ostracized </w:t>
      </w:r>
      <w:r w:rsidRPr="00170410">
        <w:rPr>
          <w:rStyle w:val="StyleUnderline"/>
        </w:rPr>
        <w:t>by the books</w:t>
      </w:r>
      <w:r w:rsidRPr="003756F7">
        <w:rPr>
          <w:rStyle w:val="StyleUnderline"/>
        </w:rPr>
        <w:t xml:space="preserve"> content and </w:t>
      </w:r>
      <w:r w:rsidRPr="00170410">
        <w:rPr>
          <w:rStyle w:val="StyleUnderline"/>
        </w:rPr>
        <w:t>style."</w:t>
      </w:r>
      <w:r w:rsidRPr="00170410">
        <w:rPr>
          <w:sz w:val="16"/>
        </w:rPr>
        <w:t xml:space="preserve"> </w:t>
      </w:r>
      <w:r w:rsidRPr="00170410">
        <w:rPr>
          <w:rStyle w:val="StyleUnderline"/>
          <w:bdr w:val="single" w:sz="4" w:space="0" w:color="auto"/>
        </w:rPr>
        <w:t>Ostracized?</w:t>
      </w:r>
      <w:r w:rsidRPr="00170410">
        <w:rPr>
          <w:sz w:val="16"/>
        </w:rPr>
        <w:t xml:space="preserve"> </w:t>
      </w:r>
      <w:r w:rsidRPr="00122E9E">
        <w:rPr>
          <w:rStyle w:val="StyleUnderline"/>
          <w:highlight w:val="cyan"/>
        </w:rPr>
        <w:t xml:space="preserve">Argument </w:t>
      </w:r>
      <w:r w:rsidRPr="00170410">
        <w:rPr>
          <w:rStyle w:val="StyleUnderline"/>
        </w:rPr>
        <w:t xml:space="preserve">here </w:t>
      </w:r>
      <w:r w:rsidRPr="00122E9E">
        <w:rPr>
          <w:rStyle w:val="StyleUnderline"/>
          <w:highlight w:val="cyan"/>
        </w:rPr>
        <w:t>is seen as</w:t>
      </w:r>
      <w:r w:rsidRPr="003756F7">
        <w:rPr>
          <w:rStyle w:val="StyleUnderline"/>
        </w:rPr>
        <w:t xml:space="preserve"> directly </w:t>
      </w:r>
      <w:r w:rsidRPr="00122E9E">
        <w:rPr>
          <w:rStyle w:val="StyleUnderline"/>
          <w:highlight w:val="cyan"/>
        </w:rPr>
        <w:t>harming persons</w:t>
      </w:r>
      <w:r w:rsidRPr="003756F7">
        <w:rPr>
          <w:sz w:val="16"/>
        </w:rPr>
        <w:t xml:space="preserve">, and </w:t>
      </w:r>
      <w:r w:rsidRPr="003756F7">
        <w:rPr>
          <w:rStyle w:val="StyleUnderline"/>
        </w:rPr>
        <w:t xml:space="preserve">this is precisely the </w:t>
      </w:r>
      <w:proofErr w:type="gramStart"/>
      <w:r w:rsidRPr="003756F7">
        <w:rPr>
          <w:rStyle w:val="StyleUnderline"/>
        </w:rPr>
        <w:t>state of affairs</w:t>
      </w:r>
      <w:proofErr w:type="gramEnd"/>
      <w:r w:rsidRPr="003756F7">
        <w:rPr>
          <w:rStyle w:val="StyleUnderline"/>
        </w:rPr>
        <w:t xml:space="preserve"> to which </w:t>
      </w:r>
      <w:r w:rsidRPr="00170410">
        <w:rPr>
          <w:rStyle w:val="StyleUnderline"/>
          <w:bdr w:val="single" w:sz="4" w:space="0" w:color="auto"/>
        </w:rPr>
        <w:t>I object</w:t>
      </w:r>
      <w:r w:rsidRPr="00170410">
        <w:rPr>
          <w:sz w:val="16"/>
          <w:bdr w:val="single" w:sz="4" w:space="0" w:color="auto"/>
        </w:rPr>
        <w:t>.</w:t>
      </w:r>
      <w:r w:rsidRPr="003756F7">
        <w:rPr>
          <w:sz w:val="16"/>
        </w:rPr>
        <w:t xml:space="preserve"> </w:t>
      </w:r>
      <w:r w:rsidRPr="00122E9E">
        <w:rPr>
          <w:rStyle w:val="StyleUnderline"/>
          <w:highlight w:val="cyan"/>
          <w:bdr w:val="single" w:sz="4" w:space="0" w:color="auto"/>
        </w:rPr>
        <w:t xml:space="preserve">Argument is not injurious to persons. Policies are </w:t>
      </w:r>
      <w:r w:rsidRPr="00170410">
        <w:rPr>
          <w:rStyle w:val="StyleUnderline"/>
          <w:bdr w:val="single" w:sz="4" w:space="0" w:color="auto"/>
        </w:rPr>
        <w:t>injurious to persons</w:t>
      </w:r>
      <w:r w:rsidRPr="00170410">
        <w:rPr>
          <w:sz w:val="16"/>
        </w:rPr>
        <w:t xml:space="preserve"> </w:t>
      </w:r>
      <w:r w:rsidRPr="00170410">
        <w:rPr>
          <w:rStyle w:val="StyleUnderline"/>
        </w:rPr>
        <w:t>and institutionalized practices can alienate and exclude</w:t>
      </w:r>
      <w:r w:rsidRPr="00122E9E">
        <w:rPr>
          <w:sz w:val="16"/>
          <w:highlight w:val="cyan"/>
        </w:rPr>
        <w:t>.</w:t>
      </w:r>
      <w:r w:rsidRPr="003756F7">
        <w:rPr>
          <w:sz w:val="16"/>
        </w:rPr>
        <w:t xml:space="preserve"> </w:t>
      </w:r>
      <w:r w:rsidRPr="003756F7">
        <w:rPr>
          <w:rStyle w:val="StyleUnderline"/>
        </w:rPr>
        <w:t xml:space="preserve">But </w:t>
      </w:r>
      <w:r w:rsidRPr="00122E9E">
        <w:rPr>
          <w:rStyle w:val="StyleUnderline"/>
          <w:highlight w:val="cyan"/>
        </w:rPr>
        <w:t>argument</w:t>
      </w:r>
      <w:r w:rsidRPr="003756F7">
        <w:rPr>
          <w:rStyle w:val="StyleUnderline"/>
        </w:rPr>
        <w:t xml:space="preserve"> itself </w:t>
      </w:r>
      <w:r w:rsidRPr="00122E9E">
        <w:rPr>
          <w:rStyle w:val="StyleUnderline"/>
          <w:highlight w:val="cyan"/>
        </w:rPr>
        <w:t>is not</w:t>
      </w:r>
      <w:r w:rsidRPr="003756F7">
        <w:rPr>
          <w:rStyle w:val="StyleUnderline"/>
        </w:rPr>
        <w:t xml:space="preserve"> directly </w:t>
      </w:r>
      <w:r w:rsidRPr="00122E9E">
        <w:rPr>
          <w:rStyle w:val="StyleUnderline"/>
          <w:highlight w:val="cyan"/>
        </w:rPr>
        <w:t>harmful</w:t>
      </w:r>
      <w:r w:rsidRPr="003756F7">
        <w:rPr>
          <w:sz w:val="16"/>
        </w:rPr>
        <w:t xml:space="preserve">; </w:t>
      </w:r>
      <w:r w:rsidRPr="00122E9E">
        <w:rPr>
          <w:rStyle w:val="StyleUnderline"/>
          <w:highlight w:val="cyan"/>
        </w:rPr>
        <w:t>once one says it is, one is</w:t>
      </w:r>
      <w:r w:rsidRPr="00122E9E">
        <w:rPr>
          <w:sz w:val="16"/>
          <w:highlight w:val="cyan"/>
        </w:rPr>
        <w:t xml:space="preserve"> </w:t>
      </w:r>
      <w:proofErr w:type="gramStart"/>
      <w:r w:rsidRPr="00122E9E">
        <w:rPr>
          <w:rStyle w:val="StyleUnderline"/>
          <w:highlight w:val="cyan"/>
          <w:bdr w:val="single" w:sz="4" w:space="0" w:color="auto"/>
        </w:rPr>
        <w:t>very close</w:t>
      </w:r>
      <w:proofErr w:type="gramEnd"/>
      <w:r w:rsidRPr="00122E9E">
        <w:rPr>
          <w:rStyle w:val="StyleUnderline"/>
          <w:highlight w:val="cyan"/>
          <w:bdr w:val="single" w:sz="4" w:space="0" w:color="auto"/>
        </w:rPr>
        <w:t xml:space="preserve"> to </w:t>
      </w:r>
      <w:r w:rsidRPr="00CE0436">
        <w:rPr>
          <w:rStyle w:val="StyleUnderline"/>
          <w:bdr w:val="single" w:sz="4" w:space="0" w:color="auto"/>
        </w:rPr>
        <w:t xml:space="preserve">a logic of </w:t>
      </w:r>
      <w:r w:rsidRPr="00122E9E">
        <w:rPr>
          <w:rStyle w:val="StyleUnderline"/>
          <w:highlight w:val="cyan"/>
          <w:bdr w:val="single" w:sz="4" w:space="0" w:color="auto"/>
        </w:rPr>
        <w:t>censorship</w:t>
      </w:r>
      <w:r w:rsidRPr="00122E9E">
        <w:rPr>
          <w:sz w:val="16"/>
          <w:highlight w:val="cyan"/>
        </w:rPr>
        <w:t>.</w:t>
      </w:r>
      <w:r w:rsidRPr="003756F7">
        <w:rPr>
          <w:sz w:val="16"/>
        </w:rPr>
        <w:t xml:space="preserve"> </w:t>
      </w:r>
      <w:r w:rsidRPr="00122E9E">
        <w:rPr>
          <w:rStyle w:val="StyleUnderline"/>
          <w:highlight w:val="cyan"/>
        </w:rPr>
        <w:t>The most productive thing</w:t>
      </w:r>
      <w:r w:rsidRPr="003756F7">
        <w:rPr>
          <w:rStyle w:val="StyleUnderline"/>
        </w:rPr>
        <w:t xml:space="preserve"> to </w:t>
      </w:r>
      <w:r w:rsidRPr="00170410">
        <w:rPr>
          <w:rStyle w:val="StyleUnderline"/>
        </w:rPr>
        <w:t>do in an open academic culture (and in societies that aspire to freedom</w:t>
      </w:r>
      <w:r w:rsidRPr="00170410">
        <w:rPr>
          <w:sz w:val="16"/>
        </w:rPr>
        <w:t xml:space="preserve"> and democracy) </w:t>
      </w:r>
      <w:r w:rsidRPr="00170410">
        <w:rPr>
          <w:rStyle w:val="StyleUnderline"/>
        </w:rPr>
        <w:t>when</w:t>
      </w:r>
      <w:r w:rsidRPr="003756F7">
        <w:rPr>
          <w:rStyle w:val="StyleUnderline"/>
        </w:rPr>
        <w:t xml:space="preserve"> you encounter</w:t>
      </w:r>
      <w:r w:rsidRPr="003756F7">
        <w:rPr>
          <w:sz w:val="16"/>
        </w:rPr>
        <w:t xml:space="preserve"> a book or </w:t>
      </w:r>
      <w:r w:rsidRPr="003756F7">
        <w:rPr>
          <w:rStyle w:val="StyleUnderline"/>
        </w:rPr>
        <w:t xml:space="preserve">an argument that you disagree with </w:t>
      </w:r>
      <w:r w:rsidRPr="00122E9E">
        <w:rPr>
          <w:rStyle w:val="StyleUnderline"/>
          <w:highlight w:val="cyan"/>
        </w:rPr>
        <w:t>is to</w:t>
      </w:r>
      <w:r w:rsidRPr="00122E9E">
        <w:rPr>
          <w:sz w:val="16"/>
          <w:highlight w:val="cyan"/>
        </w:rPr>
        <w:t xml:space="preserve"> </w:t>
      </w:r>
      <w:r w:rsidRPr="00122E9E">
        <w:rPr>
          <w:rStyle w:val="StyleUnderline"/>
          <w:highlight w:val="cyan"/>
          <w:bdr w:val="single" w:sz="4" w:space="0" w:color="auto"/>
        </w:rPr>
        <w:t>produce a response</w:t>
      </w:r>
      <w:r w:rsidRPr="003756F7">
        <w:rPr>
          <w:sz w:val="16"/>
        </w:rPr>
        <w:t xml:space="preserve"> or a book </w:t>
      </w:r>
      <w:r w:rsidRPr="00122E9E">
        <w:rPr>
          <w:rStyle w:val="StyleUnderline"/>
          <w:highlight w:val="cyan"/>
          <w:bdr w:val="single" w:sz="4" w:space="0" w:color="auto"/>
        </w:rPr>
        <w:t>that states your disagreement</w:t>
      </w:r>
      <w:r w:rsidRPr="003756F7">
        <w:rPr>
          <w:sz w:val="16"/>
        </w:rPr>
        <w:t xml:space="preserve">. </w:t>
      </w:r>
      <w:r w:rsidRPr="00122E9E">
        <w:rPr>
          <w:rStyle w:val="StyleUnderline"/>
          <w:highlight w:val="cyan"/>
        </w:rPr>
        <w:t>But to assert that the book</w:t>
      </w:r>
      <w:r w:rsidRPr="003756F7">
        <w:rPr>
          <w:rStyle w:val="StyleUnderline"/>
        </w:rPr>
        <w:t xml:space="preserve"> itself directly </w:t>
      </w:r>
      <w:r w:rsidRPr="00122E9E">
        <w:rPr>
          <w:rStyle w:val="StyleUnderline"/>
          <w:highlight w:val="cyan"/>
        </w:rPr>
        <w:t>harms you is</w:t>
      </w:r>
      <w:r w:rsidRPr="003756F7">
        <w:rPr>
          <w:sz w:val="16"/>
        </w:rPr>
        <w:t xml:space="preserve"> </w:t>
      </w:r>
      <w:r w:rsidRPr="003756F7">
        <w:rPr>
          <w:rStyle w:val="StyleUnderline"/>
        </w:rPr>
        <w:t xml:space="preserve">tantamount to </w:t>
      </w:r>
      <w:r w:rsidRPr="00122E9E">
        <w:rPr>
          <w:rStyle w:val="StyleUnderline"/>
          <w:highlight w:val="cyan"/>
        </w:rPr>
        <w:t xml:space="preserve">saying </w:t>
      </w:r>
      <w:r w:rsidRPr="00170410">
        <w:rPr>
          <w:rStyle w:val="StyleUnderline"/>
        </w:rPr>
        <w:t xml:space="preserve">that </w:t>
      </w:r>
      <w:r w:rsidRPr="00122E9E">
        <w:rPr>
          <w:rStyle w:val="StyleUnderline"/>
          <w:highlight w:val="cyan"/>
        </w:rPr>
        <w:t>you</w:t>
      </w:r>
      <w:r w:rsidRPr="00122E9E">
        <w:rPr>
          <w:sz w:val="16"/>
          <w:highlight w:val="cyan"/>
        </w:rPr>
        <w:t xml:space="preserve"> </w:t>
      </w:r>
      <w:r w:rsidRPr="00122E9E">
        <w:rPr>
          <w:rStyle w:val="StyleUnderline"/>
          <w:highlight w:val="cyan"/>
          <w:bdr w:val="single" w:sz="4" w:space="0" w:color="auto"/>
        </w:rPr>
        <w:t xml:space="preserve">do not believe in argument or </w:t>
      </w:r>
      <w:r w:rsidRPr="003459CF">
        <w:rPr>
          <w:rStyle w:val="StyleUnderline"/>
          <w:bdr w:val="single" w:sz="4" w:space="0" w:color="auto"/>
        </w:rPr>
        <w:t xml:space="preserve">in </w:t>
      </w:r>
      <w:r w:rsidRPr="00122E9E">
        <w:rPr>
          <w:rStyle w:val="StyleUnderline"/>
          <w:highlight w:val="cyan"/>
          <w:bdr w:val="single" w:sz="4" w:space="0" w:color="auto"/>
        </w:rPr>
        <w:t>the</w:t>
      </w:r>
      <w:r w:rsidRPr="003756F7">
        <w:rPr>
          <w:rStyle w:val="StyleUnderline"/>
          <w:bdr w:val="single" w:sz="4" w:space="0" w:color="auto"/>
        </w:rPr>
        <w:t xml:space="preserve"> </w:t>
      </w:r>
      <w:r w:rsidRPr="00122E9E">
        <w:rPr>
          <w:rStyle w:val="StyleUnderline"/>
          <w:highlight w:val="cyan"/>
          <w:bdr w:val="single" w:sz="4" w:space="0" w:color="auto"/>
        </w:rPr>
        <w:t>free exchange of ideas</w:t>
      </w:r>
      <w:r w:rsidRPr="00122E9E">
        <w:rPr>
          <w:sz w:val="16"/>
          <w:highlight w:val="cyan"/>
        </w:rPr>
        <w:t xml:space="preserve">, </w:t>
      </w:r>
      <w:r w:rsidRPr="00122E9E">
        <w:rPr>
          <w:rStyle w:val="StyleUnderline"/>
          <w:highlight w:val="cyan"/>
        </w:rPr>
        <w:t>that</w:t>
      </w:r>
      <w:r w:rsidRPr="00122E9E">
        <w:rPr>
          <w:sz w:val="16"/>
          <w:highlight w:val="cyan"/>
        </w:rPr>
        <w:t xml:space="preserve"> </w:t>
      </w:r>
      <w:r w:rsidRPr="00122E9E">
        <w:rPr>
          <w:rStyle w:val="StyleUnderline"/>
          <w:highlight w:val="cyan"/>
          <w:bdr w:val="single" w:sz="4" w:space="0" w:color="auto"/>
        </w:rPr>
        <w:t xml:space="preserve">your </w:t>
      </w:r>
      <w:r w:rsidRPr="003459CF">
        <w:rPr>
          <w:rStyle w:val="StyleUnderline"/>
          <w:bdr w:val="single" w:sz="4" w:space="0" w:color="auto"/>
        </w:rPr>
        <w:t xml:space="preserve">claim to </w:t>
      </w:r>
      <w:r w:rsidRPr="00122E9E">
        <w:rPr>
          <w:rStyle w:val="StyleUnderline"/>
          <w:highlight w:val="cyan"/>
          <w:bdr w:val="single" w:sz="4" w:space="0" w:color="auto"/>
        </w:rPr>
        <w:t>injury somehow damns your opponent's ideas</w:t>
      </w:r>
      <w:r w:rsidRPr="003756F7">
        <w:rPr>
          <w:sz w:val="16"/>
        </w:rPr>
        <w:t>.</w:t>
      </w:r>
      <w:r>
        <w:rPr>
          <w:sz w:val="16"/>
        </w:rPr>
        <w:t xml:space="preserve"> </w:t>
      </w:r>
      <w:r w:rsidRPr="003756F7">
        <w:rPr>
          <w:sz w:val="16"/>
        </w:rPr>
        <w:t xml:space="preserve">When </w:t>
      </w:r>
      <w:proofErr w:type="spellStart"/>
      <w:r w:rsidRPr="003756F7">
        <w:rPr>
          <w:sz w:val="16"/>
        </w:rPr>
        <w:t>Probyn</w:t>
      </w:r>
      <w:proofErr w:type="spellEnd"/>
      <w:r w:rsidRPr="003756F7">
        <w:rPr>
          <w:sz w:val="16"/>
        </w:rPr>
        <w:t xml:space="preserve"> </w:t>
      </w:r>
      <w:proofErr w:type="gramStart"/>
      <w:r w:rsidRPr="003756F7">
        <w:rPr>
          <w:sz w:val="16"/>
        </w:rPr>
        <w:t>isn't</w:t>
      </w:r>
      <w:proofErr w:type="gramEnd"/>
      <w:r w:rsidRPr="003756F7">
        <w:rPr>
          <w:sz w:val="16"/>
        </w:rPr>
        <w:t xml:space="preserve">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w:t>
      </w:r>
      <w:proofErr w:type="spellStart"/>
      <w:r w:rsidRPr="003756F7">
        <w:rPr>
          <w:sz w:val="16"/>
        </w:rPr>
        <w:t>Probyn</w:t>
      </w:r>
      <w:proofErr w:type="spellEnd"/>
      <w:r w:rsidRPr="003756F7">
        <w:rPr>
          <w:sz w:val="16"/>
        </w:rPr>
        <w:t xml:space="preserve">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459CF">
        <w:rPr>
          <w:rStyle w:val="StyleUnderline"/>
        </w:rPr>
        <w:t>my</w:t>
      </w:r>
      <w:r w:rsidRPr="003756F7">
        <w:rPr>
          <w:rStyle w:val="StyleUnderline"/>
        </w:rPr>
        <w:t xml:space="preserve"> point is</w:t>
      </w:r>
      <w:r w:rsidRPr="003756F7">
        <w:rPr>
          <w:sz w:val="16"/>
        </w:rPr>
        <w:t xml:space="preserve"> </w:t>
      </w:r>
      <w:r w:rsidRPr="003756F7">
        <w:rPr>
          <w:rStyle w:val="StyleUnderline"/>
          <w:bdr w:val="single" w:sz="4" w:space="0" w:color="auto"/>
        </w:rPr>
        <w:t>not</w:t>
      </w:r>
      <w:r w:rsidRPr="003756F7">
        <w:rPr>
          <w:sz w:val="16"/>
        </w:rPr>
        <w:t xml:space="preserve"> </w:t>
      </w:r>
      <w:r w:rsidRPr="003756F7">
        <w:rPr>
          <w:rStyle w:val="StyleUnderline"/>
        </w:rPr>
        <w:t xml:space="preserve">that </w:t>
      </w:r>
      <w:r w:rsidRPr="00122E9E">
        <w:rPr>
          <w:rStyle w:val="StyleUnderline"/>
          <w:highlight w:val="cyan"/>
        </w:rPr>
        <w:t>identity is</w:t>
      </w:r>
      <w:r w:rsidRPr="003756F7">
        <w:rPr>
          <w:rStyle w:val="StyleUnderline"/>
        </w:rPr>
        <w:t xml:space="preserve"> not </w:t>
      </w:r>
      <w:r w:rsidRPr="00122E9E">
        <w:rPr>
          <w:rStyle w:val="StyleUnderline"/>
          <w:highlight w:val="cyan"/>
        </w:rPr>
        <w:t>relevant</w:t>
      </w:r>
      <w:r w:rsidRPr="003756F7">
        <w:rPr>
          <w:rStyle w:val="StyleUnderline"/>
        </w:rPr>
        <w:t>,</w:t>
      </w:r>
      <w:r w:rsidRPr="003756F7">
        <w:rPr>
          <w:sz w:val="16"/>
        </w:rPr>
        <w:t xml:space="preserve"> </w:t>
      </w:r>
      <w:r w:rsidRPr="00122E9E">
        <w:rPr>
          <w:rStyle w:val="StyleUnderline"/>
          <w:highlight w:val="cyan"/>
        </w:rPr>
        <w:t>but</w:t>
      </w:r>
      <w:r w:rsidRPr="003756F7">
        <w:rPr>
          <w:rStyle w:val="StyleUnderline"/>
        </w:rPr>
        <w:t xml:space="preserve"> simply that</w:t>
      </w:r>
      <w:r w:rsidRPr="003756F7">
        <w:rPr>
          <w:sz w:val="16"/>
        </w:rPr>
        <w:t xml:space="preserve"> </w:t>
      </w:r>
      <w:r w:rsidRPr="003756F7">
        <w:rPr>
          <w:rStyle w:val="StyleUnderline"/>
          <w:bdr w:val="single" w:sz="4" w:space="0" w:color="auto"/>
        </w:rPr>
        <w:t xml:space="preserve">it </w:t>
      </w:r>
      <w:r w:rsidRPr="00122E9E">
        <w:rPr>
          <w:rStyle w:val="StyleUnderline"/>
          <w:highlight w:val="cyan"/>
          <w:bdr w:val="single" w:sz="4" w:space="0" w:color="auto"/>
        </w:rPr>
        <w:t>should not be used to trump</w:t>
      </w:r>
      <w:r w:rsidRPr="003756F7">
        <w:rPr>
          <w:rStyle w:val="StyleUnderline"/>
          <w:bdr w:val="single" w:sz="4" w:space="0" w:color="auto"/>
        </w:rPr>
        <w:t xml:space="preserve"> or stifle </w:t>
      </w:r>
      <w:r w:rsidRPr="00122E9E">
        <w:rPr>
          <w:rStyle w:val="StyleUnderline"/>
          <w:highlight w:val="cyan"/>
          <w:bdr w:val="single" w:sz="4" w:space="0" w:color="auto"/>
        </w:rPr>
        <w:t>argument</w:t>
      </w:r>
      <w:r w:rsidRPr="003756F7">
        <w:rPr>
          <w:sz w:val="16"/>
        </w:rPr>
        <w:t>.</w:t>
      </w:r>
      <w:r>
        <w:rPr>
          <w:sz w:val="16"/>
        </w:rPr>
        <w:t xml:space="preserve"> </w:t>
      </w:r>
      <w:r w:rsidRPr="003459CF">
        <w:rPr>
          <w:sz w:val="16"/>
        </w:rPr>
        <w:t xml:space="preserve">In closing, </w:t>
      </w:r>
      <w:proofErr w:type="gramStart"/>
      <w:r w:rsidRPr="003459CF">
        <w:rPr>
          <w:sz w:val="16"/>
        </w:rPr>
        <w:t>I'd</w:t>
      </w:r>
      <w:proofErr w:type="gramEnd"/>
      <w:r w:rsidRPr="003459CF">
        <w:rPr>
          <w:sz w:val="16"/>
        </w:rPr>
        <w:t xml:space="preserve"> like to speak briefly to the question of proceduralism's relevance to democratic vitality. One important way of extending the proceduralist arguments put forth by </w:t>
      </w:r>
      <w:proofErr w:type="spellStart"/>
      <w:r w:rsidRPr="003459CF">
        <w:rPr>
          <w:sz w:val="16"/>
        </w:rPr>
        <w:t>Habeimas</w:t>
      </w:r>
      <w:proofErr w:type="spellEnd"/>
      <w:r w:rsidRPr="003459CF">
        <w:rPr>
          <w:sz w:val="16"/>
        </w:rPr>
        <w:t xml:space="preserve"> is to work on how institutions and practices might better promote participation in democratic life. The </w:t>
      </w:r>
      <w:r w:rsidRPr="00122E9E">
        <w:rPr>
          <w:rStyle w:val="StyleUnderline"/>
          <w:highlight w:val="cyan"/>
        </w:rPr>
        <w:t>apathy</w:t>
      </w:r>
      <w:r w:rsidRPr="003756F7">
        <w:rPr>
          <w:rStyle w:val="StyleUnderline"/>
        </w:rPr>
        <w:t xml:space="preserve"> and nonparticipation </w:t>
      </w:r>
      <w:r w:rsidRPr="00122E9E">
        <w:rPr>
          <w:rStyle w:val="StyleUnderline"/>
          <w:highlight w:val="cyan"/>
        </w:rPr>
        <w:t>plaguing democratic institutions</w:t>
      </w:r>
      <w:r w:rsidRPr="003756F7">
        <w:rPr>
          <w:rStyle w:val="StyleUnderline"/>
        </w:rPr>
        <w:t xml:space="preserve"> in the U</w:t>
      </w:r>
      <w:r w:rsidRPr="003459CF">
        <w:rPr>
          <w:sz w:val="16"/>
        </w:rPr>
        <w:t xml:space="preserve">nited </w:t>
      </w:r>
      <w:r w:rsidRPr="003756F7">
        <w:rPr>
          <w:rStyle w:val="StyleUnderline"/>
        </w:rPr>
        <w:t>S</w:t>
      </w:r>
      <w:r w:rsidRPr="003459CF">
        <w:rPr>
          <w:sz w:val="16"/>
        </w:rPr>
        <w:t xml:space="preserve">tates </w:t>
      </w:r>
      <w:r w:rsidRPr="00122E9E">
        <w:rPr>
          <w:rStyle w:val="StyleUnderline"/>
          <w:highlight w:val="cyan"/>
        </w:rPr>
        <w:t>is a serious</w:t>
      </w:r>
      <w:r w:rsidRPr="003756F7">
        <w:rPr>
          <w:rStyle w:val="StyleUnderline"/>
        </w:rPr>
        <w:t xml:space="preserve"> </w:t>
      </w:r>
      <w:proofErr w:type="gramStart"/>
      <w:r w:rsidRPr="00122E9E">
        <w:rPr>
          <w:rStyle w:val="StyleUnderline"/>
          <w:highlight w:val="cyan"/>
        </w:rPr>
        <w:t xml:space="preserve">problem, </w:t>
      </w:r>
      <w:r w:rsidRPr="00F225B6">
        <w:rPr>
          <w:rStyle w:val="StyleUnderline"/>
        </w:rPr>
        <w:t>and</w:t>
      </w:r>
      <w:proofErr w:type="gramEnd"/>
      <w:r w:rsidRPr="00F225B6">
        <w:rPr>
          <w:rStyle w:val="StyleUnderline"/>
        </w:rPr>
        <w:t xml:space="preserve"> can be</w:t>
      </w:r>
      <w:r w:rsidRPr="00F225B6">
        <w:rPr>
          <w:sz w:val="16"/>
        </w:rPr>
        <w:t xml:space="preserve"> </w:t>
      </w:r>
      <w:r w:rsidRPr="00F225B6">
        <w:rPr>
          <w:rStyle w:val="StyleUnderline"/>
          <w:bdr w:val="single" w:sz="4" w:space="0" w:color="auto"/>
        </w:rPr>
        <w:t>separated from</w:t>
      </w:r>
      <w:r w:rsidRPr="00F225B6">
        <w:rPr>
          <w:sz w:val="16"/>
        </w:rPr>
        <w:t xml:space="preserve"> the more romantic theoretical investments in a refusal to accept the terms of what counts as argument, or in </w:t>
      </w:r>
      <w:r w:rsidRPr="00122E9E">
        <w:rPr>
          <w:rStyle w:val="StyleUnderline"/>
          <w:highlight w:val="cyan"/>
          <w:bdr w:val="single" w:sz="4" w:space="0" w:color="auto"/>
        </w:rPr>
        <w:t>assertions of inassimilable difference</w:t>
      </w:r>
      <w:r w:rsidRPr="003459CF">
        <w:rPr>
          <w:sz w:val="16"/>
        </w:rPr>
        <w:t xml:space="preserve">. With respect to </w:t>
      </w:r>
      <w:r w:rsidRPr="00F225B6">
        <w:rPr>
          <w:rStyle w:val="StyleUnderline"/>
        </w:rPr>
        <w:t>the latter</w:t>
      </w:r>
      <w:r w:rsidRPr="003459CF">
        <w:rPr>
          <w:sz w:val="16"/>
        </w:rPr>
        <w:t xml:space="preserve">, which </w:t>
      </w:r>
      <w:r w:rsidRPr="00122E9E">
        <w:rPr>
          <w:rStyle w:val="StyleUnderline"/>
          <w:highlight w:val="cyan"/>
        </w:rPr>
        <w:t>is</w:t>
      </w:r>
      <w:r w:rsidRPr="006776B1">
        <w:rPr>
          <w:rStyle w:val="StyleUnderline"/>
        </w:rPr>
        <w:t xml:space="preserve"> often </w:t>
      </w:r>
      <w:r w:rsidRPr="00122E9E">
        <w:rPr>
          <w:rStyle w:val="StyleUnderline"/>
          <w:highlight w:val="cyan"/>
        </w:rPr>
        <w:t>glorified</w:t>
      </w:r>
      <w:r w:rsidRPr="006776B1">
        <w:rPr>
          <w:rStyle w:val="StyleUnderline"/>
        </w:rPr>
        <w:t xml:space="preserve"> precisely </w:t>
      </w:r>
      <w:r w:rsidRPr="00122E9E">
        <w:rPr>
          <w:rStyle w:val="StyleUnderline"/>
          <w:highlight w:val="cyan"/>
        </w:rPr>
        <w:t>as</w:t>
      </w:r>
      <w:r w:rsidRPr="006776B1">
        <w:rPr>
          <w:rStyle w:val="StyleUnderline"/>
        </w:rPr>
        <w:t xml:space="preserve"> the moment when </w:t>
      </w:r>
      <w:r w:rsidRPr="00122E9E">
        <w:rPr>
          <w:rStyle w:val="StyleUnderline"/>
          <w:highlight w:val="cyan"/>
        </w:rPr>
        <w:t>politics</w:t>
      </w:r>
      <w:r w:rsidRPr="006776B1">
        <w:rPr>
          <w:rStyle w:val="StyleUnderline"/>
        </w:rPr>
        <w:t xml:space="preserve"> or democracy is truly occurring</w:t>
      </w:r>
      <w:r w:rsidRPr="003459CF">
        <w:rPr>
          <w:sz w:val="16"/>
        </w:rPr>
        <w:t xml:space="preserve">, I would say, </w:t>
      </w:r>
      <w:r w:rsidRPr="00F225B6">
        <w:rPr>
          <w:rStyle w:val="StyleUnderline"/>
        </w:rPr>
        <w:t>on the contrary</w:t>
      </w:r>
      <w:r w:rsidRPr="00F225B6">
        <w:rPr>
          <w:sz w:val="16"/>
        </w:rPr>
        <w:t xml:space="preserve"> </w:t>
      </w:r>
      <w:r w:rsidRPr="00122E9E">
        <w:rPr>
          <w:rStyle w:val="StyleUnderline"/>
          <w:highlight w:val="cyan"/>
          <w:bdr w:val="single" w:sz="4" w:space="0" w:color="auto"/>
        </w:rPr>
        <w:t>democracy is</w:t>
      </w:r>
      <w:r w:rsidRPr="006776B1">
        <w:rPr>
          <w:rStyle w:val="StyleUnderline"/>
          <w:bdr w:val="single" w:sz="4" w:space="0" w:color="auto"/>
        </w:rPr>
        <w:t xml:space="preserve"> </w:t>
      </w:r>
      <w:r w:rsidRPr="00122E9E">
        <w:rPr>
          <w:rStyle w:val="StyleUnderline"/>
          <w:highlight w:val="cyan"/>
          <w:bdr w:val="single" w:sz="4" w:space="0" w:color="auto"/>
        </w:rPr>
        <w:t>not happening then</w:t>
      </w:r>
      <w:r w:rsidRPr="00122E9E">
        <w:rPr>
          <w:sz w:val="16"/>
          <w:highlight w:val="cyan"/>
        </w:rPr>
        <w:t>-</w:t>
      </w:r>
      <w:r w:rsidRPr="00122E9E">
        <w:rPr>
          <w:rStyle w:val="StyleUnderline"/>
          <w:highlight w:val="cyan"/>
        </w:rPr>
        <w:t xml:space="preserve">rather, </w:t>
      </w:r>
      <w:r w:rsidRPr="00F225B6">
        <w:rPr>
          <w:rStyle w:val="StyleUnderline"/>
        </w:rPr>
        <w:t>the</w:t>
      </w:r>
      <w:r w:rsidRPr="003459CF">
        <w:rPr>
          <w:sz w:val="16"/>
        </w:rPr>
        <w:t xml:space="preserve"> limits or </w:t>
      </w:r>
      <w:r w:rsidRPr="00122E9E">
        <w:rPr>
          <w:rStyle w:val="StyleUnderline"/>
          <w:highlight w:val="cyan"/>
          <w:bdr w:val="single" w:sz="4" w:space="0" w:color="auto"/>
        </w:rPr>
        <w:t xml:space="preserve">deficiencies of an </w:t>
      </w:r>
      <w:r w:rsidRPr="00F225B6">
        <w:rPr>
          <w:rStyle w:val="StyleUnderline"/>
          <w:bdr w:val="single" w:sz="4" w:space="0" w:color="auto"/>
        </w:rPr>
        <w:t xml:space="preserve">actually </w:t>
      </w:r>
      <w:r w:rsidRPr="00122E9E">
        <w:rPr>
          <w:rStyle w:val="StyleUnderline"/>
          <w:highlight w:val="cyan"/>
          <w:bdr w:val="single" w:sz="4" w:space="0" w:color="auto"/>
        </w:rPr>
        <w:t>existing democracy are making themselves felt</w:t>
      </w:r>
      <w:r w:rsidRPr="003459CF">
        <w:rPr>
          <w:sz w:val="16"/>
        </w:rPr>
        <w:t xml:space="preserve">. </w:t>
      </w:r>
      <w:r w:rsidRPr="00122E9E">
        <w:rPr>
          <w:rStyle w:val="StyleUnderline"/>
          <w:highlight w:val="cyan"/>
        </w:rPr>
        <w:t>Acknowledging</w:t>
      </w:r>
      <w:r w:rsidRPr="006776B1">
        <w:rPr>
          <w:rStyle w:val="StyleUnderline"/>
        </w:rPr>
        <w:t xml:space="preserve"> struggle, </w:t>
      </w:r>
      <w:r w:rsidRPr="00F225B6">
        <w:rPr>
          <w:rStyle w:val="StyleUnderline"/>
        </w:rPr>
        <w:t xml:space="preserve">conflict, and </w:t>
      </w:r>
      <w:r w:rsidRPr="00122E9E">
        <w:rPr>
          <w:rStyle w:val="StyleUnderline"/>
          <w:highlight w:val="cyan"/>
        </w:rPr>
        <w:t>exclusion is vital to democracy,</w:t>
      </w:r>
      <w:r w:rsidRPr="006776B1">
        <w:rPr>
          <w:rStyle w:val="StyleUnderline"/>
        </w:rPr>
        <w:t xml:space="preserve"> </w:t>
      </w:r>
      <w:r w:rsidRPr="00122E9E">
        <w:rPr>
          <w:rStyle w:val="StyleUnderline"/>
          <w:highlight w:val="cyan"/>
        </w:rPr>
        <w:t>but</w:t>
      </w:r>
      <w:r w:rsidRPr="00122E9E">
        <w:rPr>
          <w:sz w:val="16"/>
          <w:highlight w:val="cyan"/>
        </w:rPr>
        <w:t xml:space="preserve"> </w:t>
      </w:r>
      <w:r w:rsidRPr="00122E9E">
        <w:rPr>
          <w:rStyle w:val="StyleUnderline"/>
          <w:highlight w:val="cyan"/>
        </w:rPr>
        <w:t>insisting</w:t>
      </w:r>
      <w:r w:rsidRPr="006776B1">
        <w:rPr>
          <w:rStyle w:val="StyleUnderline"/>
        </w:rPr>
        <w:t xml:space="preserve"> that </w:t>
      </w:r>
      <w:r w:rsidRPr="00122E9E">
        <w:rPr>
          <w:rStyle w:val="StyleUnderline"/>
          <w:highlight w:val="cyan"/>
        </w:rPr>
        <w:t>exclusion is</w:t>
      </w:r>
      <w:r w:rsidRPr="006776B1">
        <w:rPr>
          <w:rStyle w:val="StyleUnderline"/>
        </w:rPr>
        <w:t xml:space="preserve"> not so much a persistent challenge for modern liberal democracies but rather</w:t>
      </w:r>
      <w:r w:rsidRPr="003459CF">
        <w:rPr>
          <w:sz w:val="16"/>
        </w:rPr>
        <w:t xml:space="preserve"> </w:t>
      </w:r>
      <w:r w:rsidRPr="00122E9E">
        <w:rPr>
          <w:rStyle w:val="StyleUnderline"/>
          <w:highlight w:val="cyan"/>
        </w:rPr>
        <w:t xml:space="preserve">inherent </w:t>
      </w:r>
      <w:r w:rsidRPr="00F225B6">
        <w:rPr>
          <w:rStyle w:val="StyleUnderline"/>
        </w:rPr>
        <w:t>to the modern liberal-democratic political form</w:t>
      </w:r>
      <w:r w:rsidRPr="006776B1">
        <w:rPr>
          <w:rStyle w:val="StyleUnderline"/>
        </w:rPr>
        <w:t xml:space="preserve"> as such</w:t>
      </w:r>
      <w:r w:rsidRPr="003459CF">
        <w:rPr>
          <w:sz w:val="16"/>
        </w:rPr>
        <w:t xml:space="preserve"> </w:t>
      </w:r>
      <w:r w:rsidRPr="00122E9E">
        <w:rPr>
          <w:rStyle w:val="StyleUnderline"/>
          <w:highlight w:val="cyan"/>
        </w:rPr>
        <w:t>seems</w:t>
      </w:r>
      <w:r w:rsidRPr="003459CF">
        <w:rPr>
          <w:sz w:val="16"/>
        </w:rPr>
        <w:t xml:space="preserve"> to me </w:t>
      </w:r>
      <w:r w:rsidRPr="006776B1">
        <w:rPr>
          <w:rStyle w:val="StyleUnderline"/>
          <w:bdr w:val="single" w:sz="4" w:space="0" w:color="auto"/>
        </w:rPr>
        <w:t xml:space="preserve">precisely to remain </w:t>
      </w:r>
      <w:r w:rsidRPr="00122E9E">
        <w:rPr>
          <w:rStyle w:val="StyleUnderline"/>
          <w:highlight w:val="cyan"/>
          <w:bdr w:val="single" w:sz="4" w:space="0" w:color="auto"/>
        </w:rPr>
        <w:t xml:space="preserve">stalled </w:t>
      </w:r>
      <w:r w:rsidRPr="00F225B6">
        <w:rPr>
          <w:rStyle w:val="StyleUnderline"/>
          <w:bdr w:val="single" w:sz="4" w:space="0" w:color="auto"/>
        </w:rPr>
        <w:t>in a romantic critique of Enlightenment</w:t>
      </w:r>
      <w:r w:rsidRPr="003459CF">
        <w:rPr>
          <w:sz w:val="16"/>
        </w:rPr>
        <w:t xml:space="preserve">. </w:t>
      </w:r>
      <w:r w:rsidRPr="006776B1">
        <w:rPr>
          <w:rStyle w:val="StyleUnderline"/>
        </w:rPr>
        <w:t>It</w:t>
      </w:r>
      <w:r w:rsidRPr="003459CF">
        <w:rPr>
          <w:sz w:val="16"/>
        </w:rPr>
        <w:t xml:space="preserve"> all </w:t>
      </w:r>
      <w:r w:rsidRPr="006776B1">
        <w:rPr>
          <w:rStyle w:val="StyleUnderline"/>
        </w:rPr>
        <w:t>comes down to a question of</w:t>
      </w:r>
      <w:r w:rsidRPr="003459CF">
        <w:rPr>
          <w:sz w:val="16"/>
        </w:rPr>
        <w:t xml:space="preserve"> </w:t>
      </w:r>
      <w:r w:rsidRPr="006776B1">
        <w:rPr>
          <w:rStyle w:val="StyleUnderline"/>
        </w:rPr>
        <w:t>whether one wants to work with the ideals of democracy or see them as essentially normative in a negative sense</w:t>
      </w:r>
      <w:r w:rsidRPr="003459CF">
        <w:rPr>
          <w:sz w:val="16"/>
        </w:rPr>
        <w:t xml:space="preserve">: </w:t>
      </w:r>
      <w:r w:rsidRPr="006776B1">
        <w:rPr>
          <w:rStyle w:val="StyleUnderline"/>
        </w:rPr>
        <w:t>this has been the legacy of a certain critique of Enlightenment, and it is astonishingly persistent in the left quarters in the academy</w:t>
      </w:r>
      <w:r w:rsidRPr="003459CF">
        <w:rPr>
          <w:sz w:val="16"/>
        </w:rPr>
        <w:t xml:space="preserve">. </w:t>
      </w:r>
      <w:r w:rsidRPr="006776B1">
        <w:rPr>
          <w:rStyle w:val="StyleUnderline"/>
        </w:rPr>
        <w:t>One hears it clearly when Robbins makes</w:t>
      </w:r>
      <w:r w:rsidRPr="003459CF">
        <w:rPr>
          <w:sz w:val="16"/>
        </w:rPr>
        <w:t xml:space="preserve"> confident </w:t>
      </w:r>
      <w:r w:rsidRPr="006776B1">
        <w:rPr>
          <w:rStyle w:val="StyleUnderline"/>
        </w:rPr>
        <w:t xml:space="preserve">reference to </w:t>
      </w:r>
      <w:r w:rsidRPr="00F225B6">
        <w:rPr>
          <w:rStyle w:val="StyleUnderline"/>
        </w:rPr>
        <w:t xml:space="preserve">liberalisms tendency to ignore "the founding acts of violence </w:t>
      </w:r>
      <w:r w:rsidRPr="003459CF">
        <w:rPr>
          <w:rStyle w:val="StyleUnderline"/>
        </w:rPr>
        <w:t>on which a social order is based</w:t>
      </w:r>
      <w:r w:rsidRPr="003459CF">
        <w:rPr>
          <w:sz w:val="16"/>
        </w:rPr>
        <w:t xml:space="preserve">." One encounters it in the current vogue for the work of Giorgio Agamben and Carl Schmitt. </w:t>
      </w:r>
      <w:r w:rsidRPr="00122E9E">
        <w:rPr>
          <w:rStyle w:val="StyleUnderline"/>
          <w:highlight w:val="cyan"/>
        </w:rPr>
        <w:t>Saying that a state of exception defines modernity</w:t>
      </w:r>
      <w:r w:rsidRPr="006776B1">
        <w:rPr>
          <w:rStyle w:val="StyleUnderline"/>
        </w:rPr>
        <w:t xml:space="preserve"> or is internal to the law </w:t>
      </w:r>
      <w:r w:rsidRPr="00F225B6">
        <w:rPr>
          <w:rStyle w:val="StyleUnderline"/>
        </w:rPr>
        <w:t>itself may</w:t>
      </w:r>
      <w:r w:rsidRPr="00F225B6">
        <w:rPr>
          <w:sz w:val="16"/>
        </w:rPr>
        <w:t xml:space="preserve"> help to </w:t>
      </w:r>
      <w:r w:rsidRPr="00F225B6">
        <w:rPr>
          <w:rStyle w:val="StyleUnderline"/>
        </w:rPr>
        <w:t>sharpen your diagnoses of certain historical conditions,</w:t>
      </w:r>
      <w:r w:rsidRPr="00F225B6">
        <w:rPr>
          <w:sz w:val="16"/>
        </w:rPr>
        <w:t xml:space="preserve"> </w:t>
      </w:r>
      <w:r w:rsidRPr="00F225B6">
        <w:rPr>
          <w:rStyle w:val="StyleUnderline"/>
        </w:rPr>
        <w:t xml:space="preserve">but </w:t>
      </w:r>
      <w:r w:rsidRPr="00122E9E">
        <w:rPr>
          <w:rStyle w:val="StyleUnderline"/>
          <w:highlight w:val="cyan"/>
          <w:bdr w:val="single" w:sz="4" w:space="0" w:color="auto"/>
        </w:rPr>
        <w:t>if absolutized</w:t>
      </w:r>
      <w:r w:rsidRPr="003459CF">
        <w:rPr>
          <w:sz w:val="16"/>
        </w:rPr>
        <w:t xml:space="preserve"> as it is in these accounts, </w:t>
      </w:r>
      <w:r w:rsidRPr="00F225B6">
        <w:rPr>
          <w:rStyle w:val="StyleUnderline"/>
          <w:bdr w:val="single" w:sz="4" w:space="0" w:color="auto"/>
        </w:rPr>
        <w:t xml:space="preserve">it </w:t>
      </w:r>
      <w:r w:rsidRPr="00122E9E">
        <w:rPr>
          <w:rStyle w:val="StyleUnderline"/>
          <w:highlight w:val="cyan"/>
          <w:bdr w:val="single" w:sz="4" w:space="0" w:color="auto"/>
        </w:rPr>
        <w:t>gives you nothing</w:t>
      </w:r>
      <w:r w:rsidRPr="00122E9E">
        <w:rPr>
          <w:sz w:val="16"/>
          <w:highlight w:val="cyan"/>
        </w:rPr>
        <w:t xml:space="preserve"> </w:t>
      </w:r>
      <w:r w:rsidRPr="00122E9E">
        <w:rPr>
          <w:rStyle w:val="StyleUnderline"/>
          <w:highlight w:val="cyan"/>
        </w:rPr>
        <w:t xml:space="preserve">but a negative diagnostic and </w:t>
      </w:r>
      <w:r w:rsidRPr="00F225B6">
        <w:rPr>
          <w:rStyle w:val="StyleUnderline"/>
        </w:rPr>
        <w:t xml:space="preserve">a </w:t>
      </w:r>
      <w:r w:rsidRPr="00F225B6">
        <w:rPr>
          <w:rStyle w:val="StyleUnderline"/>
          <w:bdr w:val="single" w:sz="4" w:space="0" w:color="auto"/>
        </w:rPr>
        <w:t xml:space="preserve">compensatory </w:t>
      </w:r>
      <w:r w:rsidRPr="00122E9E">
        <w:rPr>
          <w:rStyle w:val="StyleUnderline"/>
          <w:highlight w:val="cyan"/>
          <w:bdr w:val="single" w:sz="4" w:space="0" w:color="auto"/>
        </w:rPr>
        <w:t>flight</w:t>
      </w:r>
      <w:r w:rsidRPr="006776B1">
        <w:rPr>
          <w:rStyle w:val="StyleUnderline"/>
        </w:rPr>
        <w:t xml:space="preserve"> </w:t>
      </w:r>
      <w:r w:rsidRPr="00F225B6">
        <w:rPr>
          <w:rStyle w:val="StyleUnderline"/>
        </w:rPr>
        <w:t>to a realm</w:t>
      </w:r>
      <w:r w:rsidRPr="006776B1">
        <w:rPr>
          <w:rStyle w:val="StyleUnderline"/>
        </w:rPr>
        <w:t xml:space="preserve"> entirely other-the</w:t>
      </w:r>
      <w:r w:rsidRPr="003459CF">
        <w:rPr>
          <w:sz w:val="16"/>
        </w:rPr>
        <w:t xml:space="preserve"> kind of </w:t>
      </w:r>
      <w:r w:rsidRPr="006776B1">
        <w:rPr>
          <w:rStyle w:val="StyleUnderline"/>
        </w:rPr>
        <w:t xml:space="preserve">mystical, Utopian impulse </w:t>
      </w:r>
      <w:r w:rsidRPr="00F225B6">
        <w:rPr>
          <w:rStyle w:val="StyleUnderline"/>
        </w:rPr>
        <w:t xml:space="preserve">that </w:t>
      </w:r>
      <w:r w:rsidRPr="00F225B6">
        <w:rPr>
          <w:rStyle w:val="StyleUnderline"/>
          <w:bdr w:val="single" w:sz="4" w:space="0" w:color="auto"/>
        </w:rPr>
        <w:t xml:space="preserve">flees </w:t>
      </w:r>
      <w:r w:rsidRPr="00122E9E">
        <w:rPr>
          <w:rStyle w:val="StyleUnderline"/>
          <w:highlight w:val="cyan"/>
          <w:bdr w:val="single" w:sz="4" w:space="0" w:color="auto"/>
        </w:rPr>
        <w:t xml:space="preserve">from </w:t>
      </w:r>
      <w:r w:rsidRPr="00F225B6">
        <w:rPr>
          <w:rStyle w:val="StyleUnderline"/>
          <w:bdr w:val="single" w:sz="4" w:space="0" w:color="auto"/>
        </w:rPr>
        <w:t xml:space="preserve">these </w:t>
      </w:r>
      <w:r w:rsidRPr="00122E9E">
        <w:rPr>
          <w:rStyle w:val="StyleUnderline"/>
          <w:highlight w:val="cyan"/>
          <w:bdr w:val="single" w:sz="4" w:space="0" w:color="auto"/>
        </w:rPr>
        <w:t>conditions rather than confront</w:t>
      </w:r>
      <w:r w:rsidRPr="00F225B6">
        <w:rPr>
          <w:rStyle w:val="StyleUnderline"/>
          <w:bdr w:val="single" w:sz="4" w:space="0" w:color="auto"/>
        </w:rPr>
        <w:t>s</w:t>
      </w:r>
      <w:r w:rsidRPr="00122E9E">
        <w:rPr>
          <w:rStyle w:val="StyleUnderline"/>
          <w:highlight w:val="cyan"/>
          <w:bdr w:val="single" w:sz="4" w:space="0" w:color="auto"/>
        </w:rPr>
        <w:t xml:space="preserve"> </w:t>
      </w:r>
      <w:r w:rsidRPr="003459CF">
        <w:rPr>
          <w:rStyle w:val="StyleUnderline"/>
          <w:bdr w:val="single" w:sz="4" w:space="0" w:color="auto"/>
        </w:rPr>
        <w:t xml:space="preserve">and fights </w:t>
      </w:r>
      <w:r w:rsidRPr="00122E9E">
        <w:rPr>
          <w:rStyle w:val="StyleUnderline"/>
          <w:highlight w:val="cyan"/>
          <w:bdr w:val="single" w:sz="4" w:space="0" w:color="auto"/>
        </w:rPr>
        <w:t>them</w:t>
      </w:r>
      <w:r w:rsidRPr="003459CF">
        <w:rPr>
          <w:sz w:val="16"/>
        </w:rPr>
        <w:t xml:space="preserve"> </w:t>
      </w:r>
      <w:r w:rsidRPr="006776B1">
        <w:rPr>
          <w:rStyle w:val="StyleUnderline"/>
        </w:rPr>
        <w:t>on terms that derive from the</w:t>
      </w:r>
      <w:r w:rsidRPr="003459CF">
        <w:rPr>
          <w:sz w:val="16"/>
        </w:rPr>
        <w:t xml:space="preserve"> settled-if constantly evolving-</w:t>
      </w:r>
      <w:r w:rsidRPr="006776B1">
        <w:rPr>
          <w:rStyle w:val="StyleUnderline"/>
        </w:rPr>
        <w:t>normative basis of democratic modernity</w:t>
      </w:r>
      <w:r>
        <w:rPr>
          <w:rStyle w:val="StyleUnderline"/>
        </w:rPr>
        <w:t>.</w:t>
      </w:r>
      <w:r w:rsidRPr="003459CF">
        <w:rPr>
          <w:sz w:val="16"/>
        </w:rPr>
        <w:t xml:space="preserve"> </w:t>
      </w:r>
      <w:r w:rsidRPr="00122E9E">
        <w:rPr>
          <w:rStyle w:val="StyleUnderline"/>
          <w:highlight w:val="cyan"/>
        </w:rPr>
        <w:t xml:space="preserve">If one is outraged by </w:t>
      </w:r>
      <w:r w:rsidRPr="00F225B6">
        <w:rPr>
          <w:rStyle w:val="StyleUnderline"/>
        </w:rPr>
        <w:t>the</w:t>
      </w:r>
      <w:r w:rsidRPr="006776B1">
        <w:rPr>
          <w:rStyle w:val="StyleUnderline"/>
        </w:rPr>
        <w:t xml:space="preserve"> flagrant </w:t>
      </w:r>
      <w:r w:rsidRPr="00122E9E">
        <w:rPr>
          <w:rStyle w:val="StyleUnderline"/>
          <w:highlight w:val="cyan"/>
        </w:rPr>
        <w:t>disregard of democratic procedures</w:t>
      </w:r>
      <w:r w:rsidRPr="006776B1">
        <w:rPr>
          <w:rStyle w:val="StyleUnderline"/>
        </w:rPr>
        <w:t xml:space="preserve"> in the current U.S. political regime</w:t>
      </w:r>
      <w:r w:rsidRPr="003459CF">
        <w:rPr>
          <w:sz w:val="16"/>
        </w:rPr>
        <w:t xml:space="preserve">, then </w:t>
      </w:r>
      <w:r w:rsidRPr="00122E9E">
        <w:rPr>
          <w:rStyle w:val="StyleUnderline"/>
          <w:highlight w:val="cyan"/>
        </w:rPr>
        <w:t>one</w:t>
      </w:r>
      <w:r w:rsidRPr="006776B1">
        <w:rPr>
          <w:rStyle w:val="StyleUnderline"/>
        </w:rPr>
        <w:t xml:space="preserve"> </w:t>
      </w:r>
      <w:r w:rsidRPr="00122E9E">
        <w:rPr>
          <w:rStyle w:val="StyleUnderline"/>
          <w:highlight w:val="cyan"/>
        </w:rPr>
        <w:t xml:space="preserve">needs to </w:t>
      </w:r>
      <w:r w:rsidRPr="00F225B6">
        <w:rPr>
          <w:rStyle w:val="StyleUnderline"/>
        </w:rPr>
        <w:t>be able to</w:t>
      </w:r>
      <w:r w:rsidRPr="006776B1">
        <w:rPr>
          <w:rStyle w:val="StyleUnderline"/>
        </w:rPr>
        <w:t xml:space="preserve"> coherently </w:t>
      </w:r>
      <w:r w:rsidRPr="00122E9E">
        <w:rPr>
          <w:rStyle w:val="StyleUnderline"/>
          <w:highlight w:val="cyan"/>
        </w:rPr>
        <w:t xml:space="preserve">say why </w:t>
      </w:r>
      <w:r w:rsidRPr="00F225B6">
        <w:rPr>
          <w:rStyle w:val="StyleUnderline"/>
        </w:rPr>
        <w:t xml:space="preserve">democratic </w:t>
      </w:r>
      <w:r w:rsidRPr="00122E9E">
        <w:rPr>
          <w:rStyle w:val="StyleUnderline"/>
          <w:highlight w:val="cyan"/>
        </w:rPr>
        <w:t>procedures matter</w:t>
      </w:r>
      <w:r w:rsidRPr="003459CF">
        <w:rPr>
          <w:sz w:val="16"/>
        </w:rPr>
        <w:t xml:space="preserve">, </w:t>
      </w:r>
      <w:r w:rsidRPr="006776B1">
        <w:rPr>
          <w:rStyle w:val="StyleUnderline"/>
        </w:rPr>
        <w:t xml:space="preserve">what principles underwrite them, </w:t>
      </w:r>
      <w:r w:rsidRPr="00122E9E">
        <w:rPr>
          <w:rStyle w:val="StyleUnderline"/>
          <w:highlight w:val="cyan"/>
        </w:rPr>
        <w:t>and what</w:t>
      </w:r>
      <w:r w:rsidRPr="003459CF">
        <w:rPr>
          <w:sz w:val="16"/>
        </w:rPr>
        <w:t xml:space="preserve"> historical movements and </w:t>
      </w:r>
      <w:r w:rsidRPr="00122E9E">
        <w:rPr>
          <w:rStyle w:val="StyleUnderline"/>
          <w:highlight w:val="cyan"/>
        </w:rPr>
        <w:t>institutions</w:t>
      </w:r>
      <w:r w:rsidRPr="006776B1">
        <w:rPr>
          <w:rStyle w:val="StyleUnderline"/>
        </w:rPr>
        <w:t xml:space="preserve"> have helped us to </w:t>
      </w:r>
      <w:r w:rsidRPr="00122E9E">
        <w:rPr>
          <w:rStyle w:val="StyleUnderline"/>
          <w:highlight w:val="cyan"/>
        </w:rPr>
        <w:t>secure</w:t>
      </w:r>
      <w:r w:rsidRPr="006776B1">
        <w:rPr>
          <w:rStyle w:val="StyleUnderline"/>
        </w:rPr>
        <w:t xml:space="preserve"> and support </w:t>
      </w:r>
      <w:r w:rsidRPr="00122E9E">
        <w:rPr>
          <w:rStyle w:val="StyleUnderline"/>
          <w:highlight w:val="cyan"/>
        </w:rPr>
        <w:t>them</w:t>
      </w:r>
      <w:r w:rsidRPr="00122E9E">
        <w:rPr>
          <w:sz w:val="16"/>
          <w:highlight w:val="cyan"/>
        </w:rPr>
        <w:t xml:space="preserve">. </w:t>
      </w:r>
      <w:r w:rsidRPr="00122E9E">
        <w:rPr>
          <w:rStyle w:val="StyleUnderline"/>
          <w:highlight w:val="cyan"/>
          <w:bdr w:val="single" w:sz="4" w:space="0" w:color="auto"/>
        </w:rPr>
        <w:t>Argument</w:t>
      </w:r>
      <w:r w:rsidRPr="006776B1">
        <w:rPr>
          <w:rStyle w:val="StyleUnderline"/>
          <w:bdr w:val="single" w:sz="4" w:space="0" w:color="auto"/>
        </w:rPr>
        <w:t xml:space="preserve"> as a critical practice</w:t>
      </w:r>
      <w:r w:rsidRPr="003459CF">
        <w:rPr>
          <w:sz w:val="16"/>
        </w:rPr>
        <w:t xml:space="preserve"> </w:t>
      </w:r>
      <w:r w:rsidRPr="006776B1">
        <w:rPr>
          <w:rStyle w:val="StyleUnderline"/>
        </w:rPr>
        <w:t xml:space="preserve">and </w:t>
      </w:r>
      <w:r w:rsidRPr="00122E9E">
        <w:rPr>
          <w:rStyle w:val="StyleUnderline"/>
          <w:highlight w:val="cyan"/>
        </w:rPr>
        <w:t>as a</w:t>
      </w:r>
      <w:r w:rsidRPr="00122E9E">
        <w:rPr>
          <w:sz w:val="16"/>
          <w:highlight w:val="cyan"/>
        </w:rPr>
        <w:t xml:space="preserve"> </w:t>
      </w:r>
      <w:r w:rsidRPr="00122E9E">
        <w:rPr>
          <w:rStyle w:val="StyleUnderline"/>
          <w:highlight w:val="cyan"/>
          <w:bdr w:val="single" w:sz="4" w:space="0" w:color="auto"/>
        </w:rPr>
        <w:t>key component of democratic institutions and public debate</w:t>
      </w:r>
      <w:r w:rsidRPr="00122E9E">
        <w:rPr>
          <w:sz w:val="16"/>
          <w:highlight w:val="cyan"/>
        </w:rPr>
        <w:t xml:space="preserve"> </w:t>
      </w:r>
      <w:r w:rsidRPr="00122E9E">
        <w:rPr>
          <w:rStyle w:val="StyleUnderline"/>
          <w:highlight w:val="cyan"/>
        </w:rPr>
        <w:t>has a</w:t>
      </w:r>
      <w:r w:rsidRPr="00122E9E">
        <w:rPr>
          <w:sz w:val="16"/>
          <w:highlight w:val="cyan"/>
        </w:rPr>
        <w:t xml:space="preserve"> </w:t>
      </w:r>
      <w:r w:rsidRPr="00122E9E">
        <w:rPr>
          <w:rStyle w:val="StyleUnderline"/>
          <w:highlight w:val="cyan"/>
          <w:bdr w:val="single" w:sz="4" w:space="0" w:color="auto"/>
        </w:rPr>
        <w:t>vital role to play in such a task</w:t>
      </w:r>
      <w:r w:rsidRPr="00122E9E">
        <w:rPr>
          <w:sz w:val="16"/>
          <w:highlight w:val="cyan"/>
        </w:rPr>
        <w:t>.</w:t>
      </w:r>
    </w:p>
    <w:p w14:paraId="56E284A4" w14:textId="44E6948F" w:rsidR="001A1A07" w:rsidRDefault="001A1A07" w:rsidP="001A1A07">
      <w:pPr>
        <w:pStyle w:val="Heading3"/>
      </w:pPr>
      <w:r>
        <w:t>AT: Framework = Oppression</w:t>
      </w:r>
    </w:p>
    <w:p w14:paraId="5CDE08F9" w14:textId="77777777" w:rsidR="001A1A07" w:rsidRPr="001A1A07" w:rsidRDefault="001A1A07" w:rsidP="001A1A07"/>
    <w:p w14:paraId="4B076995" w14:textId="77777777" w:rsidR="001A1A07" w:rsidRPr="00F225B6" w:rsidRDefault="001A1A07" w:rsidP="001A1A07">
      <w:pPr>
        <w:pStyle w:val="Heading4"/>
      </w:pPr>
      <w:r>
        <w:t xml:space="preserve">Framework isn’t itself forceful oppression---it’s simply an advocacy on behalf of certain </w:t>
      </w:r>
      <w:proofErr w:type="gramStart"/>
      <w:r>
        <w:t>decision making</w:t>
      </w:r>
      <w:proofErr w:type="gramEnd"/>
      <w:r>
        <w:t xml:space="preserve"> practices---it’s no different than any other argument in debate </w:t>
      </w:r>
    </w:p>
    <w:p w14:paraId="766A6972" w14:textId="77777777" w:rsidR="001A1A07" w:rsidRDefault="001A1A07" w:rsidP="001A1A07">
      <w:r>
        <w:t xml:space="preserve">Amanda </w:t>
      </w:r>
      <w:r w:rsidRPr="00CE45E9">
        <w:rPr>
          <w:rStyle w:val="Style13ptBold"/>
        </w:rPr>
        <w:t>Anderson 6</w:t>
      </w:r>
      <w:r>
        <w:t xml:space="preserve">, Andrew W. Mellon Professor of Humanities and English at Brown University, Spring 2006, “Reply to My Critic(s),” Criticism, Vol. 48, No. 2, p. 281-290 </w:t>
      </w:r>
    </w:p>
    <w:p w14:paraId="6B5C1EF7" w14:textId="77777777" w:rsidR="001A1A07" w:rsidRPr="00122E9E" w:rsidRDefault="001A1A07" w:rsidP="001A1A07">
      <w:pPr>
        <w:rPr>
          <w:sz w:val="16"/>
        </w:rPr>
      </w:pPr>
      <w:proofErr w:type="spellStart"/>
      <w:r w:rsidRPr="00D4763A">
        <w:rPr>
          <w:sz w:val="16"/>
        </w:rPr>
        <w:t>Lets</w:t>
      </w:r>
      <w:proofErr w:type="spellEnd"/>
      <w:r w:rsidRPr="00D4763A">
        <w:rPr>
          <w:sz w:val="16"/>
        </w:rPr>
        <w:t xml:space="preserve"> first examine the claim that my book is "unwittingly" inviting a resurrection of the "Enlightenment-equals-totalitarianism position." </w:t>
      </w:r>
      <w:r w:rsidRPr="00122E9E">
        <w:rPr>
          <w:rStyle w:val="StyleUnderline"/>
          <w:highlight w:val="cyan"/>
        </w:rPr>
        <w:t>How</w:t>
      </w:r>
      <w:r w:rsidRPr="00D4763A">
        <w:rPr>
          <w:sz w:val="16"/>
        </w:rPr>
        <w:t xml:space="preserve">, one wonders, </w:t>
      </w:r>
      <w:r w:rsidRPr="00122E9E">
        <w:rPr>
          <w:rStyle w:val="StyleUnderline"/>
          <w:highlight w:val="cyan"/>
        </w:rPr>
        <w:t>could</w:t>
      </w:r>
      <w:r w:rsidRPr="00D4763A">
        <w:rPr>
          <w:sz w:val="16"/>
        </w:rPr>
        <w:t xml:space="preserve"> a book </w:t>
      </w:r>
      <w:r w:rsidRPr="00122E9E">
        <w:rPr>
          <w:rStyle w:val="StyleUnderline"/>
          <w:highlight w:val="cyan"/>
        </w:rPr>
        <w:t>promoting</w:t>
      </w:r>
      <w:r w:rsidRPr="00E13A6E">
        <w:rPr>
          <w:rStyle w:val="StyleUnderline"/>
        </w:rPr>
        <w:t xml:space="preserve"> argument and </w:t>
      </w:r>
      <w:r w:rsidRPr="00122E9E">
        <w:rPr>
          <w:rStyle w:val="StyleUnderline"/>
          <w:highlight w:val="cyan"/>
        </w:rPr>
        <w:t>debate, and</w:t>
      </w:r>
      <w:r w:rsidRPr="00117145">
        <w:rPr>
          <w:rStyle w:val="StyleUnderline"/>
        </w:rPr>
        <w:t xml:space="preserve"> promoting </w:t>
      </w:r>
      <w:r w:rsidRPr="00E13A6E">
        <w:rPr>
          <w:rStyle w:val="StyleUnderline"/>
        </w:rPr>
        <w:t>reason-giving</w:t>
      </w:r>
      <w:r w:rsidRPr="00117145">
        <w:rPr>
          <w:rStyle w:val="StyleUnderline"/>
        </w:rPr>
        <w:t xml:space="preserve"> practices </w:t>
      </w:r>
      <w:r w:rsidRPr="00E13A6E">
        <w:rPr>
          <w:rStyle w:val="StyleUnderline"/>
        </w:rPr>
        <w:t>as a</w:t>
      </w:r>
      <w:r w:rsidRPr="00D4763A">
        <w:rPr>
          <w:sz w:val="16"/>
        </w:rPr>
        <w:t xml:space="preserve"> kind of </w:t>
      </w:r>
      <w:r w:rsidRPr="00122E9E">
        <w:rPr>
          <w:rStyle w:val="StyleUnderline"/>
          <w:highlight w:val="cyan"/>
        </w:rPr>
        <w:t>common ground that should prevail over assertions of cultural authenticity</w:t>
      </w:r>
      <w:r w:rsidRPr="00D4763A">
        <w:rPr>
          <w:sz w:val="16"/>
        </w:rPr>
        <w:t xml:space="preserve">, </w:t>
      </w:r>
      <w:r w:rsidRPr="00117145">
        <w:rPr>
          <w:rStyle w:val="StyleUnderline"/>
        </w:rPr>
        <w:t xml:space="preserve">somehow </w:t>
      </w:r>
      <w:r w:rsidRPr="00122E9E">
        <w:rPr>
          <w:rStyle w:val="StyleUnderline"/>
          <w:highlight w:val="cyan"/>
        </w:rPr>
        <w:t xml:space="preserve">come to </w:t>
      </w:r>
      <w:proofErr w:type="gramStart"/>
      <w:r w:rsidRPr="00122E9E">
        <w:rPr>
          <w:rStyle w:val="StyleUnderline"/>
          <w:highlight w:val="cyan"/>
        </w:rPr>
        <w:t>be</w:t>
      </w:r>
      <w:r w:rsidRPr="00117145">
        <w:rPr>
          <w:rStyle w:val="StyleUnderline"/>
        </w:rPr>
        <w:t xml:space="preserve"> seen as</w:t>
      </w:r>
      <w:proofErr w:type="gramEnd"/>
      <w:r w:rsidRPr="00117145">
        <w:rPr>
          <w:rStyle w:val="StyleUnderline"/>
        </w:rPr>
        <w:t xml:space="preserve"> </w:t>
      </w:r>
      <w:r w:rsidRPr="00E13A6E">
        <w:rPr>
          <w:rStyle w:val="StyleUnderline"/>
        </w:rPr>
        <w:t>a</w:t>
      </w:r>
      <w:r w:rsidRPr="00122E9E">
        <w:rPr>
          <w:sz w:val="16"/>
          <w:highlight w:val="cyan"/>
        </w:rPr>
        <w:t xml:space="preserve"> </w:t>
      </w:r>
      <w:r w:rsidRPr="00122E9E">
        <w:rPr>
          <w:rStyle w:val="StyleUnderline"/>
          <w:highlight w:val="cyan"/>
        </w:rPr>
        <w:t>dangerous</w:t>
      </w:r>
      <w:r w:rsidRPr="003459CF">
        <w:rPr>
          <w:rStyle w:val="StyleUnderline"/>
        </w:rPr>
        <w:t xml:space="preserve"> resurgence </w:t>
      </w:r>
      <w:r w:rsidRPr="00E13A6E">
        <w:rPr>
          <w:rStyle w:val="StyleUnderline"/>
        </w:rPr>
        <w:t>of bad Enlightenment? Robbins tells us</w:t>
      </w:r>
      <w:r w:rsidRPr="00E13A6E">
        <w:rPr>
          <w:sz w:val="16"/>
        </w:rPr>
        <w:t xml:space="preserve"> why: I want "argument on my own terms"-that is, </w:t>
      </w:r>
      <w:r w:rsidRPr="00E13A6E">
        <w:rPr>
          <w:rStyle w:val="StyleUnderline"/>
          <w:bdr w:val="single" w:sz="4" w:space="0" w:color="auto"/>
        </w:rPr>
        <w:t>I want to impose reason on people</w:t>
      </w:r>
      <w:r w:rsidRPr="00E13A6E">
        <w:rPr>
          <w:sz w:val="16"/>
        </w:rPr>
        <w:t xml:space="preserve">, </w:t>
      </w:r>
      <w:r w:rsidRPr="00E13A6E">
        <w:rPr>
          <w:rStyle w:val="StyleUnderline"/>
        </w:rPr>
        <w:t>which is a form of power and oppression</w:t>
      </w:r>
      <w:r w:rsidRPr="00E13A6E">
        <w:rPr>
          <w:sz w:val="16"/>
        </w:rPr>
        <w:t xml:space="preserve">. But </w:t>
      </w:r>
      <w:r w:rsidRPr="00E13A6E">
        <w:rPr>
          <w:rStyle w:val="StyleUnderline"/>
          <w:bdr w:val="single" w:sz="4" w:space="0" w:color="auto"/>
        </w:rPr>
        <w:t>what can this possibly mean?</w:t>
      </w:r>
      <w:r w:rsidRPr="00E13A6E">
        <w:rPr>
          <w:sz w:val="16"/>
        </w:rPr>
        <w:t xml:space="preserve"> </w:t>
      </w:r>
      <w:r w:rsidRPr="00122E9E">
        <w:rPr>
          <w:rStyle w:val="StyleUnderline"/>
          <w:highlight w:val="cyan"/>
        </w:rPr>
        <w:t>Arguments stand or fall</w:t>
      </w:r>
      <w:r w:rsidRPr="00122E9E">
        <w:rPr>
          <w:sz w:val="16"/>
          <w:highlight w:val="cyan"/>
        </w:rPr>
        <w:t xml:space="preserve"> </w:t>
      </w:r>
      <w:r w:rsidRPr="00122E9E">
        <w:rPr>
          <w:rStyle w:val="StyleUnderline"/>
          <w:highlight w:val="cyan"/>
          <w:bdr w:val="single" w:sz="4" w:space="0" w:color="auto"/>
        </w:rPr>
        <w:t>based on whether they are</w:t>
      </w:r>
      <w:r w:rsidRPr="00117145">
        <w:rPr>
          <w:rStyle w:val="StyleUnderline"/>
          <w:bdr w:val="single" w:sz="4" w:space="0" w:color="auto"/>
        </w:rPr>
        <w:t xml:space="preserve"> successful and </w:t>
      </w:r>
      <w:r w:rsidRPr="00122E9E">
        <w:rPr>
          <w:rStyle w:val="StyleUnderline"/>
          <w:highlight w:val="cyan"/>
          <w:bdr w:val="single" w:sz="4" w:space="0" w:color="auto"/>
        </w:rPr>
        <w:t>persuasive</w:t>
      </w:r>
      <w:r w:rsidRPr="00D4763A">
        <w:rPr>
          <w:sz w:val="16"/>
        </w:rPr>
        <w:t xml:space="preserve">, </w:t>
      </w:r>
      <w:r w:rsidRPr="00117145">
        <w:rPr>
          <w:rStyle w:val="StyleUnderline"/>
        </w:rPr>
        <w:t>even an argument in favor of argument</w:t>
      </w:r>
      <w:r w:rsidRPr="00D4763A">
        <w:rPr>
          <w:sz w:val="16"/>
        </w:rPr>
        <w:t xml:space="preserve">. </w:t>
      </w:r>
      <w:r w:rsidRPr="00122E9E">
        <w:rPr>
          <w:rStyle w:val="StyleUnderline"/>
          <w:highlight w:val="cyan"/>
        </w:rPr>
        <w:t>It</w:t>
      </w:r>
      <w:r w:rsidRPr="00117145">
        <w:rPr>
          <w:rStyle w:val="StyleUnderline"/>
        </w:rPr>
        <w:t xml:space="preserve"> simply </w:t>
      </w:r>
      <w:r w:rsidRPr="00122E9E">
        <w:rPr>
          <w:rStyle w:val="StyleUnderline"/>
          <w:highlight w:val="cyan"/>
        </w:rPr>
        <w:t>is not the case that an argument in favor of</w:t>
      </w:r>
      <w:r w:rsidRPr="00117145">
        <w:rPr>
          <w:rStyle w:val="StyleUnderline"/>
        </w:rPr>
        <w:t xml:space="preserve"> the importance of </w:t>
      </w:r>
      <w:r w:rsidRPr="00122E9E">
        <w:rPr>
          <w:rStyle w:val="StyleUnderline"/>
          <w:highlight w:val="cyan"/>
        </w:rPr>
        <w:t>reasoned debate</w:t>
      </w:r>
      <w:r w:rsidRPr="00117145">
        <w:rPr>
          <w:rStyle w:val="StyleUnderline"/>
        </w:rPr>
        <w:t xml:space="preserve"> to liberal democracy </w:t>
      </w:r>
      <w:r w:rsidRPr="00122E9E">
        <w:rPr>
          <w:rStyle w:val="StyleUnderline"/>
          <w:highlight w:val="cyan"/>
        </w:rPr>
        <w:t>is</w:t>
      </w:r>
      <w:r w:rsidRPr="00122E9E">
        <w:rPr>
          <w:sz w:val="16"/>
          <w:highlight w:val="cyan"/>
        </w:rPr>
        <w:t xml:space="preserve"> </w:t>
      </w:r>
      <w:r w:rsidRPr="00122E9E">
        <w:rPr>
          <w:rStyle w:val="StyleUnderline"/>
          <w:highlight w:val="cyan"/>
          <w:bdr w:val="single" w:sz="4" w:space="0" w:color="auto"/>
        </w:rPr>
        <w:t>tantamount to oppressive power</w:t>
      </w:r>
      <w:r w:rsidRPr="00D4763A">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F225B6">
        <w:rPr>
          <w:rStyle w:val="StyleUnderline"/>
        </w:rPr>
        <w:t xml:space="preserve">perhaps </w:t>
      </w:r>
      <w:r w:rsidRPr="00122E9E">
        <w:rPr>
          <w:rStyle w:val="StyleUnderline"/>
          <w:highlight w:val="cyan"/>
        </w:rPr>
        <w:t>Robbins will say</w:t>
      </w:r>
      <w:r w:rsidRPr="00F225B6">
        <w:rPr>
          <w:rStyle w:val="StyleUnderline"/>
        </w:rPr>
        <w:t>, "I am not imagining that your argument is directly oppressive, but that</w:t>
      </w:r>
      <w:r w:rsidRPr="00F225B6">
        <w:rPr>
          <w:sz w:val="16"/>
        </w:rPr>
        <w:t xml:space="preserve"> </w:t>
      </w:r>
      <w:r w:rsidRPr="00122E9E">
        <w:rPr>
          <w:rStyle w:val="StyleUnderline"/>
          <w:highlight w:val="cyan"/>
          <w:bdr w:val="single" w:sz="4" w:space="0" w:color="auto"/>
        </w:rPr>
        <w:t>what you argue for would be, if it were enforced</w:t>
      </w:r>
      <w:r w:rsidRPr="00D4763A">
        <w:rPr>
          <w:sz w:val="16"/>
        </w:rPr>
        <w:t xml:space="preserve">." </w:t>
      </w:r>
      <w:r w:rsidRPr="00117145">
        <w:rPr>
          <w:rStyle w:val="StyleUnderline"/>
        </w:rPr>
        <w:t xml:space="preserve">Yet </w:t>
      </w:r>
      <w:r w:rsidRPr="00F225B6">
        <w:rPr>
          <w:rStyle w:val="StyleUnderline"/>
        </w:rPr>
        <w:t xml:space="preserve">my book </w:t>
      </w:r>
      <w:proofErr w:type="gramStart"/>
      <w:r w:rsidRPr="00F225B6">
        <w:rPr>
          <w:rStyle w:val="StyleUnderline"/>
        </w:rPr>
        <w:t>doesn't</w:t>
      </w:r>
      <w:proofErr w:type="gramEnd"/>
      <w:r w:rsidRPr="00F225B6">
        <w:rPr>
          <w:rStyle w:val="StyleUnderline"/>
        </w:rPr>
        <w:t xml:space="preserve"> imagine</w:t>
      </w:r>
      <w:r w:rsidRPr="00F225B6">
        <w:rPr>
          <w:sz w:val="16"/>
        </w:rPr>
        <w:t xml:space="preserve"> or suggest </w:t>
      </w:r>
      <w:r w:rsidRPr="00F225B6">
        <w:rPr>
          <w:rStyle w:val="StyleUnderline"/>
        </w:rPr>
        <w:t>it is enforceable</w:t>
      </w:r>
      <w:r w:rsidRPr="00122E9E">
        <w:rPr>
          <w:rStyle w:val="StyleUnderline"/>
          <w:highlight w:val="cyan"/>
        </w:rPr>
        <w:t>; I simply</w:t>
      </w:r>
      <w:r w:rsidRPr="00122E9E">
        <w:rPr>
          <w:sz w:val="16"/>
          <w:highlight w:val="cyan"/>
        </w:rPr>
        <w:t xml:space="preserve"> </w:t>
      </w:r>
      <w:r w:rsidRPr="00122E9E">
        <w:rPr>
          <w:rStyle w:val="StyleUnderline"/>
          <w:highlight w:val="cyan"/>
          <w:bdr w:val="single" w:sz="4" w:space="0" w:color="auto"/>
        </w:rPr>
        <w:t>argue in favor of</w:t>
      </w:r>
      <w:r w:rsidRPr="00117145">
        <w:rPr>
          <w:rStyle w:val="StyleUnderline"/>
          <w:bdr w:val="single" w:sz="4" w:space="0" w:color="auto"/>
        </w:rPr>
        <w:t>, I promote</w:t>
      </w:r>
      <w:r w:rsidRPr="00D4763A">
        <w:rPr>
          <w:sz w:val="16"/>
        </w:rPr>
        <w:t xml:space="preserve">, </w:t>
      </w:r>
      <w:r w:rsidRPr="00117145">
        <w:rPr>
          <w:rStyle w:val="StyleUnderline"/>
        </w:rPr>
        <w:t xml:space="preserve">an ethos of </w:t>
      </w:r>
      <w:r w:rsidRPr="00122E9E">
        <w:rPr>
          <w:rStyle w:val="StyleUnderline"/>
          <w:highlight w:val="cyan"/>
        </w:rPr>
        <w:t>argument within a</w:t>
      </w:r>
      <w:r w:rsidRPr="00117145">
        <w:rPr>
          <w:rStyle w:val="StyleUnderline"/>
        </w:rPr>
        <w:t xml:space="preserve"> liberal democratic</w:t>
      </w:r>
      <w:r w:rsidRPr="00D4763A">
        <w:rPr>
          <w:sz w:val="16"/>
        </w:rPr>
        <w:t xml:space="preserve"> and </w:t>
      </w:r>
      <w:r w:rsidRPr="00122E9E">
        <w:rPr>
          <w:rStyle w:val="StyleUnderline"/>
          <w:highlight w:val="cyan"/>
        </w:rPr>
        <w:t>proceduralist framework</w:t>
      </w:r>
      <w:r w:rsidRPr="00D4763A">
        <w:rPr>
          <w:sz w:val="16"/>
        </w:rPr>
        <w:t xml:space="preserve">. As much as Robbins would like to think so, </w:t>
      </w:r>
      <w:r w:rsidRPr="00117145">
        <w:rPr>
          <w:rStyle w:val="StyleUnderline"/>
          <w:bdr w:val="single" w:sz="4" w:space="0" w:color="auto"/>
        </w:rPr>
        <w:t>neither I nor the books I write can be cast as an arm of the police</w:t>
      </w:r>
      <w:r w:rsidRPr="00D4763A">
        <w:rPr>
          <w:sz w:val="16"/>
        </w:rPr>
        <w:t>.</w:t>
      </w:r>
      <w:r>
        <w:rPr>
          <w:sz w:val="16"/>
        </w:rPr>
        <w:t xml:space="preserve"> </w:t>
      </w:r>
      <w:r w:rsidRPr="00D4763A">
        <w:rPr>
          <w:sz w:val="16"/>
        </w:rPr>
        <w:t xml:space="preserve">Robbins wants to imagine a far more direct line of influence from criticism to political reality, however, and </w:t>
      </w:r>
      <w:proofErr w:type="gramStart"/>
      <w:r w:rsidRPr="00D4763A">
        <w:rPr>
          <w:sz w:val="16"/>
        </w:rPr>
        <w:t>this is why</w:t>
      </w:r>
      <w:proofErr w:type="gramEnd"/>
      <w:r w:rsidRPr="00D4763A">
        <w:rPr>
          <w:sz w:val="16"/>
        </w:rPr>
        <w:t xml:space="preserve"> it can be such a bad thing to suggest norms of argument. Watch as the gloves come off:</w:t>
      </w:r>
      <w:r>
        <w:rPr>
          <w:sz w:val="16"/>
        </w:rPr>
        <w:t xml:space="preserve"> </w:t>
      </w:r>
      <w:r w:rsidRPr="00D4763A">
        <w:rPr>
          <w:sz w:val="16"/>
        </w:rPr>
        <w:t xml:space="preserve">Faced with the prospect of submitting to her version of argument roughly, </w:t>
      </w:r>
      <w:proofErr w:type="spellStart"/>
      <w:r w:rsidRPr="00D4763A">
        <w:rPr>
          <w:sz w:val="16"/>
        </w:rPr>
        <w:t>Habermass</w:t>
      </w:r>
      <w:proofErr w:type="spellEnd"/>
      <w:r w:rsidRPr="00D4763A">
        <w:rPr>
          <w:sz w:val="16"/>
        </w:rP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r>
        <w:rPr>
          <w:sz w:val="16"/>
        </w:rPr>
        <w:t xml:space="preserve"> </w:t>
      </w:r>
      <w:proofErr w:type="spellStart"/>
      <w:proofErr w:type="gramStart"/>
      <w:r w:rsidRPr="00D4763A">
        <w:rPr>
          <w:sz w:val="16"/>
        </w:rPr>
        <w:t>Lets</w:t>
      </w:r>
      <w:proofErr w:type="spellEnd"/>
      <w:proofErr w:type="gramEnd"/>
      <w:r w:rsidRPr="00D4763A">
        <w:rPr>
          <w:sz w:val="16"/>
        </w:rPr>
        <w:t xml:space="preserve"> leave to the side the fact that this is a disowned hypothetical criticism. (As in, "Well, okay, yes, those are my gloves, but those are somebody </w:t>
      </w:r>
      <w:proofErr w:type="spellStart"/>
      <w:r w:rsidRPr="00D4763A">
        <w:rPr>
          <w:sz w:val="16"/>
        </w:rPr>
        <w:t>elses</w:t>
      </w:r>
      <w:proofErr w:type="spellEnd"/>
      <w:r w:rsidRPr="00D4763A">
        <w:rPr>
          <w:sz w:val="16"/>
        </w:rPr>
        <w:t xml:space="preserve"> hands they will have come off of.") Because far more interesting</w:t>
      </w:r>
      <w:proofErr w:type="gramStart"/>
      <w:r w:rsidRPr="00D4763A">
        <w:rPr>
          <w:sz w:val="16"/>
        </w:rPr>
        <w:t>, actually, is</w:t>
      </w:r>
      <w:proofErr w:type="gramEnd"/>
      <w:r w:rsidRPr="00D4763A">
        <w:rPr>
          <w:sz w:val="16"/>
        </w:rPr>
        <w:t xml:space="preserve"> the sudden elevation of stakes. It is a symptom of the sorry </w:t>
      </w:r>
      <w:proofErr w:type="gramStart"/>
      <w:r w:rsidRPr="00D4763A">
        <w:rPr>
          <w:sz w:val="16"/>
        </w:rPr>
        <w:t>state of affairs</w:t>
      </w:r>
      <w:proofErr w:type="gramEnd"/>
      <w:r w:rsidRPr="00D4763A">
        <w:rPr>
          <w:sz w:val="16"/>
        </w:rPr>
        <w:t xml:space="preserve"> in our profession that it plays out repeatedly this tragicomic tendency to give a grandiose political meaning to every object it analyzes or confronts. We have evidence of how desperate the situation is when we see it in a critic as thoughtful as Bruce Robbins, where it emerges as the need to allegorize a point about an argument in such a way that it gets cast as the equivalent of war atrocities. </w:t>
      </w:r>
      <w:r w:rsidRPr="005A2125">
        <w:rPr>
          <w:rStyle w:val="StyleUnderline"/>
        </w:rPr>
        <w:t xml:space="preserve">It is especially ironic in light of the fact that to the extent that </w:t>
      </w:r>
      <w:r w:rsidRPr="00A5397F">
        <w:rPr>
          <w:rStyle w:val="StyleUnderline"/>
        </w:rPr>
        <w:t xml:space="preserve">I do give examples of </w:t>
      </w:r>
      <w:r w:rsidRPr="00122E9E">
        <w:rPr>
          <w:rStyle w:val="StyleUnderline"/>
          <w:highlight w:val="cyan"/>
        </w:rPr>
        <w:t xml:space="preserve">the importance of </w:t>
      </w:r>
      <w:r w:rsidRPr="00A5397F">
        <w:rPr>
          <w:rStyle w:val="StyleUnderline"/>
        </w:rPr>
        <w:t xml:space="preserve">liberal </w:t>
      </w:r>
      <w:r w:rsidRPr="00F225B6">
        <w:rPr>
          <w:rStyle w:val="StyleUnderline"/>
        </w:rPr>
        <w:t xml:space="preserve">democratic </w:t>
      </w:r>
      <w:r w:rsidRPr="00122E9E">
        <w:rPr>
          <w:rStyle w:val="StyleUnderline"/>
          <w:highlight w:val="cyan"/>
        </w:rPr>
        <w:t>proceduralism</w:t>
      </w:r>
      <w:r w:rsidRPr="00D4763A">
        <w:rPr>
          <w:sz w:val="16"/>
        </w:rPr>
        <w:t xml:space="preserve">, </w:t>
      </w:r>
      <w:r w:rsidRPr="00122E9E">
        <w:rPr>
          <w:rStyle w:val="StyleUnderline"/>
          <w:highlight w:val="cyan"/>
        </w:rPr>
        <w:t>I invoke the disregard of</w:t>
      </w:r>
      <w:r w:rsidRPr="005A2125">
        <w:rPr>
          <w:rStyle w:val="StyleUnderline"/>
        </w:rPr>
        <w:t xml:space="preserve"> the </w:t>
      </w:r>
      <w:r w:rsidRPr="00122E9E">
        <w:rPr>
          <w:rStyle w:val="StyleUnderline"/>
          <w:highlight w:val="cyan"/>
        </w:rPr>
        <w:t>protocols</w:t>
      </w:r>
      <w:r w:rsidRPr="00F225B6">
        <w:rPr>
          <w:rStyle w:val="StyleUnderline"/>
        </w:rPr>
        <w:t xml:space="preserve"> </w:t>
      </w:r>
      <w:r w:rsidRPr="00122E9E">
        <w:rPr>
          <w:rStyle w:val="StyleUnderline"/>
          <w:highlight w:val="cyan"/>
        </w:rPr>
        <w:t>of</w:t>
      </w:r>
      <w:r w:rsidRPr="005A2125">
        <w:rPr>
          <w:rStyle w:val="StyleUnderline"/>
        </w:rPr>
        <w:t xml:space="preserve"> international </w:t>
      </w:r>
      <w:r w:rsidRPr="00122E9E">
        <w:rPr>
          <w:rStyle w:val="StyleUnderline"/>
          <w:highlight w:val="cyan"/>
        </w:rPr>
        <w:t>adjudication in the</w:t>
      </w:r>
      <w:r w:rsidRPr="005A2125">
        <w:rPr>
          <w:rStyle w:val="StyleUnderline"/>
        </w:rPr>
        <w:t xml:space="preserve"> days leading up to the </w:t>
      </w:r>
      <w:r w:rsidRPr="00122E9E">
        <w:rPr>
          <w:rStyle w:val="StyleUnderline"/>
          <w:highlight w:val="cyan"/>
        </w:rPr>
        <w:t>invasion of Iraq</w:t>
      </w:r>
      <w:r w:rsidRPr="00D4763A">
        <w:rPr>
          <w:sz w:val="16"/>
        </w:rPr>
        <w:t xml:space="preserve">; I also speak about concerns with voting transparency. </w:t>
      </w:r>
      <w:r w:rsidRPr="00122E9E">
        <w:rPr>
          <w:rStyle w:val="StyleUnderline"/>
          <w:highlight w:val="cyan"/>
        </w:rPr>
        <w:t>It is</w:t>
      </w:r>
      <w:r w:rsidRPr="00122E9E">
        <w:rPr>
          <w:sz w:val="16"/>
          <w:highlight w:val="cyan"/>
        </w:rPr>
        <w:t xml:space="preserve"> </w:t>
      </w:r>
      <w:r w:rsidRPr="00122E9E">
        <w:rPr>
          <w:rStyle w:val="StyleUnderline"/>
          <w:highlight w:val="cyan"/>
        </w:rPr>
        <w:t>hard</w:t>
      </w:r>
      <w:r w:rsidRPr="00D4763A">
        <w:rPr>
          <w:sz w:val="16"/>
        </w:rPr>
        <w:t xml:space="preserve"> for me </w:t>
      </w:r>
      <w:r w:rsidRPr="00122E9E">
        <w:rPr>
          <w:rStyle w:val="StyleUnderline"/>
          <w:highlight w:val="cyan"/>
        </w:rPr>
        <w:t>to see how</w:t>
      </w:r>
      <w:r w:rsidRPr="005A2125">
        <w:rPr>
          <w:rStyle w:val="StyleUnderline"/>
        </w:rPr>
        <w:t xml:space="preserve"> my argument about </w:t>
      </w:r>
      <w:r w:rsidRPr="00122E9E">
        <w:rPr>
          <w:rStyle w:val="StyleUnderline"/>
          <w:highlight w:val="cyan"/>
        </w:rPr>
        <w:t>proceduralism</w:t>
      </w:r>
      <w:r w:rsidRPr="00122E9E">
        <w:rPr>
          <w:sz w:val="16"/>
          <w:highlight w:val="cyan"/>
        </w:rPr>
        <w:t xml:space="preserve"> </w:t>
      </w:r>
      <w:r w:rsidRPr="00122E9E">
        <w:rPr>
          <w:rStyle w:val="StyleUnderline"/>
          <w:highlight w:val="cyan"/>
          <w:bdr w:val="single" w:sz="4" w:space="0" w:color="auto"/>
        </w:rPr>
        <w:t>can be associated with</w:t>
      </w:r>
      <w:r w:rsidRPr="005A2125">
        <w:rPr>
          <w:rStyle w:val="StyleUnderline"/>
          <w:bdr w:val="single" w:sz="4" w:space="0" w:color="auto"/>
        </w:rPr>
        <w:t xml:space="preserve"> the policies of </w:t>
      </w:r>
      <w:r w:rsidRPr="00F225B6">
        <w:rPr>
          <w:rStyle w:val="StyleUnderline"/>
          <w:bdr w:val="single" w:sz="4" w:space="0" w:color="auto"/>
        </w:rPr>
        <w:t xml:space="preserve">the </w:t>
      </w:r>
      <w:r w:rsidRPr="00122E9E">
        <w:rPr>
          <w:rStyle w:val="StyleUnderline"/>
          <w:highlight w:val="cyan"/>
          <w:bdr w:val="single" w:sz="4" w:space="0" w:color="auto"/>
        </w:rPr>
        <w:t xml:space="preserve">Bush </w:t>
      </w:r>
      <w:r w:rsidRPr="00F225B6">
        <w:rPr>
          <w:rStyle w:val="StyleUnderline"/>
          <w:bdr w:val="single" w:sz="4" w:space="0" w:color="auto"/>
        </w:rPr>
        <w:t>administration</w:t>
      </w:r>
      <w:r w:rsidRPr="00F225B6">
        <w:rPr>
          <w:sz w:val="16"/>
        </w:rPr>
        <w:t xml:space="preserve"> </w:t>
      </w:r>
      <w:r w:rsidRPr="00F225B6">
        <w:rPr>
          <w:rStyle w:val="StyleUnderline"/>
        </w:rPr>
        <w:t>when that administration</w:t>
      </w:r>
      <w:r w:rsidRPr="00F225B6">
        <w:rPr>
          <w:sz w:val="16"/>
        </w:rPr>
        <w:t xml:space="preserve"> has </w:t>
      </w:r>
      <w:r w:rsidRPr="00F225B6">
        <w:rPr>
          <w:rStyle w:val="StyleUnderline"/>
        </w:rPr>
        <w:t>exhibited a flagrant disregard of democratic procedure</w:t>
      </w:r>
      <w:r w:rsidRPr="005A2125">
        <w:rPr>
          <w:rStyle w:val="StyleUnderline"/>
        </w:rPr>
        <w:t xml:space="preserve"> and the rule of law</w:t>
      </w:r>
      <w:r w:rsidRPr="00D4763A">
        <w:rPr>
          <w:sz w:val="16"/>
        </w:rPr>
        <w:t xml:space="preserve">. I happen to think that </w:t>
      </w:r>
      <w:r w:rsidRPr="005A2125">
        <w:rPr>
          <w:rStyle w:val="StyleUnderline"/>
        </w:rPr>
        <w:t>a renewed focus on proceduralism is a timely venture</w:t>
      </w:r>
      <w:r w:rsidRPr="00D4763A">
        <w:rPr>
          <w:sz w:val="16"/>
        </w:rPr>
        <w:t xml:space="preserve">, which is why I spend so much time discussing it in my final chapter. </w:t>
      </w:r>
      <w:r w:rsidRPr="005A2125">
        <w:rPr>
          <w:rStyle w:val="StyleUnderline"/>
        </w:rPr>
        <w:t>But</w:t>
      </w:r>
      <w:r w:rsidRPr="00D4763A">
        <w:rPr>
          <w:sz w:val="16"/>
        </w:rPr>
        <w:t xml:space="preserve"> I hasten to add that </w:t>
      </w:r>
      <w:r w:rsidRPr="005A2125">
        <w:rPr>
          <w:rStyle w:val="StyleUnderline"/>
        </w:rPr>
        <w:t>I am not</w:t>
      </w:r>
      <w:r w:rsidRPr="00D4763A">
        <w:rPr>
          <w:sz w:val="16"/>
        </w:rPr>
        <w:t xml:space="preserve"> interested in </w:t>
      </w:r>
      <w:r w:rsidRPr="005A2125">
        <w:rPr>
          <w:rStyle w:val="StyleUnderline"/>
        </w:rPr>
        <w:t xml:space="preserve">imagining that proceduralism is the sole political response to the needs of cultural criticism in our time: </w:t>
      </w:r>
      <w:r w:rsidRPr="00122E9E">
        <w:rPr>
          <w:rStyle w:val="StyleUnderline"/>
          <w:highlight w:val="cyan"/>
        </w:rPr>
        <w:t>my goal</w:t>
      </w:r>
      <w:r w:rsidRPr="00D4763A">
        <w:rPr>
          <w:sz w:val="16"/>
        </w:rPr>
        <w:t xml:space="preserve"> in the book </w:t>
      </w:r>
      <w:r w:rsidRPr="00122E9E">
        <w:rPr>
          <w:rStyle w:val="StyleUnderline"/>
          <w:highlight w:val="cyan"/>
        </w:rPr>
        <w:t xml:space="preserve">is </w:t>
      </w:r>
      <w:r w:rsidRPr="00F225B6">
        <w:rPr>
          <w:rStyle w:val="StyleUnderline"/>
        </w:rPr>
        <w:t xml:space="preserve">to argue for </w:t>
      </w:r>
      <w:r w:rsidRPr="00122E9E">
        <w:rPr>
          <w:rStyle w:val="StyleUnderline"/>
          <w:highlight w:val="cyan"/>
        </w:rPr>
        <w:t>a</w:t>
      </w:r>
      <w:r w:rsidRPr="00122E9E">
        <w:rPr>
          <w:sz w:val="16"/>
          <w:highlight w:val="cyan"/>
        </w:rPr>
        <w:t xml:space="preserve"> </w:t>
      </w:r>
      <w:r w:rsidRPr="00A5397F">
        <w:rPr>
          <w:rStyle w:val="StyleUnderline"/>
          <w:bdr w:val="single" w:sz="4" w:space="0" w:color="auto"/>
        </w:rPr>
        <w:t xml:space="preserve">liberal </w:t>
      </w:r>
      <w:r w:rsidRPr="00122E9E">
        <w:rPr>
          <w:rStyle w:val="StyleUnderline"/>
          <w:highlight w:val="cyan"/>
          <w:bdr w:val="single" w:sz="4" w:space="0" w:color="auto"/>
        </w:rPr>
        <w:t>democratic culture of argument</w:t>
      </w:r>
      <w:r w:rsidRPr="00122E9E">
        <w:rPr>
          <w:sz w:val="16"/>
          <w:highlight w:val="cyan"/>
        </w:rPr>
        <w:t xml:space="preserve">, </w:t>
      </w:r>
      <w:r w:rsidRPr="00A5397F">
        <w:rPr>
          <w:rStyle w:val="StyleUnderline"/>
        </w:rPr>
        <w:t>and to suggest</w:t>
      </w:r>
      <w:r w:rsidRPr="00B76AA9">
        <w:rPr>
          <w:rStyle w:val="StyleUnderline"/>
        </w:rPr>
        <w:t xml:space="preserve"> ways</w:t>
      </w:r>
      <w:r w:rsidRPr="005A2125">
        <w:rPr>
          <w:rStyle w:val="StyleUnderline"/>
        </w:rPr>
        <w:t xml:space="preserve"> in which</w:t>
      </w:r>
      <w:r w:rsidRPr="00D4763A">
        <w:rPr>
          <w:sz w:val="16"/>
        </w:rPr>
        <w:t xml:space="preserve"> </w:t>
      </w:r>
      <w:r w:rsidRPr="00122E9E">
        <w:rPr>
          <w:rStyle w:val="StyleUnderline"/>
          <w:highlight w:val="cyan"/>
          <w:bdr w:val="single" w:sz="4" w:space="0" w:color="auto"/>
        </w:rPr>
        <w:t>argument is not served by trumping appeals to identity</w:t>
      </w:r>
      <w:r w:rsidRPr="00D4763A">
        <w:rPr>
          <w:sz w:val="16"/>
        </w:rPr>
        <w:t xml:space="preserve">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5B24741F" w14:textId="4C4E5257" w:rsidR="001A1A07" w:rsidRDefault="00A636BC" w:rsidP="00A636BC">
      <w:pPr>
        <w:pStyle w:val="Heading3"/>
      </w:pPr>
      <w:r>
        <w:t>Perm Solves/Mvmt Lawyering NB</w:t>
      </w:r>
    </w:p>
    <w:p w14:paraId="73B9BDA0" w14:textId="37ACA427" w:rsidR="00A636BC" w:rsidRDefault="00A636BC" w:rsidP="00A636BC"/>
    <w:p w14:paraId="3DAE1A5E" w14:textId="0FC7DD12" w:rsidR="00A636BC" w:rsidRDefault="00A636BC" w:rsidP="00A636BC">
      <w:pPr>
        <w:pStyle w:val="Heading4"/>
      </w:pPr>
      <w:r>
        <w:t xml:space="preserve">Perm do both – our praxis </w:t>
      </w:r>
      <w:r w:rsidRPr="00EC78B3">
        <w:rPr>
          <w:i/>
          <w:u w:val="single"/>
        </w:rPr>
        <w:t>solves</w:t>
      </w:r>
      <w:r>
        <w:t xml:space="preserve"> their offense</w:t>
      </w:r>
      <w:r>
        <w:t xml:space="preserve"> and results in </w:t>
      </w:r>
      <w:r w:rsidRPr="00A636BC">
        <w:rPr>
          <w:i/>
          <w:iCs w:val="0"/>
          <w:u w:val="single"/>
        </w:rPr>
        <w:t>MATERIAL</w:t>
      </w:r>
      <w:r>
        <w:t xml:space="preserve"> change to policies described in the 1AC </w:t>
      </w:r>
    </w:p>
    <w:p w14:paraId="5B365267" w14:textId="77777777" w:rsidR="00A636BC" w:rsidRDefault="00A636BC" w:rsidP="00A636BC">
      <w:r w:rsidRPr="00EA0801">
        <w:t xml:space="preserve">SCOTT L. </w:t>
      </w:r>
      <w:r w:rsidRPr="00EA0801">
        <w:rPr>
          <w:rStyle w:val="Style13ptBold"/>
        </w:rPr>
        <w:t>CUMMINGS 18</w:t>
      </w:r>
      <w:r>
        <w:t xml:space="preserve">, </w:t>
      </w:r>
      <w:r w:rsidRPr="00EA0801">
        <w:t xml:space="preserve">Robert </w:t>
      </w:r>
      <w:proofErr w:type="spellStart"/>
      <w:r w:rsidRPr="00EA0801">
        <w:t>Henigson</w:t>
      </w:r>
      <w:proofErr w:type="spellEnd"/>
      <w:r w:rsidRPr="00EA0801">
        <w:t xml:space="preserve"> Professor, UCLA School of Law</w:t>
      </w:r>
      <w:r>
        <w:t>, “</w:t>
      </w:r>
      <w:r w:rsidRPr="00EA0801">
        <w:t>LAW AND SOCIAL MOVEMENTS: REIMAGINING THE PROGRESSIVE CANON</w:t>
      </w:r>
      <w:r>
        <w:t xml:space="preserve">,” </w:t>
      </w:r>
      <w:r w:rsidRPr="00EA0801">
        <w:t>http://wisconsinlawreview.org/wp-content/uploads/2018/05/Cummings-Final.pdf</w:t>
      </w:r>
    </w:p>
    <w:p w14:paraId="4E04137B" w14:textId="77777777" w:rsidR="00A636BC" w:rsidRPr="00EA0801" w:rsidRDefault="00A636BC" w:rsidP="00A636BC">
      <w:pPr>
        <w:rPr>
          <w:sz w:val="16"/>
        </w:rPr>
      </w:pPr>
      <w:r w:rsidRPr="007A6EFB">
        <w:rPr>
          <w:sz w:val="16"/>
        </w:rPr>
        <w:t xml:space="preserve">It was into this system that lawyers intervened—seeking to expose structural illegality and reclaim the system for justice rather than revenue. In this project, different types of lawyers, on the inside and outside of the movement, played four essential roles. First, lawyers played a critical information gathering and dissemination role, shaping the public debate, advocating local reforms, and educating affected communities.305 </w:t>
      </w:r>
      <w:r w:rsidRPr="007A6EFB">
        <w:rPr>
          <w:rStyle w:val="StyleUnderline"/>
        </w:rPr>
        <w:t xml:space="preserve">In Ferguson, the </w:t>
      </w:r>
      <w:proofErr w:type="spellStart"/>
      <w:r w:rsidRPr="007A6EFB">
        <w:rPr>
          <w:rStyle w:val="StyleUnderline"/>
        </w:rPr>
        <w:t>ArchCity</w:t>
      </w:r>
      <w:proofErr w:type="spellEnd"/>
      <w:r w:rsidRPr="007A6EFB">
        <w:rPr>
          <w:rStyle w:val="StyleUnderline"/>
        </w:rPr>
        <w:t xml:space="preserve"> Defenders—a nonprofit focused on housing and homelessness that began providing free defense to housing clients trapped by failure-to-pay warrants—initiated a court watch program that provided important documentation of the systemic nature of Ferguson’s rights violations</w:t>
      </w:r>
      <w:r w:rsidRPr="007A6EFB">
        <w:rPr>
          <w:sz w:val="16"/>
        </w:rPr>
        <w:t xml:space="preserve">.306 That group’s White Paper, issued the week after Brown’s death, galvanized BLM activists who demanded immediate municipal reform and won, in short order, the rescission of some fees and the city’s loathsome failure-to-comply ordinance.307 The </w:t>
      </w:r>
      <w:proofErr w:type="spellStart"/>
      <w:r w:rsidRPr="007A6EFB">
        <w:rPr>
          <w:sz w:val="16"/>
        </w:rPr>
        <w:t>ArchCity</w:t>
      </w:r>
      <w:proofErr w:type="spellEnd"/>
      <w:r w:rsidRPr="007A6EFB">
        <w:rPr>
          <w:sz w:val="16"/>
        </w:rPr>
        <w:t xml:space="preserve"> White Paper also provided much of the documentary evidence of law enforcement and prosecutorial abuse that formed the backbone of the Ferguson DOJ report. Outside of Ferguson, lawyers associated with BLM, particularly Law for Black Lives and the Black Movement Law Project, hosted a series of discussions to publicize and dissect inequalities in the criminal justice system.308 </w:t>
      </w:r>
      <w:r w:rsidRPr="007A6EFB">
        <w:rPr>
          <w:rStyle w:val="StyleUnderline"/>
        </w:rPr>
        <w:t>Second, in the wake of the uprising, lawyers from progressive organizations defended activists and protestors</w:t>
      </w:r>
      <w:r w:rsidRPr="007A6EFB">
        <w:rPr>
          <w:sz w:val="16"/>
        </w:rPr>
        <w:t xml:space="preserve">. </w:t>
      </w:r>
      <w:r w:rsidRPr="007A6EFB">
        <w:rPr>
          <w:rStyle w:val="StyleUnderline"/>
        </w:rPr>
        <w:t>National Lawyers Guild (</w:t>
      </w:r>
      <w:r w:rsidRPr="007A6EFB">
        <w:rPr>
          <w:rStyle w:val="Emphasis"/>
        </w:rPr>
        <w:t>NLG</w:t>
      </w:r>
      <w:r w:rsidRPr="007A6EFB">
        <w:rPr>
          <w:rStyle w:val="StyleUnderline"/>
        </w:rPr>
        <w:t>) attorneys acted as legal observers, provided rights training, and offered representation for jailed protestors in Ferguson and other cities</w:t>
      </w:r>
      <w:r w:rsidRPr="007A6EFB">
        <w:rPr>
          <w:sz w:val="16"/>
        </w:rPr>
        <w:t xml:space="preserve">.309 </w:t>
      </w:r>
      <w:r w:rsidRPr="007A6EFB">
        <w:rPr>
          <w:rStyle w:val="StyleUnderline"/>
        </w:rPr>
        <w:t>A coalition of fifty organizations, including BLM and the National Conference of Black Lawyers, filed a lawsuit against the FBI and DHS challenging the surveillance of BLM activists</w:t>
      </w:r>
      <w:r w:rsidRPr="007A6EFB">
        <w:rPr>
          <w:sz w:val="16"/>
        </w:rPr>
        <w:t xml:space="preserve">.310 </w:t>
      </w:r>
      <w:r w:rsidRPr="007A6EFB">
        <w:rPr>
          <w:rStyle w:val="StyleUnderline"/>
        </w:rPr>
        <w:t>In addition, lawyers from the ACLU filed suit against the police department in Baton Rouge, Louisiana and the NLG sued the city of Berkeley, California for the use of excessive force in responding to BLM protesters</w:t>
      </w:r>
      <w:r w:rsidRPr="007A6EFB">
        <w:rPr>
          <w:sz w:val="16"/>
        </w:rPr>
        <w:t xml:space="preserve">.311 </w:t>
      </w:r>
      <w:r w:rsidRPr="007A6EFB">
        <w:rPr>
          <w:rStyle w:val="StyleUnderline"/>
        </w:rPr>
        <w:t>Third, the Obama DOJ launched a series of investigations against police departments in cities with records of abuse</w:t>
      </w:r>
      <w:r w:rsidRPr="007A6EFB">
        <w:rPr>
          <w:sz w:val="16"/>
        </w:rPr>
        <w:t xml:space="preserve">.312 In September 2014, the DOJ launched an investigation into the Ferguson Police Department that resulted in the 2015 Ferguson report and a “pattern and practices” lawsuit leading to a consent decree under which the city now operates.313 In 2015, again responding to police killings of unarmed black men, the DOJ initiated investigations of the police departments in Baltimore (which entered a consent decree) and Chicago (which did not); by the beginning of 2017, the DOJ was enforcing twenty police department consent decrees and had four ongoing investigations.314 However, in March 2017, Attorney General Jeff Sessions ordered a sweeping review of twenty police department consent decrees, calling into question their future.315 </w:t>
      </w:r>
      <w:r w:rsidRPr="007A6EFB">
        <w:rPr>
          <w:rStyle w:val="StyleUnderline"/>
        </w:rPr>
        <w:t>Fourth, private lawyers brought individual lawsuits on behalf of the families of victims of police violence</w:t>
      </w:r>
      <w:r w:rsidRPr="007A6EFB">
        <w:rPr>
          <w:sz w:val="16"/>
        </w:rPr>
        <w:t xml:space="preserve">. The family of Michael Brown entered a settlement with Ferguson for three million dollars—the limits of the department’s insurance policy.316 The Brown family was represented by Florida-based Benjamin Crump, a private civil rights attorney who had also represented the family of Trayvon Martin.317 The family of Eric Garner retained Jonathan C. Moore, who negotiated a settlement with the city of New York for nearly six million without filing a lawsuit.318 These private suits have been buttressed by DOJ investigations. For example, in Ferguson, although the DOJ did not conclude that the police acted illegally in shooting Michael Brown, the department’s consent decree to address the illegal conduct described above was in place when Brown’s family agreed to settle with the police department and the DOJ’s account of Ferguson’s illegal practices lent weight to Brown’s settlement position.319 </w:t>
      </w:r>
      <w:r w:rsidRPr="007A6EFB">
        <w:rPr>
          <w:rStyle w:val="StyleUnderline"/>
        </w:rPr>
        <w:t xml:space="preserve">Finally, class actions against police departments and cities to </w:t>
      </w:r>
      <w:r w:rsidRPr="007A6EFB">
        <w:rPr>
          <w:rStyle w:val="Emphasis"/>
        </w:rPr>
        <w:t>shut down “debtors’ prisons”</w:t>
      </w:r>
      <w:r w:rsidRPr="007A6EFB">
        <w:rPr>
          <w:rStyle w:val="StyleUnderline"/>
        </w:rPr>
        <w:t xml:space="preserve"> have been brought by Equal Justice Under Law, which sued Ferguson and Jennings, Missouri, along with Jackson, Mississippi, for using “their local courts, jails, and police forces to generate millions of dollars in profit off the backs of their most impoverished residents</w:t>
      </w:r>
      <w:r w:rsidRPr="007A6EFB">
        <w:rPr>
          <w:sz w:val="16"/>
        </w:rPr>
        <w:t xml:space="preserve">.”320 In collaboration with legal clinics at the St. Louis University School of Law and the University of Mississippi, Equal Justice won settlements shutting down debt practices in Jackson and securing $4.7 million for class members in Jennings.321 </w:t>
      </w:r>
      <w:r w:rsidRPr="007A6EFB">
        <w:rPr>
          <w:rStyle w:val="StyleUnderline"/>
        </w:rPr>
        <w:t xml:space="preserve">Combined, these </w:t>
      </w:r>
      <w:r w:rsidRPr="007A6EFB">
        <w:rPr>
          <w:rStyle w:val="Emphasis"/>
        </w:rPr>
        <w:t>legal efforts</w:t>
      </w:r>
      <w:r w:rsidRPr="007A6EFB">
        <w:rPr>
          <w:rStyle w:val="StyleUnderline"/>
        </w:rPr>
        <w:t xml:space="preserve">, alongside ongoing grassroots mobilization, have </w:t>
      </w:r>
      <w:r w:rsidRPr="007A6EFB">
        <w:rPr>
          <w:rStyle w:val="Emphasis"/>
        </w:rPr>
        <w:t>achieved substantive reforms</w:t>
      </w:r>
      <w:r w:rsidRPr="007A6EFB">
        <w:rPr>
          <w:rStyle w:val="StyleUnderline"/>
        </w:rPr>
        <w:t xml:space="preserve"> in specific localities, while protecting activists against reprisal</w:t>
      </w:r>
      <w:r w:rsidRPr="007A6EFB">
        <w:rPr>
          <w:sz w:val="16"/>
        </w:rPr>
        <w:t xml:space="preserve">. </w:t>
      </w:r>
      <w:r w:rsidRPr="007A6EFB">
        <w:rPr>
          <w:rStyle w:val="StyleUnderline"/>
        </w:rPr>
        <w:t xml:space="preserve">Some cities, like New York, have </w:t>
      </w:r>
      <w:r w:rsidRPr="007A6EFB">
        <w:rPr>
          <w:rStyle w:val="Emphasis"/>
        </w:rPr>
        <w:t xml:space="preserve">reduced the use of stop-and-frisk, </w:t>
      </w:r>
      <w:r w:rsidRPr="007A6EFB">
        <w:rPr>
          <w:rStyle w:val="StyleUnderline"/>
        </w:rPr>
        <w:t>while Ferguson and other cities have restructured policing practices and curtailed the imposition of low-level fines and fees</w:t>
      </w:r>
      <w:r w:rsidRPr="007A6EFB">
        <w:rPr>
          <w:sz w:val="16"/>
        </w:rPr>
        <w:t xml:space="preserve">. African American communities have claimed political power in places like Ferguson, while BLM has put criminal justice reform onto the national political agenda. However, there are conflicting views of the appropriate way forward. Some voices within the growing BLM movement, which has based its analysis on intersectional injustice, are critical of how mainstream legal responses (such as the DOJ’s consent decree with Ferguson) have reinforced the marginalization of already-marginalized voices within the broader movement for police accountability and undermined more fundamental criminal justice reform.322 The Movement for Black Lives, the organizational arm of BLM that emerged after the Ferguson unrest, put out a platform expressing a deep critique of DOJ’s proposals.323 </w:t>
      </w:r>
      <w:r w:rsidRPr="007A6EFB">
        <w:rPr>
          <w:rStyle w:val="StyleUnderline"/>
        </w:rPr>
        <w:t xml:space="preserve">In reflecting on the Movement’s platform, Amna Akbar has suggested that it envisions a more </w:t>
      </w:r>
      <w:r w:rsidRPr="007A6EFB">
        <w:rPr>
          <w:rStyle w:val="Emphasis"/>
        </w:rPr>
        <w:t>radical reimagination of the relationship between black communities and the state</w:t>
      </w:r>
      <w:r w:rsidRPr="007A6EFB">
        <w:rPr>
          <w:rStyle w:val="StyleUnderline"/>
        </w:rPr>
        <w:t>, which offers a stronger guide to action than the more moderate approach expressed in the legalistic solutions proposed by the DOJ</w:t>
      </w:r>
      <w:r w:rsidRPr="007A6EFB">
        <w:rPr>
          <w:sz w:val="16"/>
        </w:rPr>
        <w:t>.324 In particular, she argues that the DOJ report, although exposing and disrupting egregious practices, fails to go far enough in contesting them, instead adopting retraining programs rooted in existing notions of law and order, rather than advancing an “abolitionist” program to reduce investments in policing and shift resources toward proactive social programs.325</w:t>
      </w:r>
    </w:p>
    <w:p w14:paraId="75223DE9" w14:textId="77777777" w:rsidR="00A636BC" w:rsidRPr="00A636BC" w:rsidRDefault="00A636BC" w:rsidP="00A636BC"/>
    <w:p w14:paraId="55238072" w14:textId="4E036AC2" w:rsidR="00A636BC" w:rsidRDefault="00A636BC" w:rsidP="00A636BC"/>
    <w:p w14:paraId="30BB198D" w14:textId="4123DFFE" w:rsidR="00D36377" w:rsidRDefault="00D36377" w:rsidP="00D36377">
      <w:pPr>
        <w:pStyle w:val="Heading1"/>
      </w:pPr>
      <w:r>
        <w:t>Debating Reformism</w:t>
      </w:r>
      <w:r w:rsidR="00754D8B">
        <w:t>/Radical Alts</w:t>
      </w:r>
    </w:p>
    <w:p w14:paraId="14CFFA1C" w14:textId="77777777" w:rsidR="00D36377" w:rsidRPr="002A0EC8" w:rsidRDefault="00D36377" w:rsidP="00D36377">
      <w:pPr>
        <w:pStyle w:val="Heading2"/>
      </w:pPr>
      <w:r>
        <w:t>Reformism Good</w:t>
      </w:r>
    </w:p>
    <w:p w14:paraId="09BACD61" w14:textId="77777777" w:rsidR="00D36377" w:rsidRDefault="00D36377" w:rsidP="00D36377">
      <w:pPr>
        <w:pStyle w:val="Heading3"/>
      </w:pPr>
      <w:r>
        <w:t>2AC---Link Turn---Courts Build Movements</w:t>
      </w:r>
    </w:p>
    <w:p w14:paraId="5E65C778" w14:textId="77777777" w:rsidR="00D36377" w:rsidRDefault="00D36377" w:rsidP="00D36377">
      <w:pPr>
        <w:pStyle w:val="Heading4"/>
      </w:pPr>
      <w:r w:rsidRPr="001E4872">
        <w:rPr>
          <w:u w:val="single"/>
        </w:rPr>
        <w:t>Strategic litigation</w:t>
      </w:r>
      <w:r>
        <w:t xml:space="preserve"> is </w:t>
      </w:r>
      <w:r w:rsidRPr="001E4872">
        <w:rPr>
          <w:u w:val="single"/>
        </w:rPr>
        <w:t>key</w:t>
      </w:r>
      <w:r>
        <w:t xml:space="preserve"> to the success of </w:t>
      </w:r>
      <w:r w:rsidRPr="001E4872">
        <w:rPr>
          <w:u w:val="single"/>
        </w:rPr>
        <w:t>grassroots</w:t>
      </w:r>
      <w:r>
        <w:t xml:space="preserve"> activism</w:t>
      </w:r>
    </w:p>
    <w:p w14:paraId="01A24082" w14:textId="77777777" w:rsidR="00D36377" w:rsidRPr="00700E38" w:rsidRDefault="00D36377" w:rsidP="00D36377">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18" w:history="1">
        <w:r w:rsidRPr="00D66C81">
          <w:rPr>
            <w:rStyle w:val="Hyperlink"/>
          </w:rPr>
          <w:t>https://www.womenslinkworldwide.org/en/files/3043/seeking-social-change-in-the-courts-tools-for-strategic-advocacy.pdf</w:t>
        </w:r>
      </w:hyperlink>
      <w:r>
        <w:t>; ICW-</w:t>
      </w:r>
      <w:proofErr w:type="spellStart"/>
      <w:r>
        <w:t>GSharda</w:t>
      </w:r>
      <w:proofErr w:type="spellEnd"/>
    </w:p>
    <w:p w14:paraId="48915CA5" w14:textId="77777777" w:rsidR="00D36377" w:rsidRPr="00963DDC" w:rsidRDefault="00D36377" w:rsidP="00D36377">
      <w:pPr>
        <w:rPr>
          <w:sz w:val="16"/>
          <w:szCs w:val="16"/>
        </w:rPr>
      </w:pPr>
      <w:r w:rsidRPr="00963DDC">
        <w:rPr>
          <w:sz w:val="16"/>
          <w:szCs w:val="16"/>
        </w:rPr>
        <w:t xml:space="preserve">CHAPTER 1 </w:t>
      </w:r>
    </w:p>
    <w:p w14:paraId="0B9C003C" w14:textId="77777777" w:rsidR="00D36377" w:rsidRPr="00963DDC" w:rsidRDefault="00D36377" w:rsidP="00D36377">
      <w:pPr>
        <w:rPr>
          <w:sz w:val="16"/>
          <w:szCs w:val="16"/>
        </w:rPr>
      </w:pPr>
      <w:r w:rsidRPr="00963DDC">
        <w:rPr>
          <w:sz w:val="16"/>
          <w:szCs w:val="16"/>
        </w:rPr>
        <w:t xml:space="preserve">Introduction </w:t>
      </w:r>
    </w:p>
    <w:p w14:paraId="7AC1B803" w14:textId="77777777" w:rsidR="00D36377" w:rsidRPr="00EA6081" w:rsidRDefault="00D36377" w:rsidP="00D36377">
      <w:pPr>
        <w:rPr>
          <w:b/>
          <w:bCs/>
          <w:u w:val="single"/>
        </w:rPr>
      </w:pPr>
      <w:r w:rsidRPr="00805E59">
        <w:rPr>
          <w:sz w:val="16"/>
        </w:rPr>
        <w:t xml:space="preserve">This workbook is about engaging the courts to promote social change. It describes Women’s Link World wide’s (“Women’s Link”) approach to litigation as a platform for social change and human rights advocacy based on our understanding of judicial dynamics. It presents the methodology we have developed in order to both design our strategies and assist fellow activists in identifying whether the conditions to work with courts are sufficient to make engagement with them a useful option, and how such conditions can be strengthened. This introduction places the courts in the context of other avenues for promoting social change. The rest of the workbook then describes how you, as a public interest lawyer or social justice activist, can strategically evaluate contexts and make decisions regarding the choices available for the legal, advocacy, and communications strategies and tactics that are necessary to effectively use litigation and legal processes as an opportunity to build upon existing human rights architecture, shape public opinion, and bolster social mobilization. At each point, it illustrates the process with examples from Women’s Link’s own experiences. </w:t>
      </w:r>
      <w:r w:rsidRPr="00EA6081">
        <w:rPr>
          <w:b/>
          <w:bCs/>
          <w:u w:val="single"/>
        </w:rPr>
        <w:t xml:space="preserve">Traditionally, </w:t>
      </w:r>
      <w:r w:rsidRPr="00805E59">
        <w:rPr>
          <w:rStyle w:val="Emphasis"/>
          <w:highlight w:val="cyan"/>
        </w:rPr>
        <w:t>strategic litigation</w:t>
      </w:r>
      <w:r w:rsidRPr="00EA6081">
        <w:rPr>
          <w:b/>
          <w:bCs/>
          <w:u w:val="single"/>
        </w:rPr>
        <w:t xml:space="preserve"> has been defined </w:t>
      </w:r>
      <w:r w:rsidRPr="00EA6081">
        <w:rPr>
          <w:b/>
          <w:bCs/>
          <w:highlight w:val="cyan"/>
          <w:u w:val="single"/>
        </w:rPr>
        <w:t>as</w:t>
      </w:r>
      <w:r w:rsidRPr="00EA6081">
        <w:rPr>
          <w:b/>
          <w:bCs/>
          <w:u w:val="single"/>
        </w:rPr>
        <w:t xml:space="preserve"> the </w:t>
      </w:r>
      <w:r w:rsidRPr="00EA6081">
        <w:rPr>
          <w:b/>
          <w:bCs/>
          <w:highlight w:val="cyan"/>
          <w:u w:val="single"/>
        </w:rPr>
        <w:t>litigation of a public interest case that will have a broad impact on society</w:t>
      </w:r>
      <w:r w:rsidRPr="00EA6081">
        <w:rPr>
          <w:b/>
          <w:bCs/>
          <w:u w:val="single"/>
        </w:rPr>
        <w:t xml:space="preserve"> beyond the specific interests of the parties involved.</w:t>
      </w:r>
      <w:r w:rsidRPr="00805E59">
        <w:rPr>
          <w:sz w:val="16"/>
        </w:rPr>
        <w:t xml:space="preserve">1 </w:t>
      </w:r>
      <w:r w:rsidRPr="00EA6081">
        <w:rPr>
          <w:b/>
          <w:bCs/>
          <w:u w:val="single"/>
        </w:rPr>
        <w:t xml:space="preserve">Women’s Link proposes a more comprehensive understanding of strategic public interest litigation: that which not only aims to </w:t>
      </w:r>
      <w:r w:rsidRPr="00EA6081">
        <w:rPr>
          <w:b/>
          <w:bCs/>
          <w:highlight w:val="cyan"/>
          <w:u w:val="single"/>
        </w:rPr>
        <w:t>set progressive legal standards</w:t>
      </w:r>
      <w:r w:rsidRPr="00EA6081">
        <w:rPr>
          <w:b/>
          <w:bCs/>
          <w:u w:val="single"/>
        </w:rPr>
        <w:t xml:space="preserve">, but also </w:t>
      </w:r>
      <w:r w:rsidRPr="00EA6081">
        <w:rPr>
          <w:b/>
          <w:bCs/>
          <w:highlight w:val="cyan"/>
          <w:u w:val="single"/>
        </w:rPr>
        <w:t>shape</w:t>
      </w:r>
      <w:r w:rsidRPr="00EA6081">
        <w:rPr>
          <w:b/>
          <w:bCs/>
          <w:u w:val="single"/>
        </w:rPr>
        <w:t xml:space="preserve">s </w:t>
      </w:r>
      <w:r w:rsidRPr="00EA6081">
        <w:rPr>
          <w:b/>
          <w:bCs/>
          <w:highlight w:val="cyan"/>
          <w:u w:val="single"/>
        </w:rPr>
        <w:t xml:space="preserve">public opinion and </w:t>
      </w:r>
      <w:r w:rsidRPr="00805E59">
        <w:rPr>
          <w:rStyle w:val="Emphasis"/>
          <w:highlight w:val="cyan"/>
        </w:rPr>
        <w:t>bolster</w:t>
      </w:r>
      <w:r w:rsidRPr="00EA6081">
        <w:rPr>
          <w:b/>
          <w:bCs/>
          <w:u w:val="single"/>
        </w:rPr>
        <w:t xml:space="preserve">s </w:t>
      </w:r>
      <w:r w:rsidRPr="00805E59">
        <w:rPr>
          <w:rStyle w:val="Emphasis"/>
          <w:highlight w:val="cyan"/>
        </w:rPr>
        <w:t>social mobilization</w:t>
      </w:r>
      <w:r w:rsidRPr="00EA6081">
        <w:rPr>
          <w:b/>
          <w:bCs/>
          <w:highlight w:val="cyan"/>
          <w:u w:val="single"/>
        </w:rPr>
        <w:t xml:space="preserve"> by</w:t>
      </w:r>
      <w:r w:rsidRPr="00EA6081">
        <w:rPr>
          <w:b/>
          <w:bCs/>
          <w:u w:val="single"/>
        </w:rPr>
        <w:t xml:space="preserve"> actively </w:t>
      </w:r>
      <w:r w:rsidRPr="00805E59">
        <w:rPr>
          <w:rStyle w:val="Emphasis"/>
          <w:highlight w:val="cyan"/>
        </w:rPr>
        <w:t>creating opportunities for activists</w:t>
      </w:r>
      <w:r w:rsidRPr="00EA6081">
        <w:rPr>
          <w:b/>
          <w:bCs/>
          <w:u w:val="single"/>
        </w:rPr>
        <w:t xml:space="preserve"> and civil society </w:t>
      </w:r>
      <w:r w:rsidRPr="00EA6081">
        <w:rPr>
          <w:b/>
          <w:bCs/>
          <w:highlight w:val="cyan"/>
          <w:u w:val="single"/>
        </w:rPr>
        <w:t xml:space="preserve">to </w:t>
      </w:r>
      <w:r w:rsidRPr="00805E59">
        <w:rPr>
          <w:rStyle w:val="Emphasis"/>
          <w:highlight w:val="cyan"/>
        </w:rPr>
        <w:t>organize</w:t>
      </w:r>
      <w:r w:rsidRPr="00805E59">
        <w:rPr>
          <w:rStyle w:val="Emphasis"/>
        </w:rPr>
        <w:t xml:space="preserve"> and mobilize </w:t>
      </w:r>
      <w:r w:rsidRPr="00805E59">
        <w:rPr>
          <w:rStyle w:val="Emphasis"/>
          <w:highlight w:val="cyan"/>
        </w:rPr>
        <w:t>around a case</w:t>
      </w:r>
      <w:r w:rsidRPr="00EA6081">
        <w:rPr>
          <w:b/>
          <w:bCs/>
          <w:u w:val="single"/>
        </w:rPr>
        <w:t>.</w:t>
      </w:r>
      <w:r w:rsidRPr="00805E59">
        <w:rPr>
          <w:sz w:val="16"/>
        </w:rPr>
        <w:t xml:space="preserve"> </w:t>
      </w:r>
      <w:r w:rsidRPr="00EA6081">
        <w:rPr>
          <w:b/>
          <w:bCs/>
          <w:highlight w:val="cyan"/>
          <w:u w:val="single"/>
        </w:rPr>
        <w:t xml:space="preserve">Through this </w:t>
      </w:r>
      <w:r w:rsidRPr="00805E59">
        <w:rPr>
          <w:rStyle w:val="Emphasis"/>
          <w:highlight w:val="cyan"/>
        </w:rPr>
        <w:t>process</w:t>
      </w:r>
      <w:r w:rsidRPr="00EA6081">
        <w:rPr>
          <w:b/>
          <w:bCs/>
          <w:u w:val="single"/>
        </w:rPr>
        <w:t xml:space="preserve">, </w:t>
      </w:r>
      <w:r w:rsidRPr="00805E59">
        <w:rPr>
          <w:rStyle w:val="Emphasis"/>
          <w:highlight w:val="cyan"/>
        </w:rPr>
        <w:t>legal victories</w:t>
      </w:r>
      <w:r w:rsidRPr="00EA6081">
        <w:rPr>
          <w:b/>
          <w:bCs/>
          <w:highlight w:val="cyan"/>
          <w:u w:val="single"/>
        </w:rPr>
        <w:t xml:space="preserve"> enable the conditions for implementation</w:t>
      </w:r>
      <w:r w:rsidRPr="00EA6081">
        <w:rPr>
          <w:b/>
          <w:bCs/>
          <w:u w:val="single"/>
        </w:rPr>
        <w:t xml:space="preserve">. However, </w:t>
      </w:r>
      <w:r w:rsidRPr="00EA6081">
        <w:rPr>
          <w:b/>
          <w:bCs/>
          <w:highlight w:val="cyan"/>
          <w:u w:val="single"/>
        </w:rPr>
        <w:t>even without a</w:t>
      </w:r>
      <w:r w:rsidRPr="00EA6081">
        <w:rPr>
          <w:b/>
          <w:bCs/>
          <w:u w:val="single"/>
        </w:rPr>
        <w:t xml:space="preserve"> legal </w:t>
      </w:r>
      <w:r w:rsidRPr="00EA6081">
        <w:rPr>
          <w:b/>
          <w:bCs/>
          <w:highlight w:val="cyan"/>
          <w:u w:val="single"/>
        </w:rPr>
        <w:t>victory</w:t>
      </w:r>
      <w:r w:rsidRPr="00EA6081">
        <w:rPr>
          <w:b/>
          <w:bCs/>
          <w:u w:val="single"/>
        </w:rPr>
        <w:t xml:space="preserve">, the conditions to solve the problem through other democratic avenues will improve, </w:t>
      </w:r>
      <w:r w:rsidRPr="00805E59">
        <w:rPr>
          <w:rStyle w:val="Emphasis"/>
          <w:highlight w:val="cyan"/>
        </w:rPr>
        <w:t>the movement will become stronger</w:t>
      </w:r>
      <w:r w:rsidRPr="00EA6081">
        <w:rPr>
          <w:b/>
          <w:bCs/>
          <w:u w:val="single"/>
        </w:rPr>
        <w:t xml:space="preserve">, </w:t>
      </w:r>
      <w:r w:rsidRPr="00EA6081">
        <w:rPr>
          <w:b/>
          <w:bCs/>
          <w:highlight w:val="cyan"/>
          <w:u w:val="single"/>
        </w:rPr>
        <w:t>and</w:t>
      </w:r>
      <w:r w:rsidRPr="00EA6081">
        <w:rPr>
          <w:b/>
          <w:bCs/>
          <w:u w:val="single"/>
        </w:rPr>
        <w:t xml:space="preserve"> the public will be better </w:t>
      </w:r>
      <w:r w:rsidRPr="00805E59">
        <w:rPr>
          <w:rStyle w:val="Emphasis"/>
          <w:highlight w:val="cyan"/>
        </w:rPr>
        <w:t>informed</w:t>
      </w:r>
      <w:r w:rsidRPr="00EA6081">
        <w:rPr>
          <w:b/>
          <w:bCs/>
          <w:u w:val="single"/>
        </w:rPr>
        <w:t xml:space="preserve">. These are well-recognized </w:t>
      </w:r>
      <w:r w:rsidRPr="00805E59">
        <w:rPr>
          <w:rStyle w:val="Emphasis"/>
          <w:highlight w:val="cyan"/>
        </w:rPr>
        <w:t>critical</w:t>
      </w:r>
      <w:r w:rsidRPr="00EA6081">
        <w:rPr>
          <w:b/>
          <w:bCs/>
          <w:u w:val="single"/>
        </w:rPr>
        <w:t xml:space="preserve"> factors in civil society’s efforts </w:t>
      </w:r>
      <w:r w:rsidRPr="00EA6081">
        <w:rPr>
          <w:b/>
          <w:bCs/>
          <w:highlight w:val="cyan"/>
          <w:u w:val="single"/>
        </w:rPr>
        <w:t>to</w:t>
      </w:r>
      <w:r w:rsidRPr="00EA6081">
        <w:rPr>
          <w:b/>
          <w:bCs/>
          <w:u w:val="single"/>
        </w:rPr>
        <w:t xml:space="preserve"> promote </w:t>
      </w:r>
      <w:r w:rsidRPr="00805E59">
        <w:rPr>
          <w:rStyle w:val="Emphasis"/>
          <w:highlight w:val="cyan"/>
        </w:rPr>
        <w:t>social change</w:t>
      </w:r>
      <w:r w:rsidRPr="00EA6081">
        <w:rPr>
          <w:b/>
          <w:bCs/>
          <w:u w:val="single"/>
        </w:rPr>
        <w:t>.</w:t>
      </w:r>
      <w:r w:rsidRPr="00805E59">
        <w:rPr>
          <w:sz w:val="16"/>
        </w:rPr>
        <w:t xml:space="preserve">2 Significantly, although a litigation loss can have benefits, it can also carry substantial risks. While litigation can be used as an advocacy strategy, it should not be used recklessly. This workbook addresses the processes that you should undertake to maximize the benefits of litigation while minimizing the risks. </w:t>
      </w:r>
      <w:r w:rsidRPr="00EA6081">
        <w:rPr>
          <w:b/>
          <w:bCs/>
          <w:u w:val="single"/>
        </w:rPr>
        <w:t xml:space="preserve">Although many of our </w:t>
      </w:r>
      <w:r w:rsidRPr="00EA6081">
        <w:rPr>
          <w:b/>
          <w:bCs/>
          <w:highlight w:val="cyan"/>
          <w:u w:val="single"/>
        </w:rPr>
        <w:t xml:space="preserve">projects </w:t>
      </w:r>
      <w:r w:rsidRPr="00805E59">
        <w:rPr>
          <w:rStyle w:val="Emphasis"/>
          <w:highlight w:val="cyan"/>
        </w:rPr>
        <w:t>eventually</w:t>
      </w:r>
      <w:r w:rsidRPr="00EA6081">
        <w:rPr>
          <w:b/>
          <w:bCs/>
          <w:highlight w:val="cyan"/>
          <w:u w:val="single"/>
        </w:rPr>
        <w:t xml:space="preserve"> involve </w:t>
      </w:r>
      <w:r w:rsidRPr="00805E59">
        <w:rPr>
          <w:rStyle w:val="Emphasis"/>
          <w:highlight w:val="cyan"/>
        </w:rPr>
        <w:t>legal interventions</w:t>
      </w:r>
      <w:r w:rsidRPr="00EA6081">
        <w:rPr>
          <w:b/>
          <w:bCs/>
          <w:u w:val="single"/>
        </w:rPr>
        <w:t xml:space="preserve">, and all of the examples provided relate </w:t>
      </w:r>
      <w:r w:rsidRPr="00805E59">
        <w:rPr>
          <w:sz w:val="16"/>
        </w:rPr>
        <w:t>to</w:t>
      </w:r>
      <w:r w:rsidRPr="00EA6081">
        <w:rPr>
          <w:b/>
          <w:bCs/>
          <w:u w:val="single"/>
        </w:rPr>
        <w:t xml:space="preserve"> Women’s Link’s work in the field of women’s and girls’ rights, we believe this workbook will </w:t>
      </w:r>
      <w:r w:rsidRPr="00805E59">
        <w:rPr>
          <w:rStyle w:val="Emphasis"/>
          <w:highlight w:val="cyan"/>
        </w:rPr>
        <w:t>aid</w:t>
      </w:r>
      <w:r w:rsidRPr="00EA6081">
        <w:rPr>
          <w:b/>
          <w:bCs/>
          <w:u w:val="single"/>
        </w:rPr>
        <w:t xml:space="preserve"> both legal and non-legal </w:t>
      </w:r>
      <w:r w:rsidRPr="00805E59">
        <w:rPr>
          <w:rStyle w:val="Emphasis"/>
          <w:highlight w:val="cyan"/>
        </w:rPr>
        <w:t>activists</w:t>
      </w:r>
      <w:r w:rsidRPr="00EA6081">
        <w:rPr>
          <w:b/>
          <w:bCs/>
          <w:highlight w:val="cyan"/>
          <w:u w:val="single"/>
        </w:rPr>
        <w:t xml:space="preserve"> working in </w:t>
      </w:r>
      <w:r w:rsidRPr="00805E59">
        <w:rPr>
          <w:rStyle w:val="Emphasis"/>
          <w:highlight w:val="cyan"/>
        </w:rPr>
        <w:t>all</w:t>
      </w:r>
      <w:r w:rsidRPr="00EA6081">
        <w:rPr>
          <w:b/>
          <w:bCs/>
          <w:highlight w:val="cyan"/>
          <w:u w:val="single"/>
        </w:rPr>
        <w:t xml:space="preserve"> fields of social justice</w:t>
      </w:r>
      <w:r w:rsidRPr="00EA6081">
        <w:rPr>
          <w:b/>
          <w:bCs/>
          <w:u w:val="single"/>
        </w:rPr>
        <w:t xml:space="preserve"> and human rights, </w:t>
      </w:r>
      <w:r w:rsidRPr="00EA6081">
        <w:rPr>
          <w:b/>
          <w:bCs/>
          <w:highlight w:val="cyan"/>
          <w:u w:val="single"/>
        </w:rPr>
        <w:t>as</w:t>
      </w:r>
      <w:r w:rsidRPr="00805E59">
        <w:rPr>
          <w:sz w:val="16"/>
        </w:rPr>
        <w:t xml:space="preserve"> </w:t>
      </w:r>
      <w:r w:rsidRPr="00805E59">
        <w:rPr>
          <w:rStyle w:val="Emphasis"/>
          <w:highlight w:val="cyan"/>
        </w:rPr>
        <w:t>strategies</w:t>
      </w:r>
      <w:r w:rsidRPr="00805E59">
        <w:rPr>
          <w:sz w:val="16"/>
        </w:rPr>
        <w:t xml:space="preserve"> </w:t>
      </w:r>
      <w:r w:rsidRPr="00EA6081">
        <w:rPr>
          <w:b/>
          <w:bCs/>
          <w:highlight w:val="cyan"/>
          <w:u w:val="single"/>
        </w:rPr>
        <w:t>and</w:t>
      </w:r>
      <w:r w:rsidRPr="00805E59">
        <w:rPr>
          <w:rStyle w:val="Emphasis"/>
          <w:highlight w:val="cyan"/>
        </w:rPr>
        <w:t xml:space="preserve"> tactics</w:t>
      </w:r>
      <w:r w:rsidRPr="00805E59">
        <w:rPr>
          <w:sz w:val="16"/>
        </w:rPr>
        <w:t xml:space="preserve"> </w:t>
      </w:r>
      <w:r w:rsidRPr="00EA6081">
        <w:rPr>
          <w:b/>
          <w:bCs/>
          <w:highlight w:val="cyan"/>
          <w:u w:val="single"/>
        </w:rPr>
        <w:t xml:space="preserve">can be </w:t>
      </w:r>
      <w:r w:rsidRPr="00805E59">
        <w:rPr>
          <w:rStyle w:val="Emphasis"/>
          <w:highlight w:val="cyan"/>
        </w:rPr>
        <w:t>adapted</w:t>
      </w:r>
      <w:r w:rsidRPr="00EA6081">
        <w:rPr>
          <w:b/>
          <w:bCs/>
          <w:u w:val="single"/>
        </w:rPr>
        <w:t>.</w:t>
      </w:r>
    </w:p>
    <w:p w14:paraId="74BD5076" w14:textId="77777777" w:rsidR="00D36377" w:rsidRDefault="00D36377" w:rsidP="00D36377">
      <w:r>
        <w:t xml:space="preserve"> </w:t>
      </w:r>
    </w:p>
    <w:p w14:paraId="1DC4A4FF" w14:textId="77777777" w:rsidR="00D36377" w:rsidRDefault="00D36377" w:rsidP="00D36377">
      <w:pPr>
        <w:pStyle w:val="Heading3"/>
      </w:pPr>
      <w:r>
        <w:t>2AC---Perm---Reform + Movements</w:t>
      </w:r>
    </w:p>
    <w:p w14:paraId="1BFA944B" w14:textId="77777777" w:rsidR="00D36377" w:rsidRDefault="00D36377" w:rsidP="00D36377">
      <w:pPr>
        <w:pStyle w:val="Heading4"/>
      </w:pPr>
      <w:r>
        <w:t>Perm do both---</w:t>
      </w:r>
      <w:r w:rsidRPr="00CF4FC4">
        <w:rPr>
          <w:u w:val="single"/>
        </w:rPr>
        <w:t>Tactical</w:t>
      </w:r>
      <w:r>
        <w:t xml:space="preserve"> legal interventions are not endpoints, but rather </w:t>
      </w:r>
      <w:r w:rsidRPr="00CF4FC4">
        <w:rPr>
          <w:u w:val="single"/>
        </w:rPr>
        <w:t>strategic challenges</w:t>
      </w:r>
      <w:r>
        <w:t xml:space="preserve"> to the law necessary for social justice </w:t>
      </w:r>
    </w:p>
    <w:p w14:paraId="7717C9EC" w14:textId="77777777" w:rsidR="00D36377" w:rsidRPr="00700E38" w:rsidRDefault="00D36377" w:rsidP="00D36377">
      <w:proofErr w:type="spellStart"/>
      <w:r w:rsidRPr="00963DDC">
        <w:rPr>
          <w:rStyle w:val="Style13ptBold"/>
        </w:rPr>
        <w:t>Roa</w:t>
      </w:r>
      <w:proofErr w:type="spellEnd"/>
      <w:r w:rsidRPr="00963DDC">
        <w:rPr>
          <w:rStyle w:val="Style13ptBold"/>
        </w:rPr>
        <w:t xml:space="preserve"> &amp; Klugman 1</w:t>
      </w:r>
      <w:r>
        <w:rPr>
          <w:rStyle w:val="Style13ptBold"/>
        </w:rPr>
        <w:t>8</w:t>
      </w:r>
      <w:r>
        <w:t xml:space="preserve"> – </w:t>
      </w:r>
      <w:r w:rsidRPr="00700E38">
        <w:t xml:space="preserve">Mónica </w:t>
      </w:r>
      <w:proofErr w:type="spellStart"/>
      <w:r w:rsidRPr="00700E38">
        <w:t>Roa</w:t>
      </w:r>
      <w:proofErr w:type="spellEnd"/>
      <w:r>
        <w:t>,</w:t>
      </w:r>
      <w:r w:rsidRPr="00700E38">
        <w:t xml:space="preserve"> a human rights lawyer</w:t>
      </w:r>
      <w:r>
        <w:t xml:space="preserve">, </w:t>
      </w:r>
      <w:r w:rsidRPr="00700E38">
        <w:t>the Director of Programs in Women's Link Worldwide</w:t>
      </w:r>
      <w:r>
        <w:t xml:space="preserve">; </w:t>
      </w:r>
      <w:r w:rsidRPr="00963DDC">
        <w:t>Barbara Klugman</w:t>
      </w:r>
      <w:r>
        <w:t>, a</w:t>
      </w:r>
      <w:r w:rsidRPr="00963DDC">
        <w:t xml:space="preserve"> South African strategy and external practitioner, and co-coordinator of the South African Constitutionalism Fund</w:t>
      </w:r>
      <w:r>
        <w:t>; “</w:t>
      </w:r>
      <w:r w:rsidRPr="00963DDC">
        <w:rPr>
          <w:i/>
          <w:iCs/>
        </w:rPr>
        <w:t>Seeking Social Change in the Courts – Tools For Strategic Advocacy</w:t>
      </w:r>
      <w:r>
        <w:t xml:space="preserve">”; Women’s Link Worldwide, </w:t>
      </w:r>
      <w:r w:rsidRPr="00700E38">
        <w:t>an international human rights non-profit organization working on gender equality issues</w:t>
      </w:r>
      <w:r>
        <w:t xml:space="preserve">; </w:t>
      </w:r>
      <w:hyperlink r:id="rId19" w:history="1">
        <w:r w:rsidRPr="00D66C81">
          <w:rPr>
            <w:rStyle w:val="Hyperlink"/>
          </w:rPr>
          <w:t>https://www.womenslinkworldwide.org/en/files/3043/seeking-social-change-in-the-courts-tools-for-strategic-advocacy.pdf</w:t>
        </w:r>
      </w:hyperlink>
      <w:r>
        <w:t>; ICW-</w:t>
      </w:r>
      <w:proofErr w:type="spellStart"/>
      <w:r>
        <w:t>GSharda</w:t>
      </w:r>
      <w:proofErr w:type="spellEnd"/>
    </w:p>
    <w:p w14:paraId="66AA6A47" w14:textId="77777777" w:rsidR="00D36377" w:rsidRPr="00700E38" w:rsidRDefault="00D36377" w:rsidP="00D36377">
      <w:pPr>
        <w:rPr>
          <w:sz w:val="16"/>
        </w:rPr>
      </w:pPr>
      <w:r w:rsidRPr="00700E38">
        <w:rPr>
          <w:sz w:val="16"/>
        </w:rPr>
        <w:t xml:space="preserve">1.1. WHAT IS SOCIAL CHANGE FOR JUSTICE AND HOW DO YOU ACHIEVE IT Societies face a wide range of social justice challenges. We summarize these challenges here under critical theorist Nancy Fraser’s rubric of three broad intersecting themes: </w:t>
      </w:r>
      <w:r w:rsidRPr="00EA6081">
        <w:rPr>
          <w:b/>
          <w:bCs/>
          <w:u w:val="single"/>
        </w:rPr>
        <w:t>lack of fair distribution of resources, lack of recognition of people’s dignity, and lack of meaningful participation and representation in decision-making.</w:t>
      </w:r>
      <w:r w:rsidRPr="00700E38">
        <w:rPr>
          <w:sz w:val="16"/>
        </w:rPr>
        <w:t xml:space="preserve"> The lack of access to and control over resources may refer to resources as diverse as land, jobs, credit, education, healthcare, communications technologies, and information. The quality of resources must also be </w:t>
      </w:r>
      <w:proofErr w:type="gramStart"/>
      <w:r w:rsidRPr="00700E38">
        <w:rPr>
          <w:sz w:val="16"/>
        </w:rPr>
        <w:t>taken into account</w:t>
      </w:r>
      <w:proofErr w:type="gramEnd"/>
      <w:r w:rsidRPr="00700E38">
        <w:rPr>
          <w:sz w:val="16"/>
        </w:rPr>
        <w:t xml:space="preserve">, as land may be polluted or health services inadequate. Addressing these shortcomings requires what Fraser refers to as “remedies of redistribution.”4 Fraser further notes that the lack of resources is related to lack of dignity, stating that “marginalization in this area not only limits access to and control over resources, it limits people’s self-esteem, making them feel unwelcome in broader society, and preventing them from developing to their full potential.”5 Failure to value all people in society equally is reflected in the stigmatization of individuals or groups for reasons ranging from ethnicity to sexuality to citizenship. This stigmatization is then embedded in social norms and in some cases is also reflected in legal discrimination against specific groups.6 Again, addressing these requires what Fraser refers to as “remedies of recognition.”7 12 13 The lack of representation refers to the absence of mechanisms for free and fair elections for positions of political power. It also refers more generally to the absence of mechanisms for meaningful and substantive participation in the democratic process.8 Participation enables people in all their diversity to engage in public debate and influence decision making at all levels of society. It further enables people to monitor government implementation of laws and policies and hold governments accountable for their shortcomings. This is a growing feature of contemporary democracy at the national, regional, and international levels —what Keane refers to as “monitory democracy.”9 As Fraser has argued, realizing the right to participation means creating conditions under which people go from being objects upon which government and others with power act, or fail to act, to becoming agents of change within political processes.10 </w:t>
      </w:r>
      <w:r w:rsidRPr="00EA6081">
        <w:rPr>
          <w:b/>
          <w:bCs/>
          <w:u w:val="single"/>
        </w:rPr>
        <w:t xml:space="preserve">Working toward a society that values social justice therefore means promoting remedies of redistribution, recognition, representation, and participation. As social change activists, you first identify the core problem that you wish to address. From there you can begin to think about what kinds of remedies are necessary and appropriate. </w:t>
      </w:r>
      <w:r w:rsidRPr="00EA6081">
        <w:rPr>
          <w:b/>
          <w:bCs/>
          <w:highlight w:val="cyan"/>
          <w:u w:val="single"/>
        </w:rPr>
        <w:t xml:space="preserve">Often a problem is </w:t>
      </w:r>
      <w:r w:rsidRPr="007757D7">
        <w:rPr>
          <w:rStyle w:val="Emphasis"/>
          <w:highlight w:val="cyan"/>
        </w:rPr>
        <w:t>too big to tackle in its entirety</w:t>
      </w:r>
      <w:r w:rsidRPr="00EA6081">
        <w:rPr>
          <w:b/>
          <w:bCs/>
          <w:highlight w:val="cyan"/>
          <w:u w:val="single"/>
        </w:rPr>
        <w:t xml:space="preserve">, so organizations must </w:t>
      </w:r>
      <w:r w:rsidRPr="007757D7">
        <w:rPr>
          <w:rStyle w:val="Emphasis"/>
          <w:highlight w:val="cyan"/>
        </w:rPr>
        <w:t>prioritize</w:t>
      </w:r>
      <w:r w:rsidRPr="00EA6081">
        <w:rPr>
          <w:b/>
          <w:bCs/>
          <w:highlight w:val="cyan"/>
          <w:u w:val="single"/>
        </w:rPr>
        <w:t xml:space="preserve"> </w:t>
      </w:r>
      <w:r w:rsidRPr="007757D7">
        <w:rPr>
          <w:rStyle w:val="Emphasis"/>
          <w:highlight w:val="cyan"/>
        </w:rPr>
        <w:t>certain components</w:t>
      </w:r>
      <w:r w:rsidRPr="00EA6081">
        <w:rPr>
          <w:b/>
          <w:bCs/>
          <w:u w:val="single"/>
        </w:rPr>
        <w:t xml:space="preserve"> based on contextual factors.</w:t>
      </w:r>
      <w:r w:rsidRPr="00700E38">
        <w:rPr>
          <w:sz w:val="16"/>
        </w:rPr>
        <w:t xml:space="preserve"> </w:t>
      </w:r>
      <w:r w:rsidRPr="00EA6081">
        <w:rPr>
          <w:b/>
          <w:bCs/>
          <w:u w:val="single"/>
        </w:rPr>
        <w:t xml:space="preserve">Therefore, although here we talk about “solutions,” we recognize that </w:t>
      </w:r>
      <w:r w:rsidRPr="00EA6081">
        <w:rPr>
          <w:b/>
          <w:bCs/>
          <w:highlight w:val="cyan"/>
          <w:u w:val="single"/>
        </w:rPr>
        <w:t xml:space="preserve">these are really </w:t>
      </w:r>
      <w:r w:rsidRPr="007757D7">
        <w:rPr>
          <w:rStyle w:val="Emphasis"/>
          <w:highlight w:val="cyan"/>
        </w:rPr>
        <w:t xml:space="preserve">steps toward our </w:t>
      </w:r>
      <w:proofErr w:type="gramStart"/>
      <w:r w:rsidRPr="007757D7">
        <w:rPr>
          <w:rStyle w:val="Emphasis"/>
          <w:highlight w:val="cyan"/>
        </w:rPr>
        <w:t>ultimate goal</w:t>
      </w:r>
      <w:proofErr w:type="gramEnd"/>
      <w:r w:rsidRPr="00EA6081">
        <w:rPr>
          <w:b/>
          <w:bCs/>
          <w:u w:val="single"/>
        </w:rPr>
        <w:t>.</w:t>
      </w:r>
      <w:r w:rsidRPr="00700E38">
        <w:rPr>
          <w:sz w:val="16"/>
        </w:rPr>
        <w:t xml:space="preserve"> </w:t>
      </w:r>
      <w:r w:rsidRPr="00EA6081">
        <w:rPr>
          <w:b/>
          <w:bCs/>
          <w:u w:val="single"/>
        </w:rPr>
        <w:t xml:space="preserve">For example, while </w:t>
      </w:r>
      <w:r w:rsidRPr="00EA6081">
        <w:rPr>
          <w:b/>
          <w:bCs/>
          <w:highlight w:val="cyan"/>
          <w:u w:val="single"/>
        </w:rPr>
        <w:t xml:space="preserve">we may identify the </w:t>
      </w:r>
      <w:r w:rsidRPr="007757D7">
        <w:rPr>
          <w:rStyle w:val="Emphasis"/>
          <w:highlight w:val="cyan"/>
        </w:rPr>
        <w:t>first step</w:t>
      </w:r>
      <w:r w:rsidRPr="00EA6081">
        <w:rPr>
          <w:b/>
          <w:bCs/>
          <w:highlight w:val="cyan"/>
          <w:u w:val="single"/>
        </w:rPr>
        <w:t xml:space="preserve"> as </w:t>
      </w:r>
      <w:r w:rsidRPr="007757D7">
        <w:rPr>
          <w:rStyle w:val="Emphasis"/>
          <w:highlight w:val="cyan"/>
        </w:rPr>
        <w:t>changing the law</w:t>
      </w:r>
      <w:r w:rsidRPr="00EA6081">
        <w:rPr>
          <w:b/>
          <w:bCs/>
          <w:highlight w:val="cyan"/>
          <w:u w:val="single"/>
        </w:rPr>
        <w:t>, and refer to this as our</w:t>
      </w:r>
      <w:r w:rsidRPr="00EA6081">
        <w:rPr>
          <w:b/>
          <w:bCs/>
          <w:u w:val="single"/>
        </w:rPr>
        <w:t xml:space="preserve"> preferred </w:t>
      </w:r>
      <w:r w:rsidRPr="007757D7">
        <w:rPr>
          <w:rStyle w:val="Emphasis"/>
          <w:highlight w:val="cyan"/>
        </w:rPr>
        <w:t>“solution,”</w:t>
      </w:r>
      <w:r w:rsidRPr="00EA6081">
        <w:rPr>
          <w:b/>
          <w:bCs/>
          <w:highlight w:val="cyan"/>
          <w:u w:val="single"/>
        </w:rPr>
        <w:t xml:space="preserve"> we are</w:t>
      </w:r>
      <w:r w:rsidRPr="007757D7">
        <w:rPr>
          <w:rStyle w:val="Emphasis"/>
          <w:highlight w:val="cyan"/>
        </w:rPr>
        <w:t xml:space="preserve"> fully aware</w:t>
      </w:r>
      <w:r w:rsidRPr="00EA6081">
        <w:rPr>
          <w:b/>
          <w:bCs/>
          <w:highlight w:val="cyan"/>
          <w:u w:val="single"/>
        </w:rPr>
        <w:t xml:space="preserve"> that once that is accomplished, </w:t>
      </w:r>
      <w:r w:rsidRPr="007757D7">
        <w:rPr>
          <w:rStyle w:val="Emphasis"/>
          <w:highlight w:val="cyan"/>
        </w:rPr>
        <w:t>there will be a next goal</w:t>
      </w:r>
      <w:r w:rsidRPr="00EA6081">
        <w:rPr>
          <w:b/>
          <w:bCs/>
          <w:highlight w:val="cyan"/>
          <w:u w:val="single"/>
        </w:rPr>
        <w:t xml:space="preserve">, or </w:t>
      </w:r>
      <w:r w:rsidRPr="007757D7">
        <w:rPr>
          <w:rStyle w:val="Emphasis"/>
          <w:highlight w:val="cyan"/>
        </w:rPr>
        <w:t>“solution,”</w:t>
      </w:r>
      <w:r w:rsidRPr="00EA6081">
        <w:rPr>
          <w:b/>
          <w:bCs/>
          <w:u w:val="single"/>
        </w:rPr>
        <w:t xml:space="preserve"> </w:t>
      </w:r>
      <w:r w:rsidRPr="00700E38">
        <w:rPr>
          <w:sz w:val="16"/>
          <w:szCs w:val="16"/>
        </w:rPr>
        <w:t xml:space="preserve">which will focus on getting that law implemented. </w:t>
      </w:r>
      <w:r w:rsidRPr="00700E38">
        <w:rPr>
          <w:sz w:val="16"/>
        </w:rPr>
        <w:t xml:space="preserve">Throughout this document we will talk about “your desired solution” or “your desired social change,” </w:t>
      </w:r>
      <w:r w:rsidRPr="00EA6081">
        <w:rPr>
          <w:b/>
          <w:bCs/>
          <w:u w:val="single"/>
        </w:rPr>
        <w:t xml:space="preserve">but </w:t>
      </w:r>
      <w:r w:rsidRPr="00EA6081">
        <w:rPr>
          <w:b/>
          <w:bCs/>
          <w:highlight w:val="cyan"/>
          <w:u w:val="single"/>
        </w:rPr>
        <w:t xml:space="preserve">precisely because </w:t>
      </w:r>
      <w:r w:rsidRPr="007757D7">
        <w:rPr>
          <w:rStyle w:val="Emphasis"/>
          <w:highlight w:val="cyan"/>
        </w:rPr>
        <w:t>change processes are complex and multi-faceted</w:t>
      </w:r>
      <w:r w:rsidRPr="00EA6081">
        <w:rPr>
          <w:b/>
          <w:bCs/>
          <w:u w:val="single"/>
        </w:rPr>
        <w:t xml:space="preserve">, we are really talking about making significant progress toward achieving your desired social change, </w:t>
      </w:r>
      <w:r w:rsidRPr="007757D7">
        <w:rPr>
          <w:rStyle w:val="Emphasis"/>
          <w:highlight w:val="cyan"/>
        </w:rPr>
        <w:t>knowing</w:t>
      </w:r>
      <w:r w:rsidRPr="00EA6081">
        <w:rPr>
          <w:b/>
          <w:bCs/>
          <w:highlight w:val="cyan"/>
          <w:u w:val="single"/>
        </w:rPr>
        <w:t xml:space="preserve"> that each achievement usually raises further challenges</w:t>
      </w:r>
      <w:r w:rsidRPr="00EA6081">
        <w:rPr>
          <w:b/>
          <w:bCs/>
          <w:u w:val="single"/>
        </w:rPr>
        <w:t xml:space="preserve"> or may result in a backlash that you then have to address. </w:t>
      </w:r>
      <w:r w:rsidRPr="00700E38">
        <w:rPr>
          <w:sz w:val="16"/>
        </w:rPr>
        <w:t xml:space="preserve">14 </w:t>
      </w:r>
      <w:r w:rsidRPr="00EA6081">
        <w:rPr>
          <w:b/>
          <w:bCs/>
          <w:u w:val="single"/>
        </w:rPr>
        <w:t xml:space="preserve">Our premise, then, is that </w:t>
      </w:r>
      <w:r w:rsidRPr="007757D7">
        <w:rPr>
          <w:rStyle w:val="Emphasis"/>
          <w:highlight w:val="cyan"/>
        </w:rPr>
        <w:t>creating social change is not a linear process</w:t>
      </w:r>
      <w:r w:rsidRPr="00EA6081">
        <w:rPr>
          <w:b/>
          <w:bCs/>
          <w:u w:val="single"/>
        </w:rPr>
        <w:t>.</w:t>
      </w:r>
      <w:r w:rsidRPr="00700E38">
        <w:rPr>
          <w:sz w:val="16"/>
        </w:rPr>
        <w:t xml:space="preserve"> </w:t>
      </w:r>
      <w:r w:rsidRPr="00EA6081">
        <w:rPr>
          <w:b/>
          <w:bCs/>
          <w:u w:val="single"/>
        </w:rPr>
        <w:t xml:space="preserve">The processes of </w:t>
      </w:r>
      <w:r w:rsidRPr="007757D7">
        <w:rPr>
          <w:rStyle w:val="Emphasis"/>
        </w:rPr>
        <w:t>problem identification</w:t>
      </w:r>
      <w:r w:rsidRPr="00EA6081">
        <w:rPr>
          <w:b/>
          <w:bCs/>
          <w:u w:val="single"/>
        </w:rPr>
        <w:t xml:space="preserve">, </w:t>
      </w:r>
      <w:r w:rsidRPr="007757D7">
        <w:rPr>
          <w:rStyle w:val="Emphasis"/>
        </w:rPr>
        <w:t>solution development</w:t>
      </w:r>
      <w:r w:rsidRPr="00EA6081">
        <w:rPr>
          <w:b/>
          <w:bCs/>
          <w:u w:val="single"/>
        </w:rPr>
        <w:t xml:space="preserve">, </w:t>
      </w:r>
      <w:r w:rsidRPr="007757D7">
        <w:rPr>
          <w:rStyle w:val="Emphasis"/>
        </w:rPr>
        <w:t>and decision-making</w:t>
      </w:r>
      <w:r w:rsidRPr="00EA6081">
        <w:rPr>
          <w:b/>
          <w:bCs/>
          <w:u w:val="single"/>
        </w:rPr>
        <w:t xml:space="preserve"> by those with power are not sequential or linear. </w:t>
      </w:r>
      <w:r w:rsidRPr="00EA6081">
        <w:rPr>
          <w:b/>
          <w:bCs/>
          <w:highlight w:val="cyan"/>
          <w:u w:val="single"/>
        </w:rPr>
        <w:t xml:space="preserve">Rather, they should be understood as </w:t>
      </w:r>
      <w:r w:rsidRPr="007757D7">
        <w:rPr>
          <w:rStyle w:val="Emphasis"/>
          <w:highlight w:val="cyan"/>
        </w:rPr>
        <w:t>“multiple streams”</w:t>
      </w:r>
      <w:r w:rsidRPr="00EA6081">
        <w:rPr>
          <w:b/>
          <w:bCs/>
          <w:u w:val="single"/>
        </w:rPr>
        <w:t xml:space="preserve"> </w:t>
      </w:r>
      <w:r w:rsidRPr="00EA6081">
        <w:rPr>
          <w:b/>
          <w:bCs/>
          <w:highlight w:val="cyan"/>
          <w:u w:val="single"/>
        </w:rPr>
        <w:t>that flow</w:t>
      </w:r>
      <w:r w:rsidRPr="00EA6081">
        <w:rPr>
          <w:b/>
          <w:bCs/>
          <w:u w:val="single"/>
        </w:rPr>
        <w:t xml:space="preserve"> independently and </w:t>
      </w:r>
      <w:r w:rsidRPr="007757D7">
        <w:rPr>
          <w:rStyle w:val="Emphasis"/>
          <w:highlight w:val="cyan"/>
        </w:rPr>
        <w:t>simultaneously</w:t>
      </w:r>
      <w:r w:rsidRPr="00EA6081">
        <w:rPr>
          <w:b/>
          <w:bCs/>
          <w:u w:val="single"/>
        </w:rPr>
        <w:t>.</w:t>
      </w:r>
      <w:r w:rsidRPr="00700E38">
        <w:rPr>
          <w:sz w:val="16"/>
        </w:rPr>
        <w:t xml:space="preserve">11 </w:t>
      </w:r>
      <w:r w:rsidRPr="007757D7">
        <w:rPr>
          <w:rStyle w:val="Emphasis"/>
          <w:highlight w:val="cyan"/>
        </w:rPr>
        <w:t>In each, different actors may take part.</w:t>
      </w:r>
      <w:r w:rsidRPr="00700E38">
        <w:rPr>
          <w:sz w:val="16"/>
        </w:rPr>
        <w:t xml:space="preserve"> Political scientist John W. </w:t>
      </w:r>
      <w:proofErr w:type="spellStart"/>
      <w:r w:rsidRPr="00700E38">
        <w:rPr>
          <w:sz w:val="16"/>
        </w:rPr>
        <w:t>Kingdon</w:t>
      </w:r>
      <w:proofErr w:type="spellEnd"/>
      <w:r w:rsidRPr="00700E38">
        <w:rPr>
          <w:sz w:val="16"/>
        </w:rPr>
        <w:t xml:space="preserve"> notes that the stream of politics and political decision-making is completely separate from both problems and solutions: “political events flow along on their own schedule and according to their own rules, whether or not they are related to problems or proposals.”12 </w:t>
      </w:r>
      <w:r w:rsidRPr="00EA6081">
        <w:rPr>
          <w:b/>
          <w:bCs/>
          <w:highlight w:val="cyan"/>
          <w:u w:val="single"/>
        </w:rPr>
        <w:t xml:space="preserve">The political decision-making stream includes </w:t>
      </w:r>
      <w:r w:rsidRPr="007757D7">
        <w:rPr>
          <w:rStyle w:val="Emphasis"/>
          <w:highlight w:val="cyan"/>
        </w:rPr>
        <w:t>decision-makers</w:t>
      </w:r>
      <w:r w:rsidRPr="00EA6081">
        <w:rPr>
          <w:b/>
          <w:bCs/>
          <w:highlight w:val="cyan"/>
          <w:u w:val="single"/>
        </w:rPr>
        <w:t xml:space="preserve"> </w:t>
      </w:r>
      <w:r w:rsidRPr="00EA6081">
        <w:rPr>
          <w:b/>
          <w:bCs/>
          <w:u w:val="single"/>
        </w:rPr>
        <w:t xml:space="preserve">such as legislators, bureaucrats (members of the executive branch) </w:t>
      </w:r>
      <w:r w:rsidRPr="00EA6081">
        <w:rPr>
          <w:b/>
          <w:bCs/>
          <w:highlight w:val="cyan"/>
          <w:u w:val="single"/>
        </w:rPr>
        <w:t>and</w:t>
      </w:r>
      <w:r w:rsidRPr="00EA6081">
        <w:rPr>
          <w:b/>
          <w:bCs/>
          <w:u w:val="single"/>
        </w:rPr>
        <w:t xml:space="preserve"> the judiciary. It also includes service providers who implement policies and regulations, all of which influence social change. In addition, </w:t>
      </w:r>
      <w:r w:rsidRPr="007757D7">
        <w:rPr>
          <w:rStyle w:val="Emphasis"/>
          <w:highlight w:val="cyan"/>
        </w:rPr>
        <w:t>the public</w:t>
      </w:r>
      <w:r w:rsidRPr="00EA6081">
        <w:rPr>
          <w:b/>
          <w:bCs/>
          <w:u w:val="single"/>
        </w:rPr>
        <w:t>—</w:t>
      </w:r>
      <w:r w:rsidRPr="00EA6081">
        <w:rPr>
          <w:b/>
          <w:bCs/>
          <w:highlight w:val="cyan"/>
          <w:u w:val="single"/>
        </w:rPr>
        <w:t>constituent groups</w:t>
      </w:r>
      <w:r w:rsidRPr="00EA6081">
        <w:rPr>
          <w:b/>
          <w:bCs/>
          <w:u w:val="single"/>
        </w:rPr>
        <w:t xml:space="preserve">, the electorate, the media, corporations, development agencies, </w:t>
      </w:r>
      <w:r w:rsidRPr="00EA6081">
        <w:rPr>
          <w:b/>
          <w:bCs/>
          <w:highlight w:val="cyan"/>
          <w:u w:val="single"/>
        </w:rPr>
        <w:t>and advocacy groups</w:t>
      </w:r>
      <w:r w:rsidRPr="00EA6081">
        <w:rPr>
          <w:b/>
          <w:bCs/>
          <w:u w:val="single"/>
        </w:rPr>
        <w:t>—</w:t>
      </w:r>
      <w:r w:rsidRPr="00EA6081">
        <w:rPr>
          <w:b/>
          <w:bCs/>
          <w:highlight w:val="cyan"/>
          <w:u w:val="single"/>
        </w:rPr>
        <w:t xml:space="preserve">can </w:t>
      </w:r>
      <w:r w:rsidRPr="007757D7">
        <w:rPr>
          <w:rStyle w:val="Emphasis"/>
          <w:highlight w:val="cyan"/>
        </w:rPr>
        <w:t>influence policymakers</w:t>
      </w:r>
      <w:r w:rsidRPr="00EA6081">
        <w:rPr>
          <w:b/>
          <w:bCs/>
          <w:u w:val="single"/>
        </w:rPr>
        <w:t xml:space="preserve">, </w:t>
      </w:r>
      <w:r w:rsidRPr="007757D7">
        <w:rPr>
          <w:rStyle w:val="Emphasis"/>
          <w:highlight w:val="cyan"/>
        </w:rPr>
        <w:t>bureaucrats</w:t>
      </w:r>
      <w:r w:rsidRPr="00EA6081">
        <w:rPr>
          <w:b/>
          <w:bCs/>
          <w:u w:val="single"/>
        </w:rPr>
        <w:t xml:space="preserve">, </w:t>
      </w:r>
      <w:r w:rsidRPr="007757D7">
        <w:rPr>
          <w:rStyle w:val="Emphasis"/>
          <w:highlight w:val="cyan"/>
        </w:rPr>
        <w:t>judges</w:t>
      </w:r>
      <w:r w:rsidRPr="00EA6081">
        <w:rPr>
          <w:b/>
          <w:bCs/>
          <w:u w:val="single"/>
        </w:rPr>
        <w:t xml:space="preserve">, and service providers </w:t>
      </w:r>
      <w:r w:rsidRPr="00EA6081">
        <w:rPr>
          <w:b/>
          <w:bCs/>
          <w:highlight w:val="cyan"/>
          <w:u w:val="single"/>
        </w:rPr>
        <w:t>at the local, national,</w:t>
      </w:r>
      <w:r w:rsidRPr="00EA6081">
        <w:rPr>
          <w:b/>
          <w:bCs/>
          <w:u w:val="single"/>
        </w:rPr>
        <w:t xml:space="preserve"> regional, and international </w:t>
      </w:r>
      <w:r w:rsidRPr="00EA6081">
        <w:rPr>
          <w:b/>
          <w:bCs/>
          <w:highlight w:val="cyan"/>
          <w:u w:val="single"/>
        </w:rPr>
        <w:t>levels</w:t>
      </w:r>
      <w:r w:rsidRPr="00EA6081">
        <w:rPr>
          <w:b/>
          <w:bCs/>
          <w:u w:val="single"/>
        </w:rPr>
        <w:t xml:space="preserve">. </w:t>
      </w:r>
      <w:r w:rsidRPr="00EA6081">
        <w:rPr>
          <w:b/>
          <w:bCs/>
          <w:highlight w:val="cyan"/>
          <w:u w:val="single"/>
        </w:rPr>
        <w:t>These multiple streams demonstrate</w:t>
      </w:r>
      <w:r w:rsidRPr="00EA6081">
        <w:rPr>
          <w:b/>
          <w:bCs/>
          <w:u w:val="single"/>
        </w:rPr>
        <w:t xml:space="preserve"> that </w:t>
      </w:r>
      <w:r w:rsidRPr="007757D7">
        <w:rPr>
          <w:rStyle w:val="Emphasis"/>
          <w:highlight w:val="cyan"/>
        </w:rPr>
        <w:t>there are many possible routes for achieving social justice</w:t>
      </w:r>
      <w:r w:rsidRPr="00EA6081">
        <w:rPr>
          <w:b/>
          <w:bCs/>
          <w:u w:val="single"/>
        </w:rPr>
        <w:t>.</w:t>
      </w:r>
      <w:r w:rsidRPr="00700E38">
        <w:rPr>
          <w:sz w:val="16"/>
        </w:rPr>
        <w:t xml:space="preserve">13 </w:t>
      </w:r>
      <w:r w:rsidRPr="00EA6081">
        <w:rPr>
          <w:b/>
          <w:bCs/>
          <w:u w:val="single"/>
        </w:rPr>
        <w:t xml:space="preserve">As social justice activists, </w:t>
      </w:r>
      <w:r w:rsidRPr="00EA6081">
        <w:rPr>
          <w:b/>
          <w:bCs/>
          <w:highlight w:val="cyan"/>
          <w:u w:val="single"/>
        </w:rPr>
        <w:t xml:space="preserve">you must keep in mind </w:t>
      </w:r>
      <w:r w:rsidRPr="007757D7">
        <w:rPr>
          <w:rStyle w:val="Emphasis"/>
          <w:highlight w:val="cyan"/>
        </w:rPr>
        <w:t>all relevant actors</w:t>
      </w:r>
      <w:r w:rsidRPr="00EA6081">
        <w:rPr>
          <w:b/>
          <w:bCs/>
          <w:u w:val="single"/>
        </w:rPr>
        <w:t xml:space="preserve"> and levels as you define your target problems </w:t>
      </w:r>
      <w:r w:rsidRPr="00EA6081">
        <w:rPr>
          <w:b/>
          <w:bCs/>
          <w:highlight w:val="cyan"/>
          <w:u w:val="single"/>
        </w:rPr>
        <w:t xml:space="preserve">and </w:t>
      </w:r>
      <w:r w:rsidRPr="007757D7">
        <w:rPr>
          <w:rStyle w:val="Emphasis"/>
          <w:highlight w:val="cyan"/>
        </w:rPr>
        <w:t>envision</w:t>
      </w:r>
      <w:r w:rsidRPr="00EA6081">
        <w:rPr>
          <w:b/>
          <w:bCs/>
          <w:u w:val="single"/>
        </w:rPr>
        <w:t xml:space="preserve"> what </w:t>
      </w:r>
      <w:r w:rsidRPr="007757D7">
        <w:rPr>
          <w:rStyle w:val="Emphasis"/>
          <w:highlight w:val="cyan"/>
        </w:rPr>
        <w:t>an ideal solution</w:t>
      </w:r>
      <w:r w:rsidRPr="00EA6081">
        <w:rPr>
          <w:b/>
          <w:bCs/>
          <w:u w:val="single"/>
        </w:rPr>
        <w:t xml:space="preserve"> might look like. As shown in Figure 1, </w:t>
      </w:r>
      <w:r w:rsidRPr="00EA6081">
        <w:rPr>
          <w:b/>
          <w:bCs/>
          <w:highlight w:val="cyan"/>
          <w:u w:val="single"/>
        </w:rPr>
        <w:t xml:space="preserve">when designing an advocacy strategy, </w:t>
      </w:r>
      <w:r w:rsidRPr="005337F4">
        <w:rPr>
          <w:rStyle w:val="Emphasis"/>
          <w:highlight w:val="cyan"/>
        </w:rPr>
        <w:t>activists</w:t>
      </w:r>
      <w:r w:rsidRPr="00EA6081">
        <w:rPr>
          <w:b/>
          <w:bCs/>
          <w:highlight w:val="cyan"/>
          <w:u w:val="single"/>
        </w:rPr>
        <w:t xml:space="preserve"> should strive</w:t>
      </w:r>
      <w:r w:rsidRPr="005337F4">
        <w:rPr>
          <w:rStyle w:val="Emphasis"/>
          <w:highlight w:val="cyan"/>
        </w:rPr>
        <w:t xml:space="preserve"> to link the separate streams</w:t>
      </w:r>
      <w:r w:rsidRPr="00EA6081">
        <w:rPr>
          <w:b/>
          <w:bCs/>
          <w:u w:val="single"/>
        </w:rPr>
        <w:t xml:space="preserve">. That is, </w:t>
      </w:r>
      <w:r w:rsidRPr="00EA6081">
        <w:rPr>
          <w:b/>
          <w:bCs/>
          <w:highlight w:val="cyan"/>
          <w:u w:val="single"/>
        </w:rPr>
        <w:t xml:space="preserve">you and </w:t>
      </w:r>
      <w:r w:rsidRPr="005337F4">
        <w:rPr>
          <w:rStyle w:val="Emphasis"/>
          <w:highlight w:val="cyan"/>
        </w:rPr>
        <w:t>your allies</w:t>
      </w:r>
      <w:r w:rsidRPr="00EA6081">
        <w:rPr>
          <w:b/>
          <w:bCs/>
          <w:highlight w:val="cyan"/>
          <w:u w:val="single"/>
        </w:rPr>
        <w:t xml:space="preserve"> should work out how to </w:t>
      </w:r>
      <w:r w:rsidRPr="005337F4">
        <w:rPr>
          <w:rStyle w:val="Emphasis"/>
          <w:highlight w:val="cyan"/>
        </w:rPr>
        <w:t>build support</w:t>
      </w:r>
      <w:r w:rsidRPr="00EA6081">
        <w:rPr>
          <w:b/>
          <w:bCs/>
          <w:highlight w:val="cyan"/>
          <w:u w:val="single"/>
        </w:rPr>
        <w:t xml:space="preserve"> among the </w:t>
      </w:r>
      <w:r w:rsidRPr="005337F4">
        <w:rPr>
          <w:rStyle w:val="Emphasis"/>
          <w:highlight w:val="cyan"/>
        </w:rPr>
        <w:t>widest possible range of groupings</w:t>
      </w:r>
      <w:r w:rsidRPr="00EA6081">
        <w:rPr>
          <w:b/>
          <w:bCs/>
          <w:highlight w:val="cyan"/>
          <w:u w:val="single"/>
        </w:rPr>
        <w:t xml:space="preserve"> for the solution</w:t>
      </w:r>
      <w:r w:rsidRPr="00EA6081">
        <w:rPr>
          <w:b/>
          <w:bCs/>
          <w:u w:val="single"/>
        </w:rPr>
        <w:t xml:space="preserve">(s) you are proposing to a </w:t>
      </w:r>
      <w:proofErr w:type="gramStart"/>
      <w:r w:rsidRPr="00EA6081">
        <w:rPr>
          <w:b/>
          <w:bCs/>
          <w:u w:val="single"/>
        </w:rPr>
        <w:t>particular problem</w:t>
      </w:r>
      <w:proofErr w:type="gramEnd"/>
      <w:r w:rsidRPr="00700E38">
        <w:rPr>
          <w:sz w:val="16"/>
        </w:rPr>
        <w:t xml:space="preserve">. You can build support for a particular solution by understanding the interests and dynamics of the audiences you hope to influence in order to work out the best framing of problems and solutions and the best strategies for influencing those audiences. Similarly, it is important to understand the differing interests and dynamics of those in the political stream—legislators, executive branch officials, and members of the judiciary—in order to work out how best to garner their interest in and willingness to promote the desired solution. 15 Figure 1: The Role of Activists in Influencing </w:t>
      </w:r>
    </w:p>
    <w:p w14:paraId="32BC1643" w14:textId="77777777" w:rsidR="00D36377" w:rsidRDefault="00D36377" w:rsidP="00D36377">
      <w:r w:rsidRPr="00700E38">
        <w:rPr>
          <w:sz w:val="16"/>
          <w:szCs w:val="16"/>
        </w:rPr>
        <w:t xml:space="preserve">Social Change </w:t>
      </w:r>
      <w:r>
        <w:rPr>
          <w:noProof/>
        </w:rPr>
        <w:drawing>
          <wp:inline distT="0" distB="0" distL="0" distR="0" wp14:anchorId="48ABC245" wp14:editId="0048A331">
            <wp:extent cx="6810375" cy="6276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10375" cy="6276975"/>
                    </a:xfrm>
                    <a:prstGeom prst="rect">
                      <a:avLst/>
                    </a:prstGeom>
                  </pic:spPr>
                </pic:pic>
              </a:graphicData>
            </a:graphic>
          </wp:inline>
        </w:drawing>
      </w:r>
    </w:p>
    <w:p w14:paraId="74AED477" w14:textId="77777777" w:rsidR="00D36377" w:rsidRPr="00700E38" w:rsidRDefault="00D36377" w:rsidP="00D36377">
      <w:pPr>
        <w:rPr>
          <w:sz w:val="16"/>
          <w:szCs w:val="16"/>
        </w:rPr>
      </w:pPr>
      <w:r w:rsidRPr="00700E38">
        <w:rPr>
          <w:sz w:val="16"/>
          <w:szCs w:val="16"/>
        </w:rPr>
        <w:t xml:space="preserve">While achieving changes in policy, either through legislation or the courts, may be a first step toward resolving a social problem, whether a new law actually makes a difference in people’s lives depends on whether the executive branch enacts the necessary policies and regulations to ensure implementation and enforcement, creates the budget, ensures that administrative personnel understand the new requirements, and trains the people responsible for implementation. Therefore, because bureaucrats and administrators determine to what extent policies are </w:t>
      </w:r>
      <w:proofErr w:type="gramStart"/>
      <w:r w:rsidRPr="00700E38">
        <w:rPr>
          <w:sz w:val="16"/>
          <w:szCs w:val="16"/>
        </w:rPr>
        <w:t>actually implemented</w:t>
      </w:r>
      <w:proofErr w:type="gramEnd"/>
      <w:r w:rsidRPr="00700E38">
        <w:rPr>
          <w:sz w:val="16"/>
          <w:szCs w:val="16"/>
        </w:rPr>
        <w:t xml:space="preserve">, they are also potential targets for social change advocacy. In fact, in many cases activists must interact with more than one branch of government to fully reach the solution to any problem. </w:t>
      </w:r>
    </w:p>
    <w:p w14:paraId="7219C80C" w14:textId="77777777" w:rsidR="00D36377" w:rsidRDefault="00D36377" w:rsidP="00D36377">
      <w:pPr>
        <w:rPr>
          <w:sz w:val="16"/>
        </w:rPr>
      </w:pPr>
    </w:p>
    <w:p w14:paraId="621C6713" w14:textId="77777777" w:rsidR="00D36377" w:rsidRPr="00915EA8" w:rsidRDefault="00D36377" w:rsidP="00D36377"/>
    <w:p w14:paraId="76AB2156" w14:textId="77777777" w:rsidR="00D36377" w:rsidRDefault="00D36377" w:rsidP="00D36377">
      <w:pPr>
        <w:pStyle w:val="Heading3"/>
      </w:pPr>
      <w:r>
        <w:t>AT – Reformism Bad</w:t>
      </w:r>
    </w:p>
    <w:p w14:paraId="1E2ACD7D" w14:textId="77777777" w:rsidR="00D36377" w:rsidRPr="00F25519" w:rsidRDefault="00D36377" w:rsidP="00D36377">
      <w:pPr>
        <w:pStyle w:val="Heading4"/>
      </w:pPr>
      <w:r>
        <w:t xml:space="preserve">Reforms are </w:t>
      </w:r>
      <w:r w:rsidRPr="00F25519">
        <w:rPr>
          <w:u w:val="single"/>
        </w:rPr>
        <w:t>empirically</w:t>
      </w:r>
      <w:r>
        <w:t xml:space="preserve"> </w:t>
      </w:r>
      <w:r w:rsidRPr="00F25519">
        <w:t>successful</w:t>
      </w:r>
      <w:r>
        <w:t xml:space="preserve"> – policy-driven solutions </w:t>
      </w:r>
      <w:r w:rsidRPr="006D4FD1">
        <w:t>drove</w:t>
      </w:r>
      <w:r>
        <w:t xml:space="preserve"> down </w:t>
      </w:r>
      <w:r w:rsidRPr="00F25519">
        <w:rPr>
          <w:u w:val="single"/>
        </w:rPr>
        <w:t>incarceration rates</w:t>
      </w:r>
      <w:r>
        <w:t xml:space="preserve"> in politically, geographically, and racially diverse states. </w:t>
      </w:r>
    </w:p>
    <w:p w14:paraId="6B1A07F4" w14:textId="77777777" w:rsidR="00D36377" w:rsidRDefault="00D36377" w:rsidP="00D36377">
      <w:proofErr w:type="spellStart"/>
      <w:r w:rsidRPr="00417157">
        <w:rPr>
          <w:rStyle w:val="Style13ptBold"/>
        </w:rPr>
        <w:t>Schrantz</w:t>
      </w:r>
      <w:proofErr w:type="spellEnd"/>
      <w:r w:rsidRPr="00417157">
        <w:rPr>
          <w:rStyle w:val="Style13ptBold"/>
        </w:rPr>
        <w:t xml:space="preserve"> et al. ‘18</w:t>
      </w:r>
      <w:r>
        <w:t xml:space="preserve"> </w:t>
      </w:r>
      <w:r w:rsidRPr="00417157">
        <w:t>[Dennis</w:t>
      </w:r>
      <w:r>
        <w:t xml:space="preserve">; </w:t>
      </w:r>
      <w:r w:rsidRPr="00417157">
        <w:t>director of the Center for Justice Innovation in Michigan</w:t>
      </w:r>
      <w:r>
        <w:t>;</w:t>
      </w:r>
      <w:r w:rsidRPr="00417157">
        <w:t xml:space="preserve"> Stephen </w:t>
      </w:r>
      <w:proofErr w:type="spellStart"/>
      <w:r w:rsidRPr="00417157">
        <w:t>Debor</w:t>
      </w:r>
      <w:proofErr w:type="spellEnd"/>
      <w:r>
        <w:t xml:space="preserve">; </w:t>
      </w:r>
      <w:r w:rsidRPr="00417157">
        <w:t>senior policy executive in charge of research, planning and automated data systems for the Michigan Department of Corrections</w:t>
      </w:r>
      <w:r>
        <w:t xml:space="preserve">; </w:t>
      </w:r>
      <w:r w:rsidRPr="00417157">
        <w:t>Marc Mauer; Executive Director of The Sentencing Project; 9-5-2018; "</w:t>
      </w:r>
      <w:proofErr w:type="spellStart"/>
      <w:r w:rsidRPr="00417157">
        <w:t>Decarceration</w:t>
      </w:r>
      <w:proofErr w:type="spellEnd"/>
      <w:r w:rsidRPr="00417157">
        <w:t xml:space="preserve"> Strategies: How 5 States Achieved Substantial Prison Population Reductions"; </w:t>
      </w:r>
      <w:r>
        <w:t xml:space="preserve">The </w:t>
      </w:r>
      <w:r w:rsidRPr="00417157">
        <w:t>Sentencing Project; https://www.sentencingproject.org/publications/decarceration-strategies-5-states-achieved-substantial-prison-population-reductions/; accessed 7-14-2020; SM]</w:t>
      </w:r>
      <w:r>
        <w:t xml:space="preserve"> *graphs have been omitted to preserve reading clarity</w:t>
      </w:r>
    </w:p>
    <w:p w14:paraId="60B009C9" w14:textId="77777777" w:rsidR="00D36377" w:rsidRPr="00E06A04" w:rsidRDefault="00D36377" w:rsidP="00D36377">
      <w:pPr>
        <w:rPr>
          <w:sz w:val="16"/>
          <w:szCs w:val="16"/>
        </w:rPr>
      </w:pPr>
      <w:r w:rsidRPr="00E06A04">
        <w:rPr>
          <w:sz w:val="16"/>
          <w:szCs w:val="16"/>
        </w:rPr>
        <w:t>I. Executive Summary</w:t>
      </w:r>
    </w:p>
    <w:p w14:paraId="5C743E75" w14:textId="77777777" w:rsidR="00D36377" w:rsidRPr="00EA6081" w:rsidRDefault="00D36377" w:rsidP="00D36377">
      <w:pPr>
        <w:rPr>
          <w:b/>
          <w:bCs/>
          <w:u w:val="single"/>
        </w:rPr>
      </w:pPr>
      <w:r w:rsidRPr="00EA6081">
        <w:rPr>
          <w:b/>
          <w:bCs/>
          <w:u w:val="single"/>
        </w:rPr>
        <w:t>From 1980 until</w:t>
      </w:r>
      <w:r w:rsidRPr="00E06A04">
        <w:rPr>
          <w:sz w:val="16"/>
        </w:rPr>
        <w:t xml:space="preserve"> its peak in </w:t>
      </w:r>
      <w:r w:rsidRPr="00EA6081">
        <w:rPr>
          <w:b/>
          <w:bCs/>
          <w:u w:val="single"/>
        </w:rPr>
        <w:t xml:space="preserve">2009, the total federal and state </w:t>
      </w:r>
      <w:r w:rsidRPr="00E06A04">
        <w:rPr>
          <w:rStyle w:val="Emphasis"/>
        </w:rPr>
        <w:t>prison population</w:t>
      </w:r>
      <w:r w:rsidRPr="00EA6081">
        <w:rPr>
          <w:b/>
          <w:bCs/>
          <w:u w:val="single"/>
        </w:rPr>
        <w:t xml:space="preserve"> of the United States climbed from</w:t>
      </w:r>
      <w:r w:rsidRPr="00E06A04">
        <w:rPr>
          <w:sz w:val="16"/>
        </w:rPr>
        <w:t xml:space="preserve"> about </w:t>
      </w:r>
      <w:r w:rsidRPr="00E06A04">
        <w:rPr>
          <w:rStyle w:val="Emphasis"/>
        </w:rPr>
        <w:t>330,000</w:t>
      </w:r>
      <w:r w:rsidRPr="00EA6081">
        <w:rPr>
          <w:b/>
          <w:bCs/>
          <w:u w:val="single"/>
        </w:rPr>
        <w:t xml:space="preserve"> to</w:t>
      </w:r>
      <w:r w:rsidRPr="00E06A04">
        <w:rPr>
          <w:sz w:val="16"/>
        </w:rPr>
        <w:t xml:space="preserve"> more than </w:t>
      </w:r>
      <w:r w:rsidRPr="00E06A04">
        <w:rPr>
          <w:rStyle w:val="Emphasis"/>
          <w:b w:val="0"/>
          <w:bCs/>
        </w:rPr>
        <w:t>1.6 million</w:t>
      </w:r>
      <w:r w:rsidRPr="00EA6081">
        <w:rPr>
          <w:b/>
          <w:bCs/>
          <w:u w:val="single"/>
        </w:rPr>
        <w:t xml:space="preserve"> – a</w:t>
      </w:r>
      <w:r w:rsidRPr="00E06A04">
        <w:rPr>
          <w:sz w:val="16"/>
        </w:rPr>
        <w:t xml:space="preserve"> nearly </w:t>
      </w:r>
      <w:r w:rsidRPr="00E06A04">
        <w:rPr>
          <w:rStyle w:val="Emphasis"/>
        </w:rPr>
        <w:t>400% increase</w:t>
      </w:r>
      <w:r w:rsidRPr="00EA6081">
        <w:rPr>
          <w:b/>
          <w:bCs/>
          <w:u w:val="single"/>
        </w:rPr>
        <w:t xml:space="preserve"> – while the</w:t>
      </w:r>
      <w:r w:rsidRPr="00E06A04">
        <w:rPr>
          <w:sz w:val="16"/>
        </w:rPr>
        <w:t xml:space="preserve"> total </w:t>
      </w:r>
      <w:r w:rsidRPr="00E06A04">
        <w:rPr>
          <w:rStyle w:val="Emphasis"/>
        </w:rPr>
        <w:t>general population</w:t>
      </w:r>
      <w:r w:rsidRPr="00EA6081">
        <w:rPr>
          <w:b/>
          <w:bCs/>
          <w:u w:val="single"/>
        </w:rPr>
        <w:t xml:space="preserve"> of the country grew by</w:t>
      </w:r>
      <w:r w:rsidRPr="00E06A04">
        <w:rPr>
          <w:sz w:val="16"/>
        </w:rPr>
        <w:t xml:space="preserve"> only </w:t>
      </w:r>
      <w:r w:rsidRPr="00EA6081">
        <w:rPr>
          <w:b/>
          <w:bCs/>
          <w:u w:val="single"/>
        </w:rPr>
        <w:t xml:space="preserve">36%, and the crime rate fell by </w:t>
      </w:r>
      <w:r w:rsidRPr="00E06A04">
        <w:rPr>
          <w:rStyle w:val="Emphasis"/>
        </w:rPr>
        <w:t>42%.</w:t>
      </w:r>
      <w:r w:rsidRPr="00E06A04">
        <w:rPr>
          <w:sz w:val="16"/>
        </w:rPr>
        <w:t xml:space="preserve">1) </w:t>
      </w:r>
      <w:r w:rsidRPr="00EA6081">
        <w:rPr>
          <w:b/>
          <w:bCs/>
          <w:u w:val="single"/>
        </w:rPr>
        <w:t xml:space="preserve">The </w:t>
      </w:r>
      <w:r w:rsidRPr="00EA6081">
        <w:rPr>
          <w:b/>
          <w:bCs/>
          <w:highlight w:val="cyan"/>
          <w:u w:val="single"/>
        </w:rPr>
        <w:t>catalyst of</w:t>
      </w:r>
      <w:r w:rsidRPr="00E06A04">
        <w:rPr>
          <w:sz w:val="16"/>
        </w:rPr>
        <w:t xml:space="preserve"> this </w:t>
      </w:r>
      <w:r w:rsidRPr="00F25519">
        <w:rPr>
          <w:rStyle w:val="Emphasis"/>
          <w:highlight w:val="cyan"/>
        </w:rPr>
        <w:t>prison expansion</w:t>
      </w:r>
      <w:r w:rsidRPr="00EA6081">
        <w:rPr>
          <w:b/>
          <w:bCs/>
          <w:highlight w:val="cyan"/>
          <w:u w:val="single"/>
        </w:rPr>
        <w:t xml:space="preserve"> was policy</w:t>
      </w:r>
      <w:r w:rsidRPr="00EA6081">
        <w:rPr>
          <w:b/>
          <w:bCs/>
          <w:u w:val="single"/>
        </w:rPr>
        <w:t xml:space="preserve"> changes </w:t>
      </w:r>
      <w:r w:rsidRPr="00EA6081">
        <w:rPr>
          <w:b/>
          <w:bCs/>
          <w:highlight w:val="cyan"/>
          <w:u w:val="single"/>
        </w:rPr>
        <w:t>that prioritized</w:t>
      </w:r>
      <w:r w:rsidRPr="00EA6081">
        <w:rPr>
          <w:b/>
          <w:bCs/>
          <w:u w:val="single"/>
        </w:rPr>
        <w:t xml:space="preserve"> “getting </w:t>
      </w:r>
      <w:r w:rsidRPr="00F25519">
        <w:rPr>
          <w:rStyle w:val="Emphasis"/>
          <w:highlight w:val="cyan"/>
        </w:rPr>
        <w:t>tough</w:t>
      </w:r>
      <w:r w:rsidRPr="00EA6081">
        <w:rPr>
          <w:b/>
          <w:bCs/>
          <w:highlight w:val="cyan"/>
          <w:u w:val="single"/>
        </w:rPr>
        <w:t>” on crime</w:t>
      </w:r>
      <w:r w:rsidRPr="00EA6081">
        <w:rPr>
          <w:b/>
          <w:bCs/>
          <w:u w:val="single"/>
        </w:rPr>
        <w:t>.</w:t>
      </w:r>
    </w:p>
    <w:p w14:paraId="728CF18E" w14:textId="77777777" w:rsidR="00D36377" w:rsidRPr="00EA6081" w:rsidRDefault="00D36377" w:rsidP="00D36377">
      <w:pPr>
        <w:rPr>
          <w:b/>
          <w:bCs/>
          <w:u w:val="single"/>
        </w:rPr>
      </w:pPr>
      <w:r w:rsidRPr="00EA6081">
        <w:rPr>
          <w:b/>
          <w:bCs/>
          <w:u w:val="single"/>
        </w:rPr>
        <w:t xml:space="preserve">The national </w:t>
      </w:r>
      <w:r w:rsidRPr="00EA6081">
        <w:rPr>
          <w:b/>
          <w:bCs/>
          <w:highlight w:val="cyan"/>
          <w:u w:val="single"/>
        </w:rPr>
        <w:t>prison population began</w:t>
      </w:r>
      <w:r w:rsidRPr="00EA6081">
        <w:rPr>
          <w:b/>
          <w:bCs/>
          <w:u w:val="single"/>
        </w:rPr>
        <w:t xml:space="preserve"> a</w:t>
      </w:r>
      <w:r w:rsidRPr="00E06A04">
        <w:rPr>
          <w:sz w:val="16"/>
        </w:rPr>
        <w:t xml:space="preserve"> gradual </w:t>
      </w:r>
      <w:r w:rsidRPr="00F25519">
        <w:rPr>
          <w:rStyle w:val="Emphasis"/>
          <w:highlight w:val="cyan"/>
        </w:rPr>
        <w:t>descent</w:t>
      </w:r>
      <w:r w:rsidRPr="00EA6081">
        <w:rPr>
          <w:b/>
          <w:bCs/>
          <w:u w:val="single"/>
        </w:rPr>
        <w:t xml:space="preserve"> after 2009, </w:t>
      </w:r>
      <w:r w:rsidRPr="00EA6081">
        <w:rPr>
          <w:b/>
          <w:bCs/>
          <w:highlight w:val="cyan"/>
          <w:u w:val="single"/>
        </w:rPr>
        <w:t>lessening</w:t>
      </w:r>
      <w:r w:rsidRPr="00EA6081">
        <w:rPr>
          <w:b/>
          <w:bCs/>
          <w:u w:val="single"/>
        </w:rPr>
        <w:t xml:space="preserve"> by</w:t>
      </w:r>
      <w:r w:rsidRPr="00E06A04">
        <w:rPr>
          <w:sz w:val="16"/>
        </w:rPr>
        <w:t xml:space="preserve"> nearly </w:t>
      </w:r>
      <w:r w:rsidRPr="00EA6081">
        <w:rPr>
          <w:b/>
          <w:bCs/>
          <w:u w:val="single"/>
        </w:rPr>
        <w:t xml:space="preserve">113,000 </w:t>
      </w:r>
      <w:r w:rsidRPr="00EA6081">
        <w:rPr>
          <w:b/>
          <w:bCs/>
          <w:highlight w:val="cyan"/>
          <w:u w:val="single"/>
        </w:rPr>
        <w:t>(6%) from 2009 through 2016.</w:t>
      </w:r>
      <w:r w:rsidRPr="00EA6081">
        <w:rPr>
          <w:b/>
          <w:bCs/>
          <w:u w:val="single"/>
        </w:rPr>
        <w:t xml:space="preserve"> </w:t>
      </w:r>
      <w:r w:rsidRPr="00E06A04">
        <w:rPr>
          <w:rStyle w:val="Emphasis"/>
        </w:rPr>
        <w:t xml:space="preserve">Several </w:t>
      </w:r>
      <w:r w:rsidRPr="00F25519">
        <w:rPr>
          <w:rStyle w:val="Emphasis"/>
          <w:highlight w:val="cyan"/>
        </w:rPr>
        <w:t>factors</w:t>
      </w:r>
      <w:r w:rsidRPr="00EA6081">
        <w:rPr>
          <w:b/>
          <w:bCs/>
          <w:highlight w:val="cyan"/>
          <w:u w:val="single"/>
        </w:rPr>
        <w:t xml:space="preserve"> contributed to</w:t>
      </w:r>
      <w:r w:rsidRPr="00E06A04">
        <w:rPr>
          <w:sz w:val="16"/>
        </w:rPr>
        <w:t xml:space="preserve"> this </w:t>
      </w:r>
      <w:r w:rsidRPr="00EA6081">
        <w:rPr>
          <w:b/>
          <w:bCs/>
          <w:highlight w:val="cyan"/>
          <w:u w:val="single"/>
        </w:rPr>
        <w:t>decline</w:t>
      </w:r>
      <w:r w:rsidRPr="00EA6081">
        <w:rPr>
          <w:b/>
          <w:bCs/>
          <w:u w:val="single"/>
        </w:rPr>
        <w:t xml:space="preserve">: ongoing decreases in </w:t>
      </w:r>
      <w:r w:rsidRPr="00E06A04">
        <w:rPr>
          <w:rStyle w:val="Emphasis"/>
        </w:rPr>
        <w:t>crime rates</w:t>
      </w:r>
      <w:r w:rsidRPr="00EA6081">
        <w:rPr>
          <w:b/>
          <w:bCs/>
          <w:u w:val="single"/>
        </w:rPr>
        <w:t xml:space="preserve"> leading to fewer</w:t>
      </w:r>
      <w:r w:rsidRPr="00E06A04">
        <w:rPr>
          <w:sz w:val="16"/>
        </w:rPr>
        <w:t xml:space="preserve"> felony </w:t>
      </w:r>
      <w:r w:rsidRPr="00EA6081">
        <w:rPr>
          <w:b/>
          <w:bCs/>
          <w:u w:val="single"/>
        </w:rPr>
        <w:t xml:space="preserve">convictions; </w:t>
      </w:r>
      <w:r w:rsidRPr="00EA6081">
        <w:rPr>
          <w:b/>
          <w:bCs/>
          <w:highlight w:val="cyan"/>
          <w:u w:val="single"/>
        </w:rPr>
        <w:t>scaling back “</w:t>
      </w:r>
      <w:r w:rsidRPr="00F25519">
        <w:rPr>
          <w:rStyle w:val="Emphasis"/>
          <w:highlight w:val="cyan"/>
        </w:rPr>
        <w:t>war on drugs</w:t>
      </w:r>
      <w:r w:rsidRPr="00EA6081">
        <w:rPr>
          <w:b/>
          <w:bCs/>
          <w:highlight w:val="cyan"/>
          <w:u w:val="single"/>
        </w:rPr>
        <w:t>” policies</w:t>
      </w:r>
      <w:r w:rsidRPr="00EA6081">
        <w:rPr>
          <w:b/>
          <w:bCs/>
          <w:u w:val="single"/>
        </w:rPr>
        <w:t xml:space="preserve">; increased </w:t>
      </w:r>
      <w:r w:rsidRPr="00EA6081">
        <w:rPr>
          <w:b/>
          <w:bCs/>
          <w:highlight w:val="cyan"/>
          <w:u w:val="single"/>
        </w:rPr>
        <w:t xml:space="preserve">interest in </w:t>
      </w:r>
      <w:r w:rsidRPr="00F25519">
        <w:rPr>
          <w:rStyle w:val="Emphasis"/>
          <w:highlight w:val="cyan"/>
        </w:rPr>
        <w:t>evidence-based approaches</w:t>
      </w:r>
      <w:r w:rsidRPr="00EA6081">
        <w:rPr>
          <w:b/>
          <w:bCs/>
          <w:u w:val="single"/>
        </w:rPr>
        <w:t xml:space="preserve"> to sentencing and reentry; and growing concerns about the </w:t>
      </w:r>
      <w:r w:rsidRPr="00E06A04">
        <w:rPr>
          <w:rStyle w:val="Emphasis"/>
        </w:rPr>
        <w:t>fiscal cost</w:t>
      </w:r>
      <w:r w:rsidRPr="00EA6081">
        <w:rPr>
          <w:b/>
          <w:bCs/>
          <w:u w:val="single"/>
        </w:rPr>
        <w:t xml:space="preserve"> of corrections and its impact on other </w:t>
      </w:r>
      <w:r w:rsidRPr="00E06A04">
        <w:rPr>
          <w:rStyle w:val="Emphasis"/>
        </w:rPr>
        <w:t>state priorities</w:t>
      </w:r>
      <w:r w:rsidRPr="00EA6081">
        <w:rPr>
          <w:b/>
          <w:bCs/>
          <w:u w:val="single"/>
        </w:rPr>
        <w:t>.</w:t>
      </w:r>
      <w:r w:rsidRPr="00E06A04">
        <w:rPr>
          <w:sz w:val="16"/>
        </w:rPr>
        <w:t xml:space="preserve"> The state of </w:t>
      </w:r>
      <w:r w:rsidRPr="00EA6081">
        <w:rPr>
          <w:b/>
          <w:bCs/>
          <w:u w:val="single"/>
        </w:rPr>
        <w:t xml:space="preserve">California alone was responsible for </w:t>
      </w:r>
      <w:r w:rsidRPr="006D4FD1">
        <w:rPr>
          <w:rStyle w:val="Emphasis"/>
        </w:rPr>
        <w:t>36%</w:t>
      </w:r>
      <w:r w:rsidRPr="00EA6081">
        <w:rPr>
          <w:b/>
          <w:bCs/>
          <w:u w:val="single"/>
        </w:rPr>
        <w:t xml:space="preserve"> of the overall</w:t>
      </w:r>
      <w:r w:rsidRPr="00E06A04">
        <w:rPr>
          <w:sz w:val="16"/>
        </w:rPr>
        <w:t xml:space="preserve"> population </w:t>
      </w:r>
      <w:r w:rsidRPr="00EA6081">
        <w:rPr>
          <w:b/>
          <w:bCs/>
          <w:highlight w:val="cyan"/>
          <w:u w:val="single"/>
        </w:rPr>
        <w:t>decline</w:t>
      </w:r>
      <w:r w:rsidRPr="00EA6081">
        <w:rPr>
          <w:b/>
          <w:bCs/>
          <w:u w:val="single"/>
        </w:rPr>
        <w:t xml:space="preserve">, a </w:t>
      </w:r>
      <w:r w:rsidRPr="00EA6081">
        <w:rPr>
          <w:b/>
          <w:bCs/>
          <w:highlight w:val="cyan"/>
          <w:u w:val="single"/>
        </w:rPr>
        <w:t>function of a</w:t>
      </w:r>
      <w:r w:rsidRPr="00EA6081">
        <w:rPr>
          <w:b/>
          <w:bCs/>
          <w:u w:val="single"/>
        </w:rPr>
        <w:t xml:space="preserve"> 2011</w:t>
      </w:r>
      <w:r w:rsidRPr="00E06A04">
        <w:rPr>
          <w:sz w:val="16"/>
        </w:rPr>
        <w:t xml:space="preserve"> U.S. </w:t>
      </w:r>
      <w:r w:rsidRPr="00EA6081">
        <w:rPr>
          <w:b/>
          <w:bCs/>
          <w:highlight w:val="cyan"/>
          <w:u w:val="single"/>
        </w:rPr>
        <w:t>Supreme Court ruling</w:t>
      </w:r>
      <w:r w:rsidRPr="00EA6081">
        <w:rPr>
          <w:b/>
          <w:bCs/>
          <w:u w:val="single"/>
        </w:rPr>
        <w:t xml:space="preserve"> declaring</w:t>
      </w:r>
      <w:r w:rsidRPr="00E06A04">
        <w:rPr>
          <w:sz w:val="16"/>
        </w:rPr>
        <w:t xml:space="preserve"> its </w:t>
      </w:r>
      <w:r w:rsidRPr="00E06A04">
        <w:rPr>
          <w:rStyle w:val="Emphasis"/>
        </w:rPr>
        <w:t>overcrowded</w:t>
      </w:r>
      <w:r w:rsidRPr="00EA6081">
        <w:rPr>
          <w:b/>
          <w:bCs/>
          <w:u w:val="single"/>
        </w:rPr>
        <w:t xml:space="preserve"> prison system to be unconstitutional and subsequent </w:t>
      </w:r>
      <w:r w:rsidRPr="00E06A04">
        <w:rPr>
          <w:rStyle w:val="Emphasis"/>
        </w:rPr>
        <w:t>legislative responses</w:t>
      </w:r>
      <w:r w:rsidRPr="00EA6081">
        <w:rPr>
          <w:b/>
          <w:bCs/>
          <w:u w:val="single"/>
        </w:rPr>
        <w:t xml:space="preserve"> to reduce the use of state incarceration.</w:t>
      </w:r>
    </w:p>
    <w:p w14:paraId="241BD9BC" w14:textId="77777777" w:rsidR="00D36377" w:rsidRPr="00E06A04" w:rsidRDefault="00D36377" w:rsidP="00D36377">
      <w:pPr>
        <w:rPr>
          <w:sz w:val="16"/>
          <w:szCs w:val="16"/>
        </w:rPr>
      </w:pPr>
      <w:r w:rsidRPr="00E06A04">
        <w:rPr>
          <w:sz w:val="16"/>
          <w:szCs w:val="16"/>
        </w:rPr>
        <w:t>Despite the decline, the overall pace of change is quite modest. A recent analysis documents that at the rate of change from 2009 to 2016 it will take 75 years to reduce the prison population by half. And while 42 states have experienced declines from their peak prison populations, 20 of these declines are less than 5%, while 8 states are still experiencing rising populations.2)</w:t>
      </w:r>
    </w:p>
    <w:p w14:paraId="5B7CD298" w14:textId="77777777" w:rsidR="00D36377" w:rsidRPr="00E06A04" w:rsidRDefault="00D36377" w:rsidP="00D36377">
      <w:pPr>
        <w:rPr>
          <w:sz w:val="16"/>
        </w:rPr>
      </w:pPr>
      <w:r w:rsidRPr="00EA6081">
        <w:rPr>
          <w:b/>
          <w:bCs/>
          <w:u w:val="single"/>
        </w:rPr>
        <w:t xml:space="preserve">To aid </w:t>
      </w:r>
      <w:r w:rsidRPr="00E06A04">
        <w:rPr>
          <w:rStyle w:val="Emphasis"/>
        </w:rPr>
        <w:t>policymakers</w:t>
      </w:r>
      <w:r w:rsidRPr="00E06A04">
        <w:rPr>
          <w:sz w:val="16"/>
        </w:rPr>
        <w:t xml:space="preserve"> and criminal justice officials </w:t>
      </w:r>
      <w:r w:rsidRPr="00EA6081">
        <w:rPr>
          <w:b/>
          <w:bCs/>
          <w:u w:val="single"/>
        </w:rPr>
        <w:t xml:space="preserve">in achieving substantial prison </w:t>
      </w:r>
      <w:r w:rsidRPr="00E06A04">
        <w:rPr>
          <w:rStyle w:val="Emphasis"/>
        </w:rPr>
        <w:t>population reductions</w:t>
      </w:r>
      <w:r w:rsidRPr="00EA6081">
        <w:rPr>
          <w:b/>
          <w:bCs/>
          <w:u w:val="single"/>
        </w:rPr>
        <w:t>, this report examines</w:t>
      </w:r>
      <w:r w:rsidRPr="00E06A04">
        <w:rPr>
          <w:sz w:val="16"/>
        </w:rPr>
        <w:t xml:space="preserve"> the experience of </w:t>
      </w:r>
      <w:r w:rsidRPr="00F25519">
        <w:rPr>
          <w:rStyle w:val="Emphasis"/>
          <w:highlight w:val="cyan"/>
        </w:rPr>
        <w:t>five states</w:t>
      </w:r>
      <w:r w:rsidRPr="00EA6081">
        <w:rPr>
          <w:b/>
          <w:bCs/>
          <w:highlight w:val="cyan"/>
          <w:u w:val="single"/>
        </w:rPr>
        <w:t xml:space="preserve"> – Connecticut, Michigan, Mississippi, Rhode Island, and South Carolina</w:t>
      </w:r>
      <w:r w:rsidRPr="00EA6081">
        <w:rPr>
          <w:b/>
          <w:bCs/>
          <w:u w:val="single"/>
        </w:rPr>
        <w:t xml:space="preserve"> – that</w:t>
      </w:r>
      <w:r w:rsidRPr="00E06A04">
        <w:rPr>
          <w:sz w:val="16"/>
        </w:rPr>
        <w:t xml:space="preserve"> have </w:t>
      </w:r>
      <w:r w:rsidRPr="00EA6081">
        <w:rPr>
          <w:b/>
          <w:bCs/>
          <w:highlight w:val="cyan"/>
          <w:u w:val="single"/>
        </w:rPr>
        <w:t xml:space="preserve">achieved </w:t>
      </w:r>
      <w:r w:rsidRPr="00F25519">
        <w:rPr>
          <w:rStyle w:val="Emphasis"/>
          <w:highlight w:val="cyan"/>
        </w:rPr>
        <w:t>prison</w:t>
      </w:r>
      <w:r w:rsidRPr="00E06A04">
        <w:rPr>
          <w:rStyle w:val="Emphasis"/>
        </w:rPr>
        <w:t xml:space="preserve"> population</w:t>
      </w:r>
      <w:r w:rsidRPr="00EA6081">
        <w:rPr>
          <w:b/>
          <w:bCs/>
          <w:u w:val="single"/>
        </w:rPr>
        <w:t xml:space="preserve"> </w:t>
      </w:r>
      <w:r w:rsidRPr="00EA6081">
        <w:rPr>
          <w:b/>
          <w:bCs/>
          <w:highlight w:val="cyan"/>
          <w:u w:val="single"/>
        </w:rPr>
        <w:t>reductions of</w:t>
      </w:r>
      <w:r w:rsidRPr="00EA6081">
        <w:rPr>
          <w:b/>
          <w:bCs/>
          <w:u w:val="single"/>
        </w:rPr>
        <w:t xml:space="preserve"> 14-</w:t>
      </w:r>
      <w:r w:rsidRPr="00EA6081">
        <w:rPr>
          <w:b/>
          <w:bCs/>
          <w:highlight w:val="cyan"/>
          <w:u w:val="single"/>
        </w:rPr>
        <w:t>25%</w:t>
      </w:r>
      <w:r w:rsidRPr="00EA6081">
        <w:rPr>
          <w:b/>
          <w:bCs/>
          <w:u w:val="single"/>
        </w:rPr>
        <w:t xml:space="preserve">. This produced a </w:t>
      </w:r>
      <w:r w:rsidRPr="00E06A04">
        <w:rPr>
          <w:rStyle w:val="Emphasis"/>
        </w:rPr>
        <w:t>cumulative total</w:t>
      </w:r>
      <w:r w:rsidRPr="00EA6081">
        <w:rPr>
          <w:b/>
          <w:bCs/>
          <w:u w:val="single"/>
        </w:rPr>
        <w:t xml:space="preserve"> of 23,646 fewer people in prison with no adverse effects on </w:t>
      </w:r>
      <w:r w:rsidRPr="00E06A04">
        <w:rPr>
          <w:rStyle w:val="Emphasis"/>
        </w:rPr>
        <w:t>public safety</w:t>
      </w:r>
      <w:r w:rsidRPr="00EA6081">
        <w:rPr>
          <w:b/>
          <w:bCs/>
          <w:u w:val="single"/>
        </w:rPr>
        <w:t>.</w:t>
      </w:r>
      <w:r w:rsidRPr="00E06A04">
        <w:rPr>
          <w:sz w:val="16"/>
        </w:rPr>
        <w:t xml:space="preserve"> (While </w:t>
      </w:r>
      <w:r w:rsidRPr="00EA6081">
        <w:rPr>
          <w:b/>
          <w:bCs/>
          <w:u w:val="single"/>
        </w:rPr>
        <w:t xml:space="preserve">a handful of </w:t>
      </w:r>
      <w:r w:rsidRPr="00EA6081">
        <w:rPr>
          <w:b/>
          <w:bCs/>
          <w:highlight w:val="cyan"/>
          <w:u w:val="single"/>
        </w:rPr>
        <w:t>other states</w:t>
      </w:r>
      <w:r w:rsidRPr="00EA6081">
        <w:rPr>
          <w:b/>
          <w:bCs/>
          <w:u w:val="single"/>
        </w:rPr>
        <w:t xml:space="preserve"> have </w:t>
      </w:r>
      <w:r w:rsidRPr="00EA6081">
        <w:rPr>
          <w:b/>
          <w:bCs/>
          <w:highlight w:val="cyan"/>
          <w:u w:val="single"/>
        </w:rPr>
        <w:t>also experienced significant</w:t>
      </w:r>
      <w:r w:rsidRPr="00EA6081">
        <w:rPr>
          <w:b/>
          <w:bCs/>
          <w:u w:val="single"/>
        </w:rPr>
        <w:t xml:space="preserve"> </w:t>
      </w:r>
      <w:r w:rsidRPr="00E06A04">
        <w:rPr>
          <w:rStyle w:val="Emphasis"/>
        </w:rPr>
        <w:t xml:space="preserve">population </w:t>
      </w:r>
      <w:r w:rsidRPr="00F25519">
        <w:rPr>
          <w:rStyle w:val="Emphasis"/>
          <w:highlight w:val="cyan"/>
        </w:rPr>
        <w:t>reductions</w:t>
      </w:r>
      <w:r w:rsidRPr="00EA6081">
        <w:rPr>
          <w:b/>
          <w:bCs/>
          <w:highlight w:val="cyan"/>
          <w:u w:val="single"/>
        </w:rPr>
        <w:t xml:space="preserve"> – including California, New York, and New Jersey</w:t>
      </w:r>
      <w:r w:rsidRPr="00E06A04">
        <w:rPr>
          <w:sz w:val="16"/>
        </w:rPr>
        <w:t xml:space="preserve"> – these have been examined in other publications, and so are not addressed here.3)</w:t>
      </w:r>
    </w:p>
    <w:p w14:paraId="5EA7EE21" w14:textId="77777777" w:rsidR="00D36377" w:rsidRPr="00F25519" w:rsidRDefault="00D36377" w:rsidP="00D36377">
      <w:pPr>
        <w:rPr>
          <w:sz w:val="16"/>
        </w:rPr>
      </w:pPr>
      <w:r w:rsidRPr="00F25519">
        <w:rPr>
          <w:sz w:val="16"/>
        </w:rPr>
        <w:t xml:space="preserve">The </w:t>
      </w:r>
      <w:r w:rsidRPr="00EA6081">
        <w:rPr>
          <w:b/>
          <w:bCs/>
          <w:u w:val="single"/>
        </w:rPr>
        <w:t xml:space="preserve">five </w:t>
      </w:r>
      <w:r w:rsidRPr="00EA6081">
        <w:rPr>
          <w:b/>
          <w:bCs/>
          <w:highlight w:val="cyan"/>
          <w:u w:val="single"/>
        </w:rPr>
        <w:t>states</w:t>
      </w:r>
      <w:r w:rsidRPr="00EA6081">
        <w:rPr>
          <w:b/>
          <w:bCs/>
          <w:u w:val="single"/>
        </w:rPr>
        <w:t xml:space="preserve"> highlighted</w:t>
      </w:r>
      <w:r w:rsidRPr="00F25519">
        <w:rPr>
          <w:sz w:val="16"/>
        </w:rPr>
        <w:t xml:space="preserve"> in this report </w:t>
      </w:r>
      <w:r w:rsidRPr="00EA6081">
        <w:rPr>
          <w:b/>
          <w:bCs/>
          <w:highlight w:val="cyan"/>
          <w:u w:val="single"/>
        </w:rPr>
        <w:t xml:space="preserve">are </w:t>
      </w:r>
      <w:r w:rsidRPr="00F25519">
        <w:rPr>
          <w:rStyle w:val="Emphasis"/>
          <w:highlight w:val="cyan"/>
        </w:rPr>
        <w:t>geographically</w:t>
      </w:r>
      <w:r w:rsidRPr="00EA6081">
        <w:rPr>
          <w:b/>
          <w:bCs/>
          <w:highlight w:val="cyan"/>
          <w:u w:val="single"/>
        </w:rPr>
        <w:t xml:space="preserve"> and </w:t>
      </w:r>
      <w:r w:rsidRPr="00F25519">
        <w:rPr>
          <w:rStyle w:val="Emphasis"/>
          <w:highlight w:val="cyan"/>
        </w:rPr>
        <w:t>politically diverse</w:t>
      </w:r>
      <w:r w:rsidRPr="00EA6081">
        <w:rPr>
          <w:b/>
          <w:bCs/>
          <w:highlight w:val="cyan"/>
          <w:u w:val="single"/>
        </w:rPr>
        <w:t xml:space="preserve"> and</w:t>
      </w:r>
      <w:r w:rsidRPr="00EA6081">
        <w:rPr>
          <w:b/>
          <w:bCs/>
          <w:u w:val="single"/>
        </w:rPr>
        <w:t xml:space="preserve"> have</w:t>
      </w:r>
      <w:r w:rsidRPr="00F25519">
        <w:rPr>
          <w:sz w:val="16"/>
        </w:rPr>
        <w:t xml:space="preserve"> all </w:t>
      </w:r>
      <w:r w:rsidRPr="00EA6081">
        <w:rPr>
          <w:b/>
          <w:bCs/>
          <w:highlight w:val="cyan"/>
          <w:u w:val="single"/>
        </w:rPr>
        <w:t>enacted</w:t>
      </w:r>
      <w:r w:rsidRPr="00EA6081">
        <w:rPr>
          <w:b/>
          <w:bCs/>
          <w:u w:val="single"/>
        </w:rPr>
        <w:t xml:space="preserve"> a </w:t>
      </w:r>
      <w:r w:rsidRPr="00F25519">
        <w:rPr>
          <w:rStyle w:val="Emphasis"/>
        </w:rPr>
        <w:t>range of shifts</w:t>
      </w:r>
      <w:r w:rsidRPr="00EA6081">
        <w:rPr>
          <w:b/>
          <w:bCs/>
          <w:u w:val="single"/>
        </w:rPr>
        <w:t xml:space="preserve"> in </w:t>
      </w:r>
      <w:r w:rsidRPr="00EA6081">
        <w:rPr>
          <w:b/>
          <w:bCs/>
          <w:highlight w:val="cyan"/>
          <w:u w:val="single"/>
        </w:rPr>
        <w:t>policy</w:t>
      </w:r>
      <w:r w:rsidRPr="00F25519">
        <w:rPr>
          <w:sz w:val="16"/>
        </w:rPr>
        <w:t xml:space="preserve"> and practice </w:t>
      </w:r>
      <w:r w:rsidRPr="00EA6081">
        <w:rPr>
          <w:b/>
          <w:bCs/>
          <w:highlight w:val="cyan"/>
          <w:u w:val="single"/>
        </w:rPr>
        <w:t>to produce</w:t>
      </w:r>
      <w:r w:rsidRPr="00F25519">
        <w:rPr>
          <w:sz w:val="16"/>
        </w:rPr>
        <w:t xml:space="preserve"> these </w:t>
      </w:r>
      <w:r w:rsidRPr="00EA6081">
        <w:rPr>
          <w:b/>
          <w:bCs/>
          <w:highlight w:val="cyan"/>
          <w:u w:val="single"/>
        </w:rPr>
        <w:t>outcomes</w:t>
      </w:r>
      <w:r w:rsidRPr="00EA6081">
        <w:rPr>
          <w:b/>
          <w:bCs/>
          <w:u w:val="single"/>
        </w:rPr>
        <w:t>.</w:t>
      </w:r>
      <w:r w:rsidRPr="00F25519">
        <w:rPr>
          <w:sz w:val="16"/>
        </w:rPr>
        <w:t xml:space="preserve"> All five were engaged in the Justice Reinvestment Initiative process, spearheaded by the Pew Charitable Trusts and the Council on State Governments, which was designed to work with stakeholders to respond to the driving forces of prison expansion in each state and to develop strategies for change in policy and practice.</w:t>
      </w:r>
    </w:p>
    <w:p w14:paraId="6B674AD1" w14:textId="77777777" w:rsidR="00D36377" w:rsidRPr="00F25519" w:rsidRDefault="00D36377" w:rsidP="00D36377">
      <w:pPr>
        <w:rPr>
          <w:sz w:val="16"/>
          <w:szCs w:val="16"/>
        </w:rPr>
      </w:pPr>
      <w:r w:rsidRPr="00F25519">
        <w:rPr>
          <w:sz w:val="16"/>
          <w:szCs w:val="16"/>
        </w:rPr>
        <w:t xml:space="preserve">This report seeks to inform stakeholders in other states of the range of policy options available to them for significantly reducing their prison population. While we provide some assessment of the political environment which contributed to these changes, we do not go into </w:t>
      </w:r>
      <w:proofErr w:type="gramStart"/>
      <w:r w:rsidRPr="00F25519">
        <w:rPr>
          <w:sz w:val="16"/>
          <w:szCs w:val="16"/>
        </w:rPr>
        <w:t>great detail</w:t>
      </w:r>
      <w:proofErr w:type="gramEnd"/>
      <w:r w:rsidRPr="00F25519">
        <w:rPr>
          <w:sz w:val="16"/>
          <w:szCs w:val="16"/>
        </w:rPr>
        <w:t xml:space="preserve"> in this area since stakeholders will need to make their own determinations of strategy based on the particularities of their state. We note, though, that the leaders of reform varied among states, and emerged among governors, legislators, criminal justice officials, and advocacy organizations, often benefiting from media coverage and editorial support.</w:t>
      </w:r>
    </w:p>
    <w:p w14:paraId="74AE242A" w14:textId="77777777" w:rsidR="00D36377" w:rsidRPr="00F25519" w:rsidRDefault="00D36377" w:rsidP="00D36377">
      <w:pPr>
        <w:rPr>
          <w:sz w:val="16"/>
        </w:rPr>
      </w:pPr>
      <w:r w:rsidRPr="00F25519">
        <w:rPr>
          <w:sz w:val="16"/>
        </w:rPr>
        <w:t xml:space="preserve">The </w:t>
      </w:r>
      <w:r w:rsidRPr="00EA6081">
        <w:rPr>
          <w:b/>
          <w:bCs/>
          <w:u w:val="single"/>
        </w:rPr>
        <w:t xml:space="preserve">prison </w:t>
      </w:r>
      <w:r w:rsidRPr="00EA6081">
        <w:rPr>
          <w:b/>
          <w:bCs/>
          <w:highlight w:val="cyan"/>
          <w:u w:val="single"/>
        </w:rPr>
        <w:t xml:space="preserve">population </w:t>
      </w:r>
      <w:r w:rsidRPr="00F25519">
        <w:rPr>
          <w:rStyle w:val="Emphasis"/>
          <w:highlight w:val="cyan"/>
        </w:rPr>
        <w:t>reductions</w:t>
      </w:r>
      <w:r w:rsidRPr="00EA6081">
        <w:rPr>
          <w:b/>
          <w:bCs/>
          <w:u w:val="single"/>
        </w:rPr>
        <w:t xml:space="preserve"> in</w:t>
      </w:r>
      <w:r w:rsidRPr="00F25519">
        <w:rPr>
          <w:sz w:val="16"/>
        </w:rPr>
        <w:t xml:space="preserve"> these </w:t>
      </w:r>
      <w:r w:rsidRPr="00EA6081">
        <w:rPr>
          <w:b/>
          <w:bCs/>
          <w:u w:val="single"/>
        </w:rPr>
        <w:t xml:space="preserve">five states </w:t>
      </w:r>
      <w:r w:rsidRPr="00EA6081">
        <w:rPr>
          <w:b/>
          <w:bCs/>
          <w:highlight w:val="cyan"/>
          <w:u w:val="single"/>
        </w:rPr>
        <w:t>were achieved through</w:t>
      </w:r>
      <w:r w:rsidRPr="00EA6081">
        <w:rPr>
          <w:b/>
          <w:bCs/>
          <w:u w:val="single"/>
        </w:rPr>
        <w:t xml:space="preserve"> </w:t>
      </w:r>
      <w:r w:rsidRPr="00F25519">
        <w:rPr>
          <w:rStyle w:val="Emphasis"/>
        </w:rPr>
        <w:t>data-driven</w:t>
      </w:r>
      <w:r w:rsidRPr="00EA6081">
        <w:rPr>
          <w:b/>
          <w:bCs/>
          <w:u w:val="single"/>
        </w:rPr>
        <w:t xml:space="preserve"> </w:t>
      </w:r>
      <w:r w:rsidRPr="00EA6081">
        <w:rPr>
          <w:b/>
          <w:bCs/>
          <w:highlight w:val="cyan"/>
          <w:u w:val="single"/>
        </w:rPr>
        <w:t>policy reforms</w:t>
      </w:r>
      <w:r w:rsidRPr="00EA6081">
        <w:rPr>
          <w:b/>
          <w:bCs/>
          <w:u w:val="single"/>
        </w:rPr>
        <w:t xml:space="preserve"> that pursued bipartisan consensus. Changes were </w:t>
      </w:r>
      <w:r w:rsidRPr="00F25519">
        <w:rPr>
          <w:rStyle w:val="Emphasis"/>
        </w:rPr>
        <w:t>advanced</w:t>
      </w:r>
      <w:r w:rsidRPr="00EA6081">
        <w:rPr>
          <w:b/>
          <w:bCs/>
          <w:u w:val="single"/>
        </w:rPr>
        <w:t xml:space="preserve"> in the areas of risk and needs assessment, community supervision, </w:t>
      </w:r>
      <w:r w:rsidRPr="00F25519">
        <w:rPr>
          <w:rStyle w:val="Emphasis"/>
        </w:rPr>
        <w:t>alternatives</w:t>
      </w:r>
      <w:r w:rsidRPr="00EA6081">
        <w:rPr>
          <w:b/>
          <w:bCs/>
          <w:u w:val="single"/>
        </w:rPr>
        <w:t xml:space="preserve"> to incarceration, sentencing and sanctions, prison release </w:t>
      </w:r>
      <w:r w:rsidRPr="00F25519">
        <w:rPr>
          <w:rStyle w:val="Emphasis"/>
        </w:rPr>
        <w:t>mechanisms</w:t>
      </w:r>
      <w:r w:rsidRPr="00EA6081">
        <w:rPr>
          <w:b/>
          <w:bCs/>
          <w:u w:val="single"/>
        </w:rPr>
        <w:t xml:space="preserve">, prisoner reentry and </w:t>
      </w:r>
      <w:r w:rsidRPr="00F25519">
        <w:rPr>
          <w:rStyle w:val="Emphasis"/>
        </w:rPr>
        <w:t>community reintegration</w:t>
      </w:r>
      <w:r w:rsidRPr="00EA6081">
        <w:rPr>
          <w:b/>
          <w:bCs/>
          <w:u w:val="single"/>
        </w:rPr>
        <w:t>.</w:t>
      </w:r>
    </w:p>
    <w:p w14:paraId="57AE635B" w14:textId="77777777" w:rsidR="00D36377" w:rsidRDefault="00D36377" w:rsidP="00D36377">
      <w:pPr>
        <w:pStyle w:val="Heading2"/>
      </w:pPr>
      <w:r>
        <w:t>Radical Activism Bad</w:t>
      </w:r>
    </w:p>
    <w:p w14:paraId="58267CE3" w14:textId="77777777" w:rsidR="00D36377" w:rsidRDefault="00D36377" w:rsidP="00D36377">
      <w:pPr>
        <w:pStyle w:val="Heading3"/>
      </w:pPr>
      <w:r>
        <w:t xml:space="preserve">Performative activism </w:t>
      </w:r>
    </w:p>
    <w:p w14:paraId="579200B5" w14:textId="77777777" w:rsidR="00D36377" w:rsidRDefault="00D36377" w:rsidP="00D36377">
      <w:pPr>
        <w:pStyle w:val="Heading4"/>
      </w:pPr>
      <w:r>
        <w:t xml:space="preserve">The alternative is merely performative activism used to feed the narrative of whiteness </w:t>
      </w:r>
      <w:proofErr w:type="gramStart"/>
      <w:r>
        <w:t>in an effort to</w:t>
      </w:r>
      <w:proofErr w:type="gramEnd"/>
      <w:r>
        <w:t xml:space="preserve"> relieve guilt – turns the thesis of the K  </w:t>
      </w:r>
    </w:p>
    <w:p w14:paraId="1731FD58" w14:textId="77777777" w:rsidR="00D36377" w:rsidRPr="00FD5FF0" w:rsidRDefault="00D36377" w:rsidP="00D36377">
      <w:r w:rsidRPr="002B75B2">
        <w:rPr>
          <w:rStyle w:val="Style13ptBold"/>
        </w:rPr>
        <w:t>Hoskin, 2020</w:t>
      </w:r>
      <w:r>
        <w:t xml:space="preserve"> (Maia Niguel Hoskin, Ph.D. is a Professor, Forbes Contributor, Race Scholar, and Activist, “Performative Activism Is the New ‘Color-Blind’ Band-Aid for White Fragility”, </w:t>
      </w:r>
      <w:hyperlink r:id="rId21" w:history="1">
        <w:r w:rsidRPr="004E3475">
          <w:rPr>
            <w:rStyle w:val="Hyperlink"/>
          </w:rPr>
          <w:t>https://zora.medium.com/performative-activism-is-the-new-color-blind-band-aid-for-white-fragility-358e2820a4e1</w:t>
        </w:r>
      </w:hyperlink>
      <w:r>
        <w:t xml:space="preserve">, 6/9/2020) MIA </w:t>
      </w:r>
    </w:p>
    <w:p w14:paraId="73D0C76C" w14:textId="77777777" w:rsidR="00D36377" w:rsidRPr="00C6210A" w:rsidRDefault="00D36377" w:rsidP="00D36377">
      <w:pPr>
        <w:rPr>
          <w:u w:val="single"/>
        </w:rPr>
      </w:pPr>
      <w:r w:rsidRPr="00FD5FF0">
        <w:rPr>
          <w:rStyle w:val="StyleUnderline"/>
        </w:rPr>
        <w:t>A week ago, thousands of people uploaded a black square onto their social media accounts to observe, mourn, and advocate for policy change in the wake of the murder of George Floyd. Celebrities, sports teams, and large corporations all joined in solidarity.</w:t>
      </w:r>
      <w:r w:rsidRPr="00FD5FF0">
        <w:rPr>
          <w:sz w:val="16"/>
        </w:rPr>
        <w:t xml:space="preserve"> Yet, the movement still missed the mark, and some participants received harsh criticism. Others then accused elements of #BlackoutTuesday of being performative. And in many ways, it was. </w:t>
      </w:r>
      <w:r w:rsidRPr="00FD5FF0">
        <w:rPr>
          <w:rStyle w:val="Emphasis"/>
        </w:rPr>
        <w:t>Performative activism is problematic</w:t>
      </w:r>
      <w:r w:rsidRPr="00FD5FF0">
        <w:rPr>
          <w:rStyle w:val="StyleUnderline"/>
        </w:rPr>
        <w:t xml:space="preserve"> at best and dangerous at worst. It’s similar to color-blindness in that it’s illusionary and </w:t>
      </w:r>
      <w:r w:rsidRPr="00FD5FF0">
        <w:rPr>
          <w:rStyle w:val="Emphasis"/>
        </w:rPr>
        <w:t>reinforces White supremacy</w:t>
      </w:r>
      <w:r w:rsidRPr="00FD5FF0">
        <w:rPr>
          <w:rStyle w:val="StyleUnderline"/>
        </w:rPr>
        <w:t xml:space="preserve"> by romanticizing the notion of activism, but in </w:t>
      </w:r>
      <w:proofErr w:type="gramStart"/>
      <w:r w:rsidRPr="00FD5FF0">
        <w:rPr>
          <w:rStyle w:val="StyleUnderline"/>
        </w:rPr>
        <w:t>reality</w:t>
      </w:r>
      <w:proofErr w:type="gramEnd"/>
      <w:r w:rsidRPr="00FD5FF0">
        <w:rPr>
          <w:rStyle w:val="StyleUnderline"/>
        </w:rPr>
        <w:t xml:space="preserve"> this diverts attention from social justice issues to coddle </w:t>
      </w:r>
      <w:r w:rsidRPr="00FD5FF0">
        <w:rPr>
          <w:rStyle w:val="Emphasis"/>
        </w:rPr>
        <w:t>White fragility</w:t>
      </w:r>
      <w:r w:rsidRPr="00FD5FF0">
        <w:rPr>
          <w:rStyle w:val="StyleUnderline"/>
        </w:rPr>
        <w:t>.</w:t>
      </w:r>
      <w:r>
        <w:rPr>
          <w:rStyle w:val="StyleUnderline"/>
        </w:rPr>
        <w:t xml:space="preserve"> </w:t>
      </w:r>
      <w:r w:rsidRPr="00FD5FF0">
        <w:rPr>
          <w:sz w:val="16"/>
        </w:rPr>
        <w:t xml:space="preserve">Word of Blackout Tuesday spread like wildfire, and yes, I even drank the Kool-Aid. </w:t>
      </w:r>
      <w:r w:rsidRPr="00FD5FF0">
        <w:rPr>
          <w:rStyle w:val="StyleUnderline"/>
        </w:rPr>
        <w:t>But my optimism was short-lived after reading posts and tweets from activists who criticized the movement for maintaining White supremacy and made the astute observation that a black box will not eradicate anti-Black racism</w:t>
      </w:r>
      <w:r w:rsidRPr="00FD5FF0">
        <w:rPr>
          <w:sz w:val="16"/>
        </w:rPr>
        <w:t xml:space="preserve">. </w:t>
      </w:r>
      <w:r w:rsidRPr="00FD5FF0">
        <w:rPr>
          <w:rStyle w:val="StyleUnderline"/>
        </w:rPr>
        <w:t>“</w:t>
      </w:r>
      <w:proofErr w:type="spellStart"/>
      <w:r w:rsidRPr="00FD5FF0">
        <w:rPr>
          <w:rStyle w:val="StyleUnderline"/>
        </w:rPr>
        <w:t>Y’all</w:t>
      </w:r>
      <w:proofErr w:type="spellEnd"/>
      <w:r w:rsidRPr="00FD5FF0">
        <w:rPr>
          <w:rStyle w:val="StyleUnderline"/>
        </w:rPr>
        <w:t xml:space="preserve"> really boggle my mind with the performance. Black people write detailed ass books of our pain, organize protests, educate, put our lives on the line to end white supremacy and </w:t>
      </w:r>
      <w:proofErr w:type="spellStart"/>
      <w:r w:rsidRPr="00FD5FF0">
        <w:rPr>
          <w:rStyle w:val="StyleUnderline"/>
        </w:rPr>
        <w:t>y’all</w:t>
      </w:r>
      <w:proofErr w:type="spellEnd"/>
      <w:r w:rsidRPr="00FD5FF0">
        <w:rPr>
          <w:rStyle w:val="StyleUnderline"/>
        </w:rPr>
        <w:t xml:space="preserve"> want to make your profiles Black??? Did MLK JR say this was an effective measure? </w:t>
      </w:r>
      <w:proofErr w:type="spellStart"/>
      <w:r w:rsidRPr="00FD5FF0">
        <w:rPr>
          <w:rStyle w:val="StyleUnderline"/>
        </w:rPr>
        <w:t>Y’all</w:t>
      </w:r>
      <w:proofErr w:type="spellEnd"/>
      <w:r w:rsidRPr="00FD5FF0">
        <w:rPr>
          <w:rStyle w:val="StyleUnderline"/>
        </w:rPr>
        <w:t xml:space="preserve"> love him so much and yet </w:t>
      </w:r>
      <w:proofErr w:type="gramStart"/>
      <w:r w:rsidRPr="00FD5FF0">
        <w:rPr>
          <w:rStyle w:val="StyleUnderline"/>
        </w:rPr>
        <w:t>don’t</w:t>
      </w:r>
      <w:proofErr w:type="gramEnd"/>
      <w:r w:rsidRPr="00FD5FF0">
        <w:rPr>
          <w:rStyle w:val="StyleUnderline"/>
        </w:rPr>
        <w:t xml:space="preserve"> do any of his teachings- just beat Black folks over the head with his quotes when you want to silence us. Well guess what a damn Black screen is also SILENCE and if you aren’t taking a myriad of actions today and everyday — You could give two shits if we live or die,” </w:t>
      </w:r>
      <w:r w:rsidRPr="00FD5FF0">
        <w:rPr>
          <w:sz w:val="16"/>
        </w:rPr>
        <w:t xml:space="preserve">said femme activist Ericka Hart on Twitter. Several sports franchises were challenged for their hypocrisy in participating in the movement. After the Washington Redskins tweeted its support of Blackout Tuesday, thousands criticized the football team, including U.S. Congresswoman Alexandria Ocasio-Cortez, who responded: “Want to really stand for racial justice? Change your name.” The San Francisco 49ers also received backlash after announcing its participation in the movement. Many quickly referenced the franchise’s lack of support of Colin Kaepernick following his 2016 protests during the national anthem by taking a knee in a stand against racial injustice. Others challenged businesses and large corporations to explicitly denounce anti-Black racism and police brutality and to open their wallets. Sports franchises and corporations </w:t>
      </w:r>
      <w:proofErr w:type="gramStart"/>
      <w:r w:rsidRPr="00FD5FF0">
        <w:rPr>
          <w:sz w:val="16"/>
        </w:rPr>
        <w:t>weren’t</w:t>
      </w:r>
      <w:proofErr w:type="gramEnd"/>
      <w:r w:rsidRPr="00FD5FF0">
        <w:rPr>
          <w:sz w:val="16"/>
        </w:rPr>
        <w:t xml:space="preserve"> alone. On Tuesday, my Instagram feed was filled with black squares as far as the eye could see. Some of which were posted by White associates whose silence was finally broken after posting their black box. Social media hashtag challenges became popular during the start of the Covid-19 lockdown, and it seemed everyone was going hashtag crazy. </w:t>
      </w:r>
      <w:r w:rsidRPr="00FD5FF0">
        <w:rPr>
          <w:rStyle w:val="StyleUnderline"/>
        </w:rPr>
        <w:t xml:space="preserve">Sadly, the patterns of response to George Floyd’s murder on Blackout Tuesday </w:t>
      </w:r>
      <w:proofErr w:type="gramStart"/>
      <w:r w:rsidRPr="00FD5FF0">
        <w:rPr>
          <w:rStyle w:val="StyleUnderline"/>
        </w:rPr>
        <w:t>weren’t</w:t>
      </w:r>
      <w:proofErr w:type="gramEnd"/>
      <w:r w:rsidRPr="00FD5FF0">
        <w:rPr>
          <w:rStyle w:val="StyleUnderline"/>
        </w:rPr>
        <w:t xml:space="preserve"> symbolic of a break in silence to </w:t>
      </w:r>
      <w:r w:rsidRPr="00FD5FF0">
        <w:rPr>
          <w:rStyle w:val="Emphasis"/>
        </w:rPr>
        <w:t>denounce the murder</w:t>
      </w:r>
      <w:r w:rsidRPr="00FD5FF0">
        <w:rPr>
          <w:rStyle w:val="StyleUnderline"/>
        </w:rPr>
        <w:t xml:space="preserve"> of Black bodies</w:t>
      </w:r>
      <w:r w:rsidRPr="00FD5FF0">
        <w:rPr>
          <w:sz w:val="16"/>
        </w:rPr>
        <w:t xml:space="preserve">. They simply fell within a trending hashtag culture. This then spurred on other hashtag activists (who are White) who regularly speak out on social justice issues yet separate themselves from Whiteness and White supremacy by pointing their finger at “the bad Whites who don’t get it.” </w:t>
      </w:r>
      <w:r w:rsidRPr="00FD5FF0">
        <w:rPr>
          <w:rStyle w:val="StyleUnderline"/>
        </w:rPr>
        <w:t xml:space="preserve">Their participation in performative hashtag social activism selfishly checks a box so they can be considered an ally and, thusly, </w:t>
      </w:r>
      <w:r w:rsidRPr="00FD5FF0">
        <w:rPr>
          <w:rStyle w:val="Emphasis"/>
        </w:rPr>
        <w:t>soothe their White guilt</w:t>
      </w:r>
      <w:r w:rsidRPr="00FD5FF0">
        <w:rPr>
          <w:rStyle w:val="StyleUnderline"/>
        </w:rPr>
        <w:t>.</w:t>
      </w:r>
      <w:r>
        <w:rPr>
          <w:rStyle w:val="StyleUnderline"/>
        </w:rPr>
        <w:t xml:space="preserve"> </w:t>
      </w:r>
      <w:r w:rsidRPr="00FD5FF0">
        <w:rPr>
          <w:rStyle w:val="StyleUnderline"/>
        </w:rPr>
        <w:t xml:space="preserve">Because Whites are the </w:t>
      </w:r>
      <w:proofErr w:type="spellStart"/>
      <w:r w:rsidRPr="00FD5FF0">
        <w:rPr>
          <w:rStyle w:val="StyleUnderline"/>
        </w:rPr>
        <w:t>nonracialized</w:t>
      </w:r>
      <w:proofErr w:type="spellEnd"/>
      <w:r w:rsidRPr="00FD5FF0">
        <w:rPr>
          <w:rStyle w:val="StyleUnderline"/>
        </w:rPr>
        <w:t xml:space="preserve"> majority, they live in an insulated environment of racial protection and comfort, which makes them unable to tolerate racial stress. Whiteness scholar Robin </w:t>
      </w:r>
      <w:proofErr w:type="spellStart"/>
      <w:r w:rsidRPr="00FD5FF0">
        <w:rPr>
          <w:rStyle w:val="StyleUnderline"/>
        </w:rPr>
        <w:t>DiAngelo</w:t>
      </w:r>
      <w:proofErr w:type="spellEnd"/>
      <w:r w:rsidRPr="00FD5FF0">
        <w:rPr>
          <w:rStyle w:val="StyleUnderline"/>
        </w:rPr>
        <w:t xml:space="preserve"> refers to this as White fragility and says this about it: Once White people are confronted with racial stress, it triggers various defensive responses in them, such as anger, guilt, silence, outward displays of emotion, defensiveness, and shutting down. Some argue that color-blindness has been used as a way for Whites to accommodate their racial fragility and ease their guilt. Feelings of shame and defensiveness associated with racial injustice can be minimized if its existence is denied</w:t>
      </w:r>
      <w:r w:rsidRPr="00FD5FF0">
        <w:rPr>
          <w:sz w:val="16"/>
        </w:rPr>
        <w:t xml:space="preserve">. Like color-blindness, performative activism is manipulative and maintains systems of racial privilege by Whites centering their desire to seek comfort over addressing racial injustice. If a White person or a non-Black person of color is </w:t>
      </w:r>
      <w:proofErr w:type="gramStart"/>
      <w:r w:rsidRPr="00FD5FF0">
        <w:rPr>
          <w:sz w:val="16"/>
        </w:rPr>
        <w:t>truly interested</w:t>
      </w:r>
      <w:proofErr w:type="gramEnd"/>
      <w:r w:rsidRPr="00FD5FF0">
        <w:rPr>
          <w:sz w:val="16"/>
        </w:rPr>
        <w:t xml:space="preserve"> in how they can support the Black community and fight anti-Black racism, here are a few starting points: Understand the meanings behind privilege, anti-Black racism, and Whiteness. Be honest with yourself about how you benefit from racial privilege as a White or “passing” person and how your racial privilege is oppressive to Blacks. Learn the historical and social patterns of the effects of anti-Black racism and other forms of oppression. </w:t>
      </w:r>
      <w:proofErr w:type="gramStart"/>
      <w:r w:rsidRPr="00FD5FF0">
        <w:rPr>
          <w:sz w:val="16"/>
        </w:rPr>
        <w:t>Sign petitions,</w:t>
      </w:r>
      <w:proofErr w:type="gramEnd"/>
      <w:r w:rsidRPr="00FD5FF0">
        <w:rPr>
          <w:sz w:val="16"/>
        </w:rPr>
        <w:t xml:space="preserve"> donate to organizations and causes that support the Black community, protest, volunteer — dedicate your time and energy toward pushing the movement forward. Speak out. Support Black businesses. </w:t>
      </w:r>
      <w:r w:rsidRPr="00FD5FF0">
        <w:rPr>
          <w:rStyle w:val="StyleUnderline"/>
        </w:rPr>
        <w:t xml:space="preserve">We are </w:t>
      </w:r>
      <w:r w:rsidRPr="00FD5FF0">
        <w:rPr>
          <w:rStyle w:val="Emphasis"/>
        </w:rPr>
        <w:t>demanding</w:t>
      </w:r>
      <w:r w:rsidRPr="00FD5FF0">
        <w:rPr>
          <w:rStyle w:val="StyleUnderline"/>
        </w:rPr>
        <w:t xml:space="preserve"> more than performative activism now, especially from our banking institutions and law enforcement</w:t>
      </w:r>
      <w:r w:rsidRPr="00FD5FF0">
        <w:rPr>
          <w:sz w:val="16"/>
        </w:rPr>
        <w:t xml:space="preserve">. So far, Bank of America has (seemingly) answered the call to action by announcing a $1 billion program to financially support businesses that operate in our communities or that work for equality and justice. Though details are slim on who will get this cash and what the interest rates might be, the $250 million per year program will last, the bank says, for the next four years. Similarly, Los Angeles Mayor Eric Garcetti announced he would revisit a plan to grant additional budget money to the city’s police department and instead review a funds reallocation to services that are used for or are needed by communities of color. Similar discussions are taking place in cities such as New York, Nashville, Philadelphia, and Dallas. But Minneapolis nearly broke the internet when, over the weekend, the Minneapolis City Council voted to disband the police department and create a new safety system that </w:t>
      </w:r>
      <w:proofErr w:type="gramStart"/>
      <w:r w:rsidRPr="00FD5FF0">
        <w:rPr>
          <w:sz w:val="16"/>
        </w:rPr>
        <w:t>doesn’t</w:t>
      </w:r>
      <w:proofErr w:type="gramEnd"/>
      <w:r w:rsidRPr="00FD5FF0">
        <w:rPr>
          <w:sz w:val="16"/>
        </w:rPr>
        <w:t xml:space="preserve"> include traditional police. Now that Minneapolis, Bank of America, and Los Angeles are presumably leading the way, it will be interesting to see how other cities, banking institutions, police departments, and corporations will follow suit. Although weary of unmet promises, </w:t>
      </w:r>
      <w:proofErr w:type="gramStart"/>
      <w:r w:rsidRPr="00FD5FF0">
        <w:rPr>
          <w:sz w:val="16"/>
        </w:rPr>
        <w:t>I’m</w:t>
      </w:r>
      <w:proofErr w:type="gramEnd"/>
      <w:r w:rsidRPr="00FD5FF0">
        <w:rPr>
          <w:sz w:val="16"/>
        </w:rPr>
        <w:t xml:space="preserve"> reserving my cynicism and conspiracy theories for now. </w:t>
      </w:r>
      <w:r w:rsidRPr="00FD5FF0">
        <w:rPr>
          <w:rStyle w:val="StyleUnderline"/>
        </w:rPr>
        <w:t xml:space="preserve">But no matter the amount of money that is donated and reallocated, </w:t>
      </w:r>
      <w:proofErr w:type="gramStart"/>
      <w:r w:rsidRPr="00FD5FF0">
        <w:rPr>
          <w:rStyle w:val="StyleUnderline"/>
        </w:rPr>
        <w:t>as long as</w:t>
      </w:r>
      <w:proofErr w:type="gramEnd"/>
      <w:r w:rsidRPr="00FD5FF0">
        <w:rPr>
          <w:rStyle w:val="StyleUnderline"/>
        </w:rPr>
        <w:t xml:space="preserve"> Whites are performing woke to protect their comfort, we know proof positive that White supremacy is still alive and kicking. Fighting anti-Black racism is a lifelong </w:t>
      </w:r>
      <w:r w:rsidRPr="00FD5FF0">
        <w:rPr>
          <w:rStyle w:val="Emphasis"/>
        </w:rPr>
        <w:t>commitment</w:t>
      </w:r>
      <w:r w:rsidRPr="00FD5FF0">
        <w:rPr>
          <w:rStyle w:val="StyleUnderline"/>
        </w:rPr>
        <w:t xml:space="preserve"> and a process. The end goal is not for Whites to appear or feel good, but for society to be better and for Black lives to matter to everyone.</w:t>
      </w:r>
    </w:p>
    <w:p w14:paraId="2B7F6BC1" w14:textId="77777777" w:rsidR="00D36377" w:rsidRDefault="00D36377" w:rsidP="00D36377">
      <w:pPr>
        <w:pStyle w:val="Heading4"/>
      </w:pPr>
      <w:r>
        <w:t xml:space="preserve">Their form of faux activism creates a tradeoff with material solvency – we require policy implementation </w:t>
      </w:r>
    </w:p>
    <w:p w14:paraId="525585C8" w14:textId="77777777" w:rsidR="00D36377" w:rsidRPr="00C6210A" w:rsidRDefault="00D36377" w:rsidP="00D36377">
      <w:r w:rsidRPr="00C6210A">
        <w:rPr>
          <w:rStyle w:val="Style13ptBold"/>
        </w:rPr>
        <w:t>Haile, 2017</w:t>
      </w:r>
      <w:r>
        <w:t xml:space="preserve"> (</w:t>
      </w:r>
      <w:proofErr w:type="spellStart"/>
      <w:r>
        <w:t>Heven</w:t>
      </w:r>
      <w:proofErr w:type="spellEnd"/>
      <w:r>
        <w:t xml:space="preserve"> Haile is a major in in American studies/Ethnicity and Race studies. She served as a representative for the Black Students' Organization, a columnist for The Columbia Daily Spectator, CCSC's Race and Ethnicity representative, the Student of Color coordinator for the Office of Multicultural Affairs, “Hey </w:t>
      </w:r>
      <w:proofErr w:type="spellStart"/>
      <w:r>
        <w:t>hey</w:t>
      </w:r>
      <w:proofErr w:type="spellEnd"/>
      <w:r>
        <w:t xml:space="preserve">, ho </w:t>
      </w:r>
      <w:proofErr w:type="spellStart"/>
      <w:r>
        <w:t>ho</w:t>
      </w:r>
      <w:proofErr w:type="spellEnd"/>
      <w:r>
        <w:t xml:space="preserve">, white performative allyship has got to go”, </w:t>
      </w:r>
      <w:hyperlink r:id="rId22" w:history="1">
        <w:r w:rsidRPr="004E3475">
          <w:rPr>
            <w:rStyle w:val="Hyperlink"/>
          </w:rPr>
          <w:t>https://www.columbiaspectator.com/opinion/2017/10/17/hey-hey-ho-ho-white-performative-allyship-has-got-to-go/</w:t>
        </w:r>
      </w:hyperlink>
      <w:r>
        <w:t xml:space="preserve">, 10/16/2017) MIA </w:t>
      </w:r>
    </w:p>
    <w:p w14:paraId="35FA2C1D" w14:textId="77777777" w:rsidR="00D36377" w:rsidRPr="00C6210A" w:rsidRDefault="00D36377" w:rsidP="00D36377">
      <w:pPr>
        <w:rPr>
          <w:rStyle w:val="StyleUnderline"/>
        </w:rPr>
      </w:pPr>
      <w:r w:rsidRPr="00494922">
        <w:rPr>
          <w:rStyle w:val="StyleUnderline"/>
        </w:rPr>
        <w:t xml:space="preserve">Every now and then, white supremacy rears its hideous head to disillusion us of the notion of a post-racial America. This summer, the manifestation of this falsehood came in the form of hundreds of armed bigoted white thugs—clad in Nazi and Confederate paraphernalia—rioting through Charlottesville. </w:t>
      </w:r>
      <w:r w:rsidRPr="00C6210A">
        <w:rPr>
          <w:rStyle w:val="StyleUnderline"/>
          <w:sz w:val="16"/>
          <w:u w:val="none"/>
        </w:rPr>
        <w:t xml:space="preserve">And Charlottesville was not an isolated event; Columbia University College Republicans has invited white supremacists to spread their vitriol on our campus under the guise of promoting freedom of speech. </w:t>
      </w:r>
      <w:r w:rsidRPr="00494922">
        <w:rPr>
          <w:rStyle w:val="StyleUnderline"/>
        </w:rPr>
        <w:t>After instances of overt white supremacy such as the Charlottesville attack and the Tommy Robinson speech, white people often take to social media to lament the current state of our country and the dangers of racism.</w:t>
      </w:r>
      <w:r w:rsidRPr="00C6210A">
        <w:rPr>
          <w:rStyle w:val="StyleUnderline"/>
          <w:sz w:val="16"/>
          <w:u w:val="none"/>
        </w:rPr>
        <w:t xml:space="preserve"> Over the summer, many of my white classmates even took part and shared a statement condemning white supremacy and some even showed up to the Tommy Robinson protest last week. But where are these white allies when the problems are less explicit than Nazis parading through the streets? It seems that many white people are only willing to condemn instances of overt white supremacy, while covertly benefitting from systematic racial inequalities. Especially at Columbia, the Trump era has enabled the rise of performative allyship: empty activism from privileged folk, namely white liberals, driven by the desire to gain social capital. They will wear safety pins, take part in trending hashtags, post pictures from their superficial résumé-stuffer trips to Kenya, rap along to a Kendrick song about police brutality, and feel that they just ended racism. These actions are nullified by the fact that they fail to tackle the root of the problem, which is an inequitable system that oppresses people of color. Privileged people at Columbia opt for these performative acts because they are overt, do not require commitment, and can be used as evidence to uphold their image as a typical </w:t>
      </w:r>
      <w:proofErr w:type="gramStart"/>
      <w:r w:rsidRPr="00C6210A">
        <w:rPr>
          <w:rStyle w:val="StyleUnderline"/>
          <w:sz w:val="16"/>
          <w:u w:val="none"/>
        </w:rPr>
        <w:t>socially-conscious</w:t>
      </w:r>
      <w:proofErr w:type="gramEnd"/>
      <w:r w:rsidRPr="00C6210A">
        <w:rPr>
          <w:rStyle w:val="StyleUnderline"/>
          <w:sz w:val="16"/>
          <w:u w:val="none"/>
        </w:rPr>
        <w:t xml:space="preserve"> Columbia student. They are not willing to educate themselves on the hideous nature of systematic injustices created by their ancestors. </w:t>
      </w:r>
      <w:r w:rsidRPr="00E45D83">
        <w:rPr>
          <w:rStyle w:val="StyleUnderline"/>
        </w:rPr>
        <w:t>I know it feels revolutionary and rebellious to share quotes about intersectionality and cute pictures of your boys Martin Luther King Jr. and Barack Obama, but your faux activism is not enough right now. It is not enough if you do not physically show up to support disadvantaged individuals or if you dismiss the sentiments of your marginalized classmates.</w:t>
      </w:r>
      <w:r w:rsidRPr="00C6210A">
        <w:rPr>
          <w:rStyle w:val="StyleUnderline"/>
          <w:sz w:val="16"/>
          <w:u w:val="none"/>
        </w:rPr>
        <w:t xml:space="preserve"> Wearing a Black Lives Matter shirt is not enough if you remain silent while your friends or family members make racially insensitive jokes. Sharing an article denouncing white nationalism is not enough if you are not willing to challenge covert systemic injustices, the glorification of historical bigots, the Eurocentricity and male domination of academia, and the colonization of Harlem. </w:t>
      </w:r>
      <w:r w:rsidRPr="00AE2170">
        <w:rPr>
          <w:rStyle w:val="Emphasis"/>
        </w:rPr>
        <w:t xml:space="preserve">It is not enough to merely oppose Trump or white nationalists. We need policies, initiatives, real change. </w:t>
      </w:r>
      <w:r w:rsidRPr="00C6210A">
        <w:rPr>
          <w:rStyle w:val="StyleUnderline"/>
          <w:sz w:val="16"/>
          <w:u w:val="none"/>
        </w:rPr>
        <w:t xml:space="preserve">So, what can you do? Write to Columbia administrators advising them to cancel the CUCR speaker series and refrain from punishing students who protested Tommy Robinson’s hate speech. Advocate for the diversification of the Core, petition to get rid of racist monuments by tearing down Jefferson and renaming Butler, and replacing them with monuments for the Native Americans whose land this university is built upon and the black slaves whose labor funded this institution. Lobby to stop the gentrification of Harlem, give back to the Harlem community, and hold Columbia accountable for their Community Benefits Agreement with West Harlem. The ugly truth is that white people in power only listen to other white people in power. If white Ivy League students speak out against the administration, they will be heard. White students also have less at stake when they speak out, because their identities are not criminalized by the NYPD and </w:t>
      </w:r>
      <w:proofErr w:type="gramStart"/>
      <w:r w:rsidRPr="00C6210A">
        <w:rPr>
          <w:rStyle w:val="StyleUnderline"/>
          <w:sz w:val="16"/>
          <w:u w:val="none"/>
        </w:rPr>
        <w:t>society as a whole</w:t>
      </w:r>
      <w:proofErr w:type="gramEnd"/>
      <w:r w:rsidRPr="00C6210A">
        <w:rPr>
          <w:rStyle w:val="StyleUnderline"/>
          <w:sz w:val="16"/>
          <w:u w:val="none"/>
        </w:rPr>
        <w:t xml:space="preserve">. They need to amplify (not overshadow) the voices of marginalized individuals by using their positions in student government, network connections, and platforms to remedy the ramifications of white supremacy. They can start by simply showing up to a protest—not for social media points, but to bring attention to issues, foster unity, and cultivate solutions for them. </w:t>
      </w:r>
      <w:r w:rsidRPr="00AE2170">
        <w:rPr>
          <w:rStyle w:val="StyleUnderline"/>
        </w:rPr>
        <w:t>It is true that many students of color at Columbia can advocate for themselves, but it is extremely disrespectful for white “allies” to expect people of color to invest emotional labor into educating them and tearing down the same system of oppression that they could easily tear down themselves. We did not invent white supremacy, white people did.</w:t>
      </w:r>
      <w:r>
        <w:rPr>
          <w:rStyle w:val="StyleUnderline"/>
        </w:rPr>
        <w:t xml:space="preserve"> </w:t>
      </w:r>
      <w:r w:rsidRPr="00C6210A">
        <w:rPr>
          <w:rStyle w:val="StyleUnderline"/>
          <w:sz w:val="16"/>
          <w:u w:val="none"/>
        </w:rPr>
        <w:t xml:space="preserve">Since white </w:t>
      </w:r>
      <w:proofErr w:type="gramStart"/>
      <w:r w:rsidRPr="00C6210A">
        <w:rPr>
          <w:rStyle w:val="StyleUnderline"/>
          <w:sz w:val="16"/>
          <w:u w:val="none"/>
        </w:rPr>
        <w:t>liberals</w:t>
      </w:r>
      <w:proofErr w:type="gramEnd"/>
      <w:r w:rsidRPr="00C6210A">
        <w:rPr>
          <w:rStyle w:val="StyleUnderline"/>
          <w:sz w:val="16"/>
          <w:u w:val="none"/>
        </w:rPr>
        <w:t xml:space="preserve"> love to invoke the legacy of Martin Luther King Jr., let’s remember that he denounced white moderates as the “Negro’s great stumbling block in the stride toward freedom.” If white moderates remain complicit, we are bound to repeat history. White supremacy is not always loud and overt. The Nazi party itself grew from a series of secret speeches made by Hitler and was eventually able to gain influence partly due to complacent moderate Germans. It should worry everyone that a man who escaped literal Nazi Germany has drawn parallels to the rise of fascism in current day America. It should worry everyone even more that Nazis drew inspiration from the Jim Crow laws and “debated whether to introduce similar segregation in Germany.” This is an explicit testimony to how hateful rhetoric can disseminate if left unchecked and unconfronted. When people choose order over justice, they spit in the faces of those devoid of the societal power to speak up for themselves. In order to confront hate and bigotry, white people and other citizens of a privileged class need to utilize their proximity to power to advocate for marginalized students. Use the internet, read a book, get informed, educate your ignorant peers, ask different activists groups how you can help, check up on the mental and emotional health of your marginalized friends, and do something to actively fight injustice. If you are not willing to show up when we need you most, take Black Lives Matter and #IStandWith____ </w:t>
      </w:r>
      <w:proofErr w:type="gramStart"/>
      <w:r w:rsidRPr="00C6210A">
        <w:rPr>
          <w:rStyle w:val="StyleUnderline"/>
          <w:sz w:val="16"/>
          <w:u w:val="none"/>
        </w:rPr>
        <w:t>off of</w:t>
      </w:r>
      <w:proofErr w:type="gramEnd"/>
      <w:r w:rsidRPr="00C6210A">
        <w:rPr>
          <w:rStyle w:val="StyleUnderline"/>
          <w:sz w:val="16"/>
          <w:u w:val="none"/>
        </w:rPr>
        <w:t xml:space="preserve"> your social media bio, laptop cover, and customized activist gear. </w:t>
      </w:r>
      <w:r w:rsidRPr="00C6210A">
        <w:rPr>
          <w:rStyle w:val="StyleUnderline"/>
        </w:rPr>
        <w:t xml:space="preserve">We do not have time for superficial activism when people’s lives are at stake. </w:t>
      </w:r>
      <w:proofErr w:type="gramStart"/>
      <w:r w:rsidRPr="00C6210A">
        <w:rPr>
          <w:rStyle w:val="StyleUnderline"/>
        </w:rPr>
        <w:t>So</w:t>
      </w:r>
      <w:proofErr w:type="gramEnd"/>
      <w:r w:rsidRPr="00C6210A">
        <w:rPr>
          <w:rStyle w:val="StyleUnderline"/>
        </w:rPr>
        <w:t xml:space="preserve"> take this as a call to action, because your performative activism is disrespectful and frankly disgusting.</w:t>
      </w:r>
    </w:p>
    <w:p w14:paraId="597B21EF" w14:textId="77777777" w:rsidR="00D36377" w:rsidRPr="0080721D" w:rsidRDefault="00D36377" w:rsidP="00D36377"/>
    <w:p w14:paraId="63D1C003" w14:textId="77777777" w:rsidR="00D36377" w:rsidRPr="00B55AD5" w:rsidRDefault="00D36377" w:rsidP="00D36377"/>
    <w:p w14:paraId="00C02C67" w14:textId="77777777" w:rsidR="00D36377" w:rsidRDefault="00D36377" w:rsidP="00D36377">
      <w:pPr>
        <w:pStyle w:val="Heading3"/>
      </w:pPr>
      <w:r>
        <w:t xml:space="preserve">AT: Revolutionary politics </w:t>
      </w:r>
    </w:p>
    <w:p w14:paraId="677421D0" w14:textId="77777777" w:rsidR="00D36377" w:rsidRDefault="00D36377" w:rsidP="00D36377">
      <w:pPr>
        <w:pStyle w:val="Heading4"/>
      </w:pPr>
      <w:r>
        <w:t xml:space="preserve">Structural demographic barriers ensure revolutionary politics cannot be achieved in the way the alternative claims – the alternative jeopardizes repeating history’s mistakes. </w:t>
      </w:r>
    </w:p>
    <w:p w14:paraId="6D4223D1" w14:textId="77777777" w:rsidR="00D36377" w:rsidRPr="00C6210A" w:rsidRDefault="00D36377" w:rsidP="00D36377">
      <w:proofErr w:type="spellStart"/>
      <w:r w:rsidRPr="004D0AAA">
        <w:rPr>
          <w:rStyle w:val="Style13ptBold"/>
        </w:rPr>
        <w:t>Judis</w:t>
      </w:r>
      <w:proofErr w:type="spellEnd"/>
      <w:r>
        <w:rPr>
          <w:rStyle w:val="Style13ptBold"/>
        </w:rPr>
        <w:t xml:space="preserve">, 2020 </w:t>
      </w:r>
      <w:r w:rsidRPr="00C6210A">
        <w:t xml:space="preserve">(John B. </w:t>
      </w:r>
      <w:proofErr w:type="spellStart"/>
      <w:r w:rsidRPr="00C6210A">
        <w:t>Judis</w:t>
      </w:r>
      <w:proofErr w:type="spellEnd"/>
      <w:r w:rsidRPr="00C6210A">
        <w:t xml:space="preserve">, John B. </w:t>
      </w:r>
      <w:proofErr w:type="spellStart"/>
      <w:r w:rsidRPr="00C6210A">
        <w:t>Judis</w:t>
      </w:r>
      <w:proofErr w:type="spellEnd"/>
      <w:r w:rsidRPr="00C6210A">
        <w:t xml:space="preserve"> is an author and American journalist, an editor-at-large at Talking Points Memo, a former senior writer at The National Journal and a former senior editor at The New Republic and received B.A. and M.A. degrees in Philosophy from the University of California at Berkeley, “I was a 60’s socialist. Today’s progressives are in danger of repeating my generation’s mistakes.” </w:t>
      </w:r>
      <w:hyperlink r:id="rId23" w:history="1">
        <w:r w:rsidRPr="00C6210A">
          <w:rPr>
            <w:rStyle w:val="Hyperlink"/>
          </w:rPr>
          <w:t>https://www.washingtonpost.com/magazine/2020/01/21/i-was-60s-socialist-todays-progressives-are-danger-repeating-my-generations-mistakes/?arc404=true</w:t>
        </w:r>
      </w:hyperlink>
      <w:r w:rsidRPr="00C6210A">
        <w:t xml:space="preserve">, 1/21/2020) MIA </w:t>
      </w:r>
    </w:p>
    <w:p w14:paraId="1D650CE0" w14:textId="550560F1" w:rsidR="00D36377" w:rsidRDefault="00D36377" w:rsidP="00D36377">
      <w:pPr>
        <w:rPr>
          <w:sz w:val="16"/>
        </w:rPr>
      </w:pPr>
      <w:r w:rsidRPr="004D0AAA">
        <w:rPr>
          <w:sz w:val="16"/>
        </w:rPr>
        <w:t xml:space="preserve">But at this moment of left-wing optimism, it bears remembering that the ’60s left never fulfilled the vision of Hayden and others. </w:t>
      </w:r>
      <w:r w:rsidRPr="002862BF">
        <w:rPr>
          <w:rStyle w:val="StyleUnderline"/>
        </w:rPr>
        <w:t>Indeed, even as our cause appeared ascendant, a powerful right-wing movement was also percolating: Young Americans for Freedom, presidential candidates George Wallace and Barry Goldwater, California Gov. Ronald Reagan.</w:t>
      </w:r>
      <w:r w:rsidRPr="004D0AAA">
        <w:rPr>
          <w:sz w:val="16"/>
        </w:rPr>
        <w:t xml:space="preserve"> By the time I saw Hayden speak in 1969, Nixon had been elected, in part because of a backlash to the new left. In 1972, he would rout McGovern at the polls. Less than a decade later, Reagan was in the White House. If revolutionary change was on the agenda, it was of an entirely different nature from what we had envisaged in 1969. </w:t>
      </w:r>
      <w:r w:rsidRPr="002862BF">
        <w:rPr>
          <w:rStyle w:val="StyleUnderline"/>
        </w:rPr>
        <w:t xml:space="preserve">Will today’s new left stumble down the path of my generation’s left, growing largely irrelevant and then, eventually, </w:t>
      </w:r>
      <w:proofErr w:type="gramStart"/>
      <w:r w:rsidRPr="002862BF">
        <w:rPr>
          <w:rStyle w:val="StyleUnderline"/>
        </w:rPr>
        <w:t>disappearing from sight</w:t>
      </w:r>
      <w:proofErr w:type="gramEnd"/>
      <w:r w:rsidRPr="002862BF">
        <w:rPr>
          <w:rStyle w:val="StyleUnderline"/>
        </w:rPr>
        <w:t>?</w:t>
      </w:r>
      <w:r w:rsidRPr="004D0AAA">
        <w:rPr>
          <w:sz w:val="16"/>
        </w:rPr>
        <w:t xml:space="preserve"> Or could it come to dominate American politics over the next few decades? Because of key structural differences between then and now, I </w:t>
      </w:r>
      <w:proofErr w:type="gramStart"/>
      <w:r w:rsidRPr="004D0AAA">
        <w:rPr>
          <w:sz w:val="16"/>
        </w:rPr>
        <w:t>actually think</w:t>
      </w:r>
      <w:proofErr w:type="gramEnd"/>
      <w:r w:rsidRPr="004D0AAA">
        <w:rPr>
          <w:sz w:val="16"/>
        </w:rPr>
        <w:t xml:space="preserve"> their odds of success are better than ours were. </w:t>
      </w:r>
      <w:r w:rsidRPr="002862BF">
        <w:rPr>
          <w:rStyle w:val="StyleUnderline"/>
        </w:rPr>
        <w:t>But to capitalize on those odds, they will have to learn from the failures of my generation — we activists who succeeded in captivating a noisy subgroup of Americans but never came close to commanding a political majority. And there are already, in my view, worrisome signals that they are repeating some of our biggest mistakes.</w:t>
      </w:r>
      <w:r>
        <w:rPr>
          <w:rStyle w:val="StyleUnderline"/>
        </w:rPr>
        <w:t xml:space="preserve"> </w:t>
      </w:r>
      <w:r w:rsidRPr="002862BF">
        <w:rPr>
          <w:rStyle w:val="StyleUnderline"/>
        </w:rPr>
        <w:t>here are three defining features of today’s insurgent left. The first is that its adherents are concentrated among the young — high-schoolers through those in their late 30s.</w:t>
      </w:r>
      <w:r w:rsidRPr="004D0AAA">
        <w:rPr>
          <w:sz w:val="16"/>
        </w:rPr>
        <w:t xml:space="preserve"> In the 2016 primaries, Sanders won more votes among 18-to-29-year-olds than Hillary Clinton and Donald Trump combined. In current presidential polling, Sanders’s and Warren’s followings tilt strongly toward the young. In polling on capitalism vs. socialism, the young tend to be much more critical than older Americans of capitalism and more supportive of socialism. In a Pew poll from June, 50 percent of 18-to-29-year-olds had a very or somewhat positive view of socialism. (Socialism in this case appears to be a critique from the left of existing American capitalism — a preference for Scandinavia or even Canada, not for Venezuela or China.) In 2013, the average age of a DSA member was 68 — the group, in other words, had never moved past its roots in my generation of leftists. By 2017, the average age was 33, and membership was skyrocketing (from about 6,000 in 2015 to 55,000 today). The Sunrise Movement, one of the main organizations battling for action on climate change, declares that it is “building an army of young people to make climate change an urgent priority.” The founders of Black Lives Matter were in their late 20s and early 30s. The founders of Indivisible were young former congressional staffers. The Justice Democrats were young veterans of the Sanders campaign. </w:t>
      </w:r>
      <w:r w:rsidRPr="002862BF">
        <w:rPr>
          <w:rStyle w:val="StyleUnderline"/>
        </w:rPr>
        <w:t xml:space="preserve">The second feature of today’s left is geographical: It is concentrated in postindustrial metro areas </w:t>
      </w:r>
      <w:proofErr w:type="gramStart"/>
      <w:r w:rsidRPr="002862BF">
        <w:rPr>
          <w:rStyle w:val="StyleUnderline"/>
        </w:rPr>
        <w:t>and also</w:t>
      </w:r>
      <w:proofErr w:type="gramEnd"/>
      <w:r w:rsidRPr="002862BF">
        <w:rPr>
          <w:rStyle w:val="StyleUnderline"/>
        </w:rPr>
        <w:t xml:space="preserve"> college towns. These include the larger cities on the Atlantic and Pacific seaboards as well as cities like Chicago, Minneapolis, Austin and Denver.</w:t>
      </w:r>
      <w:r w:rsidRPr="004D0AAA">
        <w:rPr>
          <w:sz w:val="16"/>
        </w:rPr>
        <w:t xml:space="preserve"> These areas specialize in what economist Peter Temin has called FTE — finance, technology and electronics — but also in government, higher education and specialized health care. Political scientist </w:t>
      </w:r>
      <w:proofErr w:type="spellStart"/>
      <w:r w:rsidRPr="004D0AAA">
        <w:rPr>
          <w:sz w:val="16"/>
        </w:rPr>
        <w:t>Ruy</w:t>
      </w:r>
      <w:proofErr w:type="spellEnd"/>
      <w:r w:rsidRPr="004D0AAA">
        <w:rPr>
          <w:sz w:val="16"/>
        </w:rPr>
        <w:t xml:space="preserve"> Teixeira and I estimated that, in 2000, 43.7 percent of Americans lived in these metro areas. It is probably now closer to half, and </w:t>
      </w:r>
      <w:proofErr w:type="gramStart"/>
      <w:r w:rsidRPr="004D0AAA">
        <w:rPr>
          <w:sz w:val="16"/>
        </w:rPr>
        <w:t>it’s</w:t>
      </w:r>
      <w:proofErr w:type="gramEnd"/>
      <w:r w:rsidRPr="004D0AAA">
        <w:rPr>
          <w:sz w:val="16"/>
        </w:rPr>
        <w:t xml:space="preserve"> growing. </w:t>
      </w:r>
      <w:r w:rsidRPr="004D0AAA">
        <w:rPr>
          <w:rStyle w:val="StyleUnderline"/>
        </w:rPr>
        <w:t>The third feature is that today’s left is drawn primarily from members or future members of what French sociologist Serge Mallet once called “the new working class.”</w:t>
      </w:r>
      <w:r w:rsidRPr="004D0AAA">
        <w:rPr>
          <w:sz w:val="16"/>
        </w:rPr>
        <w:t xml:space="preserve"> In American labor surveys, they mostly fall within the category of professionals or higher-level service occupations that sometimes require certification and that usually, but not always, require a college degree. (One clue to the politics of at least part of this cohort shows up in polling that finds that people with advanced degrees are the most consistently liberal of all the educational groups.) They do not own their businesses but are paid by wage or salary. They work primarily in the postindustrial economy producing knowledge and information and high-level services; some, but by no means all, work in the public or the nonprofit sector. They are teachers, nurses, pilots, editors, writers, doctors, software programmers, graphic designers, social workers, architects and engineers. Unlike other white-collar office workers — such as salespeople or office managers — they don’t judge their work primarily by the money they can pull in or the costs they can hold down, but by the excellence of the product they produce or services they render. Is the software cool? Did the patient get better? Did the kids learn? </w:t>
      </w:r>
      <w:r w:rsidRPr="002862BF">
        <w:rPr>
          <w:rStyle w:val="StyleUnderline"/>
        </w:rPr>
        <w:t xml:space="preserve">There is nothing paradoxical about people on the upper tier of the working class playing a leading role in the left. </w:t>
      </w:r>
      <w:r w:rsidRPr="004D0AAA">
        <w:rPr>
          <w:sz w:val="16"/>
        </w:rPr>
        <w:t xml:space="preserve">The labor movements in the United States, Great Britain and Germany were initiated by the better-paid and more-skilled craft workers, not by common laborers. Today, this group has the distinction — first promised in Thorstein Veblen’s early-20th-century book “The Engineers and the Price System” — of possessing the knowledge and skill to run society without a need for expert managerial guidance. To understand why the young and college-educated have become amenable to radical ideas, it helps to consider certain long-term trends in American life and, especially, American capitalism. Marxists describe a process called “proletarianization,” which occurs when occupations whose workers previously enjoyed some independence, responsibility, status and good income lose their authority and become dependent on layers of officialdom and bureaucracy. They might have their jobs divided into separate tasks or eliminated altogether, and they may suddenly face declining prospects for their livelihood. That happened to many craft workers — for instance, shoemakers, weavers, granite cutters and blacksmiths — at the end of the 19th and beginning of the 20th centuries. In reaction to this proletarianization, workers formed unions. </w:t>
      </w:r>
    </w:p>
    <w:p w14:paraId="4A64D391" w14:textId="4A4DF7CA" w:rsidR="005D1C43" w:rsidRDefault="005D1C43" w:rsidP="005D1C43">
      <w:pPr>
        <w:pStyle w:val="Heading3"/>
      </w:pPr>
      <w:r>
        <w:t>Movement Cooption</w:t>
      </w:r>
    </w:p>
    <w:p w14:paraId="21A39637" w14:textId="77777777" w:rsidR="005D1C43" w:rsidRDefault="005D1C43" w:rsidP="005D1C43">
      <w:pPr>
        <w:pStyle w:val="Heading4"/>
      </w:pPr>
      <w:r>
        <w:t xml:space="preserve">Turn - Extremist groups coopt movements and further pit law enforcement against minority groups </w:t>
      </w:r>
    </w:p>
    <w:p w14:paraId="1BC67B86" w14:textId="77777777" w:rsidR="005D1C43" w:rsidRPr="005F7616" w:rsidRDefault="005D1C43" w:rsidP="005D1C43">
      <w:r w:rsidRPr="005F7616">
        <w:rPr>
          <w:rStyle w:val="Style13ptBold"/>
        </w:rPr>
        <w:t>Lin, 2020</w:t>
      </w:r>
      <w:r>
        <w:t xml:space="preserve"> (Christina Lin is a California-based foreign and security policy analyst, “Hard-core agents provocateurs infiltrate US protests”, </w:t>
      </w:r>
      <w:hyperlink r:id="rId24" w:history="1">
        <w:r w:rsidRPr="00022F26">
          <w:rPr>
            <w:rStyle w:val="Hyperlink"/>
          </w:rPr>
          <w:t>https://asiatimes.com/2020/06/white-agents-provocateurs-infiltrate-us-protests/</w:t>
        </w:r>
      </w:hyperlink>
      <w:r>
        <w:t xml:space="preserve">, 6/2/2020) MIA </w:t>
      </w:r>
    </w:p>
    <w:p w14:paraId="287D785B" w14:textId="77777777" w:rsidR="005D1C43" w:rsidRDefault="005D1C43" w:rsidP="005D1C43">
      <w:pPr>
        <w:rPr>
          <w:sz w:val="16"/>
        </w:rPr>
      </w:pPr>
      <w:r w:rsidRPr="005F7616">
        <w:rPr>
          <w:sz w:val="16"/>
        </w:rPr>
        <w:t xml:space="preserve">As peaceful protests started a couple of days after the death of George Floyd, they suddenly took a sinister turn. Within 48 hours, there were highly coordinated riots throughout the US that rapidly multiplied. </w:t>
      </w:r>
      <w:r w:rsidRPr="00487DCE">
        <w:rPr>
          <w:rStyle w:val="StyleUnderline"/>
        </w:rPr>
        <w:t xml:space="preserve">The protests have been quickly infiltrated by mainly white extremist groups, including most visible in videos anarchist Antifa leftist activists. Clad in black, they have initiated and instigated </w:t>
      </w:r>
      <w:r w:rsidRPr="00487DCE">
        <w:rPr>
          <w:rStyle w:val="Emphasis"/>
        </w:rPr>
        <w:t>looting and property destruction.</w:t>
      </w:r>
      <w:r>
        <w:rPr>
          <w:rStyle w:val="Emphasis"/>
        </w:rPr>
        <w:t xml:space="preserve"> </w:t>
      </w:r>
      <w:r w:rsidRPr="005F7616">
        <w:rPr>
          <w:sz w:val="16"/>
        </w:rPr>
        <w:t xml:space="preserve">They have also targeted domestic security forces and burned police stations to weaken law and order and destroyed critical infrastructure such as banks, pharmacies and grocery stores, sowing further chaos among a population already reeling from the pandemic. </w:t>
      </w:r>
      <w:r w:rsidRPr="00487DCE">
        <w:rPr>
          <w:rStyle w:val="StyleUnderline"/>
        </w:rPr>
        <w:t xml:space="preserve">There is a concern that Antifa is hijacking protests to incite a </w:t>
      </w:r>
      <w:r w:rsidRPr="00487DCE">
        <w:rPr>
          <w:rStyle w:val="Emphasis"/>
        </w:rPr>
        <w:t>race war</w:t>
      </w:r>
      <w:r w:rsidRPr="00487DCE">
        <w:rPr>
          <w:rStyle w:val="StyleUnderline"/>
        </w:rPr>
        <w:t xml:space="preserve"> to destabilize the US, similar to how radical Islamists such as the Muslim Brotherhood infiltrated Syrian protests to incite a religious war that was ultimately hijacked by ISIS and al-Qaeda affiliates.</w:t>
      </w:r>
      <w:r>
        <w:rPr>
          <w:rStyle w:val="StyleUnderline"/>
        </w:rPr>
        <w:t xml:space="preserve"> </w:t>
      </w:r>
      <w:r w:rsidRPr="005F7616">
        <w:rPr>
          <w:sz w:val="16"/>
        </w:rPr>
        <w:t xml:space="preserve">Back in 2017, as California debated listing Antifa as a street gang because of rampant violence and criminal activities, the Federal Bureau of Investigation and Department of Homeland Security had already classified them as “domestic terrorists,” according to an internal document. </w:t>
      </w:r>
      <w:r w:rsidRPr="00487DCE">
        <w:rPr>
          <w:rStyle w:val="StyleUnderline"/>
        </w:rPr>
        <w:t xml:space="preserve">FBI surveillance also discovered some college students in Antifa had ties with ISIS and al-Qaeda to gain access to </w:t>
      </w:r>
      <w:r w:rsidRPr="00487DCE">
        <w:rPr>
          <w:rStyle w:val="Emphasis"/>
        </w:rPr>
        <w:t>bombs and chemical weapons</w:t>
      </w:r>
      <w:r w:rsidRPr="00487DCE">
        <w:rPr>
          <w:rStyle w:val="StyleUnderline"/>
        </w:rPr>
        <w:t xml:space="preserve"> and training in tactics for “possible massive disruptive attacks in the US.”</w:t>
      </w:r>
      <w:r>
        <w:rPr>
          <w:rStyle w:val="StyleUnderline"/>
        </w:rPr>
        <w:t xml:space="preserve"> </w:t>
      </w:r>
      <w:r w:rsidRPr="005F7616">
        <w:rPr>
          <w:sz w:val="16"/>
        </w:rPr>
        <w:t xml:space="preserve">Antifa hijacks protests </w:t>
      </w:r>
      <w:r w:rsidRPr="00487DCE">
        <w:rPr>
          <w:rStyle w:val="StyleUnderline"/>
        </w:rPr>
        <w:t xml:space="preserve">Antifa is a loosely organized international grouping of radical left-wing, anti-fascist, militant political activists that aims to achieve its political objectives </w:t>
      </w:r>
      <w:proofErr w:type="gramStart"/>
      <w:r w:rsidRPr="00487DCE">
        <w:rPr>
          <w:rStyle w:val="StyleUnderline"/>
        </w:rPr>
        <w:t>through the use of</w:t>
      </w:r>
      <w:proofErr w:type="gramEnd"/>
      <w:r w:rsidRPr="00487DCE">
        <w:rPr>
          <w:rStyle w:val="StyleUnderline"/>
        </w:rPr>
        <w:t xml:space="preserve"> direct </w:t>
      </w:r>
      <w:r w:rsidRPr="00487DCE">
        <w:rPr>
          <w:rStyle w:val="Emphasis"/>
        </w:rPr>
        <w:t>violent action rather than</w:t>
      </w:r>
      <w:r w:rsidRPr="00487DCE">
        <w:rPr>
          <w:rStyle w:val="StyleUnderline"/>
        </w:rPr>
        <w:t xml:space="preserve"> through </w:t>
      </w:r>
      <w:r w:rsidRPr="00487DCE">
        <w:rPr>
          <w:rStyle w:val="Emphasis"/>
        </w:rPr>
        <w:t>policy reform.</w:t>
      </w:r>
      <w:r>
        <w:rPr>
          <w:rStyle w:val="Emphasis"/>
        </w:rPr>
        <w:t xml:space="preserve"> </w:t>
      </w:r>
      <w:r w:rsidRPr="005F7616">
        <w:rPr>
          <w:sz w:val="16"/>
        </w:rPr>
        <w:t xml:space="preserve">Agents engage in varied protest tactics including digital activism, property damage, physical violence and harassment against those they identify as fascist, racist or on the far right. The name “antifa” is a loanword from German, taken as a shortened form of the word </w:t>
      </w:r>
      <w:proofErr w:type="spellStart"/>
      <w:r w:rsidRPr="005F7616">
        <w:rPr>
          <w:sz w:val="16"/>
        </w:rPr>
        <w:t>antifaschistisch</w:t>
      </w:r>
      <w:proofErr w:type="spellEnd"/>
      <w:r w:rsidRPr="005F7616">
        <w:rPr>
          <w:sz w:val="16"/>
        </w:rPr>
        <w:t xml:space="preserve"> (“anti-fascist”) and the name of </w:t>
      </w:r>
      <w:proofErr w:type="spellStart"/>
      <w:r w:rsidRPr="005F7616">
        <w:rPr>
          <w:sz w:val="16"/>
        </w:rPr>
        <w:t>Antifaschistische</w:t>
      </w:r>
      <w:proofErr w:type="spellEnd"/>
      <w:r w:rsidRPr="005F7616">
        <w:rPr>
          <w:sz w:val="16"/>
        </w:rPr>
        <w:t xml:space="preserve"> </w:t>
      </w:r>
      <w:proofErr w:type="spellStart"/>
      <w:r w:rsidRPr="005F7616">
        <w:rPr>
          <w:sz w:val="16"/>
        </w:rPr>
        <w:t>Aktion</w:t>
      </w:r>
      <w:proofErr w:type="spellEnd"/>
      <w:r w:rsidRPr="005F7616">
        <w:rPr>
          <w:sz w:val="16"/>
        </w:rPr>
        <w:t xml:space="preserve">, an organization affiliated with the Communist Party of Germany (KPD) that existed from 1932 to 1933. </w:t>
      </w:r>
      <w:r w:rsidRPr="00487DCE">
        <w:rPr>
          <w:rStyle w:val="StyleUnderline"/>
        </w:rPr>
        <w:t xml:space="preserve">However, in exploiting and hijacking a legitimate civil-rights protest and attempting to turn it into an illegitimate race war, Antifa has </w:t>
      </w:r>
      <w:r w:rsidRPr="00487DCE">
        <w:rPr>
          <w:rStyle w:val="Emphasis"/>
        </w:rPr>
        <w:t xml:space="preserve">undermined </w:t>
      </w:r>
      <w:r w:rsidRPr="00487DCE">
        <w:rPr>
          <w:rStyle w:val="StyleUnderline"/>
        </w:rPr>
        <w:t>the platform of black Americans and desecrated the memory of George Floyd.</w:t>
      </w:r>
      <w:r>
        <w:rPr>
          <w:rStyle w:val="StyleUnderline"/>
        </w:rPr>
        <w:t xml:space="preserve"> </w:t>
      </w:r>
      <w:r w:rsidRPr="005F7616">
        <w:rPr>
          <w:sz w:val="16"/>
        </w:rPr>
        <w:t xml:space="preserve">Among the protesters, people are increasingly seeing black-clad agents provocateurs inciting violence between demonstrators and law enforcement. Cities and neighborhoods across the US are descending into chaos and violence with pre-positioned assets such as bottles, rocks and bricks to throw at law enforcement, white men driving around handing bricks to black protesters, paid protesters, protesters being bused in from other states and widespread property destruction and arson. </w:t>
      </w:r>
      <w:r w:rsidRPr="00487DCE">
        <w:rPr>
          <w:rStyle w:val="StyleUnderline"/>
        </w:rPr>
        <w:t>Frustrated, the legitimate protesters are beginning to push back against the white anarchists. In one instance when white Antifa agents gave a group of black men bricks to throw, a woman schooled them for putting the black protesters in danger from the police and abusing them as cannon fodder to serve an agenda.</w:t>
      </w:r>
      <w:r>
        <w:rPr>
          <w:rStyle w:val="StyleUnderline"/>
        </w:rPr>
        <w:t xml:space="preserve"> </w:t>
      </w:r>
      <w:r w:rsidRPr="00487DCE">
        <w:rPr>
          <w:rStyle w:val="StyleUnderline"/>
        </w:rPr>
        <w:t xml:space="preserve">In another instance when these agitators were going around vandalizing and spray-painting “BLM” (Black Lives Matter) on buildings, they were rebuked by another protester, who condemned them for </w:t>
      </w:r>
      <w:r w:rsidRPr="00487DCE">
        <w:rPr>
          <w:rStyle w:val="Emphasis"/>
        </w:rPr>
        <w:t>setting black people up to be criminalized by law enforcement</w:t>
      </w:r>
      <w:r w:rsidRPr="00487DCE">
        <w:rPr>
          <w:rStyle w:val="StyleUnderline"/>
        </w:rPr>
        <w:t>.</w:t>
      </w:r>
      <w:r>
        <w:rPr>
          <w:rStyle w:val="StyleUnderline"/>
        </w:rPr>
        <w:t xml:space="preserve"> </w:t>
      </w:r>
      <w:r w:rsidRPr="005F7616">
        <w:rPr>
          <w:rStyle w:val="StyleUnderline"/>
        </w:rPr>
        <w:t xml:space="preserve">One observer noted how Antifa co-opting a peaceful movement to commit violence that </w:t>
      </w:r>
      <w:r w:rsidRPr="005F7616">
        <w:rPr>
          <w:rStyle w:val="Emphasis"/>
        </w:rPr>
        <w:t>pins the blame on BLM</w:t>
      </w:r>
      <w:r w:rsidRPr="005F7616">
        <w:rPr>
          <w:rStyle w:val="StyleUnderline"/>
        </w:rPr>
        <w:t xml:space="preserve"> is </w:t>
      </w:r>
      <w:proofErr w:type="gramStart"/>
      <w:r w:rsidRPr="005F7616">
        <w:rPr>
          <w:rStyle w:val="StyleUnderline"/>
        </w:rPr>
        <w:t>actually racist</w:t>
      </w:r>
      <w:proofErr w:type="gramEnd"/>
      <w:r w:rsidRPr="005F7616">
        <w:rPr>
          <w:rStyle w:val="StyleUnderline"/>
        </w:rPr>
        <w:t xml:space="preserve"> itself.</w:t>
      </w:r>
      <w:r>
        <w:rPr>
          <w:rStyle w:val="StyleUnderline"/>
        </w:rPr>
        <w:t xml:space="preserve"> </w:t>
      </w:r>
      <w:r w:rsidRPr="005F7616">
        <w:rPr>
          <w:sz w:val="16"/>
        </w:rPr>
        <w:t xml:space="preserve">CNN’s Van Jones also called out this hypocrisy. </w:t>
      </w:r>
      <w:r w:rsidRPr="005F7616">
        <w:rPr>
          <w:rStyle w:val="StyleUnderline"/>
        </w:rPr>
        <w:t xml:space="preserve">In reference to Amy Cooper, a white woman who called the police on a black man in New York’s Central Park late last month after he asked that she put her dog on a leash, Jones observed how a “white, liberal Hillary Clinton supporter walking her dog in Central Park” can quickly weaponize race, and </w:t>
      </w:r>
      <w:r w:rsidRPr="005F7616">
        <w:rPr>
          <w:rStyle w:val="Emphasis"/>
        </w:rPr>
        <w:t>pose a more insidious threat</w:t>
      </w:r>
      <w:r w:rsidRPr="005F7616">
        <w:rPr>
          <w:rStyle w:val="StyleUnderline"/>
        </w:rPr>
        <w:t xml:space="preserve"> to black Americans than openly racist groups such as the Ku Klux Klan.</w:t>
      </w:r>
      <w:r>
        <w:rPr>
          <w:rStyle w:val="StyleUnderline"/>
        </w:rPr>
        <w:t xml:space="preserve"> </w:t>
      </w:r>
      <w:r w:rsidRPr="005F7616">
        <w:rPr>
          <w:sz w:val="16"/>
        </w:rPr>
        <w:t xml:space="preserve">Now, as uncontrollable violence continues to escalate against citizens, law enforcement and critical infrastructure for communities throughout the US, a public-safety issue has become a national security issue. National guards have been called in to support law enforcement and President Donald Trump will likely need to invoke the Insurrection Act to deploy military assets to assist. The Insurrection Act of 1807 allows the president to deploy military troops within US territory to suppress civil disorder, insurrection and rebellion and was last invoked by President George H W Bush during the 1992 Los Angeles riots to quell civil unrest and restore law and order. With non-stop media images of so much stoking of violence, sectarian hatred and division, things seem bleak for a people just emerging from isolation and quarantine from the pandemic. Nonetheless, glimmers of hope are beginning to appear, as some Americans are stepping up and coming together as one race – </w:t>
      </w:r>
      <w:proofErr w:type="gramStart"/>
      <w:r w:rsidRPr="005F7616">
        <w:rPr>
          <w:sz w:val="16"/>
        </w:rPr>
        <w:t>the human race</w:t>
      </w:r>
      <w:proofErr w:type="gramEnd"/>
      <w:r w:rsidRPr="005F7616">
        <w:rPr>
          <w:sz w:val="16"/>
        </w:rPr>
        <w:t xml:space="preserve"> – and defending fellow citizens from harm. George Floyd’s faith and legacy One iconic image </w:t>
      </w:r>
      <w:proofErr w:type="gramStart"/>
      <w:r w:rsidRPr="005F7616">
        <w:rPr>
          <w:sz w:val="16"/>
        </w:rPr>
        <w:t>is</w:t>
      </w:r>
      <w:proofErr w:type="gramEnd"/>
      <w:r w:rsidRPr="005F7616">
        <w:rPr>
          <w:sz w:val="16"/>
        </w:rPr>
        <w:t xml:space="preserve"> of a lone police officer who was separated from his team and was in danger, but was quickly encircled by a group of black men to protect him from being lynched by an angry mob. </w:t>
      </w:r>
      <w:r w:rsidRPr="005F7616">
        <w:rPr>
          <w:rStyle w:val="StyleUnderline"/>
        </w:rPr>
        <w:t xml:space="preserve">Other instances are of peaceful Floyd protesters protecting White House police, and volunteers coming together to help neighbors clean up their communities decimated by the violent rioters as well as provide security to protect their neighbors’ businesses from looters. These people are the ones </w:t>
      </w:r>
      <w:proofErr w:type="gramStart"/>
      <w:r w:rsidRPr="005F7616">
        <w:rPr>
          <w:rStyle w:val="StyleUnderline"/>
        </w:rPr>
        <w:t>actually honoring</w:t>
      </w:r>
      <w:proofErr w:type="gramEnd"/>
      <w:r w:rsidRPr="005F7616">
        <w:rPr>
          <w:rStyle w:val="StyleUnderline"/>
        </w:rPr>
        <w:t xml:space="preserve"> the memory of George Floyd, who his pastor says was a “</w:t>
      </w:r>
      <w:r w:rsidRPr="005F7616">
        <w:rPr>
          <w:rStyle w:val="Emphasis"/>
        </w:rPr>
        <w:t>person of peace</w:t>
      </w:r>
      <w:r w:rsidRPr="005F7616">
        <w:rPr>
          <w:rStyle w:val="StyleUnderline"/>
        </w:rPr>
        <w:t>.”</w:t>
      </w:r>
      <w:r w:rsidRPr="005F7616">
        <w:rPr>
          <w:sz w:val="16"/>
        </w:rPr>
        <w:t xml:space="preserve"> While in Houston, Floyd was engaged in Christian outreach, especially in the </w:t>
      </w:r>
      <w:proofErr w:type="spellStart"/>
      <w:r w:rsidRPr="005F7616">
        <w:rPr>
          <w:sz w:val="16"/>
        </w:rPr>
        <w:t>Cuney</w:t>
      </w:r>
      <w:proofErr w:type="spellEnd"/>
      <w:r w:rsidRPr="005F7616">
        <w:rPr>
          <w:sz w:val="16"/>
        </w:rPr>
        <w:t xml:space="preserve"> Homes housing project that became known as the “Church in the Bricks,” and often spoke of breaking the cycle of violence he saw among young people. Pastor P T </w:t>
      </w:r>
      <w:proofErr w:type="spellStart"/>
      <w:r w:rsidRPr="005F7616">
        <w:rPr>
          <w:sz w:val="16"/>
        </w:rPr>
        <w:t>Ngwolo</w:t>
      </w:r>
      <w:proofErr w:type="spellEnd"/>
      <w:r w:rsidRPr="005F7616">
        <w:rPr>
          <w:sz w:val="16"/>
        </w:rPr>
        <w:t xml:space="preserve"> of Resurrection Houston said, “George Floyd was a person of peace sent from the Lord that helped the gospel go forward in a place that I never lived in,” and provided a platform for the church to reach neglected and forgotten neighborhoods. As the violence and crimes being committed in his name continue to destroy all that Floyd had stood for and dishonor his memory, his family is condemning the violence. His fiancée </w:t>
      </w:r>
      <w:proofErr w:type="spellStart"/>
      <w:r w:rsidRPr="005F7616">
        <w:rPr>
          <w:sz w:val="16"/>
        </w:rPr>
        <w:t>Courteney</w:t>
      </w:r>
      <w:proofErr w:type="spellEnd"/>
      <w:r w:rsidRPr="005F7616">
        <w:rPr>
          <w:sz w:val="16"/>
        </w:rPr>
        <w:t xml:space="preserve"> Ross said she is “heartbroken” by the riots and that this would “devastate” Floyd. She called for peaceful protests. However, while her pleas may resonate with some of the rioters, it is unlikely anarchists with their goal of overthrowing the government will heed her calls or honor Floyd’s legacy against violence.</w:t>
      </w:r>
    </w:p>
    <w:p w14:paraId="548E4188" w14:textId="19C8BFD2" w:rsidR="005D1C43" w:rsidRDefault="005D1C43" w:rsidP="005D1C43">
      <w:pPr>
        <w:pStyle w:val="Heading3"/>
      </w:pPr>
      <w:r>
        <w:t xml:space="preserve">Alt fails – </w:t>
      </w:r>
      <w:r>
        <w:t>Internal Fights</w:t>
      </w:r>
      <w:r>
        <w:t xml:space="preserve"> </w:t>
      </w:r>
    </w:p>
    <w:p w14:paraId="7074D2B3" w14:textId="77777777" w:rsidR="005D1C43" w:rsidRDefault="005D1C43" w:rsidP="005D1C43">
      <w:pPr>
        <w:pStyle w:val="Heading4"/>
      </w:pPr>
      <w:r>
        <w:t xml:space="preserve">The alt will fail – internal struggles coupled with governmental crackdown doom alt solvency </w:t>
      </w:r>
    </w:p>
    <w:p w14:paraId="4CC40421" w14:textId="77777777" w:rsidR="005D1C43" w:rsidRPr="008F4010" w:rsidRDefault="005D1C43" w:rsidP="005D1C43">
      <w:r w:rsidRPr="00D91579">
        <w:rPr>
          <w:rStyle w:val="Style13ptBold"/>
        </w:rPr>
        <w:t xml:space="preserve">Scott, 2016 </w:t>
      </w:r>
      <w:r>
        <w:t xml:space="preserve">(Jordan W. Scott, M.A. at DePaul University in International Studies, "External and internal pressures on radical social movements: tracing the (de)mobilization of the League of Revolutionary Black Workers", </w:t>
      </w:r>
      <w:hyperlink r:id="rId25" w:history="1">
        <w:r w:rsidRPr="00022F26">
          <w:rPr>
            <w:rStyle w:val="Hyperlink"/>
          </w:rPr>
          <w:t>https://via.library.depaul.edu/cgi/viewcontent.cgi?article=1211&amp;context=etd</w:t>
        </w:r>
      </w:hyperlink>
      <w:r>
        <w:t xml:space="preserve">, 8/2016) MIA </w:t>
      </w:r>
    </w:p>
    <w:p w14:paraId="16DF3D6F" w14:textId="77777777" w:rsidR="005D1C43" w:rsidRDefault="005D1C43" w:rsidP="005D1C43">
      <w:pPr>
        <w:rPr>
          <w:sz w:val="16"/>
        </w:rPr>
      </w:pPr>
      <w:r w:rsidRPr="008F4010">
        <w:rPr>
          <w:rStyle w:val="StyleUnderline"/>
        </w:rPr>
        <w:t xml:space="preserve">Much of the discussion about demobilization of the League has emphasized </w:t>
      </w:r>
      <w:r w:rsidRPr="008F4010">
        <w:rPr>
          <w:rStyle w:val="Emphasis"/>
        </w:rPr>
        <w:t>internal conflict</w:t>
      </w:r>
      <w:r w:rsidRPr="008F4010">
        <w:rPr>
          <w:rStyle w:val="StyleUnderline"/>
        </w:rPr>
        <w:t xml:space="preserve">: </w:t>
      </w:r>
      <w:r w:rsidRPr="008F4010">
        <w:rPr>
          <w:rStyle w:val="Emphasis"/>
        </w:rPr>
        <w:t>ideological strain</w:t>
      </w:r>
      <w:r w:rsidRPr="008F4010">
        <w:rPr>
          <w:rStyle w:val="StyleUnderline"/>
        </w:rPr>
        <w:t xml:space="preserve"> at the intersection of Black Nationalism and Marxism (</w:t>
      </w:r>
      <w:proofErr w:type="spellStart"/>
      <w:r w:rsidRPr="008F4010">
        <w:rPr>
          <w:rStyle w:val="StyleUnderline"/>
        </w:rPr>
        <w:t>Geschwender</w:t>
      </w:r>
      <w:proofErr w:type="spellEnd"/>
      <w:r w:rsidRPr="008F4010">
        <w:rPr>
          <w:rStyle w:val="StyleUnderline"/>
        </w:rPr>
        <w:t xml:space="preserve">), </w:t>
      </w:r>
      <w:r w:rsidRPr="008F4010">
        <w:rPr>
          <w:rStyle w:val="Emphasis"/>
        </w:rPr>
        <w:t>personality factionalism</w:t>
      </w:r>
      <w:r w:rsidRPr="008F4010">
        <w:rPr>
          <w:rStyle w:val="StyleUnderline"/>
        </w:rPr>
        <w:t xml:space="preserve"> (</w:t>
      </w:r>
      <w:proofErr w:type="spellStart"/>
      <w:r w:rsidRPr="008F4010">
        <w:rPr>
          <w:rStyle w:val="StyleUnderline"/>
        </w:rPr>
        <w:t>Georgakas</w:t>
      </w:r>
      <w:proofErr w:type="spellEnd"/>
      <w:r w:rsidRPr="008F4010">
        <w:rPr>
          <w:rStyle w:val="StyleUnderline"/>
        </w:rPr>
        <w:t xml:space="preserve"> and </w:t>
      </w:r>
      <w:proofErr w:type="spellStart"/>
      <w:r w:rsidRPr="008F4010">
        <w:rPr>
          <w:rStyle w:val="StyleUnderline"/>
        </w:rPr>
        <w:t>Surkin</w:t>
      </w:r>
      <w:proofErr w:type="spellEnd"/>
      <w:r w:rsidRPr="008F4010">
        <w:rPr>
          <w:rStyle w:val="StyleUnderline"/>
        </w:rPr>
        <w:t xml:space="preserve">) and </w:t>
      </w:r>
      <w:r w:rsidRPr="008F4010">
        <w:rPr>
          <w:rStyle w:val="Emphasis"/>
        </w:rPr>
        <w:t>lack of organizational structure</w:t>
      </w:r>
      <w:r w:rsidRPr="008F4010">
        <w:rPr>
          <w:rStyle w:val="StyleUnderline"/>
        </w:rPr>
        <w:t xml:space="preserve"> (Allen).</w:t>
      </w:r>
      <w:r w:rsidRPr="008F4010">
        <w:rPr>
          <w:sz w:val="16"/>
        </w:rPr>
        <w:t xml:space="preserve"> However, the framework presented by Christian Davenport makes it possible to analyze the interplay of internal and external demobilizing factors. 25 </w:t>
      </w:r>
      <w:r w:rsidRPr="008F4010">
        <w:rPr>
          <w:rStyle w:val="StyleUnderline"/>
        </w:rPr>
        <w:t xml:space="preserve">Davenport identifies </w:t>
      </w:r>
      <w:r w:rsidRPr="008F4010">
        <w:rPr>
          <w:rStyle w:val="Emphasis"/>
        </w:rPr>
        <w:t>five internal challenges</w:t>
      </w:r>
      <w:r w:rsidRPr="008F4010">
        <w:rPr>
          <w:rStyle w:val="StyleUnderline"/>
        </w:rPr>
        <w:t xml:space="preserve"> that movements might face: burnout, </w:t>
      </w:r>
      <w:proofErr w:type="spellStart"/>
      <w:r w:rsidRPr="008F4010">
        <w:rPr>
          <w:rStyle w:val="StyleUnderline"/>
        </w:rPr>
        <w:t>factionalization</w:t>
      </w:r>
      <w:proofErr w:type="spellEnd"/>
      <w:r w:rsidRPr="008F4010">
        <w:rPr>
          <w:rStyle w:val="StyleUnderline"/>
        </w:rPr>
        <w:t>, lost commitment, membership loss, and rigidity. Burnout refers to dissidents becoming tired of the stresses of being involved in a movement causing disengagement.</w:t>
      </w:r>
      <w:r w:rsidRPr="008F4010">
        <w:rPr>
          <w:sz w:val="16"/>
        </w:rPr>
        <w:t xml:space="preserve"> </w:t>
      </w:r>
      <w:proofErr w:type="spellStart"/>
      <w:r w:rsidRPr="008F4010">
        <w:rPr>
          <w:sz w:val="16"/>
        </w:rPr>
        <w:t>Factionalization</w:t>
      </w:r>
      <w:proofErr w:type="spellEnd"/>
      <w:r w:rsidRPr="008F4010">
        <w:rPr>
          <w:sz w:val="16"/>
        </w:rPr>
        <w:t xml:space="preserve"> occurs when differences in opinion arise either ideologically or tactically causing a schism in the group</w:t>
      </w:r>
      <w:r w:rsidRPr="008F4010">
        <w:rPr>
          <w:rStyle w:val="StyleUnderline"/>
        </w:rPr>
        <w:t xml:space="preserve">. If suffering from lost commitment a social movement organization (SMO) participant loses their emotional attachment to the movement in question. Membership loss refers to the mechanical functioning of </w:t>
      </w:r>
      <w:proofErr w:type="gramStart"/>
      <w:r w:rsidRPr="008F4010">
        <w:rPr>
          <w:rStyle w:val="StyleUnderline"/>
        </w:rPr>
        <w:t>an</w:t>
      </w:r>
      <w:proofErr w:type="gramEnd"/>
      <w:r w:rsidRPr="008F4010">
        <w:rPr>
          <w:rStyle w:val="StyleUnderline"/>
        </w:rPr>
        <w:t xml:space="preserve"> SMO and the amount of people it will take to accomplish the goals of the organization. Finally, if a movement places too much power into the hands of only a few inflexible leaders the organization may not be able to react to change. This is referred to as rigidity</w:t>
      </w:r>
      <w:r w:rsidRPr="008F4010">
        <w:rPr>
          <w:sz w:val="16"/>
        </w:rPr>
        <w:t>.</w:t>
      </w:r>
      <w:r w:rsidRPr="008F4010">
        <w:rPr>
          <w:rStyle w:val="StyleUnderline"/>
        </w:rPr>
        <w:t>26 Davenport also identifies three ways that SMOs are challenged from the outside: resource deprivation, problem depletion, and state repression.</w:t>
      </w:r>
      <w:r w:rsidRPr="008F4010">
        <w:rPr>
          <w:sz w:val="16"/>
        </w:rPr>
        <w:t xml:space="preserve"> SMOs need resources to thrive (or survive), but these resources often come from external sources. </w:t>
      </w:r>
      <w:r w:rsidRPr="008F4010">
        <w:rPr>
          <w:rStyle w:val="StyleUnderline"/>
        </w:rPr>
        <w:t xml:space="preserve">If these sources are cut off or become suddenly unsympathetic to the cause, </w:t>
      </w:r>
      <w:r w:rsidRPr="008F4010">
        <w:rPr>
          <w:rStyle w:val="Emphasis"/>
        </w:rPr>
        <w:t xml:space="preserve">resource deprivation is likely </w:t>
      </w:r>
      <w:r w:rsidRPr="008F4010">
        <w:rPr>
          <w:rStyle w:val="StyleUnderline"/>
        </w:rPr>
        <w:t>to occur.</w:t>
      </w:r>
      <w:r w:rsidRPr="008F4010">
        <w:rPr>
          <w:sz w:val="16"/>
        </w:rPr>
        <w:t xml:space="preserve"> Problem depletion occurs when constituents perceive an improvement in the situation that the SMO is challenging. In this situation a government (or other institution) may make reforms (whether real or perceived) that are perceived to be a positive change. </w:t>
      </w:r>
      <w:r w:rsidRPr="008F4010">
        <w:rPr>
          <w:rStyle w:val="StyleUnderline"/>
        </w:rPr>
        <w:t>Finally, state repression occurs when a government undertakes coercive action in order to harm the SMO and limit its effectiveness.</w:t>
      </w:r>
      <w:r w:rsidRPr="008F4010">
        <w:rPr>
          <w:sz w:val="16"/>
        </w:rPr>
        <w:t xml:space="preserve">27 A social movement will have a greater chance of success (and survival) if it properly judges the potential issues, and adjusts as their realities change. Efforts to predict and counter repressive acts are referred to as reappraisal, the continuous evaluation of the movement’s strengths and vulnerabilities. </w:t>
      </w:r>
      <w:proofErr w:type="gramStart"/>
      <w:r w:rsidRPr="008F4010">
        <w:rPr>
          <w:sz w:val="16"/>
        </w:rPr>
        <w:t>An</w:t>
      </w:r>
      <w:proofErr w:type="gramEnd"/>
      <w:r w:rsidRPr="008F4010">
        <w:rPr>
          <w:sz w:val="16"/>
        </w:rPr>
        <w:t xml:space="preserve"> SMO may also attempt to build trust, comfort, and dedication among its members. </w:t>
      </w:r>
      <w:r w:rsidRPr="008F4010">
        <w:rPr>
          <w:rStyle w:val="StyleUnderline"/>
        </w:rPr>
        <w:t xml:space="preserve">On the other hand, governments will often try to remain </w:t>
      </w:r>
      <w:r w:rsidRPr="008F4010">
        <w:rPr>
          <w:rStyle w:val="Emphasis"/>
        </w:rPr>
        <w:t>one step ahead</w:t>
      </w:r>
      <w:r w:rsidRPr="008F4010">
        <w:rPr>
          <w:rStyle w:val="StyleUnderline"/>
        </w:rPr>
        <w:t xml:space="preserve"> of an organization. Governments accomplish this by either overwhelming the SMO with superior resources or outwitting the SMO by acting in unexpected ways.</w:t>
      </w:r>
      <w:r w:rsidRPr="008F4010">
        <w:rPr>
          <w:sz w:val="16"/>
        </w:rPr>
        <w:t xml:space="preserve"> 28 </w:t>
      </w:r>
    </w:p>
    <w:p w14:paraId="619B65F7" w14:textId="77777777" w:rsidR="005D1C43" w:rsidRPr="004D0AAA" w:rsidRDefault="005D1C43" w:rsidP="00D36377">
      <w:pPr>
        <w:rPr>
          <w:sz w:val="16"/>
        </w:rPr>
      </w:pPr>
    </w:p>
    <w:p w14:paraId="432F8357" w14:textId="77777777" w:rsidR="00D36377" w:rsidRPr="0080721D" w:rsidRDefault="00D36377" w:rsidP="00D36377">
      <w:pPr>
        <w:pStyle w:val="Heading1"/>
        <w:rPr>
          <w:rFonts w:cs="Arial"/>
        </w:rPr>
      </w:pPr>
      <w:r w:rsidRPr="0080721D">
        <w:rPr>
          <w:rFonts w:cs="Arial"/>
        </w:rPr>
        <w:t>AT – Anti-Blackness</w:t>
      </w:r>
    </w:p>
    <w:p w14:paraId="10CE8922" w14:textId="77777777" w:rsidR="00D36377" w:rsidRPr="0080721D" w:rsidRDefault="00D36377" w:rsidP="00D36377">
      <w:pPr>
        <w:pStyle w:val="Heading2"/>
        <w:rPr>
          <w:rFonts w:cs="Arial"/>
        </w:rPr>
      </w:pPr>
      <w:r w:rsidRPr="0080721D">
        <w:rPr>
          <w:rFonts w:cs="Arial"/>
        </w:rPr>
        <w:t xml:space="preserve">Thesis </w:t>
      </w:r>
    </w:p>
    <w:p w14:paraId="5E6F9FBD" w14:textId="77777777" w:rsidR="00D36377" w:rsidRPr="0080721D" w:rsidRDefault="00D36377" w:rsidP="00D36377">
      <w:pPr>
        <w:pStyle w:val="Heading3"/>
        <w:rPr>
          <w:rFonts w:cs="Arial"/>
        </w:rPr>
      </w:pPr>
      <w:r w:rsidRPr="0080721D">
        <w:rPr>
          <w:rFonts w:cs="Arial"/>
        </w:rPr>
        <w:t>2AC – AT: Sullivan/Hope Bad</w:t>
      </w:r>
    </w:p>
    <w:p w14:paraId="7B4FECF3" w14:textId="77777777" w:rsidR="00D36377" w:rsidRPr="0080721D" w:rsidRDefault="00D36377" w:rsidP="00D36377">
      <w:pPr>
        <w:pStyle w:val="Heading4"/>
        <w:rPr>
          <w:rFonts w:cs="Arial"/>
        </w:rPr>
      </w:pPr>
      <w:r w:rsidRPr="0080721D">
        <w:rPr>
          <w:rFonts w:cs="Arial"/>
        </w:rPr>
        <w:t xml:space="preserve">Hope is good for mental health – increases </w:t>
      </w:r>
      <w:r w:rsidRPr="0080721D">
        <w:rPr>
          <w:rFonts w:cs="Arial"/>
          <w:u w:val="single"/>
        </w:rPr>
        <w:t>coping</w:t>
      </w:r>
      <w:r w:rsidRPr="0080721D">
        <w:rPr>
          <w:rFonts w:cs="Arial"/>
        </w:rPr>
        <w:t xml:space="preserve"> ability and </w:t>
      </w:r>
      <w:r w:rsidRPr="0080721D">
        <w:rPr>
          <w:rFonts w:cs="Arial"/>
          <w:u w:val="single"/>
        </w:rPr>
        <w:t>reduces depression</w:t>
      </w:r>
      <w:r w:rsidRPr="0080721D">
        <w:rPr>
          <w:rFonts w:cs="Arial"/>
        </w:rPr>
        <w:t xml:space="preserve">. </w:t>
      </w:r>
    </w:p>
    <w:p w14:paraId="44421792" w14:textId="77777777" w:rsidR="00D36377" w:rsidRPr="0080721D" w:rsidRDefault="00D36377" w:rsidP="00D36377">
      <w:r w:rsidRPr="0080721D">
        <w:rPr>
          <w:rStyle w:val="Style13ptBold"/>
        </w:rPr>
        <w:t>Hollingsworth et. al ’14</w:t>
      </w:r>
      <w:r w:rsidRPr="0080721D">
        <w:t xml:space="preserve"> [David W. Hollingsworth, currently an Assistant Professor of psychology, Fairfield university; at the time of this publication, graduate student in clinical psychology, OSU. </w:t>
      </w:r>
      <w:proofErr w:type="spellStart"/>
      <w:r w:rsidRPr="0080721D">
        <w:t>LaRicka</w:t>
      </w:r>
      <w:proofErr w:type="spellEnd"/>
      <w:r w:rsidRPr="0080721D">
        <w:t xml:space="preserve"> R. Wingate, Associate Professor and Director of Africana Studies, Oklahoma State University (OSU).  Raymond P. Tucker, graduate student in psychology, OSU. Victoria M. O’Keefe, currently assistant professor of health, Johns Hopkins Bloomberg School of Public Health; at the time of this publication, graduate student in psychology, OSU; 12/30/2014; </w:t>
      </w:r>
      <w:r w:rsidRPr="0080721D">
        <w:rPr>
          <w:i/>
          <w:iCs/>
        </w:rPr>
        <w:t>Journal of Black Psychology</w:t>
      </w:r>
      <w:r w:rsidRPr="0080721D">
        <w:t>; “Hope as a Moderator of the Relationship Between Interpersonal Predictors of Suicide and Suicidal Thinking in African Americans”] Dhruv</w:t>
      </w:r>
    </w:p>
    <w:p w14:paraId="368F0818" w14:textId="77777777" w:rsidR="00D36377" w:rsidRPr="0080721D" w:rsidRDefault="00D36377" w:rsidP="00D36377">
      <w:pPr>
        <w:rPr>
          <w:rStyle w:val="StyleUnderline"/>
        </w:rPr>
      </w:pPr>
      <w:r w:rsidRPr="0080721D">
        <w:rPr>
          <w:rStyle w:val="StyleUnderline"/>
        </w:rPr>
        <w:t xml:space="preserve">The current study </w:t>
      </w:r>
      <w:r w:rsidRPr="0080721D">
        <w:rPr>
          <w:rStyle w:val="Emphasis"/>
        </w:rPr>
        <w:t>investigated</w:t>
      </w:r>
      <w:r w:rsidRPr="00CF0E41">
        <w:rPr>
          <w:sz w:val="12"/>
        </w:rPr>
        <w:t xml:space="preserve"> the </w:t>
      </w:r>
      <w:r w:rsidRPr="0080721D">
        <w:rPr>
          <w:rStyle w:val="StyleUnderline"/>
        </w:rPr>
        <w:t xml:space="preserve">relationships between </w:t>
      </w:r>
      <w:r w:rsidRPr="0080721D">
        <w:rPr>
          <w:rStyle w:val="Emphasis"/>
        </w:rPr>
        <w:t>hope</w:t>
      </w:r>
      <w:r w:rsidRPr="0080721D">
        <w:rPr>
          <w:rStyle w:val="StyleUnderline"/>
        </w:rPr>
        <w:t>, suicidal ideation, and</w:t>
      </w:r>
      <w:r w:rsidRPr="00CF0E41">
        <w:rPr>
          <w:sz w:val="12"/>
        </w:rPr>
        <w:t xml:space="preserve"> the interpersonal </w:t>
      </w:r>
      <w:r w:rsidRPr="0080721D">
        <w:rPr>
          <w:rStyle w:val="Emphasis"/>
        </w:rPr>
        <w:t>risk factors</w:t>
      </w:r>
      <w:r w:rsidRPr="0080721D">
        <w:rPr>
          <w:rStyle w:val="StyleUnderline"/>
        </w:rPr>
        <w:t xml:space="preserve"> of suicidal desire</w:t>
      </w:r>
      <w:r w:rsidRPr="00CF0E41">
        <w:rPr>
          <w:sz w:val="12"/>
        </w:rPr>
        <w:t xml:space="preserve"> (</w:t>
      </w:r>
      <w:hyperlink r:id="rId26" w:history="1">
        <w:r w:rsidRPr="00CF0E41">
          <w:rPr>
            <w:rStyle w:val="Hyperlink"/>
            <w:sz w:val="12"/>
          </w:rPr>
          <w:t>Joiner, 2005</w:t>
        </w:r>
      </w:hyperlink>
      <w:r w:rsidRPr="00CF0E41">
        <w:rPr>
          <w:sz w:val="12"/>
        </w:rPr>
        <w:t xml:space="preserve">) </w:t>
      </w:r>
      <w:r w:rsidRPr="0080721D">
        <w:rPr>
          <w:rStyle w:val="StyleUnderline"/>
        </w:rPr>
        <w:t xml:space="preserve">in a sample of </w:t>
      </w:r>
      <w:r w:rsidRPr="0080721D">
        <w:rPr>
          <w:rStyle w:val="Emphasis"/>
        </w:rPr>
        <w:t>African American</w:t>
      </w:r>
      <w:r w:rsidRPr="0080721D">
        <w:rPr>
          <w:rStyle w:val="StyleUnderline"/>
        </w:rPr>
        <w:t xml:space="preserve"> college students</w:t>
      </w:r>
      <w:r w:rsidRPr="00CF0E41">
        <w:rPr>
          <w:sz w:val="12"/>
        </w:rPr>
        <w:t xml:space="preserve">. </w:t>
      </w:r>
      <w:r w:rsidRPr="0080721D">
        <w:rPr>
          <w:rStyle w:val="StyleUnderline"/>
          <w:highlight w:val="cyan"/>
        </w:rPr>
        <w:t xml:space="preserve">Consistent with </w:t>
      </w:r>
      <w:r w:rsidRPr="0080721D">
        <w:rPr>
          <w:rStyle w:val="Emphasis"/>
          <w:highlight w:val="cyan"/>
        </w:rPr>
        <w:t>previous literature</w:t>
      </w:r>
      <w:r w:rsidRPr="0080721D">
        <w:rPr>
          <w:rStyle w:val="StyleUnderline"/>
          <w:highlight w:val="cyan"/>
        </w:rPr>
        <w:t xml:space="preserve">, hope was </w:t>
      </w:r>
      <w:r w:rsidRPr="0080721D">
        <w:rPr>
          <w:rStyle w:val="Emphasis"/>
          <w:highlight w:val="cyan"/>
        </w:rPr>
        <w:t>negatively correlated</w:t>
      </w:r>
      <w:r w:rsidRPr="0080721D">
        <w:rPr>
          <w:rStyle w:val="StyleUnderline"/>
          <w:highlight w:val="cyan"/>
        </w:rPr>
        <w:t xml:space="preserve"> to</w:t>
      </w:r>
      <w:r w:rsidRPr="0080721D">
        <w:rPr>
          <w:rStyle w:val="StyleUnderline"/>
        </w:rPr>
        <w:t xml:space="preserve"> symptoms of </w:t>
      </w:r>
      <w:r w:rsidRPr="0080721D">
        <w:rPr>
          <w:rStyle w:val="StyleUnderline"/>
          <w:highlight w:val="cyan"/>
        </w:rPr>
        <w:t>depression</w:t>
      </w:r>
      <w:r w:rsidRPr="0080721D">
        <w:rPr>
          <w:rStyle w:val="StyleUnderline"/>
        </w:rPr>
        <w:t>, thwarted belongingness, and perceived burdensomeness</w:t>
      </w:r>
      <w:r w:rsidRPr="00CF0E41">
        <w:rPr>
          <w:sz w:val="12"/>
        </w:rPr>
        <w:t xml:space="preserve">. </w:t>
      </w:r>
      <w:r w:rsidRPr="0080721D">
        <w:rPr>
          <w:rStyle w:val="StyleUnderline"/>
        </w:rPr>
        <w:t>Hope was not significantly correlated to suicidal ideation</w:t>
      </w:r>
      <w:r w:rsidRPr="00CF0E41">
        <w:rPr>
          <w:sz w:val="12"/>
        </w:rPr>
        <w:t xml:space="preserve"> in this sample. </w:t>
      </w:r>
      <w:r w:rsidRPr="0080721D">
        <w:rPr>
          <w:rStyle w:val="StyleUnderline"/>
        </w:rPr>
        <w:t xml:space="preserve">However, the </w:t>
      </w:r>
      <w:r w:rsidRPr="0080721D">
        <w:rPr>
          <w:rStyle w:val="Emphasis"/>
          <w:highlight w:val="cyan"/>
        </w:rPr>
        <w:t>agency</w:t>
      </w:r>
      <w:r w:rsidRPr="00CF0E41">
        <w:rPr>
          <w:sz w:val="12"/>
        </w:rPr>
        <w:t xml:space="preserve"> subscale </w:t>
      </w:r>
      <w:r w:rsidRPr="0080721D">
        <w:rPr>
          <w:rStyle w:val="StyleUnderline"/>
        </w:rPr>
        <w:t xml:space="preserve">of hope was </w:t>
      </w:r>
      <w:r w:rsidRPr="0080721D">
        <w:rPr>
          <w:rStyle w:val="Emphasis"/>
          <w:highlight w:val="cyan"/>
        </w:rPr>
        <w:t>negatively correlated</w:t>
      </w:r>
      <w:r w:rsidRPr="0080721D">
        <w:rPr>
          <w:rStyle w:val="StyleUnderline"/>
        </w:rPr>
        <w:t xml:space="preserve"> to </w:t>
      </w:r>
      <w:r w:rsidRPr="0080721D">
        <w:rPr>
          <w:rStyle w:val="StyleUnderline"/>
          <w:highlight w:val="cyan"/>
        </w:rPr>
        <w:t>suicidal ideation</w:t>
      </w:r>
      <w:r w:rsidRPr="00CF0E41">
        <w:rPr>
          <w:sz w:val="12"/>
        </w:rPr>
        <w:t xml:space="preserve">. </w:t>
      </w:r>
      <w:r w:rsidRPr="0080721D">
        <w:rPr>
          <w:rStyle w:val="StyleUnderline"/>
        </w:rPr>
        <w:t>To expand on</w:t>
      </w:r>
      <w:r w:rsidRPr="00CF0E41">
        <w:rPr>
          <w:sz w:val="12"/>
        </w:rPr>
        <w:t xml:space="preserve"> the simple </w:t>
      </w:r>
      <w:r w:rsidRPr="0080721D">
        <w:rPr>
          <w:rStyle w:val="Emphasis"/>
        </w:rPr>
        <w:t>associations</w:t>
      </w:r>
      <w:r w:rsidRPr="0080721D">
        <w:rPr>
          <w:rStyle w:val="StyleUnderline"/>
        </w:rPr>
        <w:t xml:space="preserve"> between hope and suicidal ideation</w:t>
      </w:r>
      <w:r w:rsidRPr="00CF0E41">
        <w:rPr>
          <w:sz w:val="12"/>
        </w:rPr>
        <w:t xml:space="preserve"> previously established in the literature, </w:t>
      </w:r>
      <w:r w:rsidRPr="0080721D">
        <w:rPr>
          <w:rStyle w:val="StyleUnderline"/>
        </w:rPr>
        <w:t xml:space="preserve">the current study took a </w:t>
      </w:r>
      <w:r w:rsidRPr="0080721D">
        <w:rPr>
          <w:rStyle w:val="Emphasis"/>
        </w:rPr>
        <w:t>contextualist approach</w:t>
      </w:r>
      <w:r w:rsidRPr="00CF0E41">
        <w:rPr>
          <w:sz w:val="12"/>
        </w:rPr>
        <w:t xml:space="preserve">. More specifically, </w:t>
      </w:r>
      <w:proofErr w:type="gramStart"/>
      <w:r w:rsidRPr="0080721D">
        <w:rPr>
          <w:rStyle w:val="StyleUnderline"/>
        </w:rPr>
        <w:t>through the use of</w:t>
      </w:r>
      <w:proofErr w:type="gramEnd"/>
      <w:r w:rsidRPr="0080721D">
        <w:rPr>
          <w:rStyle w:val="StyleUnderline"/>
        </w:rPr>
        <w:t xml:space="preserve"> </w:t>
      </w:r>
      <w:r w:rsidRPr="0080721D">
        <w:rPr>
          <w:rStyle w:val="Emphasis"/>
        </w:rPr>
        <w:t>moderation analyses</w:t>
      </w:r>
      <w:r w:rsidRPr="0080721D">
        <w:rPr>
          <w:rStyle w:val="StyleUnderline"/>
        </w:rPr>
        <w:t xml:space="preserve"> this study sought to</w:t>
      </w:r>
      <w:r w:rsidRPr="00CF0E41">
        <w:rPr>
          <w:sz w:val="12"/>
        </w:rPr>
        <w:t xml:space="preserve"> better </w:t>
      </w:r>
      <w:r w:rsidRPr="0080721D">
        <w:rPr>
          <w:rStyle w:val="StyleUnderline"/>
        </w:rPr>
        <w:t xml:space="preserve">understand the </w:t>
      </w:r>
      <w:r w:rsidRPr="0080721D">
        <w:rPr>
          <w:rStyle w:val="Emphasis"/>
        </w:rPr>
        <w:t>circumstances</w:t>
      </w:r>
      <w:r w:rsidRPr="0080721D">
        <w:rPr>
          <w:rStyle w:val="StyleUnderline"/>
        </w:rPr>
        <w:t xml:space="preserve"> of the established relationship between hope and </w:t>
      </w:r>
      <w:r w:rsidRPr="0080721D">
        <w:rPr>
          <w:rStyle w:val="Emphasis"/>
        </w:rPr>
        <w:t>suicidal ideation</w:t>
      </w:r>
      <w:r w:rsidRPr="0080721D">
        <w:rPr>
          <w:rStyle w:val="StyleUnderline"/>
        </w:rPr>
        <w:t xml:space="preserve"> in an African American sample</w:t>
      </w:r>
      <w:r w:rsidRPr="00CF0E41">
        <w:rPr>
          <w:sz w:val="12"/>
        </w:rPr>
        <w:t xml:space="preserve">. It was hypothesized that levels of hope would moderate the relationship between feelings of perceived burdensomeness and thoughts of suicide. As hypothesized, </w:t>
      </w:r>
      <w:r w:rsidRPr="0080721D">
        <w:rPr>
          <w:rStyle w:val="StyleUnderline"/>
        </w:rPr>
        <w:t xml:space="preserve">the relationship between perceived </w:t>
      </w:r>
      <w:r w:rsidRPr="0080721D">
        <w:rPr>
          <w:rStyle w:val="Emphasis"/>
        </w:rPr>
        <w:t>burdensomeness</w:t>
      </w:r>
      <w:r w:rsidRPr="0080721D">
        <w:rPr>
          <w:rStyle w:val="StyleUnderline"/>
        </w:rPr>
        <w:t xml:space="preserve"> and suicidal ideation was </w:t>
      </w:r>
      <w:r w:rsidRPr="0080721D">
        <w:rPr>
          <w:rStyle w:val="Emphasis"/>
        </w:rPr>
        <w:t>moderated</w:t>
      </w:r>
      <w:r w:rsidRPr="0080721D">
        <w:rPr>
          <w:rStyle w:val="StyleUnderline"/>
        </w:rPr>
        <w:t xml:space="preserve"> by hope</w:t>
      </w:r>
      <w:r w:rsidRPr="00CF0E41">
        <w:rPr>
          <w:sz w:val="12"/>
        </w:rPr>
        <w:t xml:space="preserve">. </w:t>
      </w:r>
      <w:r w:rsidRPr="0080721D">
        <w:rPr>
          <w:rStyle w:val="StyleUnderline"/>
        </w:rPr>
        <w:t xml:space="preserve">High levels of hope </w:t>
      </w:r>
      <w:r w:rsidRPr="0080721D">
        <w:rPr>
          <w:rStyle w:val="Emphasis"/>
        </w:rPr>
        <w:t>weakened</w:t>
      </w:r>
      <w:r w:rsidRPr="0080721D">
        <w:rPr>
          <w:rStyle w:val="StyleUnderline"/>
        </w:rPr>
        <w:t xml:space="preserve"> the relationship between </w:t>
      </w:r>
      <w:r w:rsidRPr="0080721D">
        <w:rPr>
          <w:rStyle w:val="Emphasis"/>
        </w:rPr>
        <w:t>perceived burdensomeness</w:t>
      </w:r>
      <w:r w:rsidRPr="0080721D">
        <w:rPr>
          <w:rStyle w:val="StyleUnderline"/>
        </w:rPr>
        <w:t xml:space="preserve"> when statistically controlling</w:t>
      </w:r>
      <w:r w:rsidRPr="00CF0E41">
        <w:rPr>
          <w:sz w:val="12"/>
        </w:rPr>
        <w:t xml:space="preserve"> for </w:t>
      </w:r>
      <w:r w:rsidRPr="0080721D">
        <w:rPr>
          <w:rStyle w:val="StyleUnderline"/>
        </w:rPr>
        <w:t>symptoms of depression</w:t>
      </w:r>
      <w:r w:rsidRPr="00CF0E41">
        <w:rPr>
          <w:sz w:val="12"/>
        </w:rPr>
        <w:t xml:space="preserve">. In other words, </w:t>
      </w:r>
      <w:r w:rsidRPr="0080721D">
        <w:rPr>
          <w:rStyle w:val="StyleUnderline"/>
          <w:highlight w:val="cyan"/>
        </w:rPr>
        <w:t>at high levels of hope</w:t>
      </w:r>
      <w:r w:rsidRPr="0080721D">
        <w:rPr>
          <w:rStyle w:val="StyleUnderline"/>
        </w:rPr>
        <w:t xml:space="preserve">, the relationship between perceived burdensomeness and </w:t>
      </w:r>
      <w:r w:rsidRPr="0080721D">
        <w:rPr>
          <w:rStyle w:val="StyleUnderline"/>
          <w:highlight w:val="cyan"/>
        </w:rPr>
        <w:t xml:space="preserve">suicidal ideation was </w:t>
      </w:r>
      <w:r w:rsidRPr="0080721D">
        <w:rPr>
          <w:rStyle w:val="Emphasis"/>
          <w:highlight w:val="cyan"/>
        </w:rPr>
        <w:t>no longer strong</w:t>
      </w:r>
      <w:r w:rsidRPr="0080721D">
        <w:rPr>
          <w:rStyle w:val="StyleUnderline"/>
        </w:rPr>
        <w:t xml:space="preserve"> and positive </w:t>
      </w:r>
      <w:r w:rsidRPr="0080721D">
        <w:rPr>
          <w:rStyle w:val="StyleUnderline"/>
          <w:highlight w:val="cyan"/>
        </w:rPr>
        <w:t>as</w:t>
      </w:r>
      <w:r w:rsidRPr="0080721D">
        <w:rPr>
          <w:rStyle w:val="StyleUnderline"/>
        </w:rPr>
        <w:t xml:space="preserve"> seen </w:t>
      </w:r>
      <w:r w:rsidRPr="0080721D">
        <w:rPr>
          <w:rStyle w:val="StyleUnderline"/>
          <w:highlight w:val="cyan"/>
        </w:rPr>
        <w:t xml:space="preserve">with </w:t>
      </w:r>
      <w:r w:rsidRPr="0080721D">
        <w:rPr>
          <w:rStyle w:val="Emphasis"/>
          <w:highlight w:val="cyan"/>
        </w:rPr>
        <w:t>low levels</w:t>
      </w:r>
      <w:r w:rsidRPr="0080721D">
        <w:rPr>
          <w:rStyle w:val="StyleUnderline"/>
        </w:rPr>
        <w:t xml:space="preserve"> of hope</w:t>
      </w:r>
      <w:r w:rsidRPr="00CF0E41">
        <w:rPr>
          <w:sz w:val="12"/>
        </w:rPr>
        <w:t xml:space="preserve">. These results suggest that </w:t>
      </w:r>
      <w:r w:rsidRPr="0080721D">
        <w:rPr>
          <w:rStyle w:val="StyleUnderline"/>
        </w:rPr>
        <w:t>those who are</w:t>
      </w:r>
      <w:r w:rsidRPr="00CF0E41">
        <w:rPr>
          <w:sz w:val="12"/>
        </w:rPr>
        <w:t xml:space="preserve"> naturally </w:t>
      </w:r>
      <w:r w:rsidRPr="0080721D">
        <w:rPr>
          <w:rStyle w:val="StyleUnderline"/>
        </w:rPr>
        <w:t xml:space="preserve">more hopeful are </w:t>
      </w:r>
      <w:r w:rsidRPr="0080721D">
        <w:rPr>
          <w:rStyle w:val="Emphasis"/>
        </w:rPr>
        <w:t>buffered</w:t>
      </w:r>
      <w:r w:rsidRPr="0080721D">
        <w:rPr>
          <w:rStyle w:val="StyleUnderline"/>
        </w:rPr>
        <w:t xml:space="preserve"> against </w:t>
      </w:r>
      <w:r w:rsidRPr="0080721D">
        <w:rPr>
          <w:rStyle w:val="Emphasis"/>
        </w:rPr>
        <w:t>deleterious effects</w:t>
      </w:r>
      <w:r w:rsidRPr="00CF0E41">
        <w:rPr>
          <w:sz w:val="12"/>
        </w:rPr>
        <w:t xml:space="preserve"> (i.e., suicidal ideation) </w:t>
      </w:r>
      <w:r w:rsidRPr="0080721D">
        <w:rPr>
          <w:rStyle w:val="StyleUnderline"/>
        </w:rPr>
        <w:t xml:space="preserve">when </w:t>
      </w:r>
      <w:r w:rsidRPr="0080721D">
        <w:rPr>
          <w:rStyle w:val="Emphasis"/>
        </w:rPr>
        <w:t>experiencing</w:t>
      </w:r>
      <w:r w:rsidRPr="0080721D">
        <w:rPr>
          <w:rStyle w:val="StyleUnderline"/>
        </w:rPr>
        <w:t xml:space="preserve"> feelings of</w:t>
      </w:r>
      <w:r w:rsidRPr="00CF0E41">
        <w:rPr>
          <w:sz w:val="12"/>
        </w:rPr>
        <w:t xml:space="preserve"> perceived </w:t>
      </w:r>
      <w:r w:rsidRPr="0080721D">
        <w:rPr>
          <w:rStyle w:val="StyleUnderline"/>
        </w:rPr>
        <w:t>burdensomeness</w:t>
      </w:r>
      <w:r w:rsidRPr="00CF0E41">
        <w:rPr>
          <w:sz w:val="12"/>
        </w:rPr>
        <w:t xml:space="preserve">. </w:t>
      </w:r>
      <w:r w:rsidRPr="0080721D">
        <w:rPr>
          <w:rStyle w:val="StyleUnderline"/>
          <w:highlight w:val="cyan"/>
        </w:rPr>
        <w:t>Individuals</w:t>
      </w:r>
      <w:r w:rsidRPr="0080721D">
        <w:rPr>
          <w:rStyle w:val="StyleUnderline"/>
        </w:rPr>
        <w:t xml:space="preserve"> who feel </w:t>
      </w:r>
      <w:r w:rsidRPr="0080721D">
        <w:rPr>
          <w:rStyle w:val="Emphasis"/>
        </w:rPr>
        <w:t>comfortable</w:t>
      </w:r>
      <w:r w:rsidRPr="0080721D">
        <w:rPr>
          <w:rStyle w:val="StyleUnderline"/>
        </w:rPr>
        <w:t xml:space="preserve"> setting goals and</w:t>
      </w:r>
      <w:r w:rsidRPr="00CF0E41">
        <w:rPr>
          <w:sz w:val="12"/>
        </w:rPr>
        <w:t xml:space="preserve"> are motivated to achieve them </w:t>
      </w:r>
      <w:r w:rsidRPr="0080721D">
        <w:rPr>
          <w:rStyle w:val="StyleUnderline"/>
          <w:highlight w:val="cyan"/>
        </w:rPr>
        <w:t xml:space="preserve">may be better </w:t>
      </w:r>
      <w:r w:rsidRPr="0080721D">
        <w:rPr>
          <w:rStyle w:val="Emphasis"/>
          <w:highlight w:val="cyan"/>
        </w:rPr>
        <w:t>equipped to cope</w:t>
      </w:r>
      <w:r w:rsidRPr="00CF0E41">
        <w:rPr>
          <w:sz w:val="12"/>
        </w:rPr>
        <w:t xml:space="preserve"> with feelings of perceived burdensomeness. </w:t>
      </w:r>
      <w:r w:rsidRPr="0080721D">
        <w:rPr>
          <w:rStyle w:val="StyleUnderline"/>
        </w:rPr>
        <w:t>Those who are more hopeful</w:t>
      </w:r>
      <w:r w:rsidRPr="00CF0E41">
        <w:rPr>
          <w:sz w:val="12"/>
        </w:rPr>
        <w:t xml:space="preserve"> but feel as though they are a burden on others </w:t>
      </w:r>
      <w:r w:rsidRPr="0080721D">
        <w:rPr>
          <w:rStyle w:val="StyleUnderline"/>
        </w:rPr>
        <w:t>may be better equipped to cope with these feelings</w:t>
      </w:r>
      <w:r w:rsidRPr="00CF0E41">
        <w:rPr>
          <w:sz w:val="12"/>
        </w:rPr>
        <w:t xml:space="preserve">, </w:t>
      </w:r>
      <w:r w:rsidRPr="0080721D">
        <w:rPr>
          <w:rStyle w:val="StyleUnderline"/>
        </w:rPr>
        <w:t>as they</w:t>
      </w:r>
      <w:r w:rsidRPr="00CF0E41">
        <w:rPr>
          <w:sz w:val="12"/>
        </w:rPr>
        <w:t xml:space="preserve"> may be able to </w:t>
      </w:r>
      <w:r w:rsidRPr="0080721D">
        <w:rPr>
          <w:rStyle w:val="Emphasis"/>
        </w:rPr>
        <w:t>naturally identify</w:t>
      </w:r>
      <w:r w:rsidRPr="0080721D">
        <w:rPr>
          <w:rStyle w:val="StyleUnderline"/>
        </w:rPr>
        <w:t xml:space="preserve"> ways they can contribute to the </w:t>
      </w:r>
      <w:r w:rsidRPr="0080721D">
        <w:rPr>
          <w:rStyle w:val="Emphasis"/>
        </w:rPr>
        <w:t>well-being</w:t>
      </w:r>
      <w:r w:rsidRPr="0080721D">
        <w:rPr>
          <w:rStyle w:val="StyleUnderline"/>
        </w:rPr>
        <w:t xml:space="preserve"> of others</w:t>
      </w:r>
      <w:r w:rsidRPr="00CF0E41">
        <w:rPr>
          <w:sz w:val="12"/>
        </w:rPr>
        <w:t xml:space="preserve"> and are motivated to achieve these goals. </w:t>
      </w:r>
      <w:r w:rsidRPr="0080721D">
        <w:rPr>
          <w:rStyle w:val="StyleUnderline"/>
        </w:rPr>
        <w:t>This</w:t>
      </w:r>
      <w:r w:rsidRPr="00CF0E41">
        <w:rPr>
          <w:sz w:val="12"/>
        </w:rPr>
        <w:t xml:space="preserve">, in turn, </w:t>
      </w:r>
      <w:r w:rsidRPr="0080721D">
        <w:rPr>
          <w:rStyle w:val="StyleUnderline"/>
        </w:rPr>
        <w:t xml:space="preserve">may </w:t>
      </w:r>
      <w:r w:rsidRPr="0080721D">
        <w:rPr>
          <w:rStyle w:val="Emphasis"/>
        </w:rPr>
        <w:t>protect</w:t>
      </w:r>
      <w:r w:rsidRPr="0080721D">
        <w:rPr>
          <w:rStyle w:val="StyleUnderline"/>
        </w:rPr>
        <w:t xml:space="preserve"> against thoughts of suicide</w:t>
      </w:r>
      <w:r w:rsidRPr="00CF0E41">
        <w:rPr>
          <w:sz w:val="12"/>
        </w:rPr>
        <w:t xml:space="preserve"> when experiencing feelings of perceived burdensomeness. Also consistent with hypotheses, high levels of hope weakened the relationship between thwarted belongingness and suicidal ideation after controlling for symptoms of depression. Simple slope analyses indicated that </w:t>
      </w:r>
      <w:r w:rsidRPr="0080721D">
        <w:rPr>
          <w:rStyle w:val="StyleUnderline"/>
        </w:rPr>
        <w:t xml:space="preserve">the </w:t>
      </w:r>
      <w:r w:rsidRPr="0080721D">
        <w:rPr>
          <w:rStyle w:val="Emphasis"/>
        </w:rPr>
        <w:t>relationship</w:t>
      </w:r>
      <w:r w:rsidRPr="0080721D">
        <w:rPr>
          <w:rStyle w:val="StyleUnderline"/>
        </w:rPr>
        <w:t xml:space="preserve"> between </w:t>
      </w:r>
      <w:r w:rsidRPr="0080721D">
        <w:rPr>
          <w:rStyle w:val="Emphasis"/>
        </w:rPr>
        <w:t>thwarted belongingness</w:t>
      </w:r>
      <w:r w:rsidRPr="0080721D">
        <w:rPr>
          <w:rStyle w:val="StyleUnderline"/>
        </w:rPr>
        <w:t xml:space="preserve"> and suicidal ideation was strong and positive at low levels of hope but unrelated at high levels of hope</w:t>
      </w:r>
      <w:r w:rsidRPr="00CF0E41">
        <w:rPr>
          <w:sz w:val="12"/>
        </w:rPr>
        <w:t xml:space="preserve">. This result suggests that </w:t>
      </w:r>
      <w:r w:rsidRPr="0080721D">
        <w:rPr>
          <w:rStyle w:val="StyleUnderline"/>
        </w:rPr>
        <w:t xml:space="preserve">even though </w:t>
      </w:r>
      <w:r w:rsidRPr="0080721D">
        <w:rPr>
          <w:rStyle w:val="Emphasis"/>
        </w:rPr>
        <w:t>extreme feelings</w:t>
      </w:r>
      <w:r w:rsidRPr="0080721D">
        <w:rPr>
          <w:rStyle w:val="StyleUnderline"/>
        </w:rPr>
        <w:t xml:space="preserve"> of </w:t>
      </w:r>
      <w:r w:rsidRPr="0080721D">
        <w:rPr>
          <w:rStyle w:val="StyleUnderline"/>
          <w:highlight w:val="cyan"/>
        </w:rPr>
        <w:t>social disconnection</w:t>
      </w:r>
      <w:r w:rsidRPr="0080721D">
        <w:rPr>
          <w:rStyle w:val="StyleUnderline"/>
        </w:rPr>
        <w:t xml:space="preserve"> and unreciprocated caring are </w:t>
      </w:r>
      <w:r w:rsidRPr="0080721D">
        <w:rPr>
          <w:rStyle w:val="StyleUnderline"/>
          <w:highlight w:val="cyan"/>
        </w:rPr>
        <w:t>strongly associated with suicidal thinking</w:t>
      </w:r>
      <w:r w:rsidRPr="0080721D">
        <w:rPr>
          <w:rStyle w:val="StyleUnderline"/>
        </w:rPr>
        <w:t xml:space="preserve">, this relationship may </w:t>
      </w:r>
      <w:r w:rsidRPr="0080721D">
        <w:rPr>
          <w:rStyle w:val="Emphasis"/>
          <w:highlight w:val="cyan"/>
        </w:rPr>
        <w:t>only exist</w:t>
      </w:r>
      <w:r w:rsidRPr="0080721D">
        <w:rPr>
          <w:rStyle w:val="StyleUnderline"/>
          <w:highlight w:val="cyan"/>
        </w:rPr>
        <w:t xml:space="preserve"> in those</w:t>
      </w:r>
      <w:r w:rsidRPr="0080721D">
        <w:rPr>
          <w:rStyle w:val="StyleUnderline"/>
        </w:rPr>
        <w:t xml:space="preserve"> who are </w:t>
      </w:r>
      <w:r w:rsidRPr="0080721D">
        <w:rPr>
          <w:rStyle w:val="Emphasis"/>
          <w:highlight w:val="cyan"/>
        </w:rPr>
        <w:t>low in hope</w:t>
      </w:r>
      <w:r w:rsidRPr="00CF0E41">
        <w:rPr>
          <w:sz w:val="12"/>
        </w:rPr>
        <w:t xml:space="preserve">. Individuals who naturally engage in goal-directed thinking and are motivated to identify and use pathways to obtain their goals may feel as though they are more equipped to find solutions to feeling disconnected from others. Thus, when a hopeful individual feels thwarted in their belonging, they may be less likely to experience the negative effects of this feeling because they are better able to work toward connecting with others. Generally, </w:t>
      </w:r>
      <w:r w:rsidRPr="0080721D">
        <w:rPr>
          <w:rStyle w:val="StyleUnderline"/>
        </w:rPr>
        <w:t>the results of the</w:t>
      </w:r>
      <w:r w:rsidRPr="00CF0E41">
        <w:rPr>
          <w:sz w:val="12"/>
        </w:rPr>
        <w:t xml:space="preserve"> current </w:t>
      </w:r>
      <w:r w:rsidRPr="0080721D">
        <w:rPr>
          <w:rStyle w:val="StyleUnderline"/>
        </w:rPr>
        <w:t xml:space="preserve">study indicate that </w:t>
      </w:r>
      <w:r w:rsidRPr="0080721D">
        <w:rPr>
          <w:rStyle w:val="Emphasis"/>
          <w:highlight w:val="cyan"/>
        </w:rPr>
        <w:t>African Americans</w:t>
      </w:r>
      <w:r w:rsidRPr="0080721D">
        <w:rPr>
          <w:rStyle w:val="StyleUnderline"/>
          <w:highlight w:val="cyan"/>
        </w:rPr>
        <w:t xml:space="preserve"> who exhibit </w:t>
      </w:r>
      <w:r w:rsidRPr="0080721D">
        <w:rPr>
          <w:rStyle w:val="Emphasis"/>
          <w:highlight w:val="cyan"/>
        </w:rPr>
        <w:t>higher</w:t>
      </w:r>
      <w:r w:rsidRPr="0080721D">
        <w:rPr>
          <w:rStyle w:val="StyleUnderline"/>
        </w:rPr>
        <w:t xml:space="preserve"> levels of </w:t>
      </w:r>
      <w:r w:rsidRPr="0080721D">
        <w:rPr>
          <w:rStyle w:val="StyleUnderline"/>
          <w:highlight w:val="cyan"/>
        </w:rPr>
        <w:t>hope</w:t>
      </w:r>
      <w:r w:rsidRPr="00CF0E41">
        <w:rPr>
          <w:sz w:val="12"/>
        </w:rPr>
        <w:t xml:space="preserve"> (i.e., engage in goal-directed thinking, can identify pathways to achieve goals, and are naturally motivated to achieve their goals) </w:t>
      </w:r>
      <w:r w:rsidRPr="0080721D">
        <w:rPr>
          <w:rStyle w:val="StyleUnderline"/>
          <w:highlight w:val="cyan"/>
        </w:rPr>
        <w:t xml:space="preserve">may be </w:t>
      </w:r>
      <w:r w:rsidRPr="0080721D">
        <w:rPr>
          <w:rStyle w:val="Emphasis"/>
          <w:highlight w:val="cyan"/>
        </w:rPr>
        <w:t>buffered</w:t>
      </w:r>
      <w:r w:rsidRPr="0080721D">
        <w:rPr>
          <w:rStyle w:val="StyleUnderline"/>
          <w:highlight w:val="cyan"/>
        </w:rPr>
        <w:t xml:space="preserve"> against suicidal ideation even in</w:t>
      </w:r>
      <w:r w:rsidRPr="0080721D">
        <w:rPr>
          <w:rStyle w:val="StyleUnderline"/>
        </w:rPr>
        <w:t xml:space="preserve"> the pres</w:t>
      </w:r>
      <w:r w:rsidRPr="0080721D">
        <w:rPr>
          <w:rStyle w:val="StyleUnderline"/>
          <w:highlight w:val="cyan"/>
        </w:rPr>
        <w:t>ence of</w:t>
      </w:r>
      <w:r w:rsidRPr="0080721D">
        <w:rPr>
          <w:rStyle w:val="StyleUnderline"/>
        </w:rPr>
        <w:t xml:space="preserve"> prominent </w:t>
      </w:r>
      <w:r w:rsidRPr="0080721D">
        <w:rPr>
          <w:rStyle w:val="Emphasis"/>
        </w:rPr>
        <w:t xml:space="preserve">interpersonal </w:t>
      </w:r>
      <w:r w:rsidRPr="0080721D">
        <w:rPr>
          <w:rStyle w:val="Emphasis"/>
          <w:highlight w:val="cyan"/>
        </w:rPr>
        <w:t>predictors</w:t>
      </w:r>
      <w:r w:rsidRPr="0080721D">
        <w:rPr>
          <w:rStyle w:val="StyleUnderline"/>
          <w:highlight w:val="cyan"/>
        </w:rPr>
        <w:t xml:space="preserve"> of suicidal desire</w:t>
      </w:r>
      <w:r w:rsidRPr="0080721D">
        <w:rPr>
          <w:rStyle w:val="StyleUnderline"/>
        </w:rPr>
        <w:t xml:space="preserve"> </w:t>
      </w:r>
      <w:r w:rsidRPr="00CF0E41">
        <w:rPr>
          <w:sz w:val="12"/>
        </w:rPr>
        <w:t xml:space="preserve">(i.e., thwarted belongingness and perceived burdensomeness). </w:t>
      </w:r>
      <w:r w:rsidRPr="0080721D">
        <w:rPr>
          <w:rStyle w:val="StyleUnderline"/>
        </w:rPr>
        <w:t xml:space="preserve">This investigation is </w:t>
      </w:r>
      <w:r w:rsidRPr="0080721D">
        <w:rPr>
          <w:rStyle w:val="Emphasis"/>
        </w:rPr>
        <w:t>timely</w:t>
      </w:r>
      <w:r w:rsidRPr="0080721D">
        <w:rPr>
          <w:rStyle w:val="StyleUnderline"/>
        </w:rPr>
        <w:t xml:space="preserve">, as the ITS has received </w:t>
      </w:r>
      <w:r w:rsidRPr="0080721D">
        <w:rPr>
          <w:rStyle w:val="Emphasis"/>
        </w:rPr>
        <w:t>empirical support</w:t>
      </w:r>
      <w:r w:rsidRPr="00CF0E41">
        <w:rPr>
          <w:sz w:val="12"/>
        </w:rPr>
        <w:t xml:space="preserve"> as a strong model of understanding suicide in the general population (i.e., </w:t>
      </w:r>
      <w:hyperlink r:id="rId27" w:history="1">
        <w:r w:rsidRPr="00CF0E41">
          <w:rPr>
            <w:rStyle w:val="Hyperlink"/>
            <w:sz w:val="12"/>
          </w:rPr>
          <w:t>Joiner et al., 2009</w:t>
        </w:r>
      </w:hyperlink>
      <w:r w:rsidRPr="00CF0E41">
        <w:rPr>
          <w:sz w:val="12"/>
        </w:rPr>
        <w:t>), African Americans (</w:t>
      </w:r>
      <w:hyperlink r:id="rId28" w:history="1">
        <w:r w:rsidRPr="00CF0E41">
          <w:rPr>
            <w:rStyle w:val="Hyperlink"/>
            <w:sz w:val="12"/>
          </w:rPr>
          <w:t>Davidson et al., 2010</w:t>
        </w:r>
      </w:hyperlink>
      <w:r w:rsidRPr="00CF0E41">
        <w:rPr>
          <w:sz w:val="12"/>
        </w:rPr>
        <w:t>), American Indian/Alaska Natives (</w:t>
      </w:r>
      <w:hyperlink r:id="rId29" w:history="1">
        <w:r w:rsidRPr="00CF0E41">
          <w:rPr>
            <w:rStyle w:val="Hyperlink"/>
            <w:sz w:val="12"/>
          </w:rPr>
          <w:t>O’Keefe et al., 2013</w:t>
        </w:r>
      </w:hyperlink>
      <w:r w:rsidRPr="00CF0E41">
        <w:rPr>
          <w:sz w:val="12"/>
        </w:rPr>
        <w:t>), elderly populations (</w:t>
      </w:r>
      <w:hyperlink r:id="rId30" w:history="1">
        <w:r w:rsidRPr="00CF0E41">
          <w:rPr>
            <w:rStyle w:val="Hyperlink"/>
            <w:sz w:val="12"/>
          </w:rPr>
          <w:t xml:space="preserve">Jahn &amp; </w:t>
        </w:r>
        <w:proofErr w:type="spellStart"/>
        <w:r w:rsidRPr="00CF0E41">
          <w:rPr>
            <w:rStyle w:val="Hyperlink"/>
            <w:sz w:val="12"/>
          </w:rPr>
          <w:t>Cukrowicz</w:t>
        </w:r>
        <w:proofErr w:type="spellEnd"/>
        <w:r w:rsidRPr="00CF0E41">
          <w:rPr>
            <w:rStyle w:val="Hyperlink"/>
            <w:sz w:val="12"/>
          </w:rPr>
          <w:t>, 2011</w:t>
        </w:r>
      </w:hyperlink>
      <w:r w:rsidRPr="00CF0E41">
        <w:rPr>
          <w:sz w:val="12"/>
        </w:rPr>
        <w:t>), and veterans (</w:t>
      </w:r>
      <w:proofErr w:type="spellStart"/>
      <w:r w:rsidRPr="00CF0E41">
        <w:rPr>
          <w:sz w:val="12"/>
        </w:rPr>
        <w:fldChar w:fldCharType="begin"/>
      </w:r>
      <w:r w:rsidRPr="00CF0E41">
        <w:rPr>
          <w:sz w:val="12"/>
        </w:rPr>
        <w:instrText xml:space="preserve"> HYPERLINK "https://journals-sagepub-com.proxy.lib.umich.edu/doi/full/10.1177/0095798414563748?utm_source=summon&amp;utm_medium=discovery-provider" </w:instrText>
      </w:r>
      <w:r w:rsidRPr="00CF0E41">
        <w:rPr>
          <w:sz w:val="12"/>
        </w:rPr>
        <w:fldChar w:fldCharType="separate"/>
      </w:r>
      <w:r w:rsidRPr="00CF0E41">
        <w:rPr>
          <w:rStyle w:val="Hyperlink"/>
          <w:sz w:val="12"/>
        </w:rPr>
        <w:t>Anestis</w:t>
      </w:r>
      <w:proofErr w:type="spellEnd"/>
      <w:r w:rsidRPr="00CF0E41">
        <w:rPr>
          <w:rStyle w:val="Hyperlink"/>
          <w:sz w:val="12"/>
        </w:rPr>
        <w:t xml:space="preserve">, Bryan, </w:t>
      </w:r>
      <w:proofErr w:type="spellStart"/>
      <w:r w:rsidRPr="00CF0E41">
        <w:rPr>
          <w:rStyle w:val="Hyperlink"/>
          <w:sz w:val="12"/>
        </w:rPr>
        <w:t>Cornette</w:t>
      </w:r>
      <w:proofErr w:type="spellEnd"/>
      <w:r w:rsidRPr="00CF0E41">
        <w:rPr>
          <w:rStyle w:val="Hyperlink"/>
          <w:sz w:val="12"/>
        </w:rPr>
        <w:t>, &amp; Joiner, 2009</w:t>
      </w:r>
      <w:r w:rsidRPr="00CF0E41">
        <w:rPr>
          <w:rStyle w:val="Hyperlink"/>
          <w:sz w:val="12"/>
        </w:rPr>
        <w:fldChar w:fldCharType="end"/>
      </w:r>
      <w:r w:rsidRPr="00CF0E41">
        <w:rPr>
          <w:sz w:val="12"/>
        </w:rPr>
        <w:t>). Although feelings of thwarted belongingness and perceived burdensomeness have been linked to thoughts of suicide in African Americans in both the current investigation and previous work (</w:t>
      </w:r>
      <w:hyperlink r:id="rId31" w:history="1">
        <w:r w:rsidRPr="00CF0E41">
          <w:rPr>
            <w:rStyle w:val="Hyperlink"/>
            <w:sz w:val="12"/>
          </w:rPr>
          <w:t>Davidson et al., 2010</w:t>
        </w:r>
      </w:hyperlink>
      <w:r w:rsidRPr="00CF0E41">
        <w:rPr>
          <w:sz w:val="12"/>
        </w:rPr>
        <w:t xml:space="preserve">; </w:t>
      </w:r>
      <w:hyperlink r:id="rId32" w:history="1">
        <w:proofErr w:type="spellStart"/>
        <w:r w:rsidRPr="00CF0E41">
          <w:rPr>
            <w:rStyle w:val="Hyperlink"/>
            <w:sz w:val="12"/>
          </w:rPr>
          <w:t>Hollar</w:t>
        </w:r>
        <w:proofErr w:type="spellEnd"/>
        <w:r w:rsidRPr="00CF0E41">
          <w:rPr>
            <w:rStyle w:val="Hyperlink"/>
            <w:sz w:val="12"/>
          </w:rPr>
          <w:t>, 2010</w:t>
        </w:r>
      </w:hyperlink>
      <w:r w:rsidRPr="00CF0E41">
        <w:rPr>
          <w:sz w:val="12"/>
        </w:rPr>
        <w:t xml:space="preserve">; </w:t>
      </w:r>
      <w:hyperlink r:id="rId33" w:history="1">
        <w:proofErr w:type="spellStart"/>
        <w:r w:rsidRPr="00CF0E41">
          <w:rPr>
            <w:rStyle w:val="Hyperlink"/>
            <w:sz w:val="12"/>
          </w:rPr>
          <w:t>Lamis</w:t>
        </w:r>
        <w:proofErr w:type="spellEnd"/>
        <w:r w:rsidRPr="00CF0E41">
          <w:rPr>
            <w:rStyle w:val="Hyperlink"/>
            <w:sz w:val="12"/>
          </w:rPr>
          <w:t xml:space="preserve"> &amp; Lester, 2012</w:t>
        </w:r>
      </w:hyperlink>
      <w:r w:rsidRPr="00CF0E41">
        <w:rPr>
          <w:sz w:val="12"/>
        </w:rPr>
        <w:t xml:space="preserve">), </w:t>
      </w:r>
      <w:r w:rsidRPr="0080721D">
        <w:rPr>
          <w:rStyle w:val="StyleUnderline"/>
        </w:rPr>
        <w:t>the</w:t>
      </w:r>
      <w:r w:rsidRPr="00CF0E41">
        <w:rPr>
          <w:sz w:val="12"/>
        </w:rPr>
        <w:t xml:space="preserve"> current </w:t>
      </w:r>
      <w:r w:rsidRPr="0080721D">
        <w:rPr>
          <w:rStyle w:val="StyleUnderline"/>
        </w:rPr>
        <w:t xml:space="preserve">study indicates that this relationship may only </w:t>
      </w:r>
      <w:r w:rsidRPr="0080721D">
        <w:rPr>
          <w:rStyle w:val="Emphasis"/>
        </w:rPr>
        <w:t>detrimentally</w:t>
      </w:r>
      <w:r w:rsidRPr="0080721D">
        <w:rPr>
          <w:rStyle w:val="StyleUnderline"/>
        </w:rPr>
        <w:t xml:space="preserve"> affect those African Americans who are </w:t>
      </w:r>
      <w:r w:rsidRPr="0080721D">
        <w:rPr>
          <w:rStyle w:val="Emphasis"/>
        </w:rPr>
        <w:t>less hopeful</w:t>
      </w:r>
      <w:r w:rsidRPr="00CF0E41">
        <w:rPr>
          <w:sz w:val="12"/>
        </w:rPr>
        <w:t xml:space="preserve">. Specifically, </w:t>
      </w:r>
      <w:r w:rsidRPr="0080721D">
        <w:rPr>
          <w:rStyle w:val="StyleUnderline"/>
        </w:rPr>
        <w:t xml:space="preserve">for less hopeful participants, as their </w:t>
      </w:r>
      <w:r w:rsidRPr="0080721D">
        <w:rPr>
          <w:rStyle w:val="Emphasis"/>
        </w:rPr>
        <w:t>perceptions</w:t>
      </w:r>
      <w:r w:rsidRPr="0080721D">
        <w:rPr>
          <w:rStyle w:val="StyleUnderline"/>
        </w:rPr>
        <w:t xml:space="preserve"> of being a burden and not belonging </w:t>
      </w:r>
      <w:r w:rsidRPr="0080721D">
        <w:rPr>
          <w:rStyle w:val="Emphasis"/>
        </w:rPr>
        <w:t>increased</w:t>
      </w:r>
      <w:r w:rsidRPr="0080721D">
        <w:rPr>
          <w:rStyle w:val="StyleUnderline"/>
        </w:rPr>
        <w:t>, so did their thoughts of suicide</w:t>
      </w:r>
      <w:r w:rsidRPr="00CF0E41">
        <w:rPr>
          <w:sz w:val="12"/>
        </w:rPr>
        <w:t>.</w:t>
      </w:r>
    </w:p>
    <w:p w14:paraId="28364235" w14:textId="77777777" w:rsidR="00D36377" w:rsidRPr="0080721D" w:rsidRDefault="00D36377" w:rsidP="00D36377"/>
    <w:p w14:paraId="4496BBA7" w14:textId="77777777" w:rsidR="00D36377" w:rsidRPr="0080721D" w:rsidRDefault="00D36377" w:rsidP="00D36377">
      <w:pPr>
        <w:pStyle w:val="Heading4"/>
        <w:rPr>
          <w:rFonts w:cs="Arial"/>
        </w:rPr>
      </w:pPr>
      <w:r w:rsidRPr="0080721D">
        <w:rPr>
          <w:rFonts w:cs="Arial"/>
        </w:rPr>
        <w:t xml:space="preserve">Optimism is </w:t>
      </w:r>
      <w:r w:rsidRPr="0080721D">
        <w:rPr>
          <w:rFonts w:cs="Arial"/>
          <w:u w:val="single"/>
        </w:rPr>
        <w:t>better</w:t>
      </w:r>
      <w:r w:rsidRPr="0080721D">
        <w:rPr>
          <w:rFonts w:cs="Arial"/>
        </w:rPr>
        <w:t xml:space="preserve"> for your health – stats </w:t>
      </w:r>
      <w:r w:rsidRPr="0080721D">
        <w:rPr>
          <w:rFonts w:cs="Arial"/>
          <w:u w:val="single"/>
        </w:rPr>
        <w:t>disprove</w:t>
      </w:r>
      <w:r w:rsidRPr="0080721D">
        <w:rPr>
          <w:rFonts w:cs="Arial"/>
        </w:rPr>
        <w:t xml:space="preserve"> racial battle fatigue. </w:t>
      </w:r>
    </w:p>
    <w:p w14:paraId="65A9CBAF" w14:textId="77777777" w:rsidR="00D36377" w:rsidRPr="0080721D" w:rsidRDefault="00D36377" w:rsidP="00D36377">
      <w:proofErr w:type="spellStart"/>
      <w:r w:rsidRPr="0080721D">
        <w:rPr>
          <w:rStyle w:val="Style13ptBold"/>
        </w:rPr>
        <w:t>Michaeli</w:t>
      </w:r>
      <w:proofErr w:type="spellEnd"/>
      <w:r w:rsidRPr="0080721D">
        <w:rPr>
          <w:rStyle w:val="Style13ptBold"/>
        </w:rPr>
        <w:t xml:space="preserve"> ’20</w:t>
      </w:r>
      <w:r w:rsidRPr="0080721D">
        <w:t xml:space="preserve"> [</w:t>
      </w:r>
      <w:proofErr w:type="spellStart"/>
      <w:r w:rsidRPr="0080721D">
        <w:t>Dov</w:t>
      </w:r>
      <w:proofErr w:type="spellEnd"/>
      <w:r w:rsidRPr="0080721D">
        <w:t xml:space="preserve">; 5/9/2020; former professor and basic science researcher at the University of California San Francisco; “Do Optimism and Pessimism Impact Health Outcomes?”; </w:t>
      </w:r>
      <w:hyperlink r:id="rId34" w:history="1">
        <w:r w:rsidRPr="0080721D">
          <w:rPr>
            <w:rStyle w:val="Hyperlink"/>
          </w:rPr>
          <w:t>https://thedoctorweighsin.com/do-optimists-live-longer/</w:t>
        </w:r>
      </w:hyperlink>
      <w:r w:rsidRPr="0080721D">
        <w:t xml:space="preserve">] Dhruv </w:t>
      </w:r>
    </w:p>
    <w:p w14:paraId="3DF7E67F" w14:textId="77777777" w:rsidR="00D36377" w:rsidRPr="00CF0E41" w:rsidRDefault="00D36377" w:rsidP="00D36377">
      <w:pPr>
        <w:rPr>
          <w:sz w:val="12"/>
        </w:rPr>
      </w:pPr>
      <w:r w:rsidRPr="00CF0E41">
        <w:rPr>
          <w:sz w:val="12"/>
        </w:rPr>
        <w:t xml:space="preserve">In fact, </w:t>
      </w:r>
      <w:r w:rsidRPr="0080721D">
        <w:rPr>
          <w:rStyle w:val="StyleUnderline"/>
        </w:rPr>
        <w:t xml:space="preserve">there is real </w:t>
      </w:r>
      <w:r w:rsidRPr="0080721D">
        <w:rPr>
          <w:rStyle w:val="Emphasis"/>
        </w:rPr>
        <w:t>scientific evidence</w:t>
      </w:r>
      <w:r w:rsidRPr="0080721D">
        <w:rPr>
          <w:rStyle w:val="StyleUnderline"/>
        </w:rPr>
        <w:t xml:space="preserve"> that</w:t>
      </w:r>
      <w:r w:rsidRPr="00CF0E41">
        <w:rPr>
          <w:sz w:val="12"/>
        </w:rPr>
        <w:t xml:space="preserve"> an </w:t>
      </w:r>
      <w:r w:rsidRPr="0080721D">
        <w:rPr>
          <w:rStyle w:val="StyleUnderline"/>
        </w:rPr>
        <w:t xml:space="preserve">optimistic disposition leads to </w:t>
      </w:r>
      <w:r w:rsidRPr="0080721D">
        <w:rPr>
          <w:rStyle w:val="Emphasis"/>
        </w:rPr>
        <w:t>better health</w:t>
      </w:r>
      <w:r w:rsidRPr="00CF0E41">
        <w:rPr>
          <w:sz w:val="12"/>
        </w:rPr>
        <w:t xml:space="preserve">. </w:t>
      </w:r>
      <w:r w:rsidRPr="0080721D">
        <w:rPr>
          <w:rStyle w:val="StyleUnderline"/>
        </w:rPr>
        <w:t xml:space="preserve">The </w:t>
      </w:r>
      <w:r w:rsidRPr="0080721D">
        <w:rPr>
          <w:rStyle w:val="Emphasis"/>
        </w:rPr>
        <w:t>converse</w:t>
      </w:r>
      <w:r w:rsidRPr="0080721D">
        <w:rPr>
          <w:rStyle w:val="StyleUnderline"/>
        </w:rPr>
        <w:t xml:space="preserve"> is true for </w:t>
      </w:r>
      <w:r w:rsidRPr="0080721D">
        <w:rPr>
          <w:rStyle w:val="Emphasis"/>
        </w:rPr>
        <w:t>pessimism</w:t>
      </w:r>
      <w:r w:rsidRPr="00CF0E41">
        <w:rPr>
          <w:sz w:val="12"/>
        </w:rPr>
        <w:t xml:space="preserve">. Here are but a few findings, out of dozens of articles published on the subject over the last 20 to 25 years: </w:t>
      </w:r>
      <w:r w:rsidRPr="0080721D">
        <w:rPr>
          <w:rStyle w:val="StyleUnderline"/>
        </w:rPr>
        <w:t xml:space="preserve">Optimists are </w:t>
      </w:r>
      <w:r w:rsidRPr="0080721D">
        <w:rPr>
          <w:rStyle w:val="Emphasis"/>
        </w:rPr>
        <w:t>twice</w:t>
      </w:r>
      <w:r w:rsidRPr="0080721D">
        <w:rPr>
          <w:rStyle w:val="StyleUnderline"/>
        </w:rPr>
        <w:t xml:space="preserve"> as likely to be in </w:t>
      </w:r>
      <w:hyperlink r:id="rId35" w:tgtFrame="_blank" w:history="1">
        <w:r w:rsidRPr="0080721D">
          <w:rPr>
            <w:rStyle w:val="StyleUnderline"/>
          </w:rPr>
          <w:t>ideal cardiovascular health</w:t>
        </w:r>
      </w:hyperlink>
      <w:r w:rsidRPr="00CF0E41">
        <w:rPr>
          <w:sz w:val="12"/>
        </w:rPr>
        <w:t xml:space="preserve">, </w:t>
      </w:r>
      <w:r w:rsidRPr="0080721D">
        <w:rPr>
          <w:rStyle w:val="StyleUnderline"/>
        </w:rPr>
        <w:t xml:space="preserve">according to a </w:t>
      </w:r>
      <w:r w:rsidRPr="0080721D">
        <w:rPr>
          <w:rStyle w:val="Emphasis"/>
        </w:rPr>
        <w:t>study</w:t>
      </w:r>
      <w:r w:rsidRPr="00CF0E41">
        <w:rPr>
          <w:sz w:val="12"/>
        </w:rPr>
        <w:t xml:space="preserve"> led </w:t>
      </w:r>
      <w:r w:rsidRPr="0080721D">
        <w:rPr>
          <w:rStyle w:val="StyleUnderline"/>
        </w:rPr>
        <w:t>by Rosalba Hernandez</w:t>
      </w:r>
      <w:r w:rsidRPr="00CF0E41">
        <w:rPr>
          <w:sz w:val="12"/>
        </w:rPr>
        <w:t xml:space="preserve">, a professor of social work at the University of Illinois. </w:t>
      </w:r>
      <w:r w:rsidRPr="0080721D">
        <w:rPr>
          <w:rStyle w:val="StyleUnderline"/>
        </w:rPr>
        <w:t xml:space="preserve">Optimistic individuals </w:t>
      </w:r>
      <w:hyperlink r:id="rId36" w:tgtFrame="_blank" w:history="1">
        <w:r w:rsidRPr="0080721D">
          <w:rPr>
            <w:rStyle w:val="StyleUnderline"/>
          </w:rPr>
          <w:t>recover more quickly</w:t>
        </w:r>
      </w:hyperlink>
      <w:r w:rsidRPr="0080721D">
        <w:rPr>
          <w:rStyle w:val="StyleUnderline"/>
        </w:rPr>
        <w:t xml:space="preserve"> following cardiac-related events</w:t>
      </w:r>
      <w:r w:rsidRPr="00CF0E41">
        <w:rPr>
          <w:sz w:val="12"/>
        </w:rPr>
        <w:t xml:space="preserve">, such as coronary artery bypass surgery and myocardial infarction. </w:t>
      </w:r>
      <w:r w:rsidRPr="0080721D">
        <w:rPr>
          <w:rStyle w:val="StyleUnderline"/>
        </w:rPr>
        <w:t xml:space="preserve">They have a more </w:t>
      </w:r>
      <w:r w:rsidRPr="0080721D">
        <w:rPr>
          <w:rStyle w:val="Emphasis"/>
        </w:rPr>
        <w:t>rapid return</w:t>
      </w:r>
      <w:r w:rsidRPr="0080721D">
        <w:rPr>
          <w:rStyle w:val="StyleUnderline"/>
        </w:rPr>
        <w:t xml:space="preserve"> to a normal lifestyle and a better</w:t>
      </w:r>
      <w:r w:rsidRPr="00CF0E41">
        <w:rPr>
          <w:sz w:val="12"/>
        </w:rPr>
        <w:t xml:space="preserve">-reported </w:t>
      </w:r>
      <w:r w:rsidRPr="0080721D">
        <w:rPr>
          <w:rStyle w:val="Emphasis"/>
        </w:rPr>
        <w:t>quality of life</w:t>
      </w:r>
      <w:r w:rsidRPr="00CF0E41">
        <w:rPr>
          <w:sz w:val="12"/>
        </w:rPr>
        <w:t xml:space="preserve">. </w:t>
      </w:r>
      <w:hyperlink r:id="rId37" w:tgtFrame="_blank" w:history="1">
        <w:r w:rsidRPr="00CF0E41">
          <w:rPr>
            <w:rStyle w:val="Hyperlink"/>
            <w:sz w:val="12"/>
          </w:rPr>
          <w:t xml:space="preserve">Edna Maria </w:t>
        </w:r>
        <w:proofErr w:type="spellStart"/>
        <w:r w:rsidRPr="00CF0E41">
          <w:rPr>
            <w:rStyle w:val="Hyperlink"/>
            <w:sz w:val="12"/>
          </w:rPr>
          <w:t>Vissoci</w:t>
        </w:r>
        <w:proofErr w:type="spellEnd"/>
        <w:r w:rsidRPr="00CF0E41">
          <w:rPr>
            <w:rStyle w:val="Hyperlink"/>
            <w:sz w:val="12"/>
          </w:rPr>
          <w:t xml:space="preserve"> </w:t>
        </w:r>
        <w:proofErr w:type="spellStart"/>
        <w:r w:rsidRPr="00CF0E41">
          <w:rPr>
            <w:rStyle w:val="Hyperlink"/>
            <w:sz w:val="12"/>
          </w:rPr>
          <w:t>Reiche</w:t>
        </w:r>
        <w:proofErr w:type="spellEnd"/>
        <w:r w:rsidRPr="00CF0E41">
          <w:rPr>
            <w:rStyle w:val="Hyperlink"/>
            <w:sz w:val="12"/>
          </w:rPr>
          <w:t xml:space="preserve"> and colleagues</w:t>
        </w:r>
      </w:hyperlink>
      <w:r w:rsidRPr="00CF0E41">
        <w:rPr>
          <w:sz w:val="12"/>
        </w:rPr>
        <w:t xml:space="preserve"> have found that </w:t>
      </w:r>
      <w:r w:rsidRPr="0080721D">
        <w:rPr>
          <w:rStyle w:val="StyleUnderline"/>
        </w:rPr>
        <w:t xml:space="preserve">pessimists are </w:t>
      </w:r>
      <w:r w:rsidRPr="0080721D">
        <w:rPr>
          <w:rStyle w:val="Emphasis"/>
        </w:rPr>
        <w:t>prone</w:t>
      </w:r>
      <w:r w:rsidRPr="0080721D">
        <w:rPr>
          <w:rStyle w:val="StyleUnderline"/>
        </w:rPr>
        <w:t xml:space="preserve"> to higher levels of </w:t>
      </w:r>
      <w:r w:rsidRPr="0080721D">
        <w:rPr>
          <w:rStyle w:val="Emphasis"/>
        </w:rPr>
        <w:t>stress hormones</w:t>
      </w:r>
      <w:r w:rsidRPr="0080721D">
        <w:rPr>
          <w:rStyle w:val="StyleUnderline"/>
        </w:rPr>
        <w:t xml:space="preserve">, lowered </w:t>
      </w:r>
      <w:r w:rsidRPr="0080721D">
        <w:rPr>
          <w:rStyle w:val="Emphasis"/>
        </w:rPr>
        <w:t>immune response</w:t>
      </w:r>
      <w:r w:rsidRPr="0080721D">
        <w:rPr>
          <w:rStyle w:val="StyleUnderline"/>
        </w:rPr>
        <w:t xml:space="preserve">, and increased levels of </w:t>
      </w:r>
      <w:r w:rsidRPr="0080721D">
        <w:rPr>
          <w:rStyle w:val="Emphasis"/>
        </w:rPr>
        <w:t>cancer</w:t>
      </w:r>
      <w:r w:rsidRPr="00CF0E41">
        <w:rPr>
          <w:sz w:val="12"/>
        </w:rPr>
        <w:t xml:space="preserve">. </w:t>
      </w:r>
      <w:r w:rsidRPr="0080721D">
        <w:rPr>
          <w:rStyle w:val="StyleUnderline"/>
        </w:rPr>
        <w:t>Optimism</w:t>
      </w:r>
      <w:r w:rsidRPr="00CF0E41">
        <w:rPr>
          <w:sz w:val="12"/>
        </w:rPr>
        <w:t xml:space="preserve"> also </w:t>
      </w:r>
      <w:r w:rsidRPr="0080721D">
        <w:rPr>
          <w:rStyle w:val="StyleUnderline"/>
        </w:rPr>
        <w:t xml:space="preserve">appears to be </w:t>
      </w:r>
      <w:r w:rsidRPr="0080721D">
        <w:rPr>
          <w:rStyle w:val="Emphasis"/>
        </w:rPr>
        <w:t>associated</w:t>
      </w:r>
      <w:r w:rsidRPr="0080721D">
        <w:rPr>
          <w:rStyle w:val="StyleUnderline"/>
        </w:rPr>
        <w:t xml:space="preserve"> with </w:t>
      </w:r>
      <w:r w:rsidRPr="0080721D">
        <w:rPr>
          <w:rStyle w:val="Emphasis"/>
        </w:rPr>
        <w:t>lower levels</w:t>
      </w:r>
      <w:r w:rsidRPr="0080721D">
        <w:rPr>
          <w:rStyle w:val="StyleUnderline"/>
        </w:rPr>
        <w:t xml:space="preserve"> of distress, slower disease progression, and </w:t>
      </w:r>
      <w:r w:rsidRPr="0080721D">
        <w:rPr>
          <w:rStyle w:val="Emphasis"/>
        </w:rPr>
        <w:t>improved</w:t>
      </w:r>
      <w:r w:rsidRPr="0080721D">
        <w:rPr>
          <w:rStyle w:val="StyleUnderline"/>
        </w:rPr>
        <w:t xml:space="preserve"> survival rates</w:t>
      </w:r>
      <w:r w:rsidRPr="00CF0E41">
        <w:rPr>
          <w:sz w:val="12"/>
        </w:rPr>
        <w:t xml:space="preserve"> in </w:t>
      </w:r>
      <w:hyperlink r:id="rId38" w:tgtFrame="_blank" w:history="1">
        <w:r w:rsidRPr="00CF0E41">
          <w:rPr>
            <w:rStyle w:val="Hyperlink"/>
            <w:sz w:val="12"/>
          </w:rPr>
          <w:t xml:space="preserve">patients </w:t>
        </w:r>
        <w:r w:rsidRPr="00CF0E41">
          <w:rPr>
            <w:rStyle w:val="StyleUnderline"/>
            <w:sz w:val="12"/>
          </w:rPr>
          <w:t>with HIV</w:t>
        </w:r>
      </w:hyperlink>
      <w:r w:rsidRPr="00CF0E41">
        <w:rPr>
          <w:sz w:val="12"/>
        </w:rPr>
        <w:t xml:space="preserve">. Optimism and cause-specific mortality </w:t>
      </w:r>
      <w:r w:rsidRPr="0080721D">
        <w:rPr>
          <w:rStyle w:val="StyleUnderline"/>
        </w:rPr>
        <w:t xml:space="preserve">A more </w:t>
      </w:r>
      <w:r w:rsidRPr="0080721D">
        <w:rPr>
          <w:rStyle w:val="Emphasis"/>
        </w:rPr>
        <w:t>recent study</w:t>
      </w:r>
      <w:r w:rsidRPr="0080721D">
        <w:rPr>
          <w:rStyle w:val="StyleUnderline"/>
        </w:rPr>
        <w:t xml:space="preserve"> by Kim et al.</w:t>
      </w:r>
      <w:r w:rsidRPr="00CF0E41">
        <w:rPr>
          <w:sz w:val="12"/>
        </w:rPr>
        <w:t xml:space="preserve"> in the </w:t>
      </w:r>
      <w:hyperlink r:id="rId39" w:tgtFrame="_blank" w:history="1">
        <w:r w:rsidRPr="00CF0E41">
          <w:rPr>
            <w:rStyle w:val="Hyperlink"/>
            <w:sz w:val="12"/>
          </w:rPr>
          <w:t>American Journal of Epidemiology</w:t>
        </w:r>
      </w:hyperlink>
      <w:r w:rsidRPr="00CF0E41">
        <w:rPr>
          <w:sz w:val="12"/>
        </w:rPr>
        <w:t xml:space="preserve"> </w:t>
      </w:r>
      <w:r w:rsidRPr="0080721D">
        <w:rPr>
          <w:rStyle w:val="StyleUnderline"/>
        </w:rPr>
        <w:t xml:space="preserve">examined the </w:t>
      </w:r>
      <w:r w:rsidRPr="0080721D">
        <w:rPr>
          <w:rStyle w:val="Emphasis"/>
        </w:rPr>
        <w:t>association</w:t>
      </w:r>
      <w:r w:rsidRPr="0080721D">
        <w:rPr>
          <w:rStyle w:val="StyleUnderline"/>
        </w:rPr>
        <w:t xml:space="preserve"> between optimism and </w:t>
      </w:r>
      <w:r w:rsidRPr="0080721D">
        <w:rPr>
          <w:rStyle w:val="Emphasis"/>
        </w:rPr>
        <w:t>cause-specific</w:t>
      </w:r>
      <w:r w:rsidRPr="0080721D">
        <w:rPr>
          <w:rStyle w:val="StyleUnderline"/>
        </w:rPr>
        <w:t xml:space="preserve"> mortality</w:t>
      </w:r>
      <w:r w:rsidRPr="00CF0E41">
        <w:rPr>
          <w:sz w:val="12"/>
        </w:rPr>
        <w:t xml:space="preserve">. The strength of this study is that it was prospective. </w:t>
      </w:r>
      <w:r w:rsidRPr="0080721D">
        <w:rPr>
          <w:rStyle w:val="StyleUnderline"/>
        </w:rPr>
        <w:t xml:space="preserve">It is also </w:t>
      </w:r>
      <w:r w:rsidRPr="0080721D">
        <w:rPr>
          <w:rStyle w:val="Emphasis"/>
        </w:rPr>
        <w:t>statistically</w:t>
      </w:r>
      <w:r w:rsidRPr="0080721D">
        <w:rPr>
          <w:rStyle w:val="StyleUnderline"/>
        </w:rPr>
        <w:t xml:space="preserve"> well-powered using data from </w:t>
      </w:r>
      <w:r w:rsidRPr="0080721D">
        <w:rPr>
          <w:rStyle w:val="Emphasis"/>
        </w:rPr>
        <w:t>70,021 participants</w:t>
      </w:r>
      <w:r w:rsidRPr="00CF0E41">
        <w:rPr>
          <w:sz w:val="12"/>
        </w:rPr>
        <w:t xml:space="preserve"> in the </w:t>
      </w:r>
      <w:proofErr w:type="spellStart"/>
      <w:r w:rsidRPr="00CF0E41">
        <w:rPr>
          <w:sz w:val="12"/>
        </w:rPr>
        <w:t>Nurses</w:t>
      </w:r>
      <w:proofErr w:type="spellEnd"/>
      <w:r w:rsidRPr="00CF0E41">
        <w:rPr>
          <w:sz w:val="12"/>
        </w:rPr>
        <w:t xml:space="preserve"> Health Study. The researchers measured the participants’ optimism using a standardized instrument calls the </w:t>
      </w:r>
      <w:hyperlink r:id="rId40" w:tgtFrame="_blank" w:history="1">
        <w:r w:rsidRPr="00CF0E41">
          <w:rPr>
            <w:rStyle w:val="Hyperlink"/>
            <w:sz w:val="12"/>
          </w:rPr>
          <w:t>Life Orientation Test-Revised.</w:t>
        </w:r>
      </w:hyperlink>
      <w:r w:rsidRPr="00CF0E41">
        <w:rPr>
          <w:sz w:val="12"/>
        </w:rPr>
        <w:t xml:space="preserve"> They then divided the study population into four groups based on their degree of optimism, from lowest to highest. </w:t>
      </w:r>
      <w:r w:rsidRPr="0080721D">
        <w:rPr>
          <w:rStyle w:val="StyleUnderline"/>
        </w:rPr>
        <w:t xml:space="preserve">The </w:t>
      </w:r>
      <w:r w:rsidRPr="0080721D">
        <w:rPr>
          <w:rStyle w:val="Emphasis"/>
        </w:rPr>
        <w:t>least optimistic</w:t>
      </w:r>
      <w:r w:rsidRPr="0080721D">
        <w:rPr>
          <w:rStyle w:val="StyleUnderline"/>
        </w:rPr>
        <w:t xml:space="preserve"> group was assigned a </w:t>
      </w:r>
      <w:r w:rsidRPr="0080721D">
        <w:rPr>
          <w:rStyle w:val="Emphasis"/>
        </w:rPr>
        <w:t>hazard ratio</w:t>
      </w:r>
      <w:r w:rsidRPr="00CF0E41">
        <w:rPr>
          <w:sz w:val="12"/>
        </w:rPr>
        <w:t xml:space="preserve"> (HR) </w:t>
      </w:r>
      <w:r w:rsidRPr="0080721D">
        <w:rPr>
          <w:rStyle w:val="StyleUnderline"/>
        </w:rPr>
        <w:t>of 1.0</w:t>
      </w:r>
      <w:r w:rsidRPr="00CF0E41">
        <w:rPr>
          <w:sz w:val="12"/>
        </w:rPr>
        <w:t xml:space="preserve">. It served as the comparison group for the other more optimistic groups. </w:t>
      </w:r>
      <w:r w:rsidRPr="0080721D">
        <w:rPr>
          <w:rStyle w:val="StyleUnderline"/>
        </w:rPr>
        <w:t xml:space="preserve">An HR of less than 1 indicates that a group is </w:t>
      </w:r>
      <w:r w:rsidRPr="0080721D">
        <w:rPr>
          <w:rStyle w:val="Emphasis"/>
        </w:rPr>
        <w:t>less likely</w:t>
      </w:r>
      <w:r w:rsidRPr="0080721D">
        <w:rPr>
          <w:rStyle w:val="StyleUnderline"/>
        </w:rPr>
        <w:t xml:space="preserve"> to have “an event”</w:t>
      </w:r>
      <w:r w:rsidRPr="00CF0E41">
        <w:rPr>
          <w:sz w:val="12"/>
        </w:rPr>
        <w:t xml:space="preserve"> compared to the least optimistic group. In this study, </w:t>
      </w:r>
      <w:r w:rsidRPr="0080721D">
        <w:rPr>
          <w:rStyle w:val="StyleUnderline"/>
        </w:rPr>
        <w:t>the events were</w:t>
      </w:r>
      <w:r w:rsidRPr="00CF0E41">
        <w:rPr>
          <w:sz w:val="12"/>
        </w:rPr>
        <w:t xml:space="preserve"> a type of </w:t>
      </w:r>
      <w:r w:rsidRPr="0080721D">
        <w:rPr>
          <w:rStyle w:val="StyleUnderline"/>
        </w:rPr>
        <w:t xml:space="preserve">medical condition, such as </w:t>
      </w:r>
      <w:r w:rsidRPr="0080721D">
        <w:rPr>
          <w:rStyle w:val="Emphasis"/>
        </w:rPr>
        <w:t>heart disease</w:t>
      </w:r>
      <w:r w:rsidRPr="0080721D">
        <w:rPr>
          <w:rStyle w:val="StyleUnderline"/>
        </w:rPr>
        <w:t xml:space="preserve"> or stroke</w:t>
      </w:r>
      <w:r w:rsidRPr="00CF0E41">
        <w:rPr>
          <w:sz w:val="12"/>
        </w:rPr>
        <w:t xml:space="preserve">. Here are the HRs they found when comparing the most optimistic quartile to the least for mortality from different conditions: heart disease = 0.62 stroke = 0.61 respiratory disease = 0.63 infection = 0.48 all cancers = 0.84 </w:t>
      </w:r>
      <w:r w:rsidRPr="0080721D">
        <w:rPr>
          <w:rStyle w:val="StyleUnderline"/>
        </w:rPr>
        <w:t xml:space="preserve">This suggests a </w:t>
      </w:r>
      <w:r w:rsidRPr="0080721D">
        <w:rPr>
          <w:rStyle w:val="Emphasis"/>
        </w:rPr>
        <w:t>strong association</w:t>
      </w:r>
      <w:r w:rsidRPr="0080721D">
        <w:rPr>
          <w:rStyle w:val="StyleUnderline"/>
        </w:rPr>
        <w:t xml:space="preserve"> between </w:t>
      </w:r>
      <w:r w:rsidRPr="0080721D">
        <w:rPr>
          <w:rStyle w:val="Emphasis"/>
        </w:rPr>
        <w:t>high optimism</w:t>
      </w:r>
      <w:r w:rsidRPr="0080721D">
        <w:rPr>
          <w:rStyle w:val="StyleUnderline"/>
        </w:rPr>
        <w:t xml:space="preserve"> and lower mortality from</w:t>
      </w:r>
      <w:r w:rsidRPr="00CF0E41">
        <w:rPr>
          <w:sz w:val="12"/>
        </w:rPr>
        <w:t xml:space="preserve"> these different </w:t>
      </w:r>
      <w:r w:rsidRPr="0080721D">
        <w:rPr>
          <w:rStyle w:val="StyleUnderline"/>
        </w:rPr>
        <w:t>diseases</w:t>
      </w:r>
      <w:r w:rsidRPr="00CF0E41">
        <w:rPr>
          <w:sz w:val="12"/>
        </w:rPr>
        <w:t xml:space="preserve">. </w:t>
      </w:r>
      <w:r w:rsidRPr="0080721D">
        <w:rPr>
          <w:rStyle w:val="StyleUnderline"/>
        </w:rPr>
        <w:t xml:space="preserve">The researchers constructed </w:t>
      </w:r>
      <w:r w:rsidRPr="0080721D">
        <w:rPr>
          <w:rStyle w:val="Emphasis"/>
        </w:rPr>
        <w:t>various models</w:t>
      </w:r>
      <w:r w:rsidRPr="0080721D">
        <w:rPr>
          <w:rStyle w:val="StyleUnderline"/>
        </w:rPr>
        <w:t xml:space="preserve"> to test whether the association was due to </w:t>
      </w:r>
      <w:r w:rsidRPr="0080721D">
        <w:rPr>
          <w:rStyle w:val="Emphasis"/>
        </w:rPr>
        <w:t>confounding variables</w:t>
      </w:r>
      <w:r w:rsidRPr="0080721D">
        <w:rPr>
          <w:rStyle w:val="StyleUnderline"/>
        </w:rPr>
        <w:t>, such as sociodemographic factors, depression, and prior illness</w:t>
      </w:r>
      <w:r w:rsidRPr="00CF0E41">
        <w:rPr>
          <w:sz w:val="12"/>
        </w:rPr>
        <w:t xml:space="preserve">. </w:t>
      </w:r>
      <w:r w:rsidRPr="0080721D">
        <w:rPr>
          <w:rStyle w:val="StyleUnderline"/>
        </w:rPr>
        <w:t>Although in some cases</w:t>
      </w:r>
      <w:r w:rsidRPr="00CF0E41">
        <w:rPr>
          <w:sz w:val="12"/>
        </w:rPr>
        <w:t xml:space="preserve"> the </w:t>
      </w:r>
      <w:r w:rsidRPr="0080721D">
        <w:rPr>
          <w:rStyle w:val="StyleUnderline"/>
        </w:rPr>
        <w:t>strength</w:t>
      </w:r>
      <w:r w:rsidRPr="00CF0E41">
        <w:rPr>
          <w:sz w:val="12"/>
        </w:rPr>
        <w:t xml:space="preserve"> of the association </w:t>
      </w:r>
      <w:r w:rsidRPr="0080721D">
        <w:rPr>
          <w:rStyle w:val="StyleUnderline"/>
        </w:rPr>
        <w:t xml:space="preserve">was reduced, it was </w:t>
      </w:r>
      <w:r w:rsidRPr="0080721D">
        <w:rPr>
          <w:rStyle w:val="Emphasis"/>
        </w:rPr>
        <w:t>not eliminated</w:t>
      </w:r>
      <w:r w:rsidRPr="00CF0E41">
        <w:rPr>
          <w:sz w:val="12"/>
        </w:rPr>
        <w:t xml:space="preserve">. Optimism and longevity </w:t>
      </w:r>
      <w:proofErr w:type="gramStart"/>
      <w:r w:rsidRPr="00CF0E41">
        <w:rPr>
          <w:sz w:val="12"/>
        </w:rPr>
        <w:t>The</w:t>
      </w:r>
      <w:proofErr w:type="gramEnd"/>
      <w:r w:rsidRPr="00CF0E41">
        <w:rPr>
          <w:sz w:val="12"/>
        </w:rPr>
        <w:t xml:space="preserve"> good news is that </w:t>
      </w:r>
      <w:r w:rsidRPr="0080721D">
        <w:rPr>
          <w:rStyle w:val="StyleUnderline"/>
        </w:rPr>
        <w:t xml:space="preserve">there are </w:t>
      </w:r>
      <w:r w:rsidRPr="0080721D">
        <w:rPr>
          <w:rStyle w:val="Emphasis"/>
        </w:rPr>
        <w:t>numerous studies</w:t>
      </w:r>
      <w:r w:rsidRPr="0080721D">
        <w:rPr>
          <w:rStyle w:val="StyleUnderline"/>
        </w:rPr>
        <w:t xml:space="preserve"> showing that optimists </w:t>
      </w:r>
      <w:r w:rsidRPr="0080721D">
        <w:rPr>
          <w:rStyle w:val="Emphasis"/>
        </w:rPr>
        <w:t>live longer</w:t>
      </w:r>
      <w:r w:rsidRPr="00CF0E41">
        <w:rPr>
          <w:sz w:val="12"/>
        </w:rPr>
        <w:t xml:space="preserve">. Here are a sampling of studies from a variety of well-respected researchers and institutions: </w:t>
      </w:r>
      <w:proofErr w:type="spellStart"/>
      <w:r w:rsidRPr="00CF0E41">
        <w:rPr>
          <w:sz w:val="12"/>
        </w:rPr>
        <w:t>Giltay’s</w:t>
      </w:r>
      <w:proofErr w:type="spellEnd"/>
      <w:r w:rsidRPr="00CF0E41">
        <w:rPr>
          <w:sz w:val="12"/>
        </w:rPr>
        <w:t xml:space="preserve"> Delft study In another study,</w:t>
      </w:r>
      <w:hyperlink r:id="rId41" w:tgtFrame="_blank" w:history="1">
        <w:r w:rsidRPr="00CF0E41">
          <w:rPr>
            <w:rStyle w:val="Hyperlink"/>
            <w:sz w:val="12"/>
          </w:rPr>
          <w:t xml:space="preserve"> a team led by Erik </w:t>
        </w:r>
        <w:proofErr w:type="spellStart"/>
        <w:r w:rsidRPr="00CF0E41">
          <w:rPr>
            <w:rStyle w:val="Hyperlink"/>
            <w:sz w:val="12"/>
          </w:rPr>
          <w:t>Giltay</w:t>
        </w:r>
        <w:proofErr w:type="spellEnd"/>
        <w:r w:rsidRPr="00CF0E41">
          <w:rPr>
            <w:rStyle w:val="Hyperlink"/>
            <w:sz w:val="12"/>
          </w:rPr>
          <w:t>, MD, Ph.D</w:t>
        </w:r>
      </w:hyperlink>
      <w:r w:rsidRPr="00CF0E41">
        <w:rPr>
          <w:sz w:val="12"/>
        </w:rPr>
        <w:t xml:space="preserve">., of Psychiatric Center GGZ </w:t>
      </w:r>
      <w:proofErr w:type="spellStart"/>
      <w:r w:rsidRPr="00CF0E41">
        <w:rPr>
          <w:sz w:val="12"/>
        </w:rPr>
        <w:t>Delfland</w:t>
      </w:r>
      <w:proofErr w:type="spellEnd"/>
      <w:r w:rsidRPr="00CF0E41">
        <w:rPr>
          <w:sz w:val="12"/>
        </w:rPr>
        <w:t xml:space="preserve">, Delft, the Netherlands, interviewed ~1,000 men and women (ages 65-85) about health, self-respect, morale, optimism, contacts, and relationships. </w:t>
      </w:r>
      <w:r w:rsidRPr="0080721D">
        <w:rPr>
          <w:rStyle w:val="StyleUnderline"/>
        </w:rPr>
        <w:t>They included</w:t>
      </w:r>
      <w:r w:rsidRPr="00CF0E41">
        <w:rPr>
          <w:sz w:val="12"/>
        </w:rPr>
        <w:t xml:space="preserve"> two </w:t>
      </w:r>
      <w:r w:rsidRPr="0080721D">
        <w:rPr>
          <w:rStyle w:val="Emphasis"/>
        </w:rPr>
        <w:t>key questions</w:t>
      </w:r>
      <w:r w:rsidRPr="0080721D">
        <w:rPr>
          <w:rStyle w:val="StyleUnderline"/>
        </w:rPr>
        <w:t xml:space="preserve"> regarding optimism</w:t>
      </w:r>
      <w:r w:rsidRPr="00CF0E41">
        <w:rPr>
          <w:sz w:val="12"/>
        </w:rPr>
        <w:t xml:space="preserve">: Do you often feel like life is full of promise Do you still have many goals to strive for? Answering yes to these questions revealed a sense of optimism. During the nine-year follow-up period, Dr. </w:t>
      </w:r>
      <w:proofErr w:type="spellStart"/>
      <w:r w:rsidRPr="0080721D">
        <w:rPr>
          <w:rStyle w:val="StyleUnderline"/>
        </w:rPr>
        <w:t>Giltay</w:t>
      </w:r>
      <w:proofErr w:type="spellEnd"/>
      <w:r w:rsidRPr="00CF0E41">
        <w:rPr>
          <w:sz w:val="12"/>
        </w:rPr>
        <w:t xml:space="preserve"> and his colleagues </w:t>
      </w:r>
      <w:r w:rsidRPr="0080721D">
        <w:rPr>
          <w:rStyle w:val="StyleUnderline"/>
        </w:rPr>
        <w:t>found that those participants who reported</w:t>
      </w:r>
      <w:r w:rsidRPr="00CF0E41">
        <w:rPr>
          <w:sz w:val="12"/>
        </w:rPr>
        <w:t xml:space="preserve"> higher levels of </w:t>
      </w:r>
      <w:r w:rsidRPr="0080721D">
        <w:rPr>
          <w:rStyle w:val="StyleUnderline"/>
        </w:rPr>
        <w:t xml:space="preserve">optimism were </w:t>
      </w:r>
      <w:r w:rsidRPr="0080721D">
        <w:rPr>
          <w:rStyle w:val="Emphasis"/>
        </w:rPr>
        <w:t>55% less likely</w:t>
      </w:r>
      <w:r w:rsidRPr="0080721D">
        <w:rPr>
          <w:rStyle w:val="StyleUnderline"/>
        </w:rPr>
        <w:t xml:space="preserve"> to die from any cause and 23% less likely to die from a heart-related illness as </w:t>
      </w:r>
      <w:r w:rsidRPr="0080721D">
        <w:rPr>
          <w:rStyle w:val="Emphasis"/>
        </w:rPr>
        <w:t>compared</w:t>
      </w:r>
      <w:r w:rsidRPr="0080721D">
        <w:rPr>
          <w:rStyle w:val="StyleUnderline"/>
        </w:rPr>
        <w:t xml:space="preserve"> to the pessimistic group</w:t>
      </w:r>
      <w:r w:rsidRPr="00CF0E41">
        <w:rPr>
          <w:sz w:val="12"/>
        </w:rPr>
        <w:t xml:space="preserve">. Hilary </w:t>
      </w:r>
      <w:proofErr w:type="spellStart"/>
      <w:r w:rsidRPr="00CF0E41">
        <w:rPr>
          <w:sz w:val="12"/>
        </w:rPr>
        <w:t>Tindle</w:t>
      </w:r>
      <w:proofErr w:type="spellEnd"/>
      <w:r w:rsidRPr="00CF0E41">
        <w:rPr>
          <w:sz w:val="12"/>
        </w:rPr>
        <w:t xml:space="preserve"> of the University of Pittsburgh </w:t>
      </w:r>
      <w:hyperlink r:id="rId42" w:tgtFrame="_blank" w:history="1">
        <w:r w:rsidRPr="0080721D">
          <w:rPr>
            <w:rStyle w:val="StyleUnderline"/>
          </w:rPr>
          <w:t>Another study</w:t>
        </w:r>
      </w:hyperlink>
      <w:r w:rsidRPr="0080721D">
        <w:rPr>
          <w:rStyle w:val="StyleUnderline"/>
        </w:rPr>
        <w:t xml:space="preserve">, led by Dr. Hilary </w:t>
      </w:r>
      <w:proofErr w:type="spellStart"/>
      <w:r w:rsidRPr="0080721D">
        <w:rPr>
          <w:rStyle w:val="Emphasis"/>
        </w:rPr>
        <w:t>Tindle</w:t>
      </w:r>
      <w:proofErr w:type="spellEnd"/>
      <w:r w:rsidRPr="00CF0E41">
        <w:rPr>
          <w:sz w:val="12"/>
        </w:rPr>
        <w:t xml:space="preserve"> of the University of Pittsburgh, </w:t>
      </w:r>
      <w:r w:rsidRPr="0080721D">
        <w:rPr>
          <w:rStyle w:val="StyleUnderline"/>
        </w:rPr>
        <w:t xml:space="preserve">found </w:t>
      </w:r>
      <w:r w:rsidRPr="0080721D">
        <w:rPr>
          <w:rStyle w:val="Emphasis"/>
        </w:rPr>
        <w:t>similar results</w:t>
      </w:r>
      <w:r w:rsidRPr="0080721D">
        <w:rPr>
          <w:rStyle w:val="StyleUnderline"/>
        </w:rPr>
        <w:t>.</w:t>
      </w:r>
      <w:r w:rsidRPr="00CF0E41">
        <w:rPr>
          <w:sz w:val="12"/>
        </w:rPr>
        <w:t xml:space="preserve"> The researchers </w:t>
      </w:r>
      <w:r w:rsidRPr="0080721D">
        <w:rPr>
          <w:rStyle w:val="StyleUnderline"/>
        </w:rPr>
        <w:t>used data from</w:t>
      </w:r>
      <w:r w:rsidRPr="00CF0E41">
        <w:rPr>
          <w:sz w:val="12"/>
        </w:rPr>
        <w:t xml:space="preserve"> the Women’s Health Initiative, an ongoing government study of </w:t>
      </w:r>
      <w:r w:rsidRPr="0080721D">
        <w:rPr>
          <w:rStyle w:val="StyleUnderline"/>
        </w:rPr>
        <w:t xml:space="preserve">more than </w:t>
      </w:r>
      <w:r w:rsidRPr="0080721D">
        <w:rPr>
          <w:rStyle w:val="Emphasis"/>
        </w:rPr>
        <w:t>100,000 women</w:t>
      </w:r>
      <w:r w:rsidRPr="00CF0E41">
        <w:rPr>
          <w:sz w:val="12"/>
        </w:rPr>
        <w:t xml:space="preserve"> over age 50 that began in 1994. Participants completed a standard questionnaire that measured optimistic tendencies based on their responses to statements like, “In uncertain times, I expect the worst.” Their results showed that eight years into the study, women who scored the highest in optimism were 14% more likely to be alive than those with the lowest, most pessimistic scores. </w:t>
      </w:r>
      <w:r w:rsidRPr="0080721D">
        <w:rPr>
          <w:rStyle w:val="StyleUnderline"/>
        </w:rPr>
        <w:t xml:space="preserve">The pessimists were more likely to have died from any cause, including </w:t>
      </w:r>
      <w:r w:rsidRPr="0080721D">
        <w:rPr>
          <w:rStyle w:val="Emphasis"/>
        </w:rPr>
        <w:t>heart disease</w:t>
      </w:r>
      <w:r w:rsidRPr="0080721D">
        <w:rPr>
          <w:rStyle w:val="StyleUnderline"/>
        </w:rPr>
        <w:t xml:space="preserve"> and cancer</w:t>
      </w:r>
      <w:r w:rsidRPr="00CF0E41">
        <w:rPr>
          <w:sz w:val="12"/>
        </w:rPr>
        <w:t xml:space="preserve">. Drilling down, they found that </w:t>
      </w:r>
      <w:r w:rsidRPr="0080721D">
        <w:rPr>
          <w:rStyle w:val="Emphasis"/>
        </w:rPr>
        <w:t>pessimistic black women</w:t>
      </w:r>
      <w:r w:rsidRPr="0080721D">
        <w:rPr>
          <w:rStyle w:val="StyleUnderline"/>
        </w:rPr>
        <w:t xml:space="preserve"> were 33% more likely to have died after eight years than </w:t>
      </w:r>
      <w:r w:rsidRPr="0080721D">
        <w:rPr>
          <w:rStyle w:val="Emphasis"/>
        </w:rPr>
        <w:t>optimistic black women</w:t>
      </w:r>
      <w:r w:rsidRPr="0080721D">
        <w:rPr>
          <w:rStyle w:val="StyleUnderline"/>
        </w:rPr>
        <w:t xml:space="preserve">, whereas white pessimists were only 13% more likely to have died </w:t>
      </w:r>
      <w:r w:rsidRPr="00CF0E41">
        <w:rPr>
          <w:sz w:val="12"/>
        </w:rPr>
        <w:t xml:space="preserve">than their optimistic counterparts. As Dr. </w:t>
      </w:r>
      <w:proofErr w:type="spellStart"/>
      <w:r w:rsidRPr="00CF0E41">
        <w:rPr>
          <w:sz w:val="12"/>
        </w:rPr>
        <w:t>Tindle</w:t>
      </w:r>
      <w:proofErr w:type="spellEnd"/>
      <w:r w:rsidRPr="00CF0E41">
        <w:rPr>
          <w:sz w:val="12"/>
        </w:rPr>
        <w:t xml:space="preserve"> notes, pessimistic women tended to agree with statements like, “I’ve often had to take orders from someone who didn’t know as much as I did” or “It’s safest to trust nobody.” </w:t>
      </w:r>
      <w:r w:rsidRPr="0080721D">
        <w:rPr>
          <w:rStyle w:val="StyleUnderline"/>
        </w:rPr>
        <w:t xml:space="preserve">She </w:t>
      </w:r>
      <w:r w:rsidRPr="0080721D">
        <w:rPr>
          <w:rStyle w:val="Emphasis"/>
        </w:rPr>
        <w:t>accounted</w:t>
      </w:r>
      <w:r w:rsidRPr="0080721D">
        <w:rPr>
          <w:rStyle w:val="StyleUnderline"/>
        </w:rPr>
        <w:t xml:space="preserve"> for confounding factors such as income, education, health behaviors</w:t>
      </w:r>
      <w:r w:rsidRPr="00CF0E41">
        <w:rPr>
          <w:sz w:val="12"/>
        </w:rPr>
        <w:t xml:space="preserve"> like controlling blood pressure, degree of physical activity, drinking, </w:t>
      </w:r>
      <w:r w:rsidRPr="0080721D">
        <w:rPr>
          <w:rStyle w:val="StyleUnderline"/>
        </w:rPr>
        <w:t xml:space="preserve">and smoking and still found that optimists had a </w:t>
      </w:r>
      <w:r w:rsidRPr="0080721D">
        <w:rPr>
          <w:rStyle w:val="Emphasis"/>
        </w:rPr>
        <w:t>decreased risk</w:t>
      </w:r>
      <w:r w:rsidRPr="0080721D">
        <w:rPr>
          <w:rStyle w:val="StyleUnderline"/>
        </w:rPr>
        <w:t xml:space="preserve"> of death compared to </w:t>
      </w:r>
      <w:r w:rsidRPr="0080721D">
        <w:rPr>
          <w:rStyle w:val="Emphasis"/>
        </w:rPr>
        <w:t>pessimists</w:t>
      </w:r>
      <w:r w:rsidRPr="00CF0E41">
        <w:rPr>
          <w:sz w:val="12"/>
        </w:rPr>
        <w:t>.</w:t>
      </w:r>
    </w:p>
    <w:p w14:paraId="6A525B85" w14:textId="77777777" w:rsidR="00D36377" w:rsidRPr="0080721D" w:rsidRDefault="00D36377" w:rsidP="00D36377">
      <w:pPr>
        <w:pStyle w:val="Heading3"/>
        <w:rPr>
          <w:rFonts w:cs="Arial"/>
        </w:rPr>
      </w:pPr>
      <w:r w:rsidRPr="0080721D">
        <w:rPr>
          <w:rFonts w:cs="Arial"/>
        </w:rPr>
        <w:t>2AC – AT: Nuke War Link</w:t>
      </w:r>
    </w:p>
    <w:p w14:paraId="748DDECC" w14:textId="77777777" w:rsidR="00D36377" w:rsidRPr="0080721D" w:rsidRDefault="00D36377" w:rsidP="00D36377">
      <w:pPr>
        <w:pStyle w:val="Heading4"/>
        <w:rPr>
          <w:rFonts w:cs="Arial"/>
        </w:rPr>
      </w:pPr>
      <w:proofErr w:type="gramStart"/>
      <w:r w:rsidRPr="0080721D">
        <w:rPr>
          <w:rFonts w:cs="Arial"/>
        </w:rPr>
        <w:t>Don’t</w:t>
      </w:r>
      <w:proofErr w:type="gramEnd"/>
      <w:r w:rsidRPr="0080721D">
        <w:rPr>
          <w:rFonts w:cs="Arial"/>
        </w:rPr>
        <w:t xml:space="preserve"> whitewash nuke war. Nuclear strikes target </w:t>
      </w:r>
      <w:r w:rsidRPr="0080721D">
        <w:rPr>
          <w:rFonts w:cs="Arial"/>
          <w:u w:val="single"/>
        </w:rPr>
        <w:t>urban centers</w:t>
      </w:r>
      <w:r w:rsidRPr="0080721D">
        <w:rPr>
          <w:rFonts w:cs="Arial"/>
        </w:rPr>
        <w:t xml:space="preserve"> which </w:t>
      </w:r>
      <w:r w:rsidRPr="0080721D">
        <w:rPr>
          <w:rFonts w:cs="Arial"/>
          <w:u w:val="single"/>
        </w:rPr>
        <w:t>necessitates</w:t>
      </w:r>
      <w:r w:rsidRPr="0080721D">
        <w:rPr>
          <w:rFonts w:cs="Arial"/>
        </w:rPr>
        <w:t xml:space="preserve"> acknowledging their risk to avoid oppression. </w:t>
      </w:r>
    </w:p>
    <w:p w14:paraId="01A91E04" w14:textId="77777777" w:rsidR="00D36377" w:rsidRPr="0080721D" w:rsidRDefault="00D36377" w:rsidP="00D36377">
      <w:r w:rsidRPr="0080721D">
        <w:rPr>
          <w:rStyle w:val="Style13ptBold"/>
        </w:rPr>
        <w:t>Thompson 18</w:t>
      </w:r>
      <w:r w:rsidRPr="0080721D">
        <w:t xml:space="preserve"> – (Nicole </w:t>
      </w:r>
      <w:proofErr w:type="spellStart"/>
      <w:r w:rsidRPr="0080721D">
        <w:t>Akoukou</w:t>
      </w:r>
      <w:proofErr w:type="spellEnd"/>
      <w:r w:rsidRPr="0080721D">
        <w:t xml:space="preserve"> Thompson. Chicago-based creative writer. 4-6-2018. "Why I will not allow the fear of a nuclear attack to be white-washed." </w:t>
      </w:r>
      <w:proofErr w:type="spellStart"/>
      <w:r w:rsidRPr="0080721D">
        <w:t>RaceBaitR</w:t>
      </w:r>
      <w:proofErr w:type="spellEnd"/>
      <w:r w:rsidRPr="0080721D">
        <w:t>. http://racebaitr.com/2018/04/06/2087/#)</w:t>
      </w:r>
    </w:p>
    <w:p w14:paraId="4FF13421" w14:textId="77777777" w:rsidR="00D36377" w:rsidRPr="00CF0E41" w:rsidRDefault="00D36377" w:rsidP="00D36377">
      <w:pPr>
        <w:rPr>
          <w:b/>
          <w:bCs/>
          <w:u w:val="single"/>
        </w:rPr>
      </w:pPr>
      <w:r w:rsidRPr="0080721D">
        <w:rPr>
          <w:rStyle w:val="StyleUnderline"/>
        </w:rPr>
        <w:t xml:space="preserve">I </w:t>
      </w:r>
      <w:proofErr w:type="gramStart"/>
      <w:r w:rsidRPr="0080721D">
        <w:rPr>
          <w:rStyle w:val="StyleUnderline"/>
        </w:rPr>
        <w:t>couldn’t</w:t>
      </w:r>
      <w:proofErr w:type="gramEnd"/>
      <w:r w:rsidRPr="0080721D">
        <w:rPr>
          <w:rStyle w:val="StyleUnderline"/>
        </w:rPr>
        <w:t xml:space="preserve"> spare empathy for a white</w:t>
      </w:r>
      <w:r w:rsidRPr="00CF0E41">
        <w:rPr>
          <w:sz w:val="12"/>
        </w:rPr>
        <w:t xml:space="preserve"> woman </w:t>
      </w:r>
      <w:r w:rsidRPr="0080721D">
        <w:rPr>
          <w:rStyle w:val="StyleUnderline"/>
        </w:rPr>
        <w:t xml:space="preserve">whose biggest fear was something that hadn’t happened yet and might not. Meanwhile, my </w:t>
      </w:r>
      <w:r w:rsidRPr="0080721D">
        <w:rPr>
          <w:rStyle w:val="StyleUnderline"/>
          <w:highlight w:val="cyan"/>
        </w:rPr>
        <w:t>most significant fears were</w:t>
      </w:r>
      <w:r w:rsidRPr="0080721D">
        <w:rPr>
          <w:rStyle w:val="StyleUnderline"/>
        </w:rPr>
        <w:t xml:space="preserve"> </w:t>
      </w:r>
      <w:r w:rsidRPr="0080721D">
        <w:rPr>
          <w:rStyle w:val="Emphasis"/>
        </w:rPr>
        <w:t>in motion</w:t>
      </w:r>
      <w:r w:rsidRPr="00CF0E41">
        <w:rPr>
          <w:sz w:val="12"/>
        </w:rPr>
        <w:t xml:space="preserve">: </w:t>
      </w:r>
      <w:r w:rsidRPr="0080721D">
        <w:rPr>
          <w:rStyle w:val="StyleUnderline"/>
          <w:highlight w:val="cyan"/>
        </w:rPr>
        <w:t>women and men dying in cells</w:t>
      </w:r>
      <w:r w:rsidRPr="00CF0E41">
        <w:rPr>
          <w:sz w:val="12"/>
        </w:rPr>
        <w:t xml:space="preserve"> after being wrongly imprisoned, </w:t>
      </w:r>
      <w:r w:rsidRPr="0080721D">
        <w:rPr>
          <w:rStyle w:val="Emphasis"/>
        </w:rPr>
        <w:t>choked out</w:t>
      </w:r>
      <w:r w:rsidRPr="0080721D">
        <w:rPr>
          <w:rStyle w:val="StyleUnderline"/>
        </w:rPr>
        <w:t xml:space="preserve"> for peddling cigarettes, </w:t>
      </w:r>
      <w:r w:rsidRPr="0080721D">
        <w:rPr>
          <w:rStyle w:val="StyleUnderline"/>
          <w:highlight w:val="cyan"/>
        </w:rPr>
        <w:t xml:space="preserve">or </w:t>
      </w:r>
      <w:r w:rsidRPr="00CF0E41">
        <w:rPr>
          <w:sz w:val="12"/>
          <w:highlight w:val="cyan"/>
        </w:rPr>
        <w:t>shot to death</w:t>
      </w:r>
      <w:r w:rsidRPr="00CF0E41">
        <w:rPr>
          <w:sz w:val="12"/>
        </w:rPr>
        <w:t xml:space="preserve"> during ‘routine’ traffic stops. I twitch when my partner is late, worried that a cantankerous cop has brutalized or shot him because he </w:t>
      </w:r>
      <w:proofErr w:type="gramStart"/>
      <w:r w:rsidRPr="00CF0E41">
        <w:rPr>
          <w:sz w:val="12"/>
        </w:rPr>
        <w:t>wouldn’t</w:t>
      </w:r>
      <w:proofErr w:type="gramEnd"/>
      <w:r w:rsidRPr="00CF0E41">
        <w:rPr>
          <w:sz w:val="12"/>
        </w:rPr>
        <w:t xml:space="preserve"> prostrate himself. </w:t>
      </w:r>
      <w:r w:rsidRPr="0080721D">
        <w:rPr>
          <w:rStyle w:val="StyleUnderline"/>
        </w:rPr>
        <w:t>As a woman of color, I am aware of</w:t>
      </w:r>
      <w:r w:rsidRPr="00CF0E41">
        <w:rPr>
          <w:sz w:val="12"/>
        </w:rPr>
        <w:t xml:space="preserve"> the </w:t>
      </w:r>
      <w:r w:rsidRPr="0080721D">
        <w:rPr>
          <w:rStyle w:val="StyleUnderline"/>
        </w:rPr>
        <w:t xml:space="preserve">multiple types of </w:t>
      </w:r>
      <w:r w:rsidRPr="0080721D">
        <w:rPr>
          <w:rStyle w:val="StyleUnderline"/>
          <w:highlight w:val="cyan"/>
        </w:rPr>
        <w:t>violence that threaten</w:t>
      </w:r>
      <w:r w:rsidRPr="0080721D">
        <w:rPr>
          <w:rStyle w:val="StyleUnderline"/>
        </w:rPr>
        <w:t xml:space="preserve"> me </w:t>
      </w:r>
      <w:r w:rsidRPr="0080721D">
        <w:rPr>
          <w:rStyle w:val="Emphasis"/>
          <w:highlight w:val="cyan"/>
        </w:rPr>
        <w:t>currently—not theoretically</w:t>
      </w:r>
      <w:r w:rsidRPr="0080721D">
        <w:rPr>
          <w:rStyle w:val="StyleUnderline"/>
        </w:rPr>
        <w:t xml:space="preserve">. </w:t>
      </w:r>
      <w:r w:rsidRPr="0080721D">
        <w:rPr>
          <w:rStyle w:val="Emphasis"/>
        </w:rPr>
        <w:t>Street harassment</w:t>
      </w:r>
      <w:r w:rsidRPr="00CF0E41">
        <w:rPr>
          <w:sz w:val="12"/>
        </w:rPr>
        <w:t xml:space="preserve">, excessively affecting me as a Black woman, has blindsided me since I was eleven. A premature body meant </w:t>
      </w:r>
      <w:r w:rsidRPr="0080721D">
        <w:rPr>
          <w:rStyle w:val="StyleUnderline"/>
        </w:rPr>
        <w:t>being</w:t>
      </w:r>
      <w:r w:rsidRPr="00CF0E41">
        <w:rPr>
          <w:sz w:val="12"/>
        </w:rPr>
        <w:t xml:space="preserve"> </w:t>
      </w:r>
      <w:r w:rsidRPr="0080721D">
        <w:rPr>
          <w:rStyle w:val="Emphasis"/>
        </w:rPr>
        <w:t>catcalled</w:t>
      </w:r>
      <w:r w:rsidRPr="00CF0E41">
        <w:rPr>
          <w:sz w:val="12"/>
        </w:rPr>
        <w:t xml:space="preserve"> before </w:t>
      </w:r>
      <w:proofErr w:type="gramStart"/>
      <w:r w:rsidRPr="00CF0E41">
        <w:rPr>
          <w:sz w:val="12"/>
        </w:rPr>
        <w:t>I’d</w:t>
      </w:r>
      <w:proofErr w:type="gramEnd"/>
      <w:r w:rsidRPr="00CF0E41">
        <w:rPr>
          <w:sz w:val="12"/>
        </w:rPr>
        <w:t xml:space="preserve"> discussed the birds and the bees. It meant being </w:t>
      </w:r>
      <w:r w:rsidRPr="0080721D">
        <w:rPr>
          <w:rStyle w:val="Emphasis"/>
        </w:rPr>
        <w:t>followed</w:t>
      </w:r>
      <w:r w:rsidRPr="0080721D">
        <w:rPr>
          <w:rStyle w:val="StyleUnderline"/>
        </w:rPr>
        <w:t xml:space="preserve">, </w:t>
      </w:r>
      <w:r w:rsidRPr="0080721D">
        <w:rPr>
          <w:rStyle w:val="Emphasis"/>
        </w:rPr>
        <w:t>whistled at</w:t>
      </w:r>
      <w:r w:rsidRPr="0080721D">
        <w:rPr>
          <w:rStyle w:val="StyleUnderline"/>
        </w:rPr>
        <w:t xml:space="preserve">, or </w:t>
      </w:r>
      <w:r w:rsidRPr="0080721D">
        <w:rPr>
          <w:rStyle w:val="Emphasis"/>
        </w:rPr>
        <w:t>groped</w:t>
      </w:r>
      <w:r w:rsidRPr="00CF0E41">
        <w:rPr>
          <w:sz w:val="12"/>
        </w:rPr>
        <w:t xml:space="preserve">. As an adult, while navigating through neighborhoods with extinguished </w:t>
      </w:r>
      <w:proofErr w:type="gramStart"/>
      <w:r w:rsidRPr="00CF0E41">
        <w:rPr>
          <w:sz w:val="12"/>
        </w:rPr>
        <w:t>street lights</w:t>
      </w:r>
      <w:proofErr w:type="gramEnd"/>
      <w:r w:rsidRPr="00CF0E41">
        <w:rPr>
          <w:sz w:val="12"/>
        </w:rPr>
        <w:t xml:space="preserve">,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w:t>
      </w:r>
      <w:proofErr w:type="gramStart"/>
      <w:r w:rsidRPr="00CF0E41">
        <w:rPr>
          <w:sz w:val="12"/>
        </w:rPr>
        <w:t>it’s</w:t>
      </w:r>
      <w:proofErr w:type="gramEnd"/>
      <w:r w:rsidRPr="00CF0E41">
        <w:rPr>
          <w:sz w:val="12"/>
        </w:rPr>
        <w:t xml:space="preserve"> always been the contrary. </w:t>
      </w:r>
      <w:proofErr w:type="spellStart"/>
      <w:r w:rsidRPr="00CF0E41">
        <w:rPr>
          <w:sz w:val="12"/>
        </w:rPr>
        <w:t>Ever</w:t>
      </w:r>
      <w:proofErr w:type="spellEnd"/>
      <w:r w:rsidRPr="00CF0E41">
        <w:rPr>
          <w:sz w:val="12"/>
        </w:rPr>
        <w:t xml:space="preserve"> so often, </w:t>
      </w:r>
      <w:proofErr w:type="gramStart"/>
      <w:r w:rsidRPr="00CF0E41">
        <w:rPr>
          <w:sz w:val="12"/>
        </w:rPr>
        <w:t>cops</w:t>
      </w:r>
      <w:proofErr w:type="gramEnd"/>
      <w:r w:rsidRPr="00CF0E41">
        <w:rPr>
          <w:sz w:val="12"/>
        </w:rPr>
        <w:t xml:space="preserve"> approach me in their vehicle’s encouraging me to “Hurry along,” “Stay on the sidewalk,” or “Have a good night.” My spine stiffening, I never believed they endorsed my safety. Instead, I worried that </w:t>
      </w:r>
      <w:proofErr w:type="gramStart"/>
      <w:r w:rsidRPr="00CF0E41">
        <w:rPr>
          <w:sz w:val="12"/>
        </w:rPr>
        <w:t>I’d</w:t>
      </w:r>
      <w:proofErr w:type="gramEnd"/>
      <w:r w:rsidRPr="00CF0E41">
        <w:rPr>
          <w:sz w:val="12"/>
        </w:rPr>
        <w:t xml:space="preserve"> be accused of an unnamed accusation, corned by a cop who preys on Black women, or worse. </w:t>
      </w:r>
      <w:proofErr w:type="gramStart"/>
      <w:r w:rsidRPr="00CF0E41">
        <w:rPr>
          <w:sz w:val="12"/>
        </w:rPr>
        <w:t>A majority of</w:t>
      </w:r>
      <w:proofErr w:type="gramEnd"/>
      <w:r w:rsidRPr="00CF0E41">
        <w:rPr>
          <w:sz w:val="12"/>
        </w:rPr>
        <w:t xml:space="preserve">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CF0E41">
        <w:rPr>
          <w:sz w:val="12"/>
        </w:rPr>
        <w:t>to</w:t>
      </w:r>
      <w:proofErr w:type="gramEnd"/>
      <w:r w:rsidRPr="00CF0E41">
        <w:rPr>
          <w:sz w:val="12"/>
        </w:rPr>
        <w:t xml:space="preserve"> dinner I wasn’t in the mood for the “I can’t believe we’re all going to die because Trump is an idiot” shit. I shook my head, willing the meal to be over, and was grateful when the check arrived just as someone was asking me about my hair. My thinking </w:t>
      </w:r>
      <w:proofErr w:type="gramStart"/>
      <w:r w:rsidRPr="00CF0E41">
        <w:rPr>
          <w:sz w:val="12"/>
        </w:rPr>
        <w:t>wasn’t</w:t>
      </w:r>
      <w:proofErr w:type="gramEnd"/>
      <w:r w:rsidRPr="00CF0E41">
        <w:rPr>
          <w:sz w:val="12"/>
        </w:rPr>
        <w:t xml:space="preserve"> all too different from Michael Harriot’s ‘Why Black America Isn’t Worried About the Upcoming Nuclear Holocaust.” While the meal was partly pleasant, </w:t>
      </w:r>
      <w:r w:rsidRPr="0080721D">
        <w:rPr>
          <w:rStyle w:val="StyleUnderline"/>
        </w:rPr>
        <w:t xml:space="preserve">I departed thinking, “fear of nuclear demolition is </w:t>
      </w:r>
      <w:r w:rsidRPr="0080721D">
        <w:rPr>
          <w:rStyle w:val="Emphasis"/>
        </w:rPr>
        <w:t>just some white shit</w:t>
      </w:r>
      <w:r w:rsidRPr="00CF0E41">
        <w:rPr>
          <w:sz w:val="12"/>
        </w:rPr>
        <w:t xml:space="preserve">.” Sadly, that thought would not last long. </w:t>
      </w:r>
      <w:r w:rsidRPr="0080721D">
        <w:rPr>
          <w:rStyle w:val="StyleUnderline"/>
        </w:rPr>
        <w:t>I still vibe with Harriot’s statement, “</w:t>
      </w:r>
      <w:r w:rsidRPr="0080721D">
        <w:rPr>
          <w:rStyle w:val="StyleUnderline"/>
          <w:highlight w:val="cyan"/>
        </w:rPr>
        <w:t>Black people have lived under the specter of having</w:t>
      </w:r>
      <w:r w:rsidRPr="0080721D">
        <w:rPr>
          <w:rStyle w:val="StyleUnderline"/>
        </w:rPr>
        <w:t xml:space="preserve"> our </w:t>
      </w:r>
      <w:r w:rsidRPr="0080721D">
        <w:rPr>
          <w:rStyle w:val="StyleUnderline"/>
          <w:highlight w:val="cyan"/>
        </w:rPr>
        <w:t>existence erased</w:t>
      </w:r>
      <w:r w:rsidRPr="0080721D">
        <w:rPr>
          <w:rStyle w:val="StyleUnderline"/>
        </w:rPr>
        <w:t xml:space="preserve"> on a white man’s whim since we stepped on</w:t>
      </w:r>
      <w:r w:rsidRPr="00CF0E41">
        <w:rPr>
          <w:sz w:val="12"/>
        </w:rPr>
        <w:t xml:space="preserve">to the </w:t>
      </w:r>
      <w:r w:rsidRPr="0080721D">
        <w:rPr>
          <w:rStyle w:val="StyleUnderline"/>
        </w:rPr>
        <w:t>shore</w:t>
      </w:r>
      <w:r w:rsidRPr="00CF0E41">
        <w:rPr>
          <w:sz w:val="12"/>
        </w:rPr>
        <w:t xml:space="preserve"> at Jamestown Landing.” </w:t>
      </w:r>
      <w:r w:rsidRPr="0080721D">
        <w:rPr>
          <w:rStyle w:val="StyleUnderline"/>
          <w:highlight w:val="cyan"/>
        </w:rPr>
        <w:t>However</w:t>
      </w:r>
      <w:r w:rsidRPr="00CF0E41">
        <w:rPr>
          <w:sz w:val="12"/>
        </w:rPr>
        <w:t xml:space="preserve">, a friend—a Black friend—ignited my nuclear paranoia by sharing theories about when it might happen and who faced the greatest threat. </w:t>
      </w:r>
      <w:proofErr w:type="gramStart"/>
      <w:r w:rsidRPr="00CF0E41">
        <w:rPr>
          <w:sz w:val="12"/>
        </w:rPr>
        <w:t>In an attempt to</w:t>
      </w:r>
      <w:proofErr w:type="gramEnd"/>
      <w:r w:rsidRPr="00CF0E41">
        <w:rPr>
          <w:sz w:val="12"/>
        </w:rPr>
        <w:t xml:space="preserve"> ease my friend’s fear, I leaned in to listen but accidentally toppled down the rabbit hole too. I forked through curated news feeds. I sifted through “fake news,” “actual news,” and foreign news sources. Suddenly, an idea took root: </w:t>
      </w:r>
      <w:r w:rsidRPr="0080721D">
        <w:rPr>
          <w:rStyle w:val="StyleUnderline"/>
          <w:highlight w:val="cyan"/>
        </w:rPr>
        <w:t xml:space="preserve">nuclear strike would </w:t>
      </w:r>
      <w:r w:rsidRPr="0080721D">
        <w:rPr>
          <w:rStyle w:val="Emphasis"/>
          <w:highlight w:val="cyan"/>
        </w:rPr>
        <w:t>disproportionately impact Black people</w:t>
      </w:r>
      <w:r w:rsidRPr="0080721D">
        <w:rPr>
          <w:rStyle w:val="StyleUnderline"/>
        </w:rPr>
        <w:t xml:space="preserve">, </w:t>
      </w:r>
      <w:r w:rsidRPr="0080721D">
        <w:rPr>
          <w:rStyle w:val="Emphasis"/>
        </w:rPr>
        <w:t>brown people</w:t>
      </w:r>
      <w:r w:rsidRPr="0080721D">
        <w:rPr>
          <w:rStyle w:val="StyleUnderline"/>
        </w:rPr>
        <w:t xml:space="preserve">, and </w:t>
      </w:r>
      <w:r w:rsidRPr="0080721D">
        <w:rPr>
          <w:rStyle w:val="Emphasis"/>
        </w:rPr>
        <w:t>low-income individuals</w:t>
      </w:r>
      <w:r w:rsidRPr="0080721D">
        <w:rPr>
          <w:rStyle w:val="StyleUnderline"/>
        </w:rPr>
        <w:t xml:space="preserve">. </w:t>
      </w:r>
      <w:r w:rsidRPr="0080721D">
        <w:rPr>
          <w:rStyle w:val="StyleUnderline"/>
          <w:highlight w:val="cyan"/>
        </w:rPr>
        <w:t xml:space="preserve">North Korea </w:t>
      </w:r>
      <w:proofErr w:type="gramStart"/>
      <w:r w:rsidRPr="0080721D">
        <w:rPr>
          <w:rStyle w:val="StyleUnderline"/>
          <w:highlight w:val="cyan"/>
        </w:rPr>
        <w:t>won’t</w:t>
      </w:r>
      <w:proofErr w:type="gramEnd"/>
      <w:r w:rsidRPr="0080721D">
        <w:rPr>
          <w:rStyle w:val="StyleUnderline"/>
          <w:highlight w:val="cyan"/>
        </w:rPr>
        <w:t xml:space="preserve"> target</w:t>
      </w:r>
      <w:r w:rsidRPr="0080721D">
        <w:rPr>
          <w:rStyle w:val="StyleUnderline"/>
        </w:rPr>
        <w:t xml:space="preserve"> the </w:t>
      </w:r>
      <w:r w:rsidRPr="0080721D">
        <w:rPr>
          <w:rStyle w:val="StyleUnderline"/>
          <w:highlight w:val="cyan"/>
        </w:rPr>
        <w:t>plain sight racists</w:t>
      </w:r>
      <w:r w:rsidRPr="0080721D">
        <w:rPr>
          <w:rStyle w:val="StyleUnderline"/>
        </w:rPr>
        <w:t xml:space="preserve"> </w:t>
      </w:r>
      <w:r w:rsidRPr="0080721D">
        <w:rPr>
          <w:rStyle w:val="StyleUnderline"/>
          <w:highlight w:val="cyan"/>
        </w:rPr>
        <w:t>of</w:t>
      </w:r>
      <w:r w:rsidRPr="0080721D">
        <w:rPr>
          <w:rStyle w:val="StyleUnderline"/>
        </w:rPr>
        <w:t xml:space="preserve"> </w:t>
      </w:r>
      <w:r w:rsidRPr="0080721D">
        <w:rPr>
          <w:rStyle w:val="Emphasis"/>
          <w:highlight w:val="cyan"/>
        </w:rPr>
        <w:t>Portland</w:t>
      </w:r>
      <w:r w:rsidRPr="00CF0E41">
        <w:rPr>
          <w:sz w:val="12"/>
        </w:rPr>
        <w:t xml:space="preserve">, Oregon, </w:t>
      </w:r>
      <w:r w:rsidRPr="0080721D">
        <w:rPr>
          <w:rStyle w:val="StyleUnderline"/>
        </w:rPr>
        <w:t xml:space="preserve">the violently </w:t>
      </w:r>
      <w:proofErr w:type="spellStart"/>
      <w:r w:rsidRPr="0080721D">
        <w:rPr>
          <w:rStyle w:val="StyleUnderline"/>
          <w:highlight w:val="cyan"/>
        </w:rPr>
        <w:t>microaggressive</w:t>
      </w:r>
      <w:proofErr w:type="spellEnd"/>
      <w:r w:rsidRPr="0080721D">
        <w:rPr>
          <w:rStyle w:val="StyleUnderline"/>
          <w:highlight w:val="cyan"/>
        </w:rPr>
        <w:t xml:space="preserve"> </w:t>
      </w:r>
      <w:r w:rsidRPr="0080721D">
        <w:rPr>
          <w:rStyle w:val="Emphasis"/>
          <w:highlight w:val="cyan"/>
        </w:rPr>
        <w:t>liberals</w:t>
      </w:r>
      <w:r w:rsidRPr="0080721D">
        <w:rPr>
          <w:rStyle w:val="StyleUnderline"/>
        </w:rPr>
        <w:t xml:space="preserve"> of the </w:t>
      </w:r>
      <w:r w:rsidRPr="0080721D">
        <w:rPr>
          <w:rStyle w:val="Emphasis"/>
        </w:rPr>
        <w:t>rural Northwest</w:t>
      </w:r>
      <w:r w:rsidRPr="0080721D">
        <w:rPr>
          <w:rStyle w:val="StyleUnderline"/>
        </w:rPr>
        <w:t xml:space="preserve">, </w:t>
      </w:r>
      <w:r w:rsidRPr="0080721D">
        <w:rPr>
          <w:rStyle w:val="StyleUnderline"/>
          <w:highlight w:val="cyan"/>
        </w:rPr>
        <w:t>or the</w:t>
      </w:r>
      <w:r w:rsidRPr="0080721D">
        <w:rPr>
          <w:rStyle w:val="StyleUnderline"/>
        </w:rPr>
        <w:t xml:space="preserve"> white-hooded </w:t>
      </w:r>
      <w:proofErr w:type="spellStart"/>
      <w:r w:rsidRPr="0080721D">
        <w:rPr>
          <w:rStyle w:val="Emphasis"/>
          <w:highlight w:val="cyan"/>
        </w:rPr>
        <w:t>klansmen</w:t>
      </w:r>
      <w:proofErr w:type="spellEnd"/>
      <w:r w:rsidRPr="00CF0E41">
        <w:rPr>
          <w:sz w:val="12"/>
          <w:highlight w:val="cyan"/>
        </w:rPr>
        <w:t xml:space="preserve"> </w:t>
      </w:r>
      <w:r w:rsidRPr="0080721D">
        <w:rPr>
          <w:rStyle w:val="StyleUnderline"/>
          <w:highlight w:val="cyan"/>
        </w:rPr>
        <w:t>of</w:t>
      </w:r>
      <w:r w:rsidRPr="00CF0E41">
        <w:rPr>
          <w:sz w:val="12"/>
        </w:rPr>
        <w:t xml:space="preserve"> Diamondhead, </w:t>
      </w:r>
      <w:r w:rsidRPr="0080721D">
        <w:rPr>
          <w:rStyle w:val="Emphasis"/>
          <w:highlight w:val="cyan"/>
        </w:rPr>
        <w:t>Mississippi</w:t>
      </w:r>
      <w:r w:rsidRPr="0080721D">
        <w:rPr>
          <w:rStyle w:val="StyleUnderline"/>
        </w:rPr>
        <w:t xml:space="preserve">. No, under the instruction of the supreme leader Kim Jong-un, </w:t>
      </w:r>
      <w:r w:rsidRPr="0080721D">
        <w:rPr>
          <w:rStyle w:val="StyleUnderline"/>
          <w:highlight w:val="cyan"/>
        </w:rPr>
        <w:t>North Korea</w:t>
      </w:r>
      <w:r w:rsidRPr="0080721D">
        <w:rPr>
          <w:rStyle w:val="StyleUnderline"/>
        </w:rPr>
        <w:t xml:space="preserve"> </w:t>
      </w:r>
      <w:r w:rsidRPr="0080721D">
        <w:rPr>
          <w:rStyle w:val="StyleUnderline"/>
          <w:highlight w:val="cyan"/>
        </w:rPr>
        <w:t>will</w:t>
      </w:r>
      <w:r w:rsidRPr="0080721D">
        <w:rPr>
          <w:rStyle w:val="StyleUnderline"/>
        </w:rPr>
        <w:t xml:space="preserve"> likely </w:t>
      </w:r>
      <w:r w:rsidRPr="0080721D">
        <w:rPr>
          <w:rStyle w:val="StyleUnderline"/>
          <w:highlight w:val="cyan"/>
        </w:rPr>
        <w:t xml:space="preserve">strike </w:t>
      </w:r>
      <w:r w:rsidRPr="0080721D">
        <w:rPr>
          <w:rStyle w:val="Emphasis"/>
          <w:highlight w:val="cyan"/>
        </w:rPr>
        <w:t>densely populated urban areas</w:t>
      </w:r>
      <w:r w:rsidRPr="00CF0E41">
        <w:rPr>
          <w:sz w:val="12"/>
        </w:rPr>
        <w:t xml:space="preserve">, such as Los Angeles, Chicago, Washington D.C., and New York City. </w:t>
      </w:r>
      <w:r w:rsidRPr="0080721D">
        <w:rPr>
          <w:rStyle w:val="StyleUnderline"/>
        </w:rPr>
        <w:t xml:space="preserve">These locations </w:t>
      </w:r>
      <w:r w:rsidRPr="0080721D">
        <w:rPr>
          <w:rStyle w:val="StyleUnderline"/>
          <w:highlight w:val="cyan"/>
        </w:rPr>
        <w:t>stand-out as targets</w:t>
      </w:r>
      <w:r w:rsidRPr="0080721D">
        <w:rPr>
          <w:rStyle w:val="StyleUnderline"/>
        </w:rPr>
        <w:t xml:space="preserve"> for a nuclear strike </w:t>
      </w:r>
      <w:r w:rsidRPr="0080721D">
        <w:rPr>
          <w:rStyle w:val="StyleUnderline"/>
          <w:highlight w:val="cyan"/>
        </w:rPr>
        <w:t>because</w:t>
      </w:r>
      <w:r w:rsidRPr="0080721D">
        <w:rPr>
          <w:rStyle w:val="StyleUnderline"/>
        </w:rPr>
        <w:t xml:space="preserve"> they are </w:t>
      </w:r>
      <w:r w:rsidRPr="0080721D">
        <w:rPr>
          <w:rStyle w:val="Emphasis"/>
          <w:highlight w:val="cyan"/>
        </w:rPr>
        <w:t>densely populated</w:t>
      </w:r>
      <w:r w:rsidRPr="00CF0E41">
        <w:rPr>
          <w:sz w:val="12"/>
        </w:rPr>
        <w:t xml:space="preserve"> U.S. population centers. </w:t>
      </w:r>
      <w:r w:rsidRPr="0080721D">
        <w:rPr>
          <w:rStyle w:val="StyleUnderline"/>
        </w:rPr>
        <w:t xml:space="preserve">Attacking the heart of the nation or populous cities would translate to </w:t>
      </w:r>
      <w:r w:rsidRPr="0080721D">
        <w:rPr>
          <w:rStyle w:val="StyleUnderline"/>
          <w:highlight w:val="cyan"/>
        </w:rPr>
        <w:t>more casualties</w:t>
      </w:r>
      <w:r w:rsidRPr="00CF0E41">
        <w:rPr>
          <w:sz w:val="12"/>
        </w:rPr>
        <w:t xml:space="preserve">. With that in mind, </w:t>
      </w:r>
      <w:proofErr w:type="gramStart"/>
      <w:r w:rsidRPr="00CF0E41">
        <w:rPr>
          <w:sz w:val="12"/>
        </w:rPr>
        <w:t>it’s</w:t>
      </w:r>
      <w:proofErr w:type="gramEnd"/>
      <w:r w:rsidRPr="00CF0E41">
        <w:rPr>
          <w:sz w:val="12"/>
        </w:rPr>
        <w:t xml:space="preserve"> not lost on me that </w:t>
      </w:r>
      <w:r w:rsidRPr="0080721D">
        <w:rPr>
          <w:rStyle w:val="StyleUnderline"/>
        </w:rPr>
        <w:t xml:space="preserve">the most populous </w:t>
      </w:r>
      <w:r w:rsidRPr="0080721D">
        <w:rPr>
          <w:rStyle w:val="StyleUnderline"/>
          <w:highlight w:val="cyan"/>
        </w:rPr>
        <w:t>cities</w:t>
      </w:r>
      <w:r w:rsidRPr="0080721D">
        <w:rPr>
          <w:rStyle w:val="StyleUnderline"/>
        </w:rPr>
        <w:t xml:space="preserve"> in the United States </w:t>
      </w:r>
      <w:r w:rsidRPr="0080721D">
        <w:rPr>
          <w:rStyle w:val="StyleUnderline"/>
          <w:highlight w:val="cyan"/>
        </w:rPr>
        <w:t>boast sizeable</w:t>
      </w:r>
      <w:r w:rsidRPr="0080721D">
        <w:rPr>
          <w:rStyle w:val="StyleUnderline"/>
        </w:rPr>
        <w:t xml:space="preserve"> diverse populations, or more plainly put: </w:t>
      </w:r>
      <w:r w:rsidRPr="0080721D">
        <w:rPr>
          <w:rStyle w:val="Emphasis"/>
          <w:highlight w:val="cyan"/>
        </w:rPr>
        <w:t>Black populations</w:t>
      </w:r>
      <w:r w:rsidRPr="0080721D">
        <w:rPr>
          <w:rStyle w:val="StyleUnderline"/>
        </w:rPr>
        <w:t xml:space="preserve">. </w:t>
      </w:r>
      <w:r w:rsidRPr="00CF0E41">
        <w:rPr>
          <w:sz w:val="12"/>
        </w:rPr>
        <w:t xml:space="preserve">This shit stresses me out! </w:t>
      </w:r>
      <w:proofErr w:type="gramStart"/>
      <w:r w:rsidRPr="00CF0E41">
        <w:rPr>
          <w:sz w:val="12"/>
        </w:rPr>
        <w:t>There’s</w:t>
      </w:r>
      <w:proofErr w:type="gramEnd"/>
      <w:r w:rsidRPr="00CF0E41">
        <w:rPr>
          <w:sz w:val="12"/>
        </w:rPr>
        <w:t xml:space="preserve"> a creeping chill that follows me, a silent alarm that rings each time my Google alert chimes letting me know that Donald Trump has yet again provoked Kim Jong-Un, a man who allegedly killed his very own uncle. </w:t>
      </w:r>
      <w:proofErr w:type="gramStart"/>
      <w:r w:rsidRPr="00CF0E41">
        <w:rPr>
          <w:sz w:val="12"/>
        </w:rPr>
        <w:t>I’ve</w:t>
      </w:r>
      <w:proofErr w:type="gramEnd"/>
      <w:r w:rsidRPr="00CF0E41">
        <w:rPr>
          <w:sz w:val="12"/>
        </w:rPr>
        <w:t xml:space="preserve"> grown so pressed by the idea of nuclear holocaust that my partner and I started gathering non-perishables, candlesticks, a hand-crank radio, and other must-buy items that can be banked in a shopping cart. </w:t>
      </w:r>
      <w:r w:rsidRPr="0080721D">
        <w:rPr>
          <w:rStyle w:val="StyleUnderline"/>
        </w:rPr>
        <w:t xml:space="preserve">The practice of preparing for a nuclear </w:t>
      </w:r>
      <w:r w:rsidRPr="0080721D">
        <w:rPr>
          <w:rStyle w:val="StyleUnderline"/>
          <w:strike/>
        </w:rPr>
        <w:t>holocaust</w:t>
      </w:r>
      <w:r w:rsidRPr="0080721D">
        <w:rPr>
          <w:rStyle w:val="StyleUnderline"/>
        </w:rPr>
        <w:t xml:space="preserve"> strike </w:t>
      </w:r>
      <w:r w:rsidRPr="0080721D">
        <w:rPr>
          <w:rStyle w:val="Emphasis"/>
        </w:rPr>
        <w:t>sometimes feels comical</w:t>
      </w:r>
      <w:r w:rsidRPr="0080721D">
        <w:rPr>
          <w:rStyle w:val="StyleUnderline"/>
        </w:rPr>
        <w:t xml:space="preserve">, particularly when </w:t>
      </w:r>
      <w:r w:rsidRPr="0080721D">
        <w:rPr>
          <w:rStyle w:val="StyleUnderline"/>
          <w:highlight w:val="cyan"/>
        </w:rPr>
        <w:t>acknowledging</w:t>
      </w:r>
      <w:r w:rsidRPr="0080721D">
        <w:rPr>
          <w:rStyle w:val="StyleUnderline"/>
        </w:rPr>
        <w:t xml:space="preserve"> that </w:t>
      </w:r>
      <w:r w:rsidRPr="0080721D">
        <w:rPr>
          <w:rStyle w:val="StyleUnderline"/>
          <w:highlight w:val="cyan"/>
        </w:rPr>
        <w:t>there has long been a war on Black people</w:t>
      </w:r>
      <w:r w:rsidRPr="0080721D">
        <w:rPr>
          <w:rStyle w:val="StyleUnderline"/>
        </w:rPr>
        <w:t xml:space="preserve"> in this country. </w:t>
      </w:r>
      <w:r w:rsidRPr="00CF0E41">
        <w:rPr>
          <w:sz w:val="12"/>
        </w:rPr>
        <w:t xml:space="preserve">Blackness is bittersweet in flavor. We are blessed with the melanized skin, the MacGyver-like inventiveness of our foremothers, and our blinding brightness—but the anti-blackness that we experience is also blinding as well as stifling. </w:t>
      </w:r>
      <w:r w:rsidRPr="0080721D">
        <w:rPr>
          <w:rStyle w:val="StyleUnderline"/>
        </w:rPr>
        <w:t>We are stuck by rigged systems, punished with the prison industrial complex, housing discrimination, pay discrimination, and worse. We get side-eyes from strangers</w:t>
      </w:r>
      <w:r w:rsidRPr="00CF0E41">
        <w:rPr>
          <w:sz w:val="12"/>
        </w:rPr>
        <w:t xml:space="preserve"> when </w:t>
      </w:r>
      <w:proofErr w:type="gramStart"/>
      <w:r w:rsidRPr="00CF0E41">
        <w:rPr>
          <w:sz w:val="12"/>
        </w:rPr>
        <w:t>we’re</w:t>
      </w:r>
      <w:proofErr w:type="gramEnd"/>
      <w:r w:rsidRPr="00CF0E41">
        <w:rPr>
          <w:sz w:val="12"/>
        </w:rPr>
        <w:t xml:space="preserve"> “loitering,” </w:t>
      </w:r>
      <w:r w:rsidRPr="0080721D">
        <w:rPr>
          <w:rStyle w:val="StyleUnderline"/>
        </w:rPr>
        <w:t>and the police will pull us over for driving “too fast”</w:t>
      </w:r>
      <w:r w:rsidRPr="00CF0E41">
        <w:rPr>
          <w:sz w:val="12"/>
        </w:rPr>
        <w:t xml:space="preserve"> in a residential neighborhood. </w:t>
      </w:r>
      <w:r w:rsidRPr="0080721D">
        <w:rPr>
          <w:rStyle w:val="StyleUnderline"/>
        </w:rPr>
        <w:t>We get murdered for holding cell phones</w:t>
      </w:r>
      <w:r w:rsidRPr="00CF0E41">
        <w:rPr>
          <w:sz w:val="12"/>
        </w:rPr>
        <w:t xml:space="preserve"> while standing in our grandmother’s backyard. </w:t>
      </w:r>
      <w:r w:rsidRPr="0080721D">
        <w:rPr>
          <w:rStyle w:val="StyleUnderline"/>
        </w:rPr>
        <w:t xml:space="preserve">The racism that strung up our ancestors, kept them sequestered to the back of the bus and kept them in separate and unequal schools still lives. It lives, and </w:t>
      </w:r>
      <w:proofErr w:type="gramStart"/>
      <w:r w:rsidRPr="0080721D">
        <w:rPr>
          <w:rStyle w:val="StyleUnderline"/>
        </w:rPr>
        <w:t>it’s</w:t>
      </w:r>
      <w:proofErr w:type="gramEnd"/>
      <w:r w:rsidRPr="0080721D">
        <w:rPr>
          <w:rStyle w:val="StyleUnderline"/>
        </w:rPr>
        <w:t xml:space="preserve"> more palpable than dormant.</w:t>
      </w:r>
      <w:r w:rsidRPr="00CF0E41">
        <w:rPr>
          <w:sz w:val="12"/>
        </w:rPr>
        <w:t xml:space="preserve"> To me, this means one thing: </w:t>
      </w:r>
      <w:r w:rsidRPr="0080721D">
        <w:rPr>
          <w:rStyle w:val="StyleUnderline"/>
        </w:rPr>
        <w:t xml:space="preserve">Trump’s America </w:t>
      </w:r>
      <w:proofErr w:type="gramStart"/>
      <w:r w:rsidRPr="0080721D">
        <w:rPr>
          <w:rStyle w:val="StyleUnderline"/>
        </w:rPr>
        <w:t>is</w:t>
      </w:r>
      <w:r w:rsidRPr="00CF0E41">
        <w:rPr>
          <w:sz w:val="12"/>
        </w:rPr>
        <w:t>n’t</w:t>
      </w:r>
      <w:proofErr w:type="gramEnd"/>
      <w:r w:rsidRPr="00CF0E41">
        <w:rPr>
          <w:sz w:val="12"/>
        </w:rPr>
        <w:t xml:space="preserve"> an unfortunate circumstance, it’s </w:t>
      </w:r>
      <w:r w:rsidRPr="0080721D">
        <w:rPr>
          <w:rStyle w:val="StyleUnderline"/>
        </w:rPr>
        <w:t xml:space="preserve">a homecoming event that’s hundreds of years in the making, no matter how many times my white friends’ say, “He’s not my president.” </w:t>
      </w:r>
      <w:proofErr w:type="gramStart"/>
      <w:r w:rsidRPr="0080721D">
        <w:rPr>
          <w:rStyle w:val="StyleUnderline"/>
        </w:rPr>
        <w:t xml:space="preserve">In </w:t>
      </w:r>
      <w:r w:rsidRPr="0080721D">
        <w:rPr>
          <w:rStyle w:val="Emphasis"/>
        </w:rPr>
        <w:t>light</w:t>
      </w:r>
      <w:r w:rsidRPr="0080721D">
        <w:rPr>
          <w:rStyle w:val="StyleUnderline"/>
        </w:rPr>
        <w:t xml:space="preserve"> of</w:t>
      </w:r>
      <w:proofErr w:type="gramEnd"/>
      <w:r w:rsidRPr="0080721D">
        <w:rPr>
          <w:rStyle w:val="StyleUnderline"/>
        </w:rPr>
        <w:t xml:space="preserve"> this homecoming, we </w:t>
      </w:r>
      <w:r w:rsidRPr="0080721D">
        <w:rPr>
          <w:rStyle w:val="StyleUnderline"/>
          <w:highlight w:val="cyan"/>
        </w:rPr>
        <w:t xml:space="preserve">now flirt with a </w:t>
      </w:r>
      <w:r w:rsidRPr="0080721D">
        <w:rPr>
          <w:rStyle w:val="Emphasis"/>
          <w:highlight w:val="cyan"/>
        </w:rPr>
        <w:t>new, larger fear of a Black genocide</w:t>
      </w:r>
      <w:r w:rsidRPr="00CF0E41">
        <w:rPr>
          <w:sz w:val="12"/>
          <w:highlight w:val="cyan"/>
        </w:rPr>
        <w:t xml:space="preserve">. </w:t>
      </w:r>
      <w:r w:rsidRPr="0080721D">
        <w:rPr>
          <w:rStyle w:val="StyleUnderline"/>
          <w:highlight w:val="cyan"/>
        </w:rPr>
        <w:t>America</w:t>
      </w:r>
      <w:r w:rsidRPr="0080721D">
        <w:rPr>
          <w:rStyle w:val="StyleUnderline"/>
        </w:rPr>
        <w:t xml:space="preserve"> has always </w:t>
      </w:r>
      <w:r w:rsidRPr="0080721D">
        <w:rPr>
          <w:rStyle w:val="StyleUnderline"/>
          <w:highlight w:val="cyan"/>
        </w:rPr>
        <w:t>worked towards</w:t>
      </w:r>
      <w:r w:rsidRPr="0080721D">
        <w:rPr>
          <w:rStyle w:val="StyleUnderline"/>
        </w:rPr>
        <w:t xml:space="preserve"> Black </w:t>
      </w:r>
      <w:r w:rsidRPr="0080721D">
        <w:rPr>
          <w:rStyle w:val="StyleUnderline"/>
          <w:highlight w:val="cyan"/>
        </w:rPr>
        <w:t>eradication through</w:t>
      </w:r>
      <w:r w:rsidRPr="0080721D">
        <w:rPr>
          <w:rStyle w:val="StyleUnderline"/>
        </w:rPr>
        <w:t xml:space="preserve"> a </w:t>
      </w:r>
      <w:r w:rsidRPr="0080721D">
        <w:rPr>
          <w:rStyle w:val="Emphasis"/>
        </w:rPr>
        <w:t xml:space="preserve">steady stream of </w:t>
      </w:r>
      <w:r w:rsidRPr="0080721D">
        <w:rPr>
          <w:rStyle w:val="Emphasis"/>
          <w:highlight w:val="cyan"/>
        </w:rPr>
        <w:t>life-threatening inequality</w:t>
      </w:r>
      <w:r w:rsidRPr="0080721D">
        <w:rPr>
          <w:rStyle w:val="StyleUnderline"/>
          <w:highlight w:val="cyan"/>
        </w:rPr>
        <w:t xml:space="preserve">, but </w:t>
      </w:r>
      <w:r w:rsidRPr="0080721D">
        <w:rPr>
          <w:rStyle w:val="Emphasis"/>
          <w:highlight w:val="cyan"/>
        </w:rPr>
        <w:t>nuclear war on American soil would be swift</w:t>
      </w:r>
      <w:r w:rsidRPr="00CF0E41">
        <w:rPr>
          <w:sz w:val="12"/>
          <w:highlight w:val="cyan"/>
        </w:rPr>
        <w:t>.</w:t>
      </w:r>
      <w:r w:rsidRPr="00CF0E41">
        <w:rPr>
          <w:sz w:val="12"/>
        </w:rPr>
        <w:t xml:space="preserve"> And </w:t>
      </w:r>
      <w:r w:rsidRPr="0080721D">
        <w:rPr>
          <w:rStyle w:val="StyleUnderline"/>
        </w:rPr>
        <w:t xml:space="preserve">for this </w:t>
      </w:r>
      <w:proofErr w:type="gramStart"/>
      <w:r w:rsidRPr="0080721D">
        <w:rPr>
          <w:rStyle w:val="StyleUnderline"/>
        </w:rPr>
        <w:t>reason</w:t>
      </w:r>
      <w:proofErr w:type="gramEnd"/>
      <w:r w:rsidRPr="0080721D">
        <w:rPr>
          <w:rStyle w:val="StyleUnderline"/>
        </w:rPr>
        <w:t xml:space="preserve"> I’ve grown </w:t>
      </w:r>
      <w:r w:rsidRPr="0080721D">
        <w:rPr>
          <w:rStyle w:val="Emphasis"/>
        </w:rPr>
        <w:t>tired</w:t>
      </w:r>
      <w:r w:rsidRPr="0080721D">
        <w:rPr>
          <w:rStyle w:val="StyleUnderline"/>
        </w:rPr>
        <w:t xml:space="preserve"> of </w:t>
      </w:r>
      <w:r w:rsidRPr="0080721D">
        <w:rPr>
          <w:rStyle w:val="Emphasis"/>
        </w:rPr>
        <w:t>whiteness</w:t>
      </w:r>
      <w:r w:rsidRPr="00CF0E41">
        <w:rPr>
          <w:sz w:val="12"/>
        </w:rPr>
        <w:t xml:space="preserve"> </w:t>
      </w:r>
      <w:r w:rsidRPr="0080721D">
        <w:rPr>
          <w:rStyle w:val="StyleUnderline"/>
        </w:rPr>
        <w:t xml:space="preserve">being at the </w:t>
      </w:r>
      <w:r w:rsidRPr="0080721D">
        <w:rPr>
          <w:rStyle w:val="Emphasis"/>
        </w:rPr>
        <w:t xml:space="preserve">center of </w:t>
      </w:r>
      <w:r w:rsidRPr="0080721D">
        <w:rPr>
          <w:rStyle w:val="Emphasis"/>
          <w:highlight w:val="cyan"/>
        </w:rPr>
        <w:t>the nuclear conversation</w:t>
      </w:r>
      <w:r w:rsidRPr="0080721D">
        <w:rPr>
          <w:rStyle w:val="StyleUnderline"/>
          <w:highlight w:val="cyan"/>
        </w:rPr>
        <w:t xml:space="preserve">. The </w:t>
      </w:r>
      <w:r w:rsidRPr="0080721D">
        <w:rPr>
          <w:rStyle w:val="Emphasis"/>
          <w:highlight w:val="cyan"/>
        </w:rPr>
        <w:t>race-neutral approach</w:t>
      </w:r>
      <w:r w:rsidRPr="0080721D">
        <w:rPr>
          <w:rStyle w:val="Emphasis"/>
        </w:rPr>
        <w:t xml:space="preserve"> to the dialogue</w:t>
      </w:r>
      <w:r w:rsidRPr="0080721D">
        <w:rPr>
          <w:rStyle w:val="StyleUnderline"/>
        </w:rPr>
        <w:t xml:space="preserve">, and a tendency to continue to promote the idea that missiles will land in </w:t>
      </w:r>
      <w:r w:rsidRPr="0080721D">
        <w:rPr>
          <w:rStyle w:val="Emphasis"/>
        </w:rPr>
        <w:t>suburban</w:t>
      </w:r>
      <w:r w:rsidRPr="0080721D">
        <w:rPr>
          <w:rStyle w:val="StyleUnderline"/>
        </w:rPr>
        <w:t xml:space="preserve"> and </w:t>
      </w:r>
      <w:r w:rsidRPr="0080721D">
        <w:rPr>
          <w:rStyle w:val="Emphasis"/>
        </w:rPr>
        <w:t>rural backyards</w:t>
      </w:r>
      <w:r w:rsidRPr="0080721D">
        <w:rPr>
          <w:rStyle w:val="StyleUnderline"/>
        </w:rPr>
        <w:t xml:space="preserve">, instead of inner-city playgrounds, </w:t>
      </w:r>
      <w:r w:rsidRPr="0080721D">
        <w:rPr>
          <w:rStyle w:val="StyleUnderline"/>
          <w:highlight w:val="cyan"/>
        </w:rPr>
        <w:t xml:space="preserve">is </w:t>
      </w:r>
      <w:r w:rsidRPr="0080721D">
        <w:rPr>
          <w:rStyle w:val="Emphasis"/>
          <w:highlight w:val="cyan"/>
        </w:rPr>
        <w:t>false</w:t>
      </w:r>
      <w:r w:rsidRPr="0080721D">
        <w:rPr>
          <w:rStyle w:val="StyleUnderline"/>
        </w:rPr>
        <w:t xml:space="preserve">. </w:t>
      </w:r>
      <w:r w:rsidRPr="00CF0E41">
        <w:rPr>
          <w:sz w:val="12"/>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80721D">
        <w:rPr>
          <w:rStyle w:val="StyleUnderline"/>
          <w:highlight w:val="cyan"/>
        </w:rPr>
        <w:t>devastation</w:t>
      </w:r>
      <w:r w:rsidRPr="0080721D">
        <w:rPr>
          <w:rStyle w:val="StyleUnderline"/>
        </w:rPr>
        <w:t xml:space="preserve"> from the attack </w:t>
      </w:r>
      <w:r w:rsidRPr="0080721D">
        <w:rPr>
          <w:rStyle w:val="StyleUnderline"/>
          <w:highlight w:val="cyan"/>
        </w:rPr>
        <w:t>is</w:t>
      </w:r>
      <w:r w:rsidRPr="0080721D">
        <w:rPr>
          <w:rStyle w:val="StyleUnderline"/>
        </w:rPr>
        <w:t xml:space="preserve"> </w:t>
      </w:r>
      <w:r w:rsidRPr="0080721D">
        <w:rPr>
          <w:rStyle w:val="Emphasis"/>
          <w:highlight w:val="cyan"/>
        </w:rPr>
        <w:t>completely</w:t>
      </w:r>
      <w:r w:rsidRPr="0080721D">
        <w:rPr>
          <w:rStyle w:val="Emphasis"/>
        </w:rPr>
        <w:t xml:space="preserve"> </w:t>
      </w:r>
      <w:proofErr w:type="gramStart"/>
      <w:r w:rsidRPr="0080721D">
        <w:rPr>
          <w:rStyle w:val="Emphasis"/>
          <w:highlight w:val="cyan"/>
        </w:rPr>
        <w:t>white-washed</w:t>
      </w:r>
      <w:proofErr w:type="gramEnd"/>
      <w:r w:rsidRPr="0080721D">
        <w:rPr>
          <w:rStyle w:val="StyleUnderline"/>
        </w:rPr>
        <w:t xml:space="preserve">, leaving out the </w:t>
      </w:r>
      <w:r w:rsidRPr="0080721D">
        <w:rPr>
          <w:rStyle w:val="Emphasis"/>
        </w:rPr>
        <w:t xml:space="preserve">more </w:t>
      </w:r>
      <w:r w:rsidRPr="0080721D">
        <w:rPr>
          <w:rStyle w:val="Emphasis"/>
          <w:highlight w:val="cyan"/>
        </w:rPr>
        <w:t>likely victims</w:t>
      </w:r>
      <w:r w:rsidRPr="0080721D">
        <w:rPr>
          <w:rStyle w:val="StyleUnderline"/>
        </w:rPr>
        <w:t xml:space="preserve"> which are the </w:t>
      </w:r>
      <w:r w:rsidRPr="0080721D">
        <w:rPr>
          <w:rStyle w:val="Emphasis"/>
        </w:rPr>
        <w:t>more densely populated (</w:t>
      </w:r>
      <w:r w:rsidRPr="0080721D">
        <w:rPr>
          <w:rStyle w:val="Emphasis"/>
          <w:highlight w:val="cyan"/>
        </w:rPr>
        <w:t>Black) areas</w:t>
      </w:r>
      <w:r w:rsidRPr="00CF0E41">
        <w:rPr>
          <w:sz w:val="12"/>
        </w:rPr>
        <w:t xml:space="preserve">. </w:t>
      </w:r>
      <w:r w:rsidRPr="0080721D">
        <w:rPr>
          <w:rStyle w:val="StyleUnderline"/>
          <w:highlight w:val="cyan"/>
        </w:rPr>
        <w:t>Death</w:t>
      </w:r>
      <w:r w:rsidRPr="0080721D">
        <w:rPr>
          <w:rStyle w:val="StyleUnderline"/>
        </w:rPr>
        <w:t xml:space="preserve"> tolls would be high for white populations, yes, but large-scale losses of Black and brown folks would </w:t>
      </w:r>
      <w:r w:rsidRPr="0080721D">
        <w:rPr>
          <w:rStyle w:val="Emphasis"/>
        </w:rPr>
        <w:t>outpace that number</w:t>
      </w:r>
      <w:r w:rsidRPr="0080721D">
        <w:rPr>
          <w:rStyle w:val="StyleUnderline"/>
        </w:rPr>
        <w:t xml:space="preserve">, due to </w:t>
      </w:r>
      <w:r w:rsidRPr="0080721D">
        <w:rPr>
          <w:rStyle w:val="Emphasis"/>
        </w:rPr>
        <w:t>placement</w:t>
      </w:r>
      <w:r w:rsidRPr="0080721D">
        <w:rPr>
          <w:rStyle w:val="StyleUnderline"/>
        </w:rPr>
        <w:t xml:space="preserve"> and </w:t>
      </w:r>
      <w:r w:rsidRPr="0080721D">
        <w:rPr>
          <w:rStyle w:val="Emphasis"/>
        </w:rPr>
        <w:t>poverty</w:t>
      </w:r>
      <w:r w:rsidRPr="0080721D">
        <w:rPr>
          <w:rStyle w:val="StyleUnderline"/>
        </w:rPr>
        <w:t xml:space="preserve">. That number </w:t>
      </w:r>
      <w:r w:rsidRPr="0080721D">
        <w:rPr>
          <w:rStyle w:val="StyleUnderline"/>
          <w:highlight w:val="cyan"/>
        </w:rPr>
        <w:t>would be pushed higher by limited access to</w:t>
      </w:r>
      <w:r w:rsidRPr="0080721D">
        <w:rPr>
          <w:rStyle w:val="StyleUnderline"/>
        </w:rPr>
        <w:t xml:space="preserve"> premium </w:t>
      </w:r>
      <w:r w:rsidRPr="0080721D">
        <w:rPr>
          <w:rStyle w:val="Emphasis"/>
          <w:highlight w:val="cyan"/>
        </w:rPr>
        <w:t>health care</w:t>
      </w:r>
      <w:r w:rsidRPr="0080721D">
        <w:rPr>
          <w:rStyle w:val="StyleUnderline"/>
        </w:rPr>
        <w:t xml:space="preserve">, </w:t>
      </w:r>
      <w:r w:rsidRPr="0080721D">
        <w:rPr>
          <w:rStyle w:val="Emphasis"/>
        </w:rPr>
        <w:t>wealth</w:t>
      </w:r>
      <w:r w:rsidRPr="0080721D">
        <w:rPr>
          <w:rStyle w:val="StyleUnderline"/>
        </w:rPr>
        <w:t xml:space="preserve">, </w:t>
      </w:r>
      <w:r w:rsidRPr="0080721D">
        <w:rPr>
          <w:rStyle w:val="StyleUnderline"/>
          <w:highlight w:val="cyan"/>
        </w:rPr>
        <w:t xml:space="preserve">and </w:t>
      </w:r>
      <w:r w:rsidRPr="0080721D">
        <w:rPr>
          <w:rStyle w:val="Emphasis"/>
          <w:highlight w:val="cyan"/>
        </w:rPr>
        <w:t>resources</w:t>
      </w:r>
      <w:r w:rsidRPr="0080721D">
        <w:rPr>
          <w:rStyle w:val="StyleUnderline"/>
          <w:highlight w:val="cyan"/>
        </w:rPr>
        <w:t>. The effects of radiation sickness</w:t>
      </w:r>
      <w:r w:rsidRPr="0080721D">
        <w:rPr>
          <w:rStyle w:val="StyleUnderline"/>
        </w:rPr>
        <w:t xml:space="preserve">, burns, compounded injuries, and malnutrition would throttle Black and brown communities and </w:t>
      </w:r>
      <w:r w:rsidRPr="0080721D">
        <w:rPr>
          <w:rStyle w:val="StyleUnderline"/>
          <w:highlight w:val="cyan"/>
        </w:rPr>
        <w:t xml:space="preserve">would </w:t>
      </w:r>
      <w:r w:rsidRPr="0080721D">
        <w:rPr>
          <w:rStyle w:val="Emphasis"/>
          <w:highlight w:val="cyan"/>
        </w:rPr>
        <w:t>mark us for generations</w:t>
      </w:r>
      <w:r w:rsidRPr="0080721D">
        <w:rPr>
          <w:rStyle w:val="StyleUnderline"/>
        </w:rPr>
        <w:t xml:space="preserve">. </w:t>
      </w:r>
      <w:proofErr w:type="gramStart"/>
      <w:r w:rsidRPr="0080721D">
        <w:rPr>
          <w:rStyle w:val="StyleUnderline"/>
        </w:rPr>
        <w:t>It’s</w:t>
      </w:r>
      <w:proofErr w:type="gramEnd"/>
      <w:r w:rsidRPr="0080721D">
        <w:rPr>
          <w:rStyle w:val="StyleUnderline"/>
        </w:rPr>
        <w:t xml:space="preserve"> </w:t>
      </w:r>
      <w:r w:rsidRPr="0080721D">
        <w:rPr>
          <w:rStyle w:val="StyleUnderline"/>
          <w:highlight w:val="cyan"/>
        </w:rPr>
        <w:t xml:space="preserve">for </w:t>
      </w:r>
      <w:r w:rsidRPr="0080721D">
        <w:rPr>
          <w:rStyle w:val="Emphasis"/>
          <w:highlight w:val="cyan"/>
        </w:rPr>
        <w:t>that reason</w:t>
      </w:r>
      <w:r w:rsidRPr="0080721D">
        <w:rPr>
          <w:rStyle w:val="StyleUnderline"/>
        </w:rPr>
        <w:t xml:space="preserve"> that we have to do more to foster</w:t>
      </w:r>
      <w:r w:rsidRPr="00CF0E41">
        <w:rPr>
          <w:sz w:val="12"/>
        </w:rPr>
        <w:t xml:space="preserve"> disaster </w:t>
      </w:r>
      <w:r w:rsidRPr="0080721D">
        <w:rPr>
          <w:rStyle w:val="StyleUnderline"/>
        </w:rPr>
        <w:t xml:space="preserve">preparedness among Black people where we can. </w:t>
      </w:r>
      <w:r w:rsidRPr="0080721D">
        <w:rPr>
          <w:rStyle w:val="StyleUnderline"/>
          <w:highlight w:val="cyan"/>
        </w:rPr>
        <w:t xml:space="preserve">Black people </w:t>
      </w:r>
      <w:r w:rsidRPr="0080721D">
        <w:rPr>
          <w:rStyle w:val="Emphasis"/>
          <w:highlight w:val="cyan"/>
        </w:rPr>
        <w:t>deserve the space</w:t>
      </w:r>
      <w:r w:rsidRPr="0080721D">
        <w:rPr>
          <w:rStyle w:val="StyleUnderline"/>
          <w:highlight w:val="cyan"/>
        </w:rPr>
        <w:t xml:space="preserve"> to </w:t>
      </w:r>
      <w:r w:rsidRPr="0080721D">
        <w:rPr>
          <w:rStyle w:val="Emphasis"/>
          <w:highlight w:val="cyan"/>
        </w:rPr>
        <w:t>explore nuclear unease</w:t>
      </w:r>
      <w:r w:rsidRPr="0080721D">
        <w:rPr>
          <w:rStyle w:val="StyleUnderline"/>
          <w:highlight w:val="cyan"/>
        </w:rPr>
        <w:t xml:space="preserve">, </w:t>
      </w:r>
      <w:r w:rsidRPr="0080721D">
        <w:rPr>
          <w:rStyle w:val="Emphasis"/>
          <w:highlight w:val="cyan"/>
        </w:rPr>
        <w:t>even if we have competing</w:t>
      </w:r>
      <w:r w:rsidRPr="0080721D">
        <w:rPr>
          <w:rStyle w:val="Emphasis"/>
        </w:rPr>
        <w:t xml:space="preserve"> </w:t>
      </w:r>
      <w:r w:rsidRPr="0080721D">
        <w:rPr>
          <w:rStyle w:val="Emphasis"/>
          <w:highlight w:val="cyan"/>
        </w:rPr>
        <w:t>threats</w:t>
      </w:r>
      <w:r w:rsidRPr="0080721D">
        <w:rPr>
          <w:rStyle w:val="Emphasis"/>
        </w:rPr>
        <w:t>, anxieties, and worries</w:t>
      </w:r>
      <w:r w:rsidRPr="0080721D">
        <w:rPr>
          <w:rStyle w:val="StyleUnderline"/>
        </w:rPr>
        <w:t xml:space="preserve">. </w:t>
      </w:r>
      <w:r w:rsidRPr="00CF0E41">
        <w:rPr>
          <w:sz w:val="12"/>
        </w:rPr>
        <w:t xml:space="preserve">Jacqui Patterson, Director of the Environmental and Climate Justice Initiative, once stated: </w:t>
      </w:r>
      <w:r w:rsidRPr="0080721D">
        <w:rPr>
          <w:rStyle w:val="StyleUnderline"/>
        </w:rPr>
        <w:t>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p>
    <w:p w14:paraId="7369A410" w14:textId="77777777" w:rsidR="00D36377" w:rsidRPr="0080721D" w:rsidRDefault="00D36377" w:rsidP="00D36377">
      <w:pPr>
        <w:pStyle w:val="Heading3"/>
        <w:rPr>
          <w:rFonts w:cs="Arial"/>
        </w:rPr>
      </w:pPr>
      <w:r w:rsidRPr="0080721D">
        <w:rPr>
          <w:rFonts w:cs="Arial"/>
        </w:rPr>
        <w:t xml:space="preserve">2AC – AT: Discourse </w:t>
      </w:r>
    </w:p>
    <w:p w14:paraId="36C7E975" w14:textId="77777777" w:rsidR="00D36377" w:rsidRPr="0080721D" w:rsidRDefault="00D36377" w:rsidP="00D36377">
      <w:pPr>
        <w:pStyle w:val="Heading4"/>
        <w:rPr>
          <w:rFonts w:cs="Arial"/>
        </w:rPr>
      </w:pPr>
      <w:r w:rsidRPr="0080721D">
        <w:rPr>
          <w:rFonts w:cs="Arial"/>
        </w:rPr>
        <w:t xml:space="preserve">Violence should be remedied on a material plane. </w:t>
      </w:r>
    </w:p>
    <w:p w14:paraId="2E53F9DB" w14:textId="77777777" w:rsidR="00D36377" w:rsidRPr="0080721D" w:rsidRDefault="00D36377" w:rsidP="00D36377">
      <w:r w:rsidRPr="0080721D">
        <w:t xml:space="preserve">Naomi </w:t>
      </w:r>
      <w:r w:rsidRPr="0080721D">
        <w:rPr>
          <w:rStyle w:val="Style13ptBold"/>
        </w:rPr>
        <w:t>Zack 16.</w:t>
      </w:r>
      <w:r w:rsidRPr="0080721D">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6A523EB" w14:textId="77777777" w:rsidR="00D36377" w:rsidRPr="00CF0E41" w:rsidRDefault="00D36377" w:rsidP="00D36377">
      <w:pPr>
        <w:rPr>
          <w:sz w:val="12"/>
        </w:rPr>
      </w:pPr>
      <w:r w:rsidRPr="00CF0E41">
        <w:rPr>
          <w:sz w:val="12"/>
        </w:rPr>
        <w:t xml:space="preserve">ACADEMIC INJUSTICE DISCOURSE </w:t>
      </w:r>
      <w:r w:rsidRPr="0080721D">
        <w:rPr>
          <w:rStyle w:val="StyleUnderline"/>
        </w:rPr>
        <w:t xml:space="preserve">Just law can </w:t>
      </w:r>
      <w:r w:rsidRPr="0080721D">
        <w:rPr>
          <w:rStyle w:val="Emphasis"/>
        </w:rPr>
        <w:t>coexist with unjust practice</w:t>
      </w:r>
      <w:r w:rsidRPr="00CF0E41">
        <w:rPr>
          <w:sz w:val="12"/>
        </w:rPr>
        <w:t xml:space="preserve"> </w:t>
      </w:r>
      <w:r w:rsidRPr="0080721D">
        <w:rPr>
          <w:rStyle w:val="StyleUnderline"/>
        </w:rPr>
        <w:t>and both are parts of “</w:t>
      </w:r>
      <w:r w:rsidRPr="0080721D">
        <w:rPr>
          <w:rStyle w:val="Emphasis"/>
        </w:rPr>
        <w:t>empirical law</w:t>
      </w:r>
      <w:r w:rsidRPr="0080721D">
        <w:rPr>
          <w:rStyle w:val="StyleUnderline"/>
        </w:rPr>
        <w:t>”</w:t>
      </w:r>
      <w:r w:rsidRPr="00CF0E41">
        <w:rPr>
          <w:sz w:val="12"/>
        </w:rPr>
        <w:t xml:space="preserve"> </w:t>
      </w:r>
      <w:r w:rsidRPr="0080721D">
        <w:rPr>
          <w:rStyle w:val="StyleUnderline"/>
        </w:rPr>
        <w:t xml:space="preserve">or what </w:t>
      </w:r>
      <w:proofErr w:type="spellStart"/>
      <w:r w:rsidRPr="0080721D">
        <w:rPr>
          <w:rStyle w:val="StyleUnderline"/>
        </w:rPr>
        <w:t>Bendey</w:t>
      </w:r>
      <w:proofErr w:type="spellEnd"/>
      <w:r w:rsidRPr="0080721D">
        <w:rPr>
          <w:rStyle w:val="StyleUnderline"/>
        </w:rPr>
        <w:t xml:space="preserve"> called “the</w:t>
      </w:r>
      <w:r w:rsidRPr="00CF0E41">
        <w:rPr>
          <w:sz w:val="12"/>
        </w:rPr>
        <w:t xml:space="preserve"> </w:t>
      </w:r>
      <w:r w:rsidRPr="0080721D">
        <w:rPr>
          <w:rStyle w:val="Emphasis"/>
        </w:rPr>
        <w:t>process of government</w:t>
      </w:r>
      <w:r w:rsidRPr="00CF0E41">
        <w:rPr>
          <w:sz w:val="12"/>
        </w:rPr>
        <w:t xml:space="preserve">.” </w:t>
      </w:r>
      <w:r w:rsidRPr="0080721D">
        <w:rPr>
          <w:rStyle w:val="StyleUnderline"/>
        </w:rPr>
        <w:t xml:space="preserve">Empirical </w:t>
      </w:r>
      <w:r w:rsidRPr="0080721D">
        <w:rPr>
          <w:rStyle w:val="StyleUnderline"/>
          <w:highlight w:val="cyan"/>
        </w:rPr>
        <w:t xml:space="preserve">law is </w:t>
      </w:r>
      <w:r w:rsidRPr="0080721D">
        <w:rPr>
          <w:rStyle w:val="Emphasis"/>
          <w:highlight w:val="cyan"/>
        </w:rPr>
        <w:t xml:space="preserve">constantly </w:t>
      </w:r>
      <w:proofErr w:type="gramStart"/>
      <w:r w:rsidRPr="0080721D">
        <w:rPr>
          <w:rStyle w:val="Emphasis"/>
          <w:highlight w:val="cyan"/>
        </w:rPr>
        <w:t>changing</w:t>
      </w:r>
      <w:proofErr w:type="gramEnd"/>
      <w:r w:rsidRPr="00CF0E41">
        <w:rPr>
          <w:sz w:val="12"/>
        </w:rPr>
        <w:t xml:space="preserve"> and some theorists are optimistic that verbal discourse has the ability to make written law more just, even though the same unjust practices recur or new ones emerge. These </w:t>
      </w:r>
      <w:r w:rsidRPr="0080721D">
        <w:rPr>
          <w:rStyle w:val="StyleUnderline"/>
          <w:highlight w:val="cyan"/>
        </w:rPr>
        <w:t>theorists</w:t>
      </w:r>
      <w:r w:rsidRPr="00CF0E41">
        <w:rPr>
          <w:sz w:val="12"/>
        </w:rPr>
        <w:t xml:space="preserve">, some of whom are or may aspire to become public intellectuals, </w:t>
      </w:r>
      <w:r w:rsidRPr="0080721D">
        <w:rPr>
          <w:rStyle w:val="StyleUnderline"/>
          <w:highlight w:val="cyan"/>
        </w:rPr>
        <w:t>hope</w:t>
      </w:r>
      <w:r w:rsidRPr="0080721D">
        <w:rPr>
          <w:rStyle w:val="StyleUnderline"/>
        </w:rPr>
        <w:t xml:space="preserve"> that someday </w:t>
      </w:r>
      <w:r w:rsidRPr="0080721D">
        <w:rPr>
          <w:rStyle w:val="Emphasis"/>
        </w:rPr>
        <w:t xml:space="preserve">public </w:t>
      </w:r>
      <w:r w:rsidRPr="0080721D">
        <w:rPr>
          <w:rStyle w:val="Emphasis"/>
          <w:highlight w:val="cyan"/>
        </w:rPr>
        <w:t>political discourse on behalf of those who are treated unjustly</w:t>
      </w:r>
      <w:r w:rsidRPr="00CF0E41">
        <w:rPr>
          <w:sz w:val="12"/>
          <w:highlight w:val="cyan"/>
        </w:rPr>
        <w:t xml:space="preserve"> </w:t>
      </w:r>
      <w:r w:rsidRPr="0080721D">
        <w:rPr>
          <w:rStyle w:val="StyleUnderline"/>
          <w:highlight w:val="cyan"/>
        </w:rPr>
        <w:t>will</w:t>
      </w:r>
      <w:r w:rsidRPr="0080721D">
        <w:rPr>
          <w:rStyle w:val="StyleUnderline"/>
        </w:rPr>
        <w:t xml:space="preserve"> have the power to </w:t>
      </w:r>
      <w:r w:rsidRPr="0080721D">
        <w:rPr>
          <w:rStyle w:val="Emphasis"/>
          <w:highlight w:val="cyan"/>
        </w:rPr>
        <w:t>interrupt</w:t>
      </w:r>
      <w:r w:rsidRPr="0080721D">
        <w:rPr>
          <w:rStyle w:val="Emphasis"/>
        </w:rPr>
        <w:t xml:space="preserve"> a cycle of just written law</w:t>
      </w:r>
      <w:r w:rsidRPr="00CF0E41">
        <w:rPr>
          <w:sz w:val="12"/>
        </w:rPr>
        <w:t xml:space="preserve"> </w:t>
      </w:r>
      <w:r w:rsidRPr="0080721D">
        <w:rPr>
          <w:rStyle w:val="StyleUnderline"/>
        </w:rPr>
        <w:t xml:space="preserve">accompanied by continued </w:t>
      </w:r>
      <w:r w:rsidRPr="0080721D">
        <w:rPr>
          <w:rStyle w:val="Emphasis"/>
          <w:highlight w:val="cyan"/>
        </w:rPr>
        <w:t>unjust practice</w:t>
      </w:r>
      <w:r w:rsidRPr="00CF0E41">
        <w:rPr>
          <w:sz w:val="12"/>
        </w:rPr>
        <w:t xml:space="preserve">. </w:t>
      </w:r>
      <w:r w:rsidRPr="0080721D">
        <w:rPr>
          <w:rStyle w:val="StyleUnderline"/>
          <w:highlight w:val="cyan"/>
        </w:rPr>
        <w:t>That is, the “right” discourse</w:t>
      </w:r>
      <w:r w:rsidRPr="0080721D">
        <w:rPr>
          <w:rStyle w:val="StyleUnderline"/>
        </w:rPr>
        <w:t xml:space="preserve"> perennially </w:t>
      </w:r>
      <w:r w:rsidRPr="0080721D">
        <w:rPr>
          <w:rStyle w:val="StyleUnderline"/>
          <w:highlight w:val="cyan"/>
        </w:rPr>
        <w:t xml:space="preserve">holds the promise of </w:t>
      </w:r>
      <w:r w:rsidRPr="0080721D">
        <w:rPr>
          <w:rStyle w:val="Emphasis"/>
          <w:highlight w:val="cyan"/>
        </w:rPr>
        <w:t>changing</w:t>
      </w:r>
      <w:r w:rsidRPr="0080721D">
        <w:rPr>
          <w:rStyle w:val="Emphasis"/>
        </w:rPr>
        <w:t xml:space="preserve"> the </w:t>
      </w:r>
      <w:r w:rsidRPr="0080721D">
        <w:rPr>
          <w:rStyle w:val="Emphasis"/>
          <w:highlight w:val="cyan"/>
        </w:rPr>
        <w:t>beliefs</w:t>
      </w:r>
      <w:r w:rsidRPr="0080721D">
        <w:rPr>
          <w:rStyle w:val="Emphasis"/>
        </w:rPr>
        <w:t xml:space="preserve">, values, and goals </w:t>
      </w:r>
      <w:r w:rsidRPr="0080721D">
        <w:rPr>
          <w:rStyle w:val="Emphasis"/>
          <w:highlight w:val="cyan"/>
        </w:rPr>
        <w:t>of everyone in the public</w:t>
      </w:r>
      <w:r w:rsidRPr="0080721D">
        <w:rPr>
          <w:rStyle w:val="Emphasis"/>
        </w:rPr>
        <w:t xml:space="preserve"> auditorium</w:t>
      </w:r>
      <w:r w:rsidRPr="00CF0E41">
        <w:rPr>
          <w:sz w:val="12"/>
        </w:rPr>
        <w:t xml:space="preserve">, </w:t>
      </w:r>
      <w:r w:rsidRPr="0080721D">
        <w:rPr>
          <w:rStyle w:val="StyleUnderline"/>
        </w:rPr>
        <w:t>so that the same kind of unjust practices do not perpetually chase the same kinds of just laws</w:t>
      </w:r>
      <w:r w:rsidRPr="00CF0E41">
        <w:rPr>
          <w:sz w:val="12"/>
        </w:rPr>
        <w:t xml:space="preserve">.11 </w:t>
      </w:r>
      <w:r w:rsidRPr="0080721D">
        <w:rPr>
          <w:rStyle w:val="StyleUnderline"/>
          <w:highlight w:val="cyan"/>
        </w:rPr>
        <w:t>This search for “</w:t>
      </w:r>
      <w:r w:rsidRPr="0080721D">
        <w:rPr>
          <w:rStyle w:val="Emphasis"/>
          <w:highlight w:val="cyan"/>
        </w:rPr>
        <w:t>magic words</w:t>
      </w:r>
      <w:r w:rsidRPr="0080721D">
        <w:rPr>
          <w:rStyle w:val="StyleUnderline"/>
          <w:highlight w:val="cyan"/>
        </w:rPr>
        <w:t>”</w:t>
      </w:r>
      <w:r w:rsidRPr="00CF0E41">
        <w:rPr>
          <w:sz w:val="12"/>
          <w:highlight w:val="cyan"/>
        </w:rPr>
        <w:t xml:space="preserve"> </w:t>
      </w:r>
      <w:r w:rsidRPr="0080721D">
        <w:rPr>
          <w:rStyle w:val="StyleUnderline"/>
          <w:highlight w:val="cyan"/>
        </w:rPr>
        <w:t xml:space="preserve">is </w:t>
      </w:r>
      <w:r w:rsidRPr="0080721D">
        <w:rPr>
          <w:rStyle w:val="Emphasis"/>
          <w:highlight w:val="cyan"/>
        </w:rPr>
        <w:t>futile</w:t>
      </w:r>
      <w:r w:rsidRPr="0080721D">
        <w:rPr>
          <w:rStyle w:val="Emphasis"/>
        </w:rPr>
        <w:t xml:space="preserve"> for academics</w:t>
      </w:r>
      <w:r w:rsidRPr="00CF0E41">
        <w:rPr>
          <w:sz w:val="12"/>
        </w:rPr>
        <w:t xml:space="preserve"> </w:t>
      </w:r>
      <w:r w:rsidRPr="0080721D">
        <w:rPr>
          <w:rStyle w:val="StyleUnderline"/>
        </w:rPr>
        <w:t>who are professionally confined to dry and abstract prose</w:t>
      </w:r>
      <w:r w:rsidRPr="00CF0E41">
        <w:rPr>
          <w:sz w:val="12"/>
        </w:rPr>
        <w:t xml:space="preserve">. </w:t>
      </w:r>
      <w:r w:rsidRPr="0080721D">
        <w:rPr>
          <w:rStyle w:val="StyleUnderline"/>
        </w:rPr>
        <w:t xml:space="preserve">Our </w:t>
      </w:r>
      <w:r w:rsidRPr="0080721D">
        <w:rPr>
          <w:rStyle w:val="StyleUnderline"/>
          <w:highlight w:val="cyan"/>
        </w:rPr>
        <w:t xml:space="preserve">verbiage </w:t>
      </w:r>
      <w:r w:rsidRPr="0080721D">
        <w:rPr>
          <w:rStyle w:val="Emphasis"/>
          <w:highlight w:val="cyan"/>
        </w:rPr>
        <w:t>does not have the power to move the multitudes who do not read or listen to it</w:t>
      </w:r>
      <w:r w:rsidRPr="0080721D">
        <w:rPr>
          <w:rStyle w:val="Emphasis"/>
        </w:rPr>
        <w:t xml:space="preserve"> anyway</w:t>
      </w:r>
      <w:r w:rsidRPr="0080721D">
        <w:rPr>
          <w:rStyle w:val="StyleUnderline"/>
        </w:rPr>
        <w:t>.</w:t>
      </w:r>
      <w:r w:rsidRPr="00CF0E41">
        <w:rPr>
          <w:sz w:val="12"/>
        </w:rPr>
        <w:t xml:space="preserve"> But </w:t>
      </w:r>
      <w:r w:rsidRPr="0080721D">
        <w:rPr>
          <w:rStyle w:val="StyleUnderline"/>
          <w:highlight w:val="cyan"/>
        </w:rPr>
        <w:t>even when multitudes are inspired</w:t>
      </w:r>
      <w:r w:rsidRPr="0080721D">
        <w:rPr>
          <w:rStyle w:val="StyleUnderline"/>
        </w:rPr>
        <w:t xml:space="preserve"> and emotionally stirred by great orators, </w:t>
      </w:r>
      <w:r w:rsidRPr="0080721D">
        <w:rPr>
          <w:rStyle w:val="StyleUnderline"/>
          <w:highlight w:val="cyan"/>
        </w:rPr>
        <w:t xml:space="preserve">action that follows is </w:t>
      </w:r>
      <w:r w:rsidRPr="0080721D">
        <w:rPr>
          <w:rStyle w:val="Emphasis"/>
          <w:highlight w:val="cyan"/>
        </w:rPr>
        <w:t>unlikely to result in lasting change, without the support of powerful interests</w:t>
      </w:r>
      <w:r w:rsidRPr="00CF0E41">
        <w:rPr>
          <w:sz w:val="12"/>
        </w:rPr>
        <w:t xml:space="preserve">. After the 1960s, academics began a robust practice of </w:t>
      </w:r>
      <w:proofErr w:type="spellStart"/>
      <w:r w:rsidRPr="00CF0E41">
        <w:rPr>
          <w:sz w:val="12"/>
        </w:rPr>
        <w:t>liberatory</w:t>
      </w:r>
      <w:proofErr w:type="spellEnd"/>
      <w:r w:rsidRPr="00CF0E41">
        <w:rPr>
          <w:sz w:val="12"/>
        </w:rPr>
        <w:t xml:space="preserve">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80721D">
        <w:rPr>
          <w:rStyle w:val="StyleUnderline"/>
        </w:rPr>
        <w:t>Academic political discourse</w:t>
      </w:r>
      <w:r w:rsidRPr="00CF0E41">
        <w:rPr>
          <w:sz w:val="12"/>
        </w:rPr>
        <w:t xml:space="preserve"> has been deeper than polemics and debate, exactly because of its disciplined intellectual origins in different fields of study (i.e., discipline imposed by distinct “disciplines”). But it </w:t>
      </w:r>
      <w:r w:rsidRPr="0080721D">
        <w:rPr>
          <w:rStyle w:val="StyleUnderline"/>
        </w:rPr>
        <w:t xml:space="preserve">has been </w:t>
      </w:r>
      <w:r w:rsidRPr="0080721D">
        <w:rPr>
          <w:rStyle w:val="Emphasis"/>
        </w:rPr>
        <w:t>swimming upstream</w:t>
      </w:r>
      <w:r w:rsidRPr="00CF0E41">
        <w:rPr>
          <w:sz w:val="12"/>
        </w:rPr>
        <w:t xml:space="preserve"> </w:t>
      </w:r>
      <w:r w:rsidRPr="0080721D">
        <w:rPr>
          <w:rStyle w:val="StyleUnderline"/>
        </w:rPr>
        <w:t>against a more</w:t>
      </w:r>
      <w:r w:rsidRPr="00CF0E41">
        <w:rPr>
          <w:sz w:val="12"/>
        </w:rPr>
        <w:t xml:space="preserve"> </w:t>
      </w:r>
      <w:r w:rsidRPr="0080721D">
        <w:rPr>
          <w:rStyle w:val="Emphasis"/>
        </w:rPr>
        <w:t>rarefied</w:t>
      </w:r>
      <w:r w:rsidRPr="00CF0E41">
        <w:rPr>
          <w:sz w:val="12"/>
        </w:rPr>
        <w:t xml:space="preserve"> and older academic </w:t>
      </w:r>
      <w:r w:rsidRPr="0080721D">
        <w:rPr>
          <w:rStyle w:val="Emphasis"/>
        </w:rPr>
        <w:t>tradition</w:t>
      </w:r>
      <w:r w:rsidRPr="00CF0E41">
        <w:rPr>
          <w:sz w:val="12"/>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w:t>
      </w:r>
      <w:proofErr w:type="spellStart"/>
      <w:r w:rsidRPr="00CF0E41">
        <w:rPr>
          <w:sz w:val="12"/>
        </w:rPr>
        <w:t>Adelbert</w:t>
      </w:r>
      <w:proofErr w:type="spellEnd"/>
      <w:r w:rsidRPr="00CF0E41">
        <w:rPr>
          <w:sz w:val="12"/>
        </w:rPr>
        <w:t xml:space="preserve"> </w:t>
      </w:r>
      <w:proofErr w:type="spellStart"/>
      <w:r w:rsidRPr="00CF0E41">
        <w:rPr>
          <w:sz w:val="12"/>
        </w:rPr>
        <w:t>Reif</w:t>
      </w:r>
      <w:proofErr w:type="spellEnd"/>
      <w:r w:rsidRPr="00CF0E41">
        <w:rPr>
          <w:sz w:val="12"/>
        </w:rPr>
        <w:t>, Arendt addressed the phenomenon of college-</w:t>
      </w:r>
      <w:proofErr w:type="spellStart"/>
      <w:r w:rsidRPr="00CF0E41">
        <w:rPr>
          <w:sz w:val="12"/>
        </w:rPr>
        <w:t>stu</w:t>
      </w:r>
      <w:proofErr w:type="spellEnd"/>
      <w:r w:rsidRPr="00CF0E41">
        <w:rPr>
          <w:sz w:val="12"/>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CF0E41">
        <w:rPr>
          <w:sz w:val="12"/>
        </w:rPr>
        <w:t>much reduced</w:t>
      </w:r>
      <w:proofErr w:type="gramEnd"/>
      <w:r w:rsidRPr="00CF0E41">
        <w:rPr>
          <w:sz w:val="12"/>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w:t>
      </w:r>
      <w:proofErr w:type="spellStart"/>
      <w:r w:rsidRPr="00CF0E41">
        <w:rPr>
          <w:sz w:val="12"/>
        </w:rPr>
        <w:t>liberatory</w:t>
      </w:r>
      <w:proofErr w:type="spellEnd"/>
      <w:r w:rsidRPr="00CF0E41">
        <w:rPr>
          <w:sz w:val="12"/>
        </w:rPr>
        <w:t xml:space="preserve">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80721D">
        <w:rPr>
          <w:rStyle w:val="StyleUnderline"/>
        </w:rPr>
        <w:t xml:space="preserve">In the United States, everything now points to both the existence of </w:t>
      </w:r>
      <w:r w:rsidRPr="0080721D">
        <w:rPr>
          <w:rStyle w:val="Emphasis"/>
        </w:rPr>
        <w:t>real academic freedom</w:t>
      </w:r>
      <w:r w:rsidRPr="0080721D">
        <w:rPr>
          <w:rStyle w:val="StyleUnderline"/>
        </w:rPr>
        <w:t xml:space="preserve"> and its </w:t>
      </w:r>
      <w:r w:rsidRPr="0080721D">
        <w:rPr>
          <w:rStyle w:val="Emphasis"/>
        </w:rPr>
        <w:t>real ineffectiveness</w:t>
      </w:r>
      <w:r w:rsidRPr="00CF0E41">
        <w:rPr>
          <w:sz w:val="12"/>
        </w:rPr>
        <w:t xml:space="preserve">. </w:t>
      </w:r>
      <w:r w:rsidRPr="0080721D">
        <w:rPr>
          <w:rStyle w:val="StyleUnderline"/>
        </w:rPr>
        <w:t>Progressive academic writers ply a craft of formal speech that deals with contemporary injustice through complex theoretical frameworks</w:t>
      </w:r>
      <w:r w:rsidRPr="00CF0E41">
        <w:rPr>
          <w:sz w:val="12"/>
        </w:rPr>
        <w:t xml:space="preserve">, </w:t>
      </w:r>
      <w:r w:rsidRPr="0080721D">
        <w:rPr>
          <w:rStyle w:val="StyleUnderline"/>
        </w:rPr>
        <w:t xml:space="preserve">with requisite </w:t>
      </w:r>
      <w:r w:rsidRPr="0080721D">
        <w:rPr>
          <w:rStyle w:val="Emphasis"/>
        </w:rPr>
        <w:t>scholarly apparatuses</w:t>
      </w:r>
      <w:r w:rsidRPr="0080721D">
        <w:rPr>
          <w:rStyle w:val="StyleUnderline"/>
        </w:rPr>
        <w:t xml:space="preserve"> and </w:t>
      </w:r>
      <w:r w:rsidRPr="0080721D">
        <w:rPr>
          <w:rStyle w:val="Emphasis"/>
        </w:rPr>
        <w:t>without translation into more simple views of the world</w:t>
      </w:r>
      <w:r w:rsidRPr="00CF0E41">
        <w:rPr>
          <w:sz w:val="12"/>
        </w:rPr>
        <w:t xml:space="preserve">; </w:t>
      </w:r>
      <w:r w:rsidRPr="0080721D">
        <w:rPr>
          <w:rStyle w:val="StyleUnderline"/>
          <w:highlight w:val="cyan"/>
        </w:rPr>
        <w:t>there is often</w:t>
      </w:r>
      <w:r w:rsidRPr="0080721D">
        <w:rPr>
          <w:rStyle w:val="StyleUnderline"/>
        </w:rPr>
        <w:t xml:space="preserve"> also </w:t>
      </w:r>
      <w:r w:rsidRPr="0080721D">
        <w:rPr>
          <w:rStyle w:val="StyleUnderline"/>
          <w:highlight w:val="cyan"/>
        </w:rPr>
        <w:t xml:space="preserve">a </w:t>
      </w:r>
      <w:r w:rsidRPr="0080721D">
        <w:rPr>
          <w:rStyle w:val="Emphasis"/>
          <w:highlight w:val="cyan"/>
        </w:rPr>
        <w:t>lack of translation</w:t>
      </w:r>
      <w:r w:rsidRPr="00CF0E41">
        <w:rPr>
          <w:sz w:val="12"/>
        </w:rPr>
        <w:t xml:space="preserve"> </w:t>
      </w:r>
      <w:r w:rsidRPr="0080721D">
        <w:rPr>
          <w:rStyle w:val="StyleUnderline"/>
        </w:rPr>
        <w:t>from one discipline</w:t>
      </w:r>
      <w:r w:rsidRPr="00CF0E41">
        <w:rPr>
          <w:sz w:val="12"/>
        </w:rPr>
        <w:t xml:space="preserve"> </w:t>
      </w:r>
      <w:r w:rsidRPr="0080721D">
        <w:rPr>
          <w:rStyle w:val="StyleUnderline"/>
          <w:highlight w:val="cyan"/>
        </w:rPr>
        <w:t>to</w:t>
      </w:r>
      <w:r w:rsidRPr="00CF0E41">
        <w:rPr>
          <w:sz w:val="12"/>
        </w:rPr>
        <w:t xml:space="preserve"> another or between subdisciplines in the same field. </w:t>
      </w:r>
      <w:r w:rsidRPr="0080721D">
        <w:rPr>
          <w:rStyle w:val="StyleUnderline"/>
        </w:rPr>
        <w:t xml:space="preserve">The audience is other </w:t>
      </w:r>
      <w:r w:rsidRPr="0080721D">
        <w:rPr>
          <w:rStyle w:val="Emphasis"/>
        </w:rPr>
        <w:t>academics</w:t>
      </w:r>
      <w:r w:rsidRPr="0080721D">
        <w:rPr>
          <w:rStyle w:val="StyleUnderline"/>
        </w:rPr>
        <w:t xml:space="preserve"> and </w:t>
      </w:r>
      <w:r w:rsidRPr="0080721D">
        <w:rPr>
          <w:rStyle w:val="Emphasis"/>
        </w:rPr>
        <w:t>students</w:t>
      </w:r>
      <w:r w:rsidRPr="00CF0E41">
        <w:rPr>
          <w:sz w:val="12"/>
        </w:rPr>
        <w:t xml:space="preserve">. Neither specialization nor the limited and partly captive audience should be viewed as problematic because that is the nature of academic work, given broad social divisions of labor. But </w:t>
      </w:r>
      <w:r w:rsidRPr="0080721D">
        <w:rPr>
          <w:rStyle w:val="StyleUnderline"/>
        </w:rPr>
        <w:t xml:space="preserve">there is a problem with the </w:t>
      </w:r>
      <w:r w:rsidRPr="0080721D">
        <w:rPr>
          <w:rStyle w:val="Emphasis"/>
        </w:rPr>
        <w:t>delusional nature</w:t>
      </w:r>
      <w:r w:rsidRPr="0080721D">
        <w:rPr>
          <w:rStyle w:val="StyleUnderline"/>
        </w:rPr>
        <w:t xml:space="preserve"> of so much of this work</w:t>
      </w:r>
      <w:r w:rsidRPr="00CF0E41">
        <w:rPr>
          <w:sz w:val="12"/>
        </w:rPr>
        <w:t xml:space="preserve">. </w:t>
      </w:r>
      <w:r w:rsidRPr="0080721D">
        <w:rPr>
          <w:rStyle w:val="StyleUnderline"/>
        </w:rPr>
        <w:t xml:space="preserve">The delusion consists of a naive view of the power of academic speech to </w:t>
      </w:r>
      <w:r w:rsidRPr="0080721D">
        <w:rPr>
          <w:rStyle w:val="Emphasis"/>
        </w:rPr>
        <w:t xml:space="preserve">directly change </w:t>
      </w:r>
      <w:r w:rsidRPr="0080721D">
        <w:rPr>
          <w:rStyle w:val="Emphasis"/>
          <w:highlight w:val="cyan"/>
        </w:rPr>
        <w:t>reality</w:t>
      </w:r>
      <w:r w:rsidRPr="00CF0E41">
        <w:rPr>
          <w:sz w:val="12"/>
        </w:rPr>
        <w:t xml:space="preserve">. </w:t>
      </w:r>
      <w:r w:rsidRPr="0080721D">
        <w:rPr>
          <w:rStyle w:val="StyleUnderline"/>
        </w:rPr>
        <w:t xml:space="preserve">The </w:t>
      </w:r>
      <w:r w:rsidRPr="0080721D">
        <w:rPr>
          <w:rStyle w:val="Emphasis"/>
        </w:rPr>
        <w:t>rhetorical mode of address</w:t>
      </w:r>
      <w:r w:rsidRPr="00CF0E41">
        <w:rPr>
          <w:sz w:val="12"/>
        </w:rPr>
        <w:t xml:space="preserve"> </w:t>
      </w:r>
      <w:r w:rsidRPr="0080721D">
        <w:rPr>
          <w:rStyle w:val="StyleUnderline"/>
        </w:rPr>
        <w:t>used by academics writing cultural criticism</w:t>
      </w:r>
      <w:r w:rsidRPr="00CF0E41">
        <w:rPr>
          <w:sz w:val="12"/>
        </w:rPr>
        <w:t xml:space="preserve">, political philosophy, social philosophy, or what is now called social-political philosophy (which combines the other subfield approaches), </w:t>
      </w:r>
      <w:r w:rsidRPr="0080721D">
        <w:rPr>
          <w:rStyle w:val="StyleUnderline"/>
        </w:rPr>
        <w:t xml:space="preserve">often proceeds as though its authors are making </w:t>
      </w:r>
      <w:r w:rsidRPr="0080721D">
        <w:rPr>
          <w:rStyle w:val="Emphasis"/>
        </w:rPr>
        <w:t>grand entries in a planetary cabala</w:t>
      </w:r>
      <w:r w:rsidRPr="00CF0E41">
        <w:rPr>
          <w:sz w:val="12"/>
        </w:rPr>
        <w:t xml:space="preserve">, </w:t>
      </w:r>
      <w:r w:rsidRPr="0080721D">
        <w:rPr>
          <w:rStyle w:val="StyleUnderline"/>
        </w:rPr>
        <w:t xml:space="preserve">where words have the </w:t>
      </w:r>
      <w:r w:rsidRPr="0080721D">
        <w:rPr>
          <w:rStyle w:val="Emphasis"/>
        </w:rPr>
        <w:t>immediate power to become their intended referents</w:t>
      </w:r>
      <w:r w:rsidRPr="00CF0E41">
        <w:rPr>
          <w:sz w:val="12"/>
        </w:rPr>
        <w:t xml:space="preserve">. </w:t>
      </w:r>
      <w:r w:rsidRPr="0080721D">
        <w:rPr>
          <w:rStyle w:val="StyleUnderline"/>
        </w:rPr>
        <w:t>Those</w:t>
      </w:r>
      <w:r w:rsidRPr="00CF0E41">
        <w:rPr>
          <w:sz w:val="12"/>
        </w:rPr>
        <w:t xml:space="preserve"> who do not write and speak </w:t>
      </w:r>
      <w:proofErr w:type="spellStart"/>
      <w:r w:rsidRPr="00CF0E41">
        <w:rPr>
          <w:sz w:val="12"/>
        </w:rPr>
        <w:t>cabalistically</w:t>
      </w:r>
      <w:proofErr w:type="spellEnd"/>
      <w:r w:rsidRPr="00CF0E41">
        <w:rPr>
          <w:sz w:val="12"/>
        </w:rPr>
        <w:t xml:space="preserve"> may </w:t>
      </w:r>
      <w:r w:rsidRPr="0080721D">
        <w:rPr>
          <w:rStyle w:val="StyleUnderline"/>
        </w:rPr>
        <w:t xml:space="preserve">subscribe to the </w:t>
      </w:r>
      <w:r w:rsidRPr="0080721D">
        <w:rPr>
          <w:rStyle w:val="Emphasis"/>
          <w:highlight w:val="cyan"/>
        </w:rPr>
        <w:t>Trickle-Down Good Ideas Theory</w:t>
      </w:r>
      <w:r w:rsidRPr="00CF0E41">
        <w:rPr>
          <w:sz w:val="12"/>
        </w:rPr>
        <w:t xml:space="preserve"> that can be traced from Plato to John Stuart Mill to John Rawls. Subscription to </w:t>
      </w:r>
      <w:r w:rsidRPr="0080721D">
        <w:rPr>
          <w:rStyle w:val="StyleUnderline"/>
        </w:rPr>
        <w:t>that</w:t>
      </w:r>
      <w:r w:rsidRPr="00CF0E41">
        <w:rPr>
          <w:sz w:val="12"/>
        </w:rPr>
        <w:t xml:space="preserve"> theory </w:t>
      </w:r>
      <w:r w:rsidRPr="0080721D">
        <w:rPr>
          <w:rStyle w:val="StyleUnderline"/>
          <w:highlight w:val="cyan"/>
        </w:rPr>
        <w:t>is</w:t>
      </w:r>
      <w:r w:rsidRPr="0080721D">
        <w:rPr>
          <w:rStyle w:val="StyleUnderline"/>
        </w:rPr>
        <w:t xml:space="preserve"> </w:t>
      </w:r>
      <w:r w:rsidRPr="0080721D">
        <w:rPr>
          <w:rStyle w:val="Emphasis"/>
        </w:rPr>
        <w:t xml:space="preserve">immediately </w:t>
      </w:r>
      <w:r w:rsidRPr="0080721D">
        <w:rPr>
          <w:rStyle w:val="Emphasis"/>
          <w:highlight w:val="cyan"/>
        </w:rPr>
        <w:t>self-flattering</w:t>
      </w:r>
      <w:r w:rsidRPr="00CF0E41">
        <w:rPr>
          <w:sz w:val="12"/>
          <w:highlight w:val="cyan"/>
        </w:rPr>
        <w:t xml:space="preserve">, </w:t>
      </w:r>
      <w:r w:rsidRPr="0080721D">
        <w:rPr>
          <w:rStyle w:val="StyleUnderline"/>
          <w:highlight w:val="cyan"/>
        </w:rPr>
        <w:t>but</w:t>
      </w:r>
      <w:r w:rsidRPr="0080721D">
        <w:rPr>
          <w:rStyle w:val="StyleUnderline"/>
        </w:rPr>
        <w:t xml:space="preserve"> it </w:t>
      </w:r>
      <w:r w:rsidRPr="0080721D">
        <w:rPr>
          <w:rStyle w:val="Emphasis"/>
          <w:highlight w:val="cyan"/>
        </w:rPr>
        <w:t>lacks</w:t>
      </w:r>
      <w:r w:rsidRPr="0080721D">
        <w:rPr>
          <w:rStyle w:val="Emphasis"/>
        </w:rPr>
        <w:t xml:space="preserve"> reliable </w:t>
      </w:r>
      <w:r w:rsidRPr="0080721D">
        <w:rPr>
          <w:rStyle w:val="Emphasis"/>
          <w:highlight w:val="cyan"/>
        </w:rPr>
        <w:t>empirical support</w:t>
      </w:r>
      <w:r w:rsidRPr="00CF0E41">
        <w:rPr>
          <w:sz w:val="12"/>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CF0E41">
        <w:rPr>
          <w:sz w:val="12"/>
        </w:rPr>
        <w:t>particular circumstances</w:t>
      </w:r>
      <w:proofErr w:type="gramEnd"/>
      <w:r w:rsidRPr="00CF0E41">
        <w:rPr>
          <w:sz w:val="12"/>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80721D">
        <w:rPr>
          <w:rStyle w:val="StyleUnderline"/>
          <w:highlight w:val="cyan"/>
        </w:rPr>
        <w:t xml:space="preserve">even </w:t>
      </w:r>
      <w:r w:rsidRPr="0080721D">
        <w:rPr>
          <w:rStyle w:val="Emphasis"/>
          <w:highlight w:val="cyan"/>
        </w:rPr>
        <w:t>very good</w:t>
      </w:r>
      <w:r w:rsidRPr="0080721D">
        <w:rPr>
          <w:rStyle w:val="Emphasis"/>
        </w:rPr>
        <w:t xml:space="preserve"> academic political </w:t>
      </w:r>
      <w:r w:rsidRPr="0080721D">
        <w:rPr>
          <w:rStyle w:val="Emphasis"/>
          <w:highlight w:val="cyan"/>
        </w:rPr>
        <w:t>discourse about justice</w:t>
      </w:r>
      <w:r w:rsidRPr="00CF0E41">
        <w:rPr>
          <w:sz w:val="12"/>
        </w:rPr>
        <w:t xml:space="preserve"> and injustice </w:t>
      </w:r>
      <w:r w:rsidRPr="0080721D">
        <w:rPr>
          <w:rStyle w:val="StyleUnderline"/>
          <w:highlight w:val="cyan"/>
        </w:rPr>
        <w:t>cannot be relied</w:t>
      </w:r>
      <w:r w:rsidRPr="0080721D">
        <w:rPr>
          <w:rStyle w:val="StyleUnderline"/>
        </w:rPr>
        <w:t xml:space="preserve"> up</w:t>
      </w:r>
      <w:r w:rsidRPr="0080721D">
        <w:rPr>
          <w:rStyle w:val="StyleUnderline"/>
          <w:highlight w:val="cyan"/>
        </w:rPr>
        <w:t xml:space="preserve">on to attract </w:t>
      </w:r>
      <w:r w:rsidRPr="0080721D">
        <w:rPr>
          <w:rStyle w:val="Emphasis"/>
          <w:highlight w:val="cyan"/>
        </w:rPr>
        <w:t>implementation</w:t>
      </w:r>
      <w:r w:rsidRPr="0080721D">
        <w:rPr>
          <w:rStyle w:val="Emphasis"/>
        </w:rPr>
        <w:t xml:space="preserve"> or application </w:t>
      </w:r>
      <w:r w:rsidRPr="0080721D">
        <w:rPr>
          <w:rStyle w:val="Emphasis"/>
          <w:highlight w:val="cyan"/>
        </w:rPr>
        <w:t>in real life</w:t>
      </w:r>
      <w:r w:rsidRPr="00CF0E41">
        <w:rPr>
          <w:sz w:val="12"/>
        </w:rPr>
        <w:t xml:space="preserve">. </w:t>
      </w:r>
      <w:r w:rsidRPr="0080721D">
        <w:rPr>
          <w:rStyle w:val="StyleUnderline"/>
        </w:rPr>
        <w:t xml:space="preserve">This may be </w:t>
      </w:r>
      <w:r w:rsidRPr="0080721D">
        <w:rPr>
          <w:rStyle w:val="StyleUnderline"/>
          <w:highlight w:val="cyan"/>
        </w:rPr>
        <w:t>because there has not been sufficient</w:t>
      </w:r>
      <w:r w:rsidRPr="0080721D">
        <w:rPr>
          <w:rStyle w:val="StyleUnderline"/>
        </w:rPr>
        <w:t xml:space="preserve"> time for the development of training programs for a new profession of </w:t>
      </w:r>
      <w:r w:rsidRPr="0080721D">
        <w:rPr>
          <w:rStyle w:val="Emphasis"/>
        </w:rPr>
        <w:t>“</w:t>
      </w:r>
      <w:proofErr w:type="spellStart"/>
      <w:r w:rsidRPr="0080721D">
        <w:rPr>
          <w:rStyle w:val="Emphasis"/>
          <w:highlight w:val="cyan"/>
        </w:rPr>
        <w:t>bridgers</w:t>
      </w:r>
      <w:proofErr w:type="spellEnd"/>
      <w:r w:rsidRPr="0080721D">
        <w:rPr>
          <w:rStyle w:val="Emphasis"/>
        </w:rPr>
        <w:t xml:space="preserve">,” </w:t>
      </w:r>
      <w:r w:rsidRPr="0080721D">
        <w:rPr>
          <w:rStyle w:val="Emphasis"/>
          <w:highlight w:val="cyan"/>
        </w:rPr>
        <w:t>who</w:t>
      </w:r>
      <w:r w:rsidRPr="0080721D">
        <w:rPr>
          <w:rStyle w:val="Emphasis"/>
        </w:rPr>
        <w:t xml:space="preserve"> could </w:t>
      </w:r>
      <w:r w:rsidRPr="0080721D">
        <w:rPr>
          <w:rStyle w:val="Emphasis"/>
          <w:highlight w:val="cyan"/>
        </w:rPr>
        <w:t>translate</w:t>
      </w:r>
      <w:r w:rsidRPr="0080721D">
        <w:rPr>
          <w:rStyle w:val="Emphasis"/>
        </w:rPr>
        <w:t xml:space="preserve"> good </w:t>
      </w:r>
      <w:r w:rsidRPr="0080721D">
        <w:rPr>
          <w:rStyle w:val="Emphasis"/>
          <w:highlight w:val="cyan"/>
        </w:rPr>
        <w:t>ideas in the academy for those who</w:t>
      </w:r>
      <w:r w:rsidRPr="0080721D">
        <w:rPr>
          <w:rStyle w:val="Emphasis"/>
        </w:rPr>
        <w:t xml:space="preserve"> govern and </w:t>
      </w:r>
      <w:r w:rsidRPr="0080721D">
        <w:rPr>
          <w:rStyle w:val="Emphasis"/>
          <w:highlight w:val="cyan"/>
        </w:rPr>
        <w:t>make policy</w:t>
      </w:r>
      <w:r w:rsidRPr="00CF0E41">
        <w:rPr>
          <w:sz w:val="12"/>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CF0E41">
        <w:rPr>
          <w:sz w:val="12"/>
        </w:rPr>
        <w:t>if and when</w:t>
      </w:r>
      <w:proofErr w:type="gramEnd"/>
      <w:r w:rsidRPr="00CF0E41">
        <w:rPr>
          <w:sz w:val="12"/>
        </w:rPr>
        <w:t xml:space="preserve"> such translators emerge, they will develop their own professional criteria for choosing among contending experts. </w:t>
      </w:r>
      <w:r w:rsidRPr="0080721D">
        <w:rPr>
          <w:rStyle w:val="StyleUnderline"/>
        </w:rPr>
        <w:t>Public media, as a democratic analogue to disagreement within academic discourse, supports the idea that</w:t>
      </w:r>
      <w:r w:rsidRPr="00CF0E41">
        <w:rPr>
          <w:sz w:val="12"/>
        </w:rPr>
        <w:t xml:space="preserve"> expressing and airing </w:t>
      </w:r>
      <w:r w:rsidRPr="0080721D">
        <w:rPr>
          <w:rStyle w:val="StyleUnderline"/>
        </w:rPr>
        <w:t>views</w:t>
      </w:r>
      <w:r w:rsidRPr="00CF0E41">
        <w:rPr>
          <w:sz w:val="12"/>
        </w:rPr>
        <w:t xml:space="preserve"> in day-to-day practices or special “national conversations” also </w:t>
      </w:r>
      <w:r w:rsidRPr="0080721D">
        <w:rPr>
          <w:rStyle w:val="StyleUnderline"/>
        </w:rPr>
        <w:t>have immediate practical results</w:t>
      </w:r>
      <w:r w:rsidRPr="00CF0E41">
        <w:rPr>
          <w:sz w:val="12"/>
        </w:rPr>
        <w:t xml:space="preserve">. </w:t>
      </w:r>
      <w:r w:rsidRPr="0080721D">
        <w:rPr>
          <w:rStyle w:val="StyleUnderline"/>
        </w:rPr>
        <w:t xml:space="preserve">It is </w:t>
      </w:r>
      <w:r w:rsidRPr="0080721D">
        <w:rPr>
          <w:rStyle w:val="Emphasis"/>
        </w:rPr>
        <w:t>not evident how there could be such results</w:t>
      </w:r>
      <w:r w:rsidRPr="00CF0E41">
        <w:rPr>
          <w:sz w:val="12"/>
        </w:rPr>
        <w:t xml:space="preserve">, </w:t>
      </w:r>
      <w:r w:rsidRPr="0080721D">
        <w:rPr>
          <w:rStyle w:val="StyleUnderline"/>
          <w:highlight w:val="cyan"/>
        </w:rPr>
        <w:t>when opposing</w:t>
      </w:r>
      <w:r w:rsidRPr="0080721D">
        <w:rPr>
          <w:rStyle w:val="StyleUnderline"/>
        </w:rPr>
        <w:t xml:space="preserve"> </w:t>
      </w:r>
      <w:r w:rsidRPr="0080721D">
        <w:rPr>
          <w:rStyle w:val="StyleUnderline"/>
          <w:highlight w:val="cyan"/>
        </w:rPr>
        <w:t>views and opinions</w:t>
      </w:r>
      <w:r w:rsidRPr="0080721D">
        <w:rPr>
          <w:rStyle w:val="StyleUnderline"/>
        </w:rPr>
        <w:t xml:space="preserve"> are treated with the same respect and </w:t>
      </w:r>
      <w:r w:rsidRPr="0080721D">
        <w:rPr>
          <w:rStyle w:val="StyleUnderline"/>
          <w:highlight w:val="cyan"/>
        </w:rPr>
        <w:t>have equal access to the</w:t>
      </w:r>
      <w:r w:rsidRPr="0080721D">
        <w:rPr>
          <w:rStyle w:val="StyleUnderline"/>
        </w:rPr>
        <w:t xml:space="preserve"> same mass </w:t>
      </w:r>
      <w:r w:rsidRPr="0080721D">
        <w:rPr>
          <w:rStyle w:val="StyleUnderline"/>
          <w:highlight w:val="cyan"/>
        </w:rPr>
        <w:t xml:space="preserve">auditorium that </w:t>
      </w:r>
      <w:r w:rsidRPr="0080721D">
        <w:rPr>
          <w:rStyle w:val="Emphasis"/>
          <w:highlight w:val="cyan"/>
        </w:rPr>
        <w:t>lacks rules for evidence or valid argument</w:t>
      </w:r>
      <w:r w:rsidRPr="00CF0E41">
        <w:rPr>
          <w:sz w:val="12"/>
        </w:rPr>
        <w:t xml:space="preserve">. </w:t>
      </w:r>
      <w:r w:rsidRPr="0080721D">
        <w:rPr>
          <w:rStyle w:val="StyleUnderline"/>
        </w:rPr>
        <w:t xml:space="preserve">As with academic discourse, there is no structured connection to official decision processes. </w:t>
      </w:r>
      <w:r w:rsidRPr="0080721D">
        <w:rPr>
          <w:rStyle w:val="StyleUnderline"/>
          <w:highlight w:val="cyan"/>
        </w:rPr>
        <w:t>The only reliable result</w:t>
      </w:r>
      <w:r w:rsidRPr="0080721D">
        <w:rPr>
          <w:rStyle w:val="StyleUnderline"/>
        </w:rPr>
        <w:t xml:space="preserve"> of participation in such </w:t>
      </w:r>
      <w:r w:rsidRPr="0080721D">
        <w:rPr>
          <w:rStyle w:val="Emphasis"/>
        </w:rPr>
        <w:t>unbinding referenda</w:t>
      </w:r>
      <w:r w:rsidRPr="00CF0E41">
        <w:rPr>
          <w:sz w:val="12"/>
        </w:rPr>
        <w:t xml:space="preserve"> </w:t>
      </w:r>
      <w:r w:rsidRPr="0080721D">
        <w:rPr>
          <w:rStyle w:val="StyleUnderline"/>
          <w:highlight w:val="cyan"/>
        </w:rPr>
        <w:t>is that</w:t>
      </w:r>
      <w:r w:rsidRPr="0080721D">
        <w:rPr>
          <w:rStyle w:val="StyleUnderline"/>
        </w:rPr>
        <w:t xml:space="preserve"> those who </w:t>
      </w:r>
      <w:r w:rsidRPr="0080721D">
        <w:rPr>
          <w:rStyle w:val="StyleUnderline"/>
          <w:highlight w:val="cyan"/>
        </w:rPr>
        <w:t>participate</w:t>
      </w:r>
      <w:r w:rsidRPr="0080721D">
        <w:rPr>
          <w:rStyle w:val="StyleUnderline"/>
        </w:rPr>
        <w:t xml:space="preserve"> </w:t>
      </w:r>
      <w:proofErr w:type="gramStart"/>
      <w:r w:rsidRPr="0080721D">
        <w:rPr>
          <w:rStyle w:val="StyleUnderline"/>
        </w:rPr>
        <w:t>are able to</w:t>
      </w:r>
      <w:proofErr w:type="gramEnd"/>
      <w:r w:rsidRPr="0080721D">
        <w:rPr>
          <w:rStyle w:val="StyleUnderline"/>
        </w:rPr>
        <w:t xml:space="preserve"> </w:t>
      </w:r>
      <w:r w:rsidRPr="0080721D">
        <w:rPr>
          <w:rStyle w:val="Emphasis"/>
          <w:highlight w:val="cyan"/>
        </w:rPr>
        <w:t>express themselves</w:t>
      </w:r>
      <w:r w:rsidRPr="00CF0E41">
        <w:rPr>
          <w:sz w:val="12"/>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CF0E41">
        <w:rPr>
          <w:sz w:val="12"/>
        </w:rPr>
        <w:t>a majority of</w:t>
      </w:r>
      <w:proofErr w:type="gramEnd"/>
      <w:r w:rsidRPr="00CF0E41">
        <w:rPr>
          <w:sz w:val="12"/>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w:t>
      </w:r>
      <w:proofErr w:type="gramStart"/>
      <w:r w:rsidRPr="00CF0E41">
        <w:rPr>
          <w:sz w:val="12"/>
        </w:rPr>
        <w:t>real</w:t>
      </w:r>
      <w:proofErr w:type="gramEnd"/>
      <w:r w:rsidRPr="00CF0E41">
        <w:rPr>
          <w:sz w:val="12"/>
        </w:rPr>
        <w:t xml:space="preserve"> and that O.J. Simpson was innocent, or that more whites than blacks believe that white American police officers are not, in general, racially biased. Are the views of </w:t>
      </w:r>
      <w:proofErr w:type="gramStart"/>
      <w:r w:rsidRPr="00CF0E41">
        <w:rPr>
          <w:sz w:val="12"/>
        </w:rPr>
        <w:t>whites</w:t>
      </w:r>
      <w:proofErr w:type="gramEnd"/>
      <w:r w:rsidRPr="00CF0E41">
        <w:rPr>
          <w:sz w:val="12"/>
        </w:rPr>
        <w:t xml:space="preserve"> evidence of racial bias or racial oblivion? Are the views of </w:t>
      </w:r>
      <w:proofErr w:type="gramStart"/>
      <w:r w:rsidRPr="00CF0E41">
        <w:rPr>
          <w:sz w:val="12"/>
        </w:rPr>
        <w:t>blacks</w:t>
      </w:r>
      <w:proofErr w:type="gramEnd"/>
      <w:r w:rsidRPr="00CF0E41">
        <w:rPr>
          <w:sz w:val="12"/>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CF0E41">
        <w:rPr>
          <w:sz w:val="12"/>
        </w:rPr>
        <w:t>Redzo</w:t>
      </w:r>
      <w:proofErr w:type="spellEnd"/>
      <w:r w:rsidRPr="00CF0E41">
        <w:rPr>
          <w:sz w:val="12"/>
        </w:rPr>
        <w:t xml:space="preserve"> </w:t>
      </w:r>
      <w:proofErr w:type="spellStart"/>
      <w:r w:rsidRPr="00CF0E41">
        <w:rPr>
          <w:sz w:val="12"/>
        </w:rPr>
        <w:t>Mujcic</w:t>
      </w:r>
      <w:proofErr w:type="spellEnd"/>
      <w:r w:rsidRPr="00CF0E41">
        <w:rPr>
          <w:sz w:val="12"/>
        </w:rPr>
        <w:t xml:space="preserve"> and Paul </w:t>
      </w:r>
      <w:proofErr w:type="spellStart"/>
      <w:r w:rsidRPr="00CF0E41">
        <w:rPr>
          <w:sz w:val="12"/>
        </w:rPr>
        <w:t>Frijters</w:t>
      </w:r>
      <w:proofErr w:type="spellEnd"/>
      <w:r w:rsidRPr="00CF0E41">
        <w:rPr>
          <w:sz w:val="12"/>
        </w:rPr>
        <w:t xml:space="preserve">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CF0E41">
        <w:rPr>
          <w:sz w:val="12"/>
        </w:rPr>
        <w:t>Mujcic</w:t>
      </w:r>
      <w:proofErr w:type="spellEnd"/>
      <w:r w:rsidRPr="00CF0E41">
        <w:rPr>
          <w:sz w:val="12"/>
        </w:rPr>
        <w:t xml:space="preserve"> and </w:t>
      </w:r>
      <w:proofErr w:type="spellStart"/>
      <w:r w:rsidRPr="00CF0E41">
        <w:rPr>
          <w:sz w:val="12"/>
        </w:rPr>
        <w:t>Frijter’s</w:t>
      </w:r>
      <w:proofErr w:type="spellEnd"/>
      <w:r w:rsidRPr="00CF0E41">
        <w:rPr>
          <w:sz w:val="12"/>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CF0E41">
        <w:rPr>
          <w:sz w:val="12"/>
        </w:rPr>
        <w:t>provided that</w:t>
      </w:r>
      <w:proofErr w:type="gramEnd"/>
      <w:r w:rsidRPr="00CF0E41">
        <w:rPr>
          <w:sz w:val="12"/>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CF0E41">
        <w:rPr>
          <w:sz w:val="12"/>
        </w:rPr>
        <w:t>Inarritu</w:t>
      </w:r>
      <w:proofErr w:type="spellEnd"/>
      <w:r w:rsidRPr="00CF0E41">
        <w:rPr>
          <w:sz w:val="12"/>
        </w:rPr>
        <w:t xml:space="preserve">, the Mexican director of Birdman, was simply, explicitly, racist: "Who gave this son of a bitch a green card?” </w:t>
      </w:r>
      <w:proofErr w:type="spellStart"/>
      <w:r w:rsidRPr="00CF0E41">
        <w:rPr>
          <w:sz w:val="12"/>
        </w:rPr>
        <w:t>Inarritu</w:t>
      </w:r>
      <w:proofErr w:type="spellEnd"/>
      <w:r w:rsidRPr="00CF0E41">
        <w:rPr>
          <w:sz w:val="12"/>
        </w:rPr>
        <w:t xml:space="preserve"> later brushed off the insult by saying he found it "hilarious,” because “Sean and I have that kind of brutal relationship. I think it was very funny.”20 </w:t>
      </w:r>
      <w:proofErr w:type="spellStart"/>
      <w:r w:rsidRPr="00CF0E41">
        <w:rPr>
          <w:sz w:val="12"/>
        </w:rPr>
        <w:t>Inarritu</w:t>
      </w:r>
      <w:proofErr w:type="spellEnd"/>
      <w:r w:rsidRPr="00CF0E41">
        <w:rPr>
          <w:sz w:val="12"/>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CF0E41">
        <w:rPr>
          <w:sz w:val="12"/>
        </w:rPr>
        <w:t>becomes</w:t>
      </w:r>
      <w:proofErr w:type="gramEnd"/>
      <w:r w:rsidRPr="00CF0E41">
        <w:rPr>
          <w:sz w:val="12"/>
        </w:rPr>
        <w:t xml:space="preserve"> a member of the Academy of Motion Picture Arts and Sciences? In the future, will the racial makeup of award winners become </w:t>
      </w:r>
      <w:proofErr w:type="gramStart"/>
      <w:r w:rsidRPr="00CF0E41">
        <w:rPr>
          <w:sz w:val="12"/>
        </w:rPr>
        <w:t>more or less representative</w:t>
      </w:r>
      <w:proofErr w:type="gramEnd"/>
      <w:r w:rsidRPr="00CF0E41">
        <w:rPr>
          <w:sz w:val="12"/>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CF0E41">
        <w:rPr>
          <w:sz w:val="12"/>
        </w:rPr>
        <w:t>in regards to</w:t>
      </w:r>
      <w:proofErr w:type="gramEnd"/>
      <w:r w:rsidRPr="00CF0E41">
        <w:rPr>
          <w:sz w:val="12"/>
        </w:rPr>
        <w:t xml:space="preserve"> racism) climate of the Academy Awards is cloudy, subject to many different interpretations, some of them conflicting. It is an epistemologically unstable racial </w:t>
      </w:r>
      <w:proofErr w:type="gramStart"/>
      <w:r w:rsidRPr="00CF0E41">
        <w:rPr>
          <w:sz w:val="12"/>
        </w:rPr>
        <w:t>climate, because</w:t>
      </w:r>
      <w:proofErr w:type="gramEnd"/>
      <w:r w:rsidRPr="00CF0E41">
        <w:rPr>
          <w:sz w:val="12"/>
        </w:rPr>
        <w:t xml:space="preserve"> people of color do not know what the weather is in that climate, as a basis for prediction, and neither do they know how to find out. </w:t>
      </w:r>
      <w:r w:rsidRPr="0080721D">
        <w:rPr>
          <w:rStyle w:val="StyleUnderline"/>
        </w:rPr>
        <w:t>The shared judgment throughout the American atmosphere of race in the early twenty-first century is that racism is morally bad</w:t>
      </w:r>
      <w:r w:rsidRPr="00CF0E41">
        <w:rPr>
          <w:sz w:val="12"/>
        </w:rPr>
        <w:t xml:space="preserve">. </w:t>
      </w:r>
      <w:r w:rsidRPr="0080721D">
        <w:rPr>
          <w:rStyle w:val="StyleUnderline"/>
        </w:rPr>
        <w:t xml:space="preserve">This judgment is a </w:t>
      </w:r>
      <w:r w:rsidRPr="0080721D">
        <w:rPr>
          <w:rStyle w:val="Emphasis"/>
        </w:rPr>
        <w:t>general principle</w:t>
      </w:r>
      <w:r w:rsidRPr="00CF0E41">
        <w:rPr>
          <w:sz w:val="12"/>
        </w:rPr>
        <w:t xml:space="preserve"> </w:t>
      </w:r>
      <w:r w:rsidRPr="0080721D">
        <w:rPr>
          <w:rStyle w:val="StyleUnderline"/>
        </w:rPr>
        <w:t xml:space="preserve">that leaves the </w:t>
      </w:r>
      <w:r w:rsidRPr="0080721D">
        <w:rPr>
          <w:rStyle w:val="Emphasis"/>
        </w:rPr>
        <w:t>nature of racism undefined</w:t>
      </w:r>
      <w:r w:rsidRPr="00CF0E41">
        <w:rPr>
          <w:sz w:val="12"/>
        </w:rPr>
        <w:t xml:space="preserve"> throughout the atmosphere and most of the climates and </w:t>
      </w:r>
      <w:proofErr w:type="spellStart"/>
      <w:r w:rsidRPr="00CF0E41">
        <w:rPr>
          <w:sz w:val="12"/>
        </w:rPr>
        <w:t>subclimates</w:t>
      </w:r>
      <w:proofErr w:type="spellEnd"/>
      <w:r w:rsidRPr="00CF0E41">
        <w:rPr>
          <w:sz w:val="12"/>
        </w:rPr>
        <w:t xml:space="preserve"> of race. </w:t>
      </w:r>
      <w:r w:rsidRPr="0080721D">
        <w:rPr>
          <w:rStyle w:val="StyleUnderline"/>
          <w:highlight w:val="cyan"/>
        </w:rPr>
        <w:t>The</w:t>
      </w:r>
      <w:r w:rsidRPr="0080721D">
        <w:rPr>
          <w:rStyle w:val="StyleUnderline"/>
        </w:rPr>
        <w:t xml:space="preserve"> overriding shared </w:t>
      </w:r>
      <w:r w:rsidRPr="0080721D">
        <w:rPr>
          <w:rStyle w:val="StyleUnderline"/>
          <w:highlight w:val="cyan"/>
        </w:rPr>
        <w:t xml:space="preserve">judgment is a </w:t>
      </w:r>
      <w:r w:rsidRPr="0080721D">
        <w:rPr>
          <w:rStyle w:val="Emphasis"/>
          <w:highlight w:val="cyan"/>
        </w:rPr>
        <w:t>bitter and ineffective refuge</w:t>
      </w:r>
      <w:r w:rsidRPr="00CF0E41">
        <w:rPr>
          <w:sz w:val="12"/>
        </w:rPr>
        <w:t xml:space="preserve"> for </w:t>
      </w:r>
      <w:proofErr w:type="gramStart"/>
      <w:r w:rsidRPr="00CF0E41">
        <w:rPr>
          <w:sz w:val="12"/>
        </w:rPr>
        <w:t>nonwhites, because</w:t>
      </w:r>
      <w:proofErr w:type="gramEnd"/>
      <w:r w:rsidRPr="00CF0E41">
        <w:rPr>
          <w:sz w:val="12"/>
        </w:rPr>
        <w:t xml:space="preserv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80721D">
        <w:rPr>
          <w:rStyle w:val="StyleUnderline"/>
        </w:rPr>
        <w:t>The</w:t>
      </w:r>
      <w:r w:rsidRPr="00CF0E41">
        <w:rPr>
          <w:sz w:val="12"/>
        </w:rPr>
        <w:t xml:space="preserve"> term </w:t>
      </w:r>
      <w:r w:rsidRPr="0080721D">
        <w:rPr>
          <w:rStyle w:val="Emphasis"/>
        </w:rPr>
        <w:t>“racial climate”</w:t>
      </w:r>
      <w:r w:rsidRPr="00CF0E41">
        <w:rPr>
          <w:sz w:val="12"/>
        </w:rPr>
        <w:t xml:space="preserve"> </w:t>
      </w:r>
      <w:r w:rsidRPr="0080721D">
        <w:rPr>
          <w:rStyle w:val="StyleUnderline"/>
        </w:rPr>
        <w:t>has a history of meaning “micro-aggressions” based on race</w:t>
      </w:r>
      <w:r w:rsidRPr="00CF0E41">
        <w:rPr>
          <w:sz w:val="12"/>
        </w:rPr>
        <w:t xml:space="preserve">, small cuts, insults, and slights that can have a cumulative effect of individual harm.24 </w:t>
      </w:r>
      <w:r w:rsidRPr="0080721D">
        <w:rPr>
          <w:rStyle w:val="StyleUnderline"/>
        </w:rPr>
        <w:t xml:space="preserve">In using the term “racial atmosphere,” reference may be made to other issues of harm to people of color, such as </w:t>
      </w:r>
      <w:r w:rsidRPr="0080721D">
        <w:rPr>
          <w:rStyle w:val="Emphasis"/>
        </w:rPr>
        <w:t>ignorance</w:t>
      </w:r>
      <w:r w:rsidRPr="00CF0E41">
        <w:rPr>
          <w:sz w:val="12"/>
        </w:rPr>
        <w:t xml:space="preserve"> of black history </w:t>
      </w:r>
      <w:r w:rsidRPr="0080721D">
        <w:rPr>
          <w:rStyle w:val="StyleUnderline"/>
        </w:rPr>
        <w:t>and</w:t>
      </w:r>
      <w:r w:rsidRPr="00CF0E41">
        <w:rPr>
          <w:sz w:val="12"/>
        </w:rPr>
        <w:t xml:space="preserve"> contemporary racism or </w:t>
      </w:r>
      <w:r w:rsidRPr="0080721D">
        <w:rPr>
          <w:rStyle w:val="Emphasis"/>
        </w:rPr>
        <w:t>discrimination</w:t>
      </w:r>
      <w:r w:rsidRPr="00CF0E41">
        <w:rPr>
          <w:sz w:val="12"/>
        </w:rPr>
        <w:t xml:space="preserve"> in career advancement.25 </w:t>
      </w:r>
      <w:r w:rsidRPr="0080721D">
        <w:rPr>
          <w:rStyle w:val="StyleUnderline"/>
        </w:rPr>
        <w:t xml:space="preserve">The implication of these meanings is that the micro-aggressions add up to what is perceived as a </w:t>
      </w:r>
      <w:r w:rsidRPr="0080721D">
        <w:rPr>
          <w:rStyle w:val="Emphasis"/>
        </w:rPr>
        <w:t>general predisposition of white people</w:t>
      </w:r>
      <w:r w:rsidRPr="00CF0E41">
        <w:rPr>
          <w:sz w:val="12"/>
        </w:rPr>
        <w:t xml:space="preserve"> </w:t>
      </w:r>
      <w:r w:rsidRPr="0080721D">
        <w:rPr>
          <w:rStyle w:val="StyleUnderline"/>
        </w:rPr>
        <w:t>to treat people of color in unjust ways. But, at this time, ideas of racial atmosphere and climate also work as metaphors</w:t>
      </w:r>
      <w:r w:rsidRPr="00CF0E41">
        <w:rPr>
          <w:sz w:val="12"/>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w:t>
      </w:r>
      <w:proofErr w:type="spellStart"/>
      <w:r w:rsidRPr="00CF0E41">
        <w:rPr>
          <w:sz w:val="12"/>
        </w:rPr>
        <w:t>explicitlу</w:t>
      </w:r>
      <w:proofErr w:type="spellEnd"/>
      <w:r w:rsidRPr="00CF0E41">
        <w:rPr>
          <w:sz w:val="12"/>
        </w:rPr>
        <w:t xml:space="preserve">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w:t>
      </w:r>
      <w:proofErr w:type="spellStart"/>
      <w:r w:rsidRPr="00CF0E41">
        <w:rPr>
          <w:sz w:val="12"/>
        </w:rPr>
        <w:t>liberatory</w:t>
      </w:r>
      <w:proofErr w:type="spellEnd"/>
      <w:r w:rsidRPr="00CF0E41">
        <w:rPr>
          <w:sz w:val="12"/>
        </w:rPr>
        <w:t xml:space="preserve"> dis- course for our condition of ambiguity, a time with a black president and police killing with impunity of unarmed black youth, a time of voting rights for everyone but new restrictions and requirements that disproportionately affect African Americans.26 </w:t>
      </w:r>
      <w:r w:rsidRPr="0080721D">
        <w:rPr>
          <w:rStyle w:val="StyleUnderline"/>
        </w:rPr>
        <w:t xml:space="preserve">Except for what academics </w:t>
      </w:r>
      <w:r w:rsidRPr="0080721D">
        <w:rPr>
          <w:rStyle w:val="Emphasis"/>
        </w:rPr>
        <w:t>write and say</w:t>
      </w:r>
      <w:r w:rsidRPr="0080721D">
        <w:rPr>
          <w:rStyle w:val="StyleUnderline"/>
        </w:rPr>
        <w:t xml:space="preserve"> and </w:t>
      </w:r>
      <w:r w:rsidRPr="0080721D">
        <w:rPr>
          <w:rStyle w:val="Emphasis"/>
        </w:rPr>
        <w:t>how important they think their discourse is</w:t>
      </w:r>
      <w:r w:rsidRPr="00CF0E41">
        <w:rPr>
          <w:sz w:val="12"/>
        </w:rPr>
        <w:t xml:space="preserve"> (among themselves), </w:t>
      </w:r>
      <w:r w:rsidRPr="0080721D">
        <w:rPr>
          <w:rStyle w:val="StyleUnderline"/>
          <w:highlight w:val="cyan"/>
        </w:rPr>
        <w:t>American discourse</w:t>
      </w:r>
      <w:r w:rsidRPr="0080721D">
        <w:rPr>
          <w:rStyle w:val="StyleUnderline"/>
        </w:rPr>
        <w:t xml:space="preserve"> of racial liberation </w:t>
      </w:r>
      <w:r w:rsidRPr="0080721D">
        <w:rPr>
          <w:rStyle w:val="StyleUnderline"/>
          <w:highlight w:val="cyan"/>
        </w:rPr>
        <w:t xml:space="preserve">is at a </w:t>
      </w:r>
      <w:r w:rsidRPr="0080721D">
        <w:rPr>
          <w:rStyle w:val="Emphasis"/>
          <w:highlight w:val="cyan"/>
        </w:rPr>
        <w:t>standstill</w:t>
      </w:r>
      <w:r w:rsidRPr="00CF0E41">
        <w:rPr>
          <w:sz w:val="12"/>
          <w:highlight w:val="cyan"/>
        </w:rPr>
        <w:t xml:space="preserve">. </w:t>
      </w:r>
      <w:r w:rsidRPr="0080721D">
        <w:rPr>
          <w:rStyle w:val="StyleUnderline"/>
          <w:highlight w:val="cyan"/>
        </w:rPr>
        <w:t>And</w:t>
      </w:r>
      <w:r w:rsidRPr="0080721D">
        <w:rPr>
          <w:rStyle w:val="StyleUnderline"/>
        </w:rPr>
        <w:t xml:space="preserve"> insofar as academic discourse is uttered and received </w:t>
      </w:r>
      <w:r w:rsidRPr="0080721D">
        <w:rPr>
          <w:rStyle w:val="StyleUnderline"/>
          <w:highlight w:val="cyan"/>
        </w:rPr>
        <w:t xml:space="preserve">in a </w:t>
      </w:r>
      <w:r w:rsidRPr="0080721D">
        <w:rPr>
          <w:rStyle w:val="Emphasis"/>
          <w:highlight w:val="cyan"/>
        </w:rPr>
        <w:t>closed system</w:t>
      </w:r>
      <w:r w:rsidRPr="0080721D">
        <w:rPr>
          <w:rStyle w:val="StyleUnderline"/>
          <w:highlight w:val="cyan"/>
        </w:rPr>
        <w:t>,</w:t>
      </w:r>
      <w:r w:rsidRPr="00CF0E41">
        <w:rPr>
          <w:sz w:val="12"/>
          <w:highlight w:val="cyan"/>
        </w:rPr>
        <w:t xml:space="preserve"> </w:t>
      </w:r>
      <w:r w:rsidRPr="0080721D">
        <w:rPr>
          <w:rStyle w:val="StyleUnderline"/>
          <w:highlight w:val="cyan"/>
        </w:rPr>
        <w:t xml:space="preserve">with a </w:t>
      </w:r>
      <w:proofErr w:type="spellStart"/>
      <w:r w:rsidRPr="0080721D">
        <w:rPr>
          <w:rStyle w:val="Emphasis"/>
          <w:highlight w:val="cyan"/>
        </w:rPr>
        <w:t>semicaptive</w:t>
      </w:r>
      <w:proofErr w:type="spellEnd"/>
      <w:r w:rsidRPr="0080721D">
        <w:rPr>
          <w:rStyle w:val="Emphasis"/>
          <w:highlight w:val="cyan"/>
        </w:rPr>
        <w:t xml:space="preserve"> audience</w:t>
      </w:r>
      <w:r w:rsidRPr="00CF0E41">
        <w:rPr>
          <w:sz w:val="12"/>
        </w:rPr>
        <w:t xml:space="preserve"> </w:t>
      </w:r>
      <w:r w:rsidRPr="0080721D">
        <w:rPr>
          <w:rStyle w:val="StyleUnderline"/>
        </w:rPr>
        <w:t xml:space="preserve">and </w:t>
      </w:r>
      <w:r w:rsidRPr="0080721D">
        <w:rPr>
          <w:rStyle w:val="Emphasis"/>
        </w:rPr>
        <w:t>no reliable means for it to affect the real world</w:t>
      </w:r>
      <w:r w:rsidRPr="00CF0E41">
        <w:rPr>
          <w:sz w:val="12"/>
        </w:rPr>
        <w:t xml:space="preserve">, </w:t>
      </w:r>
      <w:r w:rsidRPr="0080721D">
        <w:rPr>
          <w:rStyle w:val="StyleUnderline"/>
          <w:highlight w:val="cyan"/>
        </w:rPr>
        <w:t xml:space="preserve">that standstill remains </w:t>
      </w:r>
      <w:r w:rsidRPr="0080721D">
        <w:rPr>
          <w:rStyle w:val="Emphasis"/>
          <w:highlight w:val="cyan"/>
        </w:rPr>
        <w:t>at the disposal of</w:t>
      </w:r>
      <w:r w:rsidRPr="00CF0E41">
        <w:rPr>
          <w:sz w:val="12"/>
        </w:rPr>
        <w:t xml:space="preserve"> history, where history is understood to be the </w:t>
      </w:r>
      <w:r w:rsidRPr="0080721D">
        <w:rPr>
          <w:rStyle w:val="Emphasis"/>
        </w:rPr>
        <w:t>unpredictable</w:t>
      </w:r>
      <w:r w:rsidRPr="00CF0E41">
        <w:rPr>
          <w:sz w:val="12"/>
        </w:rPr>
        <w:t xml:space="preserve"> result of </w:t>
      </w:r>
      <w:r w:rsidRPr="0080721D">
        <w:rPr>
          <w:rStyle w:val="Emphasis"/>
          <w:highlight w:val="cyan"/>
        </w:rPr>
        <w:t>contingent events</w:t>
      </w:r>
      <w:r w:rsidRPr="00CF0E41">
        <w:rPr>
          <w:sz w:val="12"/>
        </w:rPr>
        <w:t xml:space="preserve">. However, if academic oppositional political discourse can be related to a longer historical trend, a more coherent and optimistic picture might emerge. Cornel West's ideas about the American black prophetic tradition appears to be a relation to such a trend. </w:t>
      </w:r>
    </w:p>
    <w:p w14:paraId="5A2B53EE" w14:textId="28DDCC67" w:rsidR="00CF0E41" w:rsidRPr="0080721D" w:rsidRDefault="00002851" w:rsidP="00002851">
      <w:pPr>
        <w:pStyle w:val="Heading1"/>
      </w:pPr>
      <w:r>
        <w:t>Scenario Planning</w:t>
      </w:r>
      <w:r w:rsidR="00C57D85">
        <w:t xml:space="preserve"> Good</w:t>
      </w:r>
    </w:p>
    <w:p w14:paraId="4B3FB1E5" w14:textId="7E97E767" w:rsidR="00CF0E41" w:rsidRDefault="00002851" w:rsidP="00002851">
      <w:pPr>
        <w:pStyle w:val="Heading3"/>
      </w:pPr>
      <w:proofErr w:type="spellStart"/>
      <w:r>
        <w:t>Scen</w:t>
      </w:r>
      <w:proofErr w:type="spellEnd"/>
      <w:r>
        <w:t xml:space="preserve"> Planning – </w:t>
      </w:r>
      <w:proofErr w:type="spellStart"/>
      <w:r>
        <w:t>Barma</w:t>
      </w:r>
      <w:proofErr w:type="spellEnd"/>
      <w:r>
        <w:t xml:space="preserve"> </w:t>
      </w:r>
    </w:p>
    <w:p w14:paraId="2495670F" w14:textId="77777777" w:rsidR="00002851" w:rsidRPr="00002851" w:rsidRDefault="00002851" w:rsidP="00002851"/>
    <w:p w14:paraId="65986F43" w14:textId="77777777" w:rsidR="00CF0E41" w:rsidRPr="0080721D" w:rsidRDefault="00CF0E41" w:rsidP="00CF0E41">
      <w:pPr>
        <w:pStyle w:val="Heading4"/>
        <w:rPr>
          <w:rFonts w:cs="Arial"/>
        </w:rPr>
      </w:pPr>
      <w:r w:rsidRPr="0080721D">
        <w:rPr>
          <w:rFonts w:cs="Arial"/>
        </w:rPr>
        <w:t>Scenario analysis is pedagogically valuable – enhances creativity and self-reflexivity, deconstructs cognitive biases and flawed ontological assumptions, and enables the imagination and creation of alternative futures.</w:t>
      </w:r>
    </w:p>
    <w:p w14:paraId="23F14BB6" w14:textId="77777777" w:rsidR="00CF0E41" w:rsidRPr="0080721D" w:rsidRDefault="00CF0E41" w:rsidP="00CF0E41">
      <w:proofErr w:type="spellStart"/>
      <w:r w:rsidRPr="0080721D">
        <w:rPr>
          <w:rStyle w:val="Style13ptBold"/>
        </w:rPr>
        <w:t>Barma</w:t>
      </w:r>
      <w:proofErr w:type="spellEnd"/>
      <w:r w:rsidRPr="0080721D">
        <w:rPr>
          <w:rStyle w:val="Style13ptBold"/>
        </w:rPr>
        <w:t xml:space="preserve"> et al. 16</w:t>
      </w:r>
      <w:r w:rsidRPr="0080721D">
        <w:t xml:space="preserve"> – (May 2016, [Advance Publication Online on 11/6/15], </w:t>
      </w:r>
      <w:proofErr w:type="spellStart"/>
      <w:r w:rsidRPr="0080721D">
        <w:t>Naazneen</w:t>
      </w:r>
      <w:proofErr w:type="spellEnd"/>
      <w:r w:rsidRPr="0080721D">
        <w:t xml:space="preserve"> </w:t>
      </w:r>
      <w:proofErr w:type="spellStart"/>
      <w:r w:rsidRPr="0080721D">
        <w:t>Barma</w:t>
      </w:r>
      <w:proofErr w:type="spellEnd"/>
      <w:r w:rsidRPr="0080721D">
        <w:t xml:space="preserve">,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t>
      </w:r>
      <w:proofErr w:type="spellStart"/>
      <w:r w:rsidRPr="0080721D">
        <w:t>Whitlark</w:t>
      </w:r>
      <w:proofErr w:type="spellEnd"/>
      <w:r w:rsidRPr="0080721D">
        <w:t xml:space="preserve">, PhD in Political Science from GWU, Post-Doctoral Research Fellow with the Project on Managing the Atom and International Security Program within the </w:t>
      </w:r>
      <w:proofErr w:type="spellStart"/>
      <w:r w:rsidRPr="0080721D">
        <w:t>Belfer</w:t>
      </w:r>
      <w:proofErr w:type="spellEnd"/>
      <w:r w:rsidRPr="0080721D">
        <w:t xml:space="preserve"> Center for Science and International Affairs at Harvard, “‘Imagine a World in Which’: Using Scenarios in Political Science,” International Studies Perspectives 17 (2), pp. 1-19, </w:t>
      </w:r>
      <w:hyperlink r:id="rId43" w:history="1">
        <w:r w:rsidRPr="0080721D">
          <w:rPr>
            <w:rStyle w:val="Hyperlink"/>
          </w:rPr>
          <w:t>http://www.naazneenbarma.com/uploads/2/9/6/9/29695681/using_scenarios_in_political_science_isp_2015.pdf</w:t>
        </w:r>
      </w:hyperlink>
      <w:r w:rsidRPr="0080721D">
        <w:t>)</w:t>
      </w:r>
    </w:p>
    <w:p w14:paraId="7AF24DF2" w14:textId="77777777" w:rsidR="00CF0E41" w:rsidRPr="0080721D" w:rsidRDefault="00CF0E41" w:rsidP="00CF0E41">
      <w:pPr>
        <w:rPr>
          <w:sz w:val="10"/>
        </w:rPr>
      </w:pPr>
      <w:r w:rsidRPr="0080721D">
        <w:rPr>
          <w:rStyle w:val="StyleUnderline"/>
        </w:rPr>
        <w:t xml:space="preserve">Over the past decade, </w:t>
      </w:r>
      <w:r w:rsidRPr="0080721D">
        <w:rPr>
          <w:rStyle w:val="StyleUnderline"/>
          <w:highlight w:val="cyan"/>
        </w:rPr>
        <w:t xml:space="preserve">the “cult of irrelevance” </w:t>
      </w:r>
      <w:r w:rsidRPr="0080721D">
        <w:rPr>
          <w:rStyle w:val="StyleUnderline"/>
        </w:rPr>
        <w:t>in political science</w:t>
      </w:r>
      <w:r w:rsidRPr="0080721D">
        <w:rPr>
          <w:sz w:val="10"/>
        </w:rPr>
        <w:t xml:space="preserve"> scholarship </w:t>
      </w:r>
      <w:r w:rsidRPr="0080721D">
        <w:rPr>
          <w:rStyle w:val="StyleUnderline"/>
          <w:highlight w:val="cyan"/>
        </w:rPr>
        <w:t>has been lamented by a growing chorus</w:t>
      </w:r>
      <w:r w:rsidRPr="0080721D">
        <w:rPr>
          <w:sz w:val="10"/>
          <w:highlight w:val="cyan"/>
        </w:rPr>
        <w:t xml:space="preserve"> </w:t>
      </w:r>
      <w:r w:rsidRPr="0080721D">
        <w:rPr>
          <w:sz w:val="10"/>
        </w:rPr>
        <w:t xml:space="preserve">(Putnam 2003; Nye 2009; Walt 2009). </w:t>
      </w:r>
      <w:r w:rsidRPr="0080721D">
        <w:rPr>
          <w:rStyle w:val="StyleUnderline"/>
        </w:rPr>
        <w:t xml:space="preserve">Prominent </w:t>
      </w:r>
      <w:r w:rsidRPr="0080721D">
        <w:rPr>
          <w:rStyle w:val="StyleUnderline"/>
          <w:highlight w:val="cyan"/>
        </w:rPr>
        <w:t>scholars</w:t>
      </w:r>
      <w:r w:rsidRPr="0080721D">
        <w:rPr>
          <w:sz w:val="10"/>
          <w:highlight w:val="cyan"/>
        </w:rPr>
        <w:t xml:space="preserve"> </w:t>
      </w:r>
      <w:r w:rsidRPr="0080721D">
        <w:rPr>
          <w:sz w:val="10"/>
        </w:rPr>
        <w:t xml:space="preserve">of international affairs </w:t>
      </w:r>
      <w:r w:rsidRPr="0080721D">
        <w:rPr>
          <w:rStyle w:val="StyleUnderline"/>
        </w:rPr>
        <w:t>have diagnosed</w:t>
      </w:r>
      <w:r w:rsidRPr="0080721D">
        <w:rPr>
          <w:sz w:val="10"/>
        </w:rPr>
        <w:t xml:space="preserve"> the roots of </w:t>
      </w:r>
      <w:r w:rsidRPr="0080721D">
        <w:rPr>
          <w:rStyle w:val="StyleUnderline"/>
        </w:rPr>
        <w:t>the gap</w:t>
      </w:r>
      <w:r w:rsidRPr="0080721D">
        <w:rPr>
          <w:sz w:val="10"/>
        </w:rPr>
        <w:t xml:space="preserve"> between academia and policymaking, </w:t>
      </w:r>
      <w:r w:rsidRPr="0080721D">
        <w:rPr>
          <w:rStyle w:val="StyleUnderline"/>
          <w:highlight w:val="cyan"/>
        </w:rPr>
        <w:t xml:space="preserve">made the case </w:t>
      </w:r>
      <w:r w:rsidRPr="0080721D">
        <w:rPr>
          <w:rStyle w:val="StyleUnderline"/>
        </w:rPr>
        <w:t>for why</w:t>
      </w:r>
      <w:r w:rsidRPr="0080721D">
        <w:rPr>
          <w:sz w:val="10"/>
        </w:rPr>
        <w:t xml:space="preserve"> political science </w:t>
      </w:r>
      <w:r w:rsidRPr="0080721D">
        <w:rPr>
          <w:rStyle w:val="StyleUnderline"/>
          <w:highlight w:val="cyan"/>
        </w:rPr>
        <w:t>research is valuable for policymaking</w:t>
      </w:r>
      <w:r w:rsidRPr="0080721D">
        <w:rPr>
          <w:sz w:val="10"/>
          <w:highlight w:val="cyan"/>
        </w:rPr>
        <w:t xml:space="preserve">, </w:t>
      </w:r>
      <w:r w:rsidRPr="0080721D">
        <w:rPr>
          <w:rStyle w:val="StyleUnderline"/>
          <w:highlight w:val="cyan"/>
        </w:rPr>
        <w:t>and offered</w:t>
      </w:r>
      <w:r w:rsidRPr="0080721D">
        <w:rPr>
          <w:sz w:val="10"/>
          <w:highlight w:val="cyan"/>
        </w:rPr>
        <w:t xml:space="preserve"> </w:t>
      </w:r>
      <w:r w:rsidRPr="0080721D">
        <w:rPr>
          <w:sz w:val="10"/>
        </w:rPr>
        <w:t xml:space="preserve">a number of </w:t>
      </w:r>
      <w:r w:rsidRPr="0080721D">
        <w:rPr>
          <w:rStyle w:val="StyleUnderline"/>
        </w:rPr>
        <w:t>ideas</w:t>
      </w:r>
      <w:r w:rsidRPr="0080721D">
        <w:rPr>
          <w:sz w:val="10"/>
        </w:rPr>
        <w:t xml:space="preserve"> for enhancing the policy relevance of scholarship in international relations and comparative politics (Walt 2005,2011; Mead 2010; Van </w:t>
      </w:r>
      <w:proofErr w:type="spellStart"/>
      <w:r w:rsidRPr="0080721D">
        <w:rPr>
          <w:sz w:val="10"/>
        </w:rPr>
        <w:t>Evera</w:t>
      </w:r>
      <w:proofErr w:type="spellEnd"/>
      <w:r w:rsidRPr="0080721D">
        <w:rPr>
          <w:sz w:val="10"/>
        </w:rPr>
        <w:t xml:space="preserve"> 2010; </w:t>
      </w:r>
      <w:proofErr w:type="spellStart"/>
      <w:r w:rsidRPr="0080721D">
        <w:rPr>
          <w:sz w:val="10"/>
        </w:rPr>
        <w:t>Jentleson</w:t>
      </w:r>
      <w:proofErr w:type="spellEnd"/>
      <w:r w:rsidRPr="0080721D">
        <w:rPr>
          <w:sz w:val="10"/>
        </w:rPr>
        <w:t xml:space="preserve"> and Ratner 2011; Gallucci 2012; </w:t>
      </w:r>
      <w:proofErr w:type="spellStart"/>
      <w:r w:rsidRPr="0080721D">
        <w:rPr>
          <w:sz w:val="10"/>
        </w:rPr>
        <w:t>Avey</w:t>
      </w:r>
      <w:proofErr w:type="spellEnd"/>
      <w:r w:rsidRPr="0080721D">
        <w:rPr>
          <w:sz w:val="10"/>
        </w:rPr>
        <w:t xml:space="preserve"> and </w:t>
      </w:r>
      <w:proofErr w:type="spellStart"/>
      <w:r w:rsidRPr="0080721D">
        <w:rPr>
          <w:sz w:val="10"/>
        </w:rPr>
        <w:t>Desch</w:t>
      </w:r>
      <w:proofErr w:type="spellEnd"/>
      <w:r w:rsidRPr="0080721D">
        <w:rPr>
          <w:sz w:val="10"/>
        </w:rPr>
        <w:t xml:space="preserve"> 2014). Building on these insights, </w:t>
      </w:r>
      <w:r w:rsidRPr="0080721D">
        <w:rPr>
          <w:rStyle w:val="StyleUnderline"/>
          <w:highlight w:val="cyan"/>
        </w:rPr>
        <w:t xml:space="preserve">several initiatives </w:t>
      </w:r>
      <w:r w:rsidRPr="0080721D">
        <w:rPr>
          <w:rStyle w:val="StyleUnderline"/>
        </w:rPr>
        <w:t>have been formed</w:t>
      </w:r>
      <w:r w:rsidRPr="0080721D">
        <w:rPr>
          <w:sz w:val="10"/>
        </w:rPr>
        <w:t xml:space="preserve"> in the attempt to “bridge the gap.”2 </w:t>
      </w:r>
      <w:r w:rsidRPr="0080721D">
        <w:rPr>
          <w:rStyle w:val="StyleUnderline"/>
        </w:rPr>
        <w:t>Many</w:t>
      </w:r>
      <w:r w:rsidRPr="0080721D">
        <w:rPr>
          <w:sz w:val="10"/>
        </w:rPr>
        <w:t xml:space="preserve"> of the specific efforts put in place by these projects </w:t>
      </w:r>
      <w:r w:rsidRPr="0080721D">
        <w:rPr>
          <w:rStyle w:val="StyleUnderline"/>
        </w:rPr>
        <w:t>focus on providing scholars with the skills, platforms, and networks to better communicate</w:t>
      </w:r>
      <w:r w:rsidRPr="0080721D">
        <w:rPr>
          <w:sz w:val="10"/>
        </w:rPr>
        <w:t xml:space="preserve"> the </w:t>
      </w:r>
      <w:r w:rsidRPr="0080721D">
        <w:rPr>
          <w:rStyle w:val="StyleUnderline"/>
        </w:rPr>
        <w:t>findings and implications</w:t>
      </w:r>
      <w:r w:rsidRPr="0080721D">
        <w:rPr>
          <w:sz w:val="10"/>
        </w:rPr>
        <w:t xml:space="preserve"> of their research </w:t>
      </w:r>
      <w:r w:rsidRPr="0080721D">
        <w:rPr>
          <w:rStyle w:val="StyleUnderline"/>
        </w:rPr>
        <w:t>to the policymaking community</w:t>
      </w:r>
      <w:r w:rsidRPr="0080721D">
        <w:rPr>
          <w:sz w:val="10"/>
        </w:rPr>
        <w:t>, a necessary and worthwhile objective for a field in which theoretical debates, methodological training, and publishing norms tend more and more toward the abstract and esoteric.</w:t>
      </w:r>
      <w:r w:rsidRPr="0080721D">
        <w:rPr>
          <w:sz w:val="12"/>
        </w:rPr>
        <w:t xml:space="preserve">¶ </w:t>
      </w:r>
      <w:r w:rsidRPr="0080721D">
        <w:rPr>
          <w:rStyle w:val="StyleUnderline"/>
        </w:rPr>
        <w:t xml:space="preserve">Yet </w:t>
      </w:r>
      <w:r w:rsidRPr="0080721D">
        <w:rPr>
          <w:rStyle w:val="StyleUnderline"/>
          <w:highlight w:val="cyan"/>
        </w:rPr>
        <w:t>enhancing communication</w:t>
      </w:r>
      <w:r w:rsidRPr="0080721D">
        <w:rPr>
          <w:sz w:val="10"/>
          <w:highlight w:val="cyan"/>
        </w:rPr>
        <w:t xml:space="preserve"> </w:t>
      </w:r>
      <w:r w:rsidRPr="0080721D">
        <w:rPr>
          <w:sz w:val="10"/>
        </w:rPr>
        <w:t xml:space="preserve">between scholars and policymakers </w:t>
      </w:r>
      <w:r w:rsidRPr="0080721D">
        <w:rPr>
          <w:rStyle w:val="StyleUnderline"/>
          <w:highlight w:val="cyan"/>
        </w:rPr>
        <w:t>is only one component</w:t>
      </w:r>
      <w:r w:rsidRPr="0080721D">
        <w:rPr>
          <w:sz w:val="10"/>
          <w:highlight w:val="cyan"/>
        </w:rPr>
        <w:t xml:space="preserve"> </w:t>
      </w:r>
      <w:r w:rsidRPr="0080721D">
        <w:rPr>
          <w:sz w:val="10"/>
        </w:rPr>
        <w:t xml:space="preserve">of bridging the gap between international affairs theory and practice. </w:t>
      </w:r>
      <w:r w:rsidRPr="0080721D">
        <w:rPr>
          <w:rStyle w:val="StyleUnderline"/>
          <w:highlight w:val="cyan"/>
        </w:rPr>
        <w:t>Anothe</w:t>
      </w:r>
      <w:r w:rsidRPr="0080721D">
        <w:rPr>
          <w:rStyle w:val="StyleUnderline"/>
        </w:rPr>
        <w:t>r</w:t>
      </w:r>
      <w:r w:rsidRPr="0080721D">
        <w:rPr>
          <w:sz w:val="10"/>
        </w:rPr>
        <w:t xml:space="preserve"> crucial component of this bridge </w:t>
      </w:r>
      <w:r w:rsidRPr="0080721D">
        <w:rPr>
          <w:rStyle w:val="StyleUnderline"/>
          <w:highlight w:val="cyan"/>
        </w:rPr>
        <w:t xml:space="preserve">is the </w:t>
      </w:r>
      <w:r w:rsidRPr="0080721D">
        <w:rPr>
          <w:rStyle w:val="Emphasis"/>
          <w:highlight w:val="cyan"/>
        </w:rPr>
        <w:t xml:space="preserve">generation of substantive research programs that are </w:t>
      </w:r>
      <w:proofErr w:type="gramStart"/>
      <w:r w:rsidRPr="0080721D">
        <w:rPr>
          <w:rStyle w:val="Emphasis"/>
        </w:rPr>
        <w:t xml:space="preserve">actually </w:t>
      </w:r>
      <w:r w:rsidRPr="0080721D">
        <w:rPr>
          <w:rStyle w:val="Emphasis"/>
          <w:highlight w:val="cyan"/>
        </w:rPr>
        <w:t>policy</w:t>
      </w:r>
      <w:proofErr w:type="gramEnd"/>
      <w:r w:rsidRPr="0080721D">
        <w:rPr>
          <w:rStyle w:val="Emphasis"/>
          <w:highlight w:val="cyan"/>
        </w:rPr>
        <w:t xml:space="preserve"> relevant</w:t>
      </w:r>
      <w:r w:rsidRPr="0080721D">
        <w:rPr>
          <w:sz w:val="10"/>
        </w:rPr>
        <w:t xml:space="preserve">—a challenge to which less concerted attention has been paid. The dual challenges of bridging the gap are especially acute for graduate students, a </w:t>
      </w:r>
      <w:proofErr w:type="gramStart"/>
      <w:r w:rsidRPr="0080721D">
        <w:rPr>
          <w:sz w:val="10"/>
        </w:rPr>
        <w:t>particular irony</w:t>
      </w:r>
      <w:proofErr w:type="gramEnd"/>
      <w:r w:rsidRPr="0080721D">
        <w:rPr>
          <w:sz w:val="10"/>
        </w:rPr>
        <w:t xml:space="preserve"> since many enter the discipline with the explicit hope of informing policy. </w:t>
      </w:r>
      <w:r w:rsidRPr="0080721D">
        <w:rPr>
          <w:rStyle w:val="StyleUnderline"/>
        </w:rPr>
        <w:t>In a field that has an admirable devotion to pedagogical self-reflection</w:t>
      </w:r>
      <w:r w:rsidRPr="0080721D">
        <w:rPr>
          <w:sz w:val="10"/>
        </w:rPr>
        <w:t xml:space="preserve">, </w:t>
      </w:r>
      <w:r w:rsidRPr="0080721D">
        <w:rPr>
          <w:rStyle w:val="Emphasis"/>
        </w:rPr>
        <w:t xml:space="preserve">strikingly </w:t>
      </w:r>
      <w:r w:rsidRPr="0080721D">
        <w:rPr>
          <w:rStyle w:val="Emphasis"/>
          <w:highlight w:val="cyan"/>
        </w:rPr>
        <w:t>little attention is paid to techniques for generating policy-</w:t>
      </w:r>
      <w:r w:rsidRPr="0080721D">
        <w:rPr>
          <w:rStyle w:val="Emphasis"/>
        </w:rPr>
        <w:t xml:space="preserve">relevant </w:t>
      </w:r>
      <w:r w:rsidRPr="0080721D">
        <w:rPr>
          <w:rStyle w:val="Emphasis"/>
          <w:highlight w:val="cyan"/>
        </w:rPr>
        <w:t>ideas</w:t>
      </w:r>
      <w:r w:rsidRPr="0080721D">
        <w:rPr>
          <w:sz w:val="10"/>
        </w:rPr>
        <w:t xml:space="preserve"> </w:t>
      </w:r>
      <w:r w:rsidRPr="0080721D">
        <w:rPr>
          <w:rStyle w:val="StyleUnderline"/>
        </w:rPr>
        <w:t>for</w:t>
      </w:r>
      <w:r w:rsidRPr="0080721D">
        <w:rPr>
          <w:sz w:val="10"/>
        </w:rPr>
        <w:t xml:space="preserve"> dissertation and other </w:t>
      </w:r>
      <w:r w:rsidRPr="0080721D">
        <w:rPr>
          <w:rStyle w:val="StyleUnderline"/>
        </w:rPr>
        <w:t>research topics</w:t>
      </w:r>
      <w:r w:rsidRPr="0080721D">
        <w:rPr>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r w:rsidRPr="0080721D">
        <w:rPr>
          <w:sz w:val="12"/>
        </w:rPr>
        <w:t xml:space="preserve">¶ </w:t>
      </w:r>
      <w:r w:rsidRPr="0080721D">
        <w:rPr>
          <w:rStyle w:val="StyleUnderline"/>
        </w:rPr>
        <w:t>This article outlines an experiential and problem-based approach to</w:t>
      </w:r>
      <w:r w:rsidRPr="0080721D">
        <w:rPr>
          <w:sz w:val="10"/>
        </w:rPr>
        <w:t xml:space="preserve"> developing a </w:t>
      </w:r>
      <w:r w:rsidRPr="0080721D">
        <w:rPr>
          <w:rStyle w:val="StyleUnderline"/>
        </w:rPr>
        <w:t>political science research</w:t>
      </w:r>
      <w:r w:rsidRPr="0080721D">
        <w:rPr>
          <w:sz w:val="10"/>
        </w:rPr>
        <w:t xml:space="preserve"> program </w:t>
      </w:r>
      <w:r w:rsidRPr="0080721D">
        <w:rPr>
          <w:rStyle w:val="StyleUnderline"/>
        </w:rPr>
        <w:t>using scenario analysis</w:t>
      </w:r>
      <w:r w:rsidRPr="0080721D">
        <w:rPr>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w:t>
      </w:r>
      <w:proofErr w:type="gramStart"/>
      <w:r w:rsidRPr="0080721D">
        <w:rPr>
          <w:sz w:val="10"/>
        </w:rPr>
        <w:t>manner in which</w:t>
      </w:r>
      <w:proofErr w:type="gramEnd"/>
      <w:r w:rsidRPr="0080721D">
        <w:rPr>
          <w:sz w:val="10"/>
        </w:rPr>
        <w:t xml:space="preserve">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r w:rsidRPr="0080721D">
        <w:rPr>
          <w:sz w:val="12"/>
        </w:rPr>
        <w:t xml:space="preserve">¶ </w:t>
      </w:r>
      <w:r w:rsidRPr="0080721D">
        <w:rPr>
          <w:sz w:val="10"/>
        </w:rPr>
        <w:t>What Are Scenarios and Why Use Them in Political Science?</w:t>
      </w:r>
      <w:r w:rsidRPr="0080721D">
        <w:rPr>
          <w:sz w:val="12"/>
        </w:rPr>
        <w:t xml:space="preserve">¶ </w:t>
      </w:r>
      <w:r w:rsidRPr="0080721D">
        <w:rPr>
          <w:rStyle w:val="StyleUnderline"/>
        </w:rPr>
        <w:t>Scenario analysis</w:t>
      </w:r>
      <w:r w:rsidRPr="0080721D">
        <w:rPr>
          <w:sz w:val="10"/>
        </w:rPr>
        <w:t xml:space="preserve"> is perceived most commonly as a technique for examining the robustness of strategy. It </w:t>
      </w:r>
      <w:r w:rsidRPr="0080721D">
        <w:rPr>
          <w:rStyle w:val="StyleUnderline"/>
        </w:rPr>
        <w:t>can immerse decision makers in future states that go beyond conventional extrapolations of current trends</w:t>
      </w:r>
      <w:r w:rsidRPr="0080721D">
        <w:rPr>
          <w:sz w:val="10"/>
        </w:rPr>
        <w:t xml:space="preserve">, </w:t>
      </w:r>
      <w:r w:rsidRPr="0080721D">
        <w:rPr>
          <w:rStyle w:val="StyleUnderline"/>
        </w:rPr>
        <w:t>preparing them to take advantage of unexpected opportunities and to protect themselves from adverse exogenous shocks</w:t>
      </w:r>
      <w:r w:rsidRPr="0080721D">
        <w:rPr>
          <w:sz w:val="10"/>
        </w:rPr>
        <w:t xml:space="preserve">. The global petroleum company Shell, a pioneer of the technique, characterizes scenario analysis as the art of considering “what if” questions about possible future worlds. </w:t>
      </w:r>
      <w:r w:rsidRPr="0080721D">
        <w:rPr>
          <w:rStyle w:val="StyleUnderline"/>
          <w:highlight w:val="cyan"/>
        </w:rPr>
        <w:t xml:space="preserve">Scenario analysis is </w:t>
      </w:r>
      <w:r w:rsidRPr="0080721D">
        <w:rPr>
          <w:rStyle w:val="StyleUnderline"/>
        </w:rPr>
        <w:t xml:space="preserve">thus </w:t>
      </w:r>
      <w:r w:rsidRPr="0080721D">
        <w:rPr>
          <w:rStyle w:val="Emphasis"/>
        </w:rPr>
        <w:t xml:space="preserve">typically </w:t>
      </w:r>
      <w:r w:rsidRPr="0080721D">
        <w:rPr>
          <w:rStyle w:val="Emphasis"/>
          <w:highlight w:val="cyan"/>
        </w:rPr>
        <w:t xml:space="preserve">seen as serving </w:t>
      </w:r>
      <w:r w:rsidRPr="0080721D">
        <w:rPr>
          <w:rStyle w:val="Emphasis"/>
        </w:rPr>
        <w:t xml:space="preserve">the purposes of </w:t>
      </w:r>
      <w:r w:rsidRPr="0080721D">
        <w:rPr>
          <w:rStyle w:val="Emphasis"/>
          <w:highlight w:val="cyan"/>
        </w:rPr>
        <w:t xml:space="preserve">corporate planning or </w:t>
      </w:r>
      <w:r w:rsidRPr="0080721D">
        <w:rPr>
          <w:rStyle w:val="Emphasis"/>
        </w:rPr>
        <w:t xml:space="preserve">as </w:t>
      </w:r>
      <w:r w:rsidRPr="0080721D">
        <w:rPr>
          <w:rStyle w:val="Emphasis"/>
          <w:highlight w:val="cyan"/>
        </w:rPr>
        <w:t>a policy tool</w:t>
      </w:r>
      <w:r w:rsidRPr="0080721D">
        <w:rPr>
          <w:sz w:val="10"/>
          <w:highlight w:val="cyan"/>
        </w:rPr>
        <w:t xml:space="preserve"> </w:t>
      </w:r>
      <w:r w:rsidRPr="0080721D">
        <w:rPr>
          <w:sz w:val="10"/>
        </w:rPr>
        <w:t xml:space="preserve">to be used in combination with simulations of decision making. </w:t>
      </w:r>
      <w:r w:rsidRPr="0080721D">
        <w:rPr>
          <w:rStyle w:val="Emphasis"/>
          <w:highlight w:val="cyan"/>
        </w:rPr>
        <w:t>Yet</w:t>
      </w:r>
      <w:r w:rsidRPr="0080721D">
        <w:rPr>
          <w:rStyle w:val="Emphasis"/>
        </w:rPr>
        <w:t xml:space="preserve"> scenario analysis </w:t>
      </w:r>
      <w:r w:rsidRPr="0080721D">
        <w:rPr>
          <w:rStyle w:val="Emphasis"/>
          <w:highlight w:val="cyan"/>
        </w:rPr>
        <w:t xml:space="preserve">is not </w:t>
      </w:r>
      <w:r w:rsidRPr="0080721D">
        <w:rPr>
          <w:rStyle w:val="Emphasis"/>
        </w:rPr>
        <w:t xml:space="preserve">inherently </w:t>
      </w:r>
      <w:r w:rsidRPr="0080721D">
        <w:rPr>
          <w:rStyle w:val="Emphasis"/>
          <w:highlight w:val="cyan"/>
        </w:rPr>
        <w:t xml:space="preserve">limited to these </w:t>
      </w:r>
      <w:r w:rsidRPr="0080721D">
        <w:rPr>
          <w:rStyle w:val="Emphasis"/>
        </w:rPr>
        <w:t>uses</w:t>
      </w:r>
      <w:r w:rsidRPr="0080721D">
        <w:rPr>
          <w:sz w:val="10"/>
        </w:rPr>
        <w:t xml:space="preserve">. </w:t>
      </w:r>
      <w:r w:rsidRPr="0080721D">
        <w:rPr>
          <w:rStyle w:val="StyleUnderline"/>
        </w:rPr>
        <w:t>This section</w:t>
      </w:r>
      <w:r w:rsidRPr="0080721D">
        <w:rPr>
          <w:sz w:val="10"/>
        </w:rPr>
        <w:t xml:space="preserve"> provides a brief overview of the practice of scenario analysis and the motivations underpinning its uses. It then </w:t>
      </w:r>
      <w:r w:rsidRPr="0080721D">
        <w:rPr>
          <w:rStyle w:val="StyleUnderline"/>
        </w:rPr>
        <w:t>makes a case for the utility of the technique for political science scholarship</w:t>
      </w:r>
      <w:r w:rsidRPr="0080721D">
        <w:rPr>
          <w:sz w:val="10"/>
        </w:rPr>
        <w:t xml:space="preserve"> and describes how the scenarios deployed at NEFPC were created.</w:t>
      </w:r>
      <w:r w:rsidRPr="0080721D">
        <w:rPr>
          <w:sz w:val="12"/>
        </w:rPr>
        <w:t xml:space="preserve">¶ </w:t>
      </w:r>
      <w:r w:rsidRPr="0080721D">
        <w:rPr>
          <w:sz w:val="10"/>
        </w:rPr>
        <w:t>The Art of Scenario Analysis</w:t>
      </w:r>
      <w:r w:rsidRPr="0080721D">
        <w:rPr>
          <w:sz w:val="12"/>
        </w:rPr>
        <w:t xml:space="preserve">¶ </w:t>
      </w:r>
      <w:r w:rsidRPr="0080721D">
        <w:rPr>
          <w:rStyle w:val="StyleUnderline"/>
        </w:rPr>
        <w:t xml:space="preserve">We characterize </w:t>
      </w:r>
      <w:r w:rsidRPr="0080721D">
        <w:rPr>
          <w:rStyle w:val="StyleUnderline"/>
          <w:highlight w:val="cyan"/>
        </w:rPr>
        <w:t xml:space="preserve">scenario analysis </w:t>
      </w:r>
      <w:r w:rsidRPr="0080721D">
        <w:rPr>
          <w:rStyle w:val="StyleUnderline"/>
        </w:rPr>
        <w:t xml:space="preserve">as the art of </w:t>
      </w:r>
      <w:r w:rsidRPr="0080721D">
        <w:rPr>
          <w:rStyle w:val="StyleUnderline"/>
          <w:highlight w:val="cyan"/>
        </w:rPr>
        <w:t>juxtapos</w:t>
      </w:r>
      <w:r w:rsidRPr="0080721D">
        <w:rPr>
          <w:rStyle w:val="StyleUnderline"/>
        </w:rPr>
        <w:t xml:space="preserve">ing </w:t>
      </w:r>
      <w:r w:rsidRPr="0080721D">
        <w:rPr>
          <w:rStyle w:val="StyleUnderline"/>
          <w:highlight w:val="cyan"/>
        </w:rPr>
        <w:t>current trends in unexpected comb</w:t>
      </w:r>
      <w:r w:rsidRPr="0080721D">
        <w:rPr>
          <w:rStyle w:val="StyleUnderline"/>
        </w:rPr>
        <w:t>inati</w:t>
      </w:r>
      <w:r w:rsidRPr="0080721D">
        <w:rPr>
          <w:rStyle w:val="StyleUnderline"/>
          <w:highlight w:val="cyan"/>
        </w:rPr>
        <w:t>o</w:t>
      </w:r>
      <w:r w:rsidRPr="0080721D">
        <w:rPr>
          <w:rStyle w:val="StyleUnderline"/>
        </w:rPr>
        <w:t>n</w:t>
      </w:r>
      <w:r w:rsidRPr="0080721D">
        <w:rPr>
          <w:rStyle w:val="StyleUnderline"/>
          <w:highlight w:val="cyan"/>
        </w:rPr>
        <w:t xml:space="preserve">s </w:t>
      </w:r>
      <w:r w:rsidRPr="0080721D">
        <w:rPr>
          <w:rStyle w:val="StyleUnderline"/>
        </w:rPr>
        <w:t xml:space="preserve">in order </w:t>
      </w:r>
      <w:r w:rsidRPr="0080721D">
        <w:rPr>
          <w:rStyle w:val="StyleUnderline"/>
          <w:highlight w:val="cyan"/>
        </w:rPr>
        <w:t>to</w:t>
      </w:r>
      <w:r w:rsidRPr="0080721D">
        <w:rPr>
          <w:rStyle w:val="StyleUnderline"/>
        </w:rPr>
        <w:t xml:space="preserve"> </w:t>
      </w:r>
      <w:r w:rsidRPr="0080721D">
        <w:rPr>
          <w:rStyle w:val="Emphasis"/>
          <w:highlight w:val="cyan"/>
        </w:rPr>
        <w:t xml:space="preserve">articulate surprising </w:t>
      </w:r>
      <w:r w:rsidRPr="0080721D">
        <w:rPr>
          <w:rStyle w:val="Emphasis"/>
        </w:rPr>
        <w:t xml:space="preserve">and </w:t>
      </w:r>
      <w:r w:rsidRPr="0080721D">
        <w:rPr>
          <w:rStyle w:val="Emphasis"/>
          <w:highlight w:val="cyan"/>
        </w:rPr>
        <w:t>yet</w:t>
      </w:r>
      <w:r w:rsidRPr="0080721D">
        <w:rPr>
          <w:rStyle w:val="Emphasis"/>
        </w:rPr>
        <w:t xml:space="preserve"> </w:t>
      </w:r>
      <w:r w:rsidRPr="0080721D">
        <w:rPr>
          <w:rStyle w:val="Emphasis"/>
          <w:highlight w:val="cyan"/>
        </w:rPr>
        <w:t>plausible futures</w:t>
      </w:r>
      <w:r w:rsidRPr="0080721D">
        <w:rPr>
          <w:sz w:val="10"/>
        </w:rPr>
        <w:t xml:space="preserve">, often </w:t>
      </w:r>
      <w:r w:rsidRPr="0080721D">
        <w:rPr>
          <w:rStyle w:val="Emphasis"/>
        </w:rPr>
        <w:t>referred to as “alternative worlds.”</w:t>
      </w:r>
      <w:r w:rsidRPr="0080721D">
        <w:rPr>
          <w:sz w:val="10"/>
        </w:rPr>
        <w:t xml:space="preserve"> </w:t>
      </w:r>
      <w:r w:rsidRPr="0080721D">
        <w:rPr>
          <w:rStyle w:val="StyleUnderline"/>
          <w:highlight w:val="cyan"/>
        </w:rPr>
        <w:t>Scenarios are</w:t>
      </w:r>
      <w:r w:rsidRPr="0080721D">
        <w:rPr>
          <w:sz w:val="10"/>
        </w:rPr>
        <w:t xml:space="preserve"> thus </w:t>
      </w:r>
      <w:r w:rsidRPr="0080721D">
        <w:rPr>
          <w:rStyle w:val="Emphasis"/>
        </w:rPr>
        <w:t xml:space="preserve">explicitly not </w:t>
      </w:r>
      <w:proofErr w:type="gramStart"/>
      <w:r w:rsidRPr="0080721D">
        <w:rPr>
          <w:rStyle w:val="Emphasis"/>
        </w:rPr>
        <w:t>forecasts</w:t>
      </w:r>
      <w:proofErr w:type="gramEnd"/>
      <w:r w:rsidRPr="0080721D">
        <w:rPr>
          <w:rStyle w:val="Emphasis"/>
        </w:rPr>
        <w:t xml:space="preserve"> or projections based on linear extrapolations of contemporary patterns</w:t>
      </w:r>
      <w:r w:rsidRPr="0080721D">
        <w:rPr>
          <w:sz w:val="10"/>
        </w:rPr>
        <w:t xml:space="preserve">, </w:t>
      </w:r>
      <w:r w:rsidRPr="0080721D">
        <w:rPr>
          <w:rStyle w:val="StyleUnderline"/>
        </w:rPr>
        <w:t xml:space="preserve">and they are </w:t>
      </w:r>
      <w:r w:rsidRPr="0080721D">
        <w:rPr>
          <w:rStyle w:val="Emphasis"/>
          <w:highlight w:val="cyan"/>
        </w:rPr>
        <w:t>not hypothesis-</w:t>
      </w:r>
      <w:r w:rsidRPr="0080721D">
        <w:rPr>
          <w:rStyle w:val="Emphasis"/>
        </w:rPr>
        <w:t xml:space="preserve">based expert </w:t>
      </w:r>
      <w:r w:rsidRPr="0080721D">
        <w:rPr>
          <w:rStyle w:val="Emphasis"/>
          <w:highlight w:val="cyan"/>
        </w:rPr>
        <w:t>predictions</w:t>
      </w:r>
      <w:r w:rsidRPr="0080721D">
        <w:rPr>
          <w:sz w:val="10"/>
          <w:highlight w:val="cyan"/>
        </w:rPr>
        <w:t xml:space="preserve">. </w:t>
      </w:r>
      <w:r w:rsidRPr="0080721D">
        <w:rPr>
          <w:rStyle w:val="Emphasis"/>
          <w:highlight w:val="cyan"/>
        </w:rPr>
        <w:t xml:space="preserve">Nor </w:t>
      </w:r>
      <w:r w:rsidRPr="0080721D">
        <w:rPr>
          <w:rStyle w:val="Emphasis"/>
        </w:rPr>
        <w:t xml:space="preserve">should they be equated with </w:t>
      </w:r>
      <w:r w:rsidRPr="0080721D">
        <w:rPr>
          <w:rStyle w:val="Emphasis"/>
          <w:highlight w:val="cyan"/>
        </w:rPr>
        <w:t>simulation</w:t>
      </w:r>
      <w:r w:rsidRPr="0080721D">
        <w:rPr>
          <w:rStyle w:val="Emphasis"/>
        </w:rPr>
        <w:t>s</w:t>
      </w:r>
      <w:r w:rsidRPr="0080721D">
        <w:rPr>
          <w:rStyle w:val="StyleUnderline"/>
        </w:rPr>
        <w:t>, which are</w:t>
      </w:r>
      <w:r w:rsidRPr="0080721D">
        <w:rPr>
          <w:sz w:val="10"/>
        </w:rPr>
        <w:t xml:space="preserve"> best characterized as </w:t>
      </w:r>
      <w:r w:rsidRPr="0080721D">
        <w:rPr>
          <w:rStyle w:val="StyleUnderline"/>
        </w:rPr>
        <w:t xml:space="preserve">functional representations of </w:t>
      </w:r>
      <w:r w:rsidRPr="0080721D">
        <w:rPr>
          <w:rStyle w:val="Emphasis"/>
        </w:rPr>
        <w:t>real institutions</w:t>
      </w:r>
      <w:r w:rsidRPr="0080721D">
        <w:rPr>
          <w:rStyle w:val="StyleUnderline"/>
        </w:rPr>
        <w:t xml:space="preserve"> or decision-making processes</w:t>
      </w:r>
      <w:r w:rsidRPr="0080721D">
        <w:rPr>
          <w:sz w:val="10"/>
        </w:rPr>
        <w:t xml:space="preserve"> (</w:t>
      </w:r>
      <w:proofErr w:type="spellStart"/>
      <w:r w:rsidRPr="0080721D">
        <w:rPr>
          <w:sz w:val="10"/>
        </w:rPr>
        <w:t>Asal</w:t>
      </w:r>
      <w:proofErr w:type="spellEnd"/>
      <w:r w:rsidRPr="0080721D">
        <w:rPr>
          <w:sz w:val="10"/>
        </w:rPr>
        <w:t xml:space="preserve"> 2005). </w:t>
      </w:r>
      <w:r w:rsidRPr="0080721D">
        <w:rPr>
          <w:rStyle w:val="Emphasis"/>
        </w:rPr>
        <w:t xml:space="preserve">Instead, </w:t>
      </w:r>
      <w:r w:rsidRPr="0080721D">
        <w:rPr>
          <w:rStyle w:val="Emphasis"/>
          <w:highlight w:val="cyan"/>
        </w:rPr>
        <w:t>they are depictions of possible future states of the world</w:t>
      </w:r>
      <w:r w:rsidRPr="0080721D">
        <w:rPr>
          <w:sz w:val="10"/>
        </w:rPr>
        <w:t xml:space="preserve">, offered </w:t>
      </w:r>
      <w:r w:rsidRPr="0080721D">
        <w:rPr>
          <w:rStyle w:val="Emphasis"/>
        </w:rPr>
        <w:t xml:space="preserve">together </w:t>
      </w:r>
      <w:r w:rsidRPr="0080721D">
        <w:rPr>
          <w:rStyle w:val="Emphasis"/>
          <w:highlight w:val="cyan"/>
        </w:rPr>
        <w:t>with</w:t>
      </w:r>
      <w:r w:rsidRPr="0080721D">
        <w:rPr>
          <w:rStyle w:val="Emphasis"/>
        </w:rPr>
        <w:t xml:space="preserve"> a narrative of the driving </w:t>
      </w:r>
      <w:r w:rsidRPr="0080721D">
        <w:rPr>
          <w:rStyle w:val="Emphasis"/>
          <w:highlight w:val="cyan"/>
        </w:rPr>
        <w:t>causal forces</w:t>
      </w:r>
      <w:r w:rsidRPr="0080721D">
        <w:rPr>
          <w:sz w:val="10"/>
        </w:rPr>
        <w:t xml:space="preserve"> and potential exogenous shocks </w:t>
      </w:r>
      <w:r w:rsidRPr="0080721D">
        <w:rPr>
          <w:rStyle w:val="Emphasis"/>
          <w:highlight w:val="cyan"/>
        </w:rPr>
        <w:t>that could lead</w:t>
      </w:r>
      <w:r w:rsidRPr="0080721D">
        <w:rPr>
          <w:rStyle w:val="Emphasis"/>
        </w:rPr>
        <w:t xml:space="preserve"> </w:t>
      </w:r>
      <w:r w:rsidRPr="0080721D">
        <w:rPr>
          <w:rStyle w:val="Emphasis"/>
          <w:highlight w:val="cyan"/>
        </w:rPr>
        <w:t>to those futures</w:t>
      </w:r>
      <w:r w:rsidRPr="0080721D">
        <w:rPr>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sidRPr="0080721D">
        <w:rPr>
          <w:sz w:val="12"/>
        </w:rPr>
        <w:t xml:space="preserve">¶ </w:t>
      </w:r>
      <w:r w:rsidRPr="0080721D">
        <w:rPr>
          <w:sz w:val="10"/>
        </w:rPr>
        <w:t>While scenario analysis played a role in war gaming and strategic planning during the Cold War, the real antecedents of the contemporary practice are found in corporate futures studies of the late 1960s and early 1970s (</w:t>
      </w:r>
      <w:proofErr w:type="spellStart"/>
      <w:r w:rsidRPr="0080721D">
        <w:rPr>
          <w:sz w:val="10"/>
        </w:rPr>
        <w:t>Raskin</w:t>
      </w:r>
      <w:proofErr w:type="spellEnd"/>
      <w:r w:rsidRPr="0080721D">
        <w:rPr>
          <w:sz w:val="10"/>
        </w:rPr>
        <w:t xml:space="preserve"> et al. 2005). Scenario analysis was essentially initiated at Royal Dutch Shell in 1965, with the realization that the usual forecasting techniques and models were not capturing the rapidly changing environment in which the company operated (</w:t>
      </w:r>
      <w:proofErr w:type="spellStart"/>
      <w:r w:rsidRPr="0080721D">
        <w:rPr>
          <w:sz w:val="10"/>
        </w:rPr>
        <w:t>Wack</w:t>
      </w:r>
      <w:proofErr w:type="spellEnd"/>
      <w:r w:rsidRPr="0080721D">
        <w:rPr>
          <w:sz w:val="10"/>
        </w:rPr>
        <w:t xml:space="preserve"> 1985; Schwartz 1991). </w:t>
      </w:r>
      <w:proofErr w:type="gramStart"/>
      <w:r w:rsidRPr="0080721D">
        <w:rPr>
          <w:sz w:val="10"/>
        </w:rPr>
        <w:t>In particular, it</w:t>
      </w:r>
      <w:proofErr w:type="gramEnd"/>
      <w:r w:rsidRPr="0080721D">
        <w:rPr>
          <w:sz w:val="10"/>
        </w:rPr>
        <w:t xml:space="preserve">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w:t>
      </w:r>
      <w:proofErr w:type="spellStart"/>
      <w:r w:rsidRPr="0080721D">
        <w:rPr>
          <w:sz w:val="10"/>
        </w:rPr>
        <w:t>Kupers</w:t>
      </w:r>
      <w:proofErr w:type="spellEnd"/>
      <w:r w:rsidRPr="0080721D">
        <w:rPr>
          <w:sz w:val="10"/>
        </w:rPr>
        <w:t xml:space="preserve"> 2013, 4). Using scenario thinking, Shell anticipated the possibility of two Arab-induced oil shocks in the 1970s and hence was able to position itself for major disruptions in the global petroleum sector.</w:t>
      </w:r>
      <w:r w:rsidRPr="0080721D">
        <w:rPr>
          <w:sz w:val="12"/>
        </w:rPr>
        <w:t xml:space="preserve">¶ </w:t>
      </w:r>
      <w:r w:rsidRPr="0080721D">
        <w:rPr>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w:t>
      </w:r>
      <w:proofErr w:type="spellStart"/>
      <w:r w:rsidRPr="0080721D">
        <w:rPr>
          <w:sz w:val="10"/>
        </w:rPr>
        <w:t>Fuerth</w:t>
      </w:r>
      <w:proofErr w:type="spellEnd"/>
      <w:r w:rsidRPr="0080721D">
        <w:rPr>
          <w:sz w:val="10"/>
        </w:rPr>
        <w:t xml:space="preserve">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w:t>
      </w:r>
      <w:proofErr w:type="spellStart"/>
      <w:r w:rsidRPr="0080721D">
        <w:rPr>
          <w:sz w:val="10"/>
        </w:rPr>
        <w:t>EuroFutures</w:t>
      </w:r>
      <w:proofErr w:type="spellEnd"/>
      <w:r w:rsidRPr="0080721D">
        <w:rPr>
          <w:sz w:val="10"/>
        </w:rPr>
        <w:t xml:space="preserve"> project, which uses four scenarios to map the potential consequences of the Euro-area financial crisis (German Marshall Fund 2013).</w:t>
      </w:r>
      <w:r w:rsidRPr="0080721D">
        <w:rPr>
          <w:sz w:val="12"/>
        </w:rPr>
        <w:t xml:space="preserve">¶ </w:t>
      </w:r>
      <w:r w:rsidRPr="0080721D">
        <w:rPr>
          <w:rStyle w:val="StyleUnderline"/>
        </w:rPr>
        <w:t xml:space="preserve">Several features make </w:t>
      </w:r>
      <w:r w:rsidRPr="0080721D">
        <w:rPr>
          <w:rStyle w:val="StyleUnderline"/>
          <w:highlight w:val="cyan"/>
        </w:rPr>
        <w:t xml:space="preserve">scenario analysis </w:t>
      </w:r>
      <w:r w:rsidRPr="0080721D">
        <w:rPr>
          <w:rStyle w:val="StyleUnderline"/>
        </w:rPr>
        <w:t xml:space="preserve">particularly </w:t>
      </w:r>
      <w:r w:rsidRPr="0080721D">
        <w:rPr>
          <w:rStyle w:val="StyleUnderline"/>
          <w:highlight w:val="cyan"/>
        </w:rPr>
        <w:t>useful for policymaking</w:t>
      </w:r>
      <w:r w:rsidRPr="0080721D">
        <w:rPr>
          <w:sz w:val="10"/>
        </w:rPr>
        <w:t xml:space="preserve">.5 </w:t>
      </w:r>
      <w:r w:rsidRPr="0080721D">
        <w:rPr>
          <w:rStyle w:val="StyleUnderline"/>
        </w:rPr>
        <w:t>Long-term global trends across a number of different realms</w:t>
      </w:r>
      <w:r w:rsidRPr="0080721D">
        <w:rPr>
          <w:sz w:val="10"/>
        </w:rPr>
        <w:t>—social, technological, environmental, economic, and political—</w:t>
      </w:r>
      <w:r w:rsidRPr="0080721D">
        <w:rPr>
          <w:rStyle w:val="StyleUnderline"/>
        </w:rPr>
        <w:t>combine in often-unexpected ways to produce unforeseen challenges</w:t>
      </w:r>
      <w:r w:rsidRPr="0080721D">
        <w:rPr>
          <w:sz w:val="10"/>
        </w:rPr>
        <w:t xml:space="preserve">. </w:t>
      </w:r>
      <w:r w:rsidRPr="0080721D">
        <w:rPr>
          <w:rStyle w:val="StyleUnderline"/>
        </w:rPr>
        <w:t xml:space="preserve">Yet </w:t>
      </w:r>
      <w:r w:rsidRPr="0080721D">
        <w:rPr>
          <w:rStyle w:val="StyleUnderline"/>
          <w:highlight w:val="cyan"/>
        </w:rPr>
        <w:t xml:space="preserve">the ability of decision makers to imagine, </w:t>
      </w:r>
      <w:r w:rsidRPr="0080721D">
        <w:rPr>
          <w:rStyle w:val="StyleUnderline"/>
        </w:rPr>
        <w:t xml:space="preserve">let alone </w:t>
      </w:r>
      <w:r w:rsidRPr="0080721D">
        <w:rPr>
          <w:rStyle w:val="StyleUnderline"/>
          <w:highlight w:val="cyan"/>
        </w:rPr>
        <w:t>prepare for, discontinuities</w:t>
      </w:r>
      <w:r w:rsidRPr="0080721D">
        <w:rPr>
          <w:sz w:val="10"/>
          <w:highlight w:val="cyan"/>
        </w:rPr>
        <w:t xml:space="preserve"> </w:t>
      </w:r>
      <w:r w:rsidRPr="0080721D">
        <w:rPr>
          <w:sz w:val="10"/>
        </w:rPr>
        <w:t xml:space="preserve">in the policy realm </w:t>
      </w:r>
      <w:r w:rsidRPr="0080721D">
        <w:rPr>
          <w:rStyle w:val="StyleUnderline"/>
          <w:highlight w:val="cyan"/>
        </w:rPr>
        <w:t xml:space="preserve">is constrained by </w:t>
      </w:r>
      <w:r w:rsidRPr="0080721D">
        <w:rPr>
          <w:rStyle w:val="StyleUnderline"/>
        </w:rPr>
        <w:t xml:space="preserve">their </w:t>
      </w:r>
      <w:r w:rsidRPr="0080721D">
        <w:rPr>
          <w:rStyle w:val="StyleUnderline"/>
          <w:highlight w:val="cyan"/>
        </w:rPr>
        <w:t xml:space="preserve">existing mental models </w:t>
      </w:r>
      <w:r w:rsidRPr="0080721D">
        <w:rPr>
          <w:rStyle w:val="StyleUnderline"/>
        </w:rPr>
        <w:t>and maps</w:t>
      </w:r>
      <w:r w:rsidRPr="0080721D">
        <w:rPr>
          <w:sz w:val="10"/>
        </w:rPr>
        <w:t xml:space="preserve">. </w:t>
      </w:r>
      <w:r w:rsidRPr="0080721D">
        <w:rPr>
          <w:rStyle w:val="StyleUnderline"/>
        </w:rPr>
        <w:t xml:space="preserve">This limitation is </w:t>
      </w:r>
      <w:r w:rsidRPr="0080721D">
        <w:rPr>
          <w:rStyle w:val="StyleUnderline"/>
          <w:highlight w:val="cyan"/>
        </w:rPr>
        <w:t xml:space="preserve">exacerbated by </w:t>
      </w:r>
      <w:r w:rsidRPr="0080721D">
        <w:rPr>
          <w:rStyle w:val="Emphasis"/>
        </w:rPr>
        <w:t xml:space="preserve">well-known cognitive bias tendencies such as </w:t>
      </w:r>
      <w:r w:rsidRPr="0080721D">
        <w:rPr>
          <w:rStyle w:val="Emphasis"/>
          <w:highlight w:val="cyan"/>
        </w:rPr>
        <w:t>groupthink and confirmation bias</w:t>
      </w:r>
      <w:r w:rsidRPr="0080721D">
        <w:rPr>
          <w:sz w:val="10"/>
          <w:highlight w:val="cyan"/>
        </w:rPr>
        <w:t xml:space="preserve"> </w:t>
      </w:r>
      <w:r w:rsidRPr="0080721D">
        <w:rPr>
          <w:sz w:val="10"/>
        </w:rPr>
        <w:t xml:space="preserve">(Jervis 1976; Janis 1982; </w:t>
      </w:r>
      <w:proofErr w:type="spellStart"/>
      <w:r w:rsidRPr="0080721D">
        <w:rPr>
          <w:sz w:val="10"/>
        </w:rPr>
        <w:t>Tetlock</w:t>
      </w:r>
      <w:proofErr w:type="spellEnd"/>
      <w:r w:rsidRPr="0080721D">
        <w:rPr>
          <w:sz w:val="10"/>
        </w:rPr>
        <w:t xml:space="preserve"> 2005). </w:t>
      </w:r>
      <w:r w:rsidRPr="0080721D">
        <w:rPr>
          <w:rStyle w:val="StyleUnderline"/>
          <w:highlight w:val="cyan"/>
        </w:rPr>
        <w:t xml:space="preserve">The power of scenarios lies in </w:t>
      </w:r>
      <w:r w:rsidRPr="0080721D">
        <w:rPr>
          <w:rStyle w:val="StyleUnderline"/>
        </w:rPr>
        <w:t xml:space="preserve">their </w:t>
      </w:r>
      <w:r w:rsidRPr="0080721D">
        <w:rPr>
          <w:rStyle w:val="StyleUnderline"/>
          <w:highlight w:val="cyan"/>
        </w:rPr>
        <w:t xml:space="preserve">ability to </w:t>
      </w:r>
      <w:r w:rsidRPr="0080721D">
        <w:rPr>
          <w:rStyle w:val="StyleUnderline"/>
        </w:rPr>
        <w:t xml:space="preserve">help individuals </w:t>
      </w:r>
      <w:r w:rsidRPr="0080721D">
        <w:rPr>
          <w:rStyle w:val="Emphasis"/>
          <w:highlight w:val="cyan"/>
        </w:rPr>
        <w:t>break out of conventional modes of thinking</w:t>
      </w:r>
      <w:r w:rsidRPr="0080721D">
        <w:rPr>
          <w:rStyle w:val="StyleUnderline"/>
          <w:highlight w:val="cyan"/>
        </w:rPr>
        <w:t xml:space="preserve"> </w:t>
      </w:r>
      <w:r w:rsidRPr="0080721D">
        <w:rPr>
          <w:rStyle w:val="StyleUnderline"/>
        </w:rPr>
        <w:t>and analysis by introducing unusual combinations of trends and deliberate discontinuities in narratives about the future</w:t>
      </w:r>
      <w:r w:rsidRPr="0080721D">
        <w:rPr>
          <w:sz w:val="10"/>
        </w:rPr>
        <w:t xml:space="preserve">. </w:t>
      </w:r>
      <w:r w:rsidRPr="0080721D">
        <w:rPr>
          <w:rStyle w:val="Emphasis"/>
        </w:rPr>
        <w:t>Imagining alternative future worlds through a structured analytical process enables policymakers to envision and thereby adapt to something altogether different from the known present</w:t>
      </w:r>
      <w:r w:rsidRPr="0080721D">
        <w:rPr>
          <w:sz w:val="10"/>
        </w:rPr>
        <w:t>.</w:t>
      </w:r>
      <w:r w:rsidRPr="0080721D">
        <w:rPr>
          <w:sz w:val="12"/>
        </w:rPr>
        <w:t xml:space="preserve">¶ </w:t>
      </w:r>
      <w:r w:rsidRPr="0080721D">
        <w:rPr>
          <w:sz w:val="10"/>
        </w:rPr>
        <w:t>Designing Scenarios for Political Science Inquiry</w:t>
      </w:r>
      <w:r w:rsidRPr="0080721D">
        <w:rPr>
          <w:sz w:val="12"/>
        </w:rPr>
        <w:t xml:space="preserve">¶ </w:t>
      </w:r>
      <w:r w:rsidRPr="0080721D">
        <w:rPr>
          <w:sz w:val="10"/>
        </w:rPr>
        <w:t xml:space="preserve">The characteristics of scenario analysis that commend its use to policymakers also make it well suited to helping political scientists generate and develop policy-relevant research programs. </w:t>
      </w:r>
      <w:r w:rsidRPr="0080721D">
        <w:rPr>
          <w:rStyle w:val="StyleUnderline"/>
        </w:rPr>
        <w:t>Scenarios are essentially textured, plausible, and relevant stories that help us imagine how the future</w:t>
      </w:r>
      <w:r w:rsidRPr="0080721D">
        <w:rPr>
          <w:sz w:val="10"/>
        </w:rPr>
        <w:t xml:space="preserve"> political-economic world </w:t>
      </w:r>
      <w:r w:rsidRPr="0080721D">
        <w:rPr>
          <w:rStyle w:val="StyleUnderline"/>
        </w:rPr>
        <w:t>could be different from the past</w:t>
      </w:r>
      <w:r w:rsidRPr="0080721D">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w:t>
      </w:r>
      <w:proofErr w:type="spellStart"/>
      <w:r w:rsidRPr="0080721D">
        <w:rPr>
          <w:sz w:val="10"/>
        </w:rPr>
        <w:t>politicaleconomic</w:t>
      </w:r>
      <w:proofErr w:type="spellEnd"/>
      <w:r w:rsidRPr="0080721D">
        <w:rPr>
          <w:sz w:val="10"/>
        </w:rPr>
        <w:t xml:space="preserve"> trends and dynamics. The notion of “exogeneity”—so prevalent in social science scholarship—applies to models of reality, not to reality itself. </w:t>
      </w:r>
      <w:r w:rsidRPr="0080721D">
        <w:rPr>
          <w:rStyle w:val="StyleUnderline"/>
        </w:rPr>
        <w:t xml:space="preserve">Very simply, scenario analysis can throw into sharp relief often-overlooked yet pressing questions in international affairs that demand focused </w:t>
      </w:r>
      <w:proofErr w:type="gramStart"/>
      <w:r w:rsidRPr="0080721D">
        <w:rPr>
          <w:rStyle w:val="StyleUnderline"/>
        </w:rPr>
        <w:t>investigation</w:t>
      </w:r>
      <w:r w:rsidRPr="0080721D">
        <w:rPr>
          <w:sz w:val="10"/>
        </w:rPr>
        <w:t>.</w:t>
      </w:r>
      <w:r w:rsidRPr="0080721D">
        <w:rPr>
          <w:sz w:val="12"/>
        </w:rPr>
        <w:t>¶</w:t>
      </w:r>
      <w:proofErr w:type="gramEnd"/>
      <w:r w:rsidRPr="0080721D">
        <w:rPr>
          <w:sz w:val="12"/>
        </w:rPr>
        <w:t xml:space="preserve"> </w:t>
      </w:r>
      <w:r w:rsidRPr="0080721D">
        <w:rPr>
          <w:rStyle w:val="StyleUnderline"/>
          <w:highlight w:val="cyan"/>
        </w:rPr>
        <w:t>Scenarios</w:t>
      </w:r>
      <w:r w:rsidRPr="0080721D">
        <w:rPr>
          <w:rStyle w:val="StyleUnderline"/>
        </w:rPr>
        <w:t xml:space="preserve"> thus </w:t>
      </w:r>
      <w:r w:rsidRPr="0080721D">
        <w:rPr>
          <w:rStyle w:val="StyleUnderline"/>
          <w:highlight w:val="cyan"/>
        </w:rPr>
        <w:t>offer</w:t>
      </w:r>
      <w:r w:rsidRPr="0080721D">
        <w:rPr>
          <w:sz w:val="10"/>
        </w:rPr>
        <w:t xml:space="preserve">, in principle, </w:t>
      </w:r>
      <w:r w:rsidRPr="0080721D">
        <w:rPr>
          <w:rStyle w:val="StyleUnderline"/>
        </w:rPr>
        <w:t xml:space="preserve">an </w:t>
      </w:r>
      <w:r w:rsidRPr="0080721D">
        <w:rPr>
          <w:rStyle w:val="StyleUnderline"/>
          <w:highlight w:val="cyan"/>
        </w:rPr>
        <w:t>innovative tool for</w:t>
      </w:r>
      <w:r w:rsidRPr="0080721D">
        <w:rPr>
          <w:rStyle w:val="StyleUnderline"/>
        </w:rPr>
        <w:t xml:space="preserve"> developing a political science </w:t>
      </w:r>
      <w:r w:rsidRPr="0080721D">
        <w:rPr>
          <w:rStyle w:val="StyleUnderline"/>
          <w:highlight w:val="cyan"/>
        </w:rPr>
        <w:t xml:space="preserve">research </w:t>
      </w:r>
      <w:r w:rsidRPr="0080721D">
        <w:rPr>
          <w:rStyle w:val="StyleUnderline"/>
        </w:rPr>
        <w:t>agenda</w:t>
      </w:r>
      <w:r w:rsidRPr="0080721D">
        <w:rPr>
          <w:sz w:val="10"/>
        </w:rPr>
        <w:t xml:space="preserve">. In practice, </w:t>
      </w:r>
      <w:r w:rsidRPr="0080721D">
        <w:rPr>
          <w:rStyle w:val="StyleUnderline"/>
        </w:rPr>
        <w:t>achieving this objective requires careful tailoring of the approach</w:t>
      </w:r>
      <w:r w:rsidRPr="0080721D">
        <w:rPr>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80721D">
        <w:rPr>
          <w:sz w:val="12"/>
        </w:rPr>
        <w:t xml:space="preserve">¶ </w:t>
      </w:r>
      <w:r w:rsidRPr="0080721D">
        <w:rPr>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80721D">
        <w:rPr>
          <w:rStyle w:val="StyleUnderline"/>
        </w:rPr>
        <w:t xml:space="preserve">The use of scenarios is </w:t>
      </w:r>
      <w:proofErr w:type="gramStart"/>
      <w:r w:rsidRPr="0080721D">
        <w:rPr>
          <w:rStyle w:val="StyleUnderline"/>
        </w:rPr>
        <w:t>similar to</w:t>
      </w:r>
      <w:proofErr w:type="gramEnd"/>
      <w:r w:rsidRPr="0080721D">
        <w:rPr>
          <w:rStyle w:val="StyleUnderline"/>
        </w:rPr>
        <w:t xml:space="preserve"> counterfactual analysis in that it modifies certain variables in a given situation in order to analyze the resulting effects</w:t>
      </w:r>
      <w:r w:rsidRPr="0080721D">
        <w:rPr>
          <w:sz w:val="10"/>
        </w:rPr>
        <w:t xml:space="preserve"> (Fearon 1991). </w:t>
      </w:r>
      <w:r w:rsidRPr="0080721D">
        <w:rPr>
          <w:rStyle w:val="StyleUnderline"/>
        </w:rPr>
        <w:t>Whereas counterfactuals are traditionally retrospective</w:t>
      </w:r>
      <w:r w:rsidRPr="0080721D">
        <w:rPr>
          <w:sz w:val="10"/>
        </w:rPr>
        <w:t xml:space="preserve"> in nature and explore events that did not actually occur in the context of known history, our </w:t>
      </w:r>
      <w:r w:rsidRPr="0080721D">
        <w:rPr>
          <w:rStyle w:val="Emphasis"/>
          <w:highlight w:val="cyan"/>
        </w:rPr>
        <w:t>scenarios are deliberately forward-looking</w:t>
      </w:r>
      <w:r w:rsidRPr="0080721D">
        <w:rPr>
          <w:sz w:val="10"/>
          <w:highlight w:val="cyan"/>
        </w:rPr>
        <w:t xml:space="preserve"> </w:t>
      </w:r>
      <w:r w:rsidRPr="0080721D">
        <w:rPr>
          <w:rStyle w:val="StyleUnderline"/>
        </w:rPr>
        <w:t>and</w:t>
      </w:r>
      <w:r w:rsidRPr="0080721D">
        <w:rPr>
          <w:sz w:val="10"/>
        </w:rPr>
        <w:t xml:space="preserve"> are </w:t>
      </w:r>
      <w:r w:rsidRPr="0080721D">
        <w:rPr>
          <w:rStyle w:val="StyleUnderline"/>
        </w:rPr>
        <w:t xml:space="preserve">designed </w:t>
      </w:r>
      <w:r w:rsidRPr="0080721D">
        <w:rPr>
          <w:rStyle w:val="StyleUnderline"/>
          <w:highlight w:val="cyan"/>
        </w:rPr>
        <w:t xml:space="preserve">to </w:t>
      </w:r>
      <w:r w:rsidRPr="0080721D">
        <w:rPr>
          <w:rStyle w:val="Emphasis"/>
          <w:highlight w:val="cyan"/>
        </w:rPr>
        <w:t>explore</w:t>
      </w:r>
      <w:r w:rsidRPr="0080721D">
        <w:rPr>
          <w:rStyle w:val="Emphasis"/>
        </w:rPr>
        <w:t xml:space="preserve"> potential </w:t>
      </w:r>
      <w:r w:rsidRPr="0080721D">
        <w:rPr>
          <w:rStyle w:val="Emphasis"/>
          <w:highlight w:val="cyan"/>
        </w:rPr>
        <w:t>futures</w:t>
      </w:r>
      <w:r w:rsidRPr="0080721D">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80721D">
        <w:rPr>
          <w:rStyle w:val="StyleUnderline"/>
        </w:rPr>
        <w:t>We see scenarios as a complementary resource for exploring these dynamics in international affairs, rather than as a replacement</w:t>
      </w:r>
      <w:r w:rsidRPr="0080721D">
        <w:rPr>
          <w:sz w:val="10"/>
        </w:rPr>
        <w:t xml:space="preserve"> for counterfactual analysis, historical case studies, or other methodological tools.</w:t>
      </w:r>
      <w:r w:rsidRPr="0080721D">
        <w:rPr>
          <w:sz w:val="12"/>
        </w:rPr>
        <w:t xml:space="preserve">¶ </w:t>
      </w:r>
      <w:r w:rsidRPr="0080721D">
        <w:rPr>
          <w:sz w:val="10"/>
        </w:rPr>
        <w:t xml:space="preserve">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w:t>
      </w:r>
      <w:proofErr w:type="gramStart"/>
      <w:r w:rsidRPr="0080721D">
        <w:rPr>
          <w:sz w:val="10"/>
        </w:rPr>
        <w:t>In essence, these</w:t>
      </w:r>
      <w:proofErr w:type="gramEnd"/>
      <w:r w:rsidRPr="0080721D">
        <w:rPr>
          <w:sz w:val="10"/>
        </w:rPr>
        <w:t xml:space="preserve"> templates articulate key observable implications within the alternative worlds of the scenarios and serve as a framework for capturing the data that emerge (King, Keohane, and </w:t>
      </w:r>
      <w:proofErr w:type="spellStart"/>
      <w:r w:rsidRPr="0080721D">
        <w:rPr>
          <w:sz w:val="10"/>
        </w:rPr>
        <w:t>Verba</w:t>
      </w:r>
      <w:proofErr w:type="spellEnd"/>
      <w:r w:rsidRPr="0080721D">
        <w:rPr>
          <w:sz w:val="10"/>
        </w:rPr>
        <w:t xml:space="preserve"> 1994). Finally, this structured, focused comparison serves as the basis for the cross-case session emerging from the scenario analysis that leads directly to the articulation of new research agendas.</w:t>
      </w:r>
      <w:r w:rsidRPr="0080721D">
        <w:rPr>
          <w:sz w:val="12"/>
        </w:rPr>
        <w:t xml:space="preserve">¶ </w:t>
      </w:r>
      <w:r w:rsidRPr="0080721D">
        <w:rPr>
          <w:rStyle w:val="StyleUnderline"/>
        </w:rPr>
        <w:t>The scenario process described here has thus been carefully designed to offer some guidance to policy-oriented</w:t>
      </w:r>
      <w:r w:rsidRPr="0080721D">
        <w:rPr>
          <w:sz w:val="10"/>
        </w:rPr>
        <w:t xml:space="preserve"> graduate </w:t>
      </w:r>
      <w:r w:rsidRPr="0080721D">
        <w:rPr>
          <w:rStyle w:val="StyleUnderline"/>
        </w:rPr>
        <w:t>students who are otherwise left to the relatively unstructured norms by which political science</w:t>
      </w:r>
      <w:r w:rsidRPr="0080721D">
        <w:rPr>
          <w:sz w:val="10"/>
        </w:rPr>
        <w:t xml:space="preserve"> dissertation </w:t>
      </w:r>
      <w:r w:rsidRPr="0080721D">
        <w:rPr>
          <w:rStyle w:val="StyleUnderline"/>
        </w:rPr>
        <w:t>ideas are typically developed</w:t>
      </w:r>
      <w:r w:rsidRPr="0080721D">
        <w:rPr>
          <w:sz w:val="10"/>
        </w:rPr>
        <w:t>. The initial articulation of a dissertation project is generally an idiosyncratic and personal undertaking (</w:t>
      </w:r>
      <w:proofErr w:type="spellStart"/>
      <w:r w:rsidRPr="0080721D">
        <w:rPr>
          <w:sz w:val="10"/>
        </w:rPr>
        <w:t>Useem</w:t>
      </w:r>
      <w:proofErr w:type="spellEnd"/>
      <w:r w:rsidRPr="0080721D">
        <w:rPr>
          <w:sz w:val="10"/>
        </w:rPr>
        <w:t xml:space="preserve">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sidRPr="0080721D">
        <w:rPr>
          <w:sz w:val="12"/>
        </w:rPr>
        <w:t xml:space="preserve">¶ </w:t>
      </w:r>
      <w:r w:rsidRPr="0080721D">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80721D">
        <w:rPr>
          <w:rStyle w:val="Emphasis"/>
        </w:rPr>
        <w:t>do not appear</w:t>
      </w:r>
      <w:r w:rsidRPr="0080721D">
        <w:rPr>
          <w:sz w:val="10"/>
        </w:rPr>
        <w:t xml:space="preserve"> as puzzles </w:t>
      </w:r>
      <w:r w:rsidRPr="0080721D">
        <w:rPr>
          <w:rStyle w:val="Emphasis"/>
        </w:rPr>
        <w:t>in existing research programs</w:t>
      </w:r>
      <w:r w:rsidRPr="0080721D">
        <w:rPr>
          <w:rStyle w:val="StyleUnderline"/>
        </w:rPr>
        <w:t xml:space="preserve"> or as clear extrapolations from past events</w:t>
      </w:r>
      <w:r w:rsidRPr="0080721D">
        <w:rPr>
          <w:sz w:val="10"/>
        </w:rPr>
        <w:t xml:space="preserve">. The </w:t>
      </w:r>
      <w:r w:rsidRPr="0080721D">
        <w:rPr>
          <w:rStyle w:val="StyleUnderline"/>
          <w:highlight w:val="cyan"/>
        </w:rPr>
        <w:t>scenario</w:t>
      </w:r>
      <w:r w:rsidRPr="0080721D">
        <w:rPr>
          <w:rStyle w:val="StyleUnderline"/>
        </w:rPr>
        <w:t>s</w:t>
      </w:r>
      <w:r w:rsidRPr="0080721D">
        <w:rPr>
          <w:sz w:val="10"/>
        </w:rPr>
        <w:t xml:space="preserve"> analyzed at NEFPC </w:t>
      </w:r>
      <w:r w:rsidRPr="0080721D">
        <w:rPr>
          <w:rStyle w:val="StyleUnderline"/>
        </w:rPr>
        <w:t xml:space="preserve">envision alternative worlds that could develop in the medium (five to seven year) term and are designed to </w:t>
      </w:r>
      <w:r w:rsidRPr="0080721D">
        <w:rPr>
          <w:rStyle w:val="Emphasis"/>
          <w:highlight w:val="cyan"/>
        </w:rPr>
        <w:t xml:space="preserve">tease out issues scholars and policymakers may encounter in the </w:t>
      </w:r>
      <w:r w:rsidRPr="0080721D">
        <w:rPr>
          <w:rStyle w:val="Emphasis"/>
        </w:rPr>
        <w:t xml:space="preserve">relatively </w:t>
      </w:r>
      <w:r w:rsidRPr="0080721D">
        <w:rPr>
          <w:rStyle w:val="Emphasis"/>
          <w:highlight w:val="cyan"/>
        </w:rPr>
        <w:t>near future</w:t>
      </w:r>
      <w:r w:rsidRPr="0080721D">
        <w:rPr>
          <w:sz w:val="10"/>
          <w:highlight w:val="cyan"/>
        </w:rPr>
        <w:t xml:space="preserve"> </w:t>
      </w:r>
      <w:r w:rsidRPr="0080721D">
        <w:rPr>
          <w:rStyle w:val="StyleUnderline"/>
          <w:highlight w:val="cyan"/>
        </w:rPr>
        <w:t xml:space="preserve">so </w:t>
      </w:r>
      <w:r w:rsidRPr="0080721D">
        <w:rPr>
          <w:rStyle w:val="StyleUnderline"/>
        </w:rPr>
        <w:t xml:space="preserve">that </w:t>
      </w:r>
      <w:r w:rsidRPr="0080721D">
        <w:rPr>
          <w:rStyle w:val="StyleUnderline"/>
          <w:highlight w:val="cyan"/>
        </w:rPr>
        <w:t xml:space="preserve">they can </w:t>
      </w:r>
      <w:r w:rsidRPr="0080721D">
        <w:rPr>
          <w:rStyle w:val="Emphasis"/>
        </w:rPr>
        <w:t xml:space="preserve">begin </w:t>
      </w:r>
      <w:r w:rsidRPr="0080721D">
        <w:rPr>
          <w:rStyle w:val="Emphasis"/>
          <w:highlight w:val="cyan"/>
        </w:rPr>
        <w:t>think</w:t>
      </w:r>
      <w:r w:rsidRPr="0080721D">
        <w:rPr>
          <w:rStyle w:val="Emphasis"/>
        </w:rPr>
        <w:t>ing</w:t>
      </w:r>
      <w:r w:rsidRPr="0080721D">
        <w:rPr>
          <w:rStyle w:val="Emphasis"/>
          <w:highlight w:val="cyan"/>
        </w:rPr>
        <w:t xml:space="preserve"> critically </w:t>
      </w:r>
      <w:r w:rsidRPr="0080721D">
        <w:rPr>
          <w:rStyle w:val="Emphasis"/>
        </w:rPr>
        <w:t xml:space="preserve">about them </w:t>
      </w:r>
      <w:r w:rsidRPr="0080721D">
        <w:rPr>
          <w:rStyle w:val="Emphasis"/>
          <w:highlight w:val="cyan"/>
        </w:rPr>
        <w:t>now</w:t>
      </w:r>
      <w:r w:rsidRPr="0080721D">
        <w:rPr>
          <w:sz w:val="10"/>
          <w:highlight w:val="cyan"/>
        </w:rPr>
        <w:t xml:space="preserve">. </w:t>
      </w:r>
      <w:r w:rsidRPr="0080721D">
        <w:rPr>
          <w:rStyle w:val="StyleUnderline"/>
        </w:rPr>
        <w:t>This timeframe offers a period distant enough from the present as to avoid falling into current events analysis, but not so far into the future as to seem like science fiction</w:t>
      </w:r>
      <w:r w:rsidRPr="0080721D">
        <w:rPr>
          <w:sz w:val="10"/>
        </w:rPr>
        <w:t xml:space="preserve">. In imagining the worlds in which these scenarios might come to pass, </w:t>
      </w:r>
      <w:r w:rsidRPr="0080721D">
        <w:rPr>
          <w:rStyle w:val="StyleUnderline"/>
          <w:highlight w:val="cyan"/>
        </w:rPr>
        <w:t xml:space="preserve">participants </w:t>
      </w:r>
      <w:r w:rsidRPr="0080721D">
        <w:rPr>
          <w:rStyle w:val="Emphasis"/>
          <w:highlight w:val="cyan"/>
        </w:rPr>
        <w:t>learn strategies for avoiding failures of creativity</w:t>
      </w:r>
      <w:r w:rsidRPr="0080721D">
        <w:rPr>
          <w:rStyle w:val="StyleUnderline"/>
          <w:highlight w:val="cyan"/>
        </w:rPr>
        <w:t xml:space="preserve"> and </w:t>
      </w:r>
      <w:r w:rsidRPr="0080721D">
        <w:rPr>
          <w:rStyle w:val="StyleUnderline"/>
        </w:rPr>
        <w:t xml:space="preserve">for </w:t>
      </w:r>
      <w:r w:rsidRPr="0080721D">
        <w:rPr>
          <w:rStyle w:val="Emphasis"/>
          <w:highlight w:val="cyan"/>
        </w:rPr>
        <w:t>overturning</w:t>
      </w:r>
      <w:r w:rsidRPr="0080721D">
        <w:rPr>
          <w:rStyle w:val="Emphasis"/>
        </w:rPr>
        <w:t xml:space="preserve"> the </w:t>
      </w:r>
      <w:r w:rsidRPr="0080721D">
        <w:rPr>
          <w:rStyle w:val="Emphasis"/>
          <w:highlight w:val="cyan"/>
        </w:rPr>
        <w:t xml:space="preserve">assumptions that prevent scholars </w:t>
      </w:r>
      <w:r w:rsidRPr="0080721D">
        <w:rPr>
          <w:rStyle w:val="Emphasis"/>
        </w:rPr>
        <w:t xml:space="preserve">and analysts </w:t>
      </w:r>
      <w:r w:rsidRPr="0080721D">
        <w:rPr>
          <w:rStyle w:val="Emphasis"/>
          <w:highlight w:val="cyan"/>
        </w:rPr>
        <w:t>from anticipating and understanding</w:t>
      </w:r>
      <w:r w:rsidRPr="0080721D">
        <w:rPr>
          <w:rStyle w:val="StyleUnderline"/>
          <w:highlight w:val="cyan"/>
        </w:rPr>
        <w:t xml:space="preserve"> </w:t>
      </w:r>
      <w:r w:rsidRPr="0080721D">
        <w:rPr>
          <w:rStyle w:val="StyleUnderline"/>
        </w:rPr>
        <w:t xml:space="preserve">the </w:t>
      </w:r>
      <w:r w:rsidRPr="0080721D">
        <w:rPr>
          <w:rStyle w:val="StyleUnderline"/>
          <w:highlight w:val="cyan"/>
        </w:rPr>
        <w:t xml:space="preserve">pivotal junctures </w:t>
      </w:r>
      <w:r w:rsidRPr="0080721D">
        <w:rPr>
          <w:rStyle w:val="StyleUnderline"/>
        </w:rPr>
        <w:t>that arise in international affairs</w:t>
      </w:r>
      <w:r w:rsidRPr="0080721D">
        <w:rPr>
          <w:sz w:val="10"/>
        </w:rPr>
        <w:t>.</w:t>
      </w:r>
    </w:p>
    <w:p w14:paraId="3CA52C09" w14:textId="1287B0A7" w:rsidR="00CF0E41" w:rsidRPr="0080721D" w:rsidRDefault="00002851" w:rsidP="00002851">
      <w:pPr>
        <w:pStyle w:val="Heading3"/>
      </w:pPr>
      <w:r>
        <w:t>Apocalyptic Planning Good</w:t>
      </w:r>
    </w:p>
    <w:p w14:paraId="27971722" w14:textId="77777777" w:rsidR="00CF0E41" w:rsidRPr="0080721D" w:rsidRDefault="00CF0E41" w:rsidP="00CF0E41">
      <w:pPr>
        <w:pStyle w:val="Heading4"/>
        <w:rPr>
          <w:rFonts w:cs="Arial"/>
          <w:lang w:bidi="en-US"/>
        </w:rPr>
      </w:pPr>
      <w:r w:rsidRPr="0080721D">
        <w:rPr>
          <w:rFonts w:cs="Arial"/>
          <w:lang w:bidi="en-US"/>
        </w:rPr>
        <w:t xml:space="preserve">Apocalyptic scenario planning is good: Even if the predictions are off, the process remedies powerlessness and does help mobilize against real danger.  </w:t>
      </w:r>
    </w:p>
    <w:p w14:paraId="6A5F403A" w14:textId="77777777" w:rsidR="00CF0E41" w:rsidRPr="0080721D" w:rsidRDefault="00CF0E41" w:rsidP="00CF0E41">
      <w:proofErr w:type="spellStart"/>
      <w:r w:rsidRPr="0080721D">
        <w:rPr>
          <w:rStyle w:val="Style13ptBold"/>
        </w:rPr>
        <w:t>Tonn</w:t>
      </w:r>
      <w:proofErr w:type="spellEnd"/>
      <w:r w:rsidRPr="0080721D">
        <w:rPr>
          <w:rStyle w:val="Style13ptBold"/>
        </w:rPr>
        <w:t xml:space="preserve"> and </w:t>
      </w:r>
      <w:proofErr w:type="spellStart"/>
      <w:r w:rsidRPr="0080721D">
        <w:rPr>
          <w:rStyle w:val="Style13ptBold"/>
        </w:rPr>
        <w:t>Tonn</w:t>
      </w:r>
      <w:proofErr w:type="spellEnd"/>
      <w:r w:rsidRPr="0080721D">
        <w:rPr>
          <w:rStyle w:val="Style13ptBold"/>
        </w:rPr>
        <w:t>, 9</w:t>
      </w:r>
      <w:r w:rsidRPr="0080721D">
        <w:t xml:space="preserve">—Bruce </w:t>
      </w:r>
      <w:proofErr w:type="spellStart"/>
      <w:r w:rsidRPr="0080721D">
        <w:t>Tonn</w:t>
      </w:r>
      <w:proofErr w:type="spellEnd"/>
      <w:r w:rsidRPr="0080721D">
        <w:t xml:space="preserve"> – Department of Political Science, University of Tennessee, and Jenna </w:t>
      </w:r>
      <w:proofErr w:type="spellStart"/>
      <w:r w:rsidRPr="0080721D">
        <w:t>Tonn</w:t>
      </w:r>
      <w:proofErr w:type="spellEnd"/>
      <w:r w:rsidRPr="0080721D">
        <w:t>, Department of the History of Science, Harvard University – Futures 41 (2009) 760–765 – obtained via Science Direct</w:t>
      </w:r>
    </w:p>
    <w:p w14:paraId="632FD8D8" w14:textId="77777777" w:rsidR="00CF0E41" w:rsidRPr="0080721D" w:rsidRDefault="00CF0E41" w:rsidP="00CF0E41">
      <w:pPr>
        <w:rPr>
          <w:b/>
          <w:u w:val="single"/>
          <w:lang w:bidi="en-US"/>
        </w:rPr>
      </w:pPr>
      <w:r w:rsidRPr="00CF0E41">
        <w:rPr>
          <w:sz w:val="12"/>
          <w:lang w:bidi="en-US"/>
        </w:rPr>
        <w:t xml:space="preserve">As we have seen, </w:t>
      </w:r>
      <w:r w:rsidRPr="0080721D">
        <w:rPr>
          <w:b/>
          <w:highlight w:val="cyan"/>
          <w:u w:val="single"/>
          <w:lang w:bidi="en-US"/>
        </w:rPr>
        <w:t xml:space="preserve">human extinction scenarios </w:t>
      </w:r>
      <w:r w:rsidRPr="0080721D">
        <w:rPr>
          <w:b/>
          <w:u w:val="single"/>
          <w:lang w:bidi="en-US"/>
        </w:rPr>
        <w:t xml:space="preserve">today </w:t>
      </w:r>
      <w:r w:rsidRPr="0080721D">
        <w:rPr>
          <w:b/>
          <w:highlight w:val="cyan"/>
          <w:u w:val="single"/>
          <w:lang w:bidi="en-US"/>
        </w:rPr>
        <w:t>fit into a</w:t>
      </w:r>
      <w:r w:rsidRPr="00CF0E41">
        <w:rPr>
          <w:sz w:val="12"/>
          <w:highlight w:val="cyan"/>
          <w:lang w:bidi="en-US"/>
        </w:rPr>
        <w:t xml:space="preserve"> </w:t>
      </w:r>
      <w:r w:rsidRPr="00CF0E41">
        <w:rPr>
          <w:sz w:val="12"/>
          <w:lang w:bidi="en-US"/>
        </w:rPr>
        <w:t xml:space="preserve">long secular and religious </w:t>
      </w:r>
      <w:r w:rsidRPr="0080721D">
        <w:rPr>
          <w:b/>
          <w:highlight w:val="cyan"/>
          <w:u w:val="single"/>
          <w:lang w:bidi="en-US"/>
        </w:rPr>
        <w:t>history of writing about</w:t>
      </w:r>
      <w:r w:rsidRPr="0080721D">
        <w:rPr>
          <w:b/>
          <w:u w:val="single"/>
          <w:lang w:bidi="en-US"/>
        </w:rPr>
        <w:t xml:space="preserve"> the </w:t>
      </w:r>
      <w:r w:rsidRPr="0080721D">
        <w:rPr>
          <w:b/>
          <w:highlight w:val="cyan"/>
          <w:u w:val="single"/>
          <w:lang w:bidi="en-US"/>
        </w:rPr>
        <w:t>apocalypse</w:t>
      </w:r>
      <w:r w:rsidRPr="0080721D">
        <w:rPr>
          <w:b/>
          <w:u w:val="single"/>
          <w:lang w:bidi="en-US"/>
        </w:rPr>
        <w:t>.</w:t>
      </w:r>
      <w:r w:rsidRPr="00CF0E41">
        <w:rPr>
          <w:sz w:val="12"/>
          <w:lang w:bidi="en-US"/>
        </w:rPr>
        <w:t xml:space="preserve"> The question then becomes: what makes people use the narrative model of the apocalypse as seen in the Old and New Testaments to tell their own stories? A number have scholars have discussed this question. David </w:t>
      </w:r>
      <w:proofErr w:type="spellStart"/>
      <w:r w:rsidRPr="00CF0E41">
        <w:rPr>
          <w:sz w:val="12"/>
          <w:lang w:bidi="en-US"/>
        </w:rPr>
        <w:t>Ketterer</w:t>
      </w:r>
      <w:proofErr w:type="spellEnd"/>
      <w:r w:rsidRPr="00CF0E41">
        <w:rPr>
          <w:sz w:val="12"/>
          <w:lang w:bidi="en-US"/>
        </w:rPr>
        <w:t xml:space="preserve">, who studies the apocalyptic mode in American literature, believes that ‘‘apocalyptic literature is concerned with the creation of other worlds which exist, on the literal level, in a credible relationship (whether on the basis of rational extrapolation and analogy or of religious belief) with the ‘real’ world, thereby causing a metaphorical destruction of that ‘real’ world in the reader’s head’’. Furthermore, W. Warren </w:t>
      </w:r>
      <w:proofErr w:type="spellStart"/>
      <w:r w:rsidRPr="00CF0E41">
        <w:rPr>
          <w:sz w:val="12"/>
          <w:lang w:bidi="en-US"/>
        </w:rPr>
        <w:t>Wagar</w:t>
      </w:r>
      <w:proofErr w:type="spellEnd"/>
      <w:r w:rsidRPr="00CF0E41">
        <w:rPr>
          <w:sz w:val="12"/>
          <w:lang w:bidi="en-US"/>
        </w:rPr>
        <w:t xml:space="preserve">, a historian and futures scholar who published many books including A Short History of the Future, wrote ‘‘that </w:t>
      </w:r>
      <w:r w:rsidRPr="0080721D">
        <w:rPr>
          <w:b/>
          <w:u w:val="single"/>
          <w:lang w:bidi="en-US"/>
        </w:rPr>
        <w:t xml:space="preserve">eschatological </w:t>
      </w:r>
      <w:r w:rsidRPr="0080721D">
        <w:rPr>
          <w:b/>
          <w:highlight w:val="cyan"/>
          <w:u w:val="single"/>
          <w:lang w:bidi="en-US"/>
        </w:rPr>
        <w:t xml:space="preserve">fictions help us cope with the fear of death and compensate </w:t>
      </w:r>
      <w:r w:rsidRPr="0080721D">
        <w:rPr>
          <w:b/>
          <w:u w:val="single"/>
          <w:lang w:bidi="en-US"/>
        </w:rPr>
        <w:t xml:space="preserve">us </w:t>
      </w:r>
      <w:r w:rsidRPr="0080721D">
        <w:rPr>
          <w:b/>
          <w:highlight w:val="cyan"/>
          <w:u w:val="single"/>
          <w:lang w:bidi="en-US"/>
        </w:rPr>
        <w:t>for our powerlessness’</w:t>
      </w:r>
      <w:r w:rsidRPr="00CF0E41">
        <w:rPr>
          <w:sz w:val="12"/>
          <w:highlight w:val="cyan"/>
          <w:lang w:bidi="en-US"/>
        </w:rPr>
        <w:t>’</w:t>
      </w:r>
      <w:r w:rsidRPr="00CF0E41">
        <w:rPr>
          <w:sz w:val="12"/>
          <w:lang w:bidi="en-US"/>
        </w:rPr>
        <w:t xml:space="preserve">. </w:t>
      </w:r>
      <w:proofErr w:type="spellStart"/>
      <w:r w:rsidRPr="00CF0E41">
        <w:rPr>
          <w:sz w:val="12"/>
          <w:lang w:bidi="en-US"/>
        </w:rPr>
        <w:t>Wagar’s</w:t>
      </w:r>
      <w:proofErr w:type="spellEnd"/>
      <w:r w:rsidRPr="00CF0E41">
        <w:rPr>
          <w:sz w:val="12"/>
          <w:lang w:bidi="en-US"/>
        </w:rPr>
        <w:t xml:space="preserve"> work on the apocalypse relates closely to the subject of MWS’s novel. He argued ‘‘The last man, or one of a handful of last men, is a figure of immeasurable power and importance’’ [18]. David Seed, the editor of an anthology of articles on apocalypse theory, cites Frank Kermode’s The Sense of an Ending in his discussion of the usefulness of apocalypse narratives. According to Seed, Kermode believes that the ‘‘apocalypse depends on a concord of imaginatively recorded past and imaginatively predicted future, achieved on behalf of us, who remain ‘in the </w:t>
      </w:r>
      <w:proofErr w:type="spellStart"/>
      <w:r w:rsidRPr="00CF0E41">
        <w:rPr>
          <w:sz w:val="12"/>
          <w:lang w:bidi="en-US"/>
        </w:rPr>
        <w:t>middest</w:t>
      </w:r>
      <w:proofErr w:type="spellEnd"/>
      <w:r w:rsidRPr="00CF0E41">
        <w:rPr>
          <w:sz w:val="12"/>
          <w:lang w:bidi="en-US"/>
        </w:rPr>
        <w:t>’’’. Kermode’s ‘‘central insight’’ into apocalypse theory is that the ‘‘</w:t>
      </w:r>
      <w:r w:rsidRPr="0080721D">
        <w:rPr>
          <w:b/>
          <w:highlight w:val="cyan"/>
          <w:u w:val="single"/>
          <w:lang w:bidi="en-US"/>
        </w:rPr>
        <w:t>apocalypse [is] a narrative</w:t>
      </w:r>
      <w:r w:rsidRPr="00CF0E41">
        <w:rPr>
          <w:sz w:val="12"/>
          <w:lang w:bidi="en-US"/>
        </w:rPr>
        <w:t xml:space="preserve">, one of the fictions </w:t>
      </w:r>
      <w:r w:rsidRPr="0080721D">
        <w:rPr>
          <w:b/>
          <w:highlight w:val="cyan"/>
          <w:u w:val="single"/>
          <w:lang w:bidi="en-US"/>
        </w:rPr>
        <w:t>which we employ to make sense of our present’’</w:t>
      </w:r>
      <w:r w:rsidRPr="00CF0E41">
        <w:rPr>
          <w:sz w:val="12"/>
          <w:lang w:bidi="en-US"/>
        </w:rPr>
        <w:t>.  Furthermore, ‘‘</w:t>
      </w:r>
      <w:r w:rsidRPr="0080721D">
        <w:rPr>
          <w:b/>
          <w:u w:val="single"/>
          <w:lang w:bidi="en-US"/>
        </w:rPr>
        <w:t>there is a necessary relation between the fictions by which we order our world and the increasing complexity of what we take to be the ‘real’ history of the world’’</w:t>
      </w:r>
      <w:r w:rsidRPr="00CF0E41">
        <w:rPr>
          <w:sz w:val="12"/>
          <w:lang w:bidi="en-US"/>
        </w:rPr>
        <w:t xml:space="preserve"> Relating to this point, Lois Parkinson Zamora writes that ‘‘the apocalyptist assigns to event after event a place in a pattern of historical relationships that. . .presses steadily towards culmination’’ [19]. Thus, </w:t>
      </w:r>
      <w:r w:rsidRPr="0080721D">
        <w:rPr>
          <w:b/>
          <w:highlight w:val="cyan"/>
          <w:u w:val="single"/>
          <w:lang w:bidi="en-US"/>
        </w:rPr>
        <w:t>the apocalypse is a</w:t>
      </w:r>
      <w:r w:rsidRPr="00CF0E41">
        <w:rPr>
          <w:sz w:val="12"/>
          <w:lang w:bidi="en-US"/>
        </w:rPr>
        <w:t xml:space="preserve"> literary </w:t>
      </w:r>
      <w:r w:rsidRPr="0080721D">
        <w:rPr>
          <w:b/>
          <w:highlight w:val="cyan"/>
          <w:u w:val="single"/>
          <w:lang w:bidi="en-US"/>
        </w:rPr>
        <w:t>device that humans turn to</w:t>
      </w:r>
      <w:r w:rsidRPr="0080721D">
        <w:rPr>
          <w:b/>
          <w:u w:val="single"/>
          <w:lang w:bidi="en-US"/>
        </w:rPr>
        <w:t xml:space="preserve"> both to </w:t>
      </w:r>
      <w:r w:rsidRPr="0080721D">
        <w:rPr>
          <w:b/>
          <w:highlight w:val="cyan"/>
          <w:u w:val="single"/>
          <w:lang w:bidi="en-US"/>
        </w:rPr>
        <w:t>comprehend</w:t>
      </w:r>
      <w:r w:rsidRPr="0080721D">
        <w:rPr>
          <w:b/>
          <w:u w:val="single"/>
          <w:lang w:bidi="en-US"/>
        </w:rPr>
        <w:t xml:space="preserve"> more fully </w:t>
      </w:r>
      <w:r w:rsidRPr="0080721D">
        <w:rPr>
          <w:b/>
          <w:highlight w:val="cyan"/>
          <w:u w:val="single"/>
          <w:lang w:bidi="en-US"/>
        </w:rPr>
        <w:t>their place in the world and to impress upon others the conditions of the ‘‘real’’ world which must be changed to ensure the future of humanity.</w:t>
      </w:r>
      <w:r w:rsidRPr="0080721D">
        <w:rPr>
          <w:b/>
          <w:u w:val="single"/>
          <w:lang w:bidi="en-US"/>
        </w:rPr>
        <w:t xml:space="preserve">  </w:t>
      </w:r>
    </w:p>
    <w:p w14:paraId="3D9EC643" w14:textId="6E1EFB61" w:rsidR="00CF0E41" w:rsidRPr="0080721D" w:rsidRDefault="00002851" w:rsidP="00002851">
      <w:pPr>
        <w:pStyle w:val="Heading3"/>
      </w:pPr>
      <w:r>
        <w:t>Securitization Good</w:t>
      </w:r>
    </w:p>
    <w:p w14:paraId="0F28D27B" w14:textId="77777777" w:rsidR="00CF0E41" w:rsidRPr="0080721D" w:rsidRDefault="00CF0E41" w:rsidP="00CF0E41">
      <w:pPr>
        <w:pStyle w:val="Heading4"/>
        <w:rPr>
          <w:rFonts w:cs="Arial"/>
        </w:rPr>
      </w:pPr>
      <w:r w:rsidRPr="0080721D">
        <w:rPr>
          <w:rFonts w:cs="Arial"/>
        </w:rPr>
        <w:t>Securitization is key to promote action to stop existential threats because it promotes action over ignorance</w:t>
      </w:r>
    </w:p>
    <w:p w14:paraId="2C1F7FDE" w14:textId="77777777" w:rsidR="00CF0E41" w:rsidRPr="0080721D" w:rsidRDefault="00CF0E41" w:rsidP="00CF0E41">
      <w:r w:rsidRPr="0080721D">
        <w:rPr>
          <w:rStyle w:val="Style13ptBold"/>
        </w:rPr>
        <w:t>Bell 17</w:t>
      </w:r>
      <w:r w:rsidRPr="0080721D">
        <w:t xml:space="preserve"> – Duncan Bell, Reader in Political Thought and International Relations at the University of Cambridge 17 ("Security and Poverty: On Realism and Global Justice", Academia, Available Online from https://s3.amazonaws.com/academia.edu.documents/49009820/Bell_-_Security_and_Poverty.pdf?AWSAccessKeyId=AKIAIWOWYYGZ2Y53UL3A&amp;amp;Expires=1531597032&amp;amp;Signature=2Ex2rXBrUF0JbngzO9iZiZj6Bj4%3D&amp;amp;response-content-disposition=inline%3B%20filename%3DSecurity_and_Poverty_On_Realism_and_Glob.pdf, </w:t>
      </w:r>
      <w:proofErr w:type="spellStart"/>
      <w:r w:rsidRPr="0080721D">
        <w:t>Dsen</w:t>
      </w:r>
      <w:proofErr w:type="spellEnd"/>
      <w:r w:rsidRPr="0080721D">
        <w:t>)</w:t>
      </w:r>
    </w:p>
    <w:p w14:paraId="4F79308E" w14:textId="77777777" w:rsidR="00CF0E41" w:rsidRPr="00CF0E41" w:rsidRDefault="00CF0E41" w:rsidP="00CF0E41">
      <w:pPr>
        <w:rPr>
          <w:b/>
          <w:bCs/>
          <w:u w:val="single"/>
        </w:rPr>
      </w:pPr>
      <w:r w:rsidRPr="00CF0E41">
        <w:rPr>
          <w:sz w:val="10"/>
        </w:rPr>
        <w:t xml:space="preserve">Motivating redistribution could assume various forms, with appeals made to economic self-interest, prudence, sympathy, overlapping identities, or the claims of reason and the sense of justice.40 The analytical realist will respond that none of these will gain traction insofar as they clash with the kind of political feasibility constraints outlined in the previous section. </w:t>
      </w:r>
      <w:proofErr w:type="gramStart"/>
      <w:r w:rsidRPr="00CF0E41">
        <w:rPr>
          <w:sz w:val="10"/>
        </w:rPr>
        <w:t>Indeed</w:t>
      </w:r>
      <w:proofErr w:type="gramEnd"/>
      <w:r w:rsidRPr="00CF0E41">
        <w:rPr>
          <w:sz w:val="10"/>
        </w:rPr>
        <w:t xml:space="preserve"> </w:t>
      </w:r>
      <w:r w:rsidRPr="00CF0E41">
        <w:rPr>
          <w:b/>
          <w:bCs/>
          <w:u w:val="single"/>
        </w:rPr>
        <w:t xml:space="preserve">from a realist perspective, </w:t>
      </w:r>
      <w:r w:rsidRPr="00CF0E41">
        <w:rPr>
          <w:b/>
          <w:bCs/>
          <w:highlight w:val="cyan"/>
          <w:u w:val="single"/>
        </w:rPr>
        <w:t>the most effective way to motivate political interest</w:t>
      </w:r>
      <w:r w:rsidRPr="00CF0E41">
        <w:rPr>
          <w:b/>
          <w:bCs/>
          <w:u w:val="single"/>
        </w:rPr>
        <w:t xml:space="preserve"> in the alleviation of global poverty </w:t>
      </w:r>
      <w:r w:rsidRPr="00CF0E41">
        <w:rPr>
          <w:b/>
          <w:bCs/>
          <w:highlight w:val="cyan"/>
          <w:u w:val="single"/>
        </w:rPr>
        <w:t xml:space="preserve">is to reframe </w:t>
      </w:r>
      <w:r w:rsidRPr="00CF0E41">
        <w:rPr>
          <w:b/>
          <w:bCs/>
          <w:u w:val="single"/>
        </w:rPr>
        <w:t xml:space="preserve">it </w:t>
      </w:r>
      <w:r w:rsidRPr="00CF0E41">
        <w:rPr>
          <w:b/>
          <w:bCs/>
          <w:highlight w:val="cyan"/>
          <w:u w:val="single"/>
        </w:rPr>
        <w:t>as a national security issue</w:t>
      </w:r>
      <w:r w:rsidRPr="00CF0E41">
        <w:rPr>
          <w:b/>
          <w:bCs/>
          <w:u w:val="single"/>
        </w:rPr>
        <w:t xml:space="preserve">. </w:t>
      </w:r>
      <w:r w:rsidRPr="00CF0E41">
        <w:rPr>
          <w:sz w:val="10"/>
        </w:rPr>
        <w:t xml:space="preserve">Should, then, cosmopolitans – or others keen to address global poverty systematically – support the 'securitization' of poverty? </w:t>
      </w:r>
      <w:r w:rsidRPr="00CF0E41">
        <w:rPr>
          <w:b/>
          <w:bCs/>
          <w:u w:val="single"/>
        </w:rPr>
        <w:t xml:space="preserve">To </w:t>
      </w:r>
      <w:r w:rsidRPr="00CF0E41">
        <w:rPr>
          <w:b/>
          <w:bCs/>
          <w:highlight w:val="cyan"/>
          <w:u w:val="single"/>
        </w:rPr>
        <w:t>securitize an issue</w:t>
      </w:r>
      <w:r w:rsidRPr="00CF0E41">
        <w:rPr>
          <w:b/>
          <w:bCs/>
          <w:u w:val="single"/>
        </w:rPr>
        <w:t xml:space="preserve"> is to </w:t>
      </w:r>
      <w:r w:rsidRPr="00CF0E41">
        <w:rPr>
          <w:b/>
          <w:bCs/>
          <w:highlight w:val="cyan"/>
          <w:u w:val="single"/>
        </w:rPr>
        <w:t>refigure it as security</w:t>
      </w:r>
      <w:r w:rsidRPr="00CF0E41">
        <w:rPr>
          <w:b/>
          <w:bCs/>
          <w:u w:val="single"/>
        </w:rPr>
        <w:t xml:space="preserve"> concern </w:t>
      </w:r>
      <w:r w:rsidRPr="00CF0E41">
        <w:rPr>
          <w:b/>
          <w:bCs/>
          <w:highlight w:val="cyan"/>
          <w:u w:val="single"/>
        </w:rPr>
        <w:t>and</w:t>
      </w:r>
      <w:r w:rsidRPr="00CF0E41">
        <w:rPr>
          <w:b/>
          <w:bCs/>
          <w:u w:val="single"/>
        </w:rPr>
        <w:t xml:space="preserve"> in so doing to </w:t>
      </w:r>
      <w:r w:rsidRPr="00CF0E41">
        <w:rPr>
          <w:b/>
          <w:bCs/>
          <w:highlight w:val="cyan"/>
          <w:u w:val="single"/>
        </w:rPr>
        <w:t>lift it above the routines of 'normal' politics</w:t>
      </w:r>
      <w:r w:rsidRPr="00CF0E41">
        <w:rPr>
          <w:b/>
          <w:bCs/>
          <w:u w:val="single"/>
        </w:rPr>
        <w:t xml:space="preserve">. </w:t>
      </w:r>
      <w:r w:rsidRPr="00CF0E41">
        <w:rPr>
          <w:sz w:val="10"/>
        </w:rPr>
        <w:t xml:space="preserve">An issue that has been successfully securitized demands urgent political attention, the (re)allocation of extraordinary resources, time, and energy.41 </w:t>
      </w:r>
      <w:r w:rsidRPr="00CF0E41">
        <w:rPr>
          <w:b/>
          <w:bCs/>
          <w:u w:val="single"/>
        </w:rPr>
        <w:t>Security issues have been classified as such by 'securitizing actors' – often but not always agents of the state – as presenting a threat to the political community.</w:t>
      </w:r>
      <w:r w:rsidRPr="00CF0E41">
        <w:rPr>
          <w:sz w:val="10"/>
        </w:rPr>
        <w:t xml:space="preserve"> From this perspective, '[s]</w:t>
      </w:r>
      <w:proofErr w:type="spellStart"/>
      <w:r w:rsidRPr="00CF0E41">
        <w:rPr>
          <w:sz w:val="10"/>
        </w:rPr>
        <w:t>ecurity</w:t>
      </w:r>
      <w:proofErr w:type="spellEnd"/>
      <w:r w:rsidRPr="00CF0E41">
        <w:rPr>
          <w:sz w:val="10"/>
        </w:rPr>
        <w:t xml:space="preserve"> issues cannot be reduced to the existence of objective possibilities of harm. Claims about security and </w:t>
      </w:r>
      <w:r w:rsidRPr="00CF0E41">
        <w:rPr>
          <w:b/>
          <w:bCs/>
          <w:highlight w:val="cyan"/>
          <w:u w:val="single"/>
        </w:rPr>
        <w:t>threats are made politically efficacious through the</w:t>
      </w:r>
      <w:r w:rsidRPr="00CF0E41">
        <w:rPr>
          <w:b/>
          <w:bCs/>
          <w:u w:val="single"/>
        </w:rPr>
        <w:t xml:space="preserve"> </w:t>
      </w:r>
      <w:r w:rsidRPr="00CF0E41">
        <w:rPr>
          <w:b/>
          <w:bCs/>
          <w:highlight w:val="cyan"/>
          <w:u w:val="single"/>
        </w:rPr>
        <w:t>authoritative</w:t>
      </w:r>
      <w:r w:rsidRPr="00CF0E41">
        <w:rPr>
          <w:b/>
          <w:bCs/>
          <w:u w:val="single"/>
        </w:rPr>
        <w:t xml:space="preserve"> </w:t>
      </w:r>
      <w:r w:rsidRPr="00CF0E41">
        <w:rPr>
          <w:b/>
          <w:bCs/>
          <w:highlight w:val="cyan"/>
          <w:u w:val="single"/>
        </w:rPr>
        <w:t>declaration of an “existential threat</w:t>
      </w:r>
      <w:r w:rsidRPr="00CF0E41">
        <w:rPr>
          <w:b/>
          <w:bCs/>
          <w:u w:val="single"/>
        </w:rPr>
        <w:t>” to the object concerned, and through their acceptance as “security issues” in these terms by a relevant audience'.</w:t>
      </w:r>
      <w:r w:rsidRPr="00CF0E41">
        <w:rPr>
          <w:sz w:val="10"/>
        </w:rPr>
        <w:t xml:space="preserve"> The object concerned is usually the state, and the threat can be to its autonomy, economic capacity, identity, and so on. </w:t>
      </w:r>
      <w:r w:rsidRPr="00CF0E41">
        <w:rPr>
          <w:b/>
          <w:bCs/>
          <w:u w:val="single"/>
        </w:rPr>
        <w:t xml:space="preserve">The effects of a successful process of </w:t>
      </w:r>
      <w:r w:rsidRPr="00CF0E41">
        <w:rPr>
          <w:b/>
          <w:bCs/>
          <w:highlight w:val="cyan"/>
          <w:u w:val="single"/>
        </w:rPr>
        <w:t>securitization</w:t>
      </w:r>
      <w:r w:rsidRPr="00CF0E41">
        <w:rPr>
          <w:b/>
          <w:bCs/>
          <w:u w:val="single"/>
        </w:rPr>
        <w:t xml:space="preserve"> are powerful. 'By uttering "security" a state-representative </w:t>
      </w:r>
      <w:r w:rsidRPr="00CF0E41">
        <w:rPr>
          <w:b/>
          <w:bCs/>
          <w:highlight w:val="cyan"/>
          <w:u w:val="single"/>
        </w:rPr>
        <w:t>moves</w:t>
      </w:r>
      <w:r w:rsidRPr="00CF0E41">
        <w:rPr>
          <w:b/>
          <w:bCs/>
          <w:u w:val="single"/>
        </w:rPr>
        <w:t xml:space="preserve"> a particular </w:t>
      </w:r>
      <w:r w:rsidRPr="00CF0E41">
        <w:rPr>
          <w:b/>
          <w:bCs/>
          <w:highlight w:val="cyan"/>
          <w:u w:val="single"/>
        </w:rPr>
        <w:t>development</w:t>
      </w:r>
      <w:r w:rsidRPr="00CF0E41">
        <w:rPr>
          <w:b/>
          <w:bCs/>
          <w:u w:val="single"/>
        </w:rPr>
        <w:t xml:space="preserve"> </w:t>
      </w:r>
      <w:r w:rsidRPr="00CF0E41">
        <w:rPr>
          <w:b/>
          <w:bCs/>
          <w:highlight w:val="cyan"/>
          <w:u w:val="single"/>
        </w:rPr>
        <w:t>into a specific area</w:t>
      </w:r>
      <w:r w:rsidRPr="00CF0E41">
        <w:rPr>
          <w:b/>
          <w:bCs/>
          <w:u w:val="single"/>
        </w:rPr>
        <w:t>, and thereby claims a special right to use whatever means are necessary to block it'.</w:t>
      </w:r>
      <w:r w:rsidRPr="00CF0E41">
        <w:rPr>
          <w:sz w:val="10"/>
        </w:rPr>
        <w:t xml:space="preserve">42 The process can be seen, for example, in the way in which migration is increasingly treated as a security problem.43 Although </w:t>
      </w:r>
      <w:r w:rsidRPr="00CF0E41">
        <w:rPr>
          <w:b/>
          <w:bCs/>
          <w:u w:val="single"/>
        </w:rPr>
        <w:t xml:space="preserve">many </w:t>
      </w:r>
      <w:r w:rsidRPr="00CF0E41">
        <w:rPr>
          <w:b/>
          <w:bCs/>
          <w:highlight w:val="cyan"/>
          <w:u w:val="single"/>
        </w:rPr>
        <w:t xml:space="preserve">contemporary realists employ a </w:t>
      </w:r>
      <w:r w:rsidRPr="00CF0E41">
        <w:rPr>
          <w:b/>
          <w:bCs/>
          <w:u w:val="single"/>
        </w:rPr>
        <w:t xml:space="preserve">very </w:t>
      </w:r>
      <w:r w:rsidRPr="00CF0E41">
        <w:rPr>
          <w:b/>
          <w:bCs/>
          <w:highlight w:val="cyan"/>
          <w:u w:val="single"/>
        </w:rPr>
        <w:t>narrow conception of security</w:t>
      </w:r>
      <w:r w:rsidRPr="00CF0E41">
        <w:rPr>
          <w:b/>
          <w:bCs/>
          <w:u w:val="single"/>
        </w:rPr>
        <w:t xml:space="preserve"> – one </w:t>
      </w:r>
      <w:r w:rsidRPr="00CF0E41">
        <w:rPr>
          <w:b/>
          <w:bCs/>
          <w:highlight w:val="cyan"/>
          <w:u w:val="single"/>
        </w:rPr>
        <w:t>that focuses</w:t>
      </w:r>
      <w:r w:rsidRPr="00CF0E41">
        <w:rPr>
          <w:b/>
          <w:bCs/>
          <w:u w:val="single"/>
        </w:rPr>
        <w:t xml:space="preserve"> primarily </w:t>
      </w:r>
      <w:r w:rsidRPr="00CF0E41">
        <w:rPr>
          <w:b/>
          <w:bCs/>
          <w:highlight w:val="cyan"/>
          <w:u w:val="single"/>
        </w:rPr>
        <w:t>on</w:t>
      </w:r>
      <w:r w:rsidRPr="00CF0E41">
        <w:rPr>
          <w:b/>
          <w:bCs/>
          <w:u w:val="single"/>
        </w:rPr>
        <w:t xml:space="preserve"> the </w:t>
      </w:r>
      <w:r w:rsidRPr="00CF0E41">
        <w:rPr>
          <w:b/>
          <w:bCs/>
          <w:highlight w:val="cyan"/>
          <w:u w:val="single"/>
        </w:rPr>
        <w:t>material capabilities</w:t>
      </w:r>
      <w:r w:rsidRPr="00CF0E41">
        <w:rPr>
          <w:b/>
          <w:bCs/>
          <w:u w:val="single"/>
        </w:rPr>
        <w:t xml:space="preserve"> of states</w:t>
      </w:r>
      <w:r w:rsidRPr="00CF0E41">
        <w:rPr>
          <w:sz w:val="10"/>
        </w:rPr>
        <w:t xml:space="preserve"> – </w:t>
      </w:r>
      <w:r w:rsidRPr="00CF0E41">
        <w:rPr>
          <w:b/>
          <w:bCs/>
          <w:highlight w:val="cyan"/>
          <w:u w:val="single"/>
        </w:rPr>
        <w:t>a wider understanding</w:t>
      </w:r>
      <w:r w:rsidRPr="00CF0E41">
        <w:rPr>
          <w:b/>
          <w:bCs/>
          <w:u w:val="single"/>
        </w:rPr>
        <w:t xml:space="preserve"> of the realist tradition </w:t>
      </w:r>
      <w:r w:rsidRPr="00CF0E41">
        <w:rPr>
          <w:b/>
          <w:bCs/>
          <w:highlight w:val="cyan"/>
          <w:u w:val="single"/>
        </w:rPr>
        <w:t>allows us to see the issue in a different light</w:t>
      </w:r>
      <w:r w:rsidRPr="00CF0E41">
        <w:rPr>
          <w:b/>
          <w:bCs/>
          <w:u w:val="single"/>
        </w:rPr>
        <w:t>.</w:t>
      </w:r>
      <w:r w:rsidRPr="00CF0E41">
        <w:rPr>
          <w:sz w:val="10"/>
        </w:rPr>
        <w:t xml:space="preserve"> The key here is the essentially contested character of two key concepts fundamental to the structuring of contemporary politics: the 'national interest' and 'security'.44 Their scope and content are malleable. Classical realists, such as Arnold Wolfers, recognized that the national interest was 'an ambiguous symbol', one that is interpreted in various ways by diverse groups of actors in different contexts.45 The same is true of security. Such</w:t>
      </w:r>
      <w:r w:rsidRPr="00CF0E41">
        <w:rPr>
          <w:b/>
          <w:bCs/>
          <w:u w:val="single"/>
        </w:rPr>
        <w:t xml:space="preserve"> a position is entailed by constructivist ontological commitments. This conceptual elasticity creates a space for refiguring the status of global poverty.</w:t>
      </w:r>
      <w:r w:rsidRPr="00CF0E41">
        <w:rPr>
          <w:sz w:val="10"/>
        </w:rPr>
        <w:t xml:space="preserve"> '[A]</w:t>
      </w:r>
      <w:proofErr w:type="spellStart"/>
      <w:r w:rsidRPr="00CF0E41">
        <w:rPr>
          <w:sz w:val="10"/>
        </w:rPr>
        <w:t>ny</w:t>
      </w:r>
      <w:proofErr w:type="spellEnd"/>
      <w:r w:rsidRPr="00CF0E41">
        <w:rPr>
          <w:sz w:val="10"/>
        </w:rPr>
        <w:t xml:space="preserve"> sector, at any particular time, might be the most important focus for concerns about threats, vulnerabilities, and defense'.46 If successful, 'securitization' would propel global poverty to the forefront of government decision-making, harnessing resources currently unavailable. </w:t>
      </w:r>
      <w:proofErr w:type="gramStart"/>
      <w:r w:rsidRPr="00CF0E41">
        <w:rPr>
          <w:sz w:val="10"/>
        </w:rPr>
        <w:t>Indeed</w:t>
      </w:r>
      <w:proofErr w:type="gramEnd"/>
      <w:r w:rsidRPr="00CF0E41">
        <w:rPr>
          <w:sz w:val="10"/>
        </w:rPr>
        <w:t xml:space="preserve"> a number of issues that were previously regarded as primarily humanitarian (or moral) in character are already the subject of powerful securitizing moves. There is an illuminating precedent here: </w:t>
      </w:r>
      <w:r w:rsidRPr="00CF0E41">
        <w:rPr>
          <w:b/>
          <w:bCs/>
          <w:highlight w:val="cyan"/>
          <w:u w:val="single"/>
        </w:rPr>
        <w:t>HIV</w:t>
      </w:r>
      <w:r w:rsidRPr="00CF0E41">
        <w:rPr>
          <w:b/>
          <w:bCs/>
          <w:u w:val="single"/>
        </w:rPr>
        <w:t xml:space="preserve">/AIDS. During the mid-2000s, there </w:t>
      </w:r>
      <w:r w:rsidRPr="00CF0E41">
        <w:rPr>
          <w:b/>
          <w:bCs/>
          <w:highlight w:val="cyan"/>
          <w:u w:val="single"/>
        </w:rPr>
        <w:t>was a concerted attempt</w:t>
      </w:r>
      <w:r w:rsidRPr="00CF0E41">
        <w:rPr>
          <w:b/>
          <w:bCs/>
          <w:u w:val="single"/>
        </w:rPr>
        <w:t xml:space="preserve"> by </w:t>
      </w:r>
      <w:proofErr w:type="gramStart"/>
      <w:r w:rsidRPr="00CF0E41">
        <w:rPr>
          <w:b/>
          <w:bCs/>
          <w:u w:val="single"/>
        </w:rPr>
        <w:t>a number of</w:t>
      </w:r>
      <w:proofErr w:type="gramEnd"/>
      <w:r w:rsidRPr="00CF0E41">
        <w:rPr>
          <w:b/>
          <w:bCs/>
          <w:u w:val="single"/>
        </w:rPr>
        <w:t xml:space="preserve"> states (above all the United Kingdom), international institutions, health care bodies, and relief organizations, </w:t>
      </w:r>
      <w:r w:rsidRPr="00CF0E41">
        <w:rPr>
          <w:b/>
          <w:bCs/>
          <w:highlight w:val="cyan"/>
          <w:u w:val="single"/>
        </w:rPr>
        <w:t>to securitize the disease</w:t>
      </w:r>
      <w:r w:rsidRPr="00CF0E41">
        <w:rPr>
          <w:b/>
          <w:bCs/>
          <w:u w:val="single"/>
        </w:rPr>
        <w:t xml:space="preserve">. </w:t>
      </w:r>
      <w:r w:rsidRPr="00CF0E41">
        <w:rPr>
          <w:b/>
          <w:bCs/>
          <w:highlight w:val="cyan"/>
          <w:u w:val="single"/>
        </w:rPr>
        <w:t>It</w:t>
      </w:r>
      <w:r w:rsidRPr="00CF0E41">
        <w:rPr>
          <w:b/>
          <w:bCs/>
          <w:u w:val="single"/>
        </w:rPr>
        <w:t xml:space="preserve"> was partially successful, insofar as it </w:t>
      </w:r>
      <w:r w:rsidRPr="00CF0E41">
        <w:rPr>
          <w:b/>
          <w:bCs/>
          <w:highlight w:val="cyan"/>
          <w:u w:val="single"/>
        </w:rPr>
        <w:t>rose high on the international policy agenda</w:t>
      </w:r>
      <w:r w:rsidRPr="00CF0E41">
        <w:rPr>
          <w:b/>
          <w:bCs/>
          <w:u w:val="single"/>
        </w:rPr>
        <w:t xml:space="preserve"> (especially at the UN).</w:t>
      </w:r>
      <w:r w:rsidRPr="00CF0E41">
        <w:rPr>
          <w:sz w:val="10"/>
        </w:rPr>
        <w:t xml:space="preserve"> While it has now been largely 'de-</w:t>
      </w:r>
      <w:proofErr w:type="spellStart"/>
      <w:r w:rsidRPr="00CF0E41">
        <w:rPr>
          <w:sz w:val="10"/>
        </w:rPr>
        <w:t>securitised</w:t>
      </w:r>
      <w:proofErr w:type="spellEnd"/>
      <w:r w:rsidRPr="00CF0E41">
        <w:rPr>
          <w:sz w:val="10"/>
        </w:rPr>
        <w:t xml:space="preserve">', the earlier moment arguably led to a considerable amount of resources and attention being directed towards addressing the pandemic.47 Meanwhile, efforts continue to securitize climate change.48 Some </w:t>
      </w:r>
      <w:r w:rsidRPr="00CF0E41">
        <w:rPr>
          <w:b/>
          <w:bCs/>
          <w:u w:val="single"/>
        </w:rPr>
        <w:t xml:space="preserve">political theorists might baulk at this argument, fearing the </w:t>
      </w:r>
      <w:proofErr w:type="spellStart"/>
      <w:r w:rsidRPr="00CF0E41">
        <w:rPr>
          <w:b/>
          <w:bCs/>
          <w:u w:val="single"/>
        </w:rPr>
        <w:t>spectre</w:t>
      </w:r>
      <w:proofErr w:type="spellEnd"/>
      <w:r w:rsidRPr="00CF0E41">
        <w:rPr>
          <w:b/>
          <w:bCs/>
          <w:u w:val="single"/>
        </w:rPr>
        <w:t xml:space="preserve"> of instrumentality. It lies outside the scope of this chapter to engage with the complex ethical issues surrounding deliberate dissimulation in the name of a greater good. However, </w:t>
      </w:r>
      <w:r w:rsidRPr="0080721D">
        <w:rPr>
          <w:rStyle w:val="Emphasis"/>
        </w:rPr>
        <w:t>in this case the issue need not arise.</w:t>
      </w:r>
      <w:r w:rsidRPr="00CF0E41">
        <w:rPr>
          <w:sz w:val="10"/>
        </w:rPr>
        <w:t xml:space="preserve"> </w:t>
      </w:r>
      <w:r w:rsidRPr="00CF0E41">
        <w:rPr>
          <w:b/>
          <w:bCs/>
          <w:u w:val="single"/>
        </w:rPr>
        <w:t xml:space="preserve">The </w:t>
      </w:r>
      <w:r w:rsidRPr="00CF0E41">
        <w:rPr>
          <w:b/>
          <w:bCs/>
          <w:highlight w:val="cyan"/>
          <w:u w:val="single"/>
        </w:rPr>
        <w:t xml:space="preserve">UNDP already </w:t>
      </w:r>
      <w:proofErr w:type="spellStart"/>
      <w:r w:rsidRPr="00CF0E41">
        <w:rPr>
          <w:b/>
          <w:bCs/>
          <w:highlight w:val="cyan"/>
          <w:u w:val="single"/>
        </w:rPr>
        <w:t>recognises</w:t>
      </w:r>
      <w:proofErr w:type="spellEnd"/>
      <w:r w:rsidRPr="00CF0E41">
        <w:rPr>
          <w:b/>
          <w:bCs/>
          <w:highlight w:val="cyan"/>
          <w:u w:val="single"/>
        </w:rPr>
        <w:t xml:space="preserve"> that global poverty is a security issue</w:t>
      </w:r>
      <w:r w:rsidRPr="00CF0E41">
        <w:rPr>
          <w:sz w:val="10"/>
        </w:rPr>
        <w:t xml:space="preserve">, </w:t>
      </w:r>
      <w:r w:rsidRPr="00CF0E41">
        <w:rPr>
          <w:sz w:val="10"/>
          <w:highlight w:val="cyan"/>
        </w:rPr>
        <w:t>insofar</w:t>
      </w:r>
      <w:r w:rsidRPr="00CF0E41">
        <w:rPr>
          <w:sz w:val="10"/>
        </w:rPr>
        <w:t xml:space="preserve"> as it threatens the stability of political communities and aggravates conflict.49 Moreover, this is a theme already highlighted by a number of political theorists, although they discuss it only in passing.50 The argument is straightforward, though controversial: poverty leads to destabilizing social disruption and state failure in strategically important or volatile parts of the world. Today, it is frequently argued that the global poor and disposed are ripe targets for recruitment to </w:t>
      </w:r>
      <w:proofErr w:type="spellStart"/>
      <w:r w:rsidRPr="00CF0E41">
        <w:rPr>
          <w:sz w:val="10"/>
        </w:rPr>
        <w:t>antiwestern</w:t>
      </w:r>
      <w:proofErr w:type="spellEnd"/>
      <w:r w:rsidRPr="00CF0E41">
        <w:rPr>
          <w:sz w:val="10"/>
        </w:rPr>
        <w:t xml:space="preserve"> (and especially Islamist) forces, and poor states are susceptible to takeover or rebellion. A further argument is that the mass migration triggered by poverty is itself a political threat to the west, and </w:t>
      </w:r>
      <w:proofErr w:type="gramStart"/>
      <w:r w:rsidRPr="00CF0E41">
        <w:rPr>
          <w:sz w:val="10"/>
        </w:rPr>
        <w:t>in particular Europe</w:t>
      </w:r>
      <w:proofErr w:type="gramEnd"/>
      <w:r w:rsidRPr="00CF0E41">
        <w:rPr>
          <w:sz w:val="10"/>
        </w:rPr>
        <w:t xml:space="preserve"> – an argument that was widely invoked in the migration crisis of 2015. Of course, even if it were successful, the securitization of global poverty would not be a panacea.51 It would target some areas more than others, and there would invariably be numerous problems with implementation. There are two different ways in which global poverty could be securitized. In the first, one or more major powers would come to view global poverty as a security threat, and act accordingly. In the second, assorted international </w:t>
      </w:r>
      <w:proofErr w:type="spellStart"/>
      <w:r w:rsidRPr="00CF0E41">
        <w:rPr>
          <w:sz w:val="10"/>
        </w:rPr>
        <w:t>organisations</w:t>
      </w:r>
      <w:proofErr w:type="spellEnd"/>
      <w:r w:rsidRPr="00CF0E41">
        <w:rPr>
          <w:sz w:val="10"/>
        </w:rPr>
        <w:t xml:space="preserve"> – and </w:t>
      </w:r>
      <w:proofErr w:type="gramStart"/>
      <w:r w:rsidRPr="00CF0E41">
        <w:rPr>
          <w:sz w:val="10"/>
        </w:rPr>
        <w:t>in particular the</w:t>
      </w:r>
      <w:proofErr w:type="gramEnd"/>
      <w:r w:rsidRPr="00CF0E41">
        <w:rPr>
          <w:sz w:val="10"/>
        </w:rPr>
        <w:t xml:space="preserve"> United Nations Security Council – would identify it as such, and act accordingly.52 From an analytical realist perspective, the former is more plausible. It is probably the only feasible way in which the most powerful states – in this world, not a world run by 'saints' – could be motivated within a foreseeable timeframe to systematically address global poverty. The key question in the present context is whether the securitization of poverty is normatively desirable, whether cosmopolitans (or others who believe that the massive redistribution of global wealth is required) should advocate it. </w:t>
      </w:r>
      <w:r w:rsidRPr="00CF0E41">
        <w:rPr>
          <w:b/>
          <w:bCs/>
          <w:u w:val="single"/>
        </w:rPr>
        <w:t>Most scholars of the subject regard securitization as almost always morally and politically problematic. This is because to securitize a domain is to shield it from the scrutiny of democratic deliberation, the rule of law, and public accountability.</w:t>
      </w:r>
      <w:r w:rsidRPr="00CF0E41">
        <w:rPr>
          <w:sz w:val="10"/>
        </w:rPr>
        <w:t xml:space="preserve"> Claudia </w:t>
      </w:r>
      <w:proofErr w:type="spellStart"/>
      <w:r w:rsidRPr="00CF0E41">
        <w:rPr>
          <w:sz w:val="10"/>
        </w:rPr>
        <w:t>Aradau</w:t>
      </w:r>
      <w:proofErr w:type="spellEnd"/>
      <w:r w:rsidRPr="00CF0E41">
        <w:rPr>
          <w:sz w:val="10"/>
        </w:rPr>
        <w:t xml:space="preserve">, for example, contends that securitization is dangerous both in terms of the short-circuiting of democratic procedures and because it is a process that necessarily leads to the production of 'enemy' others who need to be contained or destroyed.53 Discussing the securitization of HIV/AIDS, Stefan Elbe warns that it 'pushes responses to the disease away from civil society toward the much less transparent workings of the military and intelligence organizations, which also possess the power to override human rights and civil liberties'.54 Predicated on the construction of urgent threats and dangerous enemies, it further empowers the least democratically accountable elements of the state apparatus (and certain private agents). </w:t>
      </w:r>
      <w:r w:rsidRPr="00CF0E41">
        <w:rPr>
          <w:b/>
          <w:bCs/>
          <w:u w:val="single"/>
        </w:rPr>
        <w:t xml:space="preserve">Securitization, that is, can undermine the very thing it claims to protect. </w:t>
      </w:r>
      <w:r w:rsidRPr="00CF0E41">
        <w:rPr>
          <w:sz w:val="10"/>
        </w:rPr>
        <w:t xml:space="preserve">Political </w:t>
      </w:r>
      <w:r w:rsidRPr="00CF0E41">
        <w:rPr>
          <w:b/>
          <w:bCs/>
          <w:u w:val="single"/>
        </w:rPr>
        <w:t>theorists hardly need reminding of the threats presented by security-obsessed states. The politics of fear has been a recurrent theme in modern history.</w:t>
      </w:r>
      <w:r w:rsidRPr="00CF0E41">
        <w:rPr>
          <w:sz w:val="10"/>
        </w:rPr>
        <w:t xml:space="preserve">55 The fraught debate over the necessary trade-offs between liberty and security has taken on a renewed </w:t>
      </w:r>
      <w:proofErr w:type="spellStart"/>
      <w:r w:rsidRPr="00CF0E41">
        <w:rPr>
          <w:sz w:val="10"/>
        </w:rPr>
        <w:t>vigour</w:t>
      </w:r>
      <w:proofErr w:type="spellEnd"/>
      <w:r w:rsidRPr="00CF0E41">
        <w:rPr>
          <w:sz w:val="10"/>
        </w:rPr>
        <w:t xml:space="preserve"> in recent years, reflecting the assault on human rights – at home and abroad – pursued under the banner of the 'war on terror'. Increasingly draconian legislation and security practices have eroded basic liberties and stoked fear about the future of democracy. Robert </w:t>
      </w:r>
      <w:proofErr w:type="spellStart"/>
      <w:r w:rsidRPr="00CF0E41">
        <w:rPr>
          <w:sz w:val="10"/>
        </w:rPr>
        <w:t>Goodin</w:t>
      </w:r>
      <w:proofErr w:type="spellEnd"/>
      <w:r w:rsidRPr="00CF0E41">
        <w:rPr>
          <w:sz w:val="10"/>
        </w:rPr>
        <w:t xml:space="preserve"> goes as far as to argue that the </w:t>
      </w:r>
      <w:proofErr w:type="spellStart"/>
      <w:r w:rsidRPr="00CF0E41">
        <w:rPr>
          <w:sz w:val="10"/>
        </w:rPr>
        <w:t>behaviour</w:t>
      </w:r>
      <w:proofErr w:type="spellEnd"/>
      <w:r w:rsidRPr="00CF0E41">
        <w:rPr>
          <w:sz w:val="10"/>
        </w:rPr>
        <w:t xml:space="preserve"> of political elites in a number of countries, most notably the United States, can be classified as terrorism.56 The securitization of poverty, then, is a project beset with ethical and political dangers – dangers that threaten, in particular, the already fragile norms and values of constitutional democracy. </w:t>
      </w:r>
      <w:r w:rsidRPr="00CF0E41">
        <w:rPr>
          <w:b/>
          <w:bCs/>
          <w:u w:val="single"/>
        </w:rPr>
        <w:t xml:space="preserve">The </w:t>
      </w:r>
      <w:r w:rsidRPr="00CF0E41">
        <w:rPr>
          <w:b/>
          <w:bCs/>
          <w:highlight w:val="cyan"/>
          <w:u w:val="single"/>
        </w:rPr>
        <w:t>conventional view</w:t>
      </w:r>
      <w:r w:rsidRPr="00CF0E41">
        <w:rPr>
          <w:b/>
          <w:bCs/>
          <w:u w:val="single"/>
        </w:rPr>
        <w:t xml:space="preserve"> of securitization </w:t>
      </w:r>
      <w:r w:rsidRPr="00CF0E41">
        <w:rPr>
          <w:b/>
          <w:bCs/>
          <w:highlight w:val="cyan"/>
          <w:u w:val="single"/>
        </w:rPr>
        <w:t>is</w:t>
      </w:r>
      <w:r w:rsidRPr="00CF0E41">
        <w:rPr>
          <w:b/>
          <w:bCs/>
          <w:u w:val="single"/>
        </w:rPr>
        <w:t xml:space="preserve"> </w:t>
      </w:r>
      <w:r w:rsidRPr="00CF0E41">
        <w:rPr>
          <w:b/>
          <w:bCs/>
          <w:highlight w:val="cyan"/>
          <w:u w:val="single"/>
        </w:rPr>
        <w:t>premised on</w:t>
      </w:r>
      <w:r w:rsidRPr="00CF0E41">
        <w:rPr>
          <w:b/>
          <w:bCs/>
          <w:u w:val="single"/>
        </w:rPr>
        <w:t xml:space="preserve"> a (</w:t>
      </w:r>
      <w:proofErr w:type="spellStart"/>
      <w:r w:rsidRPr="00CF0E41">
        <w:rPr>
          <w:b/>
          <w:bCs/>
          <w:u w:val="single"/>
        </w:rPr>
        <w:t>Schmittian</w:t>
      </w:r>
      <w:proofErr w:type="spellEnd"/>
      <w:r w:rsidRPr="00CF0E41">
        <w:rPr>
          <w:b/>
          <w:bCs/>
          <w:u w:val="single"/>
        </w:rPr>
        <w:t xml:space="preserve">) </w:t>
      </w:r>
      <w:r w:rsidRPr="0080721D">
        <w:rPr>
          <w:rStyle w:val="Emphasis"/>
          <w:highlight w:val="cyan"/>
        </w:rPr>
        <w:t>binary between 'normal politics' and 'states of emergency'</w:t>
      </w:r>
      <w:r w:rsidRPr="00CF0E41">
        <w:rPr>
          <w:b/>
          <w:bCs/>
          <w:u w:val="single"/>
        </w:rPr>
        <w:t>.</w:t>
      </w:r>
      <w:r w:rsidRPr="00CF0E41">
        <w:rPr>
          <w:sz w:val="10"/>
        </w:rPr>
        <w:t xml:space="preserve">57 More recent work on securitization has challenged this position, chiefly through taking greater account of the dynamics of audience reception, non-linguistic practices, and (perhaps above all) by </w:t>
      </w:r>
      <w:proofErr w:type="spellStart"/>
      <w:r w:rsidRPr="00CF0E41">
        <w:rPr>
          <w:sz w:val="10"/>
        </w:rPr>
        <w:t>reconceptualising</w:t>
      </w:r>
      <w:proofErr w:type="spellEnd"/>
      <w:r w:rsidRPr="00CF0E41">
        <w:rPr>
          <w:sz w:val="10"/>
        </w:rPr>
        <w:t xml:space="preserve"> security as scalar not binary. This in turn has </w:t>
      </w:r>
      <w:proofErr w:type="gramStart"/>
      <w:r w:rsidRPr="00CF0E41">
        <w:rPr>
          <w:sz w:val="10"/>
        </w:rPr>
        <w:t>opened up</w:t>
      </w:r>
      <w:proofErr w:type="gramEnd"/>
      <w:r w:rsidRPr="00CF0E41">
        <w:rPr>
          <w:sz w:val="10"/>
        </w:rPr>
        <w:t xml:space="preserve"> space for reassessing the normative dimensions of securitization, and in particular for asking whether, and under what conditions, securitizing acts might be legitimate. This line of argument assumes two main forms. First, it offers an empirical critique of the claim that securitization necessarily involves the effacement of democratic politics. Secondly, it challenges the normative claim that securitization is intrinsically an illegitimate phenomenon. Rita </w:t>
      </w:r>
      <w:r w:rsidRPr="00CF0E41">
        <w:rPr>
          <w:b/>
          <w:bCs/>
          <w:u w:val="single"/>
        </w:rPr>
        <w:t>Floyd has developed the most thorough normative account of securitization</w:t>
      </w:r>
      <w:r w:rsidRPr="00CF0E41">
        <w:rPr>
          <w:sz w:val="10"/>
        </w:rPr>
        <w:t xml:space="preserve">, arguing that it can be justified when three conditions (derived from Just War theorizing) are met: </w:t>
      </w:r>
      <w:r w:rsidRPr="00CF0E41">
        <w:rPr>
          <w:b/>
          <w:bCs/>
          <w:u w:val="single"/>
        </w:rPr>
        <w:t>1. There must be an objective existential threat, which is to say a threat than endangers the survival of an actor or an order. 2. The referent object of security must be morally legitimate, which is the case only when the referent object is conducive to human well-being defined as the satisfaction of human needs. 3. The security response must be appropriate to the threat in question, which is to say that (a) the security response must be measured in accordance with the capabilities of the aggressor and (b) the securitizing actor must be sincere in his or her own intentions.</w:t>
      </w:r>
      <w:r w:rsidRPr="00CF0E41">
        <w:rPr>
          <w:sz w:val="10"/>
        </w:rPr>
        <w:t xml:space="preserve"> 58 Securitization, she writes, 'has no intrinsic value; what matters are the consequences of </w:t>
      </w:r>
      <w:proofErr w:type="spellStart"/>
      <w:r w:rsidRPr="00CF0E41">
        <w:rPr>
          <w:sz w:val="10"/>
        </w:rPr>
        <w:t>securitisations</w:t>
      </w:r>
      <w:proofErr w:type="spellEnd"/>
      <w:r w:rsidRPr="00CF0E41">
        <w:rPr>
          <w:sz w:val="10"/>
        </w:rPr>
        <w:t xml:space="preserve"> alone'.59 What, then, of global poverty? Securitizing areas previously framed in humanitarian or developmental terms further extends the rights and responsibilities of the security apparatuses of the most powerful states, whilst simultaneously instilling anxiety in their populations by adding to the already long list of purported security threats. This danger is exacerbated by the very malleability of the term security. If global poverty is </w:t>
      </w:r>
      <w:proofErr w:type="spellStart"/>
      <w:r w:rsidRPr="00CF0E41">
        <w:rPr>
          <w:sz w:val="10"/>
        </w:rPr>
        <w:t>securitised</w:t>
      </w:r>
      <w:proofErr w:type="spellEnd"/>
      <w:r w:rsidRPr="00CF0E41">
        <w:rPr>
          <w:sz w:val="10"/>
        </w:rPr>
        <w:t xml:space="preserve">, along with HIV/AIDS, then where will the line be drawn? Climate change discourse presents a parallel case. </w:t>
      </w:r>
      <w:r w:rsidRPr="00CF0E41">
        <w:rPr>
          <w:b/>
          <w:bCs/>
          <w:highlight w:val="cyan"/>
          <w:u w:val="single"/>
        </w:rPr>
        <w:t>These</w:t>
      </w:r>
      <w:r w:rsidRPr="00CF0E41">
        <w:rPr>
          <w:b/>
          <w:bCs/>
          <w:u w:val="single"/>
        </w:rPr>
        <w:t xml:space="preserve"> are the </w:t>
      </w:r>
      <w:r w:rsidRPr="00CF0E41">
        <w:rPr>
          <w:b/>
          <w:bCs/>
          <w:highlight w:val="cyan"/>
          <w:u w:val="single"/>
        </w:rPr>
        <w:t>kinds of securitization</w:t>
      </w:r>
      <w:r w:rsidRPr="00CF0E41">
        <w:rPr>
          <w:b/>
          <w:bCs/>
          <w:u w:val="single"/>
        </w:rPr>
        <w:t xml:space="preserve"> moves which </w:t>
      </w:r>
      <w:r w:rsidRPr="00CF0E41">
        <w:rPr>
          <w:b/>
          <w:bCs/>
          <w:highlight w:val="cyan"/>
          <w:u w:val="single"/>
        </w:rPr>
        <w:t>are likely to have significant effects in redirecting state action.</w:t>
      </w:r>
      <w:r w:rsidRPr="00CF0E41">
        <w:rPr>
          <w:b/>
          <w:bCs/>
          <w:u w:val="single"/>
        </w:rPr>
        <w:t xml:space="preserve"> </w:t>
      </w:r>
      <w:r w:rsidRPr="00CF0E41">
        <w:rPr>
          <w:sz w:val="10"/>
        </w:rPr>
        <w:t xml:space="preserve">Here we glimpse the Janus-faced character of securitization. On the one hand, this is a welcome development – and it was greeted as such by many environmental scientists – for it signals a willingness by well-placed agents to challenge intransigent attitudes to climate change. Yet it should also generate concern, for it can be seen as a powerful salvo in the conflict over which government agencies will determine the scope of state responses to environmental crisis, a conflict which with the resources available to them (including the normative resources generated by the claim to provide the overarching public good of security) national security agencies are well placed to win. Neo-realists generally have </w:t>
      </w:r>
      <w:proofErr w:type="gramStart"/>
      <w:r w:rsidRPr="00CF0E41">
        <w:rPr>
          <w:sz w:val="10"/>
        </w:rPr>
        <w:t>very little</w:t>
      </w:r>
      <w:proofErr w:type="gramEnd"/>
      <w:r w:rsidRPr="00CF0E41">
        <w:rPr>
          <w:sz w:val="10"/>
        </w:rPr>
        <w:t xml:space="preserve"> to say about such matters, intent as they are on evacuating realism of normative content. (Although it is worth remembering that they are typically skeptical of the discursive extension of 'security' beyond its traditional narrow confine, and as such they implicitly endorse the critique of securitization). While </w:t>
      </w:r>
      <w:r w:rsidRPr="00CF0E41">
        <w:rPr>
          <w:b/>
          <w:bCs/>
          <w:u w:val="single"/>
        </w:rPr>
        <w:t xml:space="preserve">some </w:t>
      </w:r>
      <w:r w:rsidRPr="00CF0E41">
        <w:rPr>
          <w:b/>
          <w:bCs/>
          <w:highlight w:val="cyan"/>
          <w:u w:val="single"/>
        </w:rPr>
        <w:t>realists have been complicit in the</w:t>
      </w:r>
      <w:r w:rsidRPr="00CF0E41">
        <w:rPr>
          <w:b/>
          <w:bCs/>
          <w:u w:val="single"/>
        </w:rPr>
        <w:t xml:space="preserve"> creation of a </w:t>
      </w:r>
      <w:r w:rsidRPr="00CF0E41">
        <w:rPr>
          <w:b/>
          <w:bCs/>
          <w:highlight w:val="cyan"/>
          <w:u w:val="single"/>
        </w:rPr>
        <w:t>climate of fear</w:t>
      </w:r>
      <w:r w:rsidRPr="00CF0E41">
        <w:rPr>
          <w:sz w:val="10"/>
        </w:rPr>
        <w:t xml:space="preserve">, both during the Cold war and today, a number of the 'classical' </w:t>
      </w:r>
      <w:r w:rsidRPr="00CF0E41">
        <w:rPr>
          <w:b/>
          <w:bCs/>
          <w:u w:val="single"/>
        </w:rPr>
        <w:t>realists were extremely wary of the dangers of militarism, and the spreading threat to democracy posed by the creeping expansion of the security-oriented elements of the state.</w:t>
      </w:r>
      <w:r w:rsidRPr="00CF0E41">
        <w:rPr>
          <w:sz w:val="10"/>
        </w:rPr>
        <w:t xml:space="preserve"> It was, after all, President Eisenhower, a conservative realist, who warned of the dangers of the 'military-industrial' complex. Hans Morgenthau, as several contributors to this book have argued, frequently insisted on the need to carefully monitor the line between political and military power, and to foster a civil society in which active dissent was seen as a positive virtue of the citizenry, not as a threat to social solidarity or political will.60 </w:t>
      </w:r>
      <w:r w:rsidRPr="00CF0E41">
        <w:rPr>
          <w:b/>
          <w:bCs/>
          <w:highlight w:val="cyan"/>
          <w:u w:val="single"/>
        </w:rPr>
        <w:t>Realism</w:t>
      </w:r>
      <w:r w:rsidRPr="00CF0E41">
        <w:rPr>
          <w:b/>
          <w:bCs/>
          <w:u w:val="single"/>
        </w:rPr>
        <w:t xml:space="preserve">, then, at least </w:t>
      </w:r>
      <w:r w:rsidRPr="00CF0E41">
        <w:rPr>
          <w:b/>
          <w:bCs/>
          <w:highlight w:val="cyan"/>
          <w:u w:val="single"/>
        </w:rPr>
        <w:t>contains</w:t>
      </w:r>
      <w:r w:rsidRPr="00CF0E41">
        <w:rPr>
          <w:b/>
          <w:bCs/>
          <w:u w:val="single"/>
        </w:rPr>
        <w:t xml:space="preserve"> some </w:t>
      </w:r>
      <w:r w:rsidRPr="00CF0E41">
        <w:rPr>
          <w:b/>
          <w:bCs/>
          <w:highlight w:val="cyan"/>
          <w:u w:val="single"/>
        </w:rPr>
        <w:t>resources to challenge securitization and threats to democracy.</w:t>
      </w:r>
      <w:r w:rsidRPr="00CF0E41">
        <w:rPr>
          <w:b/>
          <w:bCs/>
          <w:u w:val="single"/>
        </w:rPr>
        <w:t xml:space="preserve"> </w:t>
      </w:r>
    </w:p>
    <w:p w14:paraId="7748874E" w14:textId="77777777" w:rsidR="00CF0E41" w:rsidRPr="0080721D" w:rsidRDefault="00CF0E41" w:rsidP="00CF0E41"/>
    <w:p w14:paraId="2D98FC91" w14:textId="2FE3C7FA" w:rsidR="00CF0F7E" w:rsidRDefault="00CF0F7E" w:rsidP="00D36A27">
      <w:pPr>
        <w:pStyle w:val="Heading1"/>
      </w:pPr>
      <w:r>
        <w:t>AT – Abolition</w:t>
      </w:r>
      <w:r w:rsidR="002A0EC8">
        <w:t xml:space="preserve"> K</w:t>
      </w:r>
    </w:p>
    <w:p w14:paraId="507B972A" w14:textId="3062FBD4" w:rsidR="002A0EC8" w:rsidRDefault="002A0EC8" w:rsidP="002A0EC8"/>
    <w:p w14:paraId="6063B820" w14:textId="32038F5A" w:rsidR="002A0EC8" w:rsidRPr="002A0EC8" w:rsidRDefault="00002851" w:rsidP="00002851">
      <w:pPr>
        <w:pStyle w:val="Heading3"/>
      </w:pPr>
      <w:r>
        <w:t>Short-Term Reforms Key</w:t>
      </w:r>
    </w:p>
    <w:p w14:paraId="611E0E4E" w14:textId="77777777" w:rsidR="00CF0F7E" w:rsidRPr="004E417B" w:rsidRDefault="00CF0F7E" w:rsidP="00CF0F7E">
      <w:pPr>
        <w:pStyle w:val="Heading4"/>
      </w:pPr>
      <w:r>
        <w:t xml:space="preserve">Criminal justice is </w:t>
      </w:r>
      <w:r w:rsidRPr="00F25519">
        <w:rPr>
          <w:u w:val="single"/>
        </w:rPr>
        <w:t>inevitable</w:t>
      </w:r>
      <w:r>
        <w:t xml:space="preserve"> – a</w:t>
      </w:r>
      <w:r w:rsidRPr="004E417B">
        <w:t xml:space="preserve">bolition should be conceptualized as a fluid, </w:t>
      </w:r>
      <w:r w:rsidRPr="004E417B">
        <w:rPr>
          <w:u w:val="single"/>
        </w:rPr>
        <w:t>long-term</w:t>
      </w:r>
      <w:r w:rsidRPr="004E417B">
        <w:t xml:space="preserve"> </w:t>
      </w:r>
      <w:r>
        <w:t>goal</w:t>
      </w:r>
      <w:r w:rsidRPr="004E417B">
        <w:t xml:space="preserve"> in tandem with </w:t>
      </w:r>
      <w:r w:rsidRPr="004E417B">
        <w:rPr>
          <w:u w:val="single"/>
        </w:rPr>
        <w:t>immediate</w:t>
      </w:r>
      <w:r w:rsidRPr="004E417B">
        <w:t xml:space="preserve"> state reforms. </w:t>
      </w:r>
    </w:p>
    <w:p w14:paraId="5917B90D" w14:textId="77777777" w:rsidR="00CF0F7E" w:rsidRDefault="00CF0F7E" w:rsidP="00CF0F7E">
      <w:proofErr w:type="spellStart"/>
      <w:r w:rsidRPr="00106BD2">
        <w:rPr>
          <w:rStyle w:val="Style13ptBold"/>
        </w:rPr>
        <w:t>Scheerer</w:t>
      </w:r>
      <w:proofErr w:type="spellEnd"/>
      <w:r w:rsidRPr="00106BD2">
        <w:rPr>
          <w:rStyle w:val="Style13ptBold"/>
        </w:rPr>
        <w:t xml:space="preserve"> ‘86</w:t>
      </w:r>
      <w:r>
        <w:t xml:space="preserve"> </w:t>
      </w:r>
      <w:r w:rsidRPr="00106BD2">
        <w:t xml:space="preserve">[Sebastian; Department of Sociology, J.W. Goethe University, Frankfurt, BRD; </w:t>
      </w:r>
      <w:r>
        <w:t>1986</w:t>
      </w:r>
      <w:r w:rsidRPr="00106BD2">
        <w:t xml:space="preserve">; "Towards abolitionism"; </w:t>
      </w:r>
      <w:r w:rsidRPr="00B04841">
        <w:t>Contemporary Crises</w:t>
      </w:r>
      <w:r w:rsidRPr="00106BD2">
        <w:t>; https://link.springer.com/article/10.1007/BF00728493; accessed 7-13-2020; SM]</w:t>
      </w:r>
    </w:p>
    <w:p w14:paraId="7E230514" w14:textId="77777777" w:rsidR="00CF0F7E" w:rsidRPr="005E083C" w:rsidRDefault="00CF0F7E" w:rsidP="00CF0F7E">
      <w:pPr>
        <w:rPr>
          <w:sz w:val="16"/>
          <w:szCs w:val="16"/>
        </w:rPr>
      </w:pPr>
      <w:r w:rsidRPr="005E083C">
        <w:rPr>
          <w:sz w:val="16"/>
          <w:szCs w:val="16"/>
        </w:rPr>
        <w:t>2. The criticism of abolitionism's anthropological foundation</w:t>
      </w:r>
    </w:p>
    <w:p w14:paraId="2086DCE9" w14:textId="77777777" w:rsidR="00CF0F7E" w:rsidRPr="005E083C" w:rsidRDefault="00CF0F7E" w:rsidP="00CF0F7E">
      <w:pPr>
        <w:rPr>
          <w:sz w:val="16"/>
        </w:rPr>
      </w:pPr>
      <w:r w:rsidRPr="005E083C">
        <w:rPr>
          <w:sz w:val="16"/>
        </w:rPr>
        <w:t xml:space="preserve">'The </w:t>
      </w:r>
      <w:r w:rsidRPr="00EA6081">
        <w:rPr>
          <w:b/>
          <w:bCs/>
          <w:highlight w:val="cyan"/>
          <w:u w:val="single"/>
        </w:rPr>
        <w:t>abolition</w:t>
      </w:r>
      <w:r w:rsidRPr="005E083C">
        <w:rPr>
          <w:sz w:val="16"/>
        </w:rPr>
        <w:t xml:space="preserve"> strategy </w:t>
      </w:r>
      <w:r w:rsidRPr="00EA6081">
        <w:rPr>
          <w:b/>
          <w:bCs/>
          <w:u w:val="single"/>
        </w:rPr>
        <w:t xml:space="preserve">seems </w:t>
      </w:r>
      <w:r w:rsidRPr="005E083C">
        <w:rPr>
          <w:rStyle w:val="Emphasis"/>
        </w:rPr>
        <w:t>misguided</w:t>
      </w:r>
      <w:r w:rsidRPr="005E083C">
        <w:rPr>
          <w:sz w:val="16"/>
        </w:rPr>
        <w:t xml:space="preserve"> for another reason as well. </w:t>
      </w:r>
      <w:r w:rsidRPr="00EA6081">
        <w:rPr>
          <w:b/>
          <w:bCs/>
          <w:u w:val="single"/>
        </w:rPr>
        <w:t xml:space="preserve">It </w:t>
      </w:r>
      <w:r w:rsidRPr="00EA6081">
        <w:rPr>
          <w:b/>
          <w:bCs/>
          <w:highlight w:val="cyan"/>
          <w:u w:val="single"/>
        </w:rPr>
        <w:t>suggests</w:t>
      </w:r>
      <w:r w:rsidRPr="005E083C">
        <w:rPr>
          <w:sz w:val="16"/>
        </w:rPr>
        <w:t xml:space="preserve"> that </w:t>
      </w:r>
      <w:r w:rsidRPr="00EA6081">
        <w:rPr>
          <w:b/>
          <w:bCs/>
          <w:highlight w:val="cyan"/>
          <w:u w:val="single"/>
        </w:rPr>
        <w:t>once</w:t>
      </w:r>
      <w:r w:rsidRPr="00EA6081">
        <w:rPr>
          <w:b/>
          <w:bCs/>
          <w:u w:val="single"/>
        </w:rPr>
        <w:t xml:space="preserve"> </w:t>
      </w:r>
      <w:r w:rsidRPr="005E083C">
        <w:rPr>
          <w:rStyle w:val="Emphasis"/>
        </w:rPr>
        <w:t xml:space="preserve">repressive </w:t>
      </w:r>
      <w:r w:rsidRPr="00710B5C">
        <w:rPr>
          <w:rStyle w:val="Emphasis"/>
          <w:highlight w:val="cyan"/>
        </w:rPr>
        <w:t>restraints</w:t>
      </w:r>
      <w:r w:rsidRPr="00EA6081">
        <w:rPr>
          <w:b/>
          <w:bCs/>
          <w:highlight w:val="cyan"/>
          <w:u w:val="single"/>
        </w:rPr>
        <w:t xml:space="preserve"> are removed, people will</w:t>
      </w:r>
      <w:r w:rsidRPr="00EA6081">
        <w:rPr>
          <w:b/>
          <w:bCs/>
          <w:u w:val="single"/>
        </w:rPr>
        <w:t xml:space="preserve"> organize themselves </w:t>
      </w:r>
      <w:r w:rsidRPr="00710B5C">
        <w:rPr>
          <w:rStyle w:val="Emphasis"/>
          <w:highlight w:val="cyan"/>
        </w:rPr>
        <w:t>spontaneously</w:t>
      </w:r>
      <w:r w:rsidRPr="00EA6081">
        <w:rPr>
          <w:b/>
          <w:bCs/>
          <w:u w:val="single"/>
        </w:rPr>
        <w:t xml:space="preserve"> in ways that do not oppress but, instead, </w:t>
      </w:r>
      <w:r w:rsidRPr="00EA6081">
        <w:rPr>
          <w:b/>
          <w:bCs/>
          <w:highlight w:val="cyan"/>
          <w:u w:val="single"/>
        </w:rPr>
        <w:t>satisfy</w:t>
      </w:r>
      <w:r w:rsidRPr="00EA6081">
        <w:rPr>
          <w:b/>
          <w:bCs/>
          <w:u w:val="single"/>
        </w:rPr>
        <w:t xml:space="preserve"> genuine and </w:t>
      </w:r>
      <w:r w:rsidRPr="00710B5C">
        <w:rPr>
          <w:rStyle w:val="Emphasis"/>
          <w:highlight w:val="cyan"/>
        </w:rPr>
        <w:t>authentic</w:t>
      </w:r>
      <w:r w:rsidRPr="00EA6081">
        <w:rPr>
          <w:b/>
          <w:bCs/>
          <w:u w:val="single"/>
        </w:rPr>
        <w:t xml:space="preserve"> human </w:t>
      </w:r>
      <w:r w:rsidRPr="00EA6081">
        <w:rPr>
          <w:b/>
          <w:bCs/>
          <w:highlight w:val="cyan"/>
          <w:u w:val="single"/>
        </w:rPr>
        <w:t>needs.</w:t>
      </w:r>
      <w:r w:rsidRPr="005E083C">
        <w:rPr>
          <w:sz w:val="16"/>
        </w:rPr>
        <w:t xml:space="preserve"> This vision has a long history in anarchist and laissez-faire capitalist philosophy, and it has an undeniable appeal. But </w:t>
      </w:r>
      <w:r w:rsidRPr="00EA6081">
        <w:rPr>
          <w:b/>
          <w:bCs/>
          <w:u w:val="single"/>
        </w:rPr>
        <w:t>it</w:t>
      </w:r>
      <w:r w:rsidRPr="005E083C">
        <w:rPr>
          <w:sz w:val="16"/>
        </w:rPr>
        <w:t xml:space="preserve"> always </w:t>
      </w:r>
      <w:r w:rsidRPr="00EA6081">
        <w:rPr>
          <w:b/>
          <w:bCs/>
          <w:u w:val="single"/>
        </w:rPr>
        <w:t>leaves me wondering</w:t>
      </w:r>
      <w:r w:rsidRPr="005E083C">
        <w:rPr>
          <w:sz w:val="16"/>
        </w:rPr>
        <w:t xml:space="preserve"> just </w:t>
      </w:r>
      <w:r w:rsidRPr="00EA6081">
        <w:rPr>
          <w:b/>
          <w:bCs/>
          <w:u w:val="single"/>
        </w:rPr>
        <w:t xml:space="preserve">why things should turn out in such a </w:t>
      </w:r>
      <w:r w:rsidRPr="005E083C">
        <w:rPr>
          <w:rStyle w:val="Emphasis"/>
        </w:rPr>
        <w:t>lucky way</w:t>
      </w:r>
      <w:r w:rsidRPr="00EA6081">
        <w:rPr>
          <w:b/>
          <w:bCs/>
          <w:u w:val="single"/>
        </w:rPr>
        <w:t xml:space="preserve">. </w:t>
      </w:r>
      <w:r w:rsidRPr="00EA6081">
        <w:rPr>
          <w:b/>
          <w:bCs/>
          <w:highlight w:val="cyan"/>
          <w:u w:val="single"/>
        </w:rPr>
        <w:t>Its</w:t>
      </w:r>
      <w:r w:rsidRPr="00EA6081">
        <w:rPr>
          <w:b/>
          <w:bCs/>
          <w:u w:val="single"/>
        </w:rPr>
        <w:t xml:space="preserve"> implicit </w:t>
      </w:r>
      <w:r w:rsidRPr="00EA6081">
        <w:rPr>
          <w:b/>
          <w:bCs/>
          <w:highlight w:val="cyan"/>
          <w:u w:val="single"/>
        </w:rPr>
        <w:t>assumption</w:t>
      </w:r>
      <w:r w:rsidRPr="00EA6081">
        <w:rPr>
          <w:b/>
          <w:bCs/>
          <w:u w:val="single"/>
        </w:rPr>
        <w:t xml:space="preserve"> that </w:t>
      </w:r>
      <w:r w:rsidRPr="00EA6081">
        <w:rPr>
          <w:b/>
          <w:bCs/>
          <w:highlight w:val="cyan"/>
          <w:u w:val="single"/>
        </w:rPr>
        <w:t>institutions</w:t>
      </w:r>
      <w:r w:rsidRPr="00EA6081">
        <w:rPr>
          <w:b/>
          <w:bCs/>
          <w:u w:val="single"/>
        </w:rPr>
        <w:t xml:space="preserve"> and structures </w:t>
      </w:r>
      <w:r w:rsidRPr="00EA6081">
        <w:rPr>
          <w:b/>
          <w:bCs/>
          <w:highlight w:val="cyan"/>
          <w:u w:val="single"/>
        </w:rPr>
        <w:t xml:space="preserve">can only </w:t>
      </w:r>
      <w:r w:rsidRPr="00710B5C">
        <w:rPr>
          <w:rStyle w:val="Emphasis"/>
          <w:highlight w:val="cyan"/>
        </w:rPr>
        <w:t>deny</w:t>
      </w:r>
      <w:r w:rsidRPr="005E083C">
        <w:rPr>
          <w:rStyle w:val="Emphasis"/>
        </w:rPr>
        <w:t xml:space="preserve"> human </w:t>
      </w:r>
      <w:r w:rsidRPr="00710B5C">
        <w:rPr>
          <w:rStyle w:val="Emphasis"/>
          <w:highlight w:val="cyan"/>
        </w:rPr>
        <w:t>needs</w:t>
      </w:r>
      <w:r w:rsidRPr="00EA6081">
        <w:rPr>
          <w:b/>
          <w:bCs/>
          <w:u w:val="single"/>
        </w:rPr>
        <w:t xml:space="preserve"> and</w:t>
      </w:r>
      <w:r w:rsidRPr="005E083C">
        <w:rPr>
          <w:sz w:val="16"/>
        </w:rPr>
        <w:t xml:space="preserve"> can </w:t>
      </w:r>
      <w:r w:rsidRPr="00EA6081">
        <w:rPr>
          <w:b/>
          <w:bCs/>
          <w:u w:val="single"/>
        </w:rPr>
        <w:t xml:space="preserve">never fulfill them </w:t>
      </w:r>
      <w:r w:rsidRPr="00EA6081">
        <w:rPr>
          <w:b/>
          <w:bCs/>
          <w:highlight w:val="cyan"/>
          <w:u w:val="single"/>
        </w:rPr>
        <w:t>is never</w:t>
      </w:r>
      <w:r w:rsidRPr="005E083C">
        <w:rPr>
          <w:sz w:val="16"/>
        </w:rPr>
        <w:t xml:space="preserve"> really </w:t>
      </w:r>
      <w:r w:rsidRPr="00710B5C">
        <w:rPr>
          <w:rStyle w:val="Emphasis"/>
          <w:highlight w:val="cyan"/>
        </w:rPr>
        <w:t>demonstrated</w:t>
      </w:r>
      <w:r w:rsidRPr="00EA6081">
        <w:rPr>
          <w:b/>
          <w:bCs/>
          <w:u w:val="single"/>
        </w:rPr>
        <w:t>. Its appeal rests</w:t>
      </w:r>
      <w:r w:rsidRPr="005E083C">
        <w:rPr>
          <w:sz w:val="16"/>
        </w:rPr>
        <w:t xml:space="preserve"> largely, I think, </w:t>
      </w:r>
      <w:r w:rsidRPr="00EA6081">
        <w:rPr>
          <w:b/>
          <w:bCs/>
          <w:u w:val="single"/>
        </w:rPr>
        <w:t>with</w:t>
      </w:r>
      <w:r w:rsidRPr="005E083C">
        <w:rPr>
          <w:sz w:val="16"/>
        </w:rPr>
        <w:t xml:space="preserve"> the </w:t>
      </w:r>
      <w:r w:rsidRPr="005E083C">
        <w:rPr>
          <w:rStyle w:val="Emphasis"/>
        </w:rPr>
        <w:t>frustration</w:t>
      </w:r>
      <w:r w:rsidRPr="00EA6081">
        <w:rPr>
          <w:b/>
          <w:bCs/>
          <w:u w:val="single"/>
        </w:rPr>
        <w:t xml:space="preserve"> all of us experience</w:t>
      </w:r>
      <w:r w:rsidRPr="005E083C">
        <w:rPr>
          <w:sz w:val="16"/>
        </w:rPr>
        <w:t xml:space="preserve"> from time to time </w:t>
      </w:r>
      <w:r w:rsidRPr="00EA6081">
        <w:rPr>
          <w:b/>
          <w:bCs/>
          <w:u w:val="single"/>
        </w:rPr>
        <w:t xml:space="preserve">with bureaucratic </w:t>
      </w:r>
      <w:r w:rsidRPr="005E083C">
        <w:rPr>
          <w:rStyle w:val="Emphasis"/>
        </w:rPr>
        <w:t>red tape</w:t>
      </w:r>
      <w:r w:rsidRPr="00EA6081">
        <w:rPr>
          <w:b/>
          <w:bCs/>
          <w:u w:val="single"/>
        </w:rPr>
        <w:t xml:space="preserve"> and insensitivity, not</w:t>
      </w:r>
      <w:r w:rsidRPr="005E083C">
        <w:rPr>
          <w:sz w:val="16"/>
        </w:rPr>
        <w:t xml:space="preserve"> with </w:t>
      </w:r>
      <w:r w:rsidRPr="00EA6081">
        <w:rPr>
          <w:b/>
          <w:bCs/>
          <w:u w:val="single"/>
        </w:rPr>
        <w:t xml:space="preserve">rigorous </w:t>
      </w:r>
      <w:r w:rsidRPr="005E083C">
        <w:rPr>
          <w:rStyle w:val="Emphasis"/>
        </w:rPr>
        <w:t>logic</w:t>
      </w:r>
      <w:r w:rsidRPr="00EA6081">
        <w:rPr>
          <w:b/>
          <w:bCs/>
          <w:u w:val="single"/>
        </w:rPr>
        <w:t xml:space="preserve"> or evidence, either concerning </w:t>
      </w:r>
      <w:r w:rsidRPr="005E083C">
        <w:rPr>
          <w:rStyle w:val="Emphasis"/>
        </w:rPr>
        <w:t>organizational functioning</w:t>
      </w:r>
      <w:r w:rsidRPr="00EA6081">
        <w:rPr>
          <w:b/>
          <w:bCs/>
          <w:u w:val="single"/>
        </w:rPr>
        <w:t xml:space="preserve"> or societies that do not have</w:t>
      </w:r>
      <w:r w:rsidRPr="005E083C">
        <w:rPr>
          <w:sz w:val="16"/>
        </w:rPr>
        <w:t xml:space="preserve"> such </w:t>
      </w:r>
      <w:r w:rsidRPr="00EA6081">
        <w:rPr>
          <w:b/>
          <w:bCs/>
          <w:u w:val="single"/>
        </w:rPr>
        <w:t xml:space="preserve">formal institutions. The </w:t>
      </w:r>
      <w:r w:rsidRPr="00EA6081">
        <w:rPr>
          <w:b/>
          <w:bCs/>
          <w:highlight w:val="cyan"/>
          <w:u w:val="single"/>
        </w:rPr>
        <w:t>danger of</w:t>
      </w:r>
      <w:r w:rsidRPr="005E083C">
        <w:rPr>
          <w:sz w:val="16"/>
        </w:rPr>
        <w:t xml:space="preserve"> these </w:t>
      </w:r>
      <w:r w:rsidRPr="00EA6081">
        <w:rPr>
          <w:b/>
          <w:bCs/>
          <w:highlight w:val="cyan"/>
          <w:u w:val="single"/>
        </w:rPr>
        <w:t>assumptions is</w:t>
      </w:r>
      <w:r w:rsidRPr="00EA6081">
        <w:rPr>
          <w:b/>
          <w:bCs/>
          <w:u w:val="single"/>
        </w:rPr>
        <w:t xml:space="preserve"> that </w:t>
      </w:r>
      <w:r w:rsidRPr="00EA6081">
        <w:rPr>
          <w:b/>
          <w:bCs/>
          <w:highlight w:val="cyan"/>
          <w:u w:val="single"/>
        </w:rPr>
        <w:t xml:space="preserve">they </w:t>
      </w:r>
      <w:r w:rsidRPr="00710B5C">
        <w:rPr>
          <w:rStyle w:val="Emphasis"/>
          <w:highlight w:val="cyan"/>
        </w:rPr>
        <w:t>discourage</w:t>
      </w:r>
      <w:r w:rsidRPr="00EA6081">
        <w:rPr>
          <w:b/>
          <w:bCs/>
          <w:highlight w:val="cyan"/>
          <w:u w:val="single"/>
        </w:rPr>
        <w:t xml:space="preserve"> thought about how institutions might be </w:t>
      </w:r>
      <w:r w:rsidRPr="00710B5C">
        <w:rPr>
          <w:rStyle w:val="Emphasis"/>
          <w:highlight w:val="cyan"/>
        </w:rPr>
        <w:t>restructured</w:t>
      </w:r>
      <w:r w:rsidRPr="00EA6081">
        <w:rPr>
          <w:b/>
          <w:bCs/>
          <w:u w:val="single"/>
        </w:rPr>
        <w:t xml:space="preserve"> to enhance</w:t>
      </w:r>
      <w:r w:rsidRPr="005E083C">
        <w:rPr>
          <w:sz w:val="16"/>
        </w:rPr>
        <w:t xml:space="preserve"> their </w:t>
      </w:r>
      <w:r w:rsidRPr="00EA6081">
        <w:rPr>
          <w:b/>
          <w:bCs/>
          <w:u w:val="single"/>
        </w:rPr>
        <w:t>responsiveness.</w:t>
      </w:r>
      <w:r w:rsidRPr="005E083C">
        <w:rPr>
          <w:sz w:val="16"/>
        </w:rPr>
        <w:t xml:space="preserve"> Yet </w:t>
      </w:r>
      <w:r w:rsidRPr="00EA6081">
        <w:rPr>
          <w:b/>
          <w:bCs/>
          <w:highlight w:val="cyan"/>
          <w:u w:val="single"/>
        </w:rPr>
        <w:t>thinking along these lines is</w:t>
      </w:r>
      <w:r w:rsidRPr="00EA6081">
        <w:rPr>
          <w:b/>
          <w:bCs/>
          <w:u w:val="single"/>
        </w:rPr>
        <w:t xml:space="preserve"> </w:t>
      </w:r>
      <w:proofErr w:type="gramStart"/>
      <w:r w:rsidRPr="005E083C">
        <w:rPr>
          <w:rStyle w:val="Emphasis"/>
        </w:rPr>
        <w:t xml:space="preserve">badly </w:t>
      </w:r>
      <w:r w:rsidRPr="00710B5C">
        <w:rPr>
          <w:rStyle w:val="Emphasis"/>
          <w:highlight w:val="cyan"/>
        </w:rPr>
        <w:t>needed</w:t>
      </w:r>
      <w:proofErr w:type="gramEnd"/>
      <w:r w:rsidRPr="00EA6081">
        <w:rPr>
          <w:b/>
          <w:bCs/>
          <w:u w:val="single"/>
        </w:rPr>
        <w:t xml:space="preserve"> if, </w:t>
      </w:r>
      <w:r w:rsidRPr="00EA6081">
        <w:rPr>
          <w:b/>
          <w:bCs/>
          <w:highlight w:val="cyan"/>
          <w:u w:val="single"/>
        </w:rPr>
        <w:t>as</w:t>
      </w:r>
      <w:r w:rsidRPr="00EA6081">
        <w:rPr>
          <w:b/>
          <w:bCs/>
          <w:u w:val="single"/>
        </w:rPr>
        <w:t xml:space="preserve"> seems likely, </w:t>
      </w:r>
      <w:r w:rsidRPr="00EA6081">
        <w:rPr>
          <w:b/>
          <w:bCs/>
          <w:highlight w:val="cyan"/>
          <w:u w:val="single"/>
        </w:rPr>
        <w:t>bureaucratic organizations</w:t>
      </w:r>
      <w:r w:rsidRPr="005E083C">
        <w:rPr>
          <w:sz w:val="16"/>
        </w:rPr>
        <w:t xml:space="preserve"> of some sort </w:t>
      </w:r>
      <w:r w:rsidRPr="00EA6081">
        <w:rPr>
          <w:b/>
          <w:bCs/>
          <w:highlight w:val="cyan"/>
          <w:u w:val="single"/>
        </w:rPr>
        <w:t xml:space="preserve">are </w:t>
      </w:r>
      <w:r w:rsidRPr="00710B5C">
        <w:rPr>
          <w:rStyle w:val="Emphasis"/>
          <w:highlight w:val="cyan"/>
        </w:rPr>
        <w:t>inevitable</w:t>
      </w:r>
      <w:r w:rsidRPr="00EA6081">
        <w:rPr>
          <w:b/>
          <w:bCs/>
          <w:u w:val="single"/>
        </w:rPr>
        <w:t xml:space="preserve"> in a large-scale and technically complex society'.</w:t>
      </w:r>
      <w:r w:rsidRPr="005E083C">
        <w:rPr>
          <w:sz w:val="16"/>
        </w:rPr>
        <w:t xml:space="preserve"> 10</w:t>
      </w:r>
    </w:p>
    <w:p w14:paraId="70D587DF" w14:textId="77777777" w:rsidR="00CF0F7E" w:rsidRPr="00EA6081" w:rsidRDefault="00CF0F7E" w:rsidP="00CF0F7E">
      <w:pPr>
        <w:rPr>
          <w:b/>
          <w:bCs/>
          <w:u w:val="single"/>
        </w:rPr>
      </w:pPr>
      <w:r w:rsidRPr="003078AA">
        <w:rPr>
          <w:sz w:val="16"/>
        </w:rPr>
        <w:t xml:space="preserve">This quotation stems not only from the same author that lamented the abolition strategy's lack of compelling visions, it is part of the very same article by the very same author. But in this paragraph, he charges abolitionism not with a lack, but with an excess of visions. Among criminologists as well as anthropologists, the </w:t>
      </w:r>
      <w:r w:rsidRPr="00EA6081">
        <w:rPr>
          <w:b/>
          <w:bCs/>
          <w:u w:val="single"/>
        </w:rPr>
        <w:t xml:space="preserve">abolitionists' </w:t>
      </w:r>
      <w:r w:rsidRPr="003078AA">
        <w:rPr>
          <w:rStyle w:val="Emphasis"/>
        </w:rPr>
        <w:t>distrust</w:t>
      </w:r>
      <w:r w:rsidRPr="00EA6081">
        <w:rPr>
          <w:b/>
          <w:bCs/>
          <w:u w:val="single"/>
        </w:rPr>
        <w:t xml:space="preserve"> of the State and its institutions and its </w:t>
      </w:r>
      <w:r w:rsidRPr="003078AA">
        <w:rPr>
          <w:rStyle w:val="Emphasis"/>
        </w:rPr>
        <w:t>relative trust</w:t>
      </w:r>
      <w:r w:rsidRPr="00EA6081">
        <w:rPr>
          <w:b/>
          <w:bCs/>
          <w:u w:val="single"/>
        </w:rPr>
        <w:t xml:space="preserve"> in autonomous conflict resolution is</w:t>
      </w:r>
      <w:r w:rsidRPr="003078AA">
        <w:rPr>
          <w:sz w:val="16"/>
        </w:rPr>
        <w:t xml:space="preserve"> often labeled </w:t>
      </w:r>
      <w:r w:rsidRPr="003078AA">
        <w:rPr>
          <w:rStyle w:val="Emphasis"/>
        </w:rPr>
        <w:t>'idealist'</w:t>
      </w:r>
      <w:r w:rsidRPr="00EA6081">
        <w:rPr>
          <w:b/>
          <w:bCs/>
          <w:u w:val="single"/>
        </w:rPr>
        <w:t xml:space="preserve">. The criminal justice system is the most </w:t>
      </w:r>
      <w:r w:rsidRPr="003078AA">
        <w:rPr>
          <w:rStyle w:val="Emphasis"/>
        </w:rPr>
        <w:t>explicit expression</w:t>
      </w:r>
      <w:r w:rsidRPr="00EA6081">
        <w:rPr>
          <w:b/>
          <w:bCs/>
          <w:u w:val="single"/>
        </w:rPr>
        <w:t xml:space="preserve"> of the State's monopoly of power.</w:t>
      </w:r>
      <w:r w:rsidRPr="003078AA">
        <w:rPr>
          <w:sz w:val="16"/>
        </w:rPr>
        <w:t xml:space="preserve"> To do away with this 'Power to over awe them all' stirs up Hobbesian fears of bellum omnium contra </w:t>
      </w:r>
      <w:proofErr w:type="spellStart"/>
      <w:r w:rsidRPr="003078AA">
        <w:rPr>
          <w:sz w:val="16"/>
        </w:rPr>
        <w:t>omnes</w:t>
      </w:r>
      <w:proofErr w:type="spellEnd"/>
      <w:r w:rsidRPr="003078AA">
        <w:rPr>
          <w:sz w:val="16"/>
        </w:rPr>
        <w:t xml:space="preserve">. </w:t>
      </w:r>
      <w:r w:rsidRPr="00EA6081">
        <w:rPr>
          <w:b/>
          <w:bCs/>
          <w:highlight w:val="cyan"/>
          <w:u w:val="single"/>
        </w:rPr>
        <w:t>Either the State or</w:t>
      </w:r>
      <w:r w:rsidRPr="003078AA">
        <w:rPr>
          <w:sz w:val="16"/>
        </w:rPr>
        <w:t xml:space="preserve"> the </w:t>
      </w:r>
      <w:r w:rsidRPr="00EA6081">
        <w:rPr>
          <w:b/>
          <w:bCs/>
          <w:highlight w:val="cyan"/>
          <w:u w:val="single"/>
        </w:rPr>
        <w:t>state of nature</w:t>
      </w:r>
      <w:r w:rsidRPr="00EA6081">
        <w:rPr>
          <w:b/>
          <w:bCs/>
          <w:u w:val="single"/>
        </w:rPr>
        <w:t xml:space="preserve">, either law and order or </w:t>
      </w:r>
      <w:r w:rsidRPr="003078AA">
        <w:rPr>
          <w:rStyle w:val="Emphasis"/>
        </w:rPr>
        <w:t>anarchy</w:t>
      </w:r>
      <w:r w:rsidRPr="00EA6081">
        <w:rPr>
          <w:b/>
          <w:bCs/>
          <w:u w:val="single"/>
        </w:rPr>
        <w:t xml:space="preserve"> and chaos. Life without a central power, without a </w:t>
      </w:r>
      <w:r w:rsidRPr="003078AA">
        <w:rPr>
          <w:rStyle w:val="Emphasis"/>
        </w:rPr>
        <w:t>centralized penal law</w:t>
      </w:r>
      <w:r w:rsidRPr="00EA6081">
        <w:rPr>
          <w:b/>
          <w:bCs/>
          <w:u w:val="single"/>
        </w:rPr>
        <w:t>, wouldn't it be</w:t>
      </w:r>
      <w:r w:rsidRPr="003078AA">
        <w:rPr>
          <w:sz w:val="16"/>
        </w:rPr>
        <w:t xml:space="preserve">, in Hobbes' words, </w:t>
      </w:r>
      <w:r w:rsidRPr="00EA6081">
        <w:rPr>
          <w:b/>
          <w:bCs/>
          <w:u w:val="single"/>
        </w:rPr>
        <w:t>'solitary</w:t>
      </w:r>
      <w:r w:rsidRPr="003078AA">
        <w:rPr>
          <w:sz w:val="16"/>
        </w:rPr>
        <w:t xml:space="preserve">, </w:t>
      </w:r>
      <w:proofErr w:type="spellStart"/>
      <w:r w:rsidRPr="003078AA">
        <w:rPr>
          <w:sz w:val="16"/>
        </w:rPr>
        <w:t>poore</w:t>
      </w:r>
      <w:proofErr w:type="spellEnd"/>
      <w:r w:rsidRPr="003078AA">
        <w:rPr>
          <w:sz w:val="16"/>
        </w:rPr>
        <w:t xml:space="preserve">, nasty, </w:t>
      </w:r>
      <w:r w:rsidRPr="003078AA">
        <w:rPr>
          <w:rStyle w:val="Emphasis"/>
        </w:rPr>
        <w:t>brutish</w:t>
      </w:r>
      <w:r w:rsidRPr="00EA6081">
        <w:rPr>
          <w:b/>
          <w:bCs/>
          <w:u w:val="single"/>
        </w:rPr>
        <w:t>, and short'?</w:t>
      </w:r>
    </w:p>
    <w:p w14:paraId="4ACA5CD0" w14:textId="77777777" w:rsidR="00CF0F7E" w:rsidRPr="006D6652" w:rsidRDefault="00CF0F7E" w:rsidP="00CF0F7E">
      <w:pPr>
        <w:rPr>
          <w:sz w:val="16"/>
        </w:rPr>
      </w:pPr>
      <w:r w:rsidRPr="00EA6081">
        <w:rPr>
          <w:b/>
          <w:bCs/>
          <w:u w:val="single"/>
        </w:rPr>
        <w:t xml:space="preserve">The </w:t>
      </w:r>
      <w:r w:rsidRPr="006D6652">
        <w:rPr>
          <w:rStyle w:val="Emphasis"/>
        </w:rPr>
        <w:t>plausibility</w:t>
      </w:r>
      <w:r w:rsidRPr="00EA6081">
        <w:rPr>
          <w:b/>
          <w:bCs/>
          <w:u w:val="single"/>
        </w:rPr>
        <w:t xml:space="preserve"> of Hobbes' scenario is </w:t>
      </w:r>
      <w:proofErr w:type="gramStart"/>
      <w:r w:rsidRPr="006D6652">
        <w:rPr>
          <w:rStyle w:val="Emphasis"/>
        </w:rPr>
        <w:t>high</w:t>
      </w:r>
      <w:r w:rsidRPr="00EA6081">
        <w:rPr>
          <w:b/>
          <w:bCs/>
          <w:u w:val="single"/>
        </w:rPr>
        <w:t>, because</w:t>
      </w:r>
      <w:proofErr w:type="gramEnd"/>
      <w:r w:rsidRPr="00EA6081">
        <w:rPr>
          <w:b/>
          <w:bCs/>
          <w:u w:val="single"/>
        </w:rPr>
        <w:t xml:space="preserve"> it coincides with</w:t>
      </w:r>
      <w:r w:rsidRPr="006D6652">
        <w:rPr>
          <w:sz w:val="16"/>
        </w:rPr>
        <w:t xml:space="preserve"> the </w:t>
      </w:r>
      <w:r w:rsidRPr="00EA6081">
        <w:rPr>
          <w:b/>
          <w:bCs/>
          <w:u w:val="single"/>
        </w:rPr>
        <w:t xml:space="preserve">traditional </w:t>
      </w:r>
      <w:r w:rsidRPr="006D6652">
        <w:rPr>
          <w:rStyle w:val="Emphasis"/>
        </w:rPr>
        <w:t>self-legitimations</w:t>
      </w:r>
      <w:r w:rsidRPr="00EA6081">
        <w:rPr>
          <w:b/>
          <w:bCs/>
          <w:u w:val="single"/>
        </w:rPr>
        <w:t xml:space="preserve"> of class rule and stare institutions, and therefore also with a </w:t>
      </w:r>
      <w:r w:rsidRPr="006D6652">
        <w:rPr>
          <w:rStyle w:val="Emphasis"/>
        </w:rPr>
        <w:t>widespread</w:t>
      </w:r>
      <w:r w:rsidRPr="00EA6081">
        <w:rPr>
          <w:b/>
          <w:bCs/>
          <w:u w:val="single"/>
        </w:rPr>
        <w:t xml:space="preserve"> trivial belief system.</w:t>
      </w:r>
      <w:r w:rsidRPr="006D6652">
        <w:rPr>
          <w:sz w:val="16"/>
        </w:rPr>
        <w:t xml:space="preserve"> This often leads us to forget that Hobbes himself did not pretend to be describing an empirical state of nature, but rather to construct an analytical category. Nonetheless Hobbes would have been surprised to hear that the very achievements he attributed to the centralized 'Power to over awe them all' had been guaranteed by non-state institutions during the vast majority of human history, especially through kinship and exchange systems. During the evolution of human society, the 'regulated anarchy' (Max Weber) of communities without central power institutions was much more common, more peaceful, and ordered than the setup characterized by state, class division, and political domination. Empirically speaking, the anarchist political theory (which is diametrically opposed to Hobbes') need therefore not be utopian in the illusionist sense of the term. 11</w:t>
      </w:r>
    </w:p>
    <w:p w14:paraId="5057797E" w14:textId="77777777" w:rsidR="00CF0F7E" w:rsidRPr="00B04841" w:rsidRDefault="00CF0F7E" w:rsidP="00CF0F7E">
      <w:pPr>
        <w:rPr>
          <w:sz w:val="16"/>
          <w:szCs w:val="16"/>
        </w:rPr>
      </w:pPr>
      <w:r w:rsidRPr="00B04841">
        <w:rPr>
          <w:sz w:val="16"/>
          <w:szCs w:val="16"/>
        </w:rPr>
        <w:t>Hobbes' assumptions about human nature area precise description, but illicit generalization. They do not apply to mankind as such, but only to the specific condition of mankind living through a developing capitalist economy. While Hobbes lived at a time with an objective need for a centralization of political power, we are today living through a much later stage of capitalist development. A stage that is characterized by a high degree of organization of capital and labor, by a domination over nature which has come close to destroying the very basis of production, and by proliferating state interventions. In the face of the state-sponsored possibility of a complete eradication of mankind in the name of military 'safety', it has become impossible to reduce the State to the benevolent Leviathan that only resorts to violence in order to protect the interests of its citizens. The question today is not how one can strengthen the nation-state, but rather how one can find safety guarantees that are less dangerous than the ones that have led to two wars with a devastating power unimaginable in Hobbes' times. Furthermore, historical experience (e.g. the workers' movements) has shown that scarcity of goods need not, as Hobbes had supposed, automatically lead to violent competition, but that it can also stimulate solidarity and collective action. If the dilemma of Hobbes' times was a historically young phenomenon which today is on the brink of being transcended, why shouldn't the features of mutual help and collective rationality that had dominated the world before the rise of capitalism have a comeback in the transition period leading away from capitalism?</w:t>
      </w:r>
    </w:p>
    <w:p w14:paraId="46DCC01F" w14:textId="77777777" w:rsidR="00CF0F7E" w:rsidRPr="00B04841" w:rsidRDefault="00CF0F7E" w:rsidP="00CF0F7E">
      <w:pPr>
        <w:rPr>
          <w:sz w:val="16"/>
        </w:rPr>
      </w:pPr>
      <w:r w:rsidRPr="00EA6081">
        <w:rPr>
          <w:b/>
          <w:bCs/>
          <w:u w:val="single"/>
        </w:rPr>
        <w:t>The</w:t>
      </w:r>
      <w:r w:rsidRPr="00B04841">
        <w:rPr>
          <w:sz w:val="16"/>
        </w:rPr>
        <w:t xml:space="preserve"> very </w:t>
      </w:r>
      <w:r w:rsidRPr="00B04841">
        <w:rPr>
          <w:rStyle w:val="Emphasis"/>
        </w:rPr>
        <w:t>nexus</w:t>
      </w:r>
      <w:r w:rsidRPr="00EA6081">
        <w:rPr>
          <w:b/>
          <w:bCs/>
          <w:u w:val="single"/>
        </w:rPr>
        <w:t xml:space="preserve"> between human nature and the ensemble of </w:t>
      </w:r>
      <w:r w:rsidRPr="00B04841">
        <w:rPr>
          <w:rStyle w:val="Emphasis"/>
        </w:rPr>
        <w:t>social conditions</w:t>
      </w:r>
      <w:r w:rsidRPr="00EA6081">
        <w:rPr>
          <w:b/>
          <w:bCs/>
          <w:u w:val="single"/>
        </w:rPr>
        <w:t xml:space="preserve"> is</w:t>
      </w:r>
      <w:r w:rsidRPr="00B04841">
        <w:rPr>
          <w:sz w:val="16"/>
        </w:rPr>
        <w:t xml:space="preserve"> also often </w:t>
      </w:r>
      <w:r w:rsidRPr="00EA6081">
        <w:rPr>
          <w:b/>
          <w:bCs/>
          <w:u w:val="single"/>
        </w:rPr>
        <w:t>overlooked in</w:t>
      </w:r>
      <w:r w:rsidRPr="00B04841">
        <w:rPr>
          <w:sz w:val="16"/>
        </w:rPr>
        <w:t xml:space="preserve"> psychoanalytical </w:t>
      </w:r>
      <w:r w:rsidRPr="00EA6081">
        <w:rPr>
          <w:b/>
          <w:bCs/>
          <w:u w:val="single"/>
        </w:rPr>
        <w:t xml:space="preserve">criticisms of </w:t>
      </w:r>
      <w:r w:rsidRPr="00B04841">
        <w:rPr>
          <w:rStyle w:val="Emphasis"/>
        </w:rPr>
        <w:t>abolitionism</w:t>
      </w:r>
      <w:r w:rsidRPr="00EA6081">
        <w:rPr>
          <w:b/>
          <w:bCs/>
          <w:u w:val="single"/>
        </w:rPr>
        <w:t xml:space="preserve"> at the center of which lies the idea that </w:t>
      </w:r>
      <w:r w:rsidRPr="00EA6081">
        <w:rPr>
          <w:b/>
          <w:bCs/>
          <w:highlight w:val="cyan"/>
          <w:u w:val="single"/>
        </w:rPr>
        <w:t>people</w:t>
      </w:r>
      <w:r w:rsidRPr="00EA6081">
        <w:rPr>
          <w:b/>
          <w:bCs/>
          <w:u w:val="single"/>
        </w:rPr>
        <w:t xml:space="preserve"> always </w:t>
      </w:r>
      <w:r w:rsidRPr="00EA6081">
        <w:rPr>
          <w:b/>
          <w:bCs/>
          <w:highlight w:val="cyan"/>
          <w:u w:val="single"/>
        </w:rPr>
        <w:t xml:space="preserve">need </w:t>
      </w:r>
      <w:r w:rsidRPr="00710B5C">
        <w:rPr>
          <w:rStyle w:val="Emphasis"/>
          <w:highlight w:val="cyan"/>
        </w:rPr>
        <w:t>scape-goats</w:t>
      </w:r>
      <w:r w:rsidRPr="00EA6081">
        <w:rPr>
          <w:b/>
          <w:bCs/>
          <w:highlight w:val="cyan"/>
          <w:u w:val="single"/>
        </w:rPr>
        <w:t>, and</w:t>
      </w:r>
      <w:r w:rsidRPr="00EA6081">
        <w:rPr>
          <w:b/>
          <w:bCs/>
          <w:u w:val="single"/>
        </w:rPr>
        <w:t xml:space="preserve"> that the </w:t>
      </w:r>
      <w:r w:rsidRPr="00EA6081">
        <w:rPr>
          <w:b/>
          <w:bCs/>
          <w:highlight w:val="cyan"/>
          <w:u w:val="single"/>
        </w:rPr>
        <w:t>penal law as</w:t>
      </w:r>
      <w:r w:rsidRPr="00EA6081">
        <w:rPr>
          <w:b/>
          <w:bCs/>
          <w:u w:val="single"/>
        </w:rPr>
        <w:t xml:space="preserve"> the </w:t>
      </w:r>
      <w:r w:rsidRPr="00B04841">
        <w:rPr>
          <w:rStyle w:val="Emphasis"/>
        </w:rPr>
        <w:t>civilized version</w:t>
      </w:r>
      <w:r w:rsidRPr="00EA6081">
        <w:rPr>
          <w:b/>
          <w:bCs/>
          <w:u w:val="single"/>
        </w:rPr>
        <w:t xml:space="preserve"> of </w:t>
      </w:r>
      <w:r w:rsidRPr="00EA6081">
        <w:rPr>
          <w:b/>
          <w:bCs/>
          <w:highlight w:val="cyan"/>
          <w:u w:val="single"/>
        </w:rPr>
        <w:t>scape-</w:t>
      </w:r>
      <w:proofErr w:type="spellStart"/>
      <w:r w:rsidRPr="00EA6081">
        <w:rPr>
          <w:b/>
          <w:bCs/>
          <w:highlight w:val="cyan"/>
          <w:u w:val="single"/>
        </w:rPr>
        <w:t>goating</w:t>
      </w:r>
      <w:proofErr w:type="spellEnd"/>
      <w:r w:rsidRPr="00EA6081">
        <w:rPr>
          <w:b/>
          <w:bCs/>
          <w:highlight w:val="cyan"/>
          <w:u w:val="single"/>
        </w:rPr>
        <w:t xml:space="preserve"> cannot be </w:t>
      </w:r>
      <w:r w:rsidRPr="00710B5C">
        <w:rPr>
          <w:rStyle w:val="Emphasis"/>
          <w:highlight w:val="cyan"/>
        </w:rPr>
        <w:t>done away</w:t>
      </w:r>
      <w:r w:rsidRPr="00EA6081">
        <w:rPr>
          <w:b/>
          <w:bCs/>
          <w:highlight w:val="cyan"/>
          <w:u w:val="single"/>
        </w:rPr>
        <w:t xml:space="preserve"> with.</w:t>
      </w:r>
      <w:r w:rsidRPr="00B04841">
        <w:rPr>
          <w:sz w:val="16"/>
        </w:rPr>
        <w:t xml:space="preserve"> This kind of criticism should not stop short of questioning the socio-structural sources of frustrations which normally are at the roots of scape-goat mechanisms. </w:t>
      </w:r>
      <w:r w:rsidRPr="00EA6081">
        <w:rPr>
          <w:b/>
          <w:bCs/>
          <w:highlight w:val="cyan"/>
          <w:u w:val="single"/>
        </w:rPr>
        <w:t xml:space="preserve">The </w:t>
      </w:r>
      <w:r w:rsidRPr="00710B5C">
        <w:rPr>
          <w:rStyle w:val="Emphasis"/>
          <w:highlight w:val="cyan"/>
        </w:rPr>
        <w:t>less oppressive</w:t>
      </w:r>
      <w:r w:rsidRPr="00EA6081">
        <w:rPr>
          <w:b/>
          <w:bCs/>
          <w:u w:val="single"/>
        </w:rPr>
        <w:t xml:space="preserve"> a social system is (and the </w:t>
      </w:r>
      <w:r w:rsidRPr="00EA6081">
        <w:rPr>
          <w:b/>
          <w:bCs/>
          <w:highlight w:val="cyan"/>
          <w:u w:val="single"/>
        </w:rPr>
        <w:t>criminal justice</w:t>
      </w:r>
      <w:r w:rsidRPr="00EA6081">
        <w:rPr>
          <w:b/>
          <w:bCs/>
          <w:u w:val="single"/>
        </w:rPr>
        <w:t xml:space="preserve"> apparatus </w:t>
      </w:r>
      <w:r w:rsidRPr="00EA6081">
        <w:rPr>
          <w:b/>
          <w:bCs/>
          <w:highlight w:val="cyan"/>
          <w:u w:val="single"/>
        </w:rPr>
        <w:t>is</w:t>
      </w:r>
      <w:r w:rsidRPr="00EA6081">
        <w:rPr>
          <w:b/>
          <w:bCs/>
          <w:u w:val="single"/>
        </w:rPr>
        <w:t xml:space="preserve"> part of this repression) </w:t>
      </w:r>
      <w:r w:rsidRPr="00EA6081">
        <w:rPr>
          <w:b/>
          <w:bCs/>
          <w:highlight w:val="cyan"/>
          <w:u w:val="single"/>
        </w:rPr>
        <w:t>the less</w:t>
      </w:r>
      <w:r w:rsidRPr="00EA6081">
        <w:rPr>
          <w:b/>
          <w:bCs/>
          <w:u w:val="single"/>
        </w:rPr>
        <w:t xml:space="preserve"> will be the </w:t>
      </w:r>
      <w:r w:rsidRPr="00710B5C">
        <w:rPr>
          <w:rStyle w:val="Emphasis"/>
          <w:highlight w:val="cyan"/>
        </w:rPr>
        <w:t>need</w:t>
      </w:r>
      <w:r w:rsidRPr="00EA6081">
        <w:rPr>
          <w:b/>
          <w:bCs/>
          <w:highlight w:val="cyan"/>
          <w:u w:val="single"/>
        </w:rPr>
        <w:t xml:space="preserve"> for scape-goat rituals</w:t>
      </w:r>
      <w:r w:rsidRPr="00EA6081">
        <w:rPr>
          <w:b/>
          <w:bCs/>
          <w:u w:val="single"/>
        </w:rPr>
        <w:t xml:space="preserve"> such as </w:t>
      </w:r>
      <w:r w:rsidRPr="00B04841">
        <w:rPr>
          <w:rStyle w:val="Emphasis"/>
        </w:rPr>
        <w:t>criminal prosecution</w:t>
      </w:r>
      <w:r w:rsidRPr="00EA6081">
        <w:rPr>
          <w:b/>
          <w:bCs/>
          <w:u w:val="single"/>
        </w:rPr>
        <w:t>.</w:t>
      </w:r>
    </w:p>
    <w:p w14:paraId="1DC34DF0" w14:textId="77777777" w:rsidR="00CF0F7E" w:rsidRPr="00B04841" w:rsidRDefault="00CF0F7E" w:rsidP="00CF0F7E">
      <w:pPr>
        <w:rPr>
          <w:sz w:val="16"/>
          <w:szCs w:val="16"/>
        </w:rPr>
      </w:pPr>
      <w:r w:rsidRPr="00B04841">
        <w:rPr>
          <w:sz w:val="16"/>
          <w:szCs w:val="16"/>
        </w:rPr>
        <w:t xml:space="preserve">The argument of the state of nature and/or human nature is not resolved, but the attempt of the Hobbesian critics to transform their master's analytical category </w:t>
      </w:r>
      <w:proofErr w:type="spellStart"/>
      <w:r w:rsidRPr="00B04841">
        <w:rPr>
          <w:sz w:val="16"/>
          <w:szCs w:val="16"/>
        </w:rPr>
        <w:t>postumously</w:t>
      </w:r>
      <w:proofErr w:type="spellEnd"/>
      <w:r w:rsidRPr="00B04841">
        <w:rPr>
          <w:sz w:val="16"/>
          <w:szCs w:val="16"/>
        </w:rPr>
        <w:t xml:space="preserve"> into an ontological dogma could be shown to be standing on a rather fragile basis.</w:t>
      </w:r>
    </w:p>
    <w:p w14:paraId="6891C082" w14:textId="77777777" w:rsidR="00CF0F7E" w:rsidRPr="00B04841" w:rsidRDefault="00CF0F7E" w:rsidP="00CF0F7E">
      <w:pPr>
        <w:rPr>
          <w:sz w:val="16"/>
          <w:szCs w:val="16"/>
        </w:rPr>
      </w:pPr>
      <w:r w:rsidRPr="00B04841">
        <w:rPr>
          <w:sz w:val="16"/>
          <w:szCs w:val="16"/>
        </w:rPr>
        <w:t xml:space="preserve">3. </w:t>
      </w:r>
      <w:proofErr w:type="spellStart"/>
      <w:r w:rsidRPr="00B04841">
        <w:rPr>
          <w:sz w:val="16"/>
          <w:szCs w:val="16"/>
        </w:rPr>
        <w:t>SocioIogical</w:t>
      </w:r>
      <w:proofErr w:type="spellEnd"/>
      <w:r w:rsidRPr="00B04841">
        <w:rPr>
          <w:sz w:val="16"/>
          <w:szCs w:val="16"/>
        </w:rPr>
        <w:t xml:space="preserve"> criticism</w:t>
      </w:r>
    </w:p>
    <w:p w14:paraId="3A9330A4" w14:textId="77777777" w:rsidR="00CF0F7E" w:rsidRPr="00B04841" w:rsidRDefault="00CF0F7E" w:rsidP="00CF0F7E">
      <w:pPr>
        <w:rPr>
          <w:sz w:val="16"/>
        </w:rPr>
      </w:pPr>
      <w:r w:rsidRPr="00B04841">
        <w:rPr>
          <w:sz w:val="16"/>
        </w:rPr>
        <w:t xml:space="preserve">Finally, there is the thesis that </w:t>
      </w:r>
      <w:r w:rsidRPr="00EA6081">
        <w:rPr>
          <w:b/>
          <w:bCs/>
          <w:highlight w:val="cyan"/>
          <w:u w:val="single"/>
        </w:rPr>
        <w:t xml:space="preserve">abolitionist ideas can only work in an </w:t>
      </w:r>
      <w:r w:rsidRPr="00710B5C">
        <w:rPr>
          <w:rStyle w:val="Emphasis"/>
          <w:highlight w:val="cyan"/>
        </w:rPr>
        <w:t>environment</w:t>
      </w:r>
      <w:r w:rsidRPr="00EA6081">
        <w:rPr>
          <w:b/>
          <w:bCs/>
          <w:highlight w:val="cyan"/>
          <w:u w:val="single"/>
        </w:rPr>
        <w:t xml:space="preserve"> that bears</w:t>
      </w:r>
      <w:r w:rsidRPr="00EA6081">
        <w:rPr>
          <w:b/>
          <w:bCs/>
          <w:u w:val="single"/>
        </w:rPr>
        <w:t xml:space="preserve"> practically </w:t>
      </w:r>
      <w:r w:rsidRPr="00710B5C">
        <w:rPr>
          <w:rStyle w:val="Emphasis"/>
          <w:highlight w:val="cyan"/>
        </w:rPr>
        <w:t>no resemblance</w:t>
      </w:r>
      <w:r w:rsidRPr="00EA6081">
        <w:rPr>
          <w:b/>
          <w:bCs/>
          <w:highlight w:val="cyan"/>
          <w:u w:val="single"/>
        </w:rPr>
        <w:t xml:space="preserve"> with modern</w:t>
      </w:r>
      <w:r w:rsidRPr="00EA6081">
        <w:rPr>
          <w:b/>
          <w:bCs/>
          <w:u w:val="single"/>
        </w:rPr>
        <w:t xml:space="preserve"> social and political </w:t>
      </w:r>
      <w:r w:rsidRPr="00EA6081">
        <w:rPr>
          <w:b/>
          <w:bCs/>
          <w:highlight w:val="cyan"/>
          <w:u w:val="single"/>
        </w:rPr>
        <w:t>order</w:t>
      </w:r>
      <w:r w:rsidRPr="00EA6081">
        <w:rPr>
          <w:b/>
          <w:bCs/>
          <w:u w:val="single"/>
        </w:rPr>
        <w:t>.</w:t>
      </w:r>
      <w:r w:rsidRPr="00B04841">
        <w:rPr>
          <w:sz w:val="16"/>
        </w:rPr>
        <w:t xml:space="preserve"> Is abolitionism incompatible with modern society?</w:t>
      </w:r>
    </w:p>
    <w:p w14:paraId="3BBDCF42" w14:textId="77777777" w:rsidR="00CF0F7E" w:rsidRPr="00B04841" w:rsidRDefault="00CF0F7E" w:rsidP="00CF0F7E">
      <w:pPr>
        <w:rPr>
          <w:sz w:val="16"/>
        </w:rPr>
      </w:pPr>
      <w:r w:rsidRPr="00B04841">
        <w:rPr>
          <w:sz w:val="16"/>
        </w:rPr>
        <w:t xml:space="preserve">It is no secret that some of </w:t>
      </w:r>
      <w:r w:rsidRPr="00EA6081">
        <w:rPr>
          <w:b/>
          <w:bCs/>
          <w:u w:val="single"/>
        </w:rPr>
        <w:t>the</w:t>
      </w:r>
      <w:r w:rsidRPr="00B04841">
        <w:rPr>
          <w:sz w:val="16"/>
        </w:rPr>
        <w:t xml:space="preserve"> most prominent </w:t>
      </w:r>
      <w:r w:rsidRPr="00EA6081">
        <w:rPr>
          <w:b/>
          <w:bCs/>
          <w:u w:val="single"/>
        </w:rPr>
        <w:t xml:space="preserve">outlines of the </w:t>
      </w:r>
      <w:r w:rsidRPr="00B04841">
        <w:rPr>
          <w:rStyle w:val="Emphasis"/>
        </w:rPr>
        <w:t>abolitionist</w:t>
      </w:r>
      <w:r w:rsidRPr="00EA6081">
        <w:rPr>
          <w:b/>
          <w:bCs/>
          <w:u w:val="single"/>
        </w:rPr>
        <w:t xml:space="preserve"> perspective stem from a small and very </w:t>
      </w:r>
      <w:r w:rsidRPr="00B04841">
        <w:rPr>
          <w:rStyle w:val="Emphasis"/>
        </w:rPr>
        <w:t>sparsely populated</w:t>
      </w:r>
      <w:r w:rsidRPr="00EA6081">
        <w:rPr>
          <w:b/>
          <w:bCs/>
          <w:u w:val="single"/>
        </w:rPr>
        <w:t xml:space="preserve"> Scandinavian country</w:t>
      </w:r>
      <w:r w:rsidRPr="00B04841">
        <w:rPr>
          <w:sz w:val="16"/>
        </w:rPr>
        <w:t>, in which there is some likelihood to encounter Christie's five conditions of a low level of pain infliction, which are</w:t>
      </w:r>
    </w:p>
    <w:p w14:paraId="7BC4DBFB" w14:textId="77777777" w:rsidR="00CF0F7E" w:rsidRPr="00B04841" w:rsidRDefault="00CF0F7E" w:rsidP="00CF0F7E">
      <w:pPr>
        <w:pStyle w:val="ListParagraph"/>
        <w:numPr>
          <w:ilvl w:val="0"/>
          <w:numId w:val="16"/>
        </w:numPr>
        <w:rPr>
          <w:sz w:val="16"/>
          <w:szCs w:val="16"/>
        </w:rPr>
      </w:pPr>
      <w:r w:rsidRPr="00B04841">
        <w:rPr>
          <w:sz w:val="16"/>
          <w:szCs w:val="16"/>
        </w:rPr>
        <w:t>a high degree of mutual knowledge of all persons involved</w:t>
      </w:r>
    </w:p>
    <w:p w14:paraId="4A38378D" w14:textId="77777777" w:rsidR="00CF0F7E" w:rsidRPr="00B04841" w:rsidRDefault="00CF0F7E" w:rsidP="00CF0F7E">
      <w:pPr>
        <w:pStyle w:val="ListParagraph"/>
        <w:numPr>
          <w:ilvl w:val="0"/>
          <w:numId w:val="16"/>
        </w:numPr>
        <w:rPr>
          <w:sz w:val="16"/>
          <w:szCs w:val="16"/>
        </w:rPr>
      </w:pPr>
      <w:r w:rsidRPr="00B04841">
        <w:rPr>
          <w:sz w:val="16"/>
          <w:szCs w:val="16"/>
        </w:rPr>
        <w:t>those given the task of handling a conflict are not given power</w:t>
      </w:r>
    </w:p>
    <w:p w14:paraId="69B7F05D" w14:textId="77777777" w:rsidR="00CF0F7E" w:rsidRPr="00B04841" w:rsidRDefault="00CF0F7E" w:rsidP="00CF0F7E">
      <w:pPr>
        <w:pStyle w:val="ListParagraph"/>
        <w:numPr>
          <w:ilvl w:val="0"/>
          <w:numId w:val="16"/>
        </w:numPr>
        <w:rPr>
          <w:sz w:val="16"/>
          <w:szCs w:val="16"/>
        </w:rPr>
      </w:pPr>
      <w:r w:rsidRPr="00B04841">
        <w:rPr>
          <w:sz w:val="16"/>
          <w:szCs w:val="16"/>
        </w:rPr>
        <w:t xml:space="preserve">police, courts, and others are vulnerable with respect to their community, i.e. </w:t>
      </w:r>
      <w:proofErr w:type="gramStart"/>
      <w:r w:rsidRPr="00B04841">
        <w:rPr>
          <w:sz w:val="16"/>
          <w:szCs w:val="16"/>
        </w:rPr>
        <w:t>really accountable</w:t>
      </w:r>
      <w:proofErr w:type="gramEnd"/>
    </w:p>
    <w:p w14:paraId="508D1F50" w14:textId="77777777" w:rsidR="00CF0F7E" w:rsidRPr="00B04841" w:rsidRDefault="00CF0F7E" w:rsidP="00CF0F7E">
      <w:pPr>
        <w:pStyle w:val="ListParagraph"/>
        <w:numPr>
          <w:ilvl w:val="0"/>
          <w:numId w:val="16"/>
        </w:numPr>
        <w:rPr>
          <w:sz w:val="16"/>
          <w:szCs w:val="16"/>
        </w:rPr>
      </w:pPr>
      <w:r w:rsidRPr="00B04841">
        <w:rPr>
          <w:sz w:val="16"/>
          <w:szCs w:val="16"/>
        </w:rPr>
        <w:t>a high degree of mutual dependence between community members, i.e. a situation in which participants cannot be replaced</w:t>
      </w:r>
    </w:p>
    <w:p w14:paraId="50F71FBF" w14:textId="77777777" w:rsidR="00CF0F7E" w:rsidRPr="00B04841" w:rsidRDefault="00CF0F7E" w:rsidP="00CF0F7E">
      <w:pPr>
        <w:pStyle w:val="ListParagraph"/>
        <w:numPr>
          <w:ilvl w:val="0"/>
          <w:numId w:val="16"/>
        </w:numPr>
        <w:rPr>
          <w:sz w:val="16"/>
          <w:szCs w:val="16"/>
        </w:rPr>
      </w:pPr>
      <w:r w:rsidRPr="00B04841">
        <w:rPr>
          <w:sz w:val="16"/>
          <w:szCs w:val="16"/>
        </w:rPr>
        <w:t>a belief system that rewards solidarity, equality, and mutual respect, i.e. one which makes pain-infliction a rather far-fetched idea. 12</w:t>
      </w:r>
    </w:p>
    <w:p w14:paraId="3389BA81" w14:textId="77777777" w:rsidR="00CF0F7E" w:rsidRPr="00B04841" w:rsidRDefault="00CF0F7E" w:rsidP="00CF0F7E">
      <w:pPr>
        <w:rPr>
          <w:sz w:val="16"/>
          <w:szCs w:val="16"/>
        </w:rPr>
      </w:pPr>
      <w:r w:rsidRPr="00B04841">
        <w:rPr>
          <w:sz w:val="16"/>
          <w:szCs w:val="16"/>
        </w:rPr>
        <w:t xml:space="preserve">In reply to this outline, v. </w:t>
      </w:r>
      <w:proofErr w:type="spellStart"/>
      <w:r w:rsidRPr="00B04841">
        <w:rPr>
          <w:sz w:val="16"/>
          <w:szCs w:val="16"/>
        </w:rPr>
        <w:t>Trotha</w:t>
      </w:r>
      <w:proofErr w:type="spellEnd"/>
      <w:r w:rsidRPr="00B04841">
        <w:rPr>
          <w:sz w:val="16"/>
          <w:szCs w:val="16"/>
        </w:rPr>
        <w:t xml:space="preserve"> asserted that, except for a higher vulnerability of power holders, none of these conditions would be compatible with fundamental organizational principles of modern societies such as social differentiation, division of labor, mobility, privacy, and individualism. As this criticism is a common one, and as its declared aim is to make abolitionist approaches seem identical with wishful thinking, it is worth a short discussion. </w:t>
      </w:r>
      <w:proofErr w:type="gramStart"/>
      <w:r w:rsidRPr="00B04841">
        <w:rPr>
          <w:sz w:val="16"/>
          <w:szCs w:val="16"/>
        </w:rPr>
        <w:t>13 Interestingly enough, all</w:t>
      </w:r>
      <w:proofErr w:type="gramEnd"/>
      <w:r w:rsidRPr="00B04841">
        <w:rPr>
          <w:sz w:val="16"/>
          <w:szCs w:val="16"/>
        </w:rPr>
        <w:t xml:space="preserve"> critics seem to have overlooked the numerous 'real life' examples Christie had given in the same book where he had outlined these allegedly 'idealist' conditions. On the other hand, those who criticize Christie for his 'utopian' thinking show themselves a stunning identification with the (allegedly) fundamental principles of modern societies. The crisis-prone, and </w:t>
      </w:r>
      <w:proofErr w:type="gramStart"/>
      <w:r w:rsidRPr="00B04841">
        <w:rPr>
          <w:sz w:val="16"/>
          <w:szCs w:val="16"/>
        </w:rPr>
        <w:t>ever changing</w:t>
      </w:r>
      <w:proofErr w:type="gramEnd"/>
      <w:r w:rsidRPr="00B04841">
        <w:rPr>
          <w:sz w:val="16"/>
          <w:szCs w:val="16"/>
        </w:rPr>
        <w:t xml:space="preserve"> social order of industrial society within organized capitalism in their eyes becomes an independent entity that seems to exist far above human ingenuity and creative power. Social fabric is being reified. Admittedly though, Christie did not do all he could to prevent this misunderstanding of his book (which tests upon a material analysis of recent social developments) as just a moral(</w:t>
      </w:r>
      <w:proofErr w:type="spellStart"/>
      <w:r w:rsidRPr="00B04841">
        <w:rPr>
          <w:sz w:val="16"/>
          <w:szCs w:val="16"/>
        </w:rPr>
        <w:t>istic</w:t>
      </w:r>
      <w:proofErr w:type="spellEnd"/>
      <w:r w:rsidRPr="00B04841">
        <w:rPr>
          <w:sz w:val="16"/>
          <w:szCs w:val="16"/>
        </w:rPr>
        <w:t xml:space="preserve">) appeal. It may therefore be worthwhile to substantiate the argument that the abolitionist perspective is </w:t>
      </w:r>
      <w:proofErr w:type="gramStart"/>
      <w:r w:rsidRPr="00B04841">
        <w:rPr>
          <w:sz w:val="16"/>
          <w:szCs w:val="16"/>
        </w:rPr>
        <w:t>closely connected</w:t>
      </w:r>
      <w:proofErr w:type="gramEnd"/>
      <w:r w:rsidRPr="00B04841">
        <w:rPr>
          <w:sz w:val="16"/>
          <w:szCs w:val="16"/>
        </w:rPr>
        <w:t xml:space="preserve"> with political and economic currents of </w:t>
      </w:r>
      <w:proofErr w:type="spellStart"/>
      <w:r w:rsidRPr="00B04841">
        <w:rPr>
          <w:sz w:val="16"/>
          <w:szCs w:val="16"/>
        </w:rPr>
        <w:t>out</w:t>
      </w:r>
      <w:proofErr w:type="spellEnd"/>
      <w:r w:rsidRPr="00B04841">
        <w:rPr>
          <w:sz w:val="16"/>
          <w:szCs w:val="16"/>
        </w:rPr>
        <w:t xml:space="preserve"> time.</w:t>
      </w:r>
    </w:p>
    <w:p w14:paraId="45C4B1B7" w14:textId="77777777" w:rsidR="00CF0F7E" w:rsidRPr="00B04841" w:rsidRDefault="00CF0F7E" w:rsidP="00CF0F7E">
      <w:pPr>
        <w:rPr>
          <w:sz w:val="16"/>
          <w:szCs w:val="16"/>
        </w:rPr>
      </w:pPr>
      <w:r w:rsidRPr="00B04841">
        <w:rPr>
          <w:sz w:val="16"/>
          <w:szCs w:val="16"/>
        </w:rPr>
        <w:t xml:space="preserve">There is little doubt among sociologists that western capitalist societies are presently undergoing a lasting modification of their economic structure. In the area of production this transformation means another technical revolution, a relatively reduced need for labor (and weakening of unions), and at the same time a 'capitalization' of areas which had so far been at the fringes of market activities. Just like during the first industrial revolution(s) this process exerts a destructive influence on traditional social relations. Simultaneously the excessive exploitation of social and natural resources </w:t>
      </w:r>
      <w:proofErr w:type="gramStart"/>
      <w:r w:rsidRPr="00B04841">
        <w:rPr>
          <w:sz w:val="16"/>
          <w:szCs w:val="16"/>
        </w:rPr>
        <w:t>are</w:t>
      </w:r>
      <w:proofErr w:type="gramEnd"/>
      <w:r w:rsidRPr="00B04841">
        <w:rPr>
          <w:sz w:val="16"/>
          <w:szCs w:val="16"/>
        </w:rPr>
        <w:t xml:space="preserve"> beginning to endanger the very basis of the productive forces, including social reproduction. In order to prevent such an undermining of the very conditions of social order, the state is forced into an increasing interventionism. The theoretical punch line of this widely accepted model lies in the recognition that administrative interventions are themselves sources of further irritations and side-effects which in turn call for ever more interventions. This leads to a vicious circle of ever increasing and ever refined measures of control and surveillance.</w:t>
      </w:r>
    </w:p>
    <w:p w14:paraId="25E2A4EE" w14:textId="77777777" w:rsidR="00CF0F7E" w:rsidRPr="00B04841" w:rsidRDefault="00CF0F7E" w:rsidP="00CF0F7E">
      <w:pPr>
        <w:rPr>
          <w:sz w:val="16"/>
          <w:szCs w:val="16"/>
        </w:rPr>
      </w:pPr>
      <w:r w:rsidRPr="00B04841">
        <w:rPr>
          <w:sz w:val="16"/>
          <w:szCs w:val="16"/>
        </w:rPr>
        <w:t xml:space="preserve">At the end of this process of penetration by the state, it is the government that finds </w:t>
      </w:r>
      <w:proofErr w:type="spellStart"/>
      <w:r w:rsidRPr="00B04841">
        <w:rPr>
          <w:sz w:val="16"/>
          <w:szCs w:val="16"/>
        </w:rPr>
        <w:t>itelf</w:t>
      </w:r>
      <w:proofErr w:type="spellEnd"/>
      <w:r w:rsidRPr="00B04841">
        <w:rPr>
          <w:sz w:val="16"/>
          <w:szCs w:val="16"/>
        </w:rPr>
        <w:t xml:space="preserve"> in the role of being held responsible for both the material and ideological reproduction of labor. But at the same time when the state steers into fiscal crisis, the number of marginalized persons and of social problems to be attacked keeps increasing at a steady pace. Public administration is overstrained- last not least by the secondary problems created by its own interventions into life worlds. Society is split into two realities with their own control requirements: the so-called productive center of society in which fear of loss of privileges (including work) is essentially enough to keep up the discipline, and the increasing, highly heterogeneous margins of society which incorporate groups that are liberated from traditional work ethics and from the disciplining force of hope. The often cited 'double function' of social control in organized capitalism - intensification of 'soft' controls and militarization of the manifestly repressive sectors of control - can be explained through differential requirements of control </w:t>
      </w:r>
      <w:proofErr w:type="gramStart"/>
      <w:r w:rsidRPr="00B04841">
        <w:rPr>
          <w:sz w:val="16"/>
          <w:szCs w:val="16"/>
        </w:rPr>
        <w:t>with regard to</w:t>
      </w:r>
      <w:proofErr w:type="gramEnd"/>
      <w:r w:rsidRPr="00B04841">
        <w:rPr>
          <w:sz w:val="16"/>
          <w:szCs w:val="16"/>
        </w:rPr>
        <w:t xml:space="preserve"> these 'two societies'. 'Soft' and 'inclusive' means of social control are primarily designed for the 'productive center' of societies, while the 'tough' and 'exclusive' ones are to control the marginalized.</w:t>
      </w:r>
    </w:p>
    <w:p w14:paraId="02DE0413" w14:textId="77777777" w:rsidR="00CF0F7E" w:rsidRPr="00B04841" w:rsidRDefault="00CF0F7E" w:rsidP="00CF0F7E">
      <w:pPr>
        <w:rPr>
          <w:sz w:val="16"/>
          <w:szCs w:val="16"/>
        </w:rPr>
      </w:pPr>
      <w:r w:rsidRPr="00B04841">
        <w:rPr>
          <w:sz w:val="16"/>
          <w:szCs w:val="16"/>
        </w:rPr>
        <w:t xml:space="preserve">Even with regard to the </w:t>
      </w:r>
      <w:proofErr w:type="gramStart"/>
      <w:r w:rsidRPr="00B04841">
        <w:rPr>
          <w:sz w:val="16"/>
          <w:szCs w:val="16"/>
        </w:rPr>
        <w:t>ever increasing</w:t>
      </w:r>
      <w:proofErr w:type="gramEnd"/>
      <w:r w:rsidRPr="00B04841">
        <w:rPr>
          <w:sz w:val="16"/>
          <w:szCs w:val="16"/>
        </w:rPr>
        <w:t xml:space="preserve"> margins of society both the financial and the political costs of a merely repressive control become dangerously high and can only be kept within tolerable limits through the expansion of prevention and surveillance. In view of the increasing vulnerability of </w:t>
      </w:r>
      <w:proofErr w:type="gramStart"/>
      <w:r w:rsidRPr="00B04841">
        <w:rPr>
          <w:sz w:val="16"/>
          <w:szCs w:val="16"/>
        </w:rPr>
        <w:t>highly complex</w:t>
      </w:r>
      <w:proofErr w:type="gramEnd"/>
      <w:r w:rsidRPr="00B04841">
        <w:rPr>
          <w:sz w:val="16"/>
          <w:szCs w:val="16"/>
        </w:rPr>
        <w:t xml:space="preserve"> systems (and increasing problems of governability) control policy shifts from a pattern that stresses individual reactions to single transgressions to one that stresses the prevention of criminogenic situations. The new kind of control is becoming more like social policy - a resemblance that makes it easier to replace the social fabric destroyed by the latest stage of capitalist penetration. Normalcy is progressively being produced by the agents of the security state. Normalcy - that is smooth capital realization and system integration. With normalcy being politicized, the process works the other way around, too. Deviance, until recently only a societal nuisance, is being 'politically contaminated' through this change in social context. For systematic crime prevention every citizen is a potential deviant, the subject is primarily object, crime always close to subversion. 14</w:t>
      </w:r>
    </w:p>
    <w:p w14:paraId="1A4EF691" w14:textId="77777777" w:rsidR="00CF0F7E" w:rsidRPr="00B04841" w:rsidRDefault="00CF0F7E" w:rsidP="00CF0F7E">
      <w:pPr>
        <w:rPr>
          <w:sz w:val="16"/>
          <w:szCs w:val="16"/>
        </w:rPr>
      </w:pPr>
      <w:r w:rsidRPr="00B04841">
        <w:rPr>
          <w:sz w:val="16"/>
          <w:szCs w:val="16"/>
        </w:rPr>
        <w:t xml:space="preserve">On the other </w:t>
      </w:r>
      <w:proofErr w:type="gramStart"/>
      <w:r w:rsidRPr="00B04841">
        <w:rPr>
          <w:sz w:val="16"/>
          <w:szCs w:val="16"/>
        </w:rPr>
        <w:t>hand</w:t>
      </w:r>
      <w:proofErr w:type="gramEnd"/>
      <w:r w:rsidRPr="00B04841">
        <w:rPr>
          <w:sz w:val="16"/>
          <w:szCs w:val="16"/>
        </w:rPr>
        <w:t xml:space="preserve"> the establishment of the security state goes not without conflicts, contradictions, and counter-movements. New social movements demonstrate a visible potential of societal resistance. Already since the late 1960s more and more social movements refuse to accept systemic compensations for the destruction of authentic possibilities of development. Instead of falling into line with the requirements of a commodity form society, they develop communal associations that oppose the predominant </w:t>
      </w:r>
      <w:proofErr w:type="gramStart"/>
      <w:r w:rsidRPr="00B04841">
        <w:rPr>
          <w:sz w:val="16"/>
          <w:szCs w:val="16"/>
        </w:rPr>
        <w:t>life style</w:t>
      </w:r>
      <w:proofErr w:type="gramEnd"/>
      <w:r w:rsidRPr="00B04841">
        <w:rPr>
          <w:sz w:val="16"/>
          <w:szCs w:val="16"/>
        </w:rPr>
        <w:t xml:space="preserve"> imperatives. At least those living in this kind of 'alternative society' find this new kind of living less 'totalitarian' than the 'normalcy' of an administratively supervised world. With a deepening gulf between the two societies in each Western capitalist country, these sectors - the same that Christie's examples pointed to - will gain importance. Already today, the informal sectors of society (shadow economy, alternative </w:t>
      </w:r>
      <w:proofErr w:type="gramStart"/>
      <w:r w:rsidRPr="00B04841">
        <w:rPr>
          <w:sz w:val="16"/>
          <w:szCs w:val="16"/>
        </w:rPr>
        <w:t>life styles</w:t>
      </w:r>
      <w:proofErr w:type="gramEnd"/>
      <w:r w:rsidRPr="00B04841">
        <w:rPr>
          <w:sz w:val="16"/>
          <w:szCs w:val="16"/>
        </w:rPr>
        <w:t xml:space="preserve">, 'Green' political parties, new social movements) are largely resolving conflicts in a manner that is both very civilized, informal, and free from penal law considerations. And more than that a closer analysis of the dominant culture would probably show that the long trend towards more centralization and bureaucratization begins to be reversed as de-centralization, relative autonomy of social entities and a return to the human scale are slowly forcing their way into the consciousness of the political class, too. Further analysis would probably reveal that the usual differentiation between 'modern society' on one and 'traditional society' on the other side (with mobility, anonymity, </w:t>
      </w:r>
      <w:proofErr w:type="spellStart"/>
      <w:r w:rsidRPr="00B04841">
        <w:rPr>
          <w:sz w:val="16"/>
          <w:szCs w:val="16"/>
        </w:rPr>
        <w:t>juridification</w:t>
      </w:r>
      <w:proofErr w:type="spellEnd"/>
      <w:r w:rsidRPr="00B04841">
        <w:rPr>
          <w:sz w:val="16"/>
          <w:szCs w:val="16"/>
        </w:rPr>
        <w:t xml:space="preserve"> being exclusively attributed to the first, and relations that are not shaped by the commodity form, etc. to the latter) is losing its convincing evidence in the turmoil created by the contradictions of post-modernism.</w:t>
      </w:r>
    </w:p>
    <w:p w14:paraId="6255CBDA" w14:textId="77777777" w:rsidR="00CF0F7E" w:rsidRPr="00B04841" w:rsidRDefault="00CF0F7E" w:rsidP="00CF0F7E">
      <w:pPr>
        <w:rPr>
          <w:sz w:val="16"/>
          <w:szCs w:val="16"/>
        </w:rPr>
      </w:pPr>
      <w:r w:rsidRPr="00B04841">
        <w:rPr>
          <w:sz w:val="16"/>
          <w:szCs w:val="16"/>
        </w:rPr>
        <w:t>IV. Remarks on the present situation of abolitionism</w:t>
      </w:r>
    </w:p>
    <w:p w14:paraId="107A5D5D" w14:textId="77777777" w:rsidR="00CF0F7E" w:rsidRPr="00B04841" w:rsidRDefault="00CF0F7E" w:rsidP="00CF0F7E">
      <w:pPr>
        <w:rPr>
          <w:sz w:val="16"/>
        </w:rPr>
      </w:pPr>
      <w:r w:rsidRPr="00B04841">
        <w:rPr>
          <w:sz w:val="16"/>
        </w:rPr>
        <w:t xml:space="preserve">The abolitionists have their strongholds in small countries with little crime. Some say that abolitionism would never have been 'invented' in a country like the United States of America with its enormous crime rate, violence, and criminal justice apparatus. But often social innovations develop at the systems' fringes before invading the cores. </w:t>
      </w:r>
      <w:r w:rsidRPr="00EA6081">
        <w:rPr>
          <w:b/>
          <w:bCs/>
          <w:u w:val="single"/>
        </w:rPr>
        <w:t xml:space="preserve">To evaluate the </w:t>
      </w:r>
      <w:r w:rsidRPr="00B04841">
        <w:rPr>
          <w:rStyle w:val="Emphasis"/>
        </w:rPr>
        <w:t>political situation</w:t>
      </w:r>
      <w:r w:rsidRPr="00EA6081">
        <w:rPr>
          <w:b/>
          <w:bCs/>
          <w:u w:val="single"/>
        </w:rPr>
        <w:t xml:space="preserve"> in which abolitionists find themselves today, it may be useful to have a look at </w:t>
      </w:r>
      <w:r w:rsidRPr="00B04841">
        <w:rPr>
          <w:rStyle w:val="Emphasis"/>
        </w:rPr>
        <w:t>potential allies</w:t>
      </w:r>
      <w:r w:rsidRPr="00EA6081">
        <w:rPr>
          <w:b/>
          <w:bCs/>
          <w:u w:val="single"/>
        </w:rPr>
        <w:t xml:space="preserve"> and opponents.</w:t>
      </w:r>
      <w:r w:rsidRPr="00B04841">
        <w:rPr>
          <w:sz w:val="16"/>
        </w:rPr>
        <w:t xml:space="preserve"> </w:t>
      </w:r>
      <w:proofErr w:type="gramStart"/>
      <w:r w:rsidRPr="00B04841">
        <w:rPr>
          <w:sz w:val="16"/>
        </w:rPr>
        <w:t xml:space="preserve">Generally speaking, </w:t>
      </w:r>
      <w:r w:rsidRPr="00EA6081">
        <w:rPr>
          <w:b/>
          <w:bCs/>
          <w:highlight w:val="cyan"/>
          <w:u w:val="single"/>
        </w:rPr>
        <w:t>abolitionists</w:t>
      </w:r>
      <w:proofErr w:type="gramEnd"/>
      <w:r w:rsidRPr="00EA6081">
        <w:rPr>
          <w:b/>
          <w:bCs/>
          <w:highlight w:val="cyan"/>
          <w:u w:val="single"/>
        </w:rPr>
        <w:t xml:space="preserve"> have a </w:t>
      </w:r>
      <w:r w:rsidRPr="00710B5C">
        <w:rPr>
          <w:rStyle w:val="Emphasis"/>
          <w:highlight w:val="cyan"/>
        </w:rPr>
        <w:t>hard time</w:t>
      </w:r>
      <w:r w:rsidRPr="00EA6081">
        <w:rPr>
          <w:b/>
          <w:bCs/>
          <w:highlight w:val="cyan"/>
          <w:u w:val="single"/>
        </w:rPr>
        <w:t xml:space="preserve"> with</w:t>
      </w:r>
      <w:r w:rsidRPr="00B04841">
        <w:rPr>
          <w:sz w:val="16"/>
        </w:rPr>
        <w:t xml:space="preserve"> both </w:t>
      </w:r>
      <w:r w:rsidRPr="00EA6081">
        <w:rPr>
          <w:b/>
          <w:bCs/>
          <w:highlight w:val="cyan"/>
          <w:u w:val="single"/>
        </w:rPr>
        <w:t>conservatives and the Left</w:t>
      </w:r>
      <w:r w:rsidRPr="00EA6081">
        <w:rPr>
          <w:b/>
          <w:bCs/>
          <w:u w:val="single"/>
        </w:rPr>
        <w:t>, although</w:t>
      </w:r>
      <w:r w:rsidRPr="00B04841">
        <w:rPr>
          <w:sz w:val="16"/>
        </w:rPr>
        <w:t xml:space="preserve">, of course, </w:t>
      </w:r>
      <w:r w:rsidRPr="00EA6081">
        <w:rPr>
          <w:b/>
          <w:bCs/>
          <w:u w:val="single"/>
        </w:rPr>
        <w:t xml:space="preserve">they are closer to the idea of </w:t>
      </w:r>
      <w:r w:rsidRPr="00B04841">
        <w:rPr>
          <w:rStyle w:val="Emphasis"/>
        </w:rPr>
        <w:t>emancipation</w:t>
      </w:r>
      <w:r w:rsidRPr="00EA6081">
        <w:rPr>
          <w:b/>
          <w:bCs/>
          <w:u w:val="single"/>
        </w:rPr>
        <w:t xml:space="preserve"> than</w:t>
      </w:r>
      <w:r w:rsidRPr="00B04841">
        <w:rPr>
          <w:sz w:val="16"/>
        </w:rPr>
        <w:t xml:space="preserve"> to that of </w:t>
      </w:r>
      <w:r w:rsidRPr="00EA6081">
        <w:rPr>
          <w:b/>
          <w:bCs/>
          <w:u w:val="single"/>
        </w:rPr>
        <w:t xml:space="preserve">preserving the status quo. The trouble with </w:t>
      </w:r>
      <w:r w:rsidRPr="00B04841">
        <w:rPr>
          <w:rStyle w:val="Emphasis"/>
        </w:rPr>
        <w:t>conservatives</w:t>
      </w:r>
      <w:r w:rsidRPr="00EA6081">
        <w:rPr>
          <w:b/>
          <w:bCs/>
          <w:u w:val="single"/>
        </w:rPr>
        <w:t xml:space="preserve"> lies with</w:t>
      </w:r>
      <w:r w:rsidRPr="00B04841">
        <w:rPr>
          <w:sz w:val="16"/>
        </w:rPr>
        <w:t xml:space="preserve"> their </w:t>
      </w:r>
      <w:r w:rsidRPr="00EA6081">
        <w:rPr>
          <w:b/>
          <w:bCs/>
          <w:u w:val="single"/>
        </w:rPr>
        <w:t xml:space="preserve">esteem for strong </w:t>
      </w:r>
      <w:r w:rsidRPr="00B04841">
        <w:rPr>
          <w:rStyle w:val="Emphasis"/>
        </w:rPr>
        <w:t>state authority</w:t>
      </w:r>
      <w:r w:rsidRPr="00EA6081">
        <w:rPr>
          <w:b/>
          <w:bCs/>
          <w:u w:val="single"/>
        </w:rPr>
        <w:t xml:space="preserve"> and</w:t>
      </w:r>
      <w:r w:rsidRPr="00B04841">
        <w:rPr>
          <w:sz w:val="16"/>
        </w:rPr>
        <w:t xml:space="preserve"> their </w:t>
      </w:r>
      <w:r w:rsidRPr="00EA6081">
        <w:rPr>
          <w:b/>
          <w:bCs/>
          <w:u w:val="single"/>
        </w:rPr>
        <w:t xml:space="preserve">belief in the Hobbesian model of </w:t>
      </w:r>
      <w:r w:rsidRPr="00B04841">
        <w:rPr>
          <w:rStyle w:val="Emphasis"/>
        </w:rPr>
        <w:t>centralized power</w:t>
      </w:r>
      <w:r w:rsidRPr="00EA6081">
        <w:rPr>
          <w:b/>
          <w:bCs/>
          <w:u w:val="single"/>
        </w:rPr>
        <w:t xml:space="preserve">. As far as the Left is concerned, </w:t>
      </w:r>
      <w:r w:rsidRPr="00B04841">
        <w:rPr>
          <w:rStyle w:val="Emphasis"/>
        </w:rPr>
        <w:t>political cleavages</w:t>
      </w:r>
      <w:r w:rsidRPr="00EA6081">
        <w:rPr>
          <w:b/>
          <w:bCs/>
          <w:u w:val="single"/>
        </w:rPr>
        <w:t xml:space="preserve"> are not so deep.</w:t>
      </w:r>
      <w:r w:rsidRPr="00B04841">
        <w:rPr>
          <w:sz w:val="16"/>
        </w:rPr>
        <w:t xml:space="preserve"> But in Great Britain, the 'left realism' of some criminologists associated with the </w:t>
      </w:r>
      <w:proofErr w:type="spellStart"/>
      <w:r w:rsidRPr="00B04841">
        <w:rPr>
          <w:sz w:val="16"/>
        </w:rPr>
        <w:t>Labour</w:t>
      </w:r>
      <w:proofErr w:type="spellEnd"/>
      <w:r w:rsidRPr="00B04841">
        <w:rPr>
          <w:sz w:val="16"/>
        </w:rPr>
        <w:t xml:space="preserve"> Party is certainly going into the opposite direction. </w:t>
      </w:r>
      <w:r w:rsidRPr="00EA6081">
        <w:rPr>
          <w:b/>
          <w:bCs/>
          <w:highlight w:val="cyan"/>
          <w:u w:val="single"/>
        </w:rPr>
        <w:t>Left realists</w:t>
      </w:r>
      <w:r w:rsidRPr="00B04841">
        <w:rPr>
          <w:sz w:val="16"/>
        </w:rPr>
        <w:t xml:space="preserve"> have just bid farewell to phenomenology and </w:t>
      </w:r>
      <w:r w:rsidRPr="00EA6081">
        <w:rPr>
          <w:b/>
          <w:bCs/>
          <w:highlight w:val="cyan"/>
          <w:u w:val="single"/>
        </w:rPr>
        <w:t>welcomed</w:t>
      </w:r>
      <w:r w:rsidRPr="00EA6081">
        <w:rPr>
          <w:b/>
          <w:bCs/>
          <w:u w:val="single"/>
        </w:rPr>
        <w:t xml:space="preserve"> traditional </w:t>
      </w:r>
      <w:r w:rsidRPr="00710B5C">
        <w:rPr>
          <w:rStyle w:val="Emphasis"/>
          <w:highlight w:val="cyan"/>
        </w:rPr>
        <w:t>crime classifications</w:t>
      </w:r>
      <w:r w:rsidRPr="00EA6081">
        <w:rPr>
          <w:b/>
          <w:bCs/>
          <w:u w:val="single"/>
        </w:rPr>
        <w:t xml:space="preserve"> as well as criminal justice procedures</w:t>
      </w:r>
      <w:r w:rsidRPr="00B04841">
        <w:rPr>
          <w:sz w:val="16"/>
        </w:rPr>
        <w:t xml:space="preserve"> in order </w:t>
      </w:r>
      <w:r w:rsidRPr="00EA6081">
        <w:rPr>
          <w:b/>
          <w:bCs/>
          <w:u w:val="single"/>
        </w:rPr>
        <w:t xml:space="preserve">to fight street crime that finds its </w:t>
      </w:r>
      <w:r w:rsidRPr="00B04841">
        <w:rPr>
          <w:rStyle w:val="Emphasis"/>
        </w:rPr>
        <w:t>victims</w:t>
      </w:r>
      <w:r w:rsidRPr="00EA6081">
        <w:rPr>
          <w:b/>
          <w:bCs/>
          <w:u w:val="single"/>
        </w:rPr>
        <w:t xml:space="preserve"> among the working class.</w:t>
      </w:r>
      <w:r w:rsidRPr="00B04841">
        <w:rPr>
          <w:sz w:val="16"/>
        </w:rPr>
        <w:t xml:space="preserve"> The actual increase in mugging and related crime in Great Britain (due to a high rate of immigration and the often desperate situations of immigrants both on a purely material as well as on a psycho-social level) seems to exert a compelling influence on the left to accept current concepts.15</w:t>
      </w:r>
    </w:p>
    <w:p w14:paraId="415C733B" w14:textId="77777777" w:rsidR="00CF0F7E" w:rsidRPr="00645C42" w:rsidRDefault="00CF0F7E" w:rsidP="00CF0F7E">
      <w:pPr>
        <w:rPr>
          <w:sz w:val="16"/>
        </w:rPr>
      </w:pPr>
      <w:r w:rsidRPr="00645C42">
        <w:rPr>
          <w:sz w:val="16"/>
        </w:rPr>
        <w:t xml:space="preserve">A second current within the Left that must be regarded as a counterforce to abolitionism is what one could call the new tendency towards (leftist) moral crusades. As has been noted by different authors over the last few years, </w:t>
      </w:r>
      <w:r w:rsidRPr="00EA6081">
        <w:rPr>
          <w:b/>
          <w:bCs/>
          <w:u w:val="single"/>
        </w:rPr>
        <w:t>a number of once</w:t>
      </w:r>
      <w:r w:rsidRPr="00645C42">
        <w:rPr>
          <w:sz w:val="16"/>
        </w:rPr>
        <w:t xml:space="preserve"> anti-</w:t>
      </w:r>
      <w:proofErr w:type="spellStart"/>
      <w:r w:rsidRPr="00645C42">
        <w:rPr>
          <w:sz w:val="16"/>
        </w:rPr>
        <w:t>etatist</w:t>
      </w:r>
      <w:proofErr w:type="spellEnd"/>
      <w:r w:rsidRPr="00645C42">
        <w:rPr>
          <w:sz w:val="16"/>
        </w:rPr>
        <w:t xml:space="preserve"> and </w:t>
      </w:r>
      <w:r w:rsidRPr="00710B5C">
        <w:rPr>
          <w:rStyle w:val="Emphasis"/>
          <w:highlight w:val="cyan"/>
        </w:rPr>
        <w:t>anti-institutional</w:t>
      </w:r>
      <w:r w:rsidRPr="00EA6081">
        <w:rPr>
          <w:b/>
          <w:bCs/>
          <w:u w:val="single"/>
        </w:rPr>
        <w:t xml:space="preserve"> social </w:t>
      </w:r>
      <w:r w:rsidRPr="00EA6081">
        <w:rPr>
          <w:b/>
          <w:bCs/>
          <w:highlight w:val="cyan"/>
          <w:u w:val="single"/>
        </w:rPr>
        <w:t>movements such as the women's movement</w:t>
      </w:r>
      <w:r w:rsidRPr="00EA6081">
        <w:rPr>
          <w:b/>
          <w:bCs/>
          <w:u w:val="single"/>
        </w:rPr>
        <w:t xml:space="preserve">, the </w:t>
      </w:r>
      <w:r w:rsidRPr="00EA6081">
        <w:rPr>
          <w:b/>
          <w:bCs/>
          <w:highlight w:val="cyan"/>
          <w:u w:val="single"/>
        </w:rPr>
        <w:t>ecological movement</w:t>
      </w:r>
      <w:r w:rsidRPr="00EA6081">
        <w:rPr>
          <w:b/>
          <w:bCs/>
          <w:u w:val="single"/>
        </w:rPr>
        <w:t xml:space="preserve">, and others who used to have a negative attitude towards </w:t>
      </w:r>
      <w:r w:rsidRPr="00645C42">
        <w:rPr>
          <w:rStyle w:val="Emphasis"/>
        </w:rPr>
        <w:t xml:space="preserve">repressive </w:t>
      </w:r>
      <w:r w:rsidRPr="00710B5C">
        <w:rPr>
          <w:rStyle w:val="Emphasis"/>
        </w:rPr>
        <w:t>law</w:t>
      </w:r>
      <w:r w:rsidRPr="00EA6081">
        <w:rPr>
          <w:b/>
          <w:bCs/>
          <w:u w:val="single"/>
        </w:rPr>
        <w:t xml:space="preserve"> </w:t>
      </w:r>
      <w:r w:rsidRPr="00EA6081">
        <w:rPr>
          <w:b/>
          <w:bCs/>
          <w:highlight w:val="cyan"/>
          <w:u w:val="single"/>
        </w:rPr>
        <w:t>are beginning to discover</w:t>
      </w:r>
      <w:r w:rsidRPr="00EA6081">
        <w:rPr>
          <w:b/>
          <w:bCs/>
          <w:u w:val="single"/>
        </w:rPr>
        <w:t xml:space="preserve"> the</w:t>
      </w:r>
      <w:r w:rsidRPr="00645C42">
        <w:rPr>
          <w:sz w:val="16"/>
        </w:rPr>
        <w:t xml:space="preserve"> alleged </w:t>
      </w:r>
      <w:r w:rsidRPr="00710B5C">
        <w:rPr>
          <w:rStyle w:val="Emphasis"/>
          <w:highlight w:val="cyan"/>
        </w:rPr>
        <w:t>benefits</w:t>
      </w:r>
      <w:r w:rsidRPr="00EA6081">
        <w:rPr>
          <w:b/>
          <w:bCs/>
          <w:highlight w:val="cyan"/>
          <w:u w:val="single"/>
        </w:rPr>
        <w:t xml:space="preserve"> of criminal law</w:t>
      </w:r>
      <w:r w:rsidRPr="00EA6081">
        <w:rPr>
          <w:b/>
          <w:bCs/>
          <w:u w:val="single"/>
        </w:rPr>
        <w:t xml:space="preserve"> for their own purposes.</w:t>
      </w:r>
      <w:r w:rsidRPr="00645C42">
        <w:rPr>
          <w:sz w:val="16"/>
        </w:rPr>
        <w:t xml:space="preserve"> Once strictly anti-</w:t>
      </w:r>
      <w:proofErr w:type="spellStart"/>
      <w:r w:rsidRPr="00645C42">
        <w:rPr>
          <w:sz w:val="16"/>
        </w:rPr>
        <w:t>etatist</w:t>
      </w:r>
      <w:proofErr w:type="spellEnd"/>
      <w:r w:rsidRPr="00645C42">
        <w:rPr>
          <w:sz w:val="16"/>
        </w:rPr>
        <w:t xml:space="preserve"> and anti-repressive </w:t>
      </w:r>
      <w:r w:rsidRPr="00EA6081">
        <w:rPr>
          <w:b/>
          <w:bCs/>
          <w:highlight w:val="cyan"/>
          <w:u w:val="single"/>
        </w:rPr>
        <w:t>movements</w:t>
      </w:r>
      <w:r w:rsidRPr="00EA6081">
        <w:rPr>
          <w:b/>
          <w:bCs/>
          <w:u w:val="single"/>
        </w:rPr>
        <w:t xml:space="preserve"> suddenly put </w:t>
      </w:r>
      <w:r w:rsidRPr="00645C42">
        <w:rPr>
          <w:rStyle w:val="Emphasis"/>
        </w:rPr>
        <w:t>more emphasis</w:t>
      </w:r>
      <w:r w:rsidRPr="00EA6081">
        <w:rPr>
          <w:b/>
          <w:bCs/>
          <w:u w:val="single"/>
        </w:rPr>
        <w:t xml:space="preserve"> on equality and citizenship than</w:t>
      </w:r>
      <w:r w:rsidRPr="00645C42">
        <w:rPr>
          <w:sz w:val="16"/>
        </w:rPr>
        <w:t xml:space="preserve"> on </w:t>
      </w:r>
      <w:r w:rsidRPr="00EA6081">
        <w:rPr>
          <w:b/>
          <w:bCs/>
          <w:u w:val="single"/>
        </w:rPr>
        <w:t xml:space="preserve">difference and opposition; they therefore </w:t>
      </w:r>
      <w:r w:rsidRPr="00EA6081">
        <w:rPr>
          <w:b/>
          <w:bCs/>
          <w:highlight w:val="cyan"/>
          <w:u w:val="single"/>
        </w:rPr>
        <w:t xml:space="preserve">accept </w:t>
      </w:r>
      <w:r w:rsidRPr="00710B5C">
        <w:rPr>
          <w:rStyle w:val="Emphasis"/>
          <w:highlight w:val="cyan"/>
        </w:rPr>
        <w:t>state institutions</w:t>
      </w:r>
      <w:r w:rsidRPr="00EA6081">
        <w:rPr>
          <w:b/>
          <w:bCs/>
          <w:highlight w:val="cyan"/>
          <w:u w:val="single"/>
        </w:rPr>
        <w:t xml:space="preserve"> as well as </w:t>
      </w:r>
      <w:r w:rsidRPr="00710B5C">
        <w:rPr>
          <w:rStyle w:val="Emphasis"/>
          <w:highlight w:val="cyan"/>
        </w:rPr>
        <w:t>direct involvement</w:t>
      </w:r>
      <w:r w:rsidRPr="00EA6081">
        <w:rPr>
          <w:b/>
          <w:bCs/>
          <w:u w:val="single"/>
        </w:rPr>
        <w:t xml:space="preserve"> in them. They do not discriminate between subjective and objective rights, thus including the </w:t>
      </w:r>
      <w:r w:rsidRPr="00645C42">
        <w:rPr>
          <w:rStyle w:val="Emphasis"/>
        </w:rPr>
        <w:t>criminal justice system</w:t>
      </w:r>
      <w:r w:rsidRPr="00EA6081">
        <w:rPr>
          <w:b/>
          <w:bCs/>
          <w:u w:val="single"/>
        </w:rPr>
        <w:t xml:space="preserve"> in their area of 'constructive' political activity. A flood of </w:t>
      </w:r>
      <w:r w:rsidRPr="00645C42">
        <w:rPr>
          <w:rStyle w:val="Emphasis"/>
        </w:rPr>
        <w:t>leftist attempts</w:t>
      </w:r>
      <w:r w:rsidRPr="00EA6081">
        <w:rPr>
          <w:b/>
          <w:bCs/>
          <w:u w:val="single"/>
        </w:rPr>
        <w:t xml:space="preserve"> to pass criminalizing bills reveals a new </w:t>
      </w:r>
      <w:r w:rsidRPr="00645C42">
        <w:rPr>
          <w:rStyle w:val="Emphasis"/>
        </w:rPr>
        <w:t>recognition</w:t>
      </w:r>
      <w:r w:rsidRPr="00EA6081">
        <w:rPr>
          <w:b/>
          <w:bCs/>
          <w:u w:val="single"/>
        </w:rPr>
        <w:t xml:space="preserve"> and use of penal law as an important </w:t>
      </w:r>
      <w:r w:rsidRPr="00645C42">
        <w:rPr>
          <w:rStyle w:val="Emphasis"/>
        </w:rPr>
        <w:t>symbolic means</w:t>
      </w:r>
      <w:r w:rsidRPr="00EA6081">
        <w:rPr>
          <w:b/>
          <w:bCs/>
          <w:u w:val="single"/>
        </w:rPr>
        <w:t xml:space="preserve"> to establish general principles as well as an emphasis on </w:t>
      </w:r>
      <w:r w:rsidRPr="00645C42">
        <w:rPr>
          <w:rStyle w:val="Emphasis"/>
        </w:rPr>
        <w:t>traditional concepts</w:t>
      </w:r>
      <w:r w:rsidRPr="00EA6081">
        <w:rPr>
          <w:b/>
          <w:bCs/>
          <w:u w:val="single"/>
        </w:rPr>
        <w:t xml:space="preserve"> of justice and retribution.</w:t>
      </w:r>
      <w:r w:rsidRPr="00645C42">
        <w:rPr>
          <w:sz w:val="16"/>
        </w:rPr>
        <w:t xml:space="preserve"> The penal system is being attributed the function of a symbolic universal organizer of the hierarchy of general goods. 16</w:t>
      </w:r>
    </w:p>
    <w:p w14:paraId="12BD6BFD" w14:textId="77777777" w:rsidR="00CF0F7E" w:rsidRPr="00EA6081" w:rsidRDefault="00CF0F7E" w:rsidP="00CF0F7E">
      <w:pPr>
        <w:rPr>
          <w:b/>
          <w:bCs/>
          <w:u w:val="single"/>
        </w:rPr>
      </w:pPr>
      <w:r w:rsidRPr="00645C42">
        <w:rPr>
          <w:sz w:val="16"/>
        </w:rPr>
        <w:t xml:space="preserve">Amidst 'atypical moral entrepreneurs' </w:t>
      </w:r>
      <w:r w:rsidRPr="00EA6081">
        <w:rPr>
          <w:b/>
          <w:bCs/>
          <w:highlight w:val="cyan"/>
          <w:u w:val="single"/>
        </w:rPr>
        <w:t xml:space="preserve">abolitionism </w:t>
      </w:r>
      <w:proofErr w:type="spellStart"/>
      <w:r w:rsidRPr="00EA6081">
        <w:rPr>
          <w:b/>
          <w:bCs/>
          <w:highlight w:val="cyan"/>
          <w:u w:val="single"/>
        </w:rPr>
        <w:t xml:space="preserve">can </w:t>
      </w:r>
      <w:r w:rsidRPr="00710B5C">
        <w:rPr>
          <w:rStyle w:val="Emphasis"/>
          <w:highlight w:val="cyan"/>
        </w:rPr>
        <w:t>not</w:t>
      </w:r>
      <w:proofErr w:type="spellEnd"/>
      <w:r w:rsidRPr="00710B5C">
        <w:rPr>
          <w:rStyle w:val="Emphasis"/>
          <w:highlight w:val="cyan"/>
        </w:rPr>
        <w:t xml:space="preserve"> count</w:t>
      </w:r>
      <w:r w:rsidRPr="00EA6081">
        <w:rPr>
          <w:b/>
          <w:bCs/>
          <w:highlight w:val="cyan"/>
          <w:u w:val="single"/>
        </w:rPr>
        <w:t xml:space="preserve"> on</w:t>
      </w:r>
      <w:r w:rsidRPr="00645C42">
        <w:rPr>
          <w:sz w:val="16"/>
        </w:rPr>
        <w:t xml:space="preserve"> any such thing as </w:t>
      </w:r>
      <w:r w:rsidRPr="00645C42">
        <w:rPr>
          <w:rStyle w:val="Emphasis"/>
        </w:rPr>
        <w:t xml:space="preserve">automatic </w:t>
      </w:r>
      <w:r w:rsidRPr="00710B5C">
        <w:rPr>
          <w:rStyle w:val="Emphasis"/>
          <w:highlight w:val="cyan"/>
        </w:rPr>
        <w:t>support</w:t>
      </w:r>
      <w:r w:rsidRPr="00EA6081">
        <w:rPr>
          <w:b/>
          <w:bCs/>
          <w:highlight w:val="cyan"/>
          <w:u w:val="single"/>
        </w:rPr>
        <w:t xml:space="preserve"> by the left.</w:t>
      </w:r>
      <w:r w:rsidRPr="00645C42">
        <w:rPr>
          <w:sz w:val="16"/>
        </w:rPr>
        <w:t xml:space="preserve"> Consequently, </w:t>
      </w:r>
      <w:r w:rsidRPr="00EA6081">
        <w:rPr>
          <w:b/>
          <w:bCs/>
          <w:u w:val="single"/>
        </w:rPr>
        <w:t xml:space="preserve">it is important to </w:t>
      </w:r>
      <w:r w:rsidRPr="00EA6081">
        <w:rPr>
          <w:b/>
          <w:bCs/>
          <w:highlight w:val="cyan"/>
          <w:u w:val="single"/>
        </w:rPr>
        <w:t xml:space="preserve">make a </w:t>
      </w:r>
      <w:r w:rsidRPr="00710B5C">
        <w:rPr>
          <w:rStyle w:val="Emphasis"/>
          <w:highlight w:val="cyan"/>
        </w:rPr>
        <w:t>distinction</w:t>
      </w:r>
      <w:r w:rsidRPr="00EA6081">
        <w:rPr>
          <w:b/>
          <w:bCs/>
          <w:highlight w:val="cyan"/>
          <w:u w:val="single"/>
        </w:rPr>
        <w:t xml:space="preserve"> between middle and </w:t>
      </w:r>
      <w:r w:rsidRPr="00710B5C">
        <w:rPr>
          <w:rStyle w:val="Emphasis"/>
          <w:highlight w:val="cyan"/>
        </w:rPr>
        <w:t>long range</w:t>
      </w:r>
      <w:r w:rsidRPr="00EA6081">
        <w:rPr>
          <w:b/>
          <w:bCs/>
          <w:highlight w:val="cyan"/>
          <w:u w:val="single"/>
        </w:rPr>
        <w:t xml:space="preserve"> aims</w:t>
      </w:r>
      <w:r w:rsidRPr="00EA6081">
        <w:rPr>
          <w:b/>
          <w:bCs/>
          <w:u w:val="single"/>
        </w:rPr>
        <w:t xml:space="preserve"> of abolitionist policy, </w:t>
      </w:r>
      <w:r w:rsidRPr="00EA6081">
        <w:rPr>
          <w:b/>
          <w:bCs/>
          <w:highlight w:val="cyan"/>
          <w:u w:val="single"/>
        </w:rPr>
        <w:t>and</w:t>
      </w:r>
      <w:r w:rsidRPr="00645C42">
        <w:rPr>
          <w:sz w:val="16"/>
        </w:rPr>
        <w:t xml:space="preserve"> to </w:t>
      </w:r>
      <w:r w:rsidRPr="00EA6081">
        <w:rPr>
          <w:b/>
          <w:bCs/>
          <w:highlight w:val="cyan"/>
          <w:u w:val="single"/>
        </w:rPr>
        <w:t>look for allies in</w:t>
      </w:r>
      <w:r w:rsidRPr="00EA6081">
        <w:rPr>
          <w:b/>
          <w:bCs/>
          <w:u w:val="single"/>
        </w:rPr>
        <w:t xml:space="preserve"> the </w:t>
      </w:r>
      <w:r w:rsidRPr="00EA6081">
        <w:rPr>
          <w:b/>
          <w:bCs/>
          <w:highlight w:val="cyan"/>
          <w:u w:val="single"/>
        </w:rPr>
        <w:t xml:space="preserve">pursuit of </w:t>
      </w:r>
      <w:r w:rsidRPr="00710B5C">
        <w:rPr>
          <w:rStyle w:val="Emphasis"/>
          <w:highlight w:val="cyan"/>
        </w:rPr>
        <w:t>middle range</w:t>
      </w:r>
      <w:r w:rsidRPr="00EA6081">
        <w:rPr>
          <w:b/>
          <w:bCs/>
          <w:highlight w:val="cyan"/>
          <w:u w:val="single"/>
        </w:rPr>
        <w:t xml:space="preserve"> aims.</w:t>
      </w:r>
      <w:r w:rsidRPr="00EA6081">
        <w:rPr>
          <w:b/>
          <w:bCs/>
          <w:u w:val="single"/>
        </w:rPr>
        <w:t xml:space="preserve"> Such </w:t>
      </w:r>
      <w:r w:rsidRPr="00EA6081">
        <w:rPr>
          <w:b/>
          <w:bCs/>
          <w:highlight w:val="cyan"/>
          <w:u w:val="single"/>
        </w:rPr>
        <w:t>middle range aims are</w:t>
      </w:r>
      <w:r w:rsidRPr="00645C42">
        <w:rPr>
          <w:sz w:val="16"/>
        </w:rPr>
        <w:t xml:space="preserve">, firstly, </w:t>
      </w:r>
      <w:r w:rsidRPr="005714AB">
        <w:rPr>
          <w:rStyle w:val="Emphasis"/>
        </w:rPr>
        <w:t>defensive</w:t>
      </w:r>
      <w:r w:rsidRPr="00EA6081">
        <w:rPr>
          <w:b/>
          <w:bCs/>
          <w:u w:val="single"/>
        </w:rPr>
        <w:t xml:space="preserve"> in nature</w:t>
      </w:r>
      <w:r w:rsidRPr="00645C42">
        <w:rPr>
          <w:sz w:val="16"/>
        </w:rPr>
        <w:t xml:space="preserve">, i.e. </w:t>
      </w:r>
      <w:r w:rsidRPr="00EA6081">
        <w:rPr>
          <w:b/>
          <w:bCs/>
          <w:highlight w:val="cyan"/>
          <w:u w:val="single"/>
        </w:rPr>
        <w:t>geared towards hindering</w:t>
      </w:r>
      <w:r w:rsidRPr="00EA6081">
        <w:rPr>
          <w:b/>
          <w:bCs/>
          <w:u w:val="single"/>
        </w:rPr>
        <w:t xml:space="preserve"> the </w:t>
      </w:r>
      <w:r w:rsidRPr="00710B5C">
        <w:rPr>
          <w:rStyle w:val="Emphasis"/>
          <w:highlight w:val="cyan"/>
        </w:rPr>
        <w:t>further expansion</w:t>
      </w:r>
      <w:r w:rsidRPr="00EA6081">
        <w:rPr>
          <w:b/>
          <w:bCs/>
          <w:u w:val="single"/>
        </w:rPr>
        <w:t xml:space="preserve"> of the control system. In this fight, </w:t>
      </w:r>
      <w:r w:rsidRPr="00EA6081">
        <w:rPr>
          <w:b/>
          <w:bCs/>
          <w:highlight w:val="cyan"/>
          <w:u w:val="single"/>
        </w:rPr>
        <w:t xml:space="preserve">abolitionists can rely on </w:t>
      </w:r>
      <w:r w:rsidRPr="00710B5C">
        <w:rPr>
          <w:rStyle w:val="Emphasis"/>
          <w:highlight w:val="cyan"/>
        </w:rPr>
        <w:t>liberals</w:t>
      </w:r>
      <w:r w:rsidRPr="00645C42">
        <w:rPr>
          <w:sz w:val="16"/>
        </w:rPr>
        <w:t xml:space="preserve"> and 'minimalists' </w:t>
      </w:r>
      <w:r w:rsidRPr="00EA6081">
        <w:rPr>
          <w:b/>
          <w:bCs/>
          <w:highlight w:val="cyan"/>
          <w:u w:val="single"/>
        </w:rPr>
        <w:t>who want to shrink</w:t>
      </w:r>
      <w:r w:rsidRPr="00EA6081">
        <w:rPr>
          <w:b/>
          <w:bCs/>
          <w:u w:val="single"/>
        </w:rPr>
        <w:t xml:space="preserve"> the </w:t>
      </w:r>
      <w:r w:rsidRPr="005714AB">
        <w:rPr>
          <w:rStyle w:val="Emphasis"/>
        </w:rPr>
        <w:t>scope</w:t>
      </w:r>
      <w:r w:rsidRPr="00EA6081">
        <w:rPr>
          <w:b/>
          <w:bCs/>
          <w:u w:val="single"/>
        </w:rPr>
        <w:t xml:space="preserve"> of </w:t>
      </w:r>
      <w:r w:rsidRPr="00EA6081">
        <w:rPr>
          <w:b/>
          <w:bCs/>
          <w:highlight w:val="cyan"/>
          <w:u w:val="single"/>
        </w:rPr>
        <w:t>criminal law</w:t>
      </w:r>
      <w:r w:rsidRPr="00EA6081">
        <w:rPr>
          <w:b/>
          <w:bCs/>
          <w:u w:val="single"/>
        </w:rPr>
        <w:t xml:space="preserve"> to the absolutely </w:t>
      </w:r>
      <w:r w:rsidRPr="00645C42">
        <w:rPr>
          <w:rStyle w:val="Emphasis"/>
        </w:rPr>
        <w:t>necessary core</w:t>
      </w:r>
      <w:r w:rsidRPr="00645C42">
        <w:rPr>
          <w:sz w:val="16"/>
        </w:rPr>
        <w:t xml:space="preserve"> (i.e., what they deem absolutely necessary), </w:t>
      </w:r>
      <w:r w:rsidRPr="00EA6081">
        <w:rPr>
          <w:b/>
          <w:bCs/>
          <w:u w:val="single"/>
        </w:rPr>
        <w:t>and they can side with</w:t>
      </w:r>
      <w:r w:rsidRPr="00645C42">
        <w:rPr>
          <w:sz w:val="16"/>
        </w:rPr>
        <w:t xml:space="preserve"> many of </w:t>
      </w:r>
      <w:r w:rsidRPr="00EA6081">
        <w:rPr>
          <w:b/>
          <w:bCs/>
          <w:u w:val="single"/>
        </w:rPr>
        <w:t xml:space="preserve">those who </w:t>
      </w:r>
      <w:r w:rsidRPr="00645C42">
        <w:rPr>
          <w:rStyle w:val="Emphasis"/>
        </w:rPr>
        <w:t>presently defend</w:t>
      </w:r>
      <w:r w:rsidRPr="00EA6081">
        <w:rPr>
          <w:b/>
          <w:bCs/>
          <w:u w:val="single"/>
        </w:rPr>
        <w:t xml:space="preserve"> the</w:t>
      </w:r>
      <w:r w:rsidRPr="00645C42">
        <w:rPr>
          <w:sz w:val="16"/>
        </w:rPr>
        <w:t xml:space="preserve"> 'just deserts' or </w:t>
      </w:r>
      <w:r w:rsidRPr="00EA6081">
        <w:rPr>
          <w:b/>
          <w:bCs/>
          <w:u w:val="single"/>
        </w:rPr>
        <w:t xml:space="preserve">'justice' model of </w:t>
      </w:r>
      <w:r w:rsidRPr="00645C42">
        <w:rPr>
          <w:rStyle w:val="Emphasis"/>
        </w:rPr>
        <w:t>criminal policy</w:t>
      </w:r>
      <w:r w:rsidRPr="00EA6081">
        <w:rPr>
          <w:b/>
          <w:bCs/>
          <w:u w:val="single"/>
        </w:rPr>
        <w:t>.</w:t>
      </w:r>
    </w:p>
    <w:p w14:paraId="52E6D4A3" w14:textId="77777777" w:rsidR="00CF0F7E" w:rsidRPr="0080721D" w:rsidRDefault="00CF0F7E" w:rsidP="00AF627A">
      <w:pPr>
        <w:pStyle w:val="Heading1"/>
      </w:pPr>
      <w:r w:rsidRPr="0080721D">
        <w:t xml:space="preserve">Neg </w:t>
      </w:r>
    </w:p>
    <w:p w14:paraId="7C7847FA" w14:textId="77777777" w:rsidR="00CF0F7E" w:rsidRPr="0080721D" w:rsidRDefault="00CF0F7E" w:rsidP="00CF0F7E">
      <w:pPr>
        <w:pStyle w:val="Heading3"/>
        <w:rPr>
          <w:rFonts w:cs="Arial"/>
        </w:rPr>
      </w:pPr>
      <w:r w:rsidRPr="0080721D">
        <w:rPr>
          <w:rFonts w:cs="Arial"/>
        </w:rPr>
        <w:t>2NC – AT: Movement Lawyering – [Abolition]</w:t>
      </w:r>
    </w:p>
    <w:p w14:paraId="2D6E4F10" w14:textId="77777777" w:rsidR="00CF0F7E" w:rsidRPr="0080721D" w:rsidRDefault="00CF0F7E" w:rsidP="00CF0F7E">
      <w:pPr>
        <w:pStyle w:val="Heading4"/>
        <w:rPr>
          <w:rFonts w:cs="Arial"/>
        </w:rPr>
      </w:pPr>
      <w:r w:rsidRPr="0080721D">
        <w:rPr>
          <w:rFonts w:cs="Arial"/>
        </w:rPr>
        <w:t xml:space="preserve">Movement lawyering </w:t>
      </w:r>
      <w:r w:rsidRPr="0080721D">
        <w:rPr>
          <w:rFonts w:cs="Arial"/>
          <w:u w:val="single"/>
        </w:rPr>
        <w:t>re-invests</w:t>
      </w:r>
      <w:r w:rsidRPr="0080721D">
        <w:rPr>
          <w:rFonts w:cs="Arial"/>
        </w:rPr>
        <w:t xml:space="preserve"> in traditional </w:t>
      </w:r>
      <w:r w:rsidRPr="0080721D">
        <w:rPr>
          <w:rFonts w:cs="Arial"/>
          <w:u w:val="single"/>
        </w:rPr>
        <w:t>law-and-order</w:t>
      </w:r>
      <w:r w:rsidRPr="0080721D">
        <w:rPr>
          <w:rFonts w:cs="Arial"/>
        </w:rPr>
        <w:t xml:space="preserve"> frameworks, which is </w:t>
      </w:r>
      <w:r w:rsidRPr="0080721D">
        <w:rPr>
          <w:rFonts w:cs="Arial"/>
          <w:u w:val="single"/>
        </w:rPr>
        <w:t>inconsistent</w:t>
      </w:r>
      <w:r w:rsidRPr="0080721D">
        <w:rPr>
          <w:rFonts w:cs="Arial"/>
        </w:rPr>
        <w:t xml:space="preserve"> with an </w:t>
      </w:r>
      <w:r w:rsidRPr="0080721D">
        <w:rPr>
          <w:rFonts w:cs="Arial"/>
          <w:u w:val="single"/>
        </w:rPr>
        <w:t>abolitionist paradigm</w:t>
      </w:r>
      <w:r w:rsidRPr="0080721D">
        <w:rPr>
          <w:rFonts w:cs="Arial"/>
        </w:rPr>
        <w:t xml:space="preserve">. </w:t>
      </w:r>
    </w:p>
    <w:p w14:paraId="7BDBDB6C" w14:textId="77777777" w:rsidR="00CF0F7E" w:rsidRPr="0080721D" w:rsidRDefault="00CF0F7E" w:rsidP="00CF0F7E">
      <w:r w:rsidRPr="0080721D">
        <w:rPr>
          <w:rStyle w:val="Style13ptBold"/>
        </w:rPr>
        <w:t>Cummings ’18</w:t>
      </w:r>
      <w:r w:rsidRPr="0080721D">
        <w:t xml:space="preserve"> [Scott; 2018; Robert </w:t>
      </w:r>
      <w:proofErr w:type="spellStart"/>
      <w:r w:rsidRPr="0080721D">
        <w:t>Henigson</w:t>
      </w:r>
      <w:proofErr w:type="spellEnd"/>
      <w:r w:rsidRPr="0080721D">
        <w:t xml:space="preserve"> Professor of Legal Ethics and Professor of Law at UCLA School of Law; “LAW AND SOCIAL MOVEMENTS: REIMAGINING THE PROGRESSIVE CANON”; </w:t>
      </w:r>
      <w:hyperlink r:id="rId44" w:history="1">
        <w:r w:rsidRPr="0080721D">
          <w:rPr>
            <w:rStyle w:val="Hyperlink"/>
          </w:rPr>
          <w:t>https://papers.ssrn.com/sol3/papers.cfm?abstract_id=3177207</w:t>
        </w:r>
      </w:hyperlink>
      <w:r w:rsidRPr="0080721D">
        <w:t xml:space="preserve">] Dhruv </w:t>
      </w:r>
    </w:p>
    <w:p w14:paraId="3C7DAA6E" w14:textId="77777777" w:rsidR="00CF0F7E" w:rsidRPr="00CF0E41" w:rsidRDefault="00CF0F7E" w:rsidP="00CF0F7E">
      <w:pPr>
        <w:rPr>
          <w:sz w:val="14"/>
        </w:rPr>
      </w:pPr>
      <w:r w:rsidRPr="00CF0E41">
        <w:rPr>
          <w:sz w:val="14"/>
        </w:rPr>
        <w:t xml:space="preserve">However, </w:t>
      </w:r>
      <w:r w:rsidRPr="0080721D">
        <w:rPr>
          <w:rStyle w:val="StyleUnderline"/>
        </w:rPr>
        <w:t xml:space="preserve">there are </w:t>
      </w:r>
      <w:r w:rsidRPr="0080721D">
        <w:rPr>
          <w:rStyle w:val="Emphasis"/>
        </w:rPr>
        <w:t>conflicting views</w:t>
      </w:r>
      <w:r w:rsidRPr="0080721D">
        <w:rPr>
          <w:rStyle w:val="StyleUnderline"/>
        </w:rPr>
        <w:t xml:space="preserve"> of the appropriate way forward</w:t>
      </w:r>
      <w:r w:rsidRPr="00CF0E41">
        <w:rPr>
          <w:sz w:val="14"/>
        </w:rPr>
        <w:t xml:space="preserve">. Some voices within </w:t>
      </w:r>
      <w:r w:rsidRPr="0080721D">
        <w:rPr>
          <w:rStyle w:val="StyleUnderline"/>
        </w:rPr>
        <w:t xml:space="preserve">the growing </w:t>
      </w:r>
      <w:r w:rsidRPr="0080721D">
        <w:rPr>
          <w:rStyle w:val="Emphasis"/>
        </w:rPr>
        <w:t>BLM movement</w:t>
      </w:r>
      <w:r w:rsidRPr="00CF0E41">
        <w:rPr>
          <w:sz w:val="14"/>
        </w:rPr>
        <w:t xml:space="preserve">, which has based its analysis on intersectional injustice, </w:t>
      </w:r>
      <w:r w:rsidRPr="0080721D">
        <w:rPr>
          <w:rStyle w:val="StyleUnderline"/>
        </w:rPr>
        <w:t xml:space="preserve">are </w:t>
      </w:r>
      <w:r w:rsidRPr="0080721D">
        <w:rPr>
          <w:rStyle w:val="Emphasis"/>
        </w:rPr>
        <w:t>critical</w:t>
      </w:r>
      <w:r w:rsidRPr="0080721D">
        <w:rPr>
          <w:rStyle w:val="StyleUnderline"/>
        </w:rPr>
        <w:t xml:space="preserve"> of how mainstream </w:t>
      </w:r>
      <w:r w:rsidRPr="0080721D">
        <w:rPr>
          <w:rStyle w:val="Emphasis"/>
        </w:rPr>
        <w:t>legal responses</w:t>
      </w:r>
      <w:r w:rsidRPr="00CF0E41">
        <w:rPr>
          <w:sz w:val="14"/>
        </w:rPr>
        <w:t xml:space="preserve"> (</w:t>
      </w:r>
      <w:r w:rsidRPr="0080721D">
        <w:rPr>
          <w:rStyle w:val="StyleUnderline"/>
        </w:rPr>
        <w:t>such as the DOJ’s consent decree</w:t>
      </w:r>
      <w:r w:rsidRPr="00CF0E41">
        <w:rPr>
          <w:sz w:val="14"/>
        </w:rPr>
        <w:t xml:space="preserve"> with Ferguson) </w:t>
      </w:r>
      <w:r w:rsidRPr="0080721D">
        <w:rPr>
          <w:rStyle w:val="StyleUnderline"/>
        </w:rPr>
        <w:t xml:space="preserve">have </w:t>
      </w:r>
      <w:r w:rsidRPr="0080721D">
        <w:rPr>
          <w:rStyle w:val="Emphasis"/>
        </w:rPr>
        <w:t>reinforced</w:t>
      </w:r>
      <w:r w:rsidRPr="0080721D">
        <w:rPr>
          <w:rStyle w:val="StyleUnderline"/>
        </w:rPr>
        <w:t xml:space="preserve"> the </w:t>
      </w:r>
      <w:r w:rsidRPr="0080721D">
        <w:rPr>
          <w:rStyle w:val="Emphasis"/>
        </w:rPr>
        <w:t>marginalization</w:t>
      </w:r>
      <w:r w:rsidRPr="0080721D">
        <w:rPr>
          <w:rStyle w:val="StyleUnderline"/>
        </w:rPr>
        <w:t xml:space="preserve"> of</w:t>
      </w:r>
      <w:r w:rsidRPr="00CF0E41">
        <w:rPr>
          <w:sz w:val="14"/>
        </w:rPr>
        <w:t xml:space="preserve"> already-marginalized </w:t>
      </w:r>
      <w:r w:rsidRPr="0080721D">
        <w:rPr>
          <w:rStyle w:val="StyleUnderline"/>
        </w:rPr>
        <w:t xml:space="preserve">voices within the broader </w:t>
      </w:r>
      <w:r w:rsidRPr="0080721D">
        <w:rPr>
          <w:rStyle w:val="Emphasis"/>
        </w:rPr>
        <w:t>movement</w:t>
      </w:r>
      <w:r w:rsidRPr="0080721D">
        <w:rPr>
          <w:rStyle w:val="StyleUnderline"/>
        </w:rPr>
        <w:t xml:space="preserve"> for police accountability</w:t>
      </w:r>
      <w:r w:rsidRPr="00CF0E41">
        <w:rPr>
          <w:sz w:val="14"/>
        </w:rPr>
        <w:t xml:space="preserve"> and undermined more fundamental criminal justice reform.322 </w:t>
      </w:r>
      <w:r w:rsidRPr="0080721D">
        <w:rPr>
          <w:rStyle w:val="StyleUnderline"/>
        </w:rPr>
        <w:t>The Movement for Black Lives</w:t>
      </w:r>
      <w:r w:rsidRPr="00CF0E41">
        <w:rPr>
          <w:sz w:val="14"/>
        </w:rPr>
        <w:t xml:space="preserve">, the organizational arm of BLM that emerged after the Ferguson unrest, </w:t>
      </w:r>
      <w:r w:rsidRPr="0080721D">
        <w:rPr>
          <w:rStyle w:val="StyleUnderline"/>
        </w:rPr>
        <w:t xml:space="preserve">put out a platform expressing a </w:t>
      </w:r>
      <w:r w:rsidRPr="0080721D">
        <w:rPr>
          <w:rStyle w:val="Emphasis"/>
        </w:rPr>
        <w:t>deep critique</w:t>
      </w:r>
      <w:r w:rsidRPr="0080721D">
        <w:rPr>
          <w:rStyle w:val="StyleUnderline"/>
        </w:rPr>
        <w:t xml:space="preserve"> of DOJ’s proposals</w:t>
      </w:r>
      <w:r w:rsidRPr="00CF0E41">
        <w:rPr>
          <w:sz w:val="14"/>
        </w:rPr>
        <w:t xml:space="preserve">.323 In reflecting on the Movement’s platform, Amna </w:t>
      </w:r>
      <w:r w:rsidRPr="0080721D">
        <w:rPr>
          <w:rStyle w:val="StyleUnderline"/>
        </w:rPr>
        <w:t xml:space="preserve">Akbar has suggested that it </w:t>
      </w:r>
      <w:r w:rsidRPr="0080721D">
        <w:rPr>
          <w:rStyle w:val="Emphasis"/>
        </w:rPr>
        <w:t>envisions</w:t>
      </w:r>
      <w:r w:rsidRPr="0080721D">
        <w:rPr>
          <w:rStyle w:val="StyleUnderline"/>
        </w:rPr>
        <w:t xml:space="preserve"> a more </w:t>
      </w:r>
      <w:r w:rsidRPr="0080721D">
        <w:rPr>
          <w:rStyle w:val="Emphasis"/>
        </w:rPr>
        <w:t>radical reimagination</w:t>
      </w:r>
      <w:r w:rsidRPr="0080721D">
        <w:rPr>
          <w:rStyle w:val="StyleUnderline"/>
        </w:rPr>
        <w:t xml:space="preserve"> of the relationship between black communities and the state</w:t>
      </w:r>
      <w:r w:rsidRPr="00CF0E41">
        <w:rPr>
          <w:sz w:val="14"/>
        </w:rPr>
        <w:t xml:space="preserve">, </w:t>
      </w:r>
      <w:r w:rsidRPr="0080721D">
        <w:rPr>
          <w:rStyle w:val="StyleUnderline"/>
        </w:rPr>
        <w:t xml:space="preserve">which offers a </w:t>
      </w:r>
      <w:r w:rsidRPr="0080721D">
        <w:rPr>
          <w:rStyle w:val="Emphasis"/>
        </w:rPr>
        <w:t>stronger guide</w:t>
      </w:r>
      <w:r w:rsidRPr="0080721D">
        <w:rPr>
          <w:rStyle w:val="StyleUnderline"/>
        </w:rPr>
        <w:t xml:space="preserve"> to action than the</w:t>
      </w:r>
      <w:r w:rsidRPr="00CF0E41">
        <w:rPr>
          <w:sz w:val="14"/>
        </w:rPr>
        <w:t xml:space="preserve"> more </w:t>
      </w:r>
      <w:r w:rsidRPr="0080721D">
        <w:rPr>
          <w:rStyle w:val="Emphasis"/>
        </w:rPr>
        <w:t>moderate approach</w:t>
      </w:r>
      <w:r w:rsidRPr="0080721D">
        <w:rPr>
          <w:rStyle w:val="StyleUnderline"/>
        </w:rPr>
        <w:t xml:space="preserve"> expressed in the </w:t>
      </w:r>
      <w:r w:rsidRPr="0080721D">
        <w:rPr>
          <w:rStyle w:val="Emphasis"/>
        </w:rPr>
        <w:t>legalistic solutions</w:t>
      </w:r>
      <w:r w:rsidRPr="0080721D">
        <w:rPr>
          <w:rStyle w:val="StyleUnderline"/>
        </w:rPr>
        <w:t xml:space="preserve"> proposed by the DOJ.</w:t>
      </w:r>
      <w:r w:rsidRPr="00CF0E41">
        <w:rPr>
          <w:sz w:val="14"/>
        </w:rPr>
        <w:t xml:space="preserve"> 324 In particular, she argues that </w:t>
      </w:r>
      <w:r w:rsidRPr="0080721D">
        <w:rPr>
          <w:rStyle w:val="StyleUnderline"/>
        </w:rPr>
        <w:t>the DOJ report</w:t>
      </w:r>
      <w:r w:rsidRPr="00CF0E41">
        <w:rPr>
          <w:sz w:val="14"/>
        </w:rPr>
        <w:t xml:space="preserve">, although exposing and disrupting egregious practices, </w:t>
      </w:r>
      <w:r w:rsidRPr="0080721D">
        <w:rPr>
          <w:rStyle w:val="StyleUnderline"/>
        </w:rPr>
        <w:t xml:space="preserve">fails to go far enough in </w:t>
      </w:r>
      <w:r w:rsidRPr="0080721D">
        <w:rPr>
          <w:rStyle w:val="Emphasis"/>
        </w:rPr>
        <w:t>contesting</w:t>
      </w:r>
      <w:r w:rsidRPr="0080721D">
        <w:rPr>
          <w:rStyle w:val="StyleUnderline"/>
        </w:rPr>
        <w:t xml:space="preserve"> them</w:t>
      </w:r>
      <w:r w:rsidRPr="00CF0E41">
        <w:rPr>
          <w:sz w:val="14"/>
        </w:rPr>
        <w:t xml:space="preserve">, </w:t>
      </w:r>
      <w:r w:rsidRPr="0080721D">
        <w:rPr>
          <w:rStyle w:val="StyleUnderline"/>
        </w:rPr>
        <w:t xml:space="preserve">instead </w:t>
      </w:r>
      <w:r w:rsidRPr="0080721D">
        <w:rPr>
          <w:rStyle w:val="Emphasis"/>
        </w:rPr>
        <w:t>adopting</w:t>
      </w:r>
      <w:r w:rsidRPr="0080721D">
        <w:rPr>
          <w:rStyle w:val="StyleUnderline"/>
        </w:rPr>
        <w:t xml:space="preserve"> retraining programs rooted in </w:t>
      </w:r>
      <w:r w:rsidRPr="0080721D">
        <w:rPr>
          <w:rStyle w:val="Emphasis"/>
        </w:rPr>
        <w:t>existing notions</w:t>
      </w:r>
      <w:r w:rsidRPr="0080721D">
        <w:rPr>
          <w:rStyle w:val="StyleUnderline"/>
        </w:rPr>
        <w:t xml:space="preserve"> of law and order</w:t>
      </w:r>
      <w:r w:rsidRPr="00CF0E41">
        <w:rPr>
          <w:sz w:val="14"/>
        </w:rPr>
        <w:t xml:space="preserve">, </w:t>
      </w:r>
      <w:r w:rsidRPr="0080721D">
        <w:rPr>
          <w:rStyle w:val="StyleUnderline"/>
        </w:rPr>
        <w:t>rather than advancing an “</w:t>
      </w:r>
      <w:r w:rsidRPr="0080721D">
        <w:rPr>
          <w:rStyle w:val="Emphasis"/>
        </w:rPr>
        <w:t>abolitionist</w:t>
      </w:r>
      <w:r w:rsidRPr="0080721D">
        <w:rPr>
          <w:rStyle w:val="StyleUnderline"/>
        </w:rPr>
        <w:t xml:space="preserve">” program to </w:t>
      </w:r>
      <w:r w:rsidRPr="0080721D">
        <w:rPr>
          <w:rStyle w:val="Emphasis"/>
        </w:rPr>
        <w:t>reduce investments</w:t>
      </w:r>
      <w:r w:rsidRPr="0080721D">
        <w:rPr>
          <w:rStyle w:val="StyleUnderline"/>
        </w:rPr>
        <w:t xml:space="preserve"> in policing</w:t>
      </w:r>
      <w:r w:rsidRPr="00CF0E41">
        <w:rPr>
          <w:sz w:val="14"/>
        </w:rPr>
        <w:t xml:space="preserve"> and shift resources toward proactive social programs.32</w:t>
      </w:r>
    </w:p>
    <w:p w14:paraId="6E54D58E" w14:textId="77777777" w:rsidR="00CF0F7E" w:rsidRDefault="00CF0F7E">
      <w:pPr>
        <w:rPr>
          <w:rFonts w:asciiTheme="minorHAnsi" w:hAnsiTheme="minorHAnsi" w:cstheme="minorBidi"/>
        </w:rPr>
      </w:pPr>
    </w:p>
    <w:sectPr w:rsidR="00CF0F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D3BE9"/>
    <w:multiLevelType w:val="multilevel"/>
    <w:tmpl w:val="2A3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77A5C"/>
    <w:multiLevelType w:val="multilevel"/>
    <w:tmpl w:val="E17C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36B62"/>
    <w:multiLevelType w:val="multilevel"/>
    <w:tmpl w:val="C910F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77FF7"/>
    <w:multiLevelType w:val="multilevel"/>
    <w:tmpl w:val="03F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B10B6"/>
    <w:multiLevelType w:val="multilevel"/>
    <w:tmpl w:val="751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C7E70"/>
    <w:multiLevelType w:val="hybridMultilevel"/>
    <w:tmpl w:val="D8C8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0"/>
  </w:num>
  <w:num w:numId="14">
    <w:abstractNumId w:val="12"/>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F0E41"/>
    <w:rsid w:val="00002851"/>
    <w:rsid w:val="000139A3"/>
    <w:rsid w:val="000354FF"/>
    <w:rsid w:val="000D14A9"/>
    <w:rsid w:val="00100833"/>
    <w:rsid w:val="00104529"/>
    <w:rsid w:val="00105942"/>
    <w:rsid w:val="00107396"/>
    <w:rsid w:val="00144A4C"/>
    <w:rsid w:val="001614AF"/>
    <w:rsid w:val="00176AB0"/>
    <w:rsid w:val="00177B7D"/>
    <w:rsid w:val="0018322D"/>
    <w:rsid w:val="001A1A07"/>
    <w:rsid w:val="001A5722"/>
    <w:rsid w:val="001B5776"/>
    <w:rsid w:val="001E527A"/>
    <w:rsid w:val="001F78CE"/>
    <w:rsid w:val="00243CA8"/>
    <w:rsid w:val="00251FC7"/>
    <w:rsid w:val="00267887"/>
    <w:rsid w:val="002855A7"/>
    <w:rsid w:val="0029153B"/>
    <w:rsid w:val="002A0EC8"/>
    <w:rsid w:val="002B146A"/>
    <w:rsid w:val="002B1712"/>
    <w:rsid w:val="002B5E17"/>
    <w:rsid w:val="002F76F6"/>
    <w:rsid w:val="0030605C"/>
    <w:rsid w:val="00315690"/>
    <w:rsid w:val="00316B75"/>
    <w:rsid w:val="00324001"/>
    <w:rsid w:val="00325646"/>
    <w:rsid w:val="003460F2"/>
    <w:rsid w:val="00346412"/>
    <w:rsid w:val="0038158C"/>
    <w:rsid w:val="003902BA"/>
    <w:rsid w:val="003A09E2"/>
    <w:rsid w:val="00407037"/>
    <w:rsid w:val="00446477"/>
    <w:rsid w:val="004605D6"/>
    <w:rsid w:val="004C29DC"/>
    <w:rsid w:val="004C60E8"/>
    <w:rsid w:val="004E3579"/>
    <w:rsid w:val="004E728B"/>
    <w:rsid w:val="004F39E0"/>
    <w:rsid w:val="00537BD5"/>
    <w:rsid w:val="0057268A"/>
    <w:rsid w:val="005D1C43"/>
    <w:rsid w:val="005D2417"/>
    <w:rsid w:val="005D2912"/>
    <w:rsid w:val="006065BD"/>
    <w:rsid w:val="00645FA9"/>
    <w:rsid w:val="00647866"/>
    <w:rsid w:val="00665003"/>
    <w:rsid w:val="006A2AD0"/>
    <w:rsid w:val="006B2504"/>
    <w:rsid w:val="006C2375"/>
    <w:rsid w:val="006D4ECC"/>
    <w:rsid w:val="00722258"/>
    <w:rsid w:val="007243E5"/>
    <w:rsid w:val="00754D8B"/>
    <w:rsid w:val="00766EA0"/>
    <w:rsid w:val="007A2226"/>
    <w:rsid w:val="007A5B1F"/>
    <w:rsid w:val="007A6EFB"/>
    <w:rsid w:val="007C7F9D"/>
    <w:rsid w:val="007F5B66"/>
    <w:rsid w:val="007F6D65"/>
    <w:rsid w:val="00804FFD"/>
    <w:rsid w:val="00823A1C"/>
    <w:rsid w:val="00845B9D"/>
    <w:rsid w:val="00860984"/>
    <w:rsid w:val="008B3ECB"/>
    <w:rsid w:val="008B4E85"/>
    <w:rsid w:val="008C1B2E"/>
    <w:rsid w:val="00915EA8"/>
    <w:rsid w:val="0091627E"/>
    <w:rsid w:val="0097032B"/>
    <w:rsid w:val="009D2EAD"/>
    <w:rsid w:val="009D54B2"/>
    <w:rsid w:val="009E1922"/>
    <w:rsid w:val="009F7ED2"/>
    <w:rsid w:val="00A636BC"/>
    <w:rsid w:val="00A93661"/>
    <w:rsid w:val="00A95652"/>
    <w:rsid w:val="00AC0AB8"/>
    <w:rsid w:val="00AE6E79"/>
    <w:rsid w:val="00AF627A"/>
    <w:rsid w:val="00B33C6D"/>
    <w:rsid w:val="00B4508F"/>
    <w:rsid w:val="00B55AD5"/>
    <w:rsid w:val="00B8057C"/>
    <w:rsid w:val="00BD6238"/>
    <w:rsid w:val="00BF593B"/>
    <w:rsid w:val="00BF773A"/>
    <w:rsid w:val="00BF7E81"/>
    <w:rsid w:val="00C07770"/>
    <w:rsid w:val="00C13773"/>
    <w:rsid w:val="00C17CC8"/>
    <w:rsid w:val="00C24778"/>
    <w:rsid w:val="00C57D85"/>
    <w:rsid w:val="00C83417"/>
    <w:rsid w:val="00C9604F"/>
    <w:rsid w:val="00CA19AA"/>
    <w:rsid w:val="00CA5061"/>
    <w:rsid w:val="00CA6473"/>
    <w:rsid w:val="00CA76A7"/>
    <w:rsid w:val="00CC5298"/>
    <w:rsid w:val="00CD736E"/>
    <w:rsid w:val="00CD798D"/>
    <w:rsid w:val="00CE161E"/>
    <w:rsid w:val="00CF0E41"/>
    <w:rsid w:val="00CF0F7E"/>
    <w:rsid w:val="00CF59A8"/>
    <w:rsid w:val="00D325A9"/>
    <w:rsid w:val="00D36377"/>
    <w:rsid w:val="00D36A27"/>
    <w:rsid w:val="00D36A8A"/>
    <w:rsid w:val="00D61409"/>
    <w:rsid w:val="00D6691E"/>
    <w:rsid w:val="00D71170"/>
    <w:rsid w:val="00DA1C92"/>
    <w:rsid w:val="00DA25D4"/>
    <w:rsid w:val="00DA6538"/>
    <w:rsid w:val="00E15E75"/>
    <w:rsid w:val="00E21BD2"/>
    <w:rsid w:val="00E42B91"/>
    <w:rsid w:val="00E5262C"/>
    <w:rsid w:val="00E654AC"/>
    <w:rsid w:val="00E967A2"/>
    <w:rsid w:val="00EA6081"/>
    <w:rsid w:val="00EC7DC4"/>
    <w:rsid w:val="00ED30CF"/>
    <w:rsid w:val="00F061BE"/>
    <w:rsid w:val="00F176EF"/>
    <w:rsid w:val="00F329B7"/>
    <w:rsid w:val="00F45E10"/>
    <w:rsid w:val="00F6364A"/>
    <w:rsid w:val="00F708AD"/>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0B3B"/>
  <w15:chartTrackingRefBased/>
  <w15:docId w15:val="{D2F627F5-F1F6-4AE5-A080-A945A0686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F0E41"/>
    <w:rPr>
      <w:rFonts w:ascii="Arial" w:hAnsi="Arial" w:cs="Arial"/>
    </w:rPr>
  </w:style>
  <w:style w:type="paragraph" w:styleId="Heading1">
    <w:name w:val="heading 1"/>
    <w:aliases w:val="Pocket"/>
    <w:basedOn w:val="Normal"/>
    <w:next w:val="Normal"/>
    <w:link w:val="Heading1Char"/>
    <w:qFormat/>
    <w:rsid w:val="00CF0E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0E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 Char,3: Cite,Index Headers,Bold Cite,Citation Char Char,Heading 3 Char1 Char Char,Citation Char Char Char Char,Citation Char1 Char Char,Heading 3 Char Char1,Text 7,Block Writing, Char Char,Foldover"/>
    <w:basedOn w:val="Normal"/>
    <w:next w:val="Normal"/>
    <w:link w:val="Heading3Char"/>
    <w:uiPriority w:val="2"/>
    <w:unhideWhenUsed/>
    <w:qFormat/>
    <w:rsid w:val="00CF0E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unhideWhenUsed/>
    <w:qFormat/>
    <w:rsid w:val="00CF0E4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F0E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0E41"/>
  </w:style>
  <w:style w:type="character" w:customStyle="1" w:styleId="Heading1Char">
    <w:name w:val="Heading 1 Char"/>
    <w:aliases w:val="Pocket Char"/>
    <w:basedOn w:val="DefaultParagraphFont"/>
    <w:link w:val="Heading1"/>
    <w:rsid w:val="00CF0E4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F0E41"/>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Char Char Char,3: Cite Char,Index Headers Char,Bold Cite Char,Citation Char Char Char1,Heading 3 Char1 Char Char Char1,Citation Char Char Char Char Char,Citation Char1 Char Char Char"/>
    <w:basedOn w:val="DefaultParagraphFont"/>
    <w:link w:val="Heading3"/>
    <w:uiPriority w:val="2"/>
    <w:rsid w:val="00CF0E41"/>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F0E41"/>
    <w:rPr>
      <w:rFonts w:ascii="Arial" w:eastAsiaTheme="majorEastAsia" w:hAnsi="Arial"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CF0E41"/>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F0E4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CF0E41"/>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CF0E41"/>
    <w:rPr>
      <w:color w:val="auto"/>
      <w:u w:val="none"/>
    </w:rPr>
  </w:style>
  <w:style w:type="character" w:styleId="FollowedHyperlink">
    <w:name w:val="FollowedHyperlink"/>
    <w:basedOn w:val="DefaultParagraphFont"/>
    <w:uiPriority w:val="99"/>
    <w:semiHidden/>
    <w:unhideWhenUsed/>
    <w:rsid w:val="00CF0E41"/>
    <w:rPr>
      <w:color w:val="auto"/>
      <w:u w:val="none"/>
    </w:rPr>
  </w:style>
  <w:style w:type="character" w:styleId="UnresolvedMention">
    <w:name w:val="Unresolved Mention"/>
    <w:basedOn w:val="DefaultParagraphFont"/>
    <w:uiPriority w:val="99"/>
    <w:semiHidden/>
    <w:unhideWhenUsed/>
    <w:rsid w:val="00CF0E41"/>
    <w:rPr>
      <w:color w:val="605E5C"/>
      <w:shd w:val="clear" w:color="auto" w:fill="E1DFDD"/>
    </w:rPr>
  </w:style>
  <w:style w:type="paragraph" w:styleId="BalloonText">
    <w:name w:val="Balloon Text"/>
    <w:basedOn w:val="Normal"/>
    <w:link w:val="BalloonTextChar"/>
    <w:uiPriority w:val="99"/>
    <w:semiHidden/>
    <w:unhideWhenUsed/>
    <w:rsid w:val="00CF0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E41"/>
    <w:rPr>
      <w:rFonts w:ascii="Segoe UI" w:hAnsi="Segoe UI" w:cs="Segoe UI"/>
      <w:sz w:val="18"/>
      <w:szCs w:val="18"/>
    </w:rPr>
  </w:style>
  <w:style w:type="paragraph" w:styleId="NormalWeb">
    <w:name w:val="Normal (Web)"/>
    <w:basedOn w:val="Normal"/>
    <w:uiPriority w:val="99"/>
    <w:unhideWhenUsed/>
    <w:rsid w:val="00CF0E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E41"/>
    <w:rPr>
      <w:b/>
      <w:bCs/>
    </w:rPr>
  </w:style>
  <w:style w:type="paragraph" w:customStyle="1" w:styleId="Emphasis1">
    <w:name w:val="Emphasis1"/>
    <w:basedOn w:val="Normal"/>
    <w:link w:val="Emphasis"/>
    <w:uiPriority w:val="7"/>
    <w:qFormat/>
    <w:rsid w:val="00CF0E41"/>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textbold">
    <w:name w:val="text bold"/>
    <w:basedOn w:val="Normal"/>
    <w:uiPriority w:val="7"/>
    <w:qFormat/>
    <w:rsid w:val="00CF0E4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rFonts w:eastAsiaTheme="minorEastAsia"/>
      <w:b/>
      <w:iCs/>
      <w:szCs w:val="24"/>
      <w:u w:val="single"/>
    </w:rPr>
  </w:style>
  <w:style w:type="paragraph" w:styleId="ListParagraph">
    <w:name w:val="List Paragraph"/>
    <w:basedOn w:val="Normal"/>
    <w:uiPriority w:val="34"/>
    <w:qFormat/>
    <w:rsid w:val="00CF0F7E"/>
    <w:pPr>
      <w:ind w:left="720"/>
      <w:contextualSpacing/>
    </w:pPr>
  </w:style>
  <w:style w:type="paragraph" w:customStyle="1" w:styleId="cardtext">
    <w:name w:val="card text"/>
    <w:basedOn w:val="Normal"/>
    <w:link w:val="cardtextChar"/>
    <w:qFormat/>
    <w:rsid w:val="00CA76A7"/>
    <w:pPr>
      <w:ind w:left="288" w:right="288"/>
    </w:pPr>
  </w:style>
  <w:style w:type="character" w:customStyle="1" w:styleId="cardtextChar">
    <w:name w:val="card text Char"/>
    <w:basedOn w:val="DefaultParagraphFont"/>
    <w:link w:val="cardtext"/>
    <w:rsid w:val="00CA76A7"/>
    <w:rPr>
      <w:rFonts w:ascii="Arial" w:hAnsi="Arial" w:cs="Arial"/>
    </w:rPr>
  </w:style>
  <w:style w:type="character" w:customStyle="1" w:styleId="TitleChar">
    <w:name w:val="Title Char"/>
    <w:basedOn w:val="DefaultParagraphFont"/>
    <w:link w:val="Title"/>
    <w:uiPriority w:val="6"/>
    <w:qFormat/>
    <w:rsid w:val="00CA76A7"/>
    <w:rPr>
      <w:bCs/>
      <w:u w:val="single"/>
    </w:rPr>
  </w:style>
  <w:style w:type="paragraph" w:styleId="Title">
    <w:name w:val="Title"/>
    <w:basedOn w:val="Normal"/>
    <w:link w:val="TitleChar"/>
    <w:uiPriority w:val="6"/>
    <w:qFormat/>
    <w:rsid w:val="00CA76A7"/>
    <w:pPr>
      <w:spacing w:before="240" w:after="60"/>
      <w:ind w:left="432" w:right="432"/>
      <w:jc w:val="center"/>
      <w:outlineLvl w:val="0"/>
    </w:pPr>
    <w:rPr>
      <w:rFonts w:asciiTheme="minorHAnsi" w:hAnsiTheme="minorHAnsi" w:cstheme="minorBidi"/>
      <w:bCs/>
      <w:u w:val="single"/>
    </w:rPr>
  </w:style>
  <w:style w:type="character" w:customStyle="1" w:styleId="TitleChar1">
    <w:name w:val="Title Char1"/>
    <w:basedOn w:val="DefaultParagraphFont"/>
    <w:uiPriority w:val="99"/>
    <w:semiHidden/>
    <w:rsid w:val="00CA76A7"/>
    <w:rPr>
      <w:rFonts w:asciiTheme="majorHAnsi" w:eastAsiaTheme="majorEastAsia" w:hAnsiTheme="majorHAnsi" w:cstheme="majorBidi"/>
      <w:spacing w:val="-10"/>
      <w:kern w:val="28"/>
      <w:sz w:val="56"/>
      <w:szCs w:val="56"/>
    </w:rPr>
  </w:style>
  <w:style w:type="paragraph" w:customStyle="1" w:styleId="Cards">
    <w:name w:val="Cards"/>
    <w:basedOn w:val="Normal"/>
    <w:link w:val="CardsChar1"/>
    <w:rsid w:val="00324001"/>
    <w:pPr>
      <w:autoSpaceDE w:val="0"/>
      <w:autoSpaceDN w:val="0"/>
      <w:adjustRightInd w:val="0"/>
      <w:ind w:left="432" w:right="432"/>
      <w:jc w:val="both"/>
    </w:pPr>
    <w:rPr>
      <w:rFonts w:eastAsia="Calibri"/>
      <w:sz w:val="20"/>
      <w:szCs w:val="20"/>
    </w:rPr>
  </w:style>
  <w:style w:type="character" w:customStyle="1" w:styleId="CardsChar1">
    <w:name w:val="Cards Char1"/>
    <w:link w:val="Cards"/>
    <w:rsid w:val="00324001"/>
    <w:rPr>
      <w:rFonts w:ascii="Arial" w:eastAsia="Calibri" w:hAnsi="Arial" w:cs="Arial"/>
      <w:sz w:val="20"/>
      <w:szCs w:val="20"/>
    </w:rPr>
  </w:style>
  <w:style w:type="paragraph" w:customStyle="1" w:styleId="UnderlinePara">
    <w:name w:val="Underline Para"/>
    <w:basedOn w:val="Normal"/>
    <w:uiPriority w:val="6"/>
    <w:qFormat/>
    <w:rsid w:val="00C24778"/>
    <w:pPr>
      <w:widowControl w:val="0"/>
      <w:suppressAutoHyphens/>
      <w:spacing w:after="200" w:line="256" w:lineRule="auto"/>
      <w:contextualSpacing/>
    </w:pPr>
    <w:rPr>
      <w:rFonts w:asciiTheme="minorHAnsi" w:eastAsiaTheme="minorEastAsia" w:hAnsiTheme="minorHAnsi" w:cstheme="minorBidi"/>
      <w:b/>
      <w:szCs w:val="24"/>
      <w:u w:val="single"/>
    </w:rPr>
  </w:style>
  <w:style w:type="character" w:customStyle="1" w:styleId="cite">
    <w:name w:val="cite"/>
    <w:basedOn w:val="DefaultParagraphFont"/>
    <w:rsid w:val="00F329B7"/>
    <w:rPr>
      <w:rFonts w:ascii="Times New Roman" w:hAnsi="Times New Roman"/>
      <w:b/>
      <w:sz w:val="24"/>
    </w:rPr>
  </w:style>
  <w:style w:type="paragraph" w:customStyle="1" w:styleId="card">
    <w:name w:val="card"/>
    <w:basedOn w:val="Normal"/>
    <w:next w:val="Normal"/>
    <w:link w:val="cardChar"/>
    <w:rsid w:val="00F329B7"/>
    <w:pPr>
      <w:ind w:left="288" w:right="288"/>
    </w:pPr>
  </w:style>
  <w:style w:type="character" w:customStyle="1" w:styleId="cardChar">
    <w:name w:val="card Char"/>
    <w:basedOn w:val="DefaultParagraphFont"/>
    <w:link w:val="card"/>
    <w:rsid w:val="00F329B7"/>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w.nyu.edu/sites/default/files/upload_documents/Alexi%20and%20Jim%20Freeman%20-%20Movement%20Lawyering.pdf" TargetMode="External"/><Relationship Id="rId18" Type="http://schemas.openxmlformats.org/officeDocument/2006/relationships/hyperlink" Target="https://www.womenslinkworldwide.org/en/files/3043/seeking-social-change-in-the-courts-tools-for-strategic-advocacy.pdf" TargetMode="External"/><Relationship Id="rId26" Type="http://schemas.openxmlformats.org/officeDocument/2006/relationships/hyperlink" Target="https://journals-sagepub-com.proxy.lib.umich.edu/doi/full/10.1177/0095798414563748?utm_source=summon&amp;utm_medium=discovery-provider" TargetMode="External"/><Relationship Id="rId39" Type="http://schemas.openxmlformats.org/officeDocument/2006/relationships/hyperlink" Target="https://academic.oup.com/aje/article/185/1/21/2631298" TargetMode="External"/><Relationship Id="rId21" Type="http://schemas.openxmlformats.org/officeDocument/2006/relationships/hyperlink" Target="https://zora.medium.com/performative-activism-is-the-new-color-blind-band-aid-for-white-fragility-358e2820a4e1" TargetMode="External"/><Relationship Id="rId34" Type="http://schemas.openxmlformats.org/officeDocument/2006/relationships/hyperlink" Target="https://thedoctorweighsin.com/do-optimists-live-longer/" TargetMode="External"/><Relationship Id="rId42" Type="http://schemas.openxmlformats.org/officeDocument/2006/relationships/hyperlink" Target="http://www.ncbi.nlm.nih.gov/pubmed/19667234" TargetMode="External"/><Relationship Id="rId7" Type="http://schemas.openxmlformats.org/officeDocument/2006/relationships/hyperlink" Target="https://www.dcaf.ch/sites/default/files/publications/documents/CSO_Handbook.pdf" TargetMode="External"/><Relationship Id="rId2" Type="http://schemas.openxmlformats.org/officeDocument/2006/relationships/numbering" Target="numbering.xml"/><Relationship Id="rId16" Type="http://schemas.openxmlformats.org/officeDocument/2006/relationships/hyperlink" Target="https://muse-jhu-edu.proxy.lib.umich.edu/article/758261/pdf" TargetMode="External"/><Relationship Id="rId29" Type="http://schemas.openxmlformats.org/officeDocument/2006/relationships/hyperlink" Target="https://journals-sagepub-com.proxy.lib.umich.edu/doi/full/10.1177/0095798414563748?utm_source=summon&amp;utm_medium=discovery-provider" TargetMode="External"/><Relationship Id="rId1" Type="http://schemas.openxmlformats.org/officeDocument/2006/relationships/customXml" Target="../customXml/item1.xml"/><Relationship Id="rId6" Type="http://schemas.openxmlformats.org/officeDocument/2006/relationships/hyperlink" Target="https://pdfs.semanticscholar.org/266f/e9a0e7a2c2ca0fca88c7bb98dac1256f1ce0.pdf" TargetMode="External"/><Relationship Id="rId11" Type="http://schemas.openxmlformats.org/officeDocument/2006/relationships/hyperlink" Target="https://dukeengage.duke.edu/movement-lawyering-whats-that/" TargetMode="External"/><Relationship Id="rId24" Type="http://schemas.openxmlformats.org/officeDocument/2006/relationships/hyperlink" Target="https://asiatimes.com/2020/06/white-agents-provocateurs-infiltrate-us-protests/" TargetMode="External"/><Relationship Id="rId32" Type="http://schemas.openxmlformats.org/officeDocument/2006/relationships/hyperlink" Target="https://journals-sagepub-com.proxy.lib.umich.edu/doi/full/10.1177/0095798414563748?utm_source=summon&amp;utm_medium=discovery-provider" TargetMode="External"/><Relationship Id="rId37" Type="http://schemas.openxmlformats.org/officeDocument/2006/relationships/hyperlink" Target="http://www.grg-bs.it/usr_files/eventi/journal_club/programma/immunology%20stress_and_cancer.pdf" TargetMode="External"/><Relationship Id="rId40" Type="http://schemas.openxmlformats.org/officeDocument/2006/relationships/hyperlink" Target="https://positivepsychology.com/life-orientation-test-revised/"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ir.lawnet.fordham.edu/cgi/viewcontent.cgi?article=1047&amp;context=flro" TargetMode="External"/><Relationship Id="rId23" Type="http://schemas.openxmlformats.org/officeDocument/2006/relationships/hyperlink" Target="https://www.washingtonpost.com/magazine/2020/01/21/i-was-60s-socialist-todays-progressives-are-danger-repeating-my-generations-mistakes/?arc404=true" TargetMode="External"/><Relationship Id="rId28" Type="http://schemas.openxmlformats.org/officeDocument/2006/relationships/hyperlink" Target="https://journals-sagepub-com.proxy.lib.umich.edu/doi/full/10.1177/0095798414563748?utm_source=summon&amp;utm_medium=discovery-provider" TargetMode="External"/><Relationship Id="rId36" Type="http://schemas.openxmlformats.org/officeDocument/2006/relationships/hyperlink" Target="http://www.sciencedirect.com/science/article/pii/0277953694E0058Z" TargetMode="External"/><Relationship Id="rId10" Type="http://schemas.openxmlformats.org/officeDocument/2006/relationships/hyperlink" Target="https://www.womenslinkworldwide.org/en/files/3043/seeking-social-change-in-the-courts-tools-for-strategic-advocacy.pdf" TargetMode="External"/><Relationship Id="rId19" Type="http://schemas.openxmlformats.org/officeDocument/2006/relationships/hyperlink" Target="https://www.womenslinkworldwide.org/en/files/3043/seeking-social-change-in-the-courts-tools-for-strategic-advocacy.pdf" TargetMode="External"/><Relationship Id="rId31" Type="http://schemas.openxmlformats.org/officeDocument/2006/relationships/hyperlink" Target="https://journals-sagepub-com.proxy.lib.umich.edu/doi/full/10.1177/0095798414563748?utm_source=summon&amp;utm_medium=discovery-provider" TargetMode="External"/><Relationship Id="rId44" Type="http://schemas.openxmlformats.org/officeDocument/2006/relationships/hyperlink" Target="https://papers.ssrn.com/sol3/papers.cfm?abstract_id=3177207" TargetMode="External"/><Relationship Id="rId4" Type="http://schemas.openxmlformats.org/officeDocument/2006/relationships/settings" Target="settings.xml"/><Relationship Id="rId9" Type="http://schemas.openxmlformats.org/officeDocument/2006/relationships/hyperlink" Target="https://nonprofitquarterly.org/movement-building-opportunities-for-change-perspectives-on-criminal-justice-reform-today/" TargetMode="External"/><Relationship Id="rId14" Type="http://schemas.openxmlformats.org/officeDocument/2006/relationships/hyperlink" Target="https://papers.ssrn.com/sol3/papers.cfm?abstract_id=3177207" TargetMode="External"/><Relationship Id="rId22" Type="http://schemas.openxmlformats.org/officeDocument/2006/relationships/hyperlink" Target="https://www.columbiaspectator.com/opinion/2017/10/17/hey-hey-ho-ho-white-performative-allyship-has-got-to-go/" TargetMode="External"/><Relationship Id="rId27" Type="http://schemas.openxmlformats.org/officeDocument/2006/relationships/hyperlink" Target="https://journals-sagepub-com.proxy.lib.umich.edu/doi/full/10.1177/0095798414563748?utm_source=summon&amp;utm_medium=discovery-provider" TargetMode="External"/><Relationship Id="rId30" Type="http://schemas.openxmlformats.org/officeDocument/2006/relationships/hyperlink" Target="https://journals-sagepub-com.proxy.lib.umich.edu/doi/full/10.1177/0095798414563748?utm_source=summon&amp;utm_medium=discovery-provider" TargetMode="External"/><Relationship Id="rId35" Type="http://schemas.openxmlformats.org/officeDocument/2006/relationships/hyperlink" Target="https://news.illinois.edu/blog/view/6367/204443" TargetMode="External"/><Relationship Id="rId43" Type="http://schemas.openxmlformats.org/officeDocument/2006/relationships/hyperlink" Target="http://www.naazneenbarma.com/uploads/2/9/6/9/29695681/using_scenarios_in_political_science_isp_2015.pdf" TargetMode="External"/><Relationship Id="rId8" Type="http://schemas.openxmlformats.org/officeDocument/2006/relationships/hyperlink" Target="https://www.prisonlegalnews.org/media/publications/home_office_research_study_245_improving_public_attitudes_on_the_criminal_justice_system_2002.pdf" TargetMode="External"/><Relationship Id="rId3" Type="http://schemas.openxmlformats.org/officeDocument/2006/relationships/styles" Target="styles.xml"/><Relationship Id="rId12" Type="http://schemas.openxmlformats.org/officeDocument/2006/relationships/hyperlink" Target="http://www.ndtceda.com/archives/200211/0136.html" TargetMode="External"/><Relationship Id="rId17" Type="http://schemas.openxmlformats.org/officeDocument/2006/relationships/hyperlink" Target="https://papers.ssrn.com/sol3/papers.cfm?abstract_id=3177207" TargetMode="External"/><Relationship Id="rId25" Type="http://schemas.openxmlformats.org/officeDocument/2006/relationships/hyperlink" Target="https://via.library.depaul.edu/cgi/viewcontent.cgi?article=1211&amp;context=etd" TargetMode="External"/><Relationship Id="rId33" Type="http://schemas.openxmlformats.org/officeDocument/2006/relationships/hyperlink" Target="https://journals-sagepub-com.proxy.lib.umich.edu/doi/full/10.1177/0095798414563748?utm_source=summon&amp;utm_medium=discovery-provider" TargetMode="External"/><Relationship Id="rId38" Type="http://schemas.openxmlformats.org/officeDocument/2006/relationships/hyperlink" Target="http://journals.lww.com/psychosomaticmedicine/Abstract/2008/06000/Do_Positive_Psychosocial_Factors_Predict_Disease.5.aspx" TargetMode="External"/><Relationship Id="rId46"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hyperlink" Target="https://jamanetwork.com/journals/jamapsychiatry/fullarticle/4820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692</TotalTime>
  <Pages>1</Pages>
  <Words>46240</Words>
  <Characters>242765</Characters>
  <Application>Microsoft Office Word</Application>
  <DocSecurity>0</DocSecurity>
  <Lines>3979</Lines>
  <Paragraphs>1133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46</cp:revision>
  <dcterms:created xsi:type="dcterms:W3CDTF">2020-07-20T03:27:00Z</dcterms:created>
  <dcterms:modified xsi:type="dcterms:W3CDTF">2020-07-21T06:16:00Z</dcterms:modified>
</cp:coreProperties>
</file>