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57EB035" w14:textId="13726B17" w:rsidR="00840BD8" w:rsidRDefault="00840BD8" w:rsidP="005F38C7">
      <w:pPr>
        <w:pStyle w:val="Heading1"/>
      </w:pPr>
      <w:r>
        <w:t>aff</w:t>
      </w:r>
    </w:p>
    <w:p w14:paraId="27830D60" w14:textId="44896546" w:rsidR="00840BD8" w:rsidRDefault="00840BD8" w:rsidP="00840BD8">
      <w:pPr>
        <w:pStyle w:val="Heading2"/>
      </w:pPr>
      <w:r>
        <w:t>2020</w:t>
      </w:r>
    </w:p>
    <w:p w14:paraId="65FEF66F" w14:textId="0E3F98CC" w:rsidR="00840BD8" w:rsidRDefault="00840BD8" w:rsidP="00840BD8">
      <w:pPr>
        <w:pStyle w:val="Heading3"/>
      </w:pPr>
      <w:r>
        <w:t>uq</w:t>
      </w:r>
      <w:r w:rsidR="002F4638">
        <w:t>—</w:t>
      </w:r>
      <w:r>
        <w:t>overwhelms—2ac</w:t>
      </w:r>
    </w:p>
    <w:p w14:paraId="3D295828" w14:textId="4CE8A138" w:rsidR="005424DC" w:rsidRPr="005424DC" w:rsidRDefault="005424DC" w:rsidP="005424DC">
      <w:pPr>
        <w:pStyle w:val="Heading4"/>
      </w:pPr>
      <w:r>
        <w:t xml:space="preserve">UQ overwhelms the link—five reasons a </w:t>
      </w:r>
      <w:r w:rsidR="00F54BF0">
        <w:t xml:space="preserve">biden </w:t>
      </w:r>
      <w:r>
        <w:t>win is inevitable</w:t>
      </w:r>
    </w:p>
    <w:p w14:paraId="5F7B4F45" w14:textId="22FADFF8" w:rsidR="00AE2C8F" w:rsidRPr="002B08F9" w:rsidRDefault="002B08F9" w:rsidP="00AE2C8F">
      <w:pPr>
        <w:rPr>
          <w:rStyle w:val="Style13ptBold"/>
        </w:rPr>
      </w:pPr>
      <w:r>
        <w:rPr>
          <w:rStyle w:val="Style13ptBold"/>
        </w:rPr>
        <w:t xml:space="preserve">Kilgore, 7/26 </w:t>
      </w:r>
      <w:r w:rsidRPr="002B08F9">
        <w:t>- political columnist at New York Magazine, former Democratic strategist (Ed, ‘Why 2020 Is Not Just Another 2016’, july 26 2020, https://nymag.com/intelligencer/2020/07/seven-reasons-why-2020-is-not-just-another-2016.html)//hecht</w:t>
      </w:r>
    </w:p>
    <w:p w14:paraId="15ABA4E5" w14:textId="35B55944" w:rsidR="00840BD8" w:rsidRDefault="00840BD8" w:rsidP="00840BD8">
      <w:pPr>
        <w:rPr>
          <w:sz w:val="16"/>
        </w:rPr>
      </w:pPr>
      <w:r w:rsidRPr="005424DC">
        <w:rPr>
          <w:sz w:val="16"/>
        </w:rPr>
        <w:t xml:space="preserve">One hundred days out from Election Day 2020, </w:t>
      </w:r>
      <w:r w:rsidRPr="005424DC">
        <w:rPr>
          <w:rStyle w:val="StyleUnderline"/>
        </w:rPr>
        <w:t>a lot of indicators point toward a Joe Biden victory over Donald Trump</w:t>
      </w:r>
      <w:r w:rsidRPr="005424DC">
        <w:rPr>
          <w:sz w:val="16"/>
        </w:rPr>
        <w:t xml:space="preserve">. </w:t>
      </w:r>
      <w:r w:rsidRPr="005424DC">
        <w:rPr>
          <w:rStyle w:val="StyleUnderline"/>
        </w:rPr>
        <w:t>Yet consistent majorities of Americans, including a sizable number of Democrats, tell pollsters they think Trump will win.</w:t>
      </w:r>
      <w:r w:rsidRPr="005424DC">
        <w:rPr>
          <w:sz w:val="16"/>
        </w:rPr>
        <w:t xml:space="preserve"> At an anecdotal level, I can tell you that every time I write a piece documenting Biden’s lead, all sorts of people — mostly people who plan to vote for Biden — tell me they don’t believe the numbers or don’t trust them. Invariably it’s because of what happened in 2016. Just this week, Michigan congresswoman Debbie Dingell (who calls herself a “gut politician”) was interviewed by The Atlantic and said this:</w:t>
      </w:r>
      <w:r w:rsidR="005424DC">
        <w:rPr>
          <w:sz w:val="16"/>
        </w:rPr>
        <w:t xml:space="preserve"> </w:t>
      </w:r>
      <w:r w:rsidRPr="005424DC">
        <w:rPr>
          <w:sz w:val="16"/>
        </w:rPr>
        <w:t>I don’t trust polling. I don’t believe that Biden is 16 points up in Michigan; that’s a bullshit poll, and it’s the same people who said Hillary had it in the bag. I worry about polling suppressing votes. I don’t want anybody to think their vote doesn’t matter. I’m seeing lots of Trump signs start to pop up. There are some very complicated issues that Trump is playing to divide this country. He is energizing his base, and we have to energize ours.</w:t>
      </w:r>
      <w:r w:rsidR="005424DC">
        <w:rPr>
          <w:sz w:val="16"/>
        </w:rPr>
        <w:t xml:space="preserve"> </w:t>
      </w:r>
      <w:r w:rsidRPr="005424DC">
        <w:rPr>
          <w:sz w:val="16"/>
        </w:rPr>
        <w:t xml:space="preserve">There’s a lot going on in this quote, but </w:t>
      </w:r>
      <w:r w:rsidRPr="005424DC">
        <w:rPr>
          <w:rStyle w:val="StyleUnderline"/>
        </w:rPr>
        <w:t>it bespeaks a refusal to even look at objective evidence of how the presidential race is going, and an almost superstitious belief in Trump’s ability to translate hate into votes at the most critical moments</w:t>
      </w:r>
      <w:r w:rsidRPr="005424DC">
        <w:rPr>
          <w:sz w:val="16"/>
        </w:rPr>
        <w:t>.</w:t>
      </w:r>
      <w:r w:rsidR="005424DC">
        <w:rPr>
          <w:sz w:val="16"/>
        </w:rPr>
        <w:t xml:space="preserve"> </w:t>
      </w:r>
      <w:r w:rsidRPr="005424DC">
        <w:rPr>
          <w:sz w:val="16"/>
        </w:rPr>
        <w:t>Now, I can’t dispel the evil images from the 2016 Election Night from the minds of those still traumatized by them.</w:t>
      </w:r>
      <w:r w:rsidR="005424DC">
        <w:rPr>
          <w:sz w:val="16"/>
        </w:rPr>
        <w:t xml:space="preserve"> </w:t>
      </w:r>
      <w:r w:rsidRPr="005424DC">
        <w:rPr>
          <w:sz w:val="16"/>
        </w:rPr>
        <w:t xml:space="preserve">But </w:t>
      </w:r>
      <w:r w:rsidRPr="005424DC">
        <w:rPr>
          <w:rStyle w:val="StyleUnderline"/>
        </w:rPr>
        <w:t>it’s worth looking at the many reasons this election cycle is different from the last one, and is not somehow preordained by it.</w:t>
      </w:r>
      <w:r w:rsidR="005424DC">
        <w:rPr>
          <w:rStyle w:val="StyleUnderline"/>
        </w:rPr>
        <w:t xml:space="preserve"> </w:t>
      </w:r>
      <w:r w:rsidRPr="005424DC">
        <w:rPr>
          <w:rStyle w:val="Emphasis"/>
        </w:rPr>
        <w:t>1.</w:t>
      </w:r>
      <w:r w:rsidRPr="005424DC">
        <w:rPr>
          <w:sz w:val="16"/>
        </w:rPr>
        <w:t xml:space="preserve"> </w:t>
      </w:r>
      <w:r w:rsidRPr="005424DC">
        <w:rPr>
          <w:rStyle w:val="Emphasis"/>
        </w:rPr>
        <w:t>The polls weren’t off that much in 2016, and it’s less likely they are this time around</w:t>
      </w:r>
      <w:r w:rsidR="005424DC">
        <w:rPr>
          <w:sz w:val="16"/>
        </w:rPr>
        <w:t xml:space="preserve"> </w:t>
      </w:r>
      <w:r w:rsidRPr="005424DC">
        <w:rPr>
          <w:sz w:val="16"/>
        </w:rPr>
        <w:t>The final RealClearPolitics national polling averages in 2016 showed Hillary Clinton with an advantage of 3.2 percent in the national popular vote. She won by 2.1 percent. As Nate Silver has explained, the national polls didn’t miss the final result by much, and did so by roughly typical margins.</w:t>
      </w:r>
      <w:r w:rsidR="005424DC">
        <w:rPr>
          <w:sz w:val="16"/>
        </w:rPr>
        <w:t xml:space="preserve"> </w:t>
      </w:r>
      <w:r w:rsidRPr="005424DC">
        <w:rPr>
          <w:sz w:val="16"/>
        </w:rPr>
        <w:t xml:space="preserve">Yes, the less frequent </w:t>
      </w:r>
      <w:r w:rsidRPr="005424DC">
        <w:rPr>
          <w:rStyle w:val="StyleUnderline"/>
        </w:rPr>
        <w:t>state polls</w:t>
      </w:r>
      <w:r w:rsidRPr="005424DC">
        <w:rPr>
          <w:sz w:val="16"/>
        </w:rPr>
        <w:t xml:space="preserve"> were also less accurate, particularly in the three states (Michigan, Pennsylvania, and Wisconsin) that hadn’t gone Republican in years and that Trump narrowly won to pull off his inside straight of an Electoral College majority. But even those polls </w:t>
      </w:r>
      <w:r w:rsidRPr="005424DC">
        <w:rPr>
          <w:rStyle w:val="StyleUnderline"/>
        </w:rPr>
        <w:t>weren’t off by that much</w:t>
      </w:r>
      <w:r w:rsidRPr="005424DC">
        <w:rPr>
          <w:sz w:val="16"/>
        </w:rPr>
        <w:t xml:space="preserve">. In Pennsylvania, for example, eight of the last nine polls showed a Clinton lead within each poll’s margin of error. That was also true of seven of the last ten polls in Michigan, and five of the last eight in Wisconsin. </w:t>
      </w:r>
      <w:r w:rsidRPr="005424DC">
        <w:rPr>
          <w:rStyle w:val="StyleUnderline"/>
        </w:rPr>
        <w:t xml:space="preserve">The problem with both national and state polls </w:t>
      </w:r>
      <w:r w:rsidRPr="005424DC">
        <w:rPr>
          <w:rStyle w:val="Emphasis"/>
        </w:rPr>
        <w:t>wasn’t so much polling error as it was misinterpretation of polls</w:t>
      </w:r>
      <w:r w:rsidRPr="005424DC">
        <w:rPr>
          <w:sz w:val="16"/>
        </w:rPr>
        <w:t>. Reading them more carefully this time around is appropriate, as opposed to refusing to read them at all.</w:t>
      </w:r>
      <w:r w:rsidR="005424DC">
        <w:rPr>
          <w:sz w:val="16"/>
        </w:rPr>
        <w:t xml:space="preserve"> </w:t>
      </w:r>
      <w:r w:rsidRPr="005424DC">
        <w:rPr>
          <w:sz w:val="16"/>
        </w:rPr>
        <w:t xml:space="preserve">To the extent that there was a source of real polling error in 2016, it was the tendency of some surveys to inadequately poll non-college-educated white voters, which turned out to be a crucial element of Trump’s base. Going into this year there’s been a significant increase in the share of pollsters that weight their results by education level to ensure a reasonably accurate sample of white working-class voters. </w:t>
      </w:r>
      <w:r w:rsidRPr="005424DC">
        <w:rPr>
          <w:rStyle w:val="StyleUnderline"/>
        </w:rPr>
        <w:t>So poll accuracy, on average at least, ought to improve accordingly.</w:t>
      </w:r>
      <w:r w:rsidR="005424DC">
        <w:rPr>
          <w:rStyle w:val="StyleUnderline"/>
        </w:rPr>
        <w:t xml:space="preserve"> </w:t>
      </w:r>
      <w:r w:rsidRPr="005424DC">
        <w:rPr>
          <w:rStyle w:val="Emphasis"/>
        </w:rPr>
        <w:t>2.</w:t>
      </w:r>
      <w:r w:rsidRPr="005424DC">
        <w:rPr>
          <w:sz w:val="16"/>
        </w:rPr>
        <w:t xml:space="preserve"> </w:t>
      </w:r>
      <w:r w:rsidRPr="005424DC">
        <w:rPr>
          <w:rStyle w:val="Emphasis"/>
        </w:rPr>
        <w:t>Biden’s polling leads are larger and more stable than Clinton’s were</w:t>
      </w:r>
      <w:r w:rsidR="005424DC">
        <w:rPr>
          <w:sz w:val="16"/>
        </w:rPr>
        <w:t xml:space="preserve"> </w:t>
      </w:r>
      <w:r w:rsidRPr="005424DC">
        <w:rPr>
          <w:sz w:val="16"/>
        </w:rPr>
        <w:t xml:space="preserve">At present Joe </w:t>
      </w:r>
      <w:r w:rsidRPr="005424DC">
        <w:rPr>
          <w:rStyle w:val="StyleUnderline"/>
        </w:rPr>
        <w:t>Biden leads Trump by 8.7 percent in the RCP polling averages. Four years ago today Trump led Clinton by 0.9 percent</w:t>
      </w:r>
      <w:r w:rsidRPr="005424DC">
        <w:rPr>
          <w:sz w:val="16"/>
        </w:rPr>
        <w:t xml:space="preserve">. </w:t>
      </w:r>
      <w:r w:rsidRPr="005424DC">
        <w:rPr>
          <w:rStyle w:val="StyleUnderline"/>
        </w:rPr>
        <w:t>Biden’s lead at RCP has been at 7 percent or higher since the end of May, and hasn’t dropped below 4 percent the entire cycle</w:t>
      </w:r>
      <w:r w:rsidRPr="005424DC">
        <w:rPr>
          <w:sz w:val="16"/>
        </w:rPr>
        <w:t>. After Trump won the GOP nomination in 2016, Clinton’s lead over Trump topped 7 percent for just two days in August and two days in October.</w:t>
      </w:r>
      <w:r w:rsidR="005424DC">
        <w:rPr>
          <w:sz w:val="16"/>
        </w:rPr>
        <w:t xml:space="preserve"> </w:t>
      </w:r>
      <w:r w:rsidRPr="005424DC">
        <w:rPr>
          <w:rStyle w:val="StyleUnderline"/>
        </w:rPr>
        <w:t>Biden is</w:t>
      </w:r>
      <w:r w:rsidRPr="005424DC">
        <w:rPr>
          <w:sz w:val="16"/>
        </w:rPr>
        <w:t xml:space="preserve"> also </w:t>
      </w:r>
      <w:r w:rsidRPr="005424DC">
        <w:rPr>
          <w:rStyle w:val="StyleUnderline"/>
        </w:rPr>
        <w:t>doing consistently better in battleground states than Clinton did once the general election campaign was fully underway.</w:t>
      </w:r>
      <w:r w:rsidRPr="005424DC">
        <w:rPr>
          <w:sz w:val="16"/>
        </w:rPr>
        <w:t xml:space="preserve"> For example, </w:t>
      </w:r>
      <w:r w:rsidRPr="005424DC">
        <w:rPr>
          <w:rStyle w:val="StyleUnderline"/>
        </w:rPr>
        <w:t>Biden hasn’t trailed in a Michigan poll all year, and is generally holding leads outside the margin of error. And he’s currently ahead in the RCP averages in Arizona, Florida (by seven points), and North Carolina. Georgia and Texas are in play as well.</w:t>
      </w:r>
      <w:r w:rsidR="005424DC">
        <w:rPr>
          <w:rStyle w:val="StyleUnderline"/>
        </w:rPr>
        <w:t xml:space="preserve"> </w:t>
      </w:r>
      <w:r w:rsidRPr="005424DC">
        <w:rPr>
          <w:rStyle w:val="Emphasis"/>
        </w:rPr>
        <w:t>3. The minor-party vote is likely to be down a lot</w:t>
      </w:r>
      <w:r w:rsidR="005424DC">
        <w:rPr>
          <w:rStyle w:val="Emphasis"/>
        </w:rPr>
        <w:t xml:space="preserve"> </w:t>
      </w:r>
      <w:r w:rsidRPr="005424DC">
        <w:rPr>
          <w:sz w:val="16"/>
        </w:rPr>
        <w:t>It’s not just remarkable that Trump won in 2016 while losing the national popular vote by more than 2 percentage points. He also won with a mere 46.1 percent of the vote, less than any major-party winner or loser since 1996, when Ross Perot’s second run cut into both Bill Clinton’s and Bob Dole’s vote share. Why? Mostly because the minor-party/independent vote was nearly 6 percent, as compared to less than 2 percent in 2012.</w:t>
      </w:r>
      <w:r w:rsidR="005424DC">
        <w:rPr>
          <w:sz w:val="16"/>
        </w:rPr>
        <w:t xml:space="preserve"> </w:t>
      </w:r>
      <w:r w:rsidRPr="005424DC">
        <w:rPr>
          <w:sz w:val="16"/>
        </w:rPr>
        <w:t>There were several reasons for high non-major-party voting in 2016, including better-known-than-usual Libertarian (Gary Johnson) and Green (Jill Stein) Party nominees who were repeat candidates; terrible favorability ratings for both Trump and Clinton; and above all the belief that Clinton had the election in hand from the get-go, which made “protest votes” (particularly from former Bernie Sanders supporters) seem less risky.</w:t>
      </w:r>
      <w:r w:rsidR="005424DC">
        <w:rPr>
          <w:sz w:val="16"/>
        </w:rPr>
        <w:t xml:space="preserve"> </w:t>
      </w:r>
      <w:r w:rsidRPr="005424DC">
        <w:rPr>
          <w:sz w:val="16"/>
        </w:rPr>
        <w:t xml:space="preserve">This time around the </w:t>
      </w:r>
      <w:r w:rsidRPr="005424DC">
        <w:rPr>
          <w:rStyle w:val="StyleUnderline"/>
        </w:rPr>
        <w:t>Libertarians and Greens have new and less-well-known candidates; have struggled with ballot access and getting state campaigns underway thanks to the COVID-19 pandemic</w:t>
      </w:r>
      <w:r w:rsidRPr="005424DC">
        <w:rPr>
          <w:sz w:val="16"/>
        </w:rPr>
        <w:t>; and as I noted at the top of this post, Joe Biden’s polling lead hasn’t convinced much of anybody the election is “in the bag.” In particular, Democratic voter determination to get rid of Trump has significantly increased the intensity of progressive voter support for Biden, while creating a lot of negative pressure on would-be “protest voters.” So far, despite generally ineffective Trump campaign efforts to demonize “Sleepy Joe” as a puppet of the Radical Left, the Democrat’s favorability ratios are far better than Clinton’s were.</w:t>
      </w:r>
      <w:r w:rsidR="005424DC">
        <w:rPr>
          <w:sz w:val="16"/>
        </w:rPr>
        <w:t xml:space="preserve"> </w:t>
      </w:r>
      <w:r w:rsidRPr="005424DC">
        <w:rPr>
          <w:sz w:val="16"/>
        </w:rPr>
        <w:t>The odds are very good the minor-party vote will be closer to 2012’s numbers than 2016’s, which means Trump needs to do something he’s never been good at: reach beyond his base.</w:t>
      </w:r>
      <w:r w:rsidR="005424DC">
        <w:rPr>
          <w:sz w:val="16"/>
        </w:rPr>
        <w:t xml:space="preserve"> </w:t>
      </w:r>
      <w:r w:rsidRPr="005424DC">
        <w:rPr>
          <w:rStyle w:val="Emphasis"/>
        </w:rPr>
        <w:t>4. Trump is the incumbent in 2020 in a bad year for incumbency</w:t>
      </w:r>
      <w:r w:rsidR="005424DC">
        <w:rPr>
          <w:rStyle w:val="Emphasis"/>
        </w:rPr>
        <w:t xml:space="preserve"> </w:t>
      </w:r>
      <w:r w:rsidRPr="005424DC">
        <w:rPr>
          <w:rStyle w:val="StyleUnderline"/>
        </w:rPr>
        <w:t>In 2016 Trump was able to run as the “change candidate</w:t>
      </w:r>
      <w:r w:rsidRPr="005424DC">
        <w:rPr>
          <w:sz w:val="16"/>
        </w:rPr>
        <w:t>,” palpably hostile to both major-party Establishments, while Clinton was the candidate of the party that had held the White House for eight years characterized by sluggish economic conditions and partisan gridlock in Washington. That probably had a lot to do with Trump’s relatively strong performance among voters who didn’t like either candidate.</w:t>
      </w:r>
      <w:r w:rsidR="005424DC">
        <w:rPr>
          <w:sz w:val="16"/>
        </w:rPr>
        <w:t xml:space="preserve"> </w:t>
      </w:r>
      <w:r w:rsidRPr="005424DC">
        <w:rPr>
          <w:rStyle w:val="StyleUnderline"/>
        </w:rPr>
        <w:t>In 2020 Trump is inescapably the incumbent</w:t>
      </w:r>
      <w:r w:rsidRPr="005424DC">
        <w:rPr>
          <w:sz w:val="16"/>
        </w:rPr>
        <w:t>. His independence from things voters don’t like about Republicans is gone after his intensely partisan policies and conduct while in office.</w:t>
      </w:r>
      <w:r w:rsidR="005424DC">
        <w:rPr>
          <w:sz w:val="16"/>
        </w:rPr>
        <w:t xml:space="preserve"> </w:t>
      </w:r>
      <w:r w:rsidRPr="005424DC">
        <w:rPr>
          <w:sz w:val="16"/>
        </w:rPr>
        <w:t xml:space="preserve">Given the pandemic and the economic fallout from it, it’s not surprising that </w:t>
      </w:r>
      <w:r w:rsidRPr="005424DC">
        <w:rPr>
          <w:rStyle w:val="StyleUnderline"/>
        </w:rPr>
        <w:t>Americans are very sour about the direction of the country</w:t>
      </w:r>
      <w:r w:rsidRPr="005424DC">
        <w:rPr>
          <w:sz w:val="16"/>
        </w:rPr>
        <w:t xml:space="preserve">, as reflected in right track/wrong track polling (19/72, according to the most recent NBC News/Wall Street Journal survey), which has typically foretold the fate of incumbent presidents. While perhaps another president could have treated this year’s calamities as Acts of God for which no blame can be assigned, Trump’s steadily deteriorating public assessments for his handling of COVID-19 make that difficult. </w:t>
      </w:r>
      <w:r w:rsidRPr="005424DC">
        <w:rPr>
          <w:rStyle w:val="StyleUnderline"/>
        </w:rPr>
        <w:t>The pandemic has also drawn attention to associated policy areas (e.g., health care and racial justice) where Trump and his party are not trusted at all.</w:t>
      </w:r>
      <w:r w:rsidR="005424DC">
        <w:rPr>
          <w:rStyle w:val="StyleUnderline"/>
        </w:rPr>
        <w:t xml:space="preserve"> </w:t>
      </w:r>
      <w:r w:rsidRPr="005424DC">
        <w:rPr>
          <w:sz w:val="16"/>
        </w:rPr>
        <w:t xml:space="preserve">It’s never easy for an incumbent president to turn reelection from a “referendum” into a “choice,” but </w:t>
      </w:r>
      <w:r w:rsidRPr="005424DC">
        <w:rPr>
          <w:rStyle w:val="StyleUnderline"/>
        </w:rPr>
        <w:t>the uphill battle Trump faces is illustrated by the fact that this time around he’s losing badly with voters who don’t much like either candidate</w:t>
      </w:r>
      <w:r w:rsidRPr="005424DC">
        <w:rPr>
          <w:sz w:val="16"/>
        </w:rPr>
        <w:t>. Right now he is poorly positioned to win either a “referendum” or a “choice” election.</w:t>
      </w:r>
      <w:r w:rsidR="005424DC">
        <w:rPr>
          <w:sz w:val="16"/>
        </w:rPr>
        <w:t xml:space="preserve"> </w:t>
      </w:r>
      <w:r w:rsidRPr="005424DC">
        <w:rPr>
          <w:rStyle w:val="Emphasis"/>
        </w:rPr>
        <w:t>5. Trump’s act has grown old</w:t>
      </w:r>
      <w:r w:rsidR="005424DC">
        <w:rPr>
          <w:rStyle w:val="Emphasis"/>
        </w:rPr>
        <w:t xml:space="preserve"> </w:t>
      </w:r>
      <w:r w:rsidRPr="005424DC">
        <w:rPr>
          <w:sz w:val="16"/>
        </w:rPr>
        <w:t xml:space="preserve">While Trump was a familiar public figure in 2016 thanks to his relentless self-promotion and his television career, he was the ultimate untested quantity as an elected official, much less a president. Now, </w:t>
      </w:r>
      <w:r w:rsidRPr="005424DC">
        <w:rPr>
          <w:rStyle w:val="StyleUnderline"/>
        </w:rPr>
        <w:t>after he has dominated public discourse</w:t>
      </w:r>
      <w:r w:rsidRPr="005424DC">
        <w:rPr>
          <w:sz w:val="16"/>
        </w:rPr>
        <w:t xml:space="preserve"> to a degree probably unmatched by any president since FDR, </w:t>
      </w:r>
      <w:r w:rsidRPr="005424DC">
        <w:rPr>
          <w:rStyle w:val="StyleUnderline"/>
        </w:rPr>
        <w:t xml:space="preserve">his act is universally well-known, </w:t>
      </w:r>
      <w:r w:rsidRPr="005424DC">
        <w:rPr>
          <w:sz w:val="16"/>
        </w:rPr>
        <w:t xml:space="preserve">and is generally either adored or deplored in the polarized atmosphere to which he has contributed so much. You could probably count on one hand the number of occasions on which the 45th president has tried seriously to transcend his abrasive and divisive persona with any sort of unifying message, and even in 2020, when </w:t>
      </w:r>
      <w:r w:rsidRPr="005424DC">
        <w:rPr>
          <w:rStyle w:val="StyleUnderline"/>
        </w:rPr>
        <w:t xml:space="preserve">he desperately needs to expand his electoral base, he can’t seem even to try. </w:t>
      </w:r>
      <w:r w:rsidRPr="005424DC">
        <w:rPr>
          <w:sz w:val="16"/>
        </w:rPr>
        <w:t>Instead he’s doubling down on racism, authoritarianism, and mendacity.</w:t>
      </w:r>
      <w:r w:rsidR="005424DC">
        <w:rPr>
          <w:sz w:val="16"/>
        </w:rPr>
        <w:t xml:space="preserve"> </w:t>
      </w:r>
      <w:r w:rsidRPr="005424DC">
        <w:rPr>
          <w:sz w:val="16"/>
        </w:rPr>
        <w:t xml:space="preserve">Unsurprisingly, </w:t>
      </w:r>
      <w:r w:rsidRPr="005424DC">
        <w:rPr>
          <w:rStyle w:val="Emphasis"/>
        </w:rPr>
        <w:t>a large segment of the electorate has all but ruled out voting for him no matter what happens between now and November</w:t>
      </w:r>
      <w:r w:rsidRPr="005424DC">
        <w:rPr>
          <w:sz w:val="16"/>
        </w:rPr>
        <w:t xml:space="preserve">. </w:t>
      </w:r>
      <w:r w:rsidRPr="005424DC">
        <w:rPr>
          <w:rStyle w:val="StyleUnderline"/>
        </w:rPr>
        <w:t>Yes, his favorability ratio was poor in 2016. But what’s remarkable now is the number of Americans who give him a very unfavorable rating</w:t>
      </w:r>
      <w:r w:rsidRPr="005424DC">
        <w:rPr>
          <w:sz w:val="16"/>
        </w:rPr>
        <w:t xml:space="preserve"> — fully half the electorate in a recent Monmouth survey — which suggests he may need to win virtually all persuadable voters to win reelection. Meanwhile, the excitement Democrats express about voting Trump out of the White House is clearly offsetting any misgivings or mixed feelings they have about Biden.</w:t>
      </w:r>
    </w:p>
    <w:p w14:paraId="4C85B618" w14:textId="42C1D068" w:rsidR="0015011A" w:rsidRPr="0015011A" w:rsidRDefault="00576988" w:rsidP="00576988">
      <w:pPr>
        <w:pStyle w:val="Heading3"/>
      </w:pPr>
      <w:r>
        <w:t>uq</w:t>
      </w:r>
      <w:r w:rsidR="002F4638">
        <w:t>—</w:t>
      </w:r>
      <w:r>
        <w:t>overwhelms—1ar</w:t>
      </w:r>
    </w:p>
    <w:p w14:paraId="2B100D61" w14:textId="79DA209D" w:rsidR="00B203F7" w:rsidRDefault="00433F01" w:rsidP="00433F01">
      <w:pPr>
        <w:pStyle w:val="Heading4"/>
      </w:pPr>
      <w:r>
        <w:t>Biden wins by a landslide</w:t>
      </w:r>
      <w:r w:rsidR="00A266FB">
        <w:t>—swing voters ar</w:t>
      </w:r>
      <w:r w:rsidR="00A53CF5">
        <w:t>en’t enough</w:t>
      </w:r>
    </w:p>
    <w:p w14:paraId="73AEB8B3" w14:textId="0249C5D0" w:rsidR="00B417E2" w:rsidRPr="00B417E2" w:rsidRDefault="00B417E2" w:rsidP="00840BD8">
      <w:pPr>
        <w:rPr>
          <w:rStyle w:val="Style13ptBold"/>
        </w:rPr>
      </w:pPr>
      <w:r>
        <w:rPr>
          <w:rStyle w:val="Style13ptBold"/>
        </w:rPr>
        <w:t xml:space="preserve">Zelizer, </w:t>
      </w:r>
      <w:r w:rsidR="009F712A">
        <w:rPr>
          <w:rStyle w:val="Style13ptBold"/>
        </w:rPr>
        <w:t>7</w:t>
      </w:r>
      <w:r>
        <w:rPr>
          <w:rStyle w:val="Style13ptBold"/>
        </w:rPr>
        <w:t xml:space="preserve">/18 </w:t>
      </w:r>
      <w:r w:rsidRPr="00B417E2">
        <w:t>– CNN political analyst, professor of history and public affairs at Princeton University and a New America fellow (Julian, ‘What a Trump loss could look like’, july 18 2020, https://www.cnn.com/2020/07/18/opinions/trump-reelection-poll-numbers-republican-party-reckoning-zelizer/index.html)//hecht</w:t>
      </w:r>
    </w:p>
    <w:p w14:paraId="42031E97" w14:textId="09D42F58" w:rsidR="00B417E2" w:rsidRDefault="006251C5" w:rsidP="00B417E2">
      <w:pPr>
        <w:rPr>
          <w:sz w:val="14"/>
        </w:rPr>
      </w:pPr>
      <w:r w:rsidRPr="00FE2F32">
        <w:rPr>
          <w:sz w:val="14"/>
        </w:rPr>
        <w:t>(CNN)</w:t>
      </w:r>
      <w:r w:rsidRPr="00FE2F32">
        <w:rPr>
          <w:rStyle w:val="Emphasis"/>
        </w:rPr>
        <w:t>Republicans should be terrified</w:t>
      </w:r>
      <w:r w:rsidRPr="00FE2F32">
        <w:rPr>
          <w:sz w:val="14"/>
        </w:rPr>
        <w:t xml:space="preserve">. </w:t>
      </w:r>
      <w:r w:rsidRPr="00A47002">
        <w:rPr>
          <w:rStyle w:val="StyleUnderline"/>
        </w:rPr>
        <w:t>President Donald Trump's reelection prospects look increasingly grim, with polls showing that his ticket is vulnerable in states like North Carolina, Ohio and Texas</w:t>
      </w:r>
      <w:r w:rsidRPr="00FE2F32">
        <w:rPr>
          <w:sz w:val="14"/>
        </w:rPr>
        <w:t xml:space="preserve">. According to one recent Fox News poll, Joe </w:t>
      </w:r>
      <w:r w:rsidRPr="006376A5">
        <w:rPr>
          <w:rStyle w:val="StyleUnderline"/>
        </w:rPr>
        <w:t>Biden has a two-point lead over Trump in Georgia</w:t>
      </w:r>
      <w:r w:rsidRPr="00FE2F32">
        <w:rPr>
          <w:sz w:val="14"/>
        </w:rPr>
        <w:t>—where a Democratic presidential candidate has not won since 1992.</w:t>
      </w:r>
      <w:r w:rsidR="00FE2F32">
        <w:rPr>
          <w:sz w:val="14"/>
        </w:rPr>
        <w:t xml:space="preserve"> </w:t>
      </w:r>
      <w:r w:rsidRPr="00FE2F32">
        <w:rPr>
          <w:sz w:val="14"/>
        </w:rPr>
        <w:t xml:space="preserve">A number of </w:t>
      </w:r>
      <w:r w:rsidRPr="00FE2F32">
        <w:rPr>
          <w:rStyle w:val="StyleUnderline"/>
        </w:rPr>
        <w:t xml:space="preserve">young and diverse voters are </w:t>
      </w:r>
      <w:r w:rsidRPr="00FE2F32">
        <w:rPr>
          <w:sz w:val="14"/>
        </w:rPr>
        <w:t xml:space="preserve">already </w:t>
      </w:r>
      <w:r w:rsidRPr="00FE2F32">
        <w:rPr>
          <w:rStyle w:val="StyleUnderline"/>
        </w:rPr>
        <w:t>moving to</w:t>
      </w:r>
      <w:r w:rsidRPr="00FE2F32">
        <w:rPr>
          <w:sz w:val="14"/>
        </w:rPr>
        <w:t xml:space="preserve"> solidly </w:t>
      </w:r>
      <w:r w:rsidRPr="00FE2F32">
        <w:rPr>
          <w:rStyle w:val="StyleUnderline"/>
        </w:rPr>
        <w:t>conservative states and it's conceivable that an urban exodus that results from the pandemic could accelerate these trends</w:t>
      </w:r>
      <w:r w:rsidRPr="00FE2F32">
        <w:rPr>
          <w:sz w:val="14"/>
        </w:rPr>
        <w:t>. More importantly, President Trump and the blistering, smashmouth partisanship that constantly flows from the White House have forced Americans to confront the GOP's ugly transformation since the 1980s. Trump's botched response to the pandemic and his attempts to pander to extremists through backlash politics have forced a difficult conversation about the future of the Republican Party.</w:t>
      </w:r>
      <w:r w:rsidR="00FE2F32">
        <w:rPr>
          <w:sz w:val="14"/>
        </w:rPr>
        <w:t xml:space="preserve"> </w:t>
      </w:r>
      <w:r w:rsidRPr="00FE2F32">
        <w:rPr>
          <w:sz w:val="14"/>
        </w:rPr>
        <w:t xml:space="preserve">The potential costs of another four years under Trump have become clear, and it seems voters are leaning blue. </w:t>
      </w:r>
      <w:r w:rsidRPr="00FE2F32">
        <w:rPr>
          <w:rStyle w:val="StyleUnderline"/>
        </w:rPr>
        <w:t>Trump has failed to contain the spread of Covid-19, and the US faces a deadly, tumultuous and dysfunctional future as other countries are reopening</w:t>
      </w:r>
      <w:r w:rsidRPr="00FE2F32">
        <w:rPr>
          <w:sz w:val="14"/>
        </w:rPr>
        <w:t>.</w:t>
      </w:r>
      <w:r w:rsidR="00FE2F32">
        <w:rPr>
          <w:sz w:val="14"/>
        </w:rPr>
        <w:t xml:space="preserve"> </w:t>
      </w:r>
      <w:r w:rsidRPr="00FE2F32">
        <w:rPr>
          <w:sz w:val="14"/>
        </w:rPr>
        <w:t>We haven't seen a landslide victory since Republican Ronald Reagan defeated Democrat Walter Mondale in the 1984 presidential election. That was an important victory because it cemented the political standing of the conservative movement that Reagan brought into the halls of power and solidified the coalition of neoconservatives, the religious right and business and Wall Street conservatives that Reagan had stitched together in his 1980 election.</w:t>
      </w:r>
      <w:r w:rsidR="00FE2F32">
        <w:rPr>
          <w:sz w:val="14"/>
        </w:rPr>
        <w:t xml:space="preserve"> </w:t>
      </w:r>
      <w:r w:rsidRPr="00FE2F32">
        <w:rPr>
          <w:sz w:val="14"/>
        </w:rPr>
        <w:t>In the 1964 election, Democrat Lyndon Johnson decimated Republican Senator Barry Goldwater and set right-wing conservatism back many years, offering a mandate to the Great Society, a set of domestic policies aimed at ending poverty, reducing crime, providing health care insurance, improving education and more. After that, Republicans ran away from the Goldwater brand and entered into deals with Democrats on policies like Medicare.</w:t>
      </w:r>
      <w:r w:rsidR="00FE2F32">
        <w:rPr>
          <w:sz w:val="14"/>
        </w:rPr>
        <w:t xml:space="preserve"> </w:t>
      </w:r>
      <w:r w:rsidRPr="00FE2F32">
        <w:rPr>
          <w:sz w:val="14"/>
        </w:rPr>
        <w:t xml:space="preserve">Election victories of this scale and scope are harder to come by these days. </w:t>
      </w:r>
      <w:r w:rsidRPr="00FE2F32">
        <w:rPr>
          <w:rStyle w:val="StyleUnderline"/>
        </w:rPr>
        <w:t xml:space="preserve">The impact of a highly polarized electorate means </w:t>
      </w:r>
      <w:r w:rsidRPr="00FE2F32">
        <w:rPr>
          <w:rStyle w:val="Emphasis"/>
        </w:rPr>
        <w:t>that there are very few swing voters anymore</w:t>
      </w:r>
      <w:r w:rsidRPr="00FE2F32">
        <w:rPr>
          <w:rStyle w:val="StyleUnderline"/>
        </w:rPr>
        <w:t>. Most states are solidly blue or red, leaving elections to be won or lost in a handful of swing states, with slight margins decided by a small number of voters</w:t>
      </w:r>
      <w:r w:rsidRPr="00FE2F32">
        <w:rPr>
          <w:sz w:val="14"/>
        </w:rPr>
        <w:t>.</w:t>
      </w:r>
      <w:r w:rsidR="00FE2F32">
        <w:rPr>
          <w:sz w:val="14"/>
        </w:rPr>
        <w:t xml:space="preserve"> </w:t>
      </w:r>
      <w:r w:rsidRPr="00FE2F32">
        <w:rPr>
          <w:sz w:val="14"/>
        </w:rPr>
        <w:t xml:space="preserve">That will most likely be the case in 2020. If Democrats mount a significant victory, </w:t>
      </w:r>
      <w:r w:rsidRPr="00FE2F32">
        <w:rPr>
          <w:rStyle w:val="StyleUnderline"/>
        </w:rPr>
        <w:t>Republicans could face the potential loss of both the White House and the Senate majority</w:t>
      </w:r>
      <w:r w:rsidRPr="00FE2F32">
        <w:rPr>
          <w:sz w:val="14"/>
        </w:rPr>
        <w:t xml:space="preserve">, as well as stinging defeats at the state and local level. This kind of election outcome would be particularly devastating for the GOP, given the fact that, as many commentators have pointed out, </w:t>
      </w:r>
      <w:r w:rsidRPr="00FE2F32">
        <w:rPr>
          <w:rStyle w:val="StyleUnderline"/>
        </w:rPr>
        <w:t>the Republican base has been shrinking</w:t>
      </w:r>
      <w:r w:rsidRPr="00FE2F32">
        <w:rPr>
          <w:sz w:val="14"/>
        </w:rPr>
        <w:t xml:space="preserve"> for some time. </w:t>
      </w:r>
      <w:r w:rsidRPr="00FE2F32">
        <w:rPr>
          <w:rStyle w:val="StyleUnderline"/>
        </w:rPr>
        <w:t>Republicans have depended on institutions such as the Electoral College and voting restrictions to prop up their diminishing numbers.</w:t>
      </w:r>
      <w:r w:rsidR="00FE2F32">
        <w:rPr>
          <w:rStyle w:val="StyleUnderline"/>
        </w:rPr>
        <w:t xml:space="preserve"> </w:t>
      </w:r>
      <w:r w:rsidR="00B417E2" w:rsidRPr="00FE2F32">
        <w:rPr>
          <w:rStyle w:val="StyleUnderline"/>
        </w:rPr>
        <w:t>A landside election</w:t>
      </w:r>
      <w:r w:rsidR="00B417E2" w:rsidRPr="00FE2F32">
        <w:rPr>
          <w:sz w:val="14"/>
        </w:rPr>
        <w:t xml:space="preserve"> is one of the few cataclysmic events that could actually challenge our current political landscape. It </w:t>
      </w:r>
      <w:r w:rsidR="00B417E2" w:rsidRPr="00FE2F32">
        <w:rPr>
          <w:rStyle w:val="StyleUnderline"/>
        </w:rPr>
        <w:t>would leave Republicans</w:t>
      </w:r>
      <w:r w:rsidR="00B417E2" w:rsidRPr="00FE2F32">
        <w:rPr>
          <w:sz w:val="14"/>
        </w:rPr>
        <w:t xml:space="preserve">, a party influenced by intense partisanship, </w:t>
      </w:r>
      <w:r w:rsidR="00B417E2" w:rsidRPr="00FE2F32">
        <w:rPr>
          <w:rStyle w:val="StyleUnderline"/>
        </w:rPr>
        <w:t>to finally do some serious soul-searching</w:t>
      </w:r>
      <w:r w:rsidR="00B417E2" w:rsidRPr="00FE2F32">
        <w:rPr>
          <w:sz w:val="14"/>
        </w:rPr>
        <w:t xml:space="preserve"> and put forth constructive policies and a new political strategy in order to win again. It would force a reckoning within the party, which has stood loyally by President Trump throughout his term, as he says the quiet parts out loud. A huge defeat could give younger voices in the GOP —rather than the Tucker Carlson types who take a deeper dive into Trumpian Republicanism—the political space to push their leadership to finally move in different directions.</w:t>
      </w:r>
    </w:p>
    <w:p w14:paraId="2C28E61D" w14:textId="3810A148" w:rsidR="002F4638" w:rsidRDefault="002F4638" w:rsidP="00B417E2">
      <w:pPr>
        <w:rPr>
          <w:sz w:val="14"/>
        </w:rPr>
      </w:pPr>
    </w:p>
    <w:p w14:paraId="71080A37" w14:textId="24371369" w:rsidR="002F4638" w:rsidRDefault="002F4638" w:rsidP="002F4638">
      <w:pPr>
        <w:pStyle w:val="Heading2"/>
      </w:pPr>
      <w:r>
        <w:t>court packing</w:t>
      </w:r>
    </w:p>
    <w:p w14:paraId="6FF07856" w14:textId="0964C848" w:rsidR="002F4638" w:rsidRDefault="002F4638" w:rsidP="002F4638">
      <w:pPr>
        <w:pStyle w:val="Heading3"/>
      </w:pPr>
      <w:r>
        <w:t>uq—nevada thumper—</w:t>
      </w:r>
      <w:r w:rsidR="000303B8">
        <w:t>1ar</w:t>
      </w:r>
    </w:p>
    <w:p w14:paraId="1F3E87BE" w14:textId="57969190" w:rsidR="002F4638" w:rsidRDefault="002F4638" w:rsidP="002F4638">
      <w:pPr>
        <w:pStyle w:val="Heading4"/>
      </w:pPr>
      <w:r>
        <w:t>Nevada thumps congressional blowback</w:t>
      </w:r>
    </w:p>
    <w:p w14:paraId="465B22DE" w14:textId="06477B8D" w:rsidR="002F4638" w:rsidRPr="00105744" w:rsidRDefault="00105744" w:rsidP="002F4638">
      <w:pPr>
        <w:rPr>
          <w:rStyle w:val="Style13ptBold"/>
        </w:rPr>
      </w:pPr>
      <w:r>
        <w:rPr>
          <w:rStyle w:val="Style13ptBold"/>
        </w:rPr>
        <w:t xml:space="preserve">Johnson, 7/25 </w:t>
      </w:r>
      <w:r w:rsidR="00EC32D3" w:rsidRPr="00EC32D3">
        <w:t>–</w:t>
      </w:r>
      <w:r w:rsidRPr="00EC32D3">
        <w:t xml:space="preserve"> </w:t>
      </w:r>
      <w:r w:rsidR="00EC32D3" w:rsidRPr="00EC32D3">
        <w:t>staff writer at the hill (Marty, ‘Conservatives blast Supreme Court ruling: Roberts 'abandoned his oath'’, july 25 2020, https://thehill.com/homenews/senate/509001-conservatives-blast-supreme-court-ruling-roberts-has-abandoned-his)//hecht</w:t>
      </w:r>
    </w:p>
    <w:p w14:paraId="79B79655" w14:textId="242F25F4" w:rsidR="002F4638" w:rsidRPr="002F4638" w:rsidRDefault="002F4638" w:rsidP="002F4638">
      <w:pPr>
        <w:rPr>
          <w:sz w:val="16"/>
        </w:rPr>
      </w:pPr>
      <w:r w:rsidRPr="002F4638">
        <w:rPr>
          <w:rStyle w:val="Emphasis"/>
        </w:rPr>
        <w:t>Conservative lawmakers blasted</w:t>
      </w:r>
      <w:r w:rsidRPr="002F4638">
        <w:rPr>
          <w:sz w:val="16"/>
        </w:rPr>
        <w:t xml:space="preserve"> Supreme Court Chief Justice John </w:t>
      </w:r>
      <w:r w:rsidRPr="002F4638">
        <w:rPr>
          <w:rStyle w:val="StyleUnderline"/>
        </w:rPr>
        <w:t>Roberts</w:t>
      </w:r>
      <w:r w:rsidRPr="002F4638">
        <w:rPr>
          <w:sz w:val="16"/>
        </w:rPr>
        <w:t xml:space="preserve"> </w:t>
      </w:r>
      <w:r w:rsidRPr="002F4638">
        <w:rPr>
          <w:rStyle w:val="StyleUnderline"/>
        </w:rPr>
        <w:t>after he sided with the court's liberal wing in a 5-4 decision Friday</w:t>
      </w:r>
      <w:r w:rsidRPr="002F4638">
        <w:rPr>
          <w:sz w:val="16"/>
        </w:rPr>
        <w:t xml:space="preserve"> that rejected a Nevada church’s request to block the state government from enforcing a cap on attendance at religious services.</w:t>
      </w:r>
      <w:r>
        <w:rPr>
          <w:sz w:val="16"/>
        </w:rPr>
        <w:t xml:space="preserve"> </w:t>
      </w:r>
      <w:r w:rsidRPr="002F4638">
        <w:rPr>
          <w:sz w:val="16"/>
        </w:rPr>
        <w:t xml:space="preserve">Sen. Ted </w:t>
      </w:r>
      <w:r w:rsidRPr="002F4638">
        <w:rPr>
          <w:rStyle w:val="StyleUnderline"/>
        </w:rPr>
        <w:t>Cruz</w:t>
      </w:r>
      <w:r w:rsidRPr="002F4638">
        <w:rPr>
          <w:sz w:val="16"/>
        </w:rPr>
        <w:t xml:space="preserve"> (R-Texas) </w:t>
      </w:r>
      <w:r w:rsidRPr="002F4638">
        <w:rPr>
          <w:rStyle w:val="StyleUnderline"/>
        </w:rPr>
        <w:t>tweeted</w:t>
      </w:r>
      <w:r w:rsidRPr="002F4638">
        <w:rPr>
          <w:sz w:val="16"/>
        </w:rPr>
        <w:t xml:space="preserve"> early Saturday morning that </w:t>
      </w:r>
      <w:r w:rsidRPr="002F4638">
        <w:rPr>
          <w:rStyle w:val="StyleUnderline"/>
        </w:rPr>
        <w:t>Roberts had "abandoned his oath."</w:t>
      </w:r>
      <w:r>
        <w:rPr>
          <w:rStyle w:val="StyleUnderline"/>
        </w:rPr>
        <w:t xml:space="preserve"> </w:t>
      </w:r>
      <w:r w:rsidRPr="002F4638">
        <w:rPr>
          <w:sz w:val="16"/>
        </w:rPr>
        <w:t>"</w:t>
      </w:r>
      <w:r w:rsidRPr="002F4638">
        <w:rPr>
          <w:rStyle w:val="StyleUnderline"/>
        </w:rPr>
        <w:t>What happened to that judge?" tweeted Sen. Tom Cotton</w:t>
      </w:r>
      <w:r w:rsidRPr="002F4638">
        <w:rPr>
          <w:sz w:val="16"/>
        </w:rPr>
        <w:t xml:space="preserve"> (R-Ark.).</w:t>
      </w:r>
      <w:r>
        <w:rPr>
          <w:sz w:val="16"/>
        </w:rPr>
        <w:t xml:space="preserve"> </w:t>
      </w:r>
      <w:r w:rsidRPr="002F4638">
        <w:rPr>
          <w:sz w:val="16"/>
        </w:rPr>
        <w:t xml:space="preserve">"Freedom of religion is our first freedom. Yet </w:t>
      </w:r>
      <w:r w:rsidRPr="002F4638">
        <w:rPr>
          <w:rStyle w:val="StyleUnderline"/>
        </w:rPr>
        <w:t>SCOTUS has ruled that casinos can host hundreds of gamblers, while churches cannot welcome their full congregations</w:t>
      </w:r>
      <w:r w:rsidRPr="002F4638">
        <w:rPr>
          <w:sz w:val="16"/>
        </w:rPr>
        <w:t xml:space="preserve">. Justice Roberts once again got it wrong, shamefully closing church doors to their flocks," </w:t>
      </w:r>
      <w:r w:rsidRPr="002F4638">
        <w:rPr>
          <w:rStyle w:val="StyleUnderline"/>
        </w:rPr>
        <w:t>Cotton added in a statement</w:t>
      </w:r>
      <w:r w:rsidRPr="002F4638">
        <w:rPr>
          <w:sz w:val="16"/>
        </w:rPr>
        <w:t>.</w:t>
      </w:r>
    </w:p>
    <w:p w14:paraId="536A7F45" w14:textId="66CB8D79" w:rsidR="002F4638" w:rsidRDefault="002F4638" w:rsidP="002F4638"/>
    <w:p w14:paraId="29FF3C71" w14:textId="3C3D9C34" w:rsidR="00C60188" w:rsidRDefault="00C60188" w:rsidP="00C60188">
      <w:pPr>
        <w:pStyle w:val="Heading3"/>
      </w:pPr>
      <w:r>
        <w:t>uq—general—2ac</w:t>
      </w:r>
    </w:p>
    <w:p w14:paraId="229E4352" w14:textId="7085EF12" w:rsidR="00FB38B8" w:rsidRPr="00FB38B8" w:rsidRDefault="00FB38B8" w:rsidP="00FB38B8">
      <w:pPr>
        <w:pStyle w:val="Heading4"/>
      </w:pPr>
      <w:r>
        <w:t>lower courts are already packed—empirics prove it</w:t>
      </w:r>
      <w:r w:rsidR="006D6BEC">
        <w:t>’</w:t>
      </w:r>
      <w:r>
        <w:t>s too late</w:t>
      </w:r>
      <w:r w:rsidR="006D6BEC">
        <w:t xml:space="preserve"> for even the </w:t>
      </w:r>
      <w:r>
        <w:t>most liberal circuits</w:t>
      </w:r>
    </w:p>
    <w:p w14:paraId="14E2A68A" w14:textId="180A5EFC" w:rsidR="009962AC" w:rsidRDefault="009962AC" w:rsidP="009962AC">
      <w:r>
        <w:t>-answers ‘location’ (D.C and 9</w:t>
      </w:r>
      <w:r w:rsidRPr="009962AC">
        <w:rPr>
          <w:vertAlign w:val="superscript"/>
        </w:rPr>
        <w:t>th</w:t>
      </w:r>
      <w:r>
        <w:t xml:space="preserve"> are conservative)</w:t>
      </w:r>
    </w:p>
    <w:p w14:paraId="60EAA75C" w14:textId="529DA258" w:rsidR="009962AC" w:rsidRDefault="009962AC" w:rsidP="009962AC">
      <w:r>
        <w:t>-DACA thumped—increased packing</w:t>
      </w:r>
    </w:p>
    <w:p w14:paraId="0469E370" w14:textId="34723DA5" w:rsidR="009962AC" w:rsidRPr="009962AC" w:rsidRDefault="009962AC" w:rsidP="009962AC">
      <w:r>
        <w:t>-appointees are already restricting climate reform</w:t>
      </w:r>
    </w:p>
    <w:p w14:paraId="7BADAB65" w14:textId="44743BA3" w:rsidR="00C60188" w:rsidRPr="008F62CA" w:rsidRDefault="008F62CA" w:rsidP="00C60188">
      <w:pPr>
        <w:rPr>
          <w:rStyle w:val="Style13ptBold"/>
        </w:rPr>
      </w:pPr>
      <w:r>
        <w:rPr>
          <w:rStyle w:val="Style13ptBold"/>
        </w:rPr>
        <w:t xml:space="preserve">Chalfant* and Neidig**, 6/30 </w:t>
      </w:r>
      <w:r w:rsidRPr="008F62CA">
        <w:t>- *Reporter for White House in the Hill, staff writer at red alert politics, **courts reporter at the hill (Morgan* and Harper**, ‘Trump's mark on federal courts could last decades’, june 30 2020, https://thehill.com/homenews/administration/505111-trumps-mark-on-federal-courts-could-last-decades)//hecht</w:t>
      </w:r>
    </w:p>
    <w:p w14:paraId="7EB45398" w14:textId="66C2BC86" w:rsidR="00C60188" w:rsidRPr="009962AC" w:rsidRDefault="00C60188" w:rsidP="00C60188">
      <w:pPr>
        <w:rPr>
          <w:sz w:val="16"/>
        </w:rPr>
      </w:pPr>
      <w:r w:rsidRPr="009962AC">
        <w:rPr>
          <w:rStyle w:val="Emphasis"/>
        </w:rPr>
        <w:t>President Trump's impact on the federal judiciary will be felt for decades</w:t>
      </w:r>
      <w:r w:rsidRPr="009962AC">
        <w:rPr>
          <w:sz w:val="16"/>
        </w:rPr>
        <w:t>, regardless of whether he wins reelection in November.</w:t>
      </w:r>
      <w:r w:rsidR="009962AC">
        <w:rPr>
          <w:sz w:val="16"/>
        </w:rPr>
        <w:t xml:space="preserve"> </w:t>
      </w:r>
      <w:r w:rsidRPr="009962AC">
        <w:rPr>
          <w:rStyle w:val="StyleUnderline"/>
        </w:rPr>
        <w:t>Trump last week saw the Senate confirm his 200th judicial appointment, marking a significant milestone for the administration</w:t>
      </w:r>
      <w:r w:rsidRPr="009962AC">
        <w:rPr>
          <w:sz w:val="16"/>
        </w:rPr>
        <w:t>, the conservative legal movement and Senate Majority Leader Mitch McConnell (R-Ky.), who has worked furiously to remake the courts. Not since Jimmy Carter has a president appointed as many federal judges at this point in his first term.</w:t>
      </w:r>
      <w:r w:rsidR="009962AC">
        <w:rPr>
          <w:sz w:val="16"/>
        </w:rPr>
        <w:t xml:space="preserve"> </w:t>
      </w:r>
      <w:r w:rsidRPr="009962AC">
        <w:rPr>
          <w:rStyle w:val="StyleUnderline"/>
        </w:rPr>
        <w:t>Trump has appointed 53 judges to the influential courts of appeals, the last stop for cases before the Supreme Court, filling 30 percent of its seats with hand-picked conservatives.</w:t>
      </w:r>
      <w:r w:rsidR="009962AC">
        <w:rPr>
          <w:rStyle w:val="StyleUnderline"/>
        </w:rPr>
        <w:t xml:space="preserve"> </w:t>
      </w:r>
      <w:r w:rsidRPr="009962AC">
        <w:rPr>
          <w:rStyle w:val="Emphasis"/>
        </w:rPr>
        <w:t>Those judges have already made an impact with rulings</w:t>
      </w:r>
      <w:r w:rsidRPr="009962AC">
        <w:rPr>
          <w:sz w:val="16"/>
        </w:rPr>
        <w:t xml:space="preserve"> </w:t>
      </w:r>
      <w:r w:rsidRPr="009962AC">
        <w:rPr>
          <w:rStyle w:val="StyleUnderline"/>
        </w:rPr>
        <w:t>and dissents on the Affordable Care Act, abortion and executive power, and will be shaping the law long after Trump leaves office.</w:t>
      </w:r>
      <w:r w:rsidRPr="009962AC">
        <w:rPr>
          <w:sz w:val="16"/>
        </w:rPr>
        <w:t xml:space="preserve"> Many of Trump’s appointees have been young, and federal judges serve lifetime appointments.</w:t>
      </w:r>
      <w:r w:rsidR="009962AC">
        <w:rPr>
          <w:sz w:val="16"/>
        </w:rPr>
        <w:t xml:space="preserve"> </w:t>
      </w:r>
      <w:r w:rsidRPr="009962AC">
        <w:rPr>
          <w:sz w:val="16"/>
        </w:rPr>
        <w:t>The average age of Trump’s judges at the time they were appointed is 48 years old, compared with 57 for President Obama’s appointees, 51 for President George W. Bush’s and 50 for President Clinton’s, according to an analysis by the Brookings Institution from late February.</w:t>
      </w:r>
      <w:r w:rsidR="009962AC">
        <w:rPr>
          <w:sz w:val="16"/>
        </w:rPr>
        <w:t xml:space="preserve"> </w:t>
      </w:r>
      <w:r w:rsidRPr="009962AC">
        <w:rPr>
          <w:sz w:val="16"/>
        </w:rPr>
        <w:t>Trump’s appointees are also whiter and overwhelmingly male when compared to those tapped for the federal judiciary under his predecessor.</w:t>
      </w:r>
      <w:r w:rsidR="009962AC">
        <w:rPr>
          <w:sz w:val="16"/>
        </w:rPr>
        <w:t xml:space="preserve"> </w:t>
      </w:r>
      <w:r w:rsidRPr="009962AC">
        <w:rPr>
          <w:sz w:val="16"/>
        </w:rPr>
        <w:t>Stephen Burbank, a University of Pennsylvania law professor, said Trump has broken with a trend set by prior administrations of seeking to appoint a diverse group of judges to the federal bench.</w:t>
      </w:r>
      <w:r w:rsidR="009962AC">
        <w:rPr>
          <w:sz w:val="16"/>
        </w:rPr>
        <w:t xml:space="preserve"> </w:t>
      </w:r>
      <w:r w:rsidRPr="009962AC">
        <w:rPr>
          <w:sz w:val="16"/>
        </w:rPr>
        <w:t xml:space="preserve">Many of the </w:t>
      </w:r>
      <w:r w:rsidRPr="009962AC">
        <w:rPr>
          <w:rStyle w:val="StyleUnderline"/>
        </w:rPr>
        <w:t xml:space="preserve">appointees have ties to a conservative legal movement </w:t>
      </w:r>
      <w:r w:rsidRPr="009962AC">
        <w:rPr>
          <w:rStyle w:val="Emphasis"/>
        </w:rPr>
        <w:t>opposed to abortion, environmental and labor protections and restrictions on presidential power</w:t>
      </w:r>
      <w:r w:rsidRPr="009962AC">
        <w:rPr>
          <w:rStyle w:val="StyleUnderline"/>
        </w:rPr>
        <w:t>.</w:t>
      </w:r>
      <w:r w:rsidRPr="009962AC">
        <w:rPr>
          <w:sz w:val="16"/>
        </w:rPr>
        <w:t xml:space="preserve"> Daniel Goldberg, the legal director of the progressive Alliance for Justice, described the appointees as “committed to advancing a partisan ideological agenda on the bench that Republicans cannot achieve in Congress.”</w:t>
      </w:r>
      <w:r w:rsidR="009962AC">
        <w:rPr>
          <w:sz w:val="16"/>
        </w:rPr>
        <w:t xml:space="preserve"> </w:t>
      </w:r>
      <w:r w:rsidRPr="009962AC">
        <w:rPr>
          <w:sz w:val="16"/>
        </w:rPr>
        <w:t>Trump’s allies view his mark on the courts as a signature accomplishment and one that can help the president galvanize his base of supporters ahead of the 2020 presidential election.</w:t>
      </w:r>
      <w:r w:rsidR="009962AC">
        <w:rPr>
          <w:sz w:val="16"/>
        </w:rPr>
        <w:t xml:space="preserve"> </w:t>
      </w:r>
      <w:r w:rsidRPr="009962AC">
        <w:rPr>
          <w:sz w:val="16"/>
        </w:rPr>
        <w:t>Trump often touts his judicial appointments in campaign speeches and official addresses, doing so at a recent rally in Tulsa, Okla., as he warned that Democrats would appoint justices to the Supreme Court who “utterly obliterate your Constitution.”</w:t>
      </w:r>
      <w:r w:rsidR="009962AC">
        <w:rPr>
          <w:sz w:val="16"/>
        </w:rPr>
        <w:t xml:space="preserve"> </w:t>
      </w:r>
      <w:r w:rsidRPr="009962AC">
        <w:rPr>
          <w:sz w:val="16"/>
        </w:rPr>
        <w:t>Carrie Severino, president of the conservative Judicial Crisis Network and former law clerk for Justice Clarence Thomas, argued Trump has selected nominees who are not afraid of handing down unpopular opinions in order to remain faithful to the Constitution.</w:t>
      </w:r>
      <w:r w:rsidR="009962AC">
        <w:rPr>
          <w:sz w:val="16"/>
        </w:rPr>
        <w:t xml:space="preserve"> </w:t>
      </w:r>
      <w:r w:rsidRPr="009962AC">
        <w:rPr>
          <w:sz w:val="16"/>
        </w:rPr>
        <w:t>“These judicial appointments are incredibly important and no less so now when there are so many voices looking for the end of constitutional structure,” Severino said.</w:t>
      </w:r>
      <w:r w:rsidR="009962AC">
        <w:rPr>
          <w:sz w:val="16"/>
        </w:rPr>
        <w:t xml:space="preserve"> </w:t>
      </w:r>
      <w:r w:rsidRPr="009962AC">
        <w:rPr>
          <w:sz w:val="16"/>
        </w:rPr>
        <w:t>At the same time, the 200-judge milestone comes as conservatives are grappling with a string of recent unexpected losses at the Supreme Court.</w:t>
      </w:r>
      <w:r w:rsidR="009962AC">
        <w:rPr>
          <w:sz w:val="16"/>
        </w:rPr>
        <w:t xml:space="preserve"> </w:t>
      </w:r>
      <w:r w:rsidRPr="009962AC">
        <w:rPr>
          <w:sz w:val="16"/>
        </w:rPr>
        <w:t>Earlier this month, Neil Gorsuch, Trump’s first nominee to the bench, sided with Chief Justice John Roberts and the liberal justices to guarantee LGBT individuals' protection from workplace discrimination in a landmark ruling.</w:t>
      </w:r>
      <w:r w:rsidR="009962AC">
        <w:rPr>
          <w:sz w:val="16"/>
        </w:rPr>
        <w:t xml:space="preserve"> </w:t>
      </w:r>
      <w:r w:rsidRPr="009962AC">
        <w:rPr>
          <w:sz w:val="16"/>
        </w:rPr>
        <w:t>Roberts on Monday joined with the liberal justices in striking down a Louisiana abortion law that would have closed abortion clinics in the state. And he also sided with the liberal wing this month to block Trump’s plan to rescind the Deferred Action for Childhood Arrivals (DACA) program.</w:t>
      </w:r>
      <w:r w:rsidR="009962AC">
        <w:rPr>
          <w:sz w:val="16"/>
        </w:rPr>
        <w:t xml:space="preserve"> </w:t>
      </w:r>
      <w:r w:rsidRPr="009962AC">
        <w:rPr>
          <w:sz w:val="16"/>
        </w:rPr>
        <w:t>The decisions have incensed conservatives and even prompted some to question the enormously successful right-wing movement propelling Trump’s judicial confirmations project. Sen. Josh Hawley (R-Mo.) called the LGBT decision a major blow to social conservatives who had helped champion Gorsuch and other nominees.</w:t>
      </w:r>
      <w:r w:rsidR="009962AC">
        <w:rPr>
          <w:sz w:val="16"/>
        </w:rPr>
        <w:t xml:space="preserve"> </w:t>
      </w:r>
      <w:r w:rsidRPr="009962AC">
        <w:rPr>
          <w:sz w:val="16"/>
        </w:rPr>
        <w:t>“It represents the end of the conservative legal movement, or the conservative legal project, as we know it,” Hawley said in a Senate floor speech two weeks ago. “If we’ve been fighting for originalism and textualism and this is the result of that, then I have to say that we haven’t been fighting for very much.”</w:t>
      </w:r>
      <w:r w:rsidR="009962AC">
        <w:rPr>
          <w:sz w:val="16"/>
        </w:rPr>
        <w:t xml:space="preserve"> </w:t>
      </w:r>
      <w:r w:rsidRPr="00342640">
        <w:rPr>
          <w:rStyle w:val="Emphasis"/>
        </w:rPr>
        <w:t>In response to the high-profile decisions</w:t>
      </w:r>
      <w:r w:rsidRPr="009962AC">
        <w:rPr>
          <w:sz w:val="16"/>
        </w:rPr>
        <w:t>,</w:t>
      </w:r>
      <w:r w:rsidRPr="00342640">
        <w:rPr>
          <w:rStyle w:val="StyleUnderline"/>
        </w:rPr>
        <w:t xml:space="preserve"> Trump is again campaigning on a promise to elevate more conservatives to the Supreme Court and other federal benches. </w:t>
      </w:r>
      <w:r w:rsidRPr="009962AC">
        <w:rPr>
          <w:sz w:val="16"/>
        </w:rPr>
        <w:t>Meanwhile, the president is trailing presumptive Democratic nominee Joe Biden nationally and in key swing states, according to recent surveys.</w:t>
      </w:r>
      <w:r w:rsidR="009962AC">
        <w:rPr>
          <w:sz w:val="16"/>
        </w:rPr>
        <w:t xml:space="preserve"> </w:t>
      </w:r>
      <w:r w:rsidRPr="00342640">
        <w:rPr>
          <w:rStyle w:val="StyleUnderline"/>
        </w:rPr>
        <w:t>Trump said</w:t>
      </w:r>
      <w:r w:rsidRPr="009962AC">
        <w:rPr>
          <w:sz w:val="16"/>
        </w:rPr>
        <w:t xml:space="preserve"> earlier this month that </w:t>
      </w:r>
      <w:r w:rsidRPr="00342640">
        <w:rPr>
          <w:rStyle w:val="StyleUnderline"/>
        </w:rPr>
        <w:t>he planned to release an updated list of potential Supreme Court nominees following the DACA decision</w:t>
      </w:r>
      <w:r w:rsidRPr="009962AC">
        <w:rPr>
          <w:sz w:val="16"/>
        </w:rPr>
        <w:t>.</w:t>
      </w:r>
      <w:r w:rsidR="009962AC">
        <w:rPr>
          <w:sz w:val="16"/>
        </w:rPr>
        <w:t xml:space="preserve"> </w:t>
      </w:r>
      <w:r w:rsidRPr="009962AC">
        <w:rPr>
          <w:sz w:val="16"/>
        </w:rPr>
        <w:t>A source with knowledge of the judicial selection process said the administration is still in the early stages of revising the shortlist and would likely release it in September. The administration is expected to consider some judges that Trump has placed on the appellate bench as candidates for the list.</w:t>
      </w:r>
      <w:r w:rsidR="009962AC">
        <w:rPr>
          <w:sz w:val="16"/>
        </w:rPr>
        <w:t xml:space="preserve"> </w:t>
      </w:r>
      <w:r w:rsidRPr="009962AC">
        <w:rPr>
          <w:sz w:val="16"/>
        </w:rPr>
        <w:t>Trump first released his list of potential Supreme Court nominees in May 2016, shortly after being dubbed the presumptive GOP nominee. The list was created with the input of the Federalist Society, an influential network of conservative lawyers and judges that advocates an originalist approach to interpreting the law.</w:t>
      </w:r>
      <w:r w:rsidR="009962AC">
        <w:rPr>
          <w:sz w:val="16"/>
        </w:rPr>
        <w:t xml:space="preserve"> </w:t>
      </w:r>
      <w:r w:rsidRPr="008D0EAC">
        <w:rPr>
          <w:rStyle w:val="Emphasis"/>
        </w:rPr>
        <w:t>Despite the recent losses at the Supreme Court, many observers see an undeniable rightward shift in the judiciary in recent decades that Trump has helped accelerate</w:t>
      </w:r>
      <w:r w:rsidR="008D0EAC">
        <w:rPr>
          <w:rStyle w:val="Emphasis"/>
        </w:rPr>
        <w:t>.</w:t>
      </w:r>
      <w:r w:rsidR="009962AC">
        <w:rPr>
          <w:rStyle w:val="Emphasis"/>
        </w:rPr>
        <w:t xml:space="preserve"> </w:t>
      </w:r>
      <w:r w:rsidRPr="009962AC">
        <w:rPr>
          <w:sz w:val="16"/>
        </w:rPr>
        <w:t xml:space="preserve">“I suspect once we have enough decisions to analyze that </w:t>
      </w:r>
      <w:r w:rsidRPr="00997985">
        <w:rPr>
          <w:rStyle w:val="StyleUnderline"/>
        </w:rPr>
        <w:t>you're going to see the Trump appointees are hewing much more conservatively than the appointees of other Republican presidents</w:t>
      </w:r>
      <w:r w:rsidRPr="009962AC">
        <w:rPr>
          <w:sz w:val="16"/>
        </w:rPr>
        <w:t>,” said Russell Wheeler, a fellow at the Brookings Institution who’s been closely tracking Trump’s record on judicial nominations.</w:t>
      </w:r>
      <w:r w:rsidR="009962AC">
        <w:rPr>
          <w:sz w:val="16"/>
        </w:rPr>
        <w:t xml:space="preserve"> </w:t>
      </w:r>
      <w:r w:rsidRPr="009962AC">
        <w:rPr>
          <w:sz w:val="16"/>
        </w:rPr>
        <w:t>Wheeler believes that the Federalist Society’s influence in the Trump White House prompted the president to pick nominees with conservative bona fides.</w:t>
      </w:r>
      <w:r w:rsidR="009962AC">
        <w:rPr>
          <w:sz w:val="16"/>
        </w:rPr>
        <w:t xml:space="preserve"> </w:t>
      </w:r>
      <w:r w:rsidRPr="009962AC">
        <w:rPr>
          <w:sz w:val="16"/>
        </w:rPr>
        <w:t xml:space="preserve">Judge Neomi </w:t>
      </w:r>
      <w:r w:rsidRPr="002A74D6">
        <w:rPr>
          <w:rStyle w:val="StyleUnderline"/>
        </w:rPr>
        <w:t>Rao, who was confirmed to her seat on the influential D.C. Circuit Court of Appeals in 2019, has consistently sided with the Trump administration</w:t>
      </w:r>
      <w:r w:rsidRPr="009962AC">
        <w:rPr>
          <w:sz w:val="16"/>
        </w:rPr>
        <w:t xml:space="preserve"> in cases involving immigration, death penalty challenges and congressional investigations into the president. Last week, she wrote a decision ordering a lower court judge to dismiss criminal charges against Michael Flynn, the former national security adviser who pleaded guilty to lying to the FBI about his communications with a Russian diplomat</w:t>
      </w:r>
      <w:r w:rsidR="00C3512C" w:rsidRPr="009962AC">
        <w:rPr>
          <w:sz w:val="16"/>
        </w:rPr>
        <w:t>s</w:t>
      </w:r>
      <w:r w:rsidR="009962AC">
        <w:rPr>
          <w:sz w:val="16"/>
        </w:rPr>
        <w:t xml:space="preserve"> </w:t>
      </w:r>
      <w:r w:rsidRPr="00885A93">
        <w:rPr>
          <w:rStyle w:val="StyleUnderline"/>
        </w:rPr>
        <w:t xml:space="preserve">Trump’s 10 appointees to the California-based 9th Circuit Court of Appeals have helped </w:t>
      </w:r>
      <w:r w:rsidRPr="00D13D95">
        <w:rPr>
          <w:rStyle w:val="Emphasis"/>
        </w:rPr>
        <w:t>shift the balance of a court that had been known as one of the more liberal in the country</w:t>
      </w:r>
      <w:r w:rsidRPr="009962AC">
        <w:rPr>
          <w:sz w:val="16"/>
        </w:rPr>
        <w:t xml:space="preserve">. That paid off last year </w:t>
      </w:r>
      <w:r w:rsidRPr="00B2651E">
        <w:rPr>
          <w:rStyle w:val="StyleUnderline"/>
        </w:rPr>
        <w:t>when two of those judges joined a 7-4 majority siding with the administration’s rule restricting federally funded health care providers from discussing abortion with patients</w:t>
      </w:r>
      <w:r w:rsidRPr="009962AC">
        <w:rPr>
          <w:sz w:val="16"/>
        </w:rPr>
        <w:t>.</w:t>
      </w:r>
      <w:r w:rsidR="009962AC">
        <w:rPr>
          <w:sz w:val="16"/>
        </w:rPr>
        <w:t xml:space="preserve"> </w:t>
      </w:r>
      <w:r w:rsidRPr="009962AC">
        <w:rPr>
          <w:sz w:val="16"/>
        </w:rPr>
        <w:t>And Gorsuch and Justice Brett Kavanaugh, Trump’s second Supreme Court pick, have already joined sweeping decisions restricting public sector unions and legal challenges to gerrymandering.</w:t>
      </w:r>
      <w:r w:rsidR="009962AC">
        <w:rPr>
          <w:sz w:val="16"/>
        </w:rPr>
        <w:t xml:space="preserve"> </w:t>
      </w:r>
      <w:r w:rsidRPr="009962AC">
        <w:rPr>
          <w:sz w:val="16"/>
        </w:rPr>
        <w:t>“Most judicial decisions are pretty cut and dry. There's really no doubt how the decision should come out and that's the reason you have a high number of unanimous decisions among court of appeals panels. But there are some cases in which the precedents aren't clear, the statute is ambiguous and in that situation judges give more play to their own ideological policy choice,” Wheeler said.</w:t>
      </w:r>
      <w:r w:rsidR="009962AC">
        <w:rPr>
          <w:sz w:val="16"/>
        </w:rPr>
        <w:t xml:space="preserve"> </w:t>
      </w:r>
      <w:r w:rsidRPr="009962AC">
        <w:rPr>
          <w:sz w:val="16"/>
        </w:rPr>
        <w:t xml:space="preserve">“And when those cases arise, I think </w:t>
      </w:r>
      <w:r w:rsidRPr="00D13DD5">
        <w:rPr>
          <w:rStyle w:val="StyleUnderline"/>
        </w:rPr>
        <w:t>you've got the Trump judges</w:t>
      </w:r>
      <w:r w:rsidRPr="009962AC">
        <w:rPr>
          <w:sz w:val="16"/>
        </w:rPr>
        <w:t xml:space="preserve"> — people </w:t>
      </w:r>
      <w:r w:rsidRPr="00D13DD5">
        <w:rPr>
          <w:rStyle w:val="StyleUnderline"/>
        </w:rPr>
        <w:t>who are pretty consistently going to come down on the 'conservative' side of it</w:t>
      </w:r>
      <w:r w:rsidRPr="009962AC">
        <w:rPr>
          <w:sz w:val="16"/>
        </w:rPr>
        <w:t>.”</w:t>
      </w:r>
    </w:p>
    <w:p w14:paraId="4F7F674A" w14:textId="26A01261" w:rsidR="005F38C7" w:rsidRDefault="005F38C7" w:rsidP="005F38C7">
      <w:pPr>
        <w:pStyle w:val="Heading1"/>
      </w:pPr>
      <w:r>
        <w:t>neg</w:t>
      </w:r>
    </w:p>
    <w:p w14:paraId="65EDCB6F" w14:textId="30F7C788" w:rsidR="000A6749" w:rsidRDefault="000A6749" w:rsidP="000A6749">
      <w:pPr>
        <w:pStyle w:val="Heading2"/>
      </w:pPr>
      <w:r>
        <w:t>2020</w:t>
      </w:r>
    </w:p>
    <w:p w14:paraId="2CAE69ED" w14:textId="2CF62F2A" w:rsidR="000A6749" w:rsidRDefault="000A6749" w:rsidP="000A6749">
      <w:pPr>
        <w:pStyle w:val="Heading3"/>
      </w:pPr>
      <w:r>
        <w:t>uq—</w:t>
      </w:r>
      <w:r w:rsidR="002F4638">
        <w:t>general—</w:t>
      </w:r>
      <w:r>
        <w:t>2nc/1nr</w:t>
      </w:r>
    </w:p>
    <w:p w14:paraId="2CD03708" w14:textId="77777777" w:rsidR="000A6749" w:rsidRDefault="000A6749" w:rsidP="000A6749">
      <w:pPr>
        <w:pStyle w:val="Heading4"/>
      </w:pPr>
      <w:r>
        <w:t xml:space="preserve">Biden leads, but the race is close – aff polls don’t account for turnout, trump campaigns on RBG vacancy potential, and black swans/Biden gaffes flow neg — they only close the margin </w:t>
      </w:r>
    </w:p>
    <w:p w14:paraId="4ADC0100" w14:textId="77777777" w:rsidR="000A6749" w:rsidRPr="0042667D" w:rsidRDefault="000A6749" w:rsidP="000A6749">
      <w:pPr>
        <w:rPr>
          <w:b/>
          <w:sz w:val="26"/>
        </w:rPr>
      </w:pPr>
      <w:r>
        <w:rPr>
          <w:rStyle w:val="Style13ptBold"/>
        </w:rPr>
        <w:t xml:space="preserve">Blake, 7-20 -- </w:t>
      </w:r>
      <w:r w:rsidRPr="0042667D">
        <w:t xml:space="preserve">Aaron Blake is senior political reporter for the Washington Post, he previously was a contributor at The Hill (“4 things that could swing the 2020 race toward Trump”, The Washington Post, 7-20-20, available online at: </w:t>
      </w:r>
      <w:hyperlink r:id="rId9" w:history="1">
        <w:r w:rsidRPr="0042667D">
          <w:rPr>
            <w:rStyle w:val="Hyperlink"/>
          </w:rPr>
          <w:t>https://www.washingtonpost.com/politics/2020/07/19/x-things-that-could-swing-2020-race-trumps-favor/</w:t>
        </w:r>
      </w:hyperlink>
      <w:r w:rsidRPr="0042667D">
        <w:t xml:space="preserve"> )//CM</w:t>
      </w:r>
    </w:p>
    <w:p w14:paraId="751F47B2" w14:textId="77777777" w:rsidR="000A6749" w:rsidRDefault="000A6749" w:rsidP="000A6749">
      <w:pPr>
        <w:rPr>
          <w:rStyle w:val="StyleUnderline"/>
        </w:rPr>
      </w:pPr>
      <w:r w:rsidRPr="000A6749">
        <w:rPr>
          <w:sz w:val="16"/>
        </w:rPr>
        <w:t xml:space="preserve">That said, </w:t>
      </w:r>
      <w:r w:rsidRPr="006856B0">
        <w:rPr>
          <w:rStyle w:val="StyleUnderline"/>
        </w:rPr>
        <w:t>a lot can happen in three and a half months</w:t>
      </w:r>
      <w:r w:rsidRPr="000A6749">
        <w:rPr>
          <w:sz w:val="16"/>
        </w:rPr>
        <w:t xml:space="preserve">. We got a taste for that </w:t>
      </w:r>
      <w:r w:rsidRPr="006856B0">
        <w:rPr>
          <w:rStyle w:val="StyleUnderline"/>
        </w:rPr>
        <w:t>Friday when Supreme Court Justice Ruth Bader Ginsburg announced a cancer recurrence</w:t>
      </w:r>
      <w:r w:rsidRPr="000A6749">
        <w:rPr>
          <w:sz w:val="16"/>
        </w:rPr>
        <w:t xml:space="preserve">, while saying her treatment was going well. </w:t>
      </w:r>
      <w:r w:rsidRPr="006856B0">
        <w:rPr>
          <w:rStyle w:val="StyleUnderline"/>
        </w:rPr>
        <w:t>The prospect of a Supreme Court vacancy — whether imminent or even perceived as likely — is the kind of thing that could logically shake up the race</w:t>
      </w:r>
      <w:r w:rsidRPr="000A6749">
        <w:rPr>
          <w:sz w:val="16"/>
        </w:rPr>
        <w:t xml:space="preserve">. But it’s not the only thing that could do so. Below, we look at a few things that could do so in significant ways. 1. An imminent Supreme Court vacancy While political analysts have spent the better part of the last three-plus years theorizing about how Trump pulled off his surprise 2016 win, </w:t>
      </w:r>
      <w:r w:rsidRPr="006856B0">
        <w:rPr>
          <w:rStyle w:val="StyleUnderline"/>
        </w:rPr>
        <w:t>relatively little attention has been paid to the role of the Supreme Court.</w:t>
      </w:r>
      <w:r w:rsidRPr="000A6749">
        <w:rPr>
          <w:sz w:val="16"/>
        </w:rPr>
        <w:t xml:space="preserve"> Justice Antonin </w:t>
      </w:r>
      <w:r w:rsidRPr="006856B0">
        <w:rPr>
          <w:rStyle w:val="StyleUnderline"/>
        </w:rPr>
        <w:t>Scalia died in February 2016</w:t>
      </w:r>
      <w:r w:rsidRPr="000A6749">
        <w:rPr>
          <w:sz w:val="16"/>
        </w:rPr>
        <w:t xml:space="preserve">, and Senate Republicans made the unprecedented decision to block the confirmation of President Barack Obama’s nominee to replace him, Merrick Garland. Polls showed Americans disagreed with that gambit. But </w:t>
      </w:r>
      <w:r w:rsidRPr="006856B0">
        <w:rPr>
          <w:rStyle w:val="StyleUnderline"/>
        </w:rPr>
        <w:t xml:space="preserve">polls also showed that the vacancy likely accrued to Trump’s benefit. </w:t>
      </w:r>
      <w:r w:rsidRPr="000A6749">
        <w:rPr>
          <w:sz w:val="16"/>
        </w:rPr>
        <w:t xml:space="preserve">As The Washington Post’s Philip Bump has written, </w:t>
      </w:r>
      <w:r w:rsidRPr="006856B0">
        <w:rPr>
          <w:rStyle w:val="StyleUnderline"/>
        </w:rPr>
        <w:t>voters who emphasized the next Supreme Court pick tilted toward Trump, with 26 percent of Trump voters saying Supreme Court nominees were the most important factor in their vote.</w:t>
      </w:r>
      <w:r w:rsidRPr="000A6749">
        <w:rPr>
          <w:sz w:val="16"/>
        </w:rPr>
        <w:t xml:space="preserve"> That </w:t>
      </w:r>
      <w:r w:rsidRPr="006856B0">
        <w:rPr>
          <w:rStyle w:val="StyleUnderline"/>
        </w:rPr>
        <w:t>compared with 18 percent of Hillary Clinton voters.</w:t>
      </w:r>
      <w:r w:rsidRPr="000A6749">
        <w:rPr>
          <w:sz w:val="16"/>
        </w:rPr>
        <w:t xml:space="preserve"> GOP </w:t>
      </w:r>
      <w:r w:rsidRPr="006856B0">
        <w:rPr>
          <w:rStyle w:val="StyleUnderline"/>
        </w:rPr>
        <w:t>strategists have credited Trump with releasing a list of possible Supreme Court nominees ahead of the election, which perhaps whetted the appetite of some conservative-leaning voters who harbored reservations</w:t>
      </w:r>
      <w:r w:rsidRPr="000A6749">
        <w:rPr>
          <w:sz w:val="16"/>
        </w:rPr>
        <w:t xml:space="preserve"> about him. Such could plausibly be the impact in 2020. Voters who generally side with the GOP could be reminded of what’s at stake in arguably the most influential branch of government. </w:t>
      </w:r>
      <w:r w:rsidRPr="006856B0">
        <w:rPr>
          <w:rStyle w:val="StyleUnderline"/>
        </w:rPr>
        <w:t>They’ve already got a 5-to-4 conservative majority on the court</w:t>
      </w:r>
      <w:r w:rsidRPr="000A6749">
        <w:rPr>
          <w:sz w:val="16"/>
        </w:rPr>
        <w:t xml:space="preserve">, thanks to the second of Trump’s picks, Brett M. Kavanaugh, who replaced the previous swing vote, Anthony M. Kennedy. </w:t>
      </w:r>
      <w:r w:rsidRPr="006856B0">
        <w:rPr>
          <w:rStyle w:val="StyleUnderline"/>
        </w:rPr>
        <w:t>But some recent decisions reinforce even how tenuous that edge can be</w:t>
      </w:r>
      <w:r w:rsidRPr="000A6749">
        <w:rPr>
          <w:sz w:val="16"/>
        </w:rPr>
        <w:t xml:space="preserve">. At the same time, some Republicans wagered that Kavanaugh’s treatment in his confirmation hearings might be their silver bullet in the 2018 midterms, and that didn’t totally pan out. What’s more, given </w:t>
      </w:r>
      <w:r w:rsidRPr="006856B0">
        <w:rPr>
          <w:rStyle w:val="StyleUnderline"/>
        </w:rPr>
        <w:t>the most likely vacancies are on the liberal side of the court</w:t>
      </w:r>
      <w:r w:rsidRPr="000A6749">
        <w:rPr>
          <w:sz w:val="16"/>
        </w:rPr>
        <w:t xml:space="preserve">, perhaps middle-of-the-road voters will reason that having a Democrat like Biden appoint a replacement would be preferable — or may otherwise simply want the court to remain relatively balanced. </w:t>
      </w:r>
      <w:r w:rsidRPr="006856B0">
        <w:rPr>
          <w:rStyle w:val="StyleUnderline"/>
        </w:rPr>
        <w:t>The upside for Trump here would seem to be the rallying of his base behind a common and very important cause</w:t>
      </w:r>
      <w:r w:rsidRPr="000A6749">
        <w:rPr>
          <w:sz w:val="16"/>
        </w:rPr>
        <w:t xml:space="preserve">. Whether Ginsburg or anyone else appears to be on the way out, </w:t>
      </w:r>
      <w:r w:rsidRPr="006856B0">
        <w:rPr>
          <w:rStyle w:val="StyleUnderline"/>
        </w:rPr>
        <w:t>expect him to again play up the importance of a GOP president appointing the next justice</w:t>
      </w:r>
      <w:r w:rsidRPr="000A6749">
        <w:rPr>
          <w:sz w:val="16"/>
        </w:rPr>
        <w:t xml:space="preserve">. 2. The likely voter switch </w:t>
      </w:r>
      <w:r w:rsidRPr="006856B0">
        <w:rPr>
          <w:rStyle w:val="StyleUnderline"/>
        </w:rPr>
        <w:t>Polls this far from an election generally focus on registered voters, given it’s difficult to gauge who might actually turn out. But as the election approaches, pollsters will shift their models to emphasize likely voters</w:t>
      </w:r>
      <w:r w:rsidRPr="000A6749">
        <w:rPr>
          <w:sz w:val="16"/>
        </w:rPr>
        <w:t xml:space="preserve"> — i.e. those who are not just registered but actually primed to vote. There’s some reason to believe </w:t>
      </w:r>
      <w:r w:rsidRPr="006856B0">
        <w:rPr>
          <w:rStyle w:val="StyleUnderline"/>
        </w:rPr>
        <w:t>that could benefit Trump</w:t>
      </w:r>
      <w:r w:rsidRPr="000A6749">
        <w:rPr>
          <w:sz w:val="16"/>
        </w:rPr>
        <w:t xml:space="preserve">. A Monmouth University poll of Pennsylvania this week, for instance, offered three matchups. In the head-to-head among registered voters, Biden led Trump by 13 points. In a model adjusting for high turnout, Biden’s lead dropped to 10. And </w:t>
      </w:r>
      <w:r w:rsidRPr="006856B0">
        <w:rPr>
          <w:rStyle w:val="StyleUnderline"/>
        </w:rPr>
        <w:t>in a model adjusting for low turnout, Biden’s lead shrank to seven points</w:t>
      </w:r>
      <w:r w:rsidRPr="000A6749">
        <w:rPr>
          <w:sz w:val="16"/>
        </w:rPr>
        <w:t xml:space="preserve">. The Post-ABC poll shows something similar. While Biden leads by 15 points nationally, his lead shrinks to 11 points among those certain to vote, and to seven points among those who say they are certain to vote this time and voted in 2016. The Post’s James Hohmann runs through those numbers in today’s Daily 202, arguing that </w:t>
      </w:r>
      <w:r w:rsidRPr="006856B0">
        <w:rPr>
          <w:rStyle w:val="StyleUnderline"/>
        </w:rPr>
        <w:t>the race could indeed by tighter than it looks.</w:t>
      </w:r>
      <w:r w:rsidRPr="000A6749">
        <w:rPr>
          <w:sz w:val="16"/>
        </w:rPr>
        <w:t xml:space="preserve"> It’s generally assumed that likely-voter screens help Republicans, because their voters are slightly more likely to turn out. </w:t>
      </w:r>
      <w:r w:rsidRPr="006856B0">
        <w:rPr>
          <w:rStyle w:val="StyleUnderline"/>
        </w:rPr>
        <w:t>There is also more enthusiasm for Trump among his voters than for Biden among his</w:t>
      </w:r>
      <w:r w:rsidRPr="000A6749">
        <w:rPr>
          <w:sz w:val="16"/>
        </w:rPr>
        <w:t xml:space="preserve"> — though that seems to be counterbalanced by Biden voters being enthusiastic not about their candidate, but about voting Trump out. That said, there was little evidence Trump benefited from likely-voter polls in 2016. Some election post-mortems suggested </w:t>
      </w:r>
      <w:r w:rsidRPr="006856B0">
        <w:rPr>
          <w:rStyle w:val="StyleUnderline"/>
        </w:rPr>
        <w:t>likely-voter screens in some key states actually made Clinton’s lead look slightly bigger than it was.</w:t>
      </w:r>
      <w:r w:rsidRPr="000A6749">
        <w:rPr>
          <w:sz w:val="16"/>
        </w:rPr>
        <w:t xml:space="preserve"> 3. Biden’s flubs One thing that has followed </w:t>
      </w:r>
      <w:r w:rsidRPr="006856B0">
        <w:rPr>
          <w:rStyle w:val="StyleUnderline"/>
        </w:rPr>
        <w:t xml:space="preserve">Biden </w:t>
      </w:r>
      <w:r w:rsidRPr="000A6749">
        <w:rPr>
          <w:sz w:val="16"/>
        </w:rPr>
        <w:t xml:space="preserve">for just about as long as he’s been in politics is his </w:t>
      </w:r>
      <w:r w:rsidRPr="006856B0">
        <w:rPr>
          <w:rStyle w:val="StyleUnderline"/>
        </w:rPr>
        <w:t>tendency to commit gaffes.</w:t>
      </w:r>
      <w:r w:rsidRPr="000A6749">
        <w:rPr>
          <w:sz w:val="16"/>
        </w:rPr>
        <w:t xml:space="preserve"> The former vice president often says, “No one ever doubts that I mean what I say. The problem is, I sometimes say all that I mean.” Biden has mostly avoided one of these kinds of moments in the general election, with the exception of </w:t>
      </w:r>
      <w:r w:rsidRPr="006856B0">
        <w:rPr>
          <w:rStyle w:val="StyleUnderline"/>
        </w:rPr>
        <w:t>his comment that black people who were considering voting for Trump “ain’t black.”</w:t>
      </w:r>
      <w:r w:rsidRPr="000A6749">
        <w:rPr>
          <w:sz w:val="16"/>
        </w:rPr>
        <w:t xml:space="preserve"> They also cropped up a number of times in the primaries, including when he said, “</w:t>
      </w:r>
      <w:r w:rsidRPr="006856B0">
        <w:rPr>
          <w:rStyle w:val="StyleUnderline"/>
        </w:rPr>
        <w:t>Poor kids are just as bright and just as talented as white kids”</w:t>
      </w:r>
      <w:r w:rsidRPr="000A6749">
        <w:rPr>
          <w:sz w:val="16"/>
        </w:rPr>
        <w:t xml:space="preserve"> and immediately tried to correct himself, saying “wealthy kids, black kids, Asian kids.” </w:t>
      </w:r>
      <w:r w:rsidRPr="006856B0">
        <w:rPr>
          <w:rStyle w:val="StyleUnderline"/>
        </w:rPr>
        <w:t>Biden has kept a low profile of late</w:t>
      </w:r>
      <w:r w:rsidRPr="000A6749">
        <w:rPr>
          <w:sz w:val="16"/>
        </w:rPr>
        <w:t xml:space="preserve"> — in large part because the coronavirus pandemic makes traditional campaigning difficult. But he also hasn’t done national media interviews or given many news conferences. The Trump campaign and its allies have tried to smoke him out by accusing him of hiding in his basement. Thus far, it’s been clear that letting Trump be the focal point, however deliberate, seems to be a strategy that is working for Biden. But it won’t always be. T</w:t>
      </w:r>
      <w:r w:rsidRPr="006856B0">
        <w:rPr>
          <w:rStyle w:val="StyleUnderline"/>
        </w:rPr>
        <w:t>here will ostensibly be debates. The pandemic might (hopefully) wane, allowing for more traditional and less-scripted campaign moments.</w:t>
      </w:r>
      <w:r w:rsidRPr="000A6749">
        <w:rPr>
          <w:sz w:val="16"/>
        </w:rPr>
        <w:t xml:space="preserve"> There’s an argument to be made that gaffes matter less and less in an election in which both candidates have such tendencies. But e</w:t>
      </w:r>
      <w:r w:rsidRPr="006856B0">
        <w:rPr>
          <w:rStyle w:val="StyleUnderline"/>
        </w:rPr>
        <w:t>ach of the last two campaigns have seen such memorable flubs by the loser — Mitt Romney and his “47 percent” comment and Clinton and her “basket of deplorables” comment, which she has said was a “gift” to Trump.</w:t>
      </w:r>
      <w:r w:rsidRPr="000A6749">
        <w:rPr>
          <w:sz w:val="16"/>
        </w:rPr>
        <w:t xml:space="preserve"> Perhaps </w:t>
      </w:r>
      <w:r w:rsidRPr="006856B0">
        <w:rPr>
          <w:rStyle w:val="StyleUnderline"/>
        </w:rPr>
        <w:t>the real danger for Biden</w:t>
      </w:r>
      <w:r w:rsidRPr="000A6749">
        <w:rPr>
          <w:sz w:val="16"/>
        </w:rPr>
        <w:t xml:space="preserve">, though, </w:t>
      </w:r>
      <w:r w:rsidRPr="006856B0">
        <w:rPr>
          <w:rStyle w:val="StyleUnderline"/>
        </w:rPr>
        <w:t>is that an accumulation of them could undercut the idea that he’s a steadier leader in the face of crises and other big challenges</w:t>
      </w:r>
      <w:r w:rsidRPr="000A6749">
        <w:rPr>
          <w:sz w:val="16"/>
        </w:rPr>
        <w:t xml:space="preserve">. 4. The unprecedented coronavirus factor Polls suggests the coronavirus outbreak is a clear and growing negative for Trump as we head into the meat of the 2020 general election. Given his inability to adjust course, that seems likely to continue to be the case. One adviser who spoke to The Post on the condition of anonymity to discuss private conversations said Trump is “not really working this anymore. He doesn’t want to be distracted by it. He’s not calling and asking about data. He’s not worried about cases.” That’s not ideal — politically or otherwise. But there’s another unpredictable way in which the virus could impact the election: by affecting turnout. Many </w:t>
      </w:r>
      <w:r w:rsidRPr="003B524C">
        <w:rPr>
          <w:rStyle w:val="StyleUnderline"/>
        </w:rPr>
        <w:t>states are moving toward mail-in balloting, for instance, but the GOP is fighting that.</w:t>
      </w:r>
      <w:r w:rsidRPr="000A6749">
        <w:rPr>
          <w:sz w:val="16"/>
        </w:rPr>
        <w:t xml:space="preserve"> There are also </w:t>
      </w:r>
      <w:r w:rsidRPr="003B524C">
        <w:rPr>
          <w:rStyle w:val="StyleUnderline"/>
        </w:rPr>
        <w:t>arguments over which ballots will be counted;</w:t>
      </w:r>
      <w:r w:rsidRPr="000A6749">
        <w:rPr>
          <w:sz w:val="16"/>
        </w:rPr>
        <w:t xml:space="preserve"> do they </w:t>
      </w:r>
      <w:r w:rsidRPr="003B524C">
        <w:rPr>
          <w:rStyle w:val="StyleUnderline"/>
        </w:rPr>
        <w:t>have to be</w:t>
      </w:r>
      <w:r w:rsidRPr="000A6749">
        <w:rPr>
          <w:sz w:val="16"/>
        </w:rPr>
        <w:t xml:space="preserve"> mailed by </w:t>
      </w:r>
      <w:r w:rsidRPr="003B524C">
        <w:rPr>
          <w:rStyle w:val="StyleUnderline"/>
        </w:rPr>
        <w:t>Election Day</w:t>
      </w:r>
      <w:r w:rsidRPr="000A6749">
        <w:rPr>
          <w:sz w:val="16"/>
        </w:rPr>
        <w:t xml:space="preserve"> or actually </w:t>
      </w:r>
      <w:r w:rsidRPr="003B524C">
        <w:rPr>
          <w:rStyle w:val="StyleUnderline"/>
        </w:rPr>
        <w:t>received</w:t>
      </w:r>
      <w:r w:rsidRPr="000A6749">
        <w:rPr>
          <w:sz w:val="16"/>
        </w:rPr>
        <w:t xml:space="preserve"> by then? A judge in Michigan this week ruled that it’s the latter. What if too many people send in ballots too late and/or there are logjams in the Postal Service? There are reasons to believe this factor could benefit Biden — most notably that Democrats seem to be taking advantage of it much more than are Republicans, perhaps because of how much Trump has derided voting by mail. But it’s not clear whether that actually adds to Biden’s vote totals or just means people who would otherwise vote in person are voting in a different way. There’s also the prospect that </w:t>
      </w:r>
      <w:r w:rsidRPr="003B524C">
        <w:rPr>
          <w:rStyle w:val="StyleUnderline"/>
        </w:rPr>
        <w:t>a continued bad outbreak would prevent people who don’t vote by mail from turning out in person. And who is more likely to turn out in that situation? Perhaps people who are less concerned about the virus, who polls have repeatedly shown are disproportionately Republicans and Trump supporters</w:t>
      </w:r>
      <w:r w:rsidRPr="000A6749">
        <w:rPr>
          <w:sz w:val="16"/>
        </w:rPr>
        <w:t xml:space="preserve">. It doesn’t mean this will necessarily help one side or the other; it just means that we’ve never truly dealt with this kind of thing in modern political history. And </w:t>
      </w:r>
      <w:r w:rsidRPr="003B524C">
        <w:rPr>
          <w:rStyle w:val="StyleUnderline"/>
        </w:rPr>
        <w:t xml:space="preserve">however bad things look for Trump, strange things — perhaps even stranger than we saw four years ago — could happen. </w:t>
      </w:r>
    </w:p>
    <w:p w14:paraId="4C0E6AAE" w14:textId="77777777" w:rsidR="000A6749" w:rsidRDefault="000A6749" w:rsidP="000A6749"/>
    <w:p w14:paraId="601F6828" w14:textId="77777777" w:rsidR="000A6749" w:rsidRDefault="000A6749" w:rsidP="000A6749">
      <w:pPr>
        <w:pStyle w:val="Heading4"/>
      </w:pPr>
      <w:r>
        <w:t>CJR policy changes help trump – makes anti-biden campaigning stick and distracts from COVID failures</w:t>
      </w:r>
    </w:p>
    <w:p w14:paraId="2FEBA34B" w14:textId="77777777" w:rsidR="000A6749" w:rsidRPr="00D76714" w:rsidRDefault="000A6749" w:rsidP="000A6749">
      <w:pPr>
        <w:rPr>
          <w:b/>
          <w:sz w:val="26"/>
        </w:rPr>
      </w:pPr>
      <w:r>
        <w:rPr>
          <w:rStyle w:val="Style13ptBold"/>
        </w:rPr>
        <w:t xml:space="preserve">Gambino, 7-26 -- </w:t>
      </w:r>
      <w:r w:rsidRPr="00D76714">
        <w:t>Lauren Gambino is a senior political reporter for The Guardian, based in Washington DC</w:t>
      </w:r>
      <w:r>
        <w:t xml:space="preserve"> (“</w:t>
      </w:r>
      <w:r w:rsidRPr="00D76714">
        <w:t>Biden holds daunting lead over Trump as US election enters final stretch</w:t>
      </w:r>
      <w:r>
        <w:t xml:space="preserve">”, The Guardian, 7-26-20, available online at: </w:t>
      </w:r>
      <w:r>
        <w:rPr>
          <w:rStyle w:val="Style13ptBold"/>
        </w:rPr>
        <w:t xml:space="preserve"> </w:t>
      </w:r>
      <w:hyperlink r:id="rId10" w:history="1">
        <w:r w:rsidRPr="00D12788">
          <w:rPr>
            <w:rStyle w:val="Hyperlink"/>
          </w:rPr>
          <w:t>https://www.theguardian.com/us-news/2020/jul/26/donald-trump-joe-biden-us-election-polls</w:t>
        </w:r>
      </w:hyperlink>
      <w:r>
        <w:t xml:space="preserve"> )//CM</w:t>
      </w:r>
    </w:p>
    <w:p w14:paraId="7DE44923" w14:textId="77777777" w:rsidR="000A6749" w:rsidRPr="000A6749" w:rsidRDefault="000A6749" w:rsidP="000A6749">
      <w:pPr>
        <w:rPr>
          <w:sz w:val="16"/>
        </w:rPr>
      </w:pPr>
      <w:r w:rsidRPr="000A6749">
        <w:rPr>
          <w:sz w:val="16"/>
        </w:rPr>
        <w:t xml:space="preserve">Few count Trump out. If the pandemic abates and the economy rebounds, he could benefit. A national disaster or a supreme court vacancy could shift the dynamics of the race. The </w:t>
      </w:r>
      <w:r w:rsidRPr="00963C5E">
        <w:rPr>
          <w:rStyle w:val="StyleUnderline"/>
        </w:rPr>
        <w:t>Trump campaign’s massive ad campaign to define Biden as weak and ineffectual could begin to resonate. “This race is far from over,”</w:t>
      </w:r>
      <w:r w:rsidRPr="000A6749">
        <w:rPr>
          <w:sz w:val="16"/>
        </w:rPr>
        <w:t xml:space="preserve"> said Sam Nunberg, a former adviser to Trump. “</w:t>
      </w:r>
      <w:r w:rsidRPr="00963C5E">
        <w:rPr>
          <w:rStyle w:val="StyleUnderline"/>
        </w:rPr>
        <w:t>The president has proved that he can come back from behind before.</w:t>
      </w:r>
      <w:r w:rsidRPr="000A6749">
        <w:rPr>
          <w:sz w:val="16"/>
        </w:rPr>
        <w:t xml:space="preserve">” Yet after years of bending reality to his political will, </w:t>
      </w:r>
      <w:r w:rsidRPr="005E0D93">
        <w:rPr>
          <w:rStyle w:val="StyleUnderline"/>
        </w:rPr>
        <w:t xml:space="preserve">Trump has seemingly accepted that he cannot will the coronavirus away. </w:t>
      </w:r>
      <w:r w:rsidRPr="000A6749">
        <w:rPr>
          <w:sz w:val="16"/>
        </w:rPr>
        <w:t>Ian Sams, a Democratic strategist and adviser to Navigator Research, a left-leaning polling firm which tracks public opinion on the coronavirus, has closely monitored the relationship between approval of the president’s handling of the pandemic and judgements of the candidates. Most voters view the 2020 election “through the prism of the pandemic”, said Sams, who previously worked on Kamala Harris’s campaign for the Democratic nomination and for Hillary Clinton in 2016. “</w:t>
      </w:r>
      <w:r w:rsidRPr="00963C5E">
        <w:rPr>
          <w:rStyle w:val="StyleUnderline"/>
        </w:rPr>
        <w:t>Unless something fundamentally changes – and we have 100 days so anything can happen – the handling of the pandemic is going to be the central question</w:t>
      </w:r>
      <w:r w:rsidRPr="000A6749">
        <w:rPr>
          <w:sz w:val="16"/>
        </w:rPr>
        <w:t xml:space="preserve"> in voters’ minds when they step into the voting booth in November.”</w:t>
      </w:r>
    </w:p>
    <w:p w14:paraId="39D6BC33" w14:textId="77777777" w:rsidR="000A6749" w:rsidRPr="000A6749" w:rsidRDefault="000A6749" w:rsidP="000A6749">
      <w:pPr>
        <w:rPr>
          <w:sz w:val="16"/>
        </w:rPr>
      </w:pPr>
    </w:p>
    <w:p w14:paraId="0E995EA2" w14:textId="4A0861A1" w:rsidR="000A6749" w:rsidRDefault="006A11AC" w:rsidP="006A11AC">
      <w:pPr>
        <w:pStyle w:val="Heading3"/>
      </w:pPr>
      <w:r>
        <w:t>uq—</w:t>
      </w:r>
      <w:r w:rsidR="00C71748">
        <w:t>independents</w:t>
      </w:r>
      <w:r>
        <w:t>—2nc/1nr</w:t>
      </w:r>
    </w:p>
    <w:p w14:paraId="394B66AD" w14:textId="77777777" w:rsidR="006A11AC" w:rsidRDefault="006A11AC" w:rsidP="006A11AC">
      <w:pPr>
        <w:pStyle w:val="Heading4"/>
      </w:pPr>
      <w:r>
        <w:t xml:space="preserve">Biden voters’ enthusiasm is </w:t>
      </w:r>
      <w:r>
        <w:rPr>
          <w:u w:val="single"/>
        </w:rPr>
        <w:t>ultra-low</w:t>
      </w:r>
      <w:r>
        <w:t>, and empirics prove anti-trump support isn’t durable – if trump appears tolerable, independents will flip</w:t>
      </w:r>
    </w:p>
    <w:p w14:paraId="1CAED1C4" w14:textId="77777777" w:rsidR="006A11AC" w:rsidRPr="006A11AC" w:rsidRDefault="006A11AC" w:rsidP="006A11AC">
      <w:pPr>
        <w:rPr>
          <w:b/>
          <w:sz w:val="16"/>
        </w:rPr>
      </w:pPr>
      <w:r>
        <w:rPr>
          <w:rStyle w:val="Style13ptBold"/>
        </w:rPr>
        <w:t>Del Beccaro 7-17 –</w:t>
      </w:r>
      <w:r w:rsidRPr="00001B60">
        <w:t xml:space="preserve"> Tom Del B</w:t>
      </w:r>
      <w:r>
        <w:t>e</w:t>
      </w:r>
      <w:r w:rsidRPr="00001B60">
        <w:t>ccaro is a former Chairman of the California Republican Party and a columnist for Fox News and Fox Business</w:t>
      </w:r>
      <w:r>
        <w:t xml:space="preserve"> (“</w:t>
      </w:r>
      <w:r w:rsidRPr="00001B60">
        <w:t>Tom Del Beccaro: Why Trump vs. Biden election will be closer than experts predict</w:t>
      </w:r>
      <w:r>
        <w:t xml:space="preserve">”, Fox News, 7-17-20, available online at: </w:t>
      </w:r>
      <w:r>
        <w:rPr>
          <w:rStyle w:val="Style13ptBold"/>
        </w:rPr>
        <w:t xml:space="preserve"> </w:t>
      </w:r>
      <w:hyperlink r:id="rId11" w:history="1">
        <w:r w:rsidRPr="00D12788">
          <w:rPr>
            <w:rStyle w:val="Hyperlink"/>
          </w:rPr>
          <w:t>https://www.foxnews.com/opinion/trump-vs-biden-election-will-be-close-tom-del-beccaro</w:t>
        </w:r>
      </w:hyperlink>
      <w:r>
        <w:t xml:space="preserve"> )//CM</w:t>
      </w:r>
      <w:r>
        <w:br/>
      </w:r>
      <w:r w:rsidRPr="006A11AC">
        <w:rPr>
          <w:sz w:val="16"/>
        </w:rPr>
        <w:t xml:space="preserve">In other words, </w:t>
      </w:r>
      <w:r w:rsidRPr="00BE1ECC">
        <w:rPr>
          <w:rStyle w:val="StyleUnderline"/>
        </w:rPr>
        <w:t>in this Divided Era</w:t>
      </w:r>
      <w:r w:rsidRPr="006A11AC">
        <w:rPr>
          <w:sz w:val="16"/>
        </w:rPr>
        <w:t xml:space="preserve">, </w:t>
      </w:r>
      <w:r w:rsidRPr="00BE1ECC">
        <w:rPr>
          <w:rStyle w:val="StyleUnderline"/>
        </w:rPr>
        <w:t>if you ask a Democrat for whom he or she will vote, the answer will almost assuredly be a Democrat and Republicans will do the same for their own. That means the presidential election will be decided by three things: (1) by the enthusiasm of the two parties, (2) Independents and (3) the battleground states</w:t>
      </w:r>
      <w:r w:rsidRPr="006A11AC">
        <w:rPr>
          <w:sz w:val="16"/>
        </w:rPr>
        <w:t xml:space="preserve">. On the first point, </w:t>
      </w:r>
      <w:r w:rsidRPr="00BE1ECC">
        <w:rPr>
          <w:rStyle w:val="StyleUnderline"/>
        </w:rPr>
        <w:t xml:space="preserve">it is worth noting that Joe Biden, according to the Washington Post/ABC polling, has a historically low enthusiasm rating and, according to several polls, Biden voters are voting much more to oust Trump than because they want Biden. </w:t>
      </w:r>
      <w:r w:rsidRPr="006A11AC">
        <w:rPr>
          <w:sz w:val="16"/>
        </w:rPr>
        <w:t xml:space="preserve">However, </w:t>
      </w:r>
      <w:r w:rsidRPr="00BE1ECC">
        <w:rPr>
          <w:rStyle w:val="StyleUnderline"/>
        </w:rPr>
        <w:t xml:space="preserve">not liking the other guy did not sufficiently help Bob Dole, John Kerry or Mitt Romney defeat Clinton, Bush or Obama. </w:t>
      </w:r>
      <w:r w:rsidRPr="006A11AC">
        <w:rPr>
          <w:sz w:val="16"/>
        </w:rPr>
        <w:t xml:space="preserve">In sum, based on recent history, </w:t>
      </w:r>
      <w:r w:rsidRPr="006856B0">
        <w:rPr>
          <w:rStyle w:val="StyleUnderline"/>
        </w:rPr>
        <w:t>we can expect the popular vote to be close with the winner getting around 52 percent</w:t>
      </w:r>
      <w:r w:rsidRPr="006A11AC">
        <w:rPr>
          <w:sz w:val="16"/>
        </w:rPr>
        <w:t xml:space="preserve">. Based on the party divide, Independents hold the key now more than ever. Finally, given </w:t>
      </w:r>
      <w:r w:rsidRPr="006856B0">
        <w:rPr>
          <w:rStyle w:val="StyleUnderline"/>
        </w:rPr>
        <w:t>that twice Republicans have won the presidency while losing the popular vote in the last 20 years, battleground states also hold the key – and all of the above indicates the results of the 2020 election will likely be closer in this Divided Era than most currently think.</w:t>
      </w:r>
    </w:p>
    <w:p w14:paraId="38FF6827" w14:textId="0B9AF457" w:rsidR="006A11AC" w:rsidRDefault="006A11AC" w:rsidP="006A11AC"/>
    <w:p w14:paraId="529C73D0" w14:textId="6C122002" w:rsidR="004E210C" w:rsidRDefault="004E210C" w:rsidP="004E210C">
      <w:pPr>
        <w:pStyle w:val="Heading3"/>
      </w:pPr>
      <w:r>
        <w:t>uq—electoral college—2nc/1nr</w:t>
      </w:r>
    </w:p>
    <w:p w14:paraId="0E62D3FB" w14:textId="76890396" w:rsidR="00134398" w:rsidRPr="00134398" w:rsidRDefault="00134398" w:rsidP="00134398">
      <w:pPr>
        <w:pStyle w:val="Heading4"/>
      </w:pPr>
      <w:r>
        <w:t>Biden’s winning the electoral college now, but margins are razor-thin</w:t>
      </w:r>
      <w:r w:rsidR="00A33A88">
        <w:t>—there’s room for a comeback</w:t>
      </w:r>
    </w:p>
    <w:p w14:paraId="02453BB3" w14:textId="77777777" w:rsidR="004E210C" w:rsidRPr="0015011A" w:rsidRDefault="004E210C" w:rsidP="004E210C">
      <w:r>
        <w:rPr>
          <w:rStyle w:val="Style13ptBold"/>
        </w:rPr>
        <w:t xml:space="preserve">Klien, 4/24 </w:t>
      </w:r>
      <w:r w:rsidRPr="0015011A">
        <w:t>- Political Director of ABC News (Rick, ‘Biden holds early edge in ABC News’ Electoral College race ratings: ANALYSIS’, july 24 2020, https://abcnews.go.com/Politics/biden-holds-early-edge-abc-news-electoral-college/story?id=71955174)//hecht</w:t>
      </w:r>
    </w:p>
    <w:p w14:paraId="7D4453B1" w14:textId="53CD3F10" w:rsidR="004E210C" w:rsidRPr="00F82AE0" w:rsidRDefault="004E210C" w:rsidP="004E210C">
      <w:pPr>
        <w:rPr>
          <w:sz w:val="16"/>
        </w:rPr>
      </w:pPr>
      <w:r w:rsidRPr="00F82AE0">
        <w:rPr>
          <w:sz w:val="16"/>
        </w:rPr>
        <w:t xml:space="preserve">Former Vice President Joe </w:t>
      </w:r>
      <w:r w:rsidRPr="004E210C">
        <w:rPr>
          <w:rStyle w:val="StyleUnderline"/>
        </w:rPr>
        <w:t>Biden holds a discernible</w:t>
      </w:r>
      <w:r w:rsidRPr="00F82AE0">
        <w:rPr>
          <w:sz w:val="16"/>
        </w:rPr>
        <w:t xml:space="preserve"> -- </w:t>
      </w:r>
      <w:r w:rsidRPr="00076E9B">
        <w:rPr>
          <w:rStyle w:val="Emphasis"/>
        </w:rPr>
        <w:t>though not insurmountable</w:t>
      </w:r>
      <w:r w:rsidRPr="00F82AE0">
        <w:rPr>
          <w:sz w:val="16"/>
        </w:rPr>
        <w:t xml:space="preserve"> -- </w:t>
      </w:r>
      <w:r w:rsidRPr="004E210C">
        <w:rPr>
          <w:rStyle w:val="StyleUnderline"/>
        </w:rPr>
        <w:t xml:space="preserve">Electoral College advantage over </w:t>
      </w:r>
      <w:r w:rsidRPr="00F82AE0">
        <w:rPr>
          <w:sz w:val="16"/>
        </w:rPr>
        <w:t>President Donald T</w:t>
      </w:r>
      <w:r w:rsidRPr="004E210C">
        <w:rPr>
          <w:rStyle w:val="StyleUnderline"/>
        </w:rPr>
        <w:t>rump, with multiple paths to the presidency but little margin for error</w:t>
      </w:r>
      <w:r w:rsidRPr="00F82AE0">
        <w:rPr>
          <w:sz w:val="16"/>
        </w:rPr>
        <w:t>, according to ABC News’ initial ratings for the 2020 general election.</w:t>
      </w:r>
      <w:r w:rsidR="00F82AE0">
        <w:rPr>
          <w:sz w:val="16"/>
        </w:rPr>
        <w:t xml:space="preserve"> </w:t>
      </w:r>
      <w:r w:rsidRPr="00F82AE0">
        <w:rPr>
          <w:sz w:val="16"/>
        </w:rPr>
        <w:t xml:space="preserve">With this weekend marking 100 days to Election Day, </w:t>
      </w:r>
      <w:r w:rsidRPr="004E210C">
        <w:rPr>
          <w:rStyle w:val="StyleUnderline"/>
        </w:rPr>
        <w:t>ABC’s race ratings place 279 electoral votes as either solidly or leaning Democratic -- slightly more than the 270 electoral votes needed to secure the presidency.</w:t>
      </w:r>
      <w:r w:rsidRPr="00F82AE0">
        <w:rPr>
          <w:sz w:val="16"/>
        </w:rPr>
        <w:t xml:space="preserve"> Another 72 electoral votes are rated as toss-ups, while 187 are either solidly or leaning Republican.</w:t>
      </w:r>
      <w:r w:rsidR="00F82AE0">
        <w:rPr>
          <w:sz w:val="16"/>
        </w:rPr>
        <w:t xml:space="preserve"> </w:t>
      </w:r>
      <w:r w:rsidRPr="00F82AE0">
        <w:rPr>
          <w:sz w:val="16"/>
        </w:rPr>
        <w:t xml:space="preserve">The </w:t>
      </w:r>
      <w:r w:rsidRPr="004E210C">
        <w:rPr>
          <w:rStyle w:val="StyleUnderline"/>
        </w:rPr>
        <w:t>race ratings are determined by the ABC News Political Unit based on high-quality public polling and reporting from inside the campaigns and from outside groups involved in the presidential race</w:t>
      </w:r>
      <w:r w:rsidRPr="00F82AE0">
        <w:rPr>
          <w:sz w:val="16"/>
        </w:rPr>
        <w:t>.</w:t>
      </w:r>
      <w:r w:rsidR="00F82AE0">
        <w:rPr>
          <w:sz w:val="16"/>
        </w:rPr>
        <w:t xml:space="preserve"> </w:t>
      </w:r>
      <w:r w:rsidRPr="00F82AE0">
        <w:rPr>
          <w:sz w:val="16"/>
        </w:rPr>
        <w:t>Each state is assigned one of five categories that reflect the likelihood of it supporting a particular party ticket: solid-Republican, solid-Democrat, lean-Republican, lean-Democrat and toss-up. These ratings are designed to be dynamic, and race ratings will be updated weekly through the summer and then more frequently as November nears.</w:t>
      </w:r>
      <w:r w:rsidR="00F82AE0">
        <w:rPr>
          <w:sz w:val="16"/>
        </w:rPr>
        <w:t xml:space="preserve"> </w:t>
      </w:r>
      <w:r w:rsidRPr="00F82AE0">
        <w:rPr>
          <w:sz w:val="16"/>
        </w:rPr>
        <w:t>ABC News is also unveiling an interactive election map that allows viewers to make their own predictions and compare them against historical results and political experts’ picks.</w:t>
      </w:r>
      <w:r w:rsidR="00F82AE0">
        <w:rPr>
          <w:sz w:val="16"/>
        </w:rPr>
        <w:t xml:space="preserve"> </w:t>
      </w:r>
      <w:r w:rsidRPr="00F82AE0">
        <w:rPr>
          <w:sz w:val="16"/>
        </w:rPr>
        <w:t>The ratings show the extent to which Trump’s campaign has been forced into a defensive posture and is primarily trying to hold states that voted Republican four years ago. Trump secured 306 electoral votes in his race against Hillary Clinton in 2016, winning the presidency -- in part -- by taking longtime Democratic strongholds: Pennsylvania, Wisconsin and Michigan.</w:t>
      </w:r>
      <w:r w:rsidR="00F82AE0">
        <w:rPr>
          <w:sz w:val="16"/>
        </w:rPr>
        <w:t xml:space="preserve"> </w:t>
      </w:r>
      <w:r w:rsidRPr="00F82AE0">
        <w:rPr>
          <w:rStyle w:val="StyleUnderline"/>
        </w:rPr>
        <w:t>Biden could win</w:t>
      </w:r>
      <w:r w:rsidRPr="00F82AE0">
        <w:rPr>
          <w:sz w:val="16"/>
        </w:rPr>
        <w:t xml:space="preserve"> this year </w:t>
      </w:r>
      <w:r w:rsidRPr="00F82AE0">
        <w:rPr>
          <w:rStyle w:val="StyleUnderline"/>
        </w:rPr>
        <w:t xml:space="preserve">by taking </w:t>
      </w:r>
      <w:r w:rsidRPr="00F82AE0">
        <w:rPr>
          <w:sz w:val="16"/>
        </w:rPr>
        <w:t xml:space="preserve">those </w:t>
      </w:r>
      <w:r w:rsidRPr="00F82AE0">
        <w:rPr>
          <w:rStyle w:val="StyleUnderline"/>
        </w:rPr>
        <w:t xml:space="preserve">states back, though </w:t>
      </w:r>
      <w:r w:rsidRPr="00F82AE0">
        <w:rPr>
          <w:rStyle w:val="Emphasis"/>
        </w:rPr>
        <w:t xml:space="preserve">losing any of them could put Trump </w:t>
      </w:r>
      <w:r w:rsidRPr="00F82AE0">
        <w:rPr>
          <w:rStyle w:val="StyleUnderline"/>
        </w:rPr>
        <w:t xml:space="preserve">either </w:t>
      </w:r>
      <w:r w:rsidRPr="00F82AE0">
        <w:rPr>
          <w:rStyle w:val="Emphasis"/>
        </w:rPr>
        <w:t>over the top</w:t>
      </w:r>
      <w:r w:rsidRPr="00F82AE0">
        <w:rPr>
          <w:rStyle w:val="StyleUnderline"/>
        </w:rPr>
        <w:t xml:space="preserve"> or within striking distance of the presiden</w:t>
      </w:r>
      <w:r w:rsidRPr="00F82AE0">
        <w:rPr>
          <w:sz w:val="16"/>
        </w:rPr>
        <w:t xml:space="preserve">cy. Michigan, Pennsylvania and Wisconsin are all lean-Democrat states 100 days out, though </w:t>
      </w:r>
      <w:r w:rsidRPr="00F82AE0">
        <w:rPr>
          <w:rStyle w:val="Emphasis"/>
        </w:rPr>
        <w:t>the landscape can easily shift substantially over the next three-plus months</w:t>
      </w:r>
      <w:r w:rsidRPr="00F82AE0">
        <w:rPr>
          <w:sz w:val="16"/>
        </w:rPr>
        <w:t>.</w:t>
      </w:r>
    </w:p>
    <w:p w14:paraId="1ABF6BF6" w14:textId="77777777" w:rsidR="004E210C" w:rsidRPr="004E210C" w:rsidRDefault="004E210C" w:rsidP="004E210C"/>
    <w:p w14:paraId="3D926939" w14:textId="3365A0F1" w:rsidR="00337EEA" w:rsidRDefault="00337EEA" w:rsidP="00337EEA">
      <w:pPr>
        <w:pStyle w:val="Heading3"/>
      </w:pPr>
      <w:r>
        <w:t>uq—at: econ thumpers—2nc/1nr</w:t>
      </w:r>
    </w:p>
    <w:p w14:paraId="008E9F1E" w14:textId="77777777" w:rsidR="00337EEA" w:rsidRDefault="00337EEA" w:rsidP="00337EEA">
      <w:pPr>
        <w:pStyle w:val="Heading4"/>
      </w:pPr>
      <w:r>
        <w:t>No economy thumpers – democratic voters care about policy, the plan determines their votes</w:t>
      </w:r>
    </w:p>
    <w:p w14:paraId="7A7B0315" w14:textId="77777777" w:rsidR="00337EEA" w:rsidRPr="00F001F0" w:rsidRDefault="00337EEA" w:rsidP="00337EEA">
      <w:r>
        <w:rPr>
          <w:rStyle w:val="Style13ptBold"/>
        </w:rPr>
        <w:t>Del Beccaro 7-17 –</w:t>
      </w:r>
      <w:r w:rsidRPr="00001B60">
        <w:t xml:space="preserve"> Tom Del B</w:t>
      </w:r>
      <w:r>
        <w:t>e</w:t>
      </w:r>
      <w:r w:rsidRPr="00001B60">
        <w:t>ccaro is a former Chairman of the California Republican Party and a columnist for Fox News and Fox Business</w:t>
      </w:r>
      <w:r>
        <w:t xml:space="preserve"> (“</w:t>
      </w:r>
      <w:r w:rsidRPr="00001B60">
        <w:t>Tom Del Beccaro: Why Trump vs. Biden election will be closer than experts predict</w:t>
      </w:r>
      <w:r>
        <w:t xml:space="preserve">”, Fox News, 7-17-20, available online at: </w:t>
      </w:r>
      <w:r>
        <w:rPr>
          <w:rStyle w:val="Style13ptBold"/>
        </w:rPr>
        <w:t xml:space="preserve"> </w:t>
      </w:r>
      <w:hyperlink r:id="rId12" w:history="1">
        <w:r w:rsidRPr="00D12788">
          <w:rPr>
            <w:rStyle w:val="Hyperlink"/>
          </w:rPr>
          <w:t>https://www.foxnews.com/opinion/trump-vs-biden-election-will-be-close-tom-del-beccaro</w:t>
        </w:r>
      </w:hyperlink>
      <w:r>
        <w:t xml:space="preserve"> )//CM</w:t>
      </w:r>
    </w:p>
    <w:p w14:paraId="5C323DE1" w14:textId="77777777" w:rsidR="00337EEA" w:rsidRPr="0017165E" w:rsidRDefault="00337EEA" w:rsidP="00337EEA">
      <w:pPr>
        <w:rPr>
          <w:sz w:val="16"/>
        </w:rPr>
      </w:pPr>
      <w:r w:rsidRPr="006856B0">
        <w:rPr>
          <w:rStyle w:val="StyleUnderline"/>
        </w:rPr>
        <w:t>There was a time when both sides voted the economy</w:t>
      </w:r>
      <w:r w:rsidRPr="0017165E">
        <w:rPr>
          <w:sz w:val="16"/>
        </w:rPr>
        <w:t xml:space="preserve">. That dynamic prompted Clinton advisor James Carville to say “It’s the economy, stupid.” Today, however, </w:t>
      </w:r>
      <w:r w:rsidRPr="006856B0">
        <w:rPr>
          <w:rStyle w:val="StyleUnderline"/>
        </w:rPr>
        <w:t>Democrat voters have different priorities</w:t>
      </w:r>
      <w:r w:rsidRPr="0017165E">
        <w:rPr>
          <w:sz w:val="16"/>
        </w:rPr>
        <w:t xml:space="preserve">. Consider the 2018 midterm election results. Yes, most times a president’s party loses seats during the first midterm election. </w:t>
      </w:r>
      <w:r w:rsidRPr="006856B0">
        <w:rPr>
          <w:rStyle w:val="StyleUnderline"/>
        </w:rPr>
        <w:t>In 2018, however, the economy had been experiencing strong economic growth. But that didn’t stop voters from handing the House over to the Democrats.</w:t>
      </w:r>
      <w:r w:rsidRPr="0017165E">
        <w:rPr>
          <w:sz w:val="16"/>
        </w:rPr>
        <w:t xml:space="preserve"> Even </w:t>
      </w:r>
      <w:r w:rsidRPr="006856B0">
        <w:rPr>
          <w:rStyle w:val="StyleUnderline"/>
        </w:rPr>
        <w:t>at the height of the historically strong pre-COVID-19 economy</w:t>
      </w:r>
      <w:r w:rsidRPr="0017165E">
        <w:rPr>
          <w:sz w:val="16"/>
        </w:rPr>
        <w:t xml:space="preserve">, in February of 2020, according to Gallup, </w:t>
      </w:r>
      <w:r w:rsidRPr="006856B0">
        <w:rPr>
          <w:rStyle w:val="StyleUnderline"/>
        </w:rPr>
        <w:t>only 27 percent of Democrats thought the economy was getting better</w:t>
      </w:r>
      <w:r w:rsidRPr="0017165E">
        <w:rPr>
          <w:sz w:val="16"/>
        </w:rPr>
        <w:t xml:space="preserve"> – obviously a more partisan than economic view. Plainly stated, </w:t>
      </w:r>
      <w:r w:rsidRPr="006856B0">
        <w:rPr>
          <w:rStyle w:val="StyleUnderline"/>
        </w:rPr>
        <w:t>most Democratic voters no longer vote the private sector economy. Today, government is their economy. They care more about the Supreme Court's ideological makeup than the unemployment rate</w:t>
      </w:r>
      <w:r w:rsidRPr="0017165E">
        <w:rPr>
          <w:sz w:val="16"/>
        </w:rPr>
        <w:t xml:space="preserve">. They want socialist justice from the Courts, government pensions, income security and even jobs from government. Overall, the Democratic party has moved significantly to the Left and the socialist wing of the party, the Warren-Sanders wing, is alive and well. So, even if the economy recovers between now and election day, Democrats will not be lured to vote for President Trump. </w:t>
      </w:r>
      <w:r w:rsidRPr="006856B0">
        <w:rPr>
          <w:rStyle w:val="StyleUnderline"/>
        </w:rPr>
        <w:t>Democrats want him out</w:t>
      </w:r>
      <w:r w:rsidRPr="0017165E">
        <w:rPr>
          <w:sz w:val="16"/>
        </w:rPr>
        <w:t xml:space="preserve"> at all costs </w:t>
      </w:r>
      <w:r w:rsidRPr="006856B0">
        <w:rPr>
          <w:rStyle w:val="StyleUnderline"/>
        </w:rPr>
        <w:t>because they have to control government to get what they want.</w:t>
      </w:r>
    </w:p>
    <w:p w14:paraId="5CDC0A93" w14:textId="77777777" w:rsidR="00337EEA" w:rsidRPr="00337EEA" w:rsidRDefault="00337EEA" w:rsidP="00337EEA"/>
    <w:p w14:paraId="5E20BAAA" w14:textId="256C5932" w:rsidR="005F38C7" w:rsidRDefault="005F38C7" w:rsidP="005F38C7">
      <w:pPr>
        <w:pStyle w:val="Heading2"/>
      </w:pPr>
      <w:r>
        <w:t>court ptx</w:t>
      </w:r>
    </w:p>
    <w:p w14:paraId="4DC90C9F" w14:textId="2095603C" w:rsidR="00F1711C" w:rsidRDefault="000B74F1" w:rsidP="00E21FA3">
      <w:pPr>
        <w:pStyle w:val="Heading3"/>
      </w:pPr>
      <w:r>
        <w:t>uq—</w:t>
      </w:r>
      <w:r w:rsidR="000C272D">
        <w:t>at: thumpers—general—2nc/1nr</w:t>
      </w:r>
    </w:p>
    <w:p w14:paraId="6102E646" w14:textId="35C957F0" w:rsidR="00F1711C" w:rsidRDefault="007801FA" w:rsidP="007801FA">
      <w:pPr>
        <w:pStyle w:val="Heading4"/>
      </w:pPr>
      <w:r w:rsidRPr="007801FA">
        <w:rPr>
          <w:u w:val="single"/>
        </w:rPr>
        <w:t>June rulings weren’t conclusively liberal or conservative</w:t>
      </w:r>
      <w:r>
        <w:t>—their evidence is cherry-picking</w:t>
      </w:r>
      <w:r w:rsidR="00E21FA3">
        <w:t>—there’s been an equal number of conservative cases</w:t>
      </w:r>
    </w:p>
    <w:p w14:paraId="314D459E" w14:textId="33ADC47B" w:rsidR="00F1711C" w:rsidRPr="00C76FB9" w:rsidRDefault="00C76FB9" w:rsidP="00B74EA5">
      <w:pPr>
        <w:rPr>
          <w:rStyle w:val="Style13ptBold"/>
        </w:rPr>
      </w:pPr>
      <w:r>
        <w:rPr>
          <w:rStyle w:val="Style13ptBold"/>
        </w:rPr>
        <w:t xml:space="preserve">Higgins, 7/10 </w:t>
      </w:r>
      <w:r w:rsidRPr="00C76FB9">
        <w:t>- covers politics and the U.S. Supreme Court for CNBC</w:t>
      </w:r>
      <w:r>
        <w:t xml:space="preserve"> (Tucker, ‘</w:t>
      </w:r>
      <w:r w:rsidRPr="00C76FB9">
        <w:t>The Supreme Court just wrapped up a term that surprised everyone and satisfied no one</w:t>
      </w:r>
      <w:r>
        <w:t xml:space="preserve">’, july 10 2020, </w:t>
      </w:r>
      <w:r w:rsidRPr="00C76FB9">
        <w:t>https://www.cnbc.com/2020/07/10/supreme-court-surprised-everyone-and-satisfied-no-one.html</w:t>
      </w:r>
      <w:r>
        <w:t>)//hecht</w:t>
      </w:r>
    </w:p>
    <w:p w14:paraId="5F8F257C" w14:textId="6711753D" w:rsidR="00F1711C" w:rsidRPr="00E21FA3" w:rsidRDefault="00F1711C" w:rsidP="00F1711C">
      <w:pPr>
        <w:rPr>
          <w:sz w:val="16"/>
        </w:rPr>
      </w:pPr>
      <w:r w:rsidRPr="00E21FA3">
        <w:rPr>
          <w:sz w:val="16"/>
        </w:rPr>
        <w:t xml:space="preserve">Instead, the top court has defied expectations. It has moved incrementally, giving partial wins to both sides and leaving some of the most important questions to be decided after November’s presidential contest between Trump and presumptive Democratic nominee Joe Biden. </w:t>
      </w:r>
    </w:p>
    <w:p w14:paraId="75B61EAE" w14:textId="23CB952F" w:rsidR="00F1711C" w:rsidRPr="00E21FA3" w:rsidRDefault="00F1711C" w:rsidP="00F1711C">
      <w:pPr>
        <w:rPr>
          <w:sz w:val="16"/>
        </w:rPr>
      </w:pPr>
      <w:r w:rsidRPr="00E21FA3">
        <w:rPr>
          <w:sz w:val="16"/>
        </w:rPr>
        <w:t>Not so simple</w:t>
      </w:r>
    </w:p>
    <w:p w14:paraId="04028EC3" w14:textId="6D270A76" w:rsidR="00F1711C" w:rsidRPr="00E21FA3" w:rsidRDefault="00F1711C" w:rsidP="00F1711C">
      <w:pPr>
        <w:rPr>
          <w:sz w:val="16"/>
        </w:rPr>
      </w:pPr>
      <w:r w:rsidRPr="00E21FA3">
        <w:rPr>
          <w:sz w:val="16"/>
        </w:rPr>
        <w:t>This approach, shepherded by the institutionalist conservative chief justice, has been disguised somewhat by the convoluted nature of Supreme Court opinions, and the order in which they were handed down.</w:t>
      </w:r>
    </w:p>
    <w:p w14:paraId="2F0D79C3" w14:textId="0DC94323" w:rsidR="00F1711C" w:rsidRPr="00E21FA3" w:rsidRDefault="00F1711C" w:rsidP="00F1711C">
      <w:pPr>
        <w:rPr>
          <w:sz w:val="16"/>
        </w:rPr>
      </w:pPr>
      <w:r w:rsidRPr="007801FA">
        <w:rPr>
          <w:rStyle w:val="StyleUnderline"/>
        </w:rPr>
        <w:t>In June, for instance, it might have seemed like the court had turned outright liberal</w:t>
      </w:r>
      <w:r w:rsidRPr="00E21FA3">
        <w:rPr>
          <w:sz w:val="16"/>
        </w:rPr>
        <w:t xml:space="preserve">. </w:t>
      </w:r>
    </w:p>
    <w:p w14:paraId="5ECBA082" w14:textId="7D214956" w:rsidR="00F1711C" w:rsidRPr="00E21FA3" w:rsidRDefault="00F1711C" w:rsidP="00F1711C">
      <w:pPr>
        <w:rPr>
          <w:sz w:val="16"/>
        </w:rPr>
      </w:pPr>
      <w:r w:rsidRPr="00E21FA3">
        <w:rPr>
          <w:sz w:val="16"/>
        </w:rPr>
        <w:t xml:space="preserve">In the space of just 14 days, the court ruled that workers can’t be fired for being gay or transgender, rejected Trump’s effort to shut down the Obama-era immigration program shielding hundreds of thousands of young migrants known as Dreamers, and struck down an abortion law in Louisiana that was nearly identical to one that Chief Justice John Roberts had voted to uphold just a few years back. </w:t>
      </w:r>
    </w:p>
    <w:p w14:paraId="679A85C2" w14:textId="01076E38" w:rsidR="00F1711C" w:rsidRPr="007801FA" w:rsidRDefault="00F1711C" w:rsidP="00F1711C">
      <w:pPr>
        <w:rPr>
          <w:rStyle w:val="StyleUnderline"/>
        </w:rPr>
      </w:pPr>
      <w:r w:rsidRPr="00E21FA3">
        <w:rPr>
          <w:sz w:val="16"/>
        </w:rPr>
        <w:t xml:space="preserve">But looking under the hood on the opinions, it’s evident that </w:t>
      </w:r>
      <w:r w:rsidRPr="007801FA">
        <w:rPr>
          <w:rStyle w:val="Emphasis"/>
        </w:rPr>
        <w:t xml:space="preserve">the wins for liberals were more muted than they might seem </w:t>
      </w:r>
      <w:r w:rsidRPr="007801FA">
        <w:rPr>
          <w:rStyle w:val="StyleUnderline"/>
        </w:rPr>
        <w:t xml:space="preserve">and are more than likely to be temporary. </w:t>
      </w:r>
    </w:p>
    <w:p w14:paraId="5AB99444" w14:textId="151C0521" w:rsidR="00F1711C" w:rsidRPr="007801FA" w:rsidRDefault="00F1711C" w:rsidP="00F1711C">
      <w:pPr>
        <w:rPr>
          <w:rStyle w:val="Emphasis"/>
        </w:rPr>
      </w:pPr>
      <w:r w:rsidRPr="00E21FA3">
        <w:rPr>
          <w:sz w:val="16"/>
        </w:rPr>
        <w:t xml:space="preserve">Leah Litman, a law professor at the University of Michigan and a co-host of the Supreme Court podcast Strict Scrutiny, said that </w:t>
      </w:r>
      <w:r w:rsidRPr="007801FA">
        <w:rPr>
          <w:rStyle w:val="StyleUnderline"/>
        </w:rPr>
        <w:t>each</w:t>
      </w:r>
      <w:r w:rsidRPr="00E21FA3">
        <w:rPr>
          <w:sz w:val="16"/>
        </w:rPr>
        <w:t xml:space="preserve"> of those </w:t>
      </w:r>
      <w:r w:rsidRPr="007801FA">
        <w:rPr>
          <w:rStyle w:val="StyleUnderline"/>
        </w:rPr>
        <w:t xml:space="preserve">June decisions </w:t>
      </w:r>
      <w:r w:rsidRPr="007801FA">
        <w:rPr>
          <w:rStyle w:val="Emphasis"/>
        </w:rPr>
        <w:t xml:space="preserve">either contains “explicit indications” that the issue will come back to the court in a way that benefits conservatives or at least allows the precise legal question to come back in a future term. </w:t>
      </w:r>
    </w:p>
    <w:p w14:paraId="0CB28599" w14:textId="6EFD91F6" w:rsidR="00F1711C" w:rsidRPr="007801FA" w:rsidRDefault="00F1711C" w:rsidP="00F1711C">
      <w:pPr>
        <w:rPr>
          <w:rStyle w:val="StyleUnderline"/>
        </w:rPr>
      </w:pPr>
      <w:r w:rsidRPr="007801FA">
        <w:rPr>
          <w:rStyle w:val="StyleUnderline"/>
        </w:rPr>
        <w:t>The court’s decision on DACA</w:t>
      </w:r>
      <w:r w:rsidRPr="00E21FA3">
        <w:rPr>
          <w:sz w:val="16"/>
        </w:rPr>
        <w:t xml:space="preserve">, or Deferred Action for Childhood Arrivals, is the clearest case. The court was explicit about not ruling on the program’s legality, which remains the subject of litigation in the lower courts. The justices </w:t>
      </w:r>
      <w:r w:rsidRPr="007801FA">
        <w:rPr>
          <w:rStyle w:val="StyleUnderline"/>
        </w:rPr>
        <w:t xml:space="preserve">left open the possibility that they could strike down the program in a future case. And they did not close the door on Trump simply ending the program again with a more thought-out process. </w:t>
      </w:r>
    </w:p>
    <w:p w14:paraId="3E4811E2" w14:textId="05E18B49" w:rsidR="00F1711C" w:rsidRPr="00E21FA3" w:rsidRDefault="00F1711C" w:rsidP="00F1711C">
      <w:pPr>
        <w:rPr>
          <w:sz w:val="16"/>
        </w:rPr>
      </w:pPr>
      <w:r w:rsidRPr="007801FA">
        <w:rPr>
          <w:rStyle w:val="StyleUnderline"/>
        </w:rPr>
        <w:t>The limitations of the court’s abortion and LGBT rights opinions are</w:t>
      </w:r>
      <w:r w:rsidRPr="00E21FA3">
        <w:rPr>
          <w:sz w:val="16"/>
        </w:rPr>
        <w:t xml:space="preserve"> slightly more </w:t>
      </w:r>
      <w:r w:rsidRPr="007801FA">
        <w:rPr>
          <w:rStyle w:val="StyleUnderline"/>
        </w:rPr>
        <w:t>technical</w:t>
      </w:r>
      <w:r w:rsidRPr="00E21FA3">
        <w:rPr>
          <w:sz w:val="16"/>
        </w:rPr>
        <w:t>, but not complicated.</w:t>
      </w:r>
    </w:p>
    <w:p w14:paraId="33DA8A35" w14:textId="7926E391" w:rsidR="00F1711C" w:rsidRPr="00E21FA3" w:rsidRDefault="00F1711C" w:rsidP="00F1711C">
      <w:pPr>
        <w:rPr>
          <w:sz w:val="16"/>
        </w:rPr>
      </w:pPr>
      <w:r w:rsidRPr="00E21FA3">
        <w:rPr>
          <w:sz w:val="16"/>
        </w:rPr>
        <w:t xml:space="preserve">Gorsuch, who authored the opinion protecting gay and transgender workers, did so in a workmanlike opinion that reasoned it was impossible to discriminate on the basis of sexual orientation or gender identity without, by definition, discriminating on the basis of “sex.” </w:t>
      </w:r>
      <w:r w:rsidRPr="007801FA">
        <w:rPr>
          <w:rStyle w:val="StyleUnderline"/>
        </w:rPr>
        <w:t>Sex discrimination was already outlawed by Title 7 of the Civil Rights Act, so Gorsuch’s opinion applied the law to gay and transgender workers</w:t>
      </w:r>
      <w:r w:rsidRPr="00E21FA3">
        <w:rPr>
          <w:sz w:val="16"/>
        </w:rPr>
        <w:t xml:space="preserve">. </w:t>
      </w:r>
    </w:p>
    <w:p w14:paraId="0B02115D" w14:textId="63F53C25" w:rsidR="00F1711C" w:rsidRPr="00E21FA3" w:rsidRDefault="00F1711C" w:rsidP="00F1711C">
      <w:pPr>
        <w:rPr>
          <w:sz w:val="16"/>
        </w:rPr>
      </w:pPr>
      <w:r w:rsidRPr="00E21FA3">
        <w:rPr>
          <w:sz w:val="16"/>
        </w:rPr>
        <w:t>Big question remains on LGBT rights</w:t>
      </w:r>
    </w:p>
    <w:p w14:paraId="3FC6C72C" w14:textId="52113BC5" w:rsidR="00F1711C" w:rsidRPr="00E21FA3" w:rsidRDefault="00F1711C" w:rsidP="00F1711C">
      <w:pPr>
        <w:rPr>
          <w:sz w:val="16"/>
        </w:rPr>
      </w:pPr>
      <w:r w:rsidRPr="00E21FA3">
        <w:rPr>
          <w:sz w:val="16"/>
        </w:rPr>
        <w:t xml:space="preserve">But the opinion left a cavernous question open, which was only deepened by some of the court’s decisions later in the term. What if an employer has a religious objection to a gay or transgender worker? </w:t>
      </w:r>
    </w:p>
    <w:p w14:paraId="1E64DA55" w14:textId="7A2ED6B8" w:rsidR="00F1711C" w:rsidRPr="00E21FA3" w:rsidRDefault="00F1711C" w:rsidP="00F1711C">
      <w:pPr>
        <w:rPr>
          <w:sz w:val="16"/>
        </w:rPr>
      </w:pPr>
      <w:r w:rsidRPr="00E21FA3">
        <w:rPr>
          <w:sz w:val="16"/>
        </w:rPr>
        <w:t xml:space="preserve">Gorsuch didn’t answer that directly, but three high-profile opinions handed down in subsequent weeks seemed to suggest the court as a whole is moving further in the direction of religious deference. </w:t>
      </w:r>
    </w:p>
    <w:p w14:paraId="319514AE" w14:textId="71F04F18" w:rsidR="00F1711C" w:rsidRPr="00E21FA3" w:rsidRDefault="00F1711C" w:rsidP="00F1711C">
      <w:pPr>
        <w:rPr>
          <w:sz w:val="16"/>
        </w:rPr>
      </w:pPr>
      <w:r w:rsidRPr="00E21FA3">
        <w:rPr>
          <w:sz w:val="16"/>
        </w:rPr>
        <w:t xml:space="preserve">In those three cases, the court shielded religious schools from employment discrimination lawsuits, rejected a challenge to Trump administration rules allowing employers with religious or moral objections to deny contraceptive coverage to their employees, and said that if a state runs a scholarship program that funds secular schools, it can’t exclude religious schools. </w:t>
      </w:r>
    </w:p>
    <w:p w14:paraId="28CA160D" w14:textId="449D5553" w:rsidR="00F1711C" w:rsidRPr="007801FA" w:rsidRDefault="00F1711C" w:rsidP="00F1711C">
      <w:pPr>
        <w:rPr>
          <w:rStyle w:val="StyleUnderline"/>
        </w:rPr>
      </w:pPr>
      <w:r w:rsidRPr="00E21FA3">
        <w:rPr>
          <w:sz w:val="16"/>
        </w:rPr>
        <w:t xml:space="preserve">Katherine Franke, the faculty director of the Law, Rights, and Religion Project at Columbia University, pointed to </w:t>
      </w:r>
      <w:r w:rsidRPr="007801FA">
        <w:rPr>
          <w:rStyle w:val="StyleUnderline"/>
        </w:rPr>
        <w:t>the case over religious objections to contraceptive coverage</w:t>
      </w:r>
      <w:r w:rsidRPr="00E21FA3">
        <w:rPr>
          <w:sz w:val="16"/>
        </w:rPr>
        <w:t xml:space="preserve">, which was decided on Wednesday, </w:t>
      </w:r>
      <w:r w:rsidRPr="007801FA">
        <w:rPr>
          <w:rStyle w:val="StyleUnderline"/>
        </w:rPr>
        <w:t>as an illustration of how</w:t>
      </w:r>
      <w:r w:rsidR="007801FA" w:rsidRPr="007801FA">
        <w:rPr>
          <w:rStyle w:val="StyleUnderline"/>
        </w:rPr>
        <w:t xml:space="preserve"> </w:t>
      </w:r>
      <w:r w:rsidRPr="007801FA">
        <w:rPr>
          <w:rStyle w:val="StyleUnderline"/>
        </w:rPr>
        <w:t xml:space="preserve">LGBT worker rights could be narrowed in the future. </w:t>
      </w:r>
    </w:p>
    <w:p w14:paraId="43DF118E" w14:textId="62DF27FE" w:rsidR="00F1711C" w:rsidRPr="00E21FA3" w:rsidRDefault="00F1711C" w:rsidP="00F1711C">
      <w:pPr>
        <w:rPr>
          <w:sz w:val="16"/>
        </w:rPr>
      </w:pPr>
      <w:r w:rsidRPr="00E21FA3">
        <w:rPr>
          <w:sz w:val="16"/>
        </w:rPr>
        <w:t xml:space="preserve">She said it showed how the court uses religious liberty to carve out “huge exceptions to general rules around workplace equality.” </w:t>
      </w:r>
    </w:p>
    <w:p w14:paraId="2FBE8169" w14:textId="260E291F" w:rsidR="00F1711C" w:rsidRPr="00E21FA3" w:rsidRDefault="00F1711C" w:rsidP="00F1711C">
      <w:pPr>
        <w:rPr>
          <w:sz w:val="16"/>
        </w:rPr>
      </w:pPr>
      <w:r w:rsidRPr="007801FA">
        <w:rPr>
          <w:rStyle w:val="Emphasis"/>
        </w:rPr>
        <w:t>“They give with the one hand and they take with the other</w:t>
      </w:r>
      <w:r w:rsidRPr="00E21FA3">
        <w:rPr>
          <w:sz w:val="16"/>
        </w:rPr>
        <w:t>,” Franke said.</w:t>
      </w:r>
    </w:p>
    <w:p w14:paraId="1035E53E" w14:textId="084C48AE" w:rsidR="00F1711C" w:rsidRPr="00E21FA3" w:rsidRDefault="00F1711C" w:rsidP="00F1711C">
      <w:pPr>
        <w:rPr>
          <w:sz w:val="16"/>
        </w:rPr>
      </w:pPr>
      <w:r w:rsidRPr="00E21FA3">
        <w:rPr>
          <w:sz w:val="16"/>
        </w:rPr>
        <w:t>A mixed bag</w:t>
      </w:r>
    </w:p>
    <w:p w14:paraId="18673EE9" w14:textId="718CFA73" w:rsidR="00F1711C" w:rsidRPr="007801FA" w:rsidRDefault="00F1711C" w:rsidP="00F1711C">
      <w:pPr>
        <w:rPr>
          <w:rStyle w:val="StyleUnderline"/>
        </w:rPr>
      </w:pPr>
      <w:r w:rsidRPr="007801FA">
        <w:rPr>
          <w:rStyle w:val="StyleUnderline"/>
        </w:rPr>
        <w:t xml:space="preserve">The top court’s decision on abortion likewise seemed to deliver </w:t>
      </w:r>
      <w:r w:rsidRPr="007801FA">
        <w:rPr>
          <w:rStyle w:val="Emphasis"/>
        </w:rPr>
        <w:t>only a short-term win for liberals</w:t>
      </w:r>
      <w:r w:rsidRPr="007801FA">
        <w:rPr>
          <w:rStyle w:val="StyleUnderline"/>
        </w:rPr>
        <w:t xml:space="preserve">. </w:t>
      </w:r>
    </w:p>
    <w:p w14:paraId="343F618D" w14:textId="4870F34E" w:rsidR="00F1711C" w:rsidRPr="00E21FA3" w:rsidRDefault="00F1711C" w:rsidP="00F1711C">
      <w:pPr>
        <w:rPr>
          <w:sz w:val="16"/>
        </w:rPr>
      </w:pPr>
      <w:r w:rsidRPr="00E21FA3">
        <w:rPr>
          <w:sz w:val="16"/>
        </w:rPr>
        <w:t xml:space="preserve">In that case, the court’s four liberal justices voted to strike down a Louisiana law that threatened to limit the state to one abortion clinic on the basis that the law didn’t have any medical benefits and posed a substantial obstacle to women seeking abortions. </w:t>
      </w:r>
    </w:p>
    <w:p w14:paraId="2ED06918" w14:textId="3032D5F9" w:rsidR="00F1711C" w:rsidRPr="007801FA" w:rsidRDefault="00F1711C" w:rsidP="00F1711C">
      <w:pPr>
        <w:rPr>
          <w:rStyle w:val="StyleUnderline"/>
        </w:rPr>
      </w:pPr>
      <w:r w:rsidRPr="007801FA">
        <w:rPr>
          <w:rStyle w:val="StyleUnderline"/>
        </w:rPr>
        <w:t>Roberts joined the liberals, but made it clear that he was only doing so because the court had struck down a nearly identical law in 2016</w:t>
      </w:r>
      <w:r w:rsidRPr="00E21FA3">
        <w:rPr>
          <w:sz w:val="16"/>
        </w:rPr>
        <w:t xml:space="preserve">. In future cases, Roberts suggested, he will apply a more narrow formula to assessing the legality of abortion laws, </w:t>
      </w:r>
      <w:r w:rsidRPr="007801FA">
        <w:rPr>
          <w:rStyle w:val="StyleUnderline"/>
        </w:rPr>
        <w:t xml:space="preserve">a move that could allow measures as restrictive as Louisiana’s to be upheld as long as they are not identical to it. </w:t>
      </w:r>
    </w:p>
    <w:p w14:paraId="52EACBC4" w14:textId="294774BF" w:rsidR="00F1711C" w:rsidRPr="00E21FA3" w:rsidRDefault="00F1711C" w:rsidP="00F1711C">
      <w:pPr>
        <w:rPr>
          <w:sz w:val="16"/>
        </w:rPr>
      </w:pPr>
      <w:r w:rsidRPr="00E21FA3">
        <w:rPr>
          <w:sz w:val="16"/>
        </w:rPr>
        <w:t xml:space="preserve">Just how fast those laws could be declared lawful was illustrated a few days after the court ruled in the abortion case, known as June Medical Services v. Russo. </w:t>
      </w:r>
    </w:p>
    <w:p w14:paraId="23F9DC58" w14:textId="35567B36" w:rsidR="00F1711C" w:rsidRPr="00E21FA3" w:rsidRDefault="00F1711C" w:rsidP="00F1711C">
      <w:pPr>
        <w:rPr>
          <w:sz w:val="16"/>
        </w:rPr>
      </w:pPr>
      <w:r w:rsidRPr="00E21FA3">
        <w:rPr>
          <w:sz w:val="16"/>
        </w:rPr>
        <w:t xml:space="preserve">On July 2, the court ordered the 7th U.S. Circuit Court of Appeals to reconsider two Indiana abortion laws the appeals court had struck down, regarding parental notification and mandatory ultrasounds, in light of its decision in June Medical Services. </w:t>
      </w:r>
    </w:p>
    <w:p w14:paraId="28C7F7F2" w14:textId="51C18675" w:rsidR="00F1711C" w:rsidRPr="00E21FA3" w:rsidRDefault="00F1711C" w:rsidP="00F1711C">
      <w:pPr>
        <w:rPr>
          <w:sz w:val="16"/>
        </w:rPr>
      </w:pPr>
      <w:r w:rsidRPr="00E21FA3">
        <w:rPr>
          <w:sz w:val="16"/>
        </w:rPr>
        <w:t>“That is a pretty strong indication that at least five of the justices think they’re too restrictive,” said Carolyn Shapiro, co-director of Chicago-Kent College of Law’s Supreme Court institute.</w:t>
      </w:r>
    </w:p>
    <w:p w14:paraId="33890E5C" w14:textId="0850070E" w:rsidR="00F1711C" w:rsidRPr="00E21FA3" w:rsidRDefault="00F1711C" w:rsidP="00F1711C">
      <w:pPr>
        <w:rPr>
          <w:sz w:val="16"/>
        </w:rPr>
      </w:pPr>
      <w:r w:rsidRPr="00E21FA3">
        <w:rPr>
          <w:sz w:val="16"/>
        </w:rPr>
        <w:t xml:space="preserve">Shapiro added that the fact that </w:t>
      </w:r>
      <w:r w:rsidRPr="007801FA">
        <w:rPr>
          <w:rStyle w:val="Emphasis"/>
        </w:rPr>
        <w:t>the court’s most high-profile cases seemed to be wins for liberals gave cover to some of the more consequential but under-the-radar wins for conservatives</w:t>
      </w:r>
      <w:r w:rsidRPr="00E21FA3">
        <w:rPr>
          <w:sz w:val="16"/>
        </w:rPr>
        <w:t>.</w:t>
      </w:r>
    </w:p>
    <w:p w14:paraId="7C72B8D7" w14:textId="012B61AE" w:rsidR="00F1711C" w:rsidRPr="007801FA" w:rsidRDefault="00F1711C" w:rsidP="00F1711C">
      <w:pPr>
        <w:rPr>
          <w:rStyle w:val="StyleUnderline"/>
        </w:rPr>
      </w:pPr>
      <w:r w:rsidRPr="007801FA">
        <w:rPr>
          <w:rStyle w:val="StyleUnderline"/>
        </w:rPr>
        <w:t xml:space="preserve">A decision that weakened </w:t>
      </w:r>
      <w:r w:rsidRPr="00E21FA3">
        <w:rPr>
          <w:sz w:val="16"/>
        </w:rPr>
        <w:t xml:space="preserve">the independence of </w:t>
      </w:r>
      <w:r w:rsidRPr="007801FA">
        <w:rPr>
          <w:rStyle w:val="StyleUnderline"/>
        </w:rPr>
        <w:t>the</w:t>
      </w:r>
      <w:r w:rsidRPr="00E21FA3">
        <w:rPr>
          <w:sz w:val="16"/>
        </w:rPr>
        <w:t xml:space="preserve"> director of the </w:t>
      </w:r>
      <w:r w:rsidRPr="007801FA">
        <w:rPr>
          <w:rStyle w:val="StyleUnderline"/>
        </w:rPr>
        <w:t>C</w:t>
      </w:r>
      <w:r w:rsidRPr="00E21FA3">
        <w:rPr>
          <w:sz w:val="16"/>
        </w:rPr>
        <w:t xml:space="preserve">onsumer </w:t>
      </w:r>
      <w:r w:rsidRPr="007801FA">
        <w:rPr>
          <w:rStyle w:val="StyleUnderline"/>
        </w:rPr>
        <w:t>F</w:t>
      </w:r>
      <w:r w:rsidRPr="00E21FA3">
        <w:rPr>
          <w:sz w:val="16"/>
        </w:rPr>
        <w:t xml:space="preserve">inancial </w:t>
      </w:r>
      <w:r w:rsidRPr="007801FA">
        <w:rPr>
          <w:rStyle w:val="StyleUnderline"/>
        </w:rPr>
        <w:t>P</w:t>
      </w:r>
      <w:r w:rsidRPr="00E21FA3">
        <w:rPr>
          <w:sz w:val="16"/>
        </w:rPr>
        <w:t xml:space="preserve">rotection </w:t>
      </w:r>
      <w:r w:rsidRPr="007801FA">
        <w:rPr>
          <w:rStyle w:val="StyleUnderline"/>
        </w:rPr>
        <w:t>B</w:t>
      </w:r>
      <w:r w:rsidRPr="00E21FA3">
        <w:rPr>
          <w:sz w:val="16"/>
        </w:rPr>
        <w:t xml:space="preserve">ureau, Shapiro noted, </w:t>
      </w:r>
      <w:r w:rsidRPr="007801FA">
        <w:rPr>
          <w:rStyle w:val="StyleUnderline"/>
        </w:rPr>
        <w:t xml:space="preserve">seemed to lay the groundwork for undermining other independent agencies that tend to be opposed by conservatives. </w:t>
      </w:r>
    </w:p>
    <w:p w14:paraId="572DC496" w14:textId="418373AD" w:rsidR="00F1711C" w:rsidRPr="00E21FA3" w:rsidRDefault="00F1711C" w:rsidP="00F1711C">
      <w:pPr>
        <w:rPr>
          <w:sz w:val="16"/>
        </w:rPr>
      </w:pPr>
      <w:r w:rsidRPr="00E21FA3">
        <w:rPr>
          <w:sz w:val="16"/>
        </w:rPr>
        <w:t xml:space="preserve">While </w:t>
      </w:r>
      <w:r w:rsidRPr="007801FA">
        <w:rPr>
          <w:rStyle w:val="StyleUnderline"/>
        </w:rPr>
        <w:t>the court’s mixed bag of opinions has so far failed to satisfy liberals or conservatives, just about everyone acknowledges that the situation could change quick</w:t>
      </w:r>
      <w:r w:rsidRPr="00E21FA3">
        <w:rPr>
          <w:sz w:val="16"/>
        </w:rPr>
        <w:t>ly, particularly given the likelihood of another vacancy in the next presidential term.</w:t>
      </w:r>
    </w:p>
    <w:p w14:paraId="6AF999E6" w14:textId="0491F588" w:rsidR="00EB25F4" w:rsidRPr="00E21FA3" w:rsidRDefault="00EB25F4" w:rsidP="00F1711C">
      <w:pPr>
        <w:rPr>
          <w:sz w:val="16"/>
        </w:rPr>
      </w:pPr>
    </w:p>
    <w:p w14:paraId="4D48C5DE" w14:textId="77777777" w:rsidR="00E21FA3" w:rsidRPr="003A66C8" w:rsidRDefault="00E21FA3" w:rsidP="00E21FA3">
      <w:pPr>
        <w:pStyle w:val="Heading4"/>
      </w:pPr>
      <w:r>
        <w:t xml:space="preserve">the courts are going to become increasingly conservative in the next session—the thumpers will hurt liberals in the long run </w:t>
      </w:r>
    </w:p>
    <w:p w14:paraId="7BDBC091" w14:textId="77777777" w:rsidR="00E21FA3" w:rsidRPr="00B74EA5" w:rsidRDefault="00E21FA3" w:rsidP="00E21FA3">
      <w:pPr>
        <w:rPr>
          <w:rStyle w:val="Style13ptBold"/>
        </w:rPr>
      </w:pPr>
      <w:r>
        <w:rPr>
          <w:rStyle w:val="Style13ptBold"/>
        </w:rPr>
        <w:t xml:space="preserve">Litman, 7/14 </w:t>
      </w:r>
      <w:r w:rsidRPr="00B74EA5">
        <w:t>- Assistant professor of law at the University of Michigan</w:t>
      </w:r>
      <w:r>
        <w:t xml:space="preserve"> (Leah, ‘</w:t>
      </w:r>
      <w:r w:rsidRPr="009108CB">
        <w:t>Progressives’ Supreme Court Victories Will Be Fleeting</w:t>
      </w:r>
      <w:r>
        <w:t xml:space="preserve">’, july 14 2020, </w:t>
      </w:r>
      <w:r w:rsidRPr="009108CB">
        <w:t>https://www.theatlantic.com/ideas/archive/2020/07/court-gave-progressives-hollow-victories/614101/</w:t>
      </w:r>
      <w:r>
        <w:t>)//hecht</w:t>
      </w:r>
    </w:p>
    <w:p w14:paraId="38778299" w14:textId="77777777" w:rsidR="00E21FA3" w:rsidRPr="00A6563E" w:rsidRDefault="00E21FA3" w:rsidP="00E21FA3">
      <w:pPr>
        <w:rPr>
          <w:sz w:val="16"/>
        </w:rPr>
      </w:pPr>
      <w:r w:rsidRPr="00A6563E">
        <w:rPr>
          <w:sz w:val="16"/>
        </w:rPr>
        <w:t xml:space="preserve">In several big-ticket cases this term, </w:t>
      </w:r>
      <w:r w:rsidRPr="00C80622">
        <w:rPr>
          <w:rStyle w:val="StyleUnderline"/>
        </w:rPr>
        <w:t>the conservative Supreme Court appeared to give significant wins to progressives</w:t>
      </w:r>
      <w:r w:rsidRPr="00A6563E">
        <w:rPr>
          <w:sz w:val="16"/>
        </w:rPr>
        <w:t xml:space="preserve">. </w:t>
      </w:r>
      <w:r w:rsidRPr="009061A3">
        <w:rPr>
          <w:rStyle w:val="StyleUnderline"/>
        </w:rPr>
        <w:t>On issues including abortion, immigration, and LGBTQ equality, a majority of the Court voted for seemingly progressive results</w:t>
      </w:r>
      <w:r w:rsidRPr="00A6563E">
        <w:rPr>
          <w:sz w:val="16"/>
        </w:rPr>
        <w:t>. And in the subpoena cases issued on the last day of the term, the Court rejected the president’s sweeping argument that his personal financial records are off-limits to Congress and state grand juries. But on closer inspection, these opinions and others actually gave conservatives some important wins as well.</w:t>
      </w:r>
    </w:p>
    <w:p w14:paraId="5BD9EE3D" w14:textId="77777777" w:rsidR="00E21FA3" w:rsidRPr="00A6563E" w:rsidRDefault="00E21FA3" w:rsidP="00E21FA3">
      <w:pPr>
        <w:rPr>
          <w:sz w:val="16"/>
        </w:rPr>
      </w:pPr>
      <w:r w:rsidRPr="00A6563E">
        <w:rPr>
          <w:sz w:val="16"/>
        </w:rPr>
        <w:t>One of the most crucial apparent victories for progressives came in the Louisiana abortion case. The Supreme Court struck down Louisiana’s restrictive abortion law that would have required all abortion providers to obtain admitting privileges at hospitals within 30 miles of where they perform abortions. Four years ago, in Whole Woman’s Health v. Hellerstedt, the Supreme Court invalidated the same law when Texas enacted it.</w:t>
      </w:r>
    </w:p>
    <w:p w14:paraId="52957F03" w14:textId="77777777" w:rsidR="00E21FA3" w:rsidRPr="00A6563E" w:rsidRDefault="00E21FA3" w:rsidP="00E21FA3">
      <w:pPr>
        <w:rPr>
          <w:sz w:val="16"/>
        </w:rPr>
      </w:pPr>
      <w:r w:rsidRPr="00A6563E">
        <w:rPr>
          <w:sz w:val="16"/>
        </w:rPr>
        <w:t xml:space="preserve">The result in the Louisiana case was certainly a progressive win. But </w:t>
      </w:r>
      <w:r w:rsidRPr="009061A3">
        <w:rPr>
          <w:rStyle w:val="StyleUnderline"/>
        </w:rPr>
        <w:t>the reasoning in Chief Justice John Roberts’s opinion spells trouble for abortion rights down the road</w:t>
      </w:r>
      <w:r w:rsidRPr="00A6563E">
        <w:rPr>
          <w:sz w:val="16"/>
        </w:rPr>
        <w:t>. The majority opinion, written by Justice Stephen Breyer, said that the law was invalid because it offered very little benefits and imposed some rather substantial obstacles. The chief justice wrote separately to say that he agreed the Louisiana law was invalid, but only because he believed that the Court must stay in line with its decision four years ago.</w:t>
      </w:r>
    </w:p>
    <w:p w14:paraId="4C3682A9" w14:textId="77777777" w:rsidR="00E21FA3" w:rsidRPr="00A6563E" w:rsidRDefault="00E21FA3" w:rsidP="00E21FA3">
      <w:pPr>
        <w:rPr>
          <w:sz w:val="16"/>
        </w:rPr>
      </w:pPr>
      <w:r w:rsidRPr="00A6563E">
        <w:rPr>
          <w:sz w:val="16"/>
        </w:rPr>
        <w:t xml:space="preserve">Significantly, </w:t>
      </w:r>
      <w:r w:rsidRPr="009061A3">
        <w:rPr>
          <w:rStyle w:val="StyleUnderline"/>
        </w:rPr>
        <w:t>the chief justice also hinted that he agreed with his more conservative colleagues that the reasoning in the Court’s prior decisions protecting abortion rights should be narrowed if not abandoned</w:t>
      </w:r>
      <w:r w:rsidRPr="00A6563E">
        <w:rPr>
          <w:sz w:val="16"/>
        </w:rPr>
        <w:t>. The conservative majority therefore seems poised to apply a watered-down standard to future cases that do not involve laws the Court has previously struck down, or that involve laws with less dramatic effects. (The Louisiana law could have closed two of the three abortion clinics in the state.)</w:t>
      </w:r>
    </w:p>
    <w:p w14:paraId="623F6ECD" w14:textId="77777777" w:rsidR="00E21FA3" w:rsidRPr="00A6563E" w:rsidRDefault="00E21FA3" w:rsidP="00E21FA3">
      <w:pPr>
        <w:rPr>
          <w:sz w:val="16"/>
        </w:rPr>
      </w:pPr>
      <w:r w:rsidRPr="009061A3">
        <w:rPr>
          <w:rStyle w:val="StyleUnderline"/>
        </w:rPr>
        <w:t>Under the chief justice’s approach, a state could pass a law restricting abortion for almost any reason and not have to prove that the law produced any actual health or safety benefits for women</w:t>
      </w:r>
      <w:r w:rsidRPr="00A6563E">
        <w:rPr>
          <w:sz w:val="16"/>
        </w:rPr>
        <w:t>. That legal standard could allow states to enact medically flimsy health restrictions, whereas the Court’s previous standard required states to demonstrate, with evidence, that laws actually benefited women’s health and safety. Indeed, after the Court decided the Louisiana case, it instructed the lower courts to revisit two decisions that invalidated abortion restrictions, including one that struck down a law that would have required women to obtain an ultrasound 18 hours before they have an abortion.</w:t>
      </w:r>
    </w:p>
    <w:p w14:paraId="368A8D68" w14:textId="77777777" w:rsidR="00E21FA3" w:rsidRPr="00A6563E" w:rsidRDefault="00E21FA3" w:rsidP="00E21FA3">
      <w:pPr>
        <w:rPr>
          <w:sz w:val="16"/>
        </w:rPr>
      </w:pPr>
      <w:r w:rsidRPr="009061A3">
        <w:rPr>
          <w:rStyle w:val="StyleUnderline"/>
        </w:rPr>
        <w:t>The Court’s decision on</w:t>
      </w:r>
      <w:r w:rsidRPr="00A6563E">
        <w:rPr>
          <w:sz w:val="16"/>
        </w:rPr>
        <w:t xml:space="preserve"> the </w:t>
      </w:r>
      <w:r w:rsidRPr="009061A3">
        <w:rPr>
          <w:rStyle w:val="StyleUnderline"/>
        </w:rPr>
        <w:t>D</w:t>
      </w:r>
      <w:r w:rsidRPr="00A6563E">
        <w:rPr>
          <w:sz w:val="16"/>
        </w:rPr>
        <w:t xml:space="preserve">eferred </w:t>
      </w:r>
      <w:r w:rsidRPr="009061A3">
        <w:rPr>
          <w:rStyle w:val="StyleUnderline"/>
        </w:rPr>
        <w:t>A</w:t>
      </w:r>
      <w:r w:rsidRPr="00A6563E">
        <w:rPr>
          <w:sz w:val="16"/>
        </w:rPr>
        <w:t xml:space="preserve">ction for </w:t>
      </w:r>
      <w:r w:rsidRPr="009061A3">
        <w:rPr>
          <w:rStyle w:val="StyleUnderline"/>
        </w:rPr>
        <w:t>C</w:t>
      </w:r>
      <w:r w:rsidRPr="00A6563E">
        <w:rPr>
          <w:sz w:val="16"/>
        </w:rPr>
        <w:t xml:space="preserve">hildhood </w:t>
      </w:r>
      <w:r w:rsidRPr="009061A3">
        <w:rPr>
          <w:rStyle w:val="StyleUnderline"/>
        </w:rPr>
        <w:t>A</w:t>
      </w:r>
      <w:r w:rsidRPr="00A6563E">
        <w:rPr>
          <w:sz w:val="16"/>
        </w:rPr>
        <w:t xml:space="preserve">rrivals program also </w:t>
      </w:r>
      <w:r w:rsidRPr="009061A3">
        <w:rPr>
          <w:rStyle w:val="StyleUnderline"/>
        </w:rPr>
        <w:t>contains</w:t>
      </w:r>
      <w:r w:rsidRPr="00A6563E">
        <w:rPr>
          <w:sz w:val="16"/>
        </w:rPr>
        <w:t xml:space="preserve"> some </w:t>
      </w:r>
      <w:r w:rsidRPr="009061A3">
        <w:rPr>
          <w:rStyle w:val="StyleUnderline"/>
        </w:rPr>
        <w:t>ominous signs for progressives</w:t>
      </w:r>
      <w:r w:rsidRPr="00A6563E">
        <w:rPr>
          <w:sz w:val="16"/>
        </w:rPr>
        <w:t>. Here, too, the opinion gave progressives a significant win by ensuring that DACA recipients do not suddenly become vulnerable to deportation.</w:t>
      </w:r>
    </w:p>
    <w:p w14:paraId="7C5FADF0" w14:textId="77777777" w:rsidR="00E21FA3" w:rsidRPr="00A6563E" w:rsidRDefault="00E21FA3" w:rsidP="00E21FA3">
      <w:pPr>
        <w:rPr>
          <w:sz w:val="16"/>
        </w:rPr>
      </w:pPr>
      <w:r w:rsidRPr="00A6563E">
        <w:rPr>
          <w:sz w:val="16"/>
        </w:rPr>
        <w:t xml:space="preserve">But again, </w:t>
      </w:r>
      <w:r w:rsidRPr="009061A3">
        <w:rPr>
          <w:rStyle w:val="Emphasis"/>
        </w:rPr>
        <w:t>the reasoning in the decision provided a boon t</w:t>
      </w:r>
      <w:r>
        <w:rPr>
          <w:rStyle w:val="Emphasis"/>
        </w:rPr>
        <w:t>o</w:t>
      </w:r>
      <w:r w:rsidRPr="009061A3">
        <w:rPr>
          <w:rStyle w:val="Emphasis"/>
        </w:rPr>
        <w:t xml:space="preserve"> the conservative legal movement</w:t>
      </w:r>
      <w:r w:rsidRPr="00A6563E">
        <w:rPr>
          <w:sz w:val="16"/>
        </w:rPr>
        <w:t xml:space="preserve">. </w:t>
      </w:r>
      <w:r w:rsidRPr="005726B1">
        <w:rPr>
          <w:rStyle w:val="StyleUnderline"/>
        </w:rPr>
        <w:t xml:space="preserve">The Court began its analysis with a statement that </w:t>
      </w:r>
      <w:r w:rsidRPr="005726B1">
        <w:rPr>
          <w:rStyle w:val="Emphasis"/>
        </w:rPr>
        <w:t>the Trump administration “may rescind DACA” so long as it follows the correct procedures</w:t>
      </w:r>
      <w:r w:rsidRPr="005726B1">
        <w:rPr>
          <w:rStyle w:val="StyleUnderline"/>
        </w:rPr>
        <w:t>.</w:t>
      </w:r>
      <w:r w:rsidRPr="00A6563E">
        <w:rPr>
          <w:sz w:val="16"/>
        </w:rPr>
        <w:t xml:space="preserve"> The Court, however, concluded that the administration’s initial memo rescinding DACA did not follow the appropriate procedures, because the administration did not adequately spell out its decision-making process, including whether it had considered alternatives to ending the entire DACA program or DACA recipients’ reliance on the program.</w:t>
      </w:r>
    </w:p>
    <w:p w14:paraId="7DA0C43F" w14:textId="77777777" w:rsidR="00E21FA3" w:rsidRPr="00A6563E" w:rsidRDefault="00E21FA3" w:rsidP="00E21FA3">
      <w:pPr>
        <w:rPr>
          <w:sz w:val="16"/>
        </w:rPr>
      </w:pPr>
      <w:r w:rsidRPr="00A6563E">
        <w:rPr>
          <w:sz w:val="16"/>
        </w:rPr>
        <w:t xml:space="preserve">Moreover, the DACA decision narrowed the circumstances in which courts will find that so-called facially neutral policies, meaning those that do not mention race, are nonetheless unconstitutional. Facially neutral policies are unconstitutional when motivated by racial discrimination. </w:t>
      </w:r>
      <w:r w:rsidRPr="005726B1">
        <w:rPr>
          <w:rStyle w:val="StyleUnderline"/>
        </w:rPr>
        <w:t>The Court’s analysis in the DACA case</w:t>
      </w:r>
      <w:r w:rsidRPr="00A6563E">
        <w:rPr>
          <w:sz w:val="16"/>
        </w:rPr>
        <w:t xml:space="preserve">, which concluded that the challengers did not establish that racial discrimination motivated the rescission, </w:t>
      </w:r>
      <w:r w:rsidRPr="005726B1">
        <w:rPr>
          <w:rStyle w:val="StyleUnderline"/>
        </w:rPr>
        <w:t>makes it more difficult to prove that racial discrimination influenced a government policy</w:t>
      </w:r>
      <w:r w:rsidRPr="00A6563E">
        <w:rPr>
          <w:sz w:val="16"/>
        </w:rPr>
        <w:t>. The chief justice said that the president’s racist statements about immigration, including those about how Mexicans are criminals and rapists, were “unilluminating,” and did not suggest that animus toward immigrants led to the end of DACA.</w:t>
      </w:r>
    </w:p>
    <w:p w14:paraId="1B95B307" w14:textId="77777777" w:rsidR="00E21FA3" w:rsidRPr="00A6563E" w:rsidRDefault="00E21FA3" w:rsidP="00E21FA3">
      <w:pPr>
        <w:rPr>
          <w:sz w:val="16"/>
        </w:rPr>
      </w:pPr>
      <w:r w:rsidRPr="00A6563E">
        <w:rPr>
          <w:sz w:val="16"/>
        </w:rPr>
        <w:t>The further whittling away of legal protections against discrimination was evident in several of the Court’s other cases this term. One was a little-noticed decision, Comcast v. National Association of African American–Owned Media, that formally ratcheted up the legal standard for proving racial discrimination in contracting.</w:t>
      </w:r>
    </w:p>
    <w:p w14:paraId="5901DD0C" w14:textId="77777777" w:rsidR="00E21FA3" w:rsidRPr="00A6563E" w:rsidRDefault="00E21FA3" w:rsidP="00E21FA3">
      <w:pPr>
        <w:rPr>
          <w:sz w:val="16"/>
        </w:rPr>
      </w:pPr>
      <w:r w:rsidRPr="00A6563E">
        <w:rPr>
          <w:sz w:val="16"/>
        </w:rPr>
        <w:t>But the arguably more significant decisions came in cases for which the Supreme Court never heard oral arguments. The Court put on hold two lower-court decisions that loosened state restrictions on voting in light of the coronavirus pandemic. The plaintiffs challenging the voting restrictions argued that racial minorities, Black voters in particular, would be especially hurt by them because of the higher incidence of the coronavirus in Black communities, the higher death rates from the coronavirus in Black communities, and the voting restrictions’ disproportionately adverse effect on Black communities. In one case, a Wisconsin court extended the deadline for voting absentee; in the other, an Alabama court loosened some of the requirements for voting absentee. In both cases, the Supreme Court, by a 5–4 vote, with the conservatives in the majority, stayed the lower-court decisions, thus allowing states to enforce restrictive voting laws in the midst of a pandemic, making voters choose between risking their life and not voting at all.</w:t>
      </w:r>
    </w:p>
    <w:p w14:paraId="3789F678" w14:textId="77777777" w:rsidR="00E21FA3" w:rsidRPr="00A6563E" w:rsidRDefault="00E21FA3" w:rsidP="00E21FA3">
      <w:pPr>
        <w:rPr>
          <w:sz w:val="16"/>
        </w:rPr>
      </w:pPr>
      <w:r w:rsidRPr="00A6563E">
        <w:rPr>
          <w:sz w:val="16"/>
        </w:rPr>
        <w:t xml:space="preserve">Finally, </w:t>
      </w:r>
      <w:r w:rsidRPr="005726B1">
        <w:rPr>
          <w:rStyle w:val="StyleUnderline"/>
        </w:rPr>
        <w:t>there was the Title VII decision</w:t>
      </w:r>
      <w:r w:rsidRPr="00A6563E">
        <w:rPr>
          <w:sz w:val="16"/>
        </w:rPr>
        <w:t>. Here, too, the outcome was a major win for a progressive legal cause—LGBTQ equality. The Court ruled that an employer discriminates on the basis of sex, in violation of Title VII, when the employer discriminates against an employee because of their sexual orientation or gender identity. The decision means that existing federal law forbids employers from discriminating against LGBTQ individuals.</w:t>
      </w:r>
    </w:p>
    <w:p w14:paraId="42C11CA8" w14:textId="77777777" w:rsidR="00E21FA3" w:rsidRPr="00A6563E" w:rsidRDefault="00E21FA3" w:rsidP="00E21FA3">
      <w:pPr>
        <w:rPr>
          <w:sz w:val="16"/>
        </w:rPr>
      </w:pPr>
      <w:r w:rsidRPr="00A6563E">
        <w:rPr>
          <w:sz w:val="16"/>
        </w:rPr>
        <w:t xml:space="preserve">But </w:t>
      </w:r>
      <w:r w:rsidRPr="005726B1">
        <w:rPr>
          <w:rStyle w:val="StyleUnderline"/>
        </w:rPr>
        <w:t xml:space="preserve">the reasoning in the decision suggests that </w:t>
      </w:r>
      <w:r w:rsidRPr="005726B1">
        <w:rPr>
          <w:rStyle w:val="Emphasis"/>
        </w:rPr>
        <w:t>victory will be limited</w:t>
      </w:r>
      <w:r w:rsidRPr="005726B1">
        <w:rPr>
          <w:rStyle w:val="StyleUnderline"/>
        </w:rPr>
        <w:t xml:space="preserve"> in significant ways in the near future</w:t>
      </w:r>
      <w:r w:rsidRPr="00A6563E">
        <w:rPr>
          <w:sz w:val="16"/>
        </w:rPr>
        <w:t xml:space="preserve">. For example, </w:t>
      </w:r>
      <w:r w:rsidRPr="00BA15F2">
        <w:rPr>
          <w:rStyle w:val="StyleUnderline"/>
        </w:rPr>
        <w:t>the opinion went out of its way to suggest that another statute, the Religious Freedom Restoration Act, might prevent Title VII from prohibiting discrimination by employers who have religious objections</w:t>
      </w:r>
      <w:r w:rsidRPr="00A6563E">
        <w:rPr>
          <w:sz w:val="16"/>
        </w:rPr>
        <w:t>. Indeed, the author of the Title VII opinion, Justice Neil Gorsuch, joined an opinion in another case that concluded the Religious Freedom Restoration Act allows religious exemptions to another statute, the Affordable Care Act. In the Title VII, DACA, and Louisiana abortion cases, the outcomes appeared to be progressive while the reasoning signaled forthcoming wins for the conservative legal movement.</w:t>
      </w:r>
    </w:p>
    <w:p w14:paraId="05752251" w14:textId="77777777" w:rsidR="00E21FA3" w:rsidRPr="00A6563E" w:rsidRDefault="00E21FA3" w:rsidP="00E21FA3">
      <w:pPr>
        <w:rPr>
          <w:sz w:val="16"/>
        </w:rPr>
      </w:pPr>
      <w:r w:rsidRPr="00A6563E">
        <w:rPr>
          <w:sz w:val="16"/>
        </w:rPr>
        <w:t>In the remaining major cases—the presidential-immunity cases—conservatives won the outcomes they wanted even though the Court seemed to reject the Trump administration’s legal arguments. In both Trump v. Mazars and Trump v. Vance, the Court rejected the administration’s broadest attacks on subpoenas that sought the president’s financial records. The Court ruled out the possibility that a president’s personal financial records could never be subpoenaed while the president was in office. The Court also rejected the argument that subpoenas regarding the president are valid only if Congress or state prosecutors can make some heightened showing of need for them.</w:t>
      </w:r>
    </w:p>
    <w:p w14:paraId="79B22343" w14:textId="77777777" w:rsidR="00E21FA3" w:rsidRPr="00A6563E" w:rsidRDefault="00E21FA3" w:rsidP="00E21FA3">
      <w:pPr>
        <w:rPr>
          <w:sz w:val="16"/>
        </w:rPr>
      </w:pPr>
      <w:r w:rsidRPr="00A6563E">
        <w:rPr>
          <w:sz w:val="16"/>
        </w:rPr>
        <w:t>But the Court also declined to hold that the subpoenas could be enforced now. As a result, Donald Trump got what he wanted—a decision that ensured his financial records would not become public before the 2020 election. In the congressional subpoena case, the Court directed the lower courts to apply a legal standard to the subpoenas that would allow the president to raise more specific arguments for how exactly the subpoenas burdened the presidency or sought too much information. And in the New York grand-jury subpoena case, the Court directed the lower courts to consider slightly reformulated, and more specific, challenges to the subpoenas that the president might want to raise. As a result, Congress and the New York grand jury will not obtain the president’s financial records in the near future, and the public will not see them anytime soon. That represents a significant win for Trump, who has sought to keep his financial records secret and certainly does not want them coming to light right before the election. By permitting the president to raise slightly different legal challenges to the subpoenas—and by directing the lower courts to be more attuned to the separation-of-powers concerns with subpoenas implicating the president—the Court guaranteed that these subpoenas will be tied up in litigation for the foreseeable future.</w:t>
      </w:r>
    </w:p>
    <w:p w14:paraId="41FFB721" w14:textId="77777777" w:rsidR="00E21FA3" w:rsidRPr="008D728E" w:rsidRDefault="00E21FA3" w:rsidP="00E21FA3">
      <w:pPr>
        <w:rPr>
          <w:rStyle w:val="Emphasis"/>
        </w:rPr>
      </w:pPr>
      <w:r w:rsidRPr="00A6563E">
        <w:rPr>
          <w:sz w:val="16"/>
        </w:rPr>
        <w:t xml:space="preserve">Liberals seemed to win several major Supreme Court cases this term, either because the results of the cases benefited liberal causes or because the Court rejected conservatives’ sweeping arguments. But </w:t>
      </w:r>
      <w:r w:rsidRPr="008D728E">
        <w:rPr>
          <w:rStyle w:val="Emphasis"/>
        </w:rPr>
        <w:t>even in cases where liberals appeared to win, conservatives did not exactly lose—and, indeed, seem on the brink of winning a lot in the years ahead.</w:t>
      </w:r>
    </w:p>
    <w:p w14:paraId="6E852850" w14:textId="056870F7" w:rsidR="00EB25F4" w:rsidRDefault="00EB25F4" w:rsidP="00F1711C"/>
    <w:p w14:paraId="22980EFB" w14:textId="6F5891FB" w:rsidR="00EB25F4" w:rsidRDefault="00092303" w:rsidP="00092303">
      <w:pPr>
        <w:pStyle w:val="Heading4"/>
      </w:pPr>
      <w:r>
        <w:t>Liberal rulings were a result of poorly-constructed cases, not partisanship—the courts are still conservative writ-large</w:t>
      </w:r>
    </w:p>
    <w:p w14:paraId="54F47150" w14:textId="02624CB6" w:rsidR="00EB25F4" w:rsidRPr="00B944F0" w:rsidRDefault="00E21FA3" w:rsidP="00F1711C">
      <w:r>
        <w:rPr>
          <w:rStyle w:val="Style13ptBold"/>
        </w:rPr>
        <w:t xml:space="preserve">Millhiser, 20 </w:t>
      </w:r>
      <w:r w:rsidRPr="00B944F0">
        <w:t xml:space="preserve">- </w:t>
      </w:r>
      <w:r w:rsidR="00AD4C18" w:rsidRPr="00B944F0">
        <w:t>s</w:t>
      </w:r>
      <w:r w:rsidRPr="00B944F0">
        <w:t>enior correspondent at Vox, where he focuses on the Supreme Court</w:t>
      </w:r>
      <w:r w:rsidR="00B944F0" w:rsidRPr="00B944F0">
        <w:t>, clerked for Judge Eric L. Clay of the United States Court of Appeals for the Sixth Circuit and served as a Teach For America corps member in the Mississippi Delta (Ian, ‘Why did liberals win so many cases before a conservative Supreme Court?’, july 12 2020, https://www.vox.com/2020/7/12/21319929/supreme-court-term-liberals-win-conservative-john-roberts-neil-gorsuch-abortion-daca-guns)//hecht</w:t>
      </w:r>
    </w:p>
    <w:p w14:paraId="2023BC18" w14:textId="7E4F29CC" w:rsidR="00C11689" w:rsidRPr="00634415" w:rsidRDefault="00EB25F4" w:rsidP="00C11689">
      <w:pPr>
        <w:rPr>
          <w:rStyle w:val="StyleUnderline"/>
        </w:rPr>
      </w:pPr>
      <w:r w:rsidRPr="00634415">
        <w:rPr>
          <w:sz w:val="16"/>
        </w:rPr>
        <w:t>The Court’s most recent term, which ended Thursday, was the first full term since Justice Brett Kavanaugh, a staunch conservative, replaced his more moderate predecessor Justice Anthony Kennedy. It was also the first term where Kavanaugh helped select every case that would be heard by the justices.</w:t>
      </w:r>
      <w:r w:rsidR="00634415">
        <w:rPr>
          <w:sz w:val="16"/>
        </w:rPr>
        <w:t xml:space="preserve"> </w:t>
      </w:r>
      <w:r w:rsidRPr="00C11689">
        <w:rPr>
          <w:rStyle w:val="StyleUnderline"/>
        </w:rPr>
        <w:t>By all outward signs, the Court’s conservative majority approached its docket like they were children turned loose in a toy store.</w:t>
      </w:r>
      <w:r w:rsidRPr="00634415">
        <w:rPr>
          <w:sz w:val="16"/>
        </w:rPr>
        <w:t xml:space="preserve"> The Court planned to hear a case that presented an existential threat to the right to an abortion. It seemed likely to shut down the Deferred Action for Childhood Arrivals (DACA) program — which benefits hundreds of thousands of immigrants — potentially doing so permanently, so that no future president could revive it. And the Court appeared ready to expand the Second Amendment, a longtime project of Kavanaugh’s.</w:t>
      </w:r>
      <w:r w:rsidR="00634415">
        <w:rPr>
          <w:sz w:val="16"/>
        </w:rPr>
        <w:t xml:space="preserve"> </w:t>
      </w:r>
      <w:r w:rsidRPr="00634415">
        <w:rPr>
          <w:sz w:val="16"/>
        </w:rPr>
        <w:t>In the end, the Court took a far more measured approach to each of these cases. The right to terminate a pregnancy survives, although Chief Justice John Roberts signaled pretty clearly that it is unlikely to survive much longer. DACA also survives, although only due to a paperwork error that the Trump administration may correct. The guns case ended, not with a bang but with a whimper.</w:t>
      </w:r>
      <w:r w:rsidR="00634415">
        <w:rPr>
          <w:sz w:val="16"/>
        </w:rPr>
        <w:t xml:space="preserve"> </w:t>
      </w:r>
      <w:r w:rsidRPr="00E21FA3">
        <w:rPr>
          <w:rStyle w:val="Emphasis"/>
        </w:rPr>
        <w:t>This is still an extremely conservative Supreme Court</w:t>
      </w:r>
      <w:r w:rsidRPr="00634415">
        <w:rPr>
          <w:sz w:val="16"/>
        </w:rPr>
        <w:t xml:space="preserve">. </w:t>
      </w:r>
      <w:r w:rsidRPr="00C11689">
        <w:rPr>
          <w:rStyle w:val="StyleUnderline"/>
        </w:rPr>
        <w:t>The just-completed term was a disaster for voting rights. It imposed significant new limits on Congress’s ability to investigate President Trump. The religious right walked away with several big victories. The Court opened up a new front in the war on Obamacare.</w:t>
      </w:r>
      <w:r w:rsidR="00634415">
        <w:rPr>
          <w:rStyle w:val="StyleUnderline"/>
        </w:rPr>
        <w:t xml:space="preserve"> </w:t>
      </w:r>
      <w:r w:rsidRPr="00634415">
        <w:rPr>
          <w:sz w:val="16"/>
        </w:rPr>
        <w:t>But the Court also showed that there is at least some daylight between its interpretations of the law and the policy preferences of the Republican Party</w:t>
      </w:r>
      <w:r w:rsidR="00E21FA3" w:rsidRPr="00634415">
        <w:rPr>
          <w:sz w:val="16"/>
        </w:rPr>
        <w:t>.</w:t>
      </w:r>
      <w:r w:rsidR="00634415">
        <w:rPr>
          <w:sz w:val="16"/>
        </w:rPr>
        <w:t xml:space="preserve"> </w:t>
      </w:r>
      <w:r w:rsidR="00E21FA3" w:rsidRPr="00C11689">
        <w:rPr>
          <w:rStyle w:val="StyleUnderline"/>
        </w:rPr>
        <w:t>A partial explanation for the liberal victories this term is that conservative advocates got ahead of their skis</w:t>
      </w:r>
      <w:r w:rsidR="00E21FA3" w:rsidRPr="00634415">
        <w:rPr>
          <w:sz w:val="16"/>
        </w:rPr>
        <w:t>. As Brendan Nyhan, a professor of government at Dartmouth College, wrote in 2015 — the last time the Court had a surprisingly liberal term — “</w:t>
      </w:r>
      <w:r w:rsidR="00E21FA3" w:rsidRPr="00C11689">
        <w:rPr>
          <w:rStyle w:val="StyleUnderline"/>
        </w:rPr>
        <w:t>the court’s recent decisions may reflect a change in the cases being considered by the court rather than a shift in the preferences of the justices.”</w:t>
      </w:r>
      <w:r w:rsidR="00634415">
        <w:rPr>
          <w:rStyle w:val="StyleUnderline"/>
        </w:rPr>
        <w:t xml:space="preserve"> </w:t>
      </w:r>
      <w:r w:rsidR="00E21FA3" w:rsidRPr="00C11689">
        <w:rPr>
          <w:rStyle w:val="StyleUnderline"/>
        </w:rPr>
        <w:t>When the Court moves rightward, conservative advocates are more likely to bring dubious cases — and conservative lawmakers are more likely to enact laws of dubious constitutionality</w:t>
      </w:r>
      <w:r w:rsidR="00E21FA3" w:rsidRPr="00634415">
        <w:rPr>
          <w:sz w:val="16"/>
        </w:rPr>
        <w:t xml:space="preserve"> — out of a belief that an ideologically sympathetic Court is likely to rule in their favor. Liberal lawyers, meanwhile, will be more likely to avoid federal court unless they are sure their arguments are airtight. As a result, the Supreme Court will tend to hear weaker claims from conservatives and stronger claims from liberals.</w:t>
      </w:r>
      <w:r w:rsidR="00634415">
        <w:rPr>
          <w:sz w:val="16"/>
        </w:rPr>
        <w:t xml:space="preserve"> </w:t>
      </w:r>
      <w:r w:rsidR="00E21FA3" w:rsidRPr="00634415">
        <w:rPr>
          <w:sz w:val="16"/>
        </w:rPr>
        <w:t>Additionally, at least two members of the Court — Chief Justice Roberts and Justice Neil Gorsuch — do not always share the same ideological commitments as their fellow Republican justices. Roberts is less active with movement conservatism than his four most conservative colleagues. And Gorsuch’s commitment to a particular method of deciding cases sometimes overrides his conservative preferences.</w:t>
      </w:r>
      <w:r w:rsidR="00634415">
        <w:rPr>
          <w:sz w:val="16"/>
        </w:rPr>
        <w:t xml:space="preserve"> </w:t>
      </w:r>
      <w:r w:rsidR="00E21FA3" w:rsidRPr="00C11689">
        <w:rPr>
          <w:rStyle w:val="StyleUnderline"/>
        </w:rPr>
        <w:t>Because Republicans control only five of the nine seats on the Supreme Court, conservative advocates often need to win the vote of every single conservative justice in order to prevail. So if either Roberts or Gorsuch is unpersuaded by a conservative argument, that’s frequently enough to hand a loss to that argument’s proponents.</w:t>
      </w:r>
      <w:r w:rsidR="00634415">
        <w:rPr>
          <w:rStyle w:val="StyleUnderline"/>
        </w:rPr>
        <w:t xml:space="preserve"> </w:t>
      </w:r>
      <w:r w:rsidR="00C11689" w:rsidRPr="00C11689">
        <w:rPr>
          <w:rStyle w:val="Emphasis"/>
        </w:rPr>
        <w:t>Conservatives brought several exceedingly weak cases to the Supreme Court this term</w:t>
      </w:r>
      <w:r w:rsidR="00634415">
        <w:rPr>
          <w:rStyle w:val="Emphasis"/>
        </w:rPr>
        <w:t xml:space="preserve"> </w:t>
      </w:r>
      <w:r w:rsidR="00C11689" w:rsidRPr="00634415">
        <w:rPr>
          <w:sz w:val="16"/>
        </w:rPr>
        <w:t xml:space="preserve">Here’s a good rule of thumb for new law school graduates: </w:t>
      </w:r>
      <w:r w:rsidR="00C11689" w:rsidRPr="00C11689">
        <w:rPr>
          <w:rStyle w:val="StyleUnderline"/>
        </w:rPr>
        <w:t>It’s a bad idea to make a case that is literally identical to one that you recently lost in the Supreme Court. Yet that’s more or less what anti-abortion advocates did in June Medical Services v. Russo.</w:t>
      </w:r>
      <w:r w:rsidR="00634415">
        <w:rPr>
          <w:rStyle w:val="StyleUnderline"/>
        </w:rPr>
        <w:t xml:space="preserve"> </w:t>
      </w:r>
      <w:r w:rsidR="00C11689" w:rsidRPr="00634415">
        <w:rPr>
          <w:sz w:val="16"/>
        </w:rPr>
        <w:t>In Whole Woman’s Health v. Hellerstedt (2016), the Supreme Court struck down a Texas law requiring abortion providers to obtain admitting privileges at a nearby hospital — a credential that is very difficult for abortion doctors to obtain and that does little or nothing to improve health outcomes. June Medical asked the Supreme Court to uphold a Louisiana law requiring abortion providers to obtain admitting privileges at a nearby hospital. As Justice Stephen Breyer noted in his June Medical opinion, the two laws were “almost word-for-word identical.”</w:t>
      </w:r>
      <w:r w:rsidR="00634415">
        <w:rPr>
          <w:sz w:val="16"/>
        </w:rPr>
        <w:t xml:space="preserve"> </w:t>
      </w:r>
      <w:r w:rsidR="00C11689" w:rsidRPr="00634415">
        <w:rPr>
          <w:sz w:val="16"/>
        </w:rPr>
        <w:t xml:space="preserve">Conservatives undoubtedly hoped that, with Kennedy, who joined the majority in Whole Woman’s Health, no longer on the Court, they could get a different outcome in an interchangeable case. But Roberts was unwilling to endorse such an attempt to treat his Court as a purely political body. </w:t>
      </w:r>
      <w:r w:rsidR="00C11689" w:rsidRPr="00634415">
        <w:rPr>
          <w:rStyle w:val="StyleUnderline"/>
        </w:rPr>
        <w:t>“The result in this case is controlled by our decision four years ago invalidating a nearly identical Texas law,” Roberts concluded in an opinion that reluctantly agreed to strike down the Louisiana law.</w:t>
      </w:r>
      <w:r w:rsidR="00634415">
        <w:rPr>
          <w:sz w:val="16"/>
        </w:rPr>
        <w:t xml:space="preserve"> </w:t>
      </w:r>
      <w:r w:rsidR="00C11689" w:rsidRPr="00634415">
        <w:rPr>
          <w:sz w:val="16"/>
        </w:rPr>
        <w:t>Much of Roberts’s opinion laid out his objections to the Court’s existing abortion rights cases, so Roberts remains likely to uphold significant restrictions on abortion in the future. He’s just not willing to uphold the exact same law that the Court struck down a few years earlier.</w:t>
      </w:r>
      <w:r w:rsidR="00634415">
        <w:rPr>
          <w:sz w:val="16"/>
        </w:rPr>
        <w:t xml:space="preserve"> </w:t>
      </w:r>
      <w:r w:rsidR="00C11689" w:rsidRPr="00092303">
        <w:rPr>
          <w:rStyle w:val="StyleUnderline"/>
        </w:rPr>
        <w:t>Similar things can be said about Department of Homeland Security v. Regents of the University of California</w:t>
      </w:r>
      <w:r w:rsidR="00C11689" w:rsidRPr="00634415">
        <w:rPr>
          <w:sz w:val="16"/>
        </w:rPr>
        <w:t>, where Roberts joined his four liberal colleagues in holding that the Trump administration didn’t complete the proper paperwork when it decided to terminate the DACA program, which allows nearly 700,000 undocumented immigrants to live and work in the United States. The nation’s highest court typically does not exist to excuse high-level government officials who do not want to do their homework.</w:t>
      </w:r>
      <w:r w:rsidR="00634415">
        <w:rPr>
          <w:sz w:val="16"/>
        </w:rPr>
        <w:t xml:space="preserve"> </w:t>
      </w:r>
      <w:r w:rsidR="00C11689" w:rsidRPr="00634415">
        <w:rPr>
          <w:sz w:val="16"/>
        </w:rPr>
        <w:t>If the Trump administration wanted to end DACA, it should have just fixed its paperwork error, rather than spending years litigating this case through the federal court system.</w:t>
      </w:r>
      <w:r w:rsidR="00634415">
        <w:rPr>
          <w:sz w:val="16"/>
        </w:rPr>
        <w:t xml:space="preserve"> </w:t>
      </w:r>
      <w:r w:rsidR="00C11689" w:rsidRPr="00634415">
        <w:rPr>
          <w:sz w:val="16"/>
        </w:rPr>
        <w:t xml:space="preserve">And then there’s </w:t>
      </w:r>
      <w:r w:rsidR="00C11689" w:rsidRPr="00634415">
        <w:rPr>
          <w:rStyle w:val="StyleUnderline"/>
        </w:rPr>
        <w:t>Trump v. Vance</w:t>
      </w:r>
      <w:r w:rsidR="00C11689" w:rsidRPr="00634415">
        <w:rPr>
          <w:sz w:val="16"/>
        </w:rPr>
        <w:t xml:space="preserve">, where the Supreme Court held that the president of the United States does not enjoy total immunity from state criminal investigations. Many of </w:t>
      </w:r>
      <w:r w:rsidR="00C11689" w:rsidRPr="00634415">
        <w:rPr>
          <w:rStyle w:val="StyleUnderline"/>
        </w:rPr>
        <w:t>Trump’s legal arguments in this case were so absurd that they bordered on self-parody</w:t>
      </w:r>
      <w:r w:rsidR="00C11689" w:rsidRPr="00634415">
        <w:rPr>
          <w:sz w:val="16"/>
        </w:rPr>
        <w:t>.</w:t>
      </w:r>
      <w:r w:rsidR="00634415">
        <w:rPr>
          <w:sz w:val="16"/>
        </w:rPr>
        <w:t xml:space="preserve"> </w:t>
      </w:r>
      <w:r w:rsidR="00C11689" w:rsidRPr="00634415">
        <w:rPr>
          <w:sz w:val="16"/>
        </w:rPr>
        <w:t>None of this means that conservative lawyers have nothing to gain from bringing audacious arguments to a conservative Court. Twenty years ago, many justices believed that it is unconstitutional for the government to fund religious schools. But in Espinoza v. Montana Department of Revenue, the Supreme Court held this term that states are required to fund such schools if they provide similar funding to secular private schools.</w:t>
      </w:r>
      <w:r w:rsidR="00634415">
        <w:rPr>
          <w:sz w:val="16"/>
        </w:rPr>
        <w:t xml:space="preserve"> </w:t>
      </w:r>
      <w:r w:rsidR="00C11689" w:rsidRPr="00634415">
        <w:rPr>
          <w:sz w:val="16"/>
        </w:rPr>
        <w:t>Similarly, in Trump v. Mazars, the president sought new protections against congressional immunity that were entirely at odds with existing precedents. He won anyway, although the Court didn’t go quite as far as Trump’s lawyers asked it to go.</w:t>
      </w:r>
      <w:r w:rsidR="00634415">
        <w:rPr>
          <w:sz w:val="16"/>
        </w:rPr>
        <w:t xml:space="preserve"> </w:t>
      </w:r>
      <w:r w:rsidR="00C11689" w:rsidRPr="00634415">
        <w:rPr>
          <w:rStyle w:val="Emphasis"/>
        </w:rPr>
        <w:t>Nor did conservatives really lose anything meaningful in June Medical, Regents, or Vance</w:t>
      </w:r>
      <w:r w:rsidR="00C11689" w:rsidRPr="00634415">
        <w:rPr>
          <w:sz w:val="16"/>
        </w:rPr>
        <w:t xml:space="preserve">. </w:t>
      </w:r>
      <w:r w:rsidR="00C11689" w:rsidRPr="00634415">
        <w:rPr>
          <w:rStyle w:val="StyleUnderline"/>
        </w:rPr>
        <w:t>Roberts is still likely to uphold nearly any anti-abortion law that’s brought before him. The paperwork error in Regents can be cured. And Vance largely just maintained a status quo that says the president isn’t completely above the law.</w:t>
      </w:r>
    </w:p>
    <w:p w14:paraId="5375E313" w14:textId="77777777" w:rsidR="005F38C7" w:rsidRPr="005F38C7" w:rsidRDefault="005F38C7" w:rsidP="005F38C7"/>
    <w:p w14:paraId="4750444E" w14:textId="77777777" w:rsidR="005F38C7" w:rsidRPr="005F38C7" w:rsidRDefault="005F38C7" w:rsidP="005F38C7"/>
    <w:sectPr w:rsidR="005F38C7" w:rsidRPr="005F38C7"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73EF68B1"/>
    <w:multiLevelType w:val="multilevel"/>
    <w:tmpl w:val="272286FA"/>
    <w:lvl w:ilvl="0">
      <w:start w:val="1"/>
      <w:numFmt w:val="decimal"/>
      <w:pStyle w:val="Analytic"/>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7D2E17EE"/>
    <w:multiLevelType w:val="hybridMultilevel"/>
    <w:tmpl w:val="CF5A25DC"/>
    <w:lvl w:ilvl="0" w:tplc="F1F62D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126E07"/>
    <w:rsid w:val="000029E3"/>
    <w:rsid w:val="000029E8"/>
    <w:rsid w:val="00004225"/>
    <w:rsid w:val="000066CA"/>
    <w:rsid w:val="00007264"/>
    <w:rsid w:val="000076A9"/>
    <w:rsid w:val="00014FAD"/>
    <w:rsid w:val="00015D2A"/>
    <w:rsid w:val="0002490B"/>
    <w:rsid w:val="00026465"/>
    <w:rsid w:val="00030204"/>
    <w:rsid w:val="000303B8"/>
    <w:rsid w:val="000312A0"/>
    <w:rsid w:val="000317B0"/>
    <w:rsid w:val="0003396C"/>
    <w:rsid w:val="00035337"/>
    <w:rsid w:val="00041DE5"/>
    <w:rsid w:val="00052FB1"/>
    <w:rsid w:val="00054276"/>
    <w:rsid w:val="000547B1"/>
    <w:rsid w:val="0006091E"/>
    <w:rsid w:val="000638C1"/>
    <w:rsid w:val="00065FEE"/>
    <w:rsid w:val="00066E3C"/>
    <w:rsid w:val="00072718"/>
    <w:rsid w:val="0007381E"/>
    <w:rsid w:val="00076094"/>
    <w:rsid w:val="00076E9B"/>
    <w:rsid w:val="0008785F"/>
    <w:rsid w:val="00090B1D"/>
    <w:rsid w:val="00090CBE"/>
    <w:rsid w:val="00092303"/>
    <w:rsid w:val="00094DEC"/>
    <w:rsid w:val="000A2D8A"/>
    <w:rsid w:val="000A6749"/>
    <w:rsid w:val="000B380C"/>
    <w:rsid w:val="000B74F1"/>
    <w:rsid w:val="000C272D"/>
    <w:rsid w:val="000D26A6"/>
    <w:rsid w:val="000D2B90"/>
    <w:rsid w:val="000D6ED8"/>
    <w:rsid w:val="000D717B"/>
    <w:rsid w:val="00100B28"/>
    <w:rsid w:val="00105744"/>
    <w:rsid w:val="00117316"/>
    <w:rsid w:val="001209B4"/>
    <w:rsid w:val="00126E07"/>
    <w:rsid w:val="00134398"/>
    <w:rsid w:val="00136C51"/>
    <w:rsid w:val="0015011A"/>
    <w:rsid w:val="0017165E"/>
    <w:rsid w:val="001761FC"/>
    <w:rsid w:val="00182655"/>
    <w:rsid w:val="001840F2"/>
    <w:rsid w:val="00185134"/>
    <w:rsid w:val="001856C6"/>
    <w:rsid w:val="0019150A"/>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96783"/>
    <w:rsid w:val="002A6918"/>
    <w:rsid w:val="002A74D6"/>
    <w:rsid w:val="002B08F9"/>
    <w:rsid w:val="002B5511"/>
    <w:rsid w:val="002B7ACF"/>
    <w:rsid w:val="002E059D"/>
    <w:rsid w:val="002E0643"/>
    <w:rsid w:val="002E392E"/>
    <w:rsid w:val="002E6BBC"/>
    <w:rsid w:val="002F1BA9"/>
    <w:rsid w:val="002F4638"/>
    <w:rsid w:val="002F6E74"/>
    <w:rsid w:val="00304E27"/>
    <w:rsid w:val="003106B3"/>
    <w:rsid w:val="0031385D"/>
    <w:rsid w:val="003171AB"/>
    <w:rsid w:val="003223B2"/>
    <w:rsid w:val="00322A67"/>
    <w:rsid w:val="00330E13"/>
    <w:rsid w:val="00335A23"/>
    <w:rsid w:val="00337EEA"/>
    <w:rsid w:val="00340707"/>
    <w:rsid w:val="00341C61"/>
    <w:rsid w:val="00342640"/>
    <w:rsid w:val="00351841"/>
    <w:rsid w:val="003624A6"/>
    <w:rsid w:val="00364ADF"/>
    <w:rsid w:val="00365C8D"/>
    <w:rsid w:val="00366A45"/>
    <w:rsid w:val="003670D9"/>
    <w:rsid w:val="00370B41"/>
    <w:rsid w:val="00371B27"/>
    <w:rsid w:val="003726C3"/>
    <w:rsid w:val="00375D2E"/>
    <w:rsid w:val="00383071"/>
    <w:rsid w:val="00383B19"/>
    <w:rsid w:val="00384CBC"/>
    <w:rsid w:val="003933F9"/>
    <w:rsid w:val="00395864"/>
    <w:rsid w:val="00396557"/>
    <w:rsid w:val="00397316"/>
    <w:rsid w:val="00397B7B"/>
    <w:rsid w:val="003A248F"/>
    <w:rsid w:val="003A4D9C"/>
    <w:rsid w:val="003A66C8"/>
    <w:rsid w:val="003B1668"/>
    <w:rsid w:val="003C5F4C"/>
    <w:rsid w:val="003D5EA8"/>
    <w:rsid w:val="003D7B28"/>
    <w:rsid w:val="003E305E"/>
    <w:rsid w:val="003E34DB"/>
    <w:rsid w:val="003E5302"/>
    <w:rsid w:val="003E5BF1"/>
    <w:rsid w:val="003F2452"/>
    <w:rsid w:val="003F41EA"/>
    <w:rsid w:val="003F7DF0"/>
    <w:rsid w:val="004039AF"/>
    <w:rsid w:val="00407AFF"/>
    <w:rsid w:val="004111E0"/>
    <w:rsid w:val="0041155D"/>
    <w:rsid w:val="004170BF"/>
    <w:rsid w:val="004270E3"/>
    <w:rsid w:val="00433F01"/>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4422"/>
    <w:rsid w:val="004C657F"/>
    <w:rsid w:val="004D17D8"/>
    <w:rsid w:val="004D52D8"/>
    <w:rsid w:val="004E210C"/>
    <w:rsid w:val="004E2CD7"/>
    <w:rsid w:val="004E355B"/>
    <w:rsid w:val="004F6035"/>
    <w:rsid w:val="005028E5"/>
    <w:rsid w:val="00503735"/>
    <w:rsid w:val="00516A88"/>
    <w:rsid w:val="00522065"/>
    <w:rsid w:val="005224F2"/>
    <w:rsid w:val="00533F1C"/>
    <w:rsid w:val="00536D8B"/>
    <w:rsid w:val="005379C3"/>
    <w:rsid w:val="005424DC"/>
    <w:rsid w:val="005504C8"/>
    <w:rsid w:val="005519C2"/>
    <w:rsid w:val="005523E0"/>
    <w:rsid w:val="0055320F"/>
    <w:rsid w:val="005540C4"/>
    <w:rsid w:val="0055699B"/>
    <w:rsid w:val="0056020A"/>
    <w:rsid w:val="00563D3D"/>
    <w:rsid w:val="005659AA"/>
    <w:rsid w:val="005676E8"/>
    <w:rsid w:val="005726B1"/>
    <w:rsid w:val="00576754"/>
    <w:rsid w:val="0057698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5F38C7"/>
    <w:rsid w:val="005F74CE"/>
    <w:rsid w:val="00607D6C"/>
    <w:rsid w:val="0061383D"/>
    <w:rsid w:val="00614D69"/>
    <w:rsid w:val="00617030"/>
    <w:rsid w:val="00621301"/>
    <w:rsid w:val="0062173F"/>
    <w:rsid w:val="006235FB"/>
    <w:rsid w:val="006251C5"/>
    <w:rsid w:val="00626A15"/>
    <w:rsid w:val="00634415"/>
    <w:rsid w:val="006376A5"/>
    <w:rsid w:val="006379E9"/>
    <w:rsid w:val="006438CB"/>
    <w:rsid w:val="006529B9"/>
    <w:rsid w:val="00654695"/>
    <w:rsid w:val="0065500A"/>
    <w:rsid w:val="00655217"/>
    <w:rsid w:val="0065727C"/>
    <w:rsid w:val="00664A8B"/>
    <w:rsid w:val="00674A78"/>
    <w:rsid w:val="00696A16"/>
    <w:rsid w:val="006A11AC"/>
    <w:rsid w:val="006A4840"/>
    <w:rsid w:val="006A52A0"/>
    <w:rsid w:val="006A7E1D"/>
    <w:rsid w:val="006C0A10"/>
    <w:rsid w:val="006C3A56"/>
    <w:rsid w:val="006D13F4"/>
    <w:rsid w:val="006D6AED"/>
    <w:rsid w:val="006D6BEC"/>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801FA"/>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BD8"/>
    <w:rsid w:val="00840E7B"/>
    <w:rsid w:val="008536AF"/>
    <w:rsid w:val="00853D40"/>
    <w:rsid w:val="008564FC"/>
    <w:rsid w:val="00864E76"/>
    <w:rsid w:val="00872581"/>
    <w:rsid w:val="0087459D"/>
    <w:rsid w:val="0087680F"/>
    <w:rsid w:val="00876D81"/>
    <w:rsid w:val="00881D86"/>
    <w:rsid w:val="00883306"/>
    <w:rsid w:val="00885A93"/>
    <w:rsid w:val="008904F9"/>
    <w:rsid w:val="00890E4C"/>
    <w:rsid w:val="00890E74"/>
    <w:rsid w:val="00892798"/>
    <w:rsid w:val="0089418F"/>
    <w:rsid w:val="00897C29"/>
    <w:rsid w:val="008A1A9C"/>
    <w:rsid w:val="008A4633"/>
    <w:rsid w:val="008B032E"/>
    <w:rsid w:val="008C0FA2"/>
    <w:rsid w:val="008C2342"/>
    <w:rsid w:val="008C4C86"/>
    <w:rsid w:val="008C77B6"/>
    <w:rsid w:val="008D0EAC"/>
    <w:rsid w:val="008D1B91"/>
    <w:rsid w:val="008D724A"/>
    <w:rsid w:val="008D728E"/>
    <w:rsid w:val="008E7A3E"/>
    <w:rsid w:val="008F41FD"/>
    <w:rsid w:val="008F4479"/>
    <w:rsid w:val="008F4BA0"/>
    <w:rsid w:val="008F62CA"/>
    <w:rsid w:val="00901726"/>
    <w:rsid w:val="009061A3"/>
    <w:rsid w:val="009108CB"/>
    <w:rsid w:val="00920E6A"/>
    <w:rsid w:val="00925CC4"/>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931D5"/>
    <w:rsid w:val="009962AC"/>
    <w:rsid w:val="00997985"/>
    <w:rsid w:val="009A1467"/>
    <w:rsid w:val="009A6464"/>
    <w:rsid w:val="009B69F5"/>
    <w:rsid w:val="009C5FF7"/>
    <w:rsid w:val="009C6292"/>
    <w:rsid w:val="009D15DB"/>
    <w:rsid w:val="009D3133"/>
    <w:rsid w:val="009E160D"/>
    <w:rsid w:val="009F133C"/>
    <w:rsid w:val="009F1CBB"/>
    <w:rsid w:val="009F2EB1"/>
    <w:rsid w:val="009F3305"/>
    <w:rsid w:val="009F6FB2"/>
    <w:rsid w:val="009F712A"/>
    <w:rsid w:val="00A071C0"/>
    <w:rsid w:val="00A16751"/>
    <w:rsid w:val="00A22670"/>
    <w:rsid w:val="00A24B35"/>
    <w:rsid w:val="00A266FB"/>
    <w:rsid w:val="00A271BA"/>
    <w:rsid w:val="00A27F86"/>
    <w:rsid w:val="00A33A88"/>
    <w:rsid w:val="00A431C6"/>
    <w:rsid w:val="00A47002"/>
    <w:rsid w:val="00A53CF5"/>
    <w:rsid w:val="00A53ECC"/>
    <w:rsid w:val="00A54315"/>
    <w:rsid w:val="00A60FBC"/>
    <w:rsid w:val="00A6563E"/>
    <w:rsid w:val="00A65C0B"/>
    <w:rsid w:val="00A776BA"/>
    <w:rsid w:val="00A81FD2"/>
    <w:rsid w:val="00A8441A"/>
    <w:rsid w:val="00A8674A"/>
    <w:rsid w:val="00A96E24"/>
    <w:rsid w:val="00AA6F6E"/>
    <w:rsid w:val="00AB122B"/>
    <w:rsid w:val="00AB21B0"/>
    <w:rsid w:val="00AB48D3"/>
    <w:rsid w:val="00AD4C18"/>
    <w:rsid w:val="00AE0243"/>
    <w:rsid w:val="00AE1BAD"/>
    <w:rsid w:val="00AE2124"/>
    <w:rsid w:val="00AE24BC"/>
    <w:rsid w:val="00AE2C8F"/>
    <w:rsid w:val="00AE3E3F"/>
    <w:rsid w:val="00AF2516"/>
    <w:rsid w:val="00AF4760"/>
    <w:rsid w:val="00AF55D4"/>
    <w:rsid w:val="00B0505F"/>
    <w:rsid w:val="00B05C2D"/>
    <w:rsid w:val="00B12933"/>
    <w:rsid w:val="00B12B88"/>
    <w:rsid w:val="00B137E0"/>
    <w:rsid w:val="00B13BC8"/>
    <w:rsid w:val="00B203F7"/>
    <w:rsid w:val="00B24662"/>
    <w:rsid w:val="00B2651E"/>
    <w:rsid w:val="00B3569C"/>
    <w:rsid w:val="00B417E2"/>
    <w:rsid w:val="00B43676"/>
    <w:rsid w:val="00B5602D"/>
    <w:rsid w:val="00B60125"/>
    <w:rsid w:val="00B6656B"/>
    <w:rsid w:val="00B71625"/>
    <w:rsid w:val="00B74EA5"/>
    <w:rsid w:val="00B75C54"/>
    <w:rsid w:val="00B8710E"/>
    <w:rsid w:val="00B92A93"/>
    <w:rsid w:val="00B944F0"/>
    <w:rsid w:val="00BA15F2"/>
    <w:rsid w:val="00BA17A8"/>
    <w:rsid w:val="00BA3C33"/>
    <w:rsid w:val="00BB0878"/>
    <w:rsid w:val="00BB1879"/>
    <w:rsid w:val="00BC0ABE"/>
    <w:rsid w:val="00BC30DB"/>
    <w:rsid w:val="00BC64FF"/>
    <w:rsid w:val="00BC7C37"/>
    <w:rsid w:val="00BD2244"/>
    <w:rsid w:val="00BE6472"/>
    <w:rsid w:val="00BF20E1"/>
    <w:rsid w:val="00BF29B8"/>
    <w:rsid w:val="00BF46EA"/>
    <w:rsid w:val="00BF7145"/>
    <w:rsid w:val="00C07769"/>
    <w:rsid w:val="00C07D05"/>
    <w:rsid w:val="00C10856"/>
    <w:rsid w:val="00C11689"/>
    <w:rsid w:val="00C203FA"/>
    <w:rsid w:val="00C244F5"/>
    <w:rsid w:val="00C3164F"/>
    <w:rsid w:val="00C31B5E"/>
    <w:rsid w:val="00C34D3E"/>
    <w:rsid w:val="00C3512C"/>
    <w:rsid w:val="00C35B37"/>
    <w:rsid w:val="00C3747A"/>
    <w:rsid w:val="00C37F29"/>
    <w:rsid w:val="00C4360A"/>
    <w:rsid w:val="00C56DCC"/>
    <w:rsid w:val="00C57075"/>
    <w:rsid w:val="00C60188"/>
    <w:rsid w:val="00C60C14"/>
    <w:rsid w:val="00C61F16"/>
    <w:rsid w:val="00C71748"/>
    <w:rsid w:val="00C72AFE"/>
    <w:rsid w:val="00C76FB9"/>
    <w:rsid w:val="00C80622"/>
    <w:rsid w:val="00C81619"/>
    <w:rsid w:val="00CA013C"/>
    <w:rsid w:val="00CA6D6D"/>
    <w:rsid w:val="00CC3E90"/>
    <w:rsid w:val="00CC7A4E"/>
    <w:rsid w:val="00CD1359"/>
    <w:rsid w:val="00CD4417"/>
    <w:rsid w:val="00CD4C83"/>
    <w:rsid w:val="00D01EDC"/>
    <w:rsid w:val="00D078AA"/>
    <w:rsid w:val="00D10058"/>
    <w:rsid w:val="00D11978"/>
    <w:rsid w:val="00D13D95"/>
    <w:rsid w:val="00D13DD5"/>
    <w:rsid w:val="00D15E30"/>
    <w:rsid w:val="00D16129"/>
    <w:rsid w:val="00D25DBD"/>
    <w:rsid w:val="00D26929"/>
    <w:rsid w:val="00D3028F"/>
    <w:rsid w:val="00D30CBD"/>
    <w:rsid w:val="00D30D9E"/>
    <w:rsid w:val="00D33908"/>
    <w:rsid w:val="00D354F2"/>
    <w:rsid w:val="00D36C30"/>
    <w:rsid w:val="00D37C90"/>
    <w:rsid w:val="00D43A8C"/>
    <w:rsid w:val="00D53072"/>
    <w:rsid w:val="00D61A4E"/>
    <w:rsid w:val="00D634EA"/>
    <w:rsid w:val="00D713A1"/>
    <w:rsid w:val="00D77956"/>
    <w:rsid w:val="00D80F0C"/>
    <w:rsid w:val="00D82172"/>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0223"/>
    <w:rsid w:val="00E15598"/>
    <w:rsid w:val="00E20D65"/>
    <w:rsid w:val="00E21FA3"/>
    <w:rsid w:val="00E353A2"/>
    <w:rsid w:val="00E36881"/>
    <w:rsid w:val="00E42E4C"/>
    <w:rsid w:val="00E47013"/>
    <w:rsid w:val="00E541F9"/>
    <w:rsid w:val="00E57B79"/>
    <w:rsid w:val="00E63419"/>
    <w:rsid w:val="00E64496"/>
    <w:rsid w:val="00E72115"/>
    <w:rsid w:val="00E8322E"/>
    <w:rsid w:val="00E8480C"/>
    <w:rsid w:val="00E903E0"/>
    <w:rsid w:val="00EA1115"/>
    <w:rsid w:val="00EA39EB"/>
    <w:rsid w:val="00EA58CE"/>
    <w:rsid w:val="00EB25F4"/>
    <w:rsid w:val="00EB33FF"/>
    <w:rsid w:val="00EB3D1A"/>
    <w:rsid w:val="00EC2759"/>
    <w:rsid w:val="00EC32D3"/>
    <w:rsid w:val="00EC7106"/>
    <w:rsid w:val="00ED0120"/>
    <w:rsid w:val="00ED3BBA"/>
    <w:rsid w:val="00ED4E12"/>
    <w:rsid w:val="00EE051B"/>
    <w:rsid w:val="00EE54B4"/>
    <w:rsid w:val="00EF1AD8"/>
    <w:rsid w:val="00EF2B5C"/>
    <w:rsid w:val="00EF7794"/>
    <w:rsid w:val="00F014D9"/>
    <w:rsid w:val="00F02046"/>
    <w:rsid w:val="00F053D8"/>
    <w:rsid w:val="00F07888"/>
    <w:rsid w:val="00F1313D"/>
    <w:rsid w:val="00F1711C"/>
    <w:rsid w:val="00F201E7"/>
    <w:rsid w:val="00F204E0"/>
    <w:rsid w:val="00F20B16"/>
    <w:rsid w:val="00F21C79"/>
    <w:rsid w:val="00F238C9"/>
    <w:rsid w:val="00F23CA5"/>
    <w:rsid w:val="00F277AA"/>
    <w:rsid w:val="00F31955"/>
    <w:rsid w:val="00F34392"/>
    <w:rsid w:val="00F34C06"/>
    <w:rsid w:val="00F43EA3"/>
    <w:rsid w:val="00F50C55"/>
    <w:rsid w:val="00F54BF0"/>
    <w:rsid w:val="00F57FFB"/>
    <w:rsid w:val="00F601E6"/>
    <w:rsid w:val="00F707C3"/>
    <w:rsid w:val="00F73954"/>
    <w:rsid w:val="00F774A3"/>
    <w:rsid w:val="00F82AE0"/>
    <w:rsid w:val="00F94060"/>
    <w:rsid w:val="00FA56F6"/>
    <w:rsid w:val="00FB329D"/>
    <w:rsid w:val="00FB38B8"/>
    <w:rsid w:val="00FC27E3"/>
    <w:rsid w:val="00FC74C7"/>
    <w:rsid w:val="00FD451D"/>
    <w:rsid w:val="00FD5B22"/>
    <w:rsid w:val="00FE1B01"/>
    <w:rsid w:val="00FE2F32"/>
    <w:rsid w:val="00FF0B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BA5D6A"/>
  <w14:defaultImageDpi w14:val="300"/>
  <w15:docId w15:val="{21F71D77-5CF7-B548-A01F-32FAFEBC5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6C0A10"/>
    <w:rPr>
      <w:rFonts w:ascii="Georgia" w:eastAsiaTheme="minorHAnsi" w:hAnsi="Georgia"/>
      <w:sz w:val="22"/>
      <w:szCs w:val="22"/>
    </w:rPr>
  </w:style>
  <w:style w:type="paragraph" w:styleId="Heading1">
    <w:name w:val="heading 1"/>
    <w:aliases w:val="Pocket"/>
    <w:basedOn w:val="Normal"/>
    <w:next w:val="Normal"/>
    <w:link w:val="Heading1Char"/>
    <w:qFormat/>
    <w:rsid w:val="006C0A10"/>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caps/>
      <w:sz w:val="52"/>
      <w:szCs w:val="32"/>
    </w:rPr>
  </w:style>
  <w:style w:type="paragraph" w:styleId="Heading2">
    <w:name w:val="heading 2"/>
    <w:aliases w:val="Hat"/>
    <w:basedOn w:val="Normal"/>
    <w:next w:val="Normal"/>
    <w:link w:val="Heading2Char"/>
    <w:uiPriority w:val="1"/>
    <w:unhideWhenUsed/>
    <w:qFormat/>
    <w:rsid w:val="006C0A10"/>
    <w:pPr>
      <w:keepNext/>
      <w:keepLines/>
      <w:pageBreakBefore/>
      <w:spacing w:before="40" w:line="360" w:lineRule="auto"/>
      <w:jc w:val="center"/>
      <w:outlineLvl w:val="1"/>
    </w:pPr>
    <w:rPr>
      <w:rFonts w:eastAsiaTheme="majorEastAsia" w:cstheme="majorBidi"/>
      <w:b/>
      <w:caps/>
      <w:sz w:val="44"/>
      <w:szCs w:val="26"/>
      <w:u w:val="double"/>
    </w:rPr>
  </w:style>
  <w:style w:type="paragraph" w:styleId="Heading3">
    <w:name w:val="heading 3"/>
    <w:aliases w:val="Block"/>
    <w:basedOn w:val="Normal"/>
    <w:next w:val="Normal"/>
    <w:link w:val="Heading3Char"/>
    <w:uiPriority w:val="2"/>
    <w:unhideWhenUsed/>
    <w:qFormat/>
    <w:rsid w:val="006C0A10"/>
    <w:pPr>
      <w:keepNext/>
      <w:keepLines/>
      <w:pageBreakBefore/>
      <w:spacing w:before="40"/>
      <w:jc w:val="center"/>
      <w:outlineLvl w:val="2"/>
    </w:pPr>
    <w:rPr>
      <w:rFonts w:eastAsiaTheme="majorEastAsia" w:cstheme="majorBidi"/>
      <w:b/>
      <w:caps/>
      <w:sz w:val="32"/>
      <w:szCs w:val="24"/>
      <w:u w:val="single"/>
    </w:rPr>
  </w:style>
  <w:style w:type="paragraph" w:styleId="Heading4">
    <w:name w:val="heading 4"/>
    <w:aliases w:val="Tag"/>
    <w:basedOn w:val="Normal"/>
    <w:next w:val="Normal"/>
    <w:link w:val="Heading4Char"/>
    <w:uiPriority w:val="3"/>
    <w:unhideWhenUsed/>
    <w:qFormat/>
    <w:rsid w:val="006C0A10"/>
    <w:pPr>
      <w:keepNext/>
      <w:keepLines/>
      <w:spacing w:before="40"/>
      <w:outlineLvl w:val="3"/>
    </w:pPr>
    <w:rPr>
      <w:rFonts w:eastAsiaTheme="majorEastAsia" w:cstheme="majorBidi"/>
      <w:b/>
      <w:iCs/>
    </w:rPr>
  </w:style>
  <w:style w:type="character" w:default="1" w:styleId="DefaultParagraphFont">
    <w:name w:val="Default Paragraph Font"/>
    <w:uiPriority w:val="1"/>
    <w:semiHidden/>
    <w:unhideWhenUsed/>
    <w:rsid w:val="006C0A1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C0A10"/>
  </w:style>
  <w:style w:type="character" w:customStyle="1" w:styleId="Heading1Char">
    <w:name w:val="Heading 1 Char"/>
    <w:aliases w:val="Pocket Char"/>
    <w:basedOn w:val="DefaultParagraphFont"/>
    <w:link w:val="Heading1"/>
    <w:rsid w:val="006C0A10"/>
    <w:rPr>
      <w:rFonts w:ascii="Georgia" w:eastAsiaTheme="majorEastAsia" w:hAnsi="Georgia" w:cstheme="majorBidi"/>
      <w:b/>
      <w:caps/>
      <w:sz w:val="52"/>
      <w:szCs w:val="32"/>
    </w:rPr>
  </w:style>
  <w:style w:type="character" w:customStyle="1" w:styleId="Heading2Char">
    <w:name w:val="Heading 2 Char"/>
    <w:aliases w:val="Hat Char"/>
    <w:basedOn w:val="DefaultParagraphFont"/>
    <w:link w:val="Heading2"/>
    <w:uiPriority w:val="1"/>
    <w:rsid w:val="006C0A10"/>
    <w:rPr>
      <w:rFonts w:ascii="Georgia" w:eastAsiaTheme="majorEastAsia" w:hAnsi="Georgia" w:cstheme="majorBidi"/>
      <w:b/>
      <w:caps/>
      <w:sz w:val="44"/>
      <w:szCs w:val="26"/>
      <w:u w:val="double"/>
    </w:rPr>
  </w:style>
  <w:style w:type="character" w:customStyle="1" w:styleId="Heading3Char">
    <w:name w:val="Heading 3 Char"/>
    <w:aliases w:val="Block Char"/>
    <w:basedOn w:val="DefaultParagraphFont"/>
    <w:link w:val="Heading3"/>
    <w:uiPriority w:val="2"/>
    <w:rsid w:val="006C0A10"/>
    <w:rPr>
      <w:rFonts w:ascii="Georgia" w:eastAsiaTheme="majorEastAsia" w:hAnsi="Georgia" w:cstheme="majorBidi"/>
      <w:b/>
      <w:caps/>
      <w:sz w:val="32"/>
      <w:u w:val="single"/>
    </w:rPr>
  </w:style>
  <w:style w:type="character" w:customStyle="1" w:styleId="Heading4Char">
    <w:name w:val="Heading 4 Char"/>
    <w:aliases w:val="Tag Char"/>
    <w:basedOn w:val="DefaultParagraphFont"/>
    <w:link w:val="Heading4"/>
    <w:uiPriority w:val="3"/>
    <w:rsid w:val="006C0A10"/>
    <w:rPr>
      <w:rFonts w:ascii="Georgia" w:eastAsiaTheme="majorEastAsia" w:hAnsi="Georgia" w:cstheme="majorBidi"/>
      <w:b/>
      <w:iCs/>
      <w:sz w:val="22"/>
      <w:szCs w:val="22"/>
    </w:rPr>
  </w:style>
  <w:style w:type="character" w:customStyle="1" w:styleId="Style13ptBold">
    <w:name w:val="Style 13 pt Bold"/>
    <w:aliases w:val="Cite"/>
    <w:basedOn w:val="DefaultParagraphFont"/>
    <w:uiPriority w:val="5"/>
    <w:qFormat/>
    <w:rsid w:val="006C0A10"/>
    <w:rPr>
      <w:rFonts w:ascii="Georgia" w:hAnsi="Georgia"/>
      <w:b/>
      <w:bCs/>
      <w:sz w:val="22"/>
      <w:u w:val="none"/>
    </w:rPr>
  </w:style>
  <w:style w:type="character" w:customStyle="1" w:styleId="StyleUnderline">
    <w:name w:val="Style Underline"/>
    <w:aliases w:val="Underline"/>
    <w:basedOn w:val="DefaultParagraphFont"/>
    <w:uiPriority w:val="6"/>
    <w:qFormat/>
    <w:rsid w:val="006C0A10"/>
    <w:rPr>
      <w:rFonts w:ascii="Georgia" w:hAnsi="Georgia"/>
      <w:b w:val="0"/>
      <w:sz w:val="22"/>
      <w:u w:val="single"/>
    </w:rPr>
  </w:style>
  <w:style w:type="character" w:styleId="Emphasis">
    <w:name w:val="Emphasis"/>
    <w:basedOn w:val="DefaultParagraphFont"/>
    <w:uiPriority w:val="7"/>
    <w:qFormat/>
    <w:rsid w:val="006C0A10"/>
    <w:rPr>
      <w:rFonts w:ascii="Georgia" w:hAnsi="Georgia"/>
      <w:b/>
      <w:i w:val="0"/>
      <w:iCs/>
      <w:sz w:val="22"/>
      <w:u w:val="single"/>
      <w:bdr w:val="single" w:sz="8" w:space="0" w:color="auto"/>
    </w:rPr>
  </w:style>
  <w:style w:type="character" w:styleId="FollowedHyperlink">
    <w:name w:val="FollowedHyperlink"/>
    <w:basedOn w:val="DefaultParagraphFont"/>
    <w:uiPriority w:val="99"/>
    <w:semiHidden/>
    <w:unhideWhenUsed/>
    <w:rsid w:val="006C0A10"/>
    <w:rPr>
      <w:color w:val="auto"/>
      <w:u w:val="none"/>
    </w:rPr>
  </w:style>
  <w:style w:type="character" w:styleId="Hyperlink">
    <w:name w:val="Hyperlink"/>
    <w:basedOn w:val="DefaultParagraphFont"/>
    <w:uiPriority w:val="99"/>
    <w:unhideWhenUsed/>
    <w:rsid w:val="006C0A10"/>
    <w:rPr>
      <w:color w:val="auto"/>
      <w:u w:val="none"/>
    </w:rPr>
  </w:style>
  <w:style w:type="paragraph" w:styleId="DocumentMap">
    <w:name w:val="Document Map"/>
    <w:basedOn w:val="Normal"/>
    <w:link w:val="DocumentMapChar"/>
    <w:uiPriority w:val="99"/>
    <w:semiHidden/>
    <w:unhideWhenUsed/>
    <w:rsid w:val="00126E07"/>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26E07"/>
    <w:rPr>
      <w:rFonts w:ascii="Lucida Grande" w:hAnsi="Lucida Grande" w:cs="Lucida Grande"/>
    </w:rPr>
  </w:style>
  <w:style w:type="paragraph" w:customStyle="1" w:styleId="analytic0">
    <w:name w:val="analytic"/>
    <w:basedOn w:val="Heading4"/>
    <w:next w:val="Normal"/>
    <w:autoRedefine/>
    <w:uiPriority w:val="4"/>
    <w:qFormat/>
    <w:rsid w:val="00126E07"/>
    <w:rPr>
      <w:color w:val="1F497D" w:themeColor="text2"/>
    </w:rPr>
  </w:style>
  <w:style w:type="paragraph" w:customStyle="1" w:styleId="Analytic">
    <w:name w:val="Analytic"/>
    <w:basedOn w:val="Heading4"/>
    <w:next w:val="Normal"/>
    <w:link w:val="AnalyticChar"/>
    <w:autoRedefine/>
    <w:uiPriority w:val="4"/>
    <w:qFormat/>
    <w:rsid w:val="00126E07"/>
    <w:pPr>
      <w:numPr>
        <w:numId w:val="14"/>
      </w:numPr>
      <w:spacing w:before="0"/>
      <w:ind w:hanging="360"/>
    </w:pPr>
    <w:rPr>
      <w:bCs/>
      <w:iCs w:val="0"/>
      <w:color w:val="1F497D" w:themeColor="text2"/>
    </w:rPr>
  </w:style>
  <w:style w:type="character" w:customStyle="1" w:styleId="AnalyticChar">
    <w:name w:val="Analytic Char"/>
    <w:basedOn w:val="DefaultParagraphFont"/>
    <w:link w:val="Analytic"/>
    <w:uiPriority w:val="4"/>
    <w:rsid w:val="00126E07"/>
    <w:rPr>
      <w:rFonts w:ascii="Arial" w:eastAsiaTheme="majorEastAsia" w:hAnsi="Arial" w:cstheme="majorBidi"/>
      <w:b/>
      <w:iCs/>
      <w:color w:val="1F497D" w:themeColor="text2"/>
      <w:sz w:val="26"/>
      <w:szCs w:val="26"/>
    </w:rPr>
  </w:style>
  <w:style w:type="paragraph" w:customStyle="1" w:styleId="analyticpeg">
    <w:name w:val="analytic peg"/>
    <w:basedOn w:val="Heading4"/>
    <w:next w:val="Normal"/>
    <w:autoRedefine/>
    <w:uiPriority w:val="4"/>
    <w:qFormat/>
    <w:rsid w:val="00126E07"/>
    <w:rPr>
      <w:color w:val="C7336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foxnews.com/opinion/trump-vs-biden-election-will-be-close-tom-del-beccaro"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foxnews.com/opinion/trump-vs-biden-election-will-be-close-tom-del-beccaro" TargetMode="External"/><Relationship Id="rId5" Type="http://schemas.openxmlformats.org/officeDocument/2006/relationships/numbering" Target="numbering.xml"/><Relationship Id="rId10" Type="http://schemas.openxmlformats.org/officeDocument/2006/relationships/hyperlink" Target="https://www.theguardian.com/us-news/2020/jul/26/donald-trump-joe-biden-us-election-polls" TargetMode="External"/><Relationship Id="rId4" Type="http://schemas.openxmlformats.org/officeDocument/2006/relationships/customXml" Target="../customXml/item4.xml"/><Relationship Id="rId9" Type="http://schemas.openxmlformats.org/officeDocument/2006/relationships/hyperlink" Target="https://www.washingtonpost.com/politics/2020/07/19/x-things-that-could-swing-2020-race-trumps-favor/"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hir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D81E8D24-3C6B-0640-BF99-144D9DC1C718}">
  <ds:schemaRefs>
    <ds:schemaRef ds:uri="http://schemas.openxmlformats.org/officeDocument/2006/bibliography"/>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9366</Words>
  <Characters>53391</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62632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Hirn, Kevin</cp:lastModifiedBy>
  <cp:revision>2</cp:revision>
  <dcterms:created xsi:type="dcterms:W3CDTF">2020-07-27T16:59:00Z</dcterms:created>
  <dcterms:modified xsi:type="dcterms:W3CDTF">2020-07-27T16:59:00Z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