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DC692E" w14:textId="4B4DC5AF" w:rsidR="00A95652" w:rsidRPr="007141AD" w:rsidRDefault="004D78F8" w:rsidP="004D78F8">
      <w:pPr>
        <w:pStyle w:val="Heading1"/>
      </w:pPr>
      <w:r w:rsidRPr="007141AD">
        <w:t>ICE Aff</w:t>
      </w:r>
      <w:r w:rsidR="00ED4C53" w:rsidRPr="007141AD">
        <w:t xml:space="preserve">irmative </w:t>
      </w:r>
      <w:r w:rsidRPr="007141AD">
        <w:t xml:space="preserve">– CNDI </w:t>
      </w:r>
    </w:p>
    <w:p w14:paraId="2A510AEF" w14:textId="021D43FA" w:rsidR="00ED4C53" w:rsidRPr="007141AD" w:rsidRDefault="00ED4C53" w:rsidP="00ED4C53"/>
    <w:p w14:paraId="696E19FE" w14:textId="5A344134" w:rsidR="004D78F8" w:rsidRPr="007141AD" w:rsidRDefault="004E33FC" w:rsidP="004D78F8">
      <w:pPr>
        <w:pStyle w:val="Heading1"/>
      </w:pPr>
      <w:r w:rsidRPr="007141AD">
        <w:t>Aff</w:t>
      </w:r>
      <w:r w:rsidR="004D78F8" w:rsidRPr="007141AD">
        <w:t xml:space="preserve"> Advantages </w:t>
      </w:r>
    </w:p>
    <w:p w14:paraId="107E2AF0" w14:textId="5341F248" w:rsidR="00533B7B" w:rsidRPr="007141AD" w:rsidRDefault="004D78F8" w:rsidP="004D78F8">
      <w:pPr>
        <w:pStyle w:val="Heading2"/>
      </w:pPr>
      <w:r w:rsidRPr="007141AD">
        <w:t>1AC Advantage – Federalism</w:t>
      </w:r>
    </w:p>
    <w:p w14:paraId="23F89DBB" w14:textId="77777777" w:rsidR="00533B7B" w:rsidRPr="007141AD" w:rsidRDefault="00533B7B" w:rsidP="00533B7B"/>
    <w:p w14:paraId="3E5A978F" w14:textId="068EB7F1" w:rsidR="004D78F8" w:rsidRPr="007141AD" w:rsidRDefault="00F307FA" w:rsidP="00533B7B">
      <w:pPr>
        <w:pStyle w:val="Heading4"/>
      </w:pPr>
      <w:r w:rsidRPr="007141AD">
        <w:t xml:space="preserve">ICE deportation raids are </w:t>
      </w:r>
      <w:r w:rsidRPr="007141AD">
        <w:rPr>
          <w:u w:val="single"/>
        </w:rPr>
        <w:t>escalating</w:t>
      </w:r>
      <w:r w:rsidRPr="007141AD">
        <w:t xml:space="preserve"> – this sets up </w:t>
      </w:r>
      <w:r w:rsidR="006E136A" w:rsidRPr="007141AD">
        <w:rPr>
          <w:u w:val="single"/>
        </w:rPr>
        <w:t xml:space="preserve">constitutional </w:t>
      </w:r>
      <w:r w:rsidRPr="007141AD">
        <w:rPr>
          <w:u w:val="single"/>
        </w:rPr>
        <w:t>clashes</w:t>
      </w:r>
      <w:r w:rsidRPr="007141AD">
        <w:t xml:space="preserve"> that threaten to </w:t>
      </w:r>
      <w:r w:rsidRPr="007141AD">
        <w:rPr>
          <w:u w:val="single"/>
        </w:rPr>
        <w:t>steamroll</w:t>
      </w:r>
      <w:r w:rsidRPr="007141AD">
        <w:t xml:space="preserve"> federalism </w:t>
      </w:r>
    </w:p>
    <w:p w14:paraId="4A6BA341" w14:textId="3BCA1DD9" w:rsidR="00853FEF" w:rsidRPr="007141AD" w:rsidRDefault="00533B7B" w:rsidP="00853FEF">
      <w:pPr>
        <w:rPr>
          <w:rStyle w:val="Style13ptBold"/>
          <w:b w:val="0"/>
          <w:bCs w:val="0"/>
        </w:rPr>
      </w:pPr>
      <w:proofErr w:type="spellStart"/>
      <w:r w:rsidRPr="007141AD">
        <w:rPr>
          <w:rStyle w:val="Style13ptBold"/>
        </w:rPr>
        <w:t>Greenhut</w:t>
      </w:r>
      <w:proofErr w:type="spellEnd"/>
      <w:r w:rsidRPr="007141AD">
        <w:rPr>
          <w:rStyle w:val="Style13ptBold"/>
        </w:rPr>
        <w:t xml:space="preserve"> 20 </w:t>
      </w:r>
      <w:r w:rsidRPr="007141AD">
        <w:rPr>
          <w:rStyle w:val="Style13ptBold"/>
          <w:b w:val="0"/>
          <w:bCs w:val="0"/>
        </w:rPr>
        <w:t xml:space="preserve">[Steven </w:t>
      </w:r>
      <w:proofErr w:type="spellStart"/>
      <w:r w:rsidRPr="007141AD">
        <w:rPr>
          <w:rStyle w:val="Style13ptBold"/>
          <w:b w:val="0"/>
          <w:bCs w:val="0"/>
        </w:rPr>
        <w:t>Greenhut</w:t>
      </w:r>
      <w:proofErr w:type="spellEnd"/>
      <w:r w:rsidRPr="007141AD">
        <w:rPr>
          <w:rStyle w:val="Style13ptBold"/>
          <w:b w:val="0"/>
          <w:bCs w:val="0"/>
        </w:rPr>
        <w:t>, senior fellow and western region director for the R Street Institute, February 28, 2020. “Federal Immigration Raids in 'Sanctuary Cities' Have Conservatives Abandoning Federalism.” https://reason.com/2020/02/28/federal-immigration-raids-in-sanctuary-cities-have-conservatives-abandoning-federalism/]</w:t>
      </w:r>
    </w:p>
    <w:p w14:paraId="4EB00ACA" w14:textId="0DD75C0B" w:rsidR="00853FEF" w:rsidRPr="007141AD" w:rsidRDefault="00853FEF" w:rsidP="00853FEF">
      <w:pPr>
        <w:rPr>
          <w:sz w:val="16"/>
        </w:rPr>
      </w:pPr>
      <w:r w:rsidRPr="007141AD">
        <w:rPr>
          <w:rStyle w:val="StyleUnderline"/>
        </w:rPr>
        <w:t>The</w:t>
      </w:r>
      <w:r w:rsidRPr="007141AD">
        <w:rPr>
          <w:sz w:val="16"/>
        </w:rPr>
        <w:t xml:space="preserve"> </w:t>
      </w:r>
      <w:r w:rsidRPr="007141AD">
        <w:rPr>
          <w:rStyle w:val="Emphasis"/>
        </w:rPr>
        <w:t>Trump</w:t>
      </w:r>
      <w:r w:rsidRPr="007141AD">
        <w:rPr>
          <w:sz w:val="16"/>
        </w:rPr>
        <w:t xml:space="preserve"> </w:t>
      </w:r>
      <w:r w:rsidRPr="007141AD">
        <w:rPr>
          <w:rStyle w:val="StyleUnderline"/>
        </w:rPr>
        <w:t xml:space="preserve">administration is </w:t>
      </w:r>
      <w:r w:rsidRPr="007141AD">
        <w:rPr>
          <w:rStyle w:val="Emphasis"/>
        </w:rPr>
        <w:t>continuing its fight</w:t>
      </w:r>
      <w:r w:rsidRPr="007141AD">
        <w:rPr>
          <w:rStyle w:val="StyleUnderline"/>
        </w:rPr>
        <w:t xml:space="preserve"> against those </w:t>
      </w:r>
      <w:hyperlink r:id="rId8" w:history="1">
        <w:r w:rsidRPr="007141AD">
          <w:rPr>
            <w:rStyle w:val="Emphasis"/>
          </w:rPr>
          <w:t>sanctuary cities</w:t>
        </w:r>
      </w:hyperlink>
      <w:r w:rsidRPr="007141AD">
        <w:rPr>
          <w:sz w:val="16"/>
        </w:rPr>
        <w:t xml:space="preserve"> </w:t>
      </w:r>
      <w:r w:rsidRPr="007141AD">
        <w:rPr>
          <w:rStyle w:val="StyleUnderline"/>
        </w:rPr>
        <w:t xml:space="preserve">in California and elsewhere that </w:t>
      </w:r>
      <w:r w:rsidRPr="007141AD">
        <w:rPr>
          <w:rStyle w:val="Emphasis"/>
        </w:rPr>
        <w:t>refuse to cooperate</w:t>
      </w:r>
      <w:r w:rsidRPr="007141AD">
        <w:rPr>
          <w:sz w:val="16"/>
        </w:rPr>
        <w:t xml:space="preserve"> </w:t>
      </w:r>
      <w:r w:rsidRPr="007141AD">
        <w:rPr>
          <w:rStyle w:val="StyleUnderline"/>
        </w:rPr>
        <w:t xml:space="preserve">with federal immigration authorities who seek to </w:t>
      </w:r>
      <w:r w:rsidRPr="007141AD">
        <w:rPr>
          <w:rStyle w:val="Emphasis"/>
        </w:rPr>
        <w:t>deport illegal immigrants</w:t>
      </w:r>
      <w:r w:rsidRPr="007141AD">
        <w:rPr>
          <w:sz w:val="16"/>
        </w:rPr>
        <w:t xml:space="preserve">. The term is vague, and policies vary, but </w:t>
      </w:r>
      <w:r w:rsidRPr="007141AD">
        <w:rPr>
          <w:rStyle w:val="StyleUnderline"/>
        </w:rPr>
        <w:t>these localities won't hand over these immigrants for deportation if they've been detained for low-level crimes</w:t>
      </w:r>
      <w:r w:rsidRPr="007141AD">
        <w:rPr>
          <w:sz w:val="16"/>
        </w:rPr>
        <w:t xml:space="preserve">. </w:t>
      </w:r>
      <w:r w:rsidRPr="007141AD">
        <w:rPr>
          <w:rStyle w:val="StyleUnderline"/>
        </w:rPr>
        <w:t>The president</w:t>
      </w:r>
      <w:r w:rsidRPr="007141AD">
        <w:rPr>
          <w:sz w:val="16"/>
        </w:rPr>
        <w:t xml:space="preserve"> </w:t>
      </w:r>
      <w:hyperlink r:id="rId9" w:history="1">
        <w:r w:rsidRPr="007141AD">
          <w:rPr>
            <w:rStyle w:val="Hyperlink"/>
            <w:sz w:val="16"/>
          </w:rPr>
          <w:t>blasted</w:t>
        </w:r>
      </w:hyperlink>
      <w:r w:rsidRPr="007141AD">
        <w:rPr>
          <w:sz w:val="16"/>
        </w:rPr>
        <w:t xml:space="preserve"> these places in his State of the Union address, and </w:t>
      </w:r>
      <w:r w:rsidRPr="007141AD">
        <w:rPr>
          <w:rStyle w:val="StyleUnderline"/>
        </w:rPr>
        <w:t>has supported</w:t>
      </w:r>
      <w:r w:rsidRPr="007141AD">
        <w:rPr>
          <w:sz w:val="16"/>
        </w:rPr>
        <w:t xml:space="preserve"> </w:t>
      </w:r>
      <w:r w:rsidRPr="007141AD">
        <w:rPr>
          <w:rStyle w:val="StyleUnderline"/>
        </w:rPr>
        <w:t xml:space="preserve">various policies from </w:t>
      </w:r>
      <w:r w:rsidRPr="007141AD">
        <w:rPr>
          <w:rStyle w:val="Emphasis"/>
        </w:rPr>
        <w:t>withholding federal funds</w:t>
      </w:r>
      <w:r w:rsidRPr="007141AD">
        <w:rPr>
          <w:sz w:val="16"/>
        </w:rPr>
        <w:t xml:space="preserve"> </w:t>
      </w:r>
      <w:r w:rsidRPr="007141AD">
        <w:rPr>
          <w:rStyle w:val="StyleUnderline"/>
        </w:rPr>
        <w:t xml:space="preserve">to allowing crime victims to </w:t>
      </w:r>
      <w:r w:rsidRPr="007141AD">
        <w:rPr>
          <w:rStyle w:val="Emphasis"/>
        </w:rPr>
        <w:t>sue jurisdictions</w:t>
      </w:r>
      <w:r w:rsidRPr="007141AD">
        <w:rPr>
          <w:sz w:val="16"/>
        </w:rPr>
        <w:t xml:space="preserve"> that release illegal immigrants who later commit a crime. The former was halted by the courts and the latter is a proposal that is unlikely to pass the Democratic-controlled House. </w:t>
      </w:r>
      <w:r w:rsidRPr="007141AD">
        <w:rPr>
          <w:rStyle w:val="Emphasis"/>
        </w:rPr>
        <w:t>The latest</w:t>
      </w:r>
      <w:r w:rsidRPr="007141AD">
        <w:rPr>
          <w:sz w:val="16"/>
        </w:rPr>
        <w:t xml:space="preserve">: </w:t>
      </w:r>
      <w:r w:rsidRPr="007141AD">
        <w:rPr>
          <w:rStyle w:val="StyleUnderline"/>
        </w:rPr>
        <w:t xml:space="preserve">The administration is sending </w:t>
      </w:r>
      <w:r w:rsidRPr="007141AD">
        <w:rPr>
          <w:rStyle w:val="Emphasis"/>
        </w:rPr>
        <w:t>SWAT-like teams</w:t>
      </w:r>
      <w:r w:rsidRPr="007141AD">
        <w:rPr>
          <w:sz w:val="16"/>
        </w:rPr>
        <w:t xml:space="preserve"> </w:t>
      </w:r>
      <w:r w:rsidRPr="007141AD">
        <w:rPr>
          <w:rStyle w:val="StyleUnderline"/>
        </w:rPr>
        <w:t>of</w:t>
      </w:r>
      <w:r w:rsidRPr="007141AD">
        <w:rPr>
          <w:sz w:val="16"/>
        </w:rPr>
        <w:t xml:space="preserve"> </w:t>
      </w:r>
      <w:r w:rsidRPr="007141AD">
        <w:rPr>
          <w:rStyle w:val="Emphasis"/>
        </w:rPr>
        <w:t>ICE</w:t>
      </w:r>
      <w:r w:rsidRPr="007141AD">
        <w:rPr>
          <w:sz w:val="16"/>
        </w:rPr>
        <w:t xml:space="preserve"> (Immigration and Customs Enforcement) </w:t>
      </w:r>
      <w:r w:rsidRPr="007141AD">
        <w:rPr>
          <w:rStyle w:val="StyleUnderline"/>
        </w:rPr>
        <w:t xml:space="preserve">agents to cities including San Francisco, Boston and New Orleans to </w:t>
      </w:r>
      <w:r w:rsidRPr="007141AD">
        <w:rPr>
          <w:rStyle w:val="Emphasis"/>
        </w:rPr>
        <w:t>seek out illegal immigrants</w:t>
      </w:r>
      <w:r w:rsidRPr="007141AD">
        <w:rPr>
          <w:sz w:val="16"/>
        </w:rPr>
        <w:t xml:space="preserve">. </w:t>
      </w:r>
      <w:r w:rsidRPr="007141AD">
        <w:rPr>
          <w:rStyle w:val="StyleUnderline"/>
        </w:rPr>
        <w:t xml:space="preserve">Their argument is that if cities </w:t>
      </w:r>
      <w:r w:rsidRPr="007141AD">
        <w:rPr>
          <w:rStyle w:val="Emphasis"/>
        </w:rPr>
        <w:t>won't cooperate</w:t>
      </w:r>
      <w:r w:rsidRPr="007141AD">
        <w:rPr>
          <w:rStyle w:val="StyleUnderline"/>
        </w:rPr>
        <w:t xml:space="preserve"> with deportations, then the federal government has </w:t>
      </w:r>
      <w:hyperlink r:id="rId10" w:history="1">
        <w:r w:rsidRPr="007141AD">
          <w:rPr>
            <w:rStyle w:val="Emphasis"/>
          </w:rPr>
          <w:t>little choice</w:t>
        </w:r>
      </w:hyperlink>
      <w:r w:rsidRPr="007141AD">
        <w:rPr>
          <w:rStyle w:val="StyleUnderline"/>
        </w:rPr>
        <w:t xml:space="preserve"> but to </w:t>
      </w:r>
      <w:r w:rsidRPr="007141AD">
        <w:rPr>
          <w:rStyle w:val="Emphasis"/>
        </w:rPr>
        <w:t>take a heavy-handed approach</w:t>
      </w:r>
      <w:r w:rsidRPr="007141AD">
        <w:rPr>
          <w:sz w:val="16"/>
        </w:rPr>
        <w:t xml:space="preserve">. Local officials have pushed back. "We are not any safer if an entire segment of our population is afraid to report crimes to local law enforcement," </w:t>
      </w:r>
      <w:hyperlink r:id="rId11" w:history="1">
        <w:r w:rsidRPr="007141AD">
          <w:rPr>
            <w:rStyle w:val="Hyperlink"/>
            <w:sz w:val="16"/>
          </w:rPr>
          <w:t>noted</w:t>
        </w:r>
      </w:hyperlink>
      <w:r w:rsidRPr="007141AD">
        <w:rPr>
          <w:sz w:val="16"/>
        </w:rPr>
        <w:t xml:space="preserve"> Los Angeles County Sheriff Alex Villanueva. As with all of </w:t>
      </w:r>
      <w:r w:rsidRPr="007141AD">
        <w:rPr>
          <w:rStyle w:val="StyleUnderline"/>
        </w:rPr>
        <w:t xml:space="preserve">these </w:t>
      </w:r>
      <w:r w:rsidRPr="007141AD">
        <w:rPr>
          <w:rStyle w:val="Emphasis"/>
        </w:rPr>
        <w:t>anti-illegal-immigration policies</w:t>
      </w:r>
      <w:r w:rsidRPr="007141AD">
        <w:rPr>
          <w:sz w:val="16"/>
        </w:rPr>
        <w:t xml:space="preserve">, the public gets to watch legislatures, bureaucrats and courts sort through this disputatious mess. My Republican friends mostly </w:t>
      </w:r>
      <w:r w:rsidRPr="007141AD">
        <w:rPr>
          <w:rStyle w:val="StyleUnderline"/>
        </w:rPr>
        <w:t>want the</w:t>
      </w:r>
      <w:r w:rsidRPr="007141AD">
        <w:rPr>
          <w:sz w:val="16"/>
        </w:rPr>
        <w:t xml:space="preserve"> </w:t>
      </w:r>
      <w:r w:rsidRPr="007141AD">
        <w:rPr>
          <w:rStyle w:val="StyleUnderline"/>
        </w:rPr>
        <w:t xml:space="preserve">feds to </w:t>
      </w:r>
      <w:r w:rsidRPr="007141AD">
        <w:rPr>
          <w:rStyle w:val="Emphasis"/>
        </w:rPr>
        <w:t>operate freely within the states</w:t>
      </w:r>
      <w:r w:rsidRPr="007141AD">
        <w:rPr>
          <w:sz w:val="16"/>
        </w:rPr>
        <w:t xml:space="preserve">, </w:t>
      </w:r>
      <w:r w:rsidRPr="007141AD">
        <w:rPr>
          <w:rStyle w:val="StyleUnderline"/>
        </w:rPr>
        <w:t xml:space="preserve">which </w:t>
      </w:r>
      <w:r w:rsidRPr="007141AD">
        <w:rPr>
          <w:rStyle w:val="Emphasis"/>
        </w:rPr>
        <w:t>turns a classic conservative principle on its head</w:t>
      </w:r>
      <w:r w:rsidRPr="007141AD">
        <w:rPr>
          <w:sz w:val="16"/>
        </w:rPr>
        <w:t xml:space="preserve">. The Right traditionally favored </w:t>
      </w:r>
      <w:hyperlink r:id="rId12" w:history="1">
        <w:r w:rsidRPr="007141AD">
          <w:rPr>
            <w:rStyle w:val="Hyperlink"/>
            <w:sz w:val="16"/>
          </w:rPr>
          <w:t>states' rights</w:t>
        </w:r>
      </w:hyperlink>
      <w:r w:rsidRPr="007141AD">
        <w:rPr>
          <w:sz w:val="16"/>
        </w:rPr>
        <w:t xml:space="preserve">, as embodied in the Constitution's 10th amendment: "The powers not delegated to the United States by the Constitution, nor prohibited by it to the States, are reserved to the States respectively, or to the people." Yes, </w:t>
      </w:r>
      <w:r w:rsidRPr="007141AD">
        <w:rPr>
          <w:rStyle w:val="StyleUnderline"/>
        </w:rPr>
        <w:t xml:space="preserve">I know immigration law is a </w:t>
      </w:r>
      <w:hyperlink r:id="rId13" w:history="1">
        <w:r w:rsidRPr="007141AD">
          <w:rPr>
            <w:rStyle w:val="StyleUnderline"/>
          </w:rPr>
          <w:t>federal prerogative</w:t>
        </w:r>
      </w:hyperlink>
      <w:r w:rsidRPr="007141AD">
        <w:rPr>
          <w:rStyle w:val="StyleUnderline"/>
        </w:rPr>
        <w:t xml:space="preserve">, but it's </w:t>
      </w:r>
      <w:r w:rsidRPr="007141AD">
        <w:rPr>
          <w:rStyle w:val="Emphasis"/>
        </w:rPr>
        <w:t>more complicated</w:t>
      </w:r>
      <w:r w:rsidRPr="007141AD">
        <w:rPr>
          <w:rStyle w:val="StyleUnderline"/>
        </w:rPr>
        <w:t xml:space="preserve"> than it seems</w:t>
      </w:r>
      <w:r w:rsidRPr="007141AD">
        <w:rPr>
          <w:sz w:val="16"/>
        </w:rPr>
        <w:t xml:space="preserve">. </w:t>
      </w:r>
      <w:r w:rsidRPr="007141AD">
        <w:rPr>
          <w:rStyle w:val="StyleUnderline"/>
        </w:rPr>
        <w:t xml:space="preserve">States have </w:t>
      </w:r>
      <w:r w:rsidRPr="007141AD">
        <w:rPr>
          <w:rStyle w:val="Emphasis"/>
        </w:rPr>
        <w:t>every right</w:t>
      </w:r>
      <w:r w:rsidRPr="007141AD">
        <w:rPr>
          <w:sz w:val="16"/>
        </w:rPr>
        <w:t xml:space="preserve"> </w:t>
      </w:r>
      <w:r w:rsidRPr="007141AD">
        <w:rPr>
          <w:rStyle w:val="StyleUnderline"/>
        </w:rPr>
        <w:t>to place limits on the behavior of authorities under their command</w:t>
      </w:r>
      <w:r w:rsidRPr="007141AD">
        <w:rPr>
          <w:sz w:val="16"/>
        </w:rPr>
        <w:t xml:space="preserve">. </w:t>
      </w:r>
      <w:r w:rsidRPr="007141AD">
        <w:rPr>
          <w:rStyle w:val="StyleUnderline"/>
        </w:rPr>
        <w:t xml:space="preserve">California, for instance, has passed three major—and constitutionally acceptable—laws that restrict local governments and private employers from cooperating with </w:t>
      </w:r>
      <w:r w:rsidRPr="007141AD">
        <w:rPr>
          <w:rStyle w:val="Emphasis"/>
        </w:rPr>
        <w:t>ICE</w:t>
      </w:r>
      <w:r w:rsidRPr="007141AD">
        <w:rPr>
          <w:sz w:val="16"/>
        </w:rPr>
        <w:t xml:space="preserve">. Apparently, </w:t>
      </w:r>
      <w:r w:rsidRPr="007141AD">
        <w:rPr>
          <w:rStyle w:val="Emphasis"/>
        </w:rPr>
        <w:t>conservatives believe in states' rights, except when they don't</w:t>
      </w:r>
      <w:r w:rsidRPr="007141AD">
        <w:rPr>
          <w:sz w:val="16"/>
        </w:rPr>
        <w:t>. That's the mirror image of liberals, who oppose states' rights, except when they do. Please don't tell me that states don't have rights. Of course, they don't. They have powers. But "</w:t>
      </w:r>
      <w:r w:rsidRPr="007141AD">
        <w:rPr>
          <w:rStyle w:val="Emphasis"/>
        </w:rPr>
        <w:t>states' rights</w:t>
      </w:r>
      <w:r w:rsidRPr="007141AD">
        <w:rPr>
          <w:sz w:val="16"/>
        </w:rPr>
        <w:t xml:space="preserve">" </w:t>
      </w:r>
      <w:r w:rsidRPr="007141AD">
        <w:rPr>
          <w:rStyle w:val="StyleUnderline"/>
        </w:rPr>
        <w:t xml:space="preserve">is shorthand for </w:t>
      </w:r>
      <w:hyperlink r:id="rId14" w:history="1">
        <w:r w:rsidRPr="007141AD">
          <w:rPr>
            <w:rStyle w:val="Emphasis"/>
          </w:rPr>
          <w:t>federalism</w:t>
        </w:r>
      </w:hyperlink>
      <w:r w:rsidRPr="007141AD">
        <w:rPr>
          <w:sz w:val="16"/>
        </w:rPr>
        <w:t>—</w:t>
      </w:r>
      <w:r w:rsidRPr="007141AD">
        <w:rPr>
          <w:rStyle w:val="StyleUnderline"/>
        </w:rPr>
        <w:t xml:space="preserve">a </w:t>
      </w:r>
      <w:r w:rsidRPr="007141AD">
        <w:rPr>
          <w:rStyle w:val="Emphasis"/>
        </w:rPr>
        <w:t>founding principle</w:t>
      </w:r>
      <w:r w:rsidRPr="007141AD">
        <w:rPr>
          <w:rStyle w:val="StyleUnderline"/>
        </w:rPr>
        <w:t xml:space="preserve"> that protects our freedom by dividing government authority</w:t>
      </w:r>
      <w:r w:rsidRPr="007141AD">
        <w:rPr>
          <w:sz w:val="16"/>
        </w:rPr>
        <w:t xml:space="preserve">. We don't want a dictator or a </w:t>
      </w:r>
      <w:hyperlink r:id="rId15" w:history="1">
        <w:r w:rsidRPr="007141AD">
          <w:rPr>
            <w:rStyle w:val="Hyperlink"/>
            <w:sz w:val="16"/>
          </w:rPr>
          <w:t>national government</w:t>
        </w:r>
      </w:hyperlink>
      <w:r w:rsidRPr="007141AD">
        <w:rPr>
          <w:sz w:val="16"/>
        </w:rPr>
        <w:t xml:space="preserve"> that simply imposes its will on us. We're supposed to be a self-governing people, who elect our own representatives. They govern—for good or ill, and mostly for ill in California—and within their lanes of authority. As a rule of thumb, </w:t>
      </w:r>
      <w:r w:rsidRPr="007141AD">
        <w:rPr>
          <w:rStyle w:val="StyleUnderline"/>
        </w:rPr>
        <w:t>states may govern as they choose unless they choose to intrude on our constitutional rights</w:t>
      </w:r>
      <w:r w:rsidRPr="007141AD">
        <w:rPr>
          <w:sz w:val="16"/>
        </w:rPr>
        <w:t xml:space="preserve"> by, say, banning guns, restricting free speech or, as the Southern states had done, depriving an entire group of its civil rights. </w:t>
      </w:r>
      <w:hyperlink r:id="rId16" w:history="1">
        <w:r w:rsidRPr="007141AD">
          <w:rPr>
            <w:rStyle w:val="Hyperlink"/>
            <w:sz w:val="16"/>
          </w:rPr>
          <w:t xml:space="preserve"> </w:t>
        </w:r>
      </w:hyperlink>
      <w:r w:rsidRPr="007141AD">
        <w:rPr>
          <w:sz w:val="16"/>
        </w:rPr>
        <w:t xml:space="preserve">In other words, </w:t>
      </w:r>
      <w:r w:rsidRPr="007141AD">
        <w:rPr>
          <w:rStyle w:val="StyleUnderline"/>
        </w:rPr>
        <w:t xml:space="preserve">California and its cities have </w:t>
      </w:r>
      <w:r w:rsidRPr="007141AD">
        <w:rPr>
          <w:rStyle w:val="Emphasis"/>
        </w:rPr>
        <w:t>every reason</w:t>
      </w:r>
      <w:r w:rsidRPr="007141AD">
        <w:rPr>
          <w:rStyle w:val="StyleUnderline"/>
        </w:rPr>
        <w:t xml:space="preserve"> to </w:t>
      </w:r>
      <w:hyperlink r:id="rId17" w:history="1">
        <w:r w:rsidRPr="007141AD">
          <w:rPr>
            <w:rStyle w:val="StyleUnderline"/>
          </w:rPr>
          <w:t>limit the ability</w:t>
        </w:r>
      </w:hyperlink>
      <w:r w:rsidRPr="007141AD">
        <w:rPr>
          <w:rStyle w:val="StyleUnderline"/>
        </w:rPr>
        <w:t xml:space="preserve"> of the feds to round up people who are living</w:t>
      </w:r>
      <w:r w:rsidRPr="007141AD">
        <w:rPr>
          <w:sz w:val="16"/>
        </w:rPr>
        <w:t xml:space="preserve"> (</w:t>
      </w:r>
      <w:r w:rsidRPr="007141AD">
        <w:rPr>
          <w:rStyle w:val="StyleUnderline"/>
        </w:rPr>
        <w:t>even illegally</w:t>
      </w:r>
      <w:r w:rsidRPr="007141AD">
        <w:rPr>
          <w:sz w:val="16"/>
        </w:rPr>
        <w:t xml:space="preserve">) </w:t>
      </w:r>
      <w:r w:rsidRPr="007141AD">
        <w:rPr>
          <w:rStyle w:val="StyleUnderline"/>
        </w:rPr>
        <w:t>within our state's boundaries</w:t>
      </w:r>
      <w:r w:rsidRPr="007141AD">
        <w:rPr>
          <w:sz w:val="16"/>
        </w:rPr>
        <w:t xml:space="preserve">. I like the concept of sanctuary cities, for reasons that the L.A. sheriff noted in his statement, even if I think some cities, such as San Francisco, go too far and put ideology ahead of public safety. But, as a matter of principle, </w:t>
      </w:r>
      <w:r w:rsidRPr="007141AD">
        <w:rPr>
          <w:rStyle w:val="StyleUnderline"/>
        </w:rPr>
        <w:t xml:space="preserve">it's a </w:t>
      </w:r>
      <w:r w:rsidRPr="007141AD">
        <w:rPr>
          <w:rStyle w:val="Emphasis"/>
        </w:rPr>
        <w:t>good thing</w:t>
      </w:r>
      <w:r w:rsidRPr="007141AD">
        <w:rPr>
          <w:sz w:val="16"/>
        </w:rPr>
        <w:t>—and a longstanding American tradition—</w:t>
      </w:r>
      <w:r w:rsidRPr="007141AD">
        <w:rPr>
          <w:rStyle w:val="StyleUnderline"/>
        </w:rPr>
        <w:t xml:space="preserve">when states </w:t>
      </w:r>
      <w:r w:rsidRPr="007141AD">
        <w:rPr>
          <w:rStyle w:val="Emphasis"/>
        </w:rPr>
        <w:t>resist federal intrusion</w:t>
      </w:r>
      <w:r w:rsidRPr="007141AD">
        <w:rPr>
          <w:sz w:val="16"/>
        </w:rPr>
        <w:t>.</w:t>
      </w:r>
    </w:p>
    <w:p w14:paraId="19F2D25D" w14:textId="47AD3B29" w:rsidR="00F307FA" w:rsidRPr="007141AD" w:rsidRDefault="00F307FA" w:rsidP="00F307FA">
      <w:pPr>
        <w:pStyle w:val="Heading4"/>
      </w:pPr>
      <w:r w:rsidRPr="007141AD">
        <w:t xml:space="preserve">We’ll isolate two internal links – </w:t>
      </w:r>
    </w:p>
    <w:p w14:paraId="5BC3650A" w14:textId="77777777" w:rsidR="00F307FA" w:rsidRPr="007141AD" w:rsidRDefault="00F307FA" w:rsidP="00F307FA">
      <w:pPr>
        <w:rPr>
          <w:sz w:val="2"/>
          <w:szCs w:val="2"/>
        </w:rPr>
      </w:pPr>
    </w:p>
    <w:p w14:paraId="06720D84" w14:textId="7A104D50" w:rsidR="002B27FA" w:rsidRPr="007141AD" w:rsidRDefault="00812AC4" w:rsidP="002B27FA">
      <w:pPr>
        <w:pStyle w:val="Heading4"/>
      </w:pPr>
      <w:r w:rsidRPr="007141AD">
        <w:t xml:space="preserve">First is </w:t>
      </w:r>
      <w:r w:rsidRPr="007141AD">
        <w:rPr>
          <w:u w:val="single"/>
        </w:rPr>
        <w:t>commandeering</w:t>
      </w:r>
      <w:r w:rsidRPr="007141AD">
        <w:t xml:space="preserve"> – ICE </w:t>
      </w:r>
      <w:r w:rsidR="002B27FA" w:rsidRPr="007141AD">
        <w:t xml:space="preserve">deportations rely on commandeering state police power – that </w:t>
      </w:r>
      <w:r w:rsidR="002B27FA" w:rsidRPr="007141AD">
        <w:rPr>
          <w:u w:val="single"/>
        </w:rPr>
        <w:t>crushes</w:t>
      </w:r>
      <w:r w:rsidR="002B27FA" w:rsidRPr="007141AD">
        <w:t xml:space="preserve"> federalism  </w:t>
      </w:r>
    </w:p>
    <w:p w14:paraId="607D3494" w14:textId="77777777" w:rsidR="002B27FA" w:rsidRPr="007141AD" w:rsidRDefault="002B27FA" w:rsidP="002B27FA">
      <w:pPr>
        <w:rPr>
          <w:rStyle w:val="Style13ptBold"/>
          <w:b w:val="0"/>
          <w:bCs w:val="0"/>
        </w:rPr>
      </w:pPr>
      <w:r w:rsidRPr="007141AD">
        <w:rPr>
          <w:rStyle w:val="Style13ptBold"/>
        </w:rPr>
        <w:t xml:space="preserve">Bach 18 </w:t>
      </w:r>
      <w:r w:rsidRPr="007141AD">
        <w:rPr>
          <w:rStyle w:val="Style13ptBold"/>
          <w:b w:val="0"/>
          <w:bCs w:val="0"/>
        </w:rPr>
        <w:t>[George Bach, Associate Professor of Law, University of New Mexico School of Law, Spring 2018. “FEDERALISM AND THE STATE POLICE POWER: WHY IMMIGRATION AND CUSTOMS ENFORCEMENT MUST STAY AWAY FROM STATE COURTHOUSES.” https://digitalrepository.unm.edu/cgi/viewcontent.cgi?article=1419&amp;context=law_facultyscholarship]</w:t>
      </w:r>
    </w:p>
    <w:p w14:paraId="3E56F160" w14:textId="77777777" w:rsidR="002B27FA" w:rsidRPr="007141AD" w:rsidRDefault="002B27FA" w:rsidP="002B27FA">
      <w:pPr>
        <w:rPr>
          <w:rStyle w:val="StyleUnderline"/>
        </w:rPr>
      </w:pPr>
      <w:r w:rsidRPr="007141AD">
        <w:rPr>
          <w:sz w:val="16"/>
        </w:rPr>
        <w:t xml:space="preserve">IV. </w:t>
      </w:r>
      <w:r w:rsidRPr="007141AD">
        <w:rPr>
          <w:rStyle w:val="Emphasis"/>
        </w:rPr>
        <w:t>ICE PRESENCE IS TANTAMOUNT TO COMMANDEERING</w:t>
      </w:r>
      <w:r w:rsidRPr="007141AD">
        <w:rPr>
          <w:sz w:val="16"/>
        </w:rPr>
        <w:t xml:space="preserve"> OF THE STATE JUDICIAL PROCESSES In addition to the renewed focus on state sovereignty and federalism adopted by the Court in Lopez and Morison, other cases have strengthened these principles by relying on the Tenth Amendment. New York v. United StatS37 and </w:t>
      </w:r>
      <w:proofErr w:type="spellStart"/>
      <w:r w:rsidRPr="007141AD">
        <w:rPr>
          <w:sz w:val="16"/>
        </w:rPr>
        <w:t>Pnntz</w:t>
      </w:r>
      <w:proofErr w:type="spellEnd"/>
      <w:r w:rsidRPr="007141AD">
        <w:rPr>
          <w:sz w:val="16"/>
        </w:rPr>
        <w:t xml:space="preserve"> v. United States38 both addressed the limit of federal regulation of states. In those cases, </w:t>
      </w:r>
      <w:r w:rsidRPr="007141AD">
        <w:rPr>
          <w:rStyle w:val="StyleUnderline"/>
        </w:rPr>
        <w:t xml:space="preserve">the </w:t>
      </w:r>
      <w:r w:rsidRPr="007141AD">
        <w:rPr>
          <w:rStyle w:val="Emphasis"/>
        </w:rPr>
        <w:t>Supreme Court</w:t>
      </w:r>
      <w:r w:rsidRPr="007141AD">
        <w:rPr>
          <w:rStyle w:val="StyleUnderline"/>
        </w:rPr>
        <w:t xml:space="preserve"> held that the federal government </w:t>
      </w:r>
      <w:r w:rsidRPr="007141AD">
        <w:rPr>
          <w:rStyle w:val="Emphasis"/>
        </w:rPr>
        <w:t>could not commandeer</w:t>
      </w:r>
      <w:r w:rsidRPr="007141AD">
        <w:rPr>
          <w:rStyle w:val="StyleUnderline"/>
        </w:rPr>
        <w:t xml:space="preserve"> the legislative and executive arms of the states.</w:t>
      </w:r>
      <w:r w:rsidRPr="007141AD">
        <w:rPr>
          <w:sz w:val="16"/>
        </w:rPr>
        <w:t xml:space="preserve"> 39 </w:t>
      </w:r>
      <w:r w:rsidRPr="007141AD">
        <w:rPr>
          <w:rStyle w:val="StyleUnderline"/>
        </w:rPr>
        <w:t xml:space="preserve">To do so </w:t>
      </w:r>
      <w:r w:rsidRPr="007141AD">
        <w:rPr>
          <w:rStyle w:val="Emphasis"/>
        </w:rPr>
        <w:t>violates the notion</w:t>
      </w:r>
      <w:r w:rsidRPr="007141AD">
        <w:rPr>
          <w:rStyle w:val="StyleUnderline"/>
        </w:rPr>
        <w:t xml:space="preserve"> of dual sovereignty </w:t>
      </w:r>
      <w:r w:rsidRPr="007141AD">
        <w:rPr>
          <w:rStyle w:val="Emphasis"/>
        </w:rPr>
        <w:t>built into our federalist system</w:t>
      </w:r>
      <w:r w:rsidRPr="007141AD">
        <w:rPr>
          <w:sz w:val="16"/>
        </w:rPr>
        <w:t xml:space="preserve">. 40 Although not precisely on point to the topic at hand, it informs the Court's increasingly bright-line approach to demarcating the boundary between federal and state sovereignty. </w:t>
      </w:r>
      <w:r w:rsidRPr="007141AD">
        <w:rPr>
          <w:rStyle w:val="StyleUnderline"/>
        </w:rPr>
        <w:t xml:space="preserve">Permitting </w:t>
      </w:r>
      <w:r w:rsidRPr="007141AD">
        <w:rPr>
          <w:rStyle w:val="Emphasis"/>
        </w:rPr>
        <w:t>ICE agents</w:t>
      </w:r>
      <w:r w:rsidRPr="007141AD">
        <w:rPr>
          <w:rStyle w:val="StyleUnderline"/>
        </w:rPr>
        <w:t xml:space="preserve"> to appear and to detain immigrants </w:t>
      </w:r>
      <w:r w:rsidRPr="007141AD">
        <w:rPr>
          <w:sz w:val="16"/>
          <w:szCs w:val="16"/>
        </w:rPr>
        <w:t>at state and local courthouses</w:t>
      </w:r>
      <w:r w:rsidRPr="007141AD">
        <w:rPr>
          <w:rStyle w:val="StyleUnderline"/>
          <w:sz w:val="16"/>
          <w:szCs w:val="16"/>
        </w:rPr>
        <w:t xml:space="preserve"> </w:t>
      </w:r>
      <w:r w:rsidRPr="007141AD">
        <w:rPr>
          <w:rStyle w:val="StyleUnderline"/>
        </w:rPr>
        <w:t xml:space="preserve">is </w:t>
      </w:r>
      <w:r w:rsidRPr="007141AD">
        <w:rPr>
          <w:rStyle w:val="Emphasis"/>
        </w:rPr>
        <w:t>tantamount to commandeering the state police power</w:t>
      </w:r>
      <w:r w:rsidRPr="007141AD">
        <w:rPr>
          <w:sz w:val="16"/>
        </w:rPr>
        <w:t xml:space="preserve"> </w:t>
      </w:r>
      <w:r w:rsidRPr="007141AD">
        <w:rPr>
          <w:rStyle w:val="StyleUnderline"/>
        </w:rPr>
        <w:t>to do the bidding of federal law</w:t>
      </w:r>
      <w:r w:rsidRPr="007141AD">
        <w:rPr>
          <w:sz w:val="16"/>
        </w:rPr>
        <w:t xml:space="preserve">. </w:t>
      </w:r>
      <w:r w:rsidRPr="007141AD">
        <w:rPr>
          <w:rStyle w:val="StyleUnderline"/>
        </w:rPr>
        <w:t xml:space="preserve">Commandeering of the legislative and executive arms of the states was </w:t>
      </w:r>
      <w:r w:rsidRPr="007141AD">
        <w:rPr>
          <w:rStyle w:val="Emphasis"/>
        </w:rPr>
        <w:t>soundly rejected</w:t>
      </w:r>
      <w:r w:rsidRPr="007141AD">
        <w:rPr>
          <w:rStyle w:val="StyleUnderline"/>
        </w:rPr>
        <w:t xml:space="preserve"> as a violation of Tenth Amendment principles</w:t>
      </w:r>
      <w:r w:rsidRPr="007141AD">
        <w:rPr>
          <w:sz w:val="16"/>
        </w:rPr>
        <w:t xml:space="preserve"> in New York v. US. and Printz v. US. In New York, Congress was deemed to have unlawfully commandeered the legislative arms of the state by requiring the states to implement a federal program or to "take title" of low-level radioactive waste.4 1 In </w:t>
      </w:r>
      <w:proofErr w:type="spellStart"/>
      <w:r w:rsidRPr="007141AD">
        <w:rPr>
          <w:sz w:val="16"/>
        </w:rPr>
        <w:t>Prmntz</w:t>
      </w:r>
      <w:proofErr w:type="spellEnd"/>
      <w:r w:rsidRPr="007141AD">
        <w:rPr>
          <w:sz w:val="16"/>
        </w:rPr>
        <w:t xml:space="preserve">, local chief law enforcement officers were required by federal law to run background checks. As in New York, the federal government was found to have unlawfully commandeered the executive arms of the states.42 </w:t>
      </w:r>
      <w:r w:rsidRPr="007141AD">
        <w:rPr>
          <w:rStyle w:val="StyleUnderline"/>
        </w:rPr>
        <w:t xml:space="preserve">By allowing state and local courthouses to serve as a "round-up" point for undocumented immigrants who are compelled to be present to testify in state or local prosecutions, </w:t>
      </w:r>
      <w:r w:rsidRPr="007141AD">
        <w:rPr>
          <w:rStyle w:val="Emphasis"/>
        </w:rPr>
        <w:t>ICE</w:t>
      </w:r>
      <w:r w:rsidRPr="007141AD">
        <w:rPr>
          <w:rStyle w:val="StyleUnderline"/>
        </w:rPr>
        <w:t xml:space="preserve"> is, in essence</w:t>
      </w:r>
      <w:r w:rsidRPr="007141AD">
        <w:rPr>
          <w:sz w:val="16"/>
        </w:rPr>
        <w:t xml:space="preserve">, </w:t>
      </w:r>
      <w:r w:rsidRPr="007141AD">
        <w:rPr>
          <w:rStyle w:val="Emphasis"/>
        </w:rPr>
        <w:t>commandeering</w:t>
      </w:r>
      <w:r w:rsidRPr="007141AD">
        <w:rPr>
          <w:sz w:val="16"/>
        </w:rPr>
        <w:t xml:space="preserve"> </w:t>
      </w:r>
      <w:r w:rsidRPr="007141AD">
        <w:rPr>
          <w:rStyle w:val="StyleUnderline"/>
        </w:rPr>
        <w:t>the state judicial process and the states' exercise of their police power</w:t>
      </w:r>
      <w:r w:rsidRPr="007141AD">
        <w:rPr>
          <w:sz w:val="16"/>
        </w:rPr>
        <w:t xml:space="preserve">. </w:t>
      </w:r>
      <w:r w:rsidRPr="007141AD">
        <w:rPr>
          <w:rStyle w:val="StyleUnderline"/>
        </w:rPr>
        <w:t xml:space="preserve">This </w:t>
      </w:r>
      <w:r w:rsidRPr="007141AD">
        <w:rPr>
          <w:rStyle w:val="Emphasis"/>
        </w:rPr>
        <w:t>affront to federalism</w:t>
      </w:r>
      <w:r w:rsidRPr="007141AD">
        <w:rPr>
          <w:sz w:val="16"/>
        </w:rPr>
        <w:t xml:space="preserve"> </w:t>
      </w:r>
      <w:r w:rsidRPr="007141AD">
        <w:rPr>
          <w:rStyle w:val="StyleUnderline"/>
        </w:rPr>
        <w:t xml:space="preserve">is worsened by the reality that ICE's presence at state and local courthouses </w:t>
      </w:r>
      <w:r w:rsidRPr="007141AD">
        <w:rPr>
          <w:rStyle w:val="Emphasis"/>
        </w:rPr>
        <w:t>undermines the ability</w:t>
      </w:r>
      <w:r w:rsidRPr="007141AD">
        <w:rPr>
          <w:rStyle w:val="StyleUnderline"/>
        </w:rPr>
        <w:t xml:space="preserve"> of states to enforce their laws at those courthouses</w:t>
      </w:r>
      <w:r w:rsidRPr="007141AD">
        <w:rPr>
          <w:sz w:val="16"/>
        </w:rPr>
        <w:t xml:space="preserve">. Specifically, </w:t>
      </w:r>
      <w:r w:rsidRPr="007141AD">
        <w:rPr>
          <w:rStyle w:val="StyleUnderline"/>
        </w:rPr>
        <w:t xml:space="preserve">in the context of immigration, the federal courts have made clear that direct commandeering of state and local officials to do federal bidding </w:t>
      </w:r>
      <w:r w:rsidRPr="007141AD">
        <w:rPr>
          <w:rStyle w:val="Emphasis"/>
        </w:rPr>
        <w:t>runs afoul of federalism principles</w:t>
      </w:r>
      <w:r w:rsidRPr="007141AD">
        <w:rPr>
          <w:sz w:val="16"/>
        </w:rPr>
        <w:t>. "Under the Tenth Amendment, immigration officials may not order state and local officials to imprison suspected aliens subject to removal at the request of the federal government." 4 3 The Third Circuit went on to explain as follows: As we have previously recognized, "all powers not explicitly conferred to the federal government are reserved to the states, a maxim reflected in the text of the Tenth Amendment." It follows that "</w:t>
      </w:r>
      <w:r w:rsidRPr="007141AD">
        <w:rPr>
          <w:rStyle w:val="StyleUnderline"/>
        </w:rPr>
        <w:t>any law that commandeers the legislative processes [and agencies] of the States by directly compelling them to enact and enforce a federal regulatory program is</w:t>
      </w:r>
      <w:r w:rsidRPr="007141AD">
        <w:rPr>
          <w:sz w:val="16"/>
        </w:rPr>
        <w:t xml:space="preserve"> </w:t>
      </w:r>
      <w:r w:rsidRPr="007141AD">
        <w:rPr>
          <w:rStyle w:val="Emphasis"/>
        </w:rPr>
        <w:t>beyond the inherent limitations on federal power</w:t>
      </w:r>
      <w:r w:rsidRPr="007141AD">
        <w:rPr>
          <w:sz w:val="16"/>
        </w:rPr>
        <w:t xml:space="preserve"> </w:t>
      </w:r>
      <w:r w:rsidRPr="007141AD">
        <w:rPr>
          <w:rStyle w:val="StyleUnderline"/>
        </w:rPr>
        <w:t>within our dual system</w:t>
      </w:r>
      <w:r w:rsidRPr="007141AD">
        <w:rPr>
          <w:sz w:val="16"/>
        </w:rPr>
        <w:t xml:space="preserve">." In other words, a conclusion that a detainer issued by a federal agency is an order that state and local agencies are compelled to follow, is inconsistent with the anti-commandeering principle of the Tenth Amendment. As in New York and Printz, immigration officials may not compel state and local agencies to expend funds and resources to effectuate a federal regulatory scheme.44 Indeed, the seminal immigration case of recent years, Arizona v. United States, underscores the need to clearly demarcate the lines of dual sovereignty. 4 5 "Federalism, central to the constitutional design, adopts the principle that both the National and State Governments have elements of sovereignty the other is bound to respect., 4 6 V. CONCLUSION </w:t>
      </w:r>
      <w:r w:rsidRPr="007141AD">
        <w:rPr>
          <w:rStyle w:val="StyleUnderline"/>
        </w:rPr>
        <w:t xml:space="preserve">If state police power </w:t>
      </w:r>
      <w:r w:rsidRPr="007141AD">
        <w:rPr>
          <w:rStyle w:val="Emphasis"/>
        </w:rPr>
        <w:t>is to mean anything</w:t>
      </w:r>
      <w:r w:rsidRPr="007141AD">
        <w:rPr>
          <w:sz w:val="16"/>
        </w:rPr>
        <w:t xml:space="preserve">, </w:t>
      </w:r>
      <w:r w:rsidRPr="007141AD">
        <w:rPr>
          <w:rStyle w:val="StyleUnderline"/>
        </w:rPr>
        <w:t xml:space="preserve">it must mean the ability of state and local entities to enforce laws </w:t>
      </w:r>
      <w:r w:rsidRPr="007141AD">
        <w:rPr>
          <w:sz w:val="16"/>
        </w:rPr>
        <w:t>against domestic violence</w:t>
      </w:r>
      <w:r w:rsidRPr="007141AD">
        <w:rPr>
          <w:rStyle w:val="StyleUnderline"/>
        </w:rPr>
        <w:t xml:space="preserve"> </w:t>
      </w:r>
      <w:r w:rsidRPr="007141AD">
        <w:rPr>
          <w:rStyle w:val="Emphasis"/>
        </w:rPr>
        <w:t>without federal interference</w:t>
      </w:r>
      <w:r w:rsidRPr="007141AD">
        <w:rPr>
          <w:sz w:val="16"/>
        </w:rPr>
        <w:t xml:space="preserve">. Even in areas where Congress has enumerated authority, such as, commerce and immigration, </w:t>
      </w:r>
      <w:r w:rsidRPr="007141AD">
        <w:rPr>
          <w:rStyle w:val="StyleUnderline"/>
        </w:rPr>
        <w:t xml:space="preserve">there must be a </w:t>
      </w:r>
      <w:r w:rsidRPr="007141AD">
        <w:rPr>
          <w:rStyle w:val="Emphasis"/>
        </w:rPr>
        <w:t>stopping point</w:t>
      </w:r>
      <w:r w:rsidRPr="007141AD">
        <w:rPr>
          <w:rStyle w:val="StyleUnderline"/>
        </w:rPr>
        <w:t xml:space="preserve"> that </w:t>
      </w:r>
      <w:r w:rsidRPr="007141AD">
        <w:rPr>
          <w:rStyle w:val="Emphasis"/>
        </w:rPr>
        <w:t>protects the states in our federalism structure</w:t>
      </w:r>
      <w:r w:rsidRPr="007141AD">
        <w:rPr>
          <w:sz w:val="16"/>
        </w:rPr>
        <w:t xml:space="preserve">. As members of the Court have repeatedly emphasized, it is the states that need the ability to protect their citizens from such criminal acts, free from federal interference. </w:t>
      </w:r>
      <w:r w:rsidRPr="007141AD">
        <w:rPr>
          <w:rStyle w:val="Emphasis"/>
        </w:rPr>
        <w:t>ICE's overreach</w:t>
      </w:r>
      <w:r w:rsidRPr="007141AD">
        <w:rPr>
          <w:sz w:val="16"/>
        </w:rPr>
        <w:t xml:space="preserve"> </w:t>
      </w:r>
      <w:r w:rsidRPr="007141AD">
        <w:rPr>
          <w:rStyle w:val="StyleUnderline"/>
        </w:rPr>
        <w:t xml:space="preserve">undermines this ability and </w:t>
      </w:r>
      <w:r w:rsidRPr="007141AD">
        <w:rPr>
          <w:rStyle w:val="Emphasis"/>
        </w:rPr>
        <w:t>threatens the boundaries</w:t>
      </w:r>
      <w:r w:rsidRPr="007141AD">
        <w:rPr>
          <w:sz w:val="16"/>
        </w:rPr>
        <w:t xml:space="preserve"> </w:t>
      </w:r>
      <w:r w:rsidRPr="007141AD">
        <w:rPr>
          <w:rStyle w:val="StyleUnderline"/>
        </w:rPr>
        <w:t xml:space="preserve">that set apart the dual sovereigns in our </w:t>
      </w:r>
      <w:r w:rsidRPr="007141AD">
        <w:rPr>
          <w:rStyle w:val="Emphasis"/>
        </w:rPr>
        <w:t>federalism</w:t>
      </w:r>
      <w:r w:rsidRPr="007141AD">
        <w:rPr>
          <w:rStyle w:val="StyleUnderline"/>
        </w:rPr>
        <w:t>.</w:t>
      </w:r>
    </w:p>
    <w:p w14:paraId="505A8105" w14:textId="5F4DA311" w:rsidR="00853FEF" w:rsidRPr="007141AD" w:rsidRDefault="00812AC4" w:rsidP="00533B7B">
      <w:pPr>
        <w:pStyle w:val="Heading4"/>
      </w:pPr>
      <w:r w:rsidRPr="007141AD">
        <w:t>Second</w:t>
      </w:r>
      <w:r w:rsidR="00F307FA" w:rsidRPr="007141AD">
        <w:t xml:space="preserve"> is </w:t>
      </w:r>
      <w:r w:rsidR="00F307FA" w:rsidRPr="007141AD">
        <w:rPr>
          <w:u w:val="single"/>
        </w:rPr>
        <w:t>funding</w:t>
      </w:r>
      <w:r w:rsidR="00F307FA" w:rsidRPr="007141AD">
        <w:t xml:space="preserve"> – Trump’s conditions on federal funds against sanctuary cities is a </w:t>
      </w:r>
      <w:r w:rsidR="00F307FA" w:rsidRPr="007141AD">
        <w:rPr>
          <w:u w:val="single"/>
        </w:rPr>
        <w:t>death blow</w:t>
      </w:r>
      <w:r w:rsidR="00F307FA" w:rsidRPr="007141AD">
        <w:t xml:space="preserve"> to federalism  </w:t>
      </w:r>
    </w:p>
    <w:p w14:paraId="75DAF3C8" w14:textId="11166FE7" w:rsidR="00533B7B" w:rsidRPr="007141AD" w:rsidRDefault="00533B7B" w:rsidP="00533B7B">
      <w:bookmarkStart w:id="0" w:name="_Hlk107805"/>
      <w:r w:rsidRPr="007141AD">
        <w:rPr>
          <w:rStyle w:val="Style13ptBold"/>
        </w:rPr>
        <w:t>Will 17</w:t>
      </w:r>
      <w:r w:rsidRPr="007141AD">
        <w:t xml:space="preserve"> </w:t>
      </w:r>
      <w:r w:rsidRPr="007141AD">
        <w:rPr>
          <w:sz w:val="26"/>
          <w:szCs w:val="26"/>
        </w:rPr>
        <w:t xml:space="preserve">[George F. Will, writer for the Washington Post, citing professor Ilya </w:t>
      </w:r>
      <w:proofErr w:type="spellStart"/>
      <w:r w:rsidRPr="007141AD">
        <w:rPr>
          <w:sz w:val="26"/>
          <w:szCs w:val="26"/>
        </w:rPr>
        <w:t>Somin</w:t>
      </w:r>
      <w:proofErr w:type="spellEnd"/>
      <w:r w:rsidRPr="007141AD">
        <w:rPr>
          <w:sz w:val="26"/>
          <w:szCs w:val="26"/>
        </w:rPr>
        <w:t xml:space="preserve"> of George Mason University’s Antonin Scalia Law School, May 10, 2017. “Trump’s violations of federalism would make Obama jealous.” https://www.washingtonpost.com/opinions/trumps-violations-of-federalism-would-make-obama-jealous/2017/05/10/7cf6b5d6-34dd-11e7-b4ee-434b6d506b37_story.html?utm_term=.d0d4f21e607f]</w:t>
      </w:r>
    </w:p>
    <w:p w14:paraId="6BC7276E" w14:textId="35ED23AA" w:rsidR="00533B7B" w:rsidRPr="007141AD" w:rsidRDefault="00533B7B" w:rsidP="00533B7B">
      <w:pPr>
        <w:rPr>
          <w:sz w:val="16"/>
        </w:rPr>
      </w:pPr>
      <w:r w:rsidRPr="007141AD">
        <w:rPr>
          <w:sz w:val="16"/>
        </w:rPr>
        <w:t xml:space="preserve">Southey, a pacifist, wrote his antiwar poem long after the 1704 battle for which the Duke of Marlborough was awarded Blenheim Palace, where his great-great-great-great-great-great-grandson Winston Churchill would be born. We, however, do not need to wait 94 years to doubt whether </w:t>
      </w:r>
      <w:r w:rsidRPr="007141AD">
        <w:rPr>
          <w:rStyle w:val="StyleUnderline"/>
        </w:rPr>
        <w:t>the</w:t>
      </w:r>
      <w:r w:rsidRPr="007141AD">
        <w:rPr>
          <w:sz w:val="16"/>
        </w:rPr>
        <w:t xml:space="preserve"> </w:t>
      </w:r>
      <w:r w:rsidRPr="007141AD">
        <w:rPr>
          <w:rStyle w:val="Emphasis"/>
        </w:rPr>
        <w:t>Trump</w:t>
      </w:r>
      <w:r w:rsidRPr="007141AD">
        <w:rPr>
          <w:sz w:val="16"/>
        </w:rPr>
        <w:t xml:space="preserve"> </w:t>
      </w:r>
      <w:r w:rsidRPr="007141AD">
        <w:rPr>
          <w:rStyle w:val="StyleUnderline"/>
        </w:rPr>
        <w:t>administration’s</w:t>
      </w:r>
      <w:r w:rsidRPr="007141AD">
        <w:rPr>
          <w:sz w:val="16"/>
        </w:rPr>
        <w:t xml:space="preserve"> </w:t>
      </w:r>
      <w:r w:rsidRPr="007141AD">
        <w:rPr>
          <w:rStyle w:val="StyleUnderline"/>
        </w:rPr>
        <w:t>action against</w:t>
      </w:r>
      <w:r w:rsidRPr="007141AD">
        <w:rPr>
          <w:sz w:val="16"/>
        </w:rPr>
        <w:t xml:space="preserve"> “</w:t>
      </w:r>
      <w:r w:rsidRPr="007141AD">
        <w:rPr>
          <w:rStyle w:val="Emphasis"/>
        </w:rPr>
        <w:t>sanctuary cities</w:t>
      </w:r>
      <w:r w:rsidRPr="007141AD">
        <w:rPr>
          <w:sz w:val="16"/>
        </w:rPr>
        <w:t xml:space="preserve">” is much ado about not much. Four months have sufficed to reveal ’twas a constitutionally dubious gesture. </w:t>
      </w:r>
      <w:hyperlink r:id="rId18" w:tooltip="www.whitehouse.gov" w:history="1">
        <w:r w:rsidRPr="007141AD">
          <w:rPr>
            <w:rStyle w:val="Hyperlink"/>
            <w:sz w:val="16"/>
          </w:rPr>
          <w:t>The executive order</w:t>
        </w:r>
      </w:hyperlink>
      <w:r w:rsidRPr="007141AD">
        <w:rPr>
          <w:sz w:val="16"/>
        </w:rPr>
        <w:t xml:space="preserve"> was perpetrated in a helter-skelter, harum-scarum, slapdash manner five days after the inauguration, before the administration was humming like a well-tuned Lamborghini. The order says that sanctuary cities have caused “immeasurable harm” to “the very fabric of our republic,” a thunderous judgment offered without evidence of the shredded fabric or even a definition of “sanctuary city.” They are cities that limit the cooperation of local law-enforcement personnel with federal immigration enforcement efforts. There are defensible reasons for some non-cooperation: e.g., preserving cooperative relations between local police and immigrant communities, which facilitates crime-fighting. But many such cities anoint themselves sanctuaries as an act of self-congratulatory virtue-signaling and to pander to immigrant communities. </w:t>
      </w:r>
      <w:r w:rsidRPr="007141AD">
        <w:rPr>
          <w:rStyle w:val="StyleUnderline"/>
        </w:rPr>
        <w:t xml:space="preserve">The </w:t>
      </w:r>
      <w:r w:rsidRPr="007141AD">
        <w:rPr>
          <w:rStyle w:val="Emphasis"/>
        </w:rPr>
        <w:t>executive order</w:t>
      </w:r>
      <w:r w:rsidRPr="007141AD">
        <w:t xml:space="preserve"> </w:t>
      </w:r>
      <w:r w:rsidRPr="007141AD">
        <w:rPr>
          <w:rStyle w:val="StyleUnderline"/>
        </w:rPr>
        <w:t>is</w:t>
      </w:r>
      <w:r w:rsidRPr="007141AD">
        <w:rPr>
          <w:sz w:val="16"/>
        </w:rPr>
        <w:t xml:space="preserve"> either a superfluous nullity or it is </w:t>
      </w:r>
      <w:r w:rsidRPr="007141AD">
        <w:rPr>
          <w:rStyle w:val="Emphasis"/>
        </w:rPr>
        <w:t>constitutional vandalism</w:t>
      </w:r>
      <w:r w:rsidRPr="007141AD">
        <w:rPr>
          <w:rStyle w:val="StyleUnderline"/>
        </w:rPr>
        <w:t>. It says cities “that fail to comply with applicable federal law” shall “</w:t>
      </w:r>
      <w:r w:rsidRPr="007141AD">
        <w:rPr>
          <w:rStyle w:val="Emphasis"/>
        </w:rPr>
        <w:t>not receive federal funds</w:t>
      </w:r>
      <w:r w:rsidRPr="007141AD">
        <w:rPr>
          <w:rStyle w:val="StyleUnderline"/>
        </w:rPr>
        <w:t>, except as mandated by law.”</w:t>
      </w:r>
      <w:r w:rsidRPr="007141AD">
        <w:rPr>
          <w:sz w:val="16"/>
        </w:rPr>
        <w:t xml:space="preserve"> A U.S. district judge in Northern California has held that the executive order is “</w:t>
      </w:r>
      <w:hyperlink r:id="rId19" w:tooltip="www.theatlantic.com" w:history="1">
        <w:r w:rsidRPr="007141AD">
          <w:rPr>
            <w:rStyle w:val="Hyperlink"/>
            <w:sz w:val="16"/>
          </w:rPr>
          <w:t>toothless</w:t>
        </w:r>
      </w:hyperlink>
      <w:r w:rsidRPr="007141AD">
        <w:rPr>
          <w:sz w:val="16"/>
        </w:rPr>
        <w:t xml:space="preserve">” if it pertains to merely a few federal grants, and even they do not unambiguously state in their texts that funding is conditional on active cooperation with federal immigration enforcement. </w:t>
      </w:r>
      <w:r w:rsidRPr="007141AD">
        <w:rPr>
          <w:sz w:val="16"/>
          <w:szCs w:val="16"/>
        </w:rPr>
        <w:t>If</w:t>
      </w:r>
      <w:r w:rsidRPr="007141AD">
        <w:rPr>
          <w:sz w:val="16"/>
        </w:rPr>
        <w:t xml:space="preserve">, however, the order extends to other federal grants, </w:t>
      </w:r>
      <w:r w:rsidRPr="007141AD">
        <w:rPr>
          <w:rStyle w:val="StyleUnderline"/>
        </w:rPr>
        <w:t xml:space="preserve">it violates the </w:t>
      </w:r>
      <w:r w:rsidRPr="007141AD">
        <w:rPr>
          <w:rStyle w:val="Emphasis"/>
        </w:rPr>
        <w:t>separation of powers</w:t>
      </w:r>
      <w:r w:rsidRPr="007141AD">
        <w:rPr>
          <w:sz w:val="16"/>
        </w:rPr>
        <w:t xml:space="preserve">: </w:t>
      </w:r>
      <w:r w:rsidRPr="007141AD">
        <w:rPr>
          <w:rStyle w:val="StyleUnderline"/>
        </w:rPr>
        <w:t xml:space="preserve">The spending power is vested in Congress, so presidents </w:t>
      </w:r>
      <w:r w:rsidRPr="007141AD">
        <w:rPr>
          <w:rStyle w:val="Emphasis"/>
        </w:rPr>
        <w:t>cannot</w:t>
      </w:r>
      <w:r w:rsidRPr="007141AD">
        <w:rPr>
          <w:rStyle w:val="StyleUnderline"/>
        </w:rPr>
        <w:t xml:space="preserve"> unilaterally insert new conditions on funding</w:t>
      </w:r>
      <w:r w:rsidRPr="007141AD">
        <w:rPr>
          <w:sz w:val="16"/>
        </w:rPr>
        <w:t xml:space="preserve">. Several senior White House officials, operating in pre-Lamborghini mode, </w:t>
      </w:r>
      <w:hyperlink r:id="rId20" w:tooltip="www.sandiegouniontribune.com" w:history="1">
        <w:r w:rsidRPr="007141AD">
          <w:rPr>
            <w:rStyle w:val="Hyperlink"/>
            <w:sz w:val="16"/>
          </w:rPr>
          <w:t>denounced</w:t>
        </w:r>
      </w:hyperlink>
      <w:r w:rsidRPr="007141AD">
        <w:rPr>
          <w:sz w:val="16"/>
        </w:rPr>
        <w:t xml:space="preserve"> this judge’s decision as another excess by the much-reversed U.S. Court of Appeals for the 9th Circuit. Actually, although this court might hear an appeal of the judge’s decision, it had nothing to do with the decision. It is </w:t>
      </w:r>
      <w:hyperlink r:id="rId21" w:tooltip="uscode.house.gov" w:history="1">
        <w:r w:rsidRPr="007141AD">
          <w:rPr>
            <w:rStyle w:val="Hyperlink"/>
            <w:sz w:val="16"/>
          </w:rPr>
          <w:t>federal law</w:t>
        </w:r>
      </w:hyperlink>
      <w:r w:rsidRPr="007141AD">
        <w:rPr>
          <w:sz w:val="16"/>
        </w:rPr>
        <w:t xml:space="preserve"> that a state “may not prohibit, or in any way restrict, any government entity or official from sending to, or receiving from, the Immigration and Naturalization Service information regarding the citizenship or immigration status, lawful or unlawful, of any individual.” This does not, however, prevent any government entity from voluntarily withholding information. </w:t>
      </w:r>
      <w:r w:rsidRPr="007141AD">
        <w:rPr>
          <w:rStyle w:val="StyleUnderline"/>
        </w:rPr>
        <w:t xml:space="preserve">Furthermore, the </w:t>
      </w:r>
      <w:r w:rsidRPr="007141AD">
        <w:rPr>
          <w:rStyle w:val="Emphasis"/>
        </w:rPr>
        <w:t>Supreme Court</w:t>
      </w:r>
      <w:r w:rsidRPr="007141AD">
        <w:rPr>
          <w:rStyle w:val="StyleUnderline"/>
        </w:rPr>
        <w:t xml:space="preserve"> has held that the </w:t>
      </w:r>
      <w:hyperlink r:id="rId22" w:tooltip="www.law.cornell.edu" w:history="1">
        <w:r w:rsidRPr="007141AD">
          <w:rPr>
            <w:rStyle w:val="Emphasis"/>
          </w:rPr>
          <w:t>10th Amendment</w:t>
        </w:r>
      </w:hyperlink>
      <w:r w:rsidRPr="007141AD">
        <w:rPr>
          <w:rStyle w:val="StyleUnderline"/>
        </w:rPr>
        <w:t xml:space="preserve"> (“The powers not delegated to the United States by the Constitution, nor prohibited by it to the states, are reserved to the states respectively, or to the people”) means that the federal government </w:t>
      </w:r>
      <w:r w:rsidRPr="007141AD">
        <w:rPr>
          <w:rStyle w:val="Emphasis"/>
        </w:rPr>
        <w:t>may not</w:t>
      </w:r>
      <w:r w:rsidRPr="007141AD">
        <w:rPr>
          <w:rStyle w:val="StyleUnderline"/>
        </w:rPr>
        <w:t xml:space="preserve"> “</w:t>
      </w:r>
      <w:hyperlink r:id="rId23" w:tooltip="supreme.justia.com" w:history="1">
        <w:r w:rsidRPr="007141AD">
          <w:rPr>
            <w:rStyle w:val="StyleUnderline"/>
          </w:rPr>
          <w:t>commandeer</w:t>
        </w:r>
      </w:hyperlink>
      <w:r w:rsidRPr="007141AD">
        <w:rPr>
          <w:rStyle w:val="StyleUnderline"/>
        </w:rPr>
        <w:t>” state and local officials to enforce federal laws</w:t>
      </w:r>
      <w:r w:rsidRPr="007141AD">
        <w:rPr>
          <w:sz w:val="16"/>
        </w:rPr>
        <w:t xml:space="preserve">. </w:t>
      </w:r>
      <w:r w:rsidRPr="007141AD">
        <w:rPr>
          <w:rStyle w:val="StyleUnderline"/>
        </w:rPr>
        <w:t>The function of the</w:t>
      </w:r>
      <w:r w:rsidRPr="007141AD">
        <w:rPr>
          <w:sz w:val="16"/>
        </w:rPr>
        <w:t xml:space="preserve"> </w:t>
      </w:r>
      <w:r w:rsidRPr="007141AD">
        <w:rPr>
          <w:rStyle w:val="Emphasis"/>
        </w:rPr>
        <w:t>anti-commandeering doctrine</w:t>
      </w:r>
      <w:r w:rsidRPr="007141AD">
        <w:rPr>
          <w:sz w:val="16"/>
        </w:rPr>
        <w:t xml:space="preserve"> </w:t>
      </w:r>
      <w:r w:rsidRPr="007141AD">
        <w:rPr>
          <w:rStyle w:val="StyleUnderline"/>
        </w:rPr>
        <w:t>is</w:t>
      </w:r>
      <w:r w:rsidRPr="007141AD">
        <w:rPr>
          <w:sz w:val="16"/>
        </w:rPr>
        <w:t xml:space="preserve">, in the words of Justice Antonin Scalia, </w:t>
      </w:r>
      <w:r w:rsidRPr="007141AD">
        <w:rPr>
          <w:rStyle w:val="StyleUnderline"/>
        </w:rPr>
        <w:t>the “</w:t>
      </w:r>
      <w:r w:rsidRPr="007141AD">
        <w:rPr>
          <w:rStyle w:val="Emphasis"/>
        </w:rPr>
        <w:t>preservation</w:t>
      </w:r>
      <w:r w:rsidRPr="007141AD">
        <w:rPr>
          <w:rStyle w:val="StyleUnderline"/>
        </w:rPr>
        <w:t xml:space="preserve"> of the states as</w:t>
      </w:r>
      <w:r w:rsidRPr="007141AD">
        <w:rPr>
          <w:sz w:val="16"/>
        </w:rPr>
        <w:t xml:space="preserve"> </w:t>
      </w:r>
      <w:r w:rsidRPr="007141AD">
        <w:rPr>
          <w:rStyle w:val="Emphasis"/>
        </w:rPr>
        <w:t xml:space="preserve">independent and autonomous </w:t>
      </w:r>
      <w:r w:rsidRPr="007141AD">
        <w:rPr>
          <w:rStyle w:val="StyleUnderline"/>
        </w:rPr>
        <w:t>political entities</w:t>
      </w:r>
      <w:r w:rsidRPr="007141AD">
        <w:rPr>
          <w:sz w:val="16"/>
        </w:rPr>
        <w:t xml:space="preserve">.” Last Sunday, Texas Gov. Greg Abbott (R) </w:t>
      </w:r>
      <w:hyperlink r:id="rId24" w:tooltip="www.washingtonpost.com" w:history="1">
        <w:r w:rsidRPr="007141AD">
          <w:rPr>
            <w:rStyle w:val="Hyperlink"/>
            <w:sz w:val="16"/>
          </w:rPr>
          <w:t>signed legislation</w:t>
        </w:r>
      </w:hyperlink>
      <w:r w:rsidRPr="007141AD">
        <w:rPr>
          <w:rStyle w:val="Hyperlink"/>
          <w:sz w:val="16"/>
        </w:rPr>
        <w:t xml:space="preserve"> </w:t>
      </w:r>
      <w:r w:rsidRPr="007141AD">
        <w:rPr>
          <w:sz w:val="16"/>
        </w:rPr>
        <w:t xml:space="preserve">setting criminal and civil penalties for state and local officials who refuse to comply with federal immigration laws and detention requests. As policy, this may or may not be wise; as an exercise of the state’s police power, it is not constitutionally problematic. </w:t>
      </w:r>
      <w:r w:rsidRPr="007141AD">
        <w:rPr>
          <w:rStyle w:val="StyleUnderline"/>
        </w:rPr>
        <w:t xml:space="preserve">But regarding the federal executive order, professor Ilya </w:t>
      </w:r>
      <w:proofErr w:type="spellStart"/>
      <w:r w:rsidRPr="007141AD">
        <w:rPr>
          <w:rStyle w:val="StyleUnderline"/>
        </w:rPr>
        <w:t>Somin</w:t>
      </w:r>
      <w:proofErr w:type="spellEnd"/>
      <w:r w:rsidRPr="007141AD">
        <w:rPr>
          <w:rStyle w:val="StyleUnderline"/>
        </w:rPr>
        <w:t xml:space="preserve"> of George Mason University’s Antonin Scalia Law School </w:t>
      </w:r>
      <w:hyperlink r:id="rId25" w:tooltip="www.washingtonpost.com" w:history="1">
        <w:r w:rsidRPr="007141AD">
          <w:rPr>
            <w:rStyle w:val="StyleUnderline"/>
          </w:rPr>
          <w:t>says</w:t>
        </w:r>
      </w:hyperlink>
      <w:r w:rsidRPr="007141AD">
        <w:rPr>
          <w:sz w:val="16"/>
        </w:rPr>
        <w:t>: “</w:t>
      </w:r>
      <w:r w:rsidRPr="007141AD">
        <w:rPr>
          <w:rStyle w:val="Emphasis"/>
        </w:rPr>
        <w:t>Trump’s order is exactly the kind of high-handed federal coercion of states and undermining of separation of powers</w:t>
      </w:r>
      <w:r w:rsidRPr="007141AD">
        <w:rPr>
          <w:sz w:val="16"/>
        </w:rPr>
        <w:t xml:space="preserve"> that outraged conservatives under [President Barack] Obama. In fact, Obama did not go as far as Trump seems to do here. Obama never claimed sweeping authority to impose new conditions on federal grants beyond those specifically imposed by Congress.” Neither the Trump administration’s semi-demi-ukase against sanctuary cities, nor the judge’s ruling against it, has significant discernible consequences. The executive order illustrates the descent of American governance into theatricality. In the satirical British television series “</w:t>
      </w:r>
      <w:hyperlink r:id="rId26" w:tooltip="www.amazon.com" w:history="1">
        <w:r w:rsidRPr="007141AD">
          <w:rPr>
            <w:rStyle w:val="Hyperlink"/>
            <w:sz w:val="16"/>
          </w:rPr>
          <w:t>Yes, Prime Minister</w:t>
        </w:r>
      </w:hyperlink>
      <w:r w:rsidRPr="007141AD">
        <w:rPr>
          <w:sz w:val="16"/>
        </w:rPr>
        <w:t xml:space="preserve">,” a politician </w:t>
      </w:r>
      <w:hyperlink r:id="rId27" w:tooltip="www.youtube.com" w:history="1">
        <w:r w:rsidRPr="007141AD">
          <w:rPr>
            <w:rStyle w:val="Hyperlink"/>
            <w:sz w:val="16"/>
          </w:rPr>
          <w:t>exclaims</w:t>
        </w:r>
      </w:hyperlink>
      <w:r w:rsidRPr="007141AD">
        <w:rPr>
          <w:sz w:val="16"/>
        </w:rPr>
        <w:t xml:space="preserve">: “Something must be done, this is something, therefore we must do it.” The executive order is barely anything at all, beyond, </w:t>
      </w:r>
      <w:hyperlink r:id="rId28" w:tooltip="thefederalist.com" w:history="1">
        <w:r w:rsidRPr="007141AD">
          <w:rPr>
            <w:rStyle w:val="Hyperlink"/>
            <w:sz w:val="16"/>
          </w:rPr>
          <w:t>in the words</w:t>
        </w:r>
      </w:hyperlink>
      <w:r w:rsidRPr="007141AD">
        <w:rPr>
          <w:sz w:val="16"/>
        </w:rPr>
        <w:t xml:space="preserve"> of the Cato Institute’s Ilya Shapiro, “just one more episode of Trumpian signaling.” It is government inspired by “</w:t>
      </w:r>
      <w:hyperlink r:id="rId29" w:tooltip="www.amazon.com" w:history="1">
        <w:r w:rsidRPr="007141AD">
          <w:rPr>
            <w:rStyle w:val="Hyperlink"/>
            <w:sz w:val="16"/>
          </w:rPr>
          <w:t>Animal House</w:t>
        </w:r>
      </w:hyperlink>
      <w:r w:rsidRPr="007141AD">
        <w:rPr>
          <w:sz w:val="16"/>
        </w:rPr>
        <w:t>,” in which movie the character Otter says: “I think this situation absolutely requires a really futile and stupid gesture be done on somebody’s part!”</w:t>
      </w:r>
    </w:p>
    <w:p w14:paraId="657DF338" w14:textId="1444417A" w:rsidR="00812AC4" w:rsidRPr="007141AD" w:rsidRDefault="002B27FA" w:rsidP="00812AC4">
      <w:pPr>
        <w:pStyle w:val="Heading4"/>
      </w:pPr>
      <w:r w:rsidRPr="007141AD">
        <w:t xml:space="preserve">Trump has already won a </w:t>
      </w:r>
      <w:r w:rsidRPr="007141AD">
        <w:rPr>
          <w:u w:val="single"/>
        </w:rPr>
        <w:t>major</w:t>
      </w:r>
      <w:r w:rsidRPr="007141AD">
        <w:t xml:space="preserve"> court battle – t</w:t>
      </w:r>
      <w:r w:rsidR="00812AC4" w:rsidRPr="007141AD">
        <w:t>he 2</w:t>
      </w:r>
      <w:r w:rsidR="00812AC4" w:rsidRPr="007141AD">
        <w:rPr>
          <w:vertAlign w:val="superscript"/>
        </w:rPr>
        <w:t>nd</w:t>
      </w:r>
      <w:r w:rsidR="00812AC4" w:rsidRPr="007141AD">
        <w:t xml:space="preserve"> Court of Appeals </w:t>
      </w:r>
      <w:r w:rsidR="00812AC4" w:rsidRPr="007141AD">
        <w:rPr>
          <w:u w:val="single"/>
        </w:rPr>
        <w:t>upheld</w:t>
      </w:r>
      <w:r w:rsidR="00812AC4" w:rsidRPr="007141AD">
        <w:t xml:space="preserve"> conditioned funding</w:t>
      </w:r>
      <w:r w:rsidR="005A2942" w:rsidRPr="007141AD">
        <w:t xml:space="preserve">, but it’s not settled nationally </w:t>
      </w:r>
    </w:p>
    <w:p w14:paraId="6494A382" w14:textId="7B3EDE90" w:rsidR="00812AC4" w:rsidRPr="007141AD" w:rsidRDefault="00812AC4" w:rsidP="00533B7B">
      <w:pPr>
        <w:rPr>
          <w:rStyle w:val="Style13ptBold"/>
          <w:b w:val="0"/>
          <w:bCs w:val="0"/>
        </w:rPr>
      </w:pPr>
      <w:r w:rsidRPr="007141AD">
        <w:rPr>
          <w:rStyle w:val="Style13ptBold"/>
        </w:rPr>
        <w:t xml:space="preserve">Alvarez 20 </w:t>
      </w:r>
      <w:r w:rsidRPr="007141AD">
        <w:rPr>
          <w:rStyle w:val="Style13ptBold"/>
          <w:b w:val="0"/>
          <w:bCs w:val="0"/>
        </w:rPr>
        <w:t>[Priscilla Alvarez, CNN, citing Judge Reena Raggi of the 2</w:t>
      </w:r>
      <w:r w:rsidRPr="007141AD">
        <w:rPr>
          <w:rStyle w:val="Style13ptBold"/>
          <w:b w:val="0"/>
          <w:bCs w:val="0"/>
          <w:vertAlign w:val="superscript"/>
        </w:rPr>
        <w:t>nd</w:t>
      </w:r>
      <w:r w:rsidRPr="007141AD">
        <w:rPr>
          <w:rStyle w:val="Style13ptBold"/>
          <w:b w:val="0"/>
          <w:bCs w:val="0"/>
        </w:rPr>
        <w:t xml:space="preserve"> circuit Court of Appeals, February 26, 2020. “Court says Trump administration can withhold money from NYC, 7 states in 'sanctuary cities' fight.” https://www.cnn.com/2020/02/26/politics/federal-appeals-court-sanctuary-cities/index.html]</w:t>
      </w:r>
    </w:p>
    <w:bookmarkEnd w:id="0"/>
    <w:p w14:paraId="520FF226" w14:textId="5F5950EA" w:rsidR="00533B7B" w:rsidRPr="007141AD" w:rsidRDefault="00F41A70" w:rsidP="00F41A70">
      <w:pPr>
        <w:rPr>
          <w:sz w:val="16"/>
        </w:rPr>
      </w:pPr>
      <w:r w:rsidRPr="007141AD">
        <w:rPr>
          <w:sz w:val="16"/>
        </w:rPr>
        <w:t>(CNN)</w:t>
      </w:r>
      <w:r w:rsidR="00812AC4" w:rsidRPr="007141AD">
        <w:rPr>
          <w:sz w:val="16"/>
        </w:rPr>
        <w:t xml:space="preserve"> </w:t>
      </w:r>
      <w:r w:rsidRPr="007141AD">
        <w:rPr>
          <w:rStyle w:val="StyleUnderline"/>
        </w:rPr>
        <w:t>The</w:t>
      </w:r>
      <w:r w:rsidRPr="007141AD">
        <w:rPr>
          <w:sz w:val="16"/>
        </w:rPr>
        <w:t xml:space="preserve"> </w:t>
      </w:r>
      <w:r w:rsidRPr="007141AD">
        <w:rPr>
          <w:rStyle w:val="Emphasis"/>
        </w:rPr>
        <w:t>Trump</w:t>
      </w:r>
      <w:r w:rsidRPr="007141AD">
        <w:rPr>
          <w:sz w:val="16"/>
        </w:rPr>
        <w:t xml:space="preserve"> </w:t>
      </w:r>
      <w:r w:rsidRPr="007141AD">
        <w:rPr>
          <w:rStyle w:val="StyleUnderline"/>
        </w:rPr>
        <w:t xml:space="preserve">administration can </w:t>
      </w:r>
      <w:r w:rsidRPr="007141AD">
        <w:rPr>
          <w:rStyle w:val="Emphasis"/>
        </w:rPr>
        <w:t>withhold federal money from seven states</w:t>
      </w:r>
      <w:r w:rsidRPr="007141AD">
        <w:rPr>
          <w:sz w:val="16"/>
        </w:rPr>
        <w:t xml:space="preserve">, </w:t>
      </w:r>
      <w:r w:rsidRPr="007141AD">
        <w:rPr>
          <w:rStyle w:val="StyleUnderline"/>
        </w:rPr>
        <w:t>as well as New York City,</w:t>
      </w:r>
      <w:r w:rsidRPr="007141AD">
        <w:rPr>
          <w:sz w:val="16"/>
        </w:rPr>
        <w:t xml:space="preserve"> </w:t>
      </w:r>
      <w:r w:rsidRPr="007141AD">
        <w:rPr>
          <w:rStyle w:val="StyleUnderline"/>
        </w:rPr>
        <w:t xml:space="preserve">over their </w:t>
      </w:r>
      <w:r w:rsidRPr="007141AD">
        <w:rPr>
          <w:rStyle w:val="Emphasis"/>
        </w:rPr>
        <w:t>cooperation on immigration enforcement</w:t>
      </w:r>
      <w:r w:rsidRPr="007141AD">
        <w:rPr>
          <w:rStyle w:val="StyleUnderline"/>
        </w:rPr>
        <w:t>, a federal appeals court ruled</w:t>
      </w:r>
      <w:r w:rsidRPr="007141AD">
        <w:rPr>
          <w:sz w:val="16"/>
        </w:rPr>
        <w:t xml:space="preserve"> Wednesday.</w:t>
      </w:r>
      <w:r w:rsidR="00855BDA" w:rsidRPr="007141AD">
        <w:rPr>
          <w:sz w:val="16"/>
        </w:rPr>
        <w:t xml:space="preserve"> </w:t>
      </w:r>
      <w:r w:rsidRPr="007141AD">
        <w:rPr>
          <w:rStyle w:val="StyleUnderline"/>
        </w:rPr>
        <w:t>The</w:t>
      </w:r>
      <w:r w:rsidR="00855BDA" w:rsidRPr="007141AD">
        <w:rPr>
          <w:rStyle w:val="StyleUnderline"/>
        </w:rPr>
        <w:t xml:space="preserve"> </w:t>
      </w:r>
      <w:hyperlink r:id="rId30" w:tgtFrame="_blank" w:history="1">
        <w:r w:rsidRPr="007141AD">
          <w:rPr>
            <w:rStyle w:val="StyleUnderline"/>
          </w:rPr>
          <w:t>decision by the 2nd US Circuit Court of Appeals</w:t>
        </w:r>
      </w:hyperlink>
      <w:r w:rsidR="00855BDA" w:rsidRPr="007141AD">
        <w:rPr>
          <w:rStyle w:val="StyleUnderline"/>
        </w:rPr>
        <w:t xml:space="preserve"> </w:t>
      </w:r>
      <w:r w:rsidRPr="007141AD">
        <w:rPr>
          <w:rStyle w:val="Emphasis"/>
        </w:rPr>
        <w:t>reversed a</w:t>
      </w:r>
      <w:r w:rsidR="00855BDA" w:rsidRPr="007141AD">
        <w:rPr>
          <w:rStyle w:val="Emphasis"/>
        </w:rPr>
        <w:t xml:space="preserve"> </w:t>
      </w:r>
      <w:hyperlink r:id="rId31" w:tgtFrame="_blank" w:history="1">
        <w:r w:rsidRPr="007141AD">
          <w:rPr>
            <w:rStyle w:val="Emphasis"/>
          </w:rPr>
          <w:t>lower court ruling</w:t>
        </w:r>
      </w:hyperlink>
      <w:r w:rsidR="00855BDA" w:rsidRPr="007141AD">
        <w:rPr>
          <w:sz w:val="16"/>
        </w:rPr>
        <w:t xml:space="preserve"> </w:t>
      </w:r>
      <w:r w:rsidRPr="007141AD">
        <w:rPr>
          <w:rStyle w:val="StyleUnderline"/>
        </w:rPr>
        <w:t>that blocked the Justice Department from withholding a key law enforcement grant</w:t>
      </w:r>
      <w:r w:rsidRPr="007141AD">
        <w:rPr>
          <w:sz w:val="16"/>
        </w:rPr>
        <w:t xml:space="preserve"> the department said was available only to cities that complied with specific immigration enforcement measures.</w:t>
      </w:r>
      <w:r w:rsidR="00855BDA" w:rsidRPr="007141AD">
        <w:rPr>
          <w:sz w:val="16"/>
        </w:rPr>
        <w:t xml:space="preserve"> </w:t>
      </w:r>
      <w:r w:rsidRPr="007141AD">
        <w:rPr>
          <w:rStyle w:val="StyleUnderline"/>
        </w:rPr>
        <w:t xml:space="preserve">The federal appeals court ruling comes amid an </w:t>
      </w:r>
      <w:r w:rsidRPr="007141AD">
        <w:rPr>
          <w:rStyle w:val="Emphasis"/>
        </w:rPr>
        <w:t>ongoing feud</w:t>
      </w:r>
      <w:r w:rsidRPr="007141AD">
        <w:rPr>
          <w:rStyle w:val="StyleUnderline"/>
        </w:rPr>
        <w:t xml:space="preserve"> between the Trump administration and so-called "</w:t>
      </w:r>
      <w:r w:rsidRPr="007141AD">
        <w:rPr>
          <w:rStyle w:val="Emphasis"/>
        </w:rPr>
        <w:t>sanctuary cities</w:t>
      </w:r>
      <w:r w:rsidRPr="007141AD">
        <w:rPr>
          <w:sz w:val="16"/>
        </w:rPr>
        <w:t xml:space="preserve">," </w:t>
      </w:r>
      <w:r w:rsidRPr="007141AD">
        <w:rPr>
          <w:rStyle w:val="StyleUnderline"/>
        </w:rPr>
        <w:t xml:space="preserve">which </w:t>
      </w:r>
      <w:r w:rsidRPr="007141AD">
        <w:rPr>
          <w:rStyle w:val="Emphasis"/>
        </w:rPr>
        <w:t>limit cooperation</w:t>
      </w:r>
      <w:r w:rsidRPr="007141AD">
        <w:rPr>
          <w:rStyle w:val="StyleUnderline"/>
        </w:rPr>
        <w:t xml:space="preserve"> between local law enforcement and </w:t>
      </w:r>
      <w:r w:rsidRPr="007141AD">
        <w:rPr>
          <w:rStyle w:val="Emphasis"/>
        </w:rPr>
        <w:t>federal immigration authorities</w:t>
      </w:r>
      <w:r w:rsidRPr="007141AD">
        <w:rPr>
          <w:sz w:val="16"/>
        </w:rPr>
        <w:t xml:space="preserve">. Over recent weeks, </w:t>
      </w:r>
      <w:r w:rsidRPr="007141AD">
        <w:rPr>
          <w:rStyle w:val="StyleUnderline"/>
        </w:rPr>
        <w:t xml:space="preserve">the administration has </w:t>
      </w:r>
      <w:r w:rsidRPr="007141AD">
        <w:rPr>
          <w:rStyle w:val="Emphasis"/>
        </w:rPr>
        <w:t>stepped up its fight</w:t>
      </w:r>
      <w:r w:rsidRPr="007141AD">
        <w:rPr>
          <w:sz w:val="16"/>
        </w:rPr>
        <w:t xml:space="preserve"> </w:t>
      </w:r>
      <w:r w:rsidRPr="007141AD">
        <w:rPr>
          <w:rStyle w:val="StyleUnderline"/>
        </w:rPr>
        <w:t>against sanctuary jurisdictions</w:t>
      </w:r>
      <w:r w:rsidRPr="007141AD">
        <w:rPr>
          <w:sz w:val="16"/>
        </w:rPr>
        <w:t xml:space="preserve"> and taken measures like</w:t>
      </w:r>
      <w:r w:rsidR="00855BDA" w:rsidRPr="007141AD">
        <w:rPr>
          <w:sz w:val="16"/>
        </w:rPr>
        <w:t xml:space="preserve"> </w:t>
      </w:r>
      <w:hyperlink r:id="rId32" w:tgtFrame="_blank" w:history="1">
        <w:r w:rsidRPr="007141AD">
          <w:rPr>
            <w:rStyle w:val="Hyperlink"/>
            <w:sz w:val="16"/>
          </w:rPr>
          <w:t>barring New York residents from enrolling in certain Trusted Traveler programs</w:t>
        </w:r>
      </w:hyperlink>
      <w:r w:rsidRPr="007141AD">
        <w:rPr>
          <w:sz w:val="16"/>
        </w:rPr>
        <w:t>, such as Global Entry.</w:t>
      </w:r>
      <w:r w:rsidR="00855BDA" w:rsidRPr="007141AD">
        <w:rPr>
          <w:sz w:val="16"/>
        </w:rPr>
        <w:t xml:space="preserve"> </w:t>
      </w:r>
      <w:r w:rsidRPr="007141AD">
        <w:rPr>
          <w:sz w:val="16"/>
        </w:rPr>
        <w:t>Judge Reena Raggi, writing on behalf of the unanimous 3-judge panel, acknowledged the divisive nature of the issue at hand, writing: "</w:t>
      </w:r>
      <w:r w:rsidRPr="007141AD">
        <w:rPr>
          <w:rStyle w:val="StyleUnderline"/>
        </w:rPr>
        <w:t xml:space="preserve">The case implicates several of the </w:t>
      </w:r>
      <w:r w:rsidRPr="007141AD">
        <w:rPr>
          <w:rStyle w:val="Emphasis"/>
        </w:rPr>
        <w:t>most divisive issues</w:t>
      </w:r>
      <w:r w:rsidRPr="007141AD">
        <w:rPr>
          <w:rStyle w:val="StyleUnderline"/>
        </w:rPr>
        <w:t xml:space="preserve"> confronting our country</w:t>
      </w:r>
      <w:r w:rsidRPr="007141AD">
        <w:rPr>
          <w:sz w:val="16"/>
        </w:rPr>
        <w:t xml:space="preserve"> and, consequently, filling daily news headlines: national immigration policy, the enforcement of immigration laws, the status of illegal aliens in this country, and </w:t>
      </w:r>
      <w:r w:rsidRPr="007141AD">
        <w:rPr>
          <w:rStyle w:val="StyleUnderline"/>
        </w:rPr>
        <w:t xml:space="preserve">the ability of States and localities to adopt policies on such matters </w:t>
      </w:r>
      <w:r w:rsidRPr="007141AD">
        <w:rPr>
          <w:rStyle w:val="Emphasis"/>
        </w:rPr>
        <w:t>contrary to</w:t>
      </w:r>
      <w:r w:rsidRPr="007141AD">
        <w:rPr>
          <w:rStyle w:val="StyleUnderline"/>
        </w:rPr>
        <w:t>, or at odds with, those of the federal government</w:t>
      </w:r>
      <w:r w:rsidRPr="007141AD">
        <w:rPr>
          <w:sz w:val="16"/>
        </w:rPr>
        <w:t>."</w:t>
      </w:r>
      <w:r w:rsidR="00855BDA" w:rsidRPr="007141AD">
        <w:rPr>
          <w:sz w:val="16"/>
        </w:rPr>
        <w:t xml:space="preserve"> </w:t>
      </w:r>
      <w:hyperlink r:id="rId33" w:history="1">
        <w:r w:rsidR="00855BDA" w:rsidRPr="007141AD">
          <w:rPr>
            <w:rStyle w:val="Hyperlink"/>
            <w:sz w:val="16"/>
          </w:rPr>
          <w:t xml:space="preserve"> </w:t>
        </w:r>
      </w:hyperlink>
      <w:r w:rsidRPr="007141AD">
        <w:rPr>
          <w:sz w:val="16"/>
        </w:rPr>
        <w:t>The city of New York is a plaintiff in the lawsuit, along with New York, Connecticut, New Jersey, Washington, Massachusetts, Virginia and Rhode Island.</w:t>
      </w:r>
      <w:r w:rsidR="00855BDA" w:rsidRPr="007141AD">
        <w:rPr>
          <w:sz w:val="16"/>
        </w:rPr>
        <w:t xml:space="preserve"> </w:t>
      </w:r>
      <w:r w:rsidRPr="007141AD">
        <w:rPr>
          <w:sz w:val="16"/>
        </w:rPr>
        <w:t>In July 2017, then-Attorney General Jeff Sessions</w:t>
      </w:r>
      <w:r w:rsidR="00855BDA" w:rsidRPr="007141AD">
        <w:rPr>
          <w:sz w:val="16"/>
        </w:rPr>
        <w:t xml:space="preserve"> </w:t>
      </w:r>
      <w:hyperlink r:id="rId34" w:tgtFrame="_blank" w:history="1">
        <w:r w:rsidRPr="007141AD">
          <w:rPr>
            <w:rStyle w:val="Hyperlink"/>
            <w:sz w:val="16"/>
          </w:rPr>
          <w:t>announced</w:t>
        </w:r>
      </w:hyperlink>
      <w:r w:rsidR="00855BDA" w:rsidRPr="007141AD">
        <w:rPr>
          <w:sz w:val="16"/>
        </w:rPr>
        <w:t xml:space="preserve"> </w:t>
      </w:r>
      <w:r w:rsidRPr="007141AD">
        <w:rPr>
          <w:sz w:val="16"/>
        </w:rPr>
        <w:t>that applicants for Edward Byrne Memorial Justice Assistance Grants would have to comply with federal immigration enforcement. States pushed back and sued over the move.</w:t>
      </w:r>
      <w:r w:rsidR="00855BDA" w:rsidRPr="007141AD">
        <w:rPr>
          <w:sz w:val="16"/>
        </w:rPr>
        <w:t xml:space="preserve"> </w:t>
      </w:r>
      <w:r w:rsidRPr="007141AD">
        <w:rPr>
          <w:sz w:val="16"/>
        </w:rPr>
        <w:t xml:space="preserve">Lower courts have blocked the Justice Department from adding new requirements for the policing grants. </w:t>
      </w:r>
      <w:r w:rsidRPr="007141AD">
        <w:rPr>
          <w:rStyle w:val="StyleUnderline"/>
        </w:rPr>
        <w:t>In April 2018, the 7th US Circuit Court of Appeals</w:t>
      </w:r>
      <w:r w:rsidR="00855BDA" w:rsidRPr="007141AD">
        <w:rPr>
          <w:rStyle w:val="StyleUnderline"/>
        </w:rPr>
        <w:t xml:space="preserve"> </w:t>
      </w:r>
      <w:hyperlink r:id="rId35" w:tgtFrame="_blank" w:history="1">
        <w:r w:rsidRPr="007141AD">
          <w:rPr>
            <w:rStyle w:val="Emphasis"/>
          </w:rPr>
          <w:t>upheld a ruling in favor of</w:t>
        </w:r>
        <w:r w:rsidRPr="007141AD">
          <w:rPr>
            <w:rStyle w:val="StyleUnderline"/>
          </w:rPr>
          <w:t xml:space="preserve"> the city of </w:t>
        </w:r>
        <w:r w:rsidRPr="007141AD">
          <w:rPr>
            <w:rStyle w:val="Emphasis"/>
          </w:rPr>
          <w:t>Chicago</w:t>
        </w:r>
        <w:r w:rsidRPr="007141AD">
          <w:rPr>
            <w:rStyle w:val="StyleUnderline"/>
          </w:rPr>
          <w:t>.</w:t>
        </w:r>
      </w:hyperlink>
      <w:r w:rsidR="00855BDA" w:rsidRPr="007141AD">
        <w:rPr>
          <w:sz w:val="16"/>
        </w:rPr>
        <w:t xml:space="preserve"> </w:t>
      </w:r>
      <w:r w:rsidRPr="007141AD">
        <w:rPr>
          <w:sz w:val="16"/>
        </w:rPr>
        <w:t xml:space="preserve">But </w:t>
      </w:r>
      <w:r w:rsidRPr="007141AD">
        <w:rPr>
          <w:rStyle w:val="StyleUnderline"/>
        </w:rPr>
        <w:t>Raggi noted in Wednesday's ruling that the conditions on federal grants put forth by the administration in part help the government enforce national immigration laws and rejected the notion that the conditions "intrude on powers reserved to the States."</w:t>
      </w:r>
      <w:r w:rsidR="00855BDA" w:rsidRPr="007141AD">
        <w:rPr>
          <w:sz w:val="16"/>
        </w:rPr>
        <w:t xml:space="preserve"> </w:t>
      </w:r>
      <w:r w:rsidRPr="007141AD">
        <w:rPr>
          <w:sz w:val="16"/>
        </w:rPr>
        <w:t>The requirements announced in 2017 include allowing federal immigration authorities access to jails and providing the Department of Homeland Security advance notice before local officials release an undocumented immigrant wanted by federal authorities.</w:t>
      </w:r>
      <w:r w:rsidR="00855BDA" w:rsidRPr="007141AD">
        <w:rPr>
          <w:sz w:val="16"/>
        </w:rPr>
        <w:t xml:space="preserve"> </w:t>
      </w:r>
      <w:r w:rsidRPr="007141AD">
        <w:rPr>
          <w:sz w:val="16"/>
        </w:rPr>
        <w:t>In a statement, a Justice Department spokesman heralded the ruling, saying: "Today's decision rightfully recognizes the lawful authority of the Attorney General to ensure that Department of Justice grant recipients are not at the same time thwarting federal law enforcement priorities."</w:t>
      </w:r>
      <w:r w:rsidR="00855BDA" w:rsidRPr="007141AD">
        <w:rPr>
          <w:sz w:val="16"/>
        </w:rPr>
        <w:t xml:space="preserve"> </w:t>
      </w:r>
      <w:r w:rsidRPr="007141AD">
        <w:rPr>
          <w:sz w:val="16"/>
        </w:rPr>
        <w:t xml:space="preserve">"While today's ruling is a major victory for Americans, </w:t>
      </w:r>
      <w:r w:rsidRPr="007141AD">
        <w:rPr>
          <w:rStyle w:val="StyleUnderline"/>
        </w:rPr>
        <w:t xml:space="preserve">its </w:t>
      </w:r>
      <w:r w:rsidRPr="007141AD">
        <w:rPr>
          <w:rStyle w:val="Emphasis"/>
        </w:rPr>
        <w:t>full scope will not be realized</w:t>
      </w:r>
      <w:r w:rsidRPr="007141AD">
        <w:rPr>
          <w:rStyle w:val="StyleUnderline"/>
        </w:rPr>
        <w:t xml:space="preserve"> until the practices of granting nationwide injunctions and associational injunctions are stopped</w:t>
      </w:r>
      <w:r w:rsidRPr="007141AD">
        <w:rPr>
          <w:sz w:val="16"/>
        </w:rPr>
        <w:t xml:space="preserve">, </w:t>
      </w:r>
      <w:r w:rsidRPr="007141AD">
        <w:rPr>
          <w:rStyle w:val="StyleUnderline"/>
        </w:rPr>
        <w:t xml:space="preserve">as certain cities that are parties to this judgment may nonetheless use </w:t>
      </w:r>
      <w:r w:rsidRPr="007141AD">
        <w:rPr>
          <w:rStyle w:val="Emphasis"/>
        </w:rPr>
        <w:t>rulings from other courts</w:t>
      </w:r>
      <w:r w:rsidRPr="007141AD">
        <w:rPr>
          <w:rStyle w:val="StyleUnderline"/>
        </w:rPr>
        <w:t xml:space="preserve"> to </w:t>
      </w:r>
      <w:r w:rsidRPr="007141AD">
        <w:rPr>
          <w:rStyle w:val="Emphasis"/>
        </w:rPr>
        <w:t>evade these lawful conditions</w:t>
      </w:r>
      <w:r w:rsidRPr="007141AD">
        <w:rPr>
          <w:sz w:val="16"/>
        </w:rPr>
        <w:t>," the spokesman added.</w:t>
      </w:r>
    </w:p>
    <w:p w14:paraId="1AD1B491" w14:textId="5A9F62A7" w:rsidR="004D78F8" w:rsidRPr="007141AD" w:rsidRDefault="005A2942" w:rsidP="00853FEF">
      <w:pPr>
        <w:pStyle w:val="Heading4"/>
      </w:pPr>
      <w:r w:rsidRPr="007141AD">
        <w:t xml:space="preserve">Even a few </w:t>
      </w:r>
      <w:r w:rsidRPr="007141AD">
        <w:rPr>
          <w:u w:val="single"/>
        </w:rPr>
        <w:t>enduring</w:t>
      </w:r>
      <w:r w:rsidRPr="007141AD">
        <w:t xml:space="preserve"> Trump wins in t</w:t>
      </w:r>
      <w:r w:rsidR="00B53D70" w:rsidRPr="007141AD">
        <w:t>hese conflicts</w:t>
      </w:r>
      <w:r w:rsidR="002B27FA" w:rsidRPr="007141AD">
        <w:t xml:space="preserve"> </w:t>
      </w:r>
      <w:r w:rsidR="007A3CF3" w:rsidRPr="007141AD">
        <w:t xml:space="preserve">will </w:t>
      </w:r>
      <w:r w:rsidR="002B27FA" w:rsidRPr="007141AD">
        <w:t xml:space="preserve">create a </w:t>
      </w:r>
      <w:r w:rsidR="002B27FA" w:rsidRPr="007141AD">
        <w:rPr>
          <w:u w:val="single"/>
        </w:rPr>
        <w:t>broad precedent</w:t>
      </w:r>
      <w:r w:rsidR="002B27FA" w:rsidRPr="007141AD">
        <w:t xml:space="preserve"> for federal </w:t>
      </w:r>
      <w:r w:rsidR="00EF1712" w:rsidRPr="007141AD">
        <w:t>control</w:t>
      </w:r>
      <w:r w:rsidR="002B27FA" w:rsidRPr="007141AD">
        <w:t xml:space="preserve"> over the </w:t>
      </w:r>
      <w:r w:rsidR="002B27FA" w:rsidRPr="007141AD">
        <w:rPr>
          <w:u w:val="single"/>
        </w:rPr>
        <w:t>environment</w:t>
      </w:r>
      <w:r w:rsidR="002B27FA" w:rsidRPr="007141AD">
        <w:t xml:space="preserve"> </w:t>
      </w:r>
    </w:p>
    <w:p w14:paraId="413BFF47" w14:textId="03A46B5B" w:rsidR="004D78F8" w:rsidRPr="007141AD" w:rsidRDefault="00853FEF" w:rsidP="00853FEF">
      <w:pPr>
        <w:rPr>
          <w:b/>
          <w:bCs/>
          <w:sz w:val="26"/>
          <w:lang w:eastAsia="zh-CN"/>
        </w:rPr>
      </w:pPr>
      <w:proofErr w:type="spellStart"/>
      <w:r w:rsidRPr="007141AD">
        <w:rPr>
          <w:rStyle w:val="Style13ptBold"/>
        </w:rPr>
        <w:t>Somin</w:t>
      </w:r>
      <w:proofErr w:type="spellEnd"/>
      <w:r w:rsidRPr="007141AD">
        <w:rPr>
          <w:rStyle w:val="Style13ptBold"/>
        </w:rPr>
        <w:t xml:space="preserve"> 20</w:t>
      </w:r>
      <w:r w:rsidRPr="007141AD">
        <w:rPr>
          <w:rStyle w:val="Style13ptBold"/>
          <w:b w:val="0"/>
          <w:bCs w:val="0"/>
        </w:rPr>
        <w:t xml:space="preserve"> [</w:t>
      </w:r>
      <w:r w:rsidRPr="007141AD">
        <w:rPr>
          <w:rStyle w:val="Style13ptBold"/>
          <w:b w:val="0"/>
          <w:bCs w:val="0"/>
          <w:lang w:eastAsia="zh-CN"/>
        </w:rPr>
        <w:t xml:space="preserve">Ilya </w:t>
      </w:r>
      <w:proofErr w:type="spellStart"/>
      <w:r w:rsidRPr="007141AD">
        <w:rPr>
          <w:rStyle w:val="Style13ptBold"/>
          <w:b w:val="0"/>
          <w:bCs w:val="0"/>
          <w:lang w:eastAsia="zh-CN"/>
        </w:rPr>
        <w:t>Somin</w:t>
      </w:r>
      <w:proofErr w:type="spellEnd"/>
      <w:r w:rsidRPr="007141AD">
        <w:rPr>
          <w:rStyle w:val="Style13ptBold"/>
          <w:b w:val="0"/>
          <w:bCs w:val="0"/>
          <w:lang w:eastAsia="zh-CN"/>
        </w:rPr>
        <w:t>- Law Professor @ George Mason University, 2020, "Making Federalism Great Again," Texas Law Review, https://texaslawreview.org/making-federalism-great-again/</w:t>
      </w:r>
      <w:r w:rsidRPr="007141AD">
        <w:rPr>
          <w:rStyle w:val="Style13ptBold"/>
          <w:b w:val="0"/>
          <w:bCs w:val="0"/>
        </w:rPr>
        <w:t>]</w:t>
      </w:r>
    </w:p>
    <w:p w14:paraId="772A136C" w14:textId="1662D9A6" w:rsidR="00961B2B" w:rsidRPr="007141AD" w:rsidRDefault="00961B2B" w:rsidP="00961B2B">
      <w:pPr>
        <w:rPr>
          <w:sz w:val="16"/>
        </w:rPr>
      </w:pPr>
      <w:r w:rsidRPr="007141AD">
        <w:rPr>
          <w:sz w:val="16"/>
        </w:rPr>
        <w:t>A. BROADER IMPLICATIONS FOR FEDERALISM</w:t>
      </w:r>
      <w:r w:rsidR="00853FEF" w:rsidRPr="007141AD">
        <w:rPr>
          <w:sz w:val="16"/>
        </w:rPr>
        <w:t xml:space="preserve"> </w:t>
      </w:r>
      <w:r w:rsidRPr="007141AD">
        <w:rPr>
          <w:sz w:val="16"/>
        </w:rPr>
        <w:t xml:space="preserve">All three sets of </w:t>
      </w:r>
      <w:r w:rsidRPr="007141AD">
        <w:rPr>
          <w:rStyle w:val="Emphasis"/>
        </w:rPr>
        <w:t>sanctuary cases</w:t>
      </w:r>
      <w:r w:rsidRPr="007141AD">
        <w:rPr>
          <w:sz w:val="16"/>
        </w:rPr>
        <w:t xml:space="preserve"> </w:t>
      </w:r>
      <w:r w:rsidRPr="007141AD">
        <w:rPr>
          <w:rStyle w:val="StyleUnderline"/>
        </w:rPr>
        <w:t xml:space="preserve">have </w:t>
      </w:r>
      <w:r w:rsidRPr="007141AD">
        <w:rPr>
          <w:rStyle w:val="Emphasis"/>
        </w:rPr>
        <w:t>significant implications for federalism</w:t>
      </w:r>
      <w:r w:rsidRPr="007141AD">
        <w:rPr>
          <w:sz w:val="16"/>
        </w:rPr>
        <w:t xml:space="preserve">. </w:t>
      </w:r>
      <w:r w:rsidRPr="007141AD">
        <w:rPr>
          <w:rStyle w:val="StyleUnderline"/>
        </w:rPr>
        <w:t xml:space="preserve">If the </w:t>
      </w:r>
      <w:r w:rsidRPr="007141AD">
        <w:rPr>
          <w:rStyle w:val="Emphasis"/>
        </w:rPr>
        <w:t>Trump</w:t>
      </w:r>
      <w:r w:rsidRPr="007141AD">
        <w:rPr>
          <w:sz w:val="16"/>
        </w:rPr>
        <w:t xml:space="preserve"> </w:t>
      </w:r>
      <w:r w:rsidRPr="007141AD">
        <w:rPr>
          <w:rStyle w:val="StyleUnderline"/>
        </w:rPr>
        <w:t xml:space="preserve">Administration prevails in </w:t>
      </w:r>
      <w:r w:rsidRPr="007141AD">
        <w:rPr>
          <w:rStyle w:val="Emphasis"/>
        </w:rPr>
        <w:t>some or all of them</w:t>
      </w:r>
      <w:r w:rsidRPr="007141AD">
        <w:rPr>
          <w:sz w:val="16"/>
        </w:rPr>
        <w:t xml:space="preserve">, </w:t>
      </w:r>
      <w:r w:rsidRPr="007141AD">
        <w:rPr>
          <w:rStyle w:val="StyleUnderline"/>
        </w:rPr>
        <w:t xml:space="preserve">it would </w:t>
      </w:r>
      <w:r w:rsidRPr="007141AD">
        <w:rPr>
          <w:rStyle w:val="Emphasis"/>
        </w:rPr>
        <w:t>greatly increase federal government leverage</w:t>
      </w:r>
      <w:r w:rsidRPr="007141AD">
        <w:rPr>
          <w:sz w:val="16"/>
        </w:rPr>
        <w:t xml:space="preserve"> </w:t>
      </w:r>
      <w:r w:rsidRPr="007141AD">
        <w:rPr>
          <w:rStyle w:val="StyleUnderline"/>
        </w:rPr>
        <w:t>over state and local governments</w:t>
      </w:r>
      <w:r w:rsidRPr="007141AD">
        <w:rPr>
          <w:sz w:val="16"/>
        </w:rPr>
        <w:t xml:space="preserve">. In the case of the EO 13768 and the Byrne Grant cases, </w:t>
      </w:r>
      <w:r w:rsidRPr="007141AD">
        <w:rPr>
          <w:rStyle w:val="StyleUnderline"/>
        </w:rPr>
        <w:t xml:space="preserve">an Administration victory would also </w:t>
      </w:r>
      <w:r w:rsidRPr="007141AD">
        <w:rPr>
          <w:rStyle w:val="Emphasis"/>
        </w:rPr>
        <w:t>undermine separation of powers</w:t>
      </w:r>
      <w:r w:rsidRPr="007141AD">
        <w:rPr>
          <w:rStyle w:val="StyleUnderline"/>
        </w:rPr>
        <w:t xml:space="preserve"> by enabling the Executive to attach conditions to federal grants</w:t>
      </w:r>
      <w:r w:rsidRPr="007141AD">
        <w:rPr>
          <w:sz w:val="16"/>
        </w:rPr>
        <w:t xml:space="preserve"> that were not authorized by Congress. Upholding § 1373 against anti-commandeering</w:t>
      </w:r>
      <w:r w:rsidR="00853FEF" w:rsidRPr="007141AD">
        <w:rPr>
          <w:sz w:val="16"/>
        </w:rPr>
        <w:t xml:space="preserve"> </w:t>
      </w:r>
      <w:r w:rsidRPr="007141AD">
        <w:rPr>
          <w:sz w:val="16"/>
        </w:rPr>
        <w:t>challenges would also have potentially dangerous effects.</w:t>
      </w:r>
      <w:r w:rsidR="00853FEF" w:rsidRPr="007141AD">
        <w:rPr>
          <w:sz w:val="16"/>
        </w:rPr>
        <w:t xml:space="preserve"> </w:t>
      </w:r>
      <w:r w:rsidRPr="007141AD">
        <w:rPr>
          <w:sz w:val="16"/>
        </w:rPr>
        <w:t>1.</w:t>
      </w:r>
      <w:r w:rsidR="00853FEF" w:rsidRPr="007141AD">
        <w:rPr>
          <w:sz w:val="16"/>
        </w:rPr>
        <w:t xml:space="preserve"> </w:t>
      </w:r>
      <w:r w:rsidRPr="007141AD">
        <w:rPr>
          <w:sz w:val="16"/>
        </w:rPr>
        <w:t xml:space="preserve">Doctrinal Implications.—If the President can attach new conditions to federal grants, unauthorized by Congress, </w:t>
      </w:r>
      <w:r w:rsidRPr="007141AD">
        <w:rPr>
          <w:rStyle w:val="StyleUnderline"/>
        </w:rPr>
        <w:t xml:space="preserve">that would give the Executive </w:t>
      </w:r>
      <w:r w:rsidRPr="007141AD">
        <w:rPr>
          <w:rStyle w:val="Emphasis"/>
        </w:rPr>
        <w:t>enormous power</w:t>
      </w:r>
      <w:r w:rsidRPr="007141AD">
        <w:rPr>
          <w:rStyle w:val="StyleUnderline"/>
        </w:rPr>
        <w:t xml:space="preserve"> to pressure states and localities</w:t>
      </w:r>
      <w:r w:rsidRPr="007141AD">
        <w:rPr>
          <w:sz w:val="16"/>
        </w:rPr>
        <w:t>. As of fiscal year 2016, federal grants accounted for 32.6% of all revenue in state budgets.</w:t>
      </w:r>
      <w:hyperlink r:id="rId36" w:anchor="post-6893-footnote-232" w:history="1">
        <w:r w:rsidRPr="007141AD">
          <w:rPr>
            <w:rStyle w:val="Hyperlink"/>
            <w:sz w:val="16"/>
          </w:rPr>
          <w:t>231</w:t>
        </w:r>
      </w:hyperlink>
      <w:r w:rsidRPr="007141AD">
        <w:rPr>
          <w:sz w:val="16"/>
        </w:rPr>
        <w:t>231Anne Stauffer et al.,</w:t>
      </w:r>
      <w:r w:rsidR="00853FEF" w:rsidRPr="007141AD">
        <w:rPr>
          <w:sz w:val="16"/>
        </w:rPr>
        <w:t xml:space="preserve"> </w:t>
      </w:r>
      <w:r w:rsidRPr="007141AD">
        <w:rPr>
          <w:sz w:val="16"/>
        </w:rPr>
        <w:t>Federal Share of State Revenue Rises for Third Year,</w:t>
      </w:r>
      <w:r w:rsidR="00853FEF" w:rsidRPr="007141AD">
        <w:rPr>
          <w:sz w:val="16"/>
        </w:rPr>
        <w:t xml:space="preserve"> </w:t>
      </w:r>
      <w:r w:rsidRPr="007141AD">
        <w:rPr>
          <w:sz w:val="16"/>
        </w:rPr>
        <w:t>Pew Charitable Tr.</w:t>
      </w:r>
      <w:r w:rsidR="00853FEF" w:rsidRPr="007141AD">
        <w:rPr>
          <w:sz w:val="16"/>
        </w:rPr>
        <w:t xml:space="preserve"> </w:t>
      </w:r>
      <w:r w:rsidRPr="007141AD">
        <w:rPr>
          <w:sz w:val="16"/>
        </w:rPr>
        <w:t>(July 24, 2018), https://www.pewtrusts.org/en/research-and-analysis/articles/ 2018/07/24/federal-share-of-state-revenue-rises-for-third-year [https://perma.cc/M8VC-SLER].</w:t>
      </w:r>
      <w:hyperlink r:id="rId37" w:anchor="post-6893-footnote-232" w:history="1">
        <w:r w:rsidR="00853FEF" w:rsidRPr="007141AD">
          <w:rPr>
            <w:rStyle w:val="Hyperlink"/>
            <w:sz w:val="16"/>
          </w:rPr>
          <w:t xml:space="preserve"> </w:t>
        </w:r>
        <w:r w:rsidRPr="007141AD">
          <w:rPr>
            <w:rStyle w:val="Hyperlink"/>
            <w:sz w:val="16"/>
          </w:rPr>
          <w:t>CLOSE</w:t>
        </w:r>
      </w:hyperlink>
      <w:r w:rsidR="00853FEF" w:rsidRPr="007141AD">
        <w:rPr>
          <w:sz w:val="16"/>
        </w:rPr>
        <w:t xml:space="preserve"> </w:t>
      </w:r>
      <w:r w:rsidRPr="007141AD">
        <w:rPr>
          <w:sz w:val="16"/>
        </w:rPr>
        <w:t xml:space="preserve">If the requirement of “unambiguous” congressional authorization for grant conditions is eliminated or seriously weakened, </w:t>
      </w:r>
      <w:r w:rsidRPr="007141AD">
        <w:rPr>
          <w:rStyle w:val="StyleUnderline"/>
        </w:rPr>
        <w:t xml:space="preserve">the President could </w:t>
      </w:r>
      <w:r w:rsidRPr="007141AD">
        <w:rPr>
          <w:sz w:val="16"/>
        </w:rPr>
        <w:t>potentially</w:t>
      </w:r>
      <w:r w:rsidRPr="007141AD">
        <w:rPr>
          <w:rStyle w:val="StyleUnderline"/>
        </w:rPr>
        <w:t xml:space="preserve"> attach new conditions to a wide range of grants, making it </w:t>
      </w:r>
      <w:r w:rsidRPr="007141AD">
        <w:rPr>
          <w:rStyle w:val="Emphasis"/>
        </w:rPr>
        <w:t>very difficult</w:t>
      </w:r>
      <w:r w:rsidRPr="007141AD">
        <w:rPr>
          <w:rStyle w:val="StyleUnderline"/>
        </w:rPr>
        <w:t xml:space="preserve"> for states and localities to resist the resulting pressure</w:t>
      </w:r>
      <w:r w:rsidRPr="007141AD">
        <w:rPr>
          <w:sz w:val="16"/>
        </w:rPr>
        <w:t>.</w:t>
      </w:r>
      <w:r w:rsidR="00853FEF" w:rsidRPr="007141AD">
        <w:rPr>
          <w:sz w:val="16"/>
        </w:rPr>
        <w:t xml:space="preserve"> </w:t>
      </w:r>
      <w:r w:rsidRPr="007141AD">
        <w:rPr>
          <w:rStyle w:val="StyleUnderline"/>
        </w:rPr>
        <w:t xml:space="preserve">What the </w:t>
      </w:r>
      <w:r w:rsidRPr="007141AD">
        <w:rPr>
          <w:rStyle w:val="Emphasis"/>
        </w:rPr>
        <w:t>Trump</w:t>
      </w:r>
      <w:r w:rsidRPr="007141AD">
        <w:rPr>
          <w:rStyle w:val="StyleUnderline"/>
        </w:rPr>
        <w:t xml:space="preserve"> Administration attempted to do in the </w:t>
      </w:r>
      <w:r w:rsidRPr="007141AD">
        <w:rPr>
          <w:rStyle w:val="Emphasis"/>
        </w:rPr>
        <w:t>area of immigration enforcement</w:t>
      </w:r>
      <w:r w:rsidRPr="007141AD">
        <w:rPr>
          <w:rStyle w:val="StyleUnderline"/>
        </w:rPr>
        <w:t xml:space="preserve"> could </w:t>
      </w:r>
      <w:r w:rsidRPr="007141AD">
        <w:rPr>
          <w:rStyle w:val="Emphasis"/>
        </w:rPr>
        <w:t>just as easily be repeated elsewhere</w:t>
      </w:r>
      <w:r w:rsidRPr="007141AD">
        <w:rPr>
          <w:sz w:val="16"/>
        </w:rPr>
        <w:t xml:space="preserve">, </w:t>
      </w:r>
      <w:r w:rsidRPr="007141AD">
        <w:rPr>
          <w:rStyle w:val="StyleUnderline"/>
        </w:rPr>
        <w:t>in the case of</w:t>
      </w:r>
      <w:r w:rsidRPr="007141AD">
        <w:rPr>
          <w:sz w:val="16"/>
        </w:rPr>
        <w:t xml:space="preserve"> </w:t>
      </w:r>
      <w:r w:rsidRPr="007141AD">
        <w:rPr>
          <w:rStyle w:val="Emphasis"/>
        </w:rPr>
        <w:t>environmental policy</w:t>
      </w:r>
      <w:r w:rsidRPr="007141AD">
        <w:rPr>
          <w:sz w:val="16"/>
        </w:rPr>
        <w:t xml:space="preserve">, </w:t>
      </w:r>
      <w:r w:rsidRPr="007141AD">
        <w:rPr>
          <w:rStyle w:val="Emphasis"/>
        </w:rPr>
        <w:t>education policy</w:t>
      </w:r>
      <w:r w:rsidRPr="007141AD">
        <w:rPr>
          <w:sz w:val="16"/>
        </w:rPr>
        <w:t xml:space="preserve">, </w:t>
      </w:r>
      <w:r w:rsidRPr="007141AD">
        <w:rPr>
          <w:rStyle w:val="Emphasis"/>
        </w:rPr>
        <w:t>health care</w:t>
      </w:r>
      <w:r w:rsidRPr="007141AD">
        <w:rPr>
          <w:sz w:val="16"/>
        </w:rPr>
        <w:t xml:space="preserve">, </w:t>
      </w:r>
      <w:r w:rsidRPr="007141AD">
        <w:rPr>
          <w:rStyle w:val="StyleUnderline"/>
        </w:rPr>
        <w:t>or other law enforcement issues</w:t>
      </w:r>
      <w:r w:rsidRPr="007141AD">
        <w:rPr>
          <w:sz w:val="16"/>
        </w:rPr>
        <w:t>. Conservatives who may cheer Trump’s efforts to pressure sanctuary cities would not be happy if a liberal-Democratic president adopts similar tactics to force states and localities to adopt progressive policies on gun control, transgender bathrooms, “Common Core” education,</w:t>
      </w:r>
      <w:hyperlink r:id="rId38" w:anchor="post-6893-footnote-233" w:history="1">
        <w:r w:rsidRPr="007141AD">
          <w:rPr>
            <w:rStyle w:val="Hyperlink"/>
            <w:sz w:val="16"/>
          </w:rPr>
          <w:t>232</w:t>
        </w:r>
      </w:hyperlink>
      <w:r w:rsidRPr="007141AD">
        <w:rPr>
          <w:sz w:val="16"/>
        </w:rPr>
        <w:t>232Cf.</w:t>
      </w:r>
      <w:r w:rsidR="00853FEF" w:rsidRPr="007141AD">
        <w:rPr>
          <w:sz w:val="16"/>
        </w:rPr>
        <w:t xml:space="preserve"> </w:t>
      </w:r>
      <w:r w:rsidRPr="007141AD">
        <w:rPr>
          <w:sz w:val="16"/>
        </w:rPr>
        <w:t>Scott Clement,</w:t>
      </w:r>
      <w:r w:rsidR="00853FEF" w:rsidRPr="007141AD">
        <w:rPr>
          <w:sz w:val="16"/>
        </w:rPr>
        <w:t xml:space="preserve"> </w:t>
      </w:r>
      <w:r w:rsidRPr="007141AD">
        <w:rPr>
          <w:sz w:val="16"/>
        </w:rPr>
        <w:t>Conservatives Hate Common Core. The Rest of America? Who Knows.,</w:t>
      </w:r>
      <w:r w:rsidR="00853FEF" w:rsidRPr="007141AD">
        <w:rPr>
          <w:sz w:val="16"/>
        </w:rPr>
        <w:t xml:space="preserve"> </w:t>
      </w:r>
      <w:r w:rsidRPr="007141AD">
        <w:rPr>
          <w:sz w:val="16"/>
        </w:rPr>
        <w:t>Wash. Post</w:t>
      </w:r>
      <w:r w:rsidR="00853FEF" w:rsidRPr="007141AD">
        <w:rPr>
          <w:sz w:val="16"/>
        </w:rPr>
        <w:t xml:space="preserve"> </w:t>
      </w:r>
      <w:r w:rsidRPr="007141AD">
        <w:rPr>
          <w:sz w:val="16"/>
        </w:rPr>
        <w:t>(Jan. 28, 2015), https://www.washingtonpost.com/news/the-fix/wp/2015/01/28/ conservatives-hate-common-core-the-rest-of-america-who-knows/?utm_term=.b7992bc76f57 [https://perma.cc/F333-JSTC] (acknowledging conservative opposition to federal Common Core education standards).</w:t>
      </w:r>
      <w:hyperlink r:id="rId39" w:anchor="post-6893-footnote-233" w:history="1">
        <w:r w:rsidR="00853FEF" w:rsidRPr="007141AD">
          <w:rPr>
            <w:rStyle w:val="Hyperlink"/>
            <w:sz w:val="16"/>
          </w:rPr>
          <w:t xml:space="preserve"> </w:t>
        </w:r>
        <w:r w:rsidRPr="007141AD">
          <w:rPr>
            <w:rStyle w:val="Hyperlink"/>
            <w:sz w:val="16"/>
          </w:rPr>
          <w:t>CLOSE</w:t>
        </w:r>
      </w:hyperlink>
      <w:r w:rsidR="00853FEF" w:rsidRPr="007141AD">
        <w:rPr>
          <w:sz w:val="16"/>
        </w:rPr>
        <w:t xml:space="preserve"> </w:t>
      </w:r>
      <w:r w:rsidRPr="007141AD">
        <w:rPr>
          <w:sz w:val="16"/>
        </w:rPr>
        <w:t>or any number of other issues.</w:t>
      </w:r>
      <w:r w:rsidR="00853FEF" w:rsidRPr="007141AD">
        <w:rPr>
          <w:sz w:val="16"/>
        </w:rPr>
        <w:t xml:space="preserve"> </w:t>
      </w:r>
      <w:r w:rsidRPr="007141AD">
        <w:rPr>
          <w:sz w:val="16"/>
        </w:rPr>
        <w:t xml:space="preserve">Partisan and ideological concerns about particular policies aside, </w:t>
      </w:r>
      <w:r w:rsidRPr="007141AD">
        <w:rPr>
          <w:rStyle w:val="StyleUnderline"/>
        </w:rPr>
        <w:t xml:space="preserve">giving the Executive broad power to impose new conditions on federal grants to states and localities would create a </w:t>
      </w:r>
      <w:r w:rsidRPr="007141AD">
        <w:rPr>
          <w:rStyle w:val="Emphasis"/>
        </w:rPr>
        <w:t>powerful weapon</w:t>
      </w:r>
      <w:r w:rsidRPr="007141AD">
        <w:rPr>
          <w:rStyle w:val="StyleUnderline"/>
        </w:rPr>
        <w:t xml:space="preserve"> for </w:t>
      </w:r>
      <w:r w:rsidRPr="007141AD">
        <w:rPr>
          <w:rStyle w:val="Emphasis"/>
        </w:rPr>
        <w:t>imposing homogenization</w:t>
      </w:r>
      <w:r w:rsidRPr="007141AD">
        <w:rPr>
          <w:sz w:val="16"/>
        </w:rPr>
        <w:t xml:space="preserve"> </w:t>
      </w:r>
      <w:r w:rsidRPr="007141AD">
        <w:rPr>
          <w:rStyle w:val="StyleUnderline"/>
        </w:rPr>
        <w:t>on state and local public policy. In a diverse and deeply polarized society, that would mean an increasing number of people forced to live under policies they oppose and a deepening of already severe ideological and partisan hostilities</w:t>
      </w:r>
      <w:r w:rsidRPr="007141AD">
        <w:rPr>
          <w:sz w:val="16"/>
        </w:rPr>
        <w:t xml:space="preserve">. </w:t>
      </w:r>
      <w:r w:rsidRPr="007141AD">
        <w:rPr>
          <w:rStyle w:val="StyleUnderline"/>
        </w:rPr>
        <w:t xml:space="preserve">We should </w:t>
      </w:r>
      <w:r w:rsidRPr="007141AD">
        <w:rPr>
          <w:rStyle w:val="Emphasis"/>
        </w:rPr>
        <w:t>instead</w:t>
      </w:r>
      <w:r w:rsidRPr="007141AD">
        <w:rPr>
          <w:sz w:val="16"/>
        </w:rPr>
        <w:t xml:space="preserve"> </w:t>
      </w:r>
      <w:r w:rsidRPr="007141AD">
        <w:rPr>
          <w:rStyle w:val="StyleUnderline"/>
        </w:rPr>
        <w:t xml:space="preserve">maintain tighter </w:t>
      </w:r>
      <w:r w:rsidRPr="007141AD">
        <w:rPr>
          <w:rStyle w:val="Emphasis"/>
        </w:rPr>
        <w:t>constitutional constraints on federal power</w:t>
      </w:r>
      <w:r w:rsidRPr="007141AD">
        <w:rPr>
          <w:sz w:val="16"/>
        </w:rPr>
        <w:t xml:space="preserve"> in order to protect political diversity.</w:t>
      </w:r>
      <w:hyperlink r:id="rId40" w:anchor="post-6893-footnote-234" w:history="1">
        <w:r w:rsidRPr="007141AD">
          <w:rPr>
            <w:rStyle w:val="Hyperlink"/>
            <w:sz w:val="16"/>
          </w:rPr>
          <w:t>233</w:t>
        </w:r>
      </w:hyperlink>
      <w:r w:rsidRPr="007141AD">
        <w:rPr>
          <w:sz w:val="16"/>
        </w:rPr>
        <w:t xml:space="preserve">233I discuss this point in more detail in John O. McGinnis &amp; Ilya </w:t>
      </w:r>
      <w:proofErr w:type="spellStart"/>
      <w:r w:rsidRPr="007141AD">
        <w:rPr>
          <w:sz w:val="16"/>
        </w:rPr>
        <w:t>Somin</w:t>
      </w:r>
      <w:proofErr w:type="spellEnd"/>
      <w:r w:rsidRPr="007141AD">
        <w:rPr>
          <w:sz w:val="16"/>
        </w:rPr>
        <w:t>,</w:t>
      </w:r>
      <w:r w:rsidR="00853FEF" w:rsidRPr="007141AD">
        <w:rPr>
          <w:sz w:val="16"/>
        </w:rPr>
        <w:t xml:space="preserve"> </w:t>
      </w:r>
      <w:r w:rsidRPr="007141AD">
        <w:rPr>
          <w:sz w:val="16"/>
        </w:rPr>
        <w:t>Federalism vs. States’ Rights: A Defense of Judicial Review in a Federal System, 99</w:t>
      </w:r>
      <w:r w:rsidR="00853FEF" w:rsidRPr="007141AD">
        <w:rPr>
          <w:sz w:val="16"/>
        </w:rPr>
        <w:t xml:space="preserve"> </w:t>
      </w:r>
      <w:r w:rsidRPr="007141AD">
        <w:rPr>
          <w:sz w:val="16"/>
        </w:rPr>
        <w:t>Nw. U. L. Rev.</w:t>
      </w:r>
      <w:r w:rsidR="00853FEF" w:rsidRPr="007141AD">
        <w:rPr>
          <w:sz w:val="16"/>
        </w:rPr>
        <w:t xml:space="preserve"> </w:t>
      </w:r>
      <w:r w:rsidRPr="007141AD">
        <w:rPr>
          <w:sz w:val="16"/>
        </w:rPr>
        <w:t xml:space="preserve">89 (2004), and more recently in Ilya </w:t>
      </w:r>
      <w:proofErr w:type="spellStart"/>
      <w:r w:rsidRPr="007141AD">
        <w:rPr>
          <w:sz w:val="16"/>
        </w:rPr>
        <w:t>Somin</w:t>
      </w:r>
      <w:proofErr w:type="spellEnd"/>
      <w:r w:rsidRPr="007141AD">
        <w:rPr>
          <w:sz w:val="16"/>
        </w:rPr>
        <w:t>,</w:t>
      </w:r>
      <w:r w:rsidR="00853FEF" w:rsidRPr="007141AD">
        <w:rPr>
          <w:sz w:val="16"/>
        </w:rPr>
        <w:t xml:space="preserve"> </w:t>
      </w:r>
      <w:r w:rsidRPr="007141AD">
        <w:rPr>
          <w:sz w:val="16"/>
        </w:rPr>
        <w:t>How Federalism Can Help Save the Failing “Marriage” Between Red and Blue States,</w:t>
      </w:r>
      <w:r w:rsidR="00853FEF" w:rsidRPr="007141AD">
        <w:rPr>
          <w:sz w:val="16"/>
        </w:rPr>
        <w:t xml:space="preserve"> </w:t>
      </w:r>
      <w:r w:rsidRPr="007141AD">
        <w:rPr>
          <w:sz w:val="16"/>
        </w:rPr>
        <w:t>Wash. Post: Volokh Conspiracy</w:t>
      </w:r>
      <w:r w:rsidR="00853FEF" w:rsidRPr="007141AD">
        <w:rPr>
          <w:sz w:val="16"/>
        </w:rPr>
        <w:t xml:space="preserve"> </w:t>
      </w:r>
      <w:r w:rsidRPr="007141AD">
        <w:rPr>
          <w:sz w:val="16"/>
        </w:rPr>
        <w:t>(Jan. 3, 2017), https://www. washingtonpost.com/news/volokh-conspiracy/wp/2017/01/03/how-federalism-can-help-save-the-failing-marriage-between-the-red-and-blue-states/?utm_term=.a3fe4f750b10 [https://perma.cc/4MF5-9DWM].</w:t>
      </w:r>
      <w:hyperlink r:id="rId41" w:anchor="post-6893-footnote-234" w:history="1">
        <w:r w:rsidR="00853FEF" w:rsidRPr="007141AD">
          <w:rPr>
            <w:rStyle w:val="Hyperlink"/>
            <w:sz w:val="16"/>
          </w:rPr>
          <w:t xml:space="preserve"> </w:t>
        </w:r>
        <w:r w:rsidRPr="007141AD">
          <w:rPr>
            <w:rStyle w:val="Hyperlink"/>
            <w:sz w:val="16"/>
          </w:rPr>
          <w:t>CLOSE</w:t>
        </w:r>
      </w:hyperlink>
      <w:r w:rsidR="00853FEF" w:rsidRPr="007141AD">
        <w:rPr>
          <w:sz w:val="16"/>
        </w:rPr>
        <w:t xml:space="preserve"> </w:t>
      </w:r>
      <w:r w:rsidRPr="007141AD">
        <w:rPr>
          <w:sz w:val="16"/>
        </w:rPr>
        <w:t>Protecting diversity by limiting federal power can also enhance our ability to choose the policies we prefer to live under by “voting with our feet.” Foot voting is often a more effective way of exercising political freedom than conventional ballot-box voting,</w:t>
      </w:r>
      <w:hyperlink r:id="rId42" w:anchor="post-6893-footnote-235" w:history="1">
        <w:r w:rsidRPr="007141AD">
          <w:rPr>
            <w:rStyle w:val="Hyperlink"/>
            <w:sz w:val="16"/>
          </w:rPr>
          <w:t>234</w:t>
        </w:r>
      </w:hyperlink>
      <w:r w:rsidRPr="007141AD">
        <w:rPr>
          <w:sz w:val="16"/>
        </w:rPr>
        <w:t xml:space="preserve">234E.g., Ilya </w:t>
      </w:r>
      <w:proofErr w:type="spellStart"/>
      <w:r w:rsidRPr="007141AD">
        <w:rPr>
          <w:sz w:val="16"/>
        </w:rPr>
        <w:t>Somin</w:t>
      </w:r>
      <w:proofErr w:type="spellEnd"/>
      <w:r w:rsidRPr="007141AD">
        <w:rPr>
          <w:sz w:val="16"/>
        </w:rPr>
        <w:t>,</w:t>
      </w:r>
      <w:r w:rsidR="00853FEF" w:rsidRPr="007141AD">
        <w:rPr>
          <w:sz w:val="16"/>
        </w:rPr>
        <w:t xml:space="preserve"> </w:t>
      </w:r>
      <w:r w:rsidRPr="007141AD">
        <w:rPr>
          <w:sz w:val="16"/>
        </w:rPr>
        <w:t>Foot Voting, Federalism, and Political Freedom,</w:t>
      </w:r>
      <w:r w:rsidR="00853FEF" w:rsidRPr="007141AD">
        <w:rPr>
          <w:sz w:val="16"/>
        </w:rPr>
        <w:t xml:space="preserve"> </w:t>
      </w:r>
      <w:r w:rsidRPr="007141AD">
        <w:rPr>
          <w:sz w:val="16"/>
        </w:rPr>
        <w:t>in</w:t>
      </w:r>
      <w:r w:rsidR="00853FEF" w:rsidRPr="007141AD">
        <w:rPr>
          <w:sz w:val="16"/>
        </w:rPr>
        <w:t xml:space="preserve"> </w:t>
      </w:r>
      <w:r w:rsidRPr="007141AD">
        <w:rPr>
          <w:sz w:val="16"/>
        </w:rPr>
        <w:t>Federalism and Subsidiarity 83, 83, 90</w:t>
      </w:r>
      <w:r w:rsidR="00853FEF" w:rsidRPr="007141AD">
        <w:rPr>
          <w:sz w:val="16"/>
        </w:rPr>
        <w:t xml:space="preserve"> </w:t>
      </w:r>
      <w:r w:rsidRPr="007141AD">
        <w:rPr>
          <w:sz w:val="16"/>
        </w:rPr>
        <w:t>(James E. Fleming &amp; Jacob T. Levy eds., 2014).</w:t>
      </w:r>
      <w:hyperlink r:id="rId43" w:anchor="post-6893-footnote-235" w:history="1">
        <w:r w:rsidR="00853FEF" w:rsidRPr="007141AD">
          <w:rPr>
            <w:rStyle w:val="Hyperlink"/>
            <w:sz w:val="16"/>
          </w:rPr>
          <w:t xml:space="preserve"> </w:t>
        </w:r>
        <w:r w:rsidRPr="007141AD">
          <w:rPr>
            <w:rStyle w:val="Hyperlink"/>
            <w:sz w:val="16"/>
          </w:rPr>
          <w:t>CLOSE</w:t>
        </w:r>
      </w:hyperlink>
      <w:r w:rsidR="00853FEF" w:rsidRPr="007141AD">
        <w:rPr>
          <w:sz w:val="16"/>
        </w:rPr>
        <w:t xml:space="preserve"> </w:t>
      </w:r>
      <w:r w:rsidRPr="007141AD">
        <w:rPr>
          <w:sz w:val="16"/>
        </w:rPr>
        <w:t>in part because it leads to better informed decision-making.</w:t>
      </w:r>
      <w:hyperlink r:id="rId44" w:anchor="post-6893-footnote-236" w:history="1">
        <w:r w:rsidRPr="007141AD">
          <w:rPr>
            <w:rStyle w:val="Hyperlink"/>
            <w:sz w:val="16"/>
          </w:rPr>
          <w:t>235</w:t>
        </w:r>
      </w:hyperlink>
      <w:r w:rsidRPr="007141AD">
        <w:rPr>
          <w:sz w:val="16"/>
        </w:rPr>
        <w:t>235For the information advantages of foot voting over ballot-box voting, see generally</w:t>
      </w:r>
      <w:r w:rsidR="00853FEF" w:rsidRPr="007141AD">
        <w:rPr>
          <w:sz w:val="16"/>
        </w:rPr>
        <w:t xml:space="preserve"> </w:t>
      </w:r>
      <w:r w:rsidRPr="007141AD">
        <w:rPr>
          <w:sz w:val="16"/>
        </w:rPr>
        <w:t xml:space="preserve">Ilya </w:t>
      </w:r>
      <w:proofErr w:type="spellStart"/>
      <w:r w:rsidRPr="007141AD">
        <w:rPr>
          <w:sz w:val="16"/>
        </w:rPr>
        <w:t>Somin</w:t>
      </w:r>
      <w:proofErr w:type="spellEnd"/>
      <w:r w:rsidRPr="007141AD">
        <w:rPr>
          <w:sz w:val="16"/>
        </w:rPr>
        <w:t>, Democracy and Political Ignorance: Why Smaller Government Is Smarter</w:t>
      </w:r>
      <w:r w:rsidR="00853FEF" w:rsidRPr="007141AD">
        <w:rPr>
          <w:sz w:val="16"/>
        </w:rPr>
        <w:t xml:space="preserve"> </w:t>
      </w:r>
      <w:proofErr w:type="spellStart"/>
      <w:r w:rsidRPr="007141AD">
        <w:rPr>
          <w:sz w:val="16"/>
        </w:rPr>
        <w:t>ch.</w:t>
      </w:r>
      <w:proofErr w:type="spellEnd"/>
      <w:r w:rsidR="00853FEF" w:rsidRPr="007141AD">
        <w:rPr>
          <w:sz w:val="16"/>
        </w:rPr>
        <w:t xml:space="preserve"> </w:t>
      </w:r>
      <w:r w:rsidRPr="007141AD">
        <w:rPr>
          <w:sz w:val="16"/>
        </w:rPr>
        <w:t>5</w:t>
      </w:r>
      <w:r w:rsidR="00853FEF" w:rsidRPr="007141AD">
        <w:rPr>
          <w:sz w:val="16"/>
        </w:rPr>
        <w:t xml:space="preserve"> </w:t>
      </w:r>
      <w:r w:rsidRPr="007141AD">
        <w:rPr>
          <w:sz w:val="16"/>
        </w:rPr>
        <w:t>(2d ed.</w:t>
      </w:r>
      <w:r w:rsidR="00853FEF" w:rsidRPr="007141AD">
        <w:rPr>
          <w:sz w:val="16"/>
        </w:rPr>
        <w:t xml:space="preserve"> </w:t>
      </w:r>
      <w:r w:rsidRPr="007141AD">
        <w:rPr>
          <w:sz w:val="16"/>
        </w:rPr>
        <w:t>2016).</w:t>
      </w:r>
      <w:hyperlink r:id="rId45" w:anchor="post-6893-footnote-236" w:history="1">
        <w:r w:rsidR="00853FEF" w:rsidRPr="007141AD">
          <w:rPr>
            <w:rStyle w:val="Hyperlink"/>
            <w:sz w:val="16"/>
          </w:rPr>
          <w:t xml:space="preserve"> </w:t>
        </w:r>
        <w:r w:rsidRPr="007141AD">
          <w:rPr>
            <w:rStyle w:val="Hyperlink"/>
            <w:sz w:val="16"/>
          </w:rPr>
          <w:t>CLOSE</w:t>
        </w:r>
      </w:hyperlink>
      <w:r w:rsidR="00853FEF" w:rsidRPr="007141AD">
        <w:rPr>
          <w:sz w:val="16"/>
        </w:rPr>
        <w:t xml:space="preserve"> </w:t>
      </w:r>
      <w:r w:rsidRPr="007141AD">
        <w:rPr>
          <w:sz w:val="16"/>
        </w:rPr>
        <w:t>Because of the very low likelihood that any one vote will make a difference to electoral outcomes, most ballot-box voters are “rationally ignorant” and tend to know very little about the issues they vote on; by contrast, foot voters have much stronger incentives to become well-informed, because their individual decisions on where to live are highly likely to make a real difference to their lives.</w:t>
      </w:r>
      <w:hyperlink r:id="rId46" w:anchor="post-6893-footnote-237" w:history="1">
        <w:r w:rsidRPr="007141AD">
          <w:rPr>
            <w:rStyle w:val="Hyperlink"/>
            <w:sz w:val="16"/>
          </w:rPr>
          <w:t>236</w:t>
        </w:r>
      </w:hyperlink>
      <w:r w:rsidRPr="007141AD">
        <w:rPr>
          <w:sz w:val="16"/>
        </w:rPr>
        <w:t>236Id.</w:t>
      </w:r>
      <w:r w:rsidR="00853FEF" w:rsidRPr="007141AD">
        <w:rPr>
          <w:sz w:val="16"/>
        </w:rPr>
        <w:t xml:space="preserve"> </w:t>
      </w:r>
      <w:r w:rsidRPr="007141AD">
        <w:rPr>
          <w:sz w:val="16"/>
        </w:rPr>
        <w:t>at 138;</w:t>
      </w:r>
      <w:r w:rsidR="00853FEF" w:rsidRPr="007141AD">
        <w:rPr>
          <w:sz w:val="16"/>
        </w:rPr>
        <w:t xml:space="preserve"> </w:t>
      </w:r>
      <w:r w:rsidRPr="007141AD">
        <w:rPr>
          <w:sz w:val="16"/>
        </w:rPr>
        <w:t>Bryan Caplan, The Myth of the Rational Voter: Why Democracies Choose Bad Policies 94–95</w:t>
      </w:r>
      <w:r w:rsidR="00853FEF" w:rsidRPr="007141AD">
        <w:rPr>
          <w:sz w:val="16"/>
        </w:rPr>
        <w:t xml:space="preserve"> </w:t>
      </w:r>
      <w:r w:rsidRPr="007141AD">
        <w:rPr>
          <w:sz w:val="16"/>
        </w:rPr>
        <w:t>(2007).</w:t>
      </w:r>
      <w:hyperlink r:id="rId47" w:anchor="post-6893-footnote-237" w:history="1">
        <w:r w:rsidR="00853FEF" w:rsidRPr="007141AD">
          <w:rPr>
            <w:rStyle w:val="Hyperlink"/>
            <w:sz w:val="16"/>
          </w:rPr>
          <w:t xml:space="preserve"> </w:t>
        </w:r>
        <w:r w:rsidRPr="007141AD">
          <w:rPr>
            <w:rStyle w:val="Hyperlink"/>
            <w:sz w:val="16"/>
          </w:rPr>
          <w:t>CLOSE</w:t>
        </w:r>
      </w:hyperlink>
      <w:r w:rsidR="00853FEF" w:rsidRPr="007141AD">
        <w:rPr>
          <w:sz w:val="16"/>
        </w:rPr>
        <w:t xml:space="preserve"> </w:t>
      </w:r>
      <w:r w:rsidRPr="007141AD">
        <w:rPr>
          <w:sz w:val="16"/>
        </w:rPr>
        <w:t xml:space="preserve">Even congressionally authorized grant conditions can undermine diversity in policy and reduce opportunities for foot voting. </w:t>
      </w:r>
      <w:r w:rsidRPr="007141AD">
        <w:rPr>
          <w:rStyle w:val="StyleUnderline"/>
        </w:rPr>
        <w:t xml:space="preserve">But giving the power to set grant conditions to the president </w:t>
      </w:r>
      <w:r w:rsidRPr="007141AD">
        <w:rPr>
          <w:rStyle w:val="Emphasis"/>
        </w:rPr>
        <w:t>greatly exacerbates the danger</w:t>
      </w:r>
      <w:r w:rsidRPr="007141AD">
        <w:rPr>
          <w:rStyle w:val="StyleUnderline"/>
        </w:rPr>
        <w:t>. It is much easier for the Executive to enact coercive grant conditions at odds with the preferences of numerous state and local governments than for Congress to do so.</w:t>
      </w:r>
      <w:r w:rsidRPr="007141AD">
        <w:rPr>
          <w:sz w:val="16"/>
        </w:rPr>
        <w:t xml:space="preserve"> The latter generally has far greater partisan and ideological diversity than the former, and the prevalence of divided government also makes it harder for it to adopt dangerous new grant conditions.</w:t>
      </w:r>
      <w:r w:rsidR="00853FEF" w:rsidRPr="007141AD">
        <w:rPr>
          <w:sz w:val="16"/>
        </w:rPr>
        <w:t xml:space="preserve"> </w:t>
      </w:r>
      <w:r w:rsidRPr="007141AD">
        <w:rPr>
          <w:sz w:val="16"/>
        </w:rPr>
        <w:t xml:space="preserve">In this way, </w:t>
      </w:r>
      <w:r w:rsidRPr="007141AD">
        <w:rPr>
          <w:rStyle w:val="StyleUnderline"/>
        </w:rPr>
        <w:t xml:space="preserve">the potential </w:t>
      </w:r>
      <w:r w:rsidRPr="007141AD">
        <w:rPr>
          <w:rStyle w:val="Emphasis"/>
        </w:rPr>
        <w:t>threat to federalism</w:t>
      </w:r>
      <w:r w:rsidRPr="007141AD">
        <w:rPr>
          <w:sz w:val="16"/>
        </w:rPr>
        <w:t xml:space="preserve"> </w:t>
      </w:r>
      <w:r w:rsidRPr="007141AD">
        <w:rPr>
          <w:rStyle w:val="StyleUnderline"/>
        </w:rPr>
        <w:t xml:space="preserve">is heightened by the </w:t>
      </w:r>
      <w:r w:rsidRPr="007141AD">
        <w:rPr>
          <w:rStyle w:val="Emphasis"/>
        </w:rPr>
        <w:t>threat to separation of powers</w:t>
      </w:r>
      <w:r w:rsidRPr="007141AD">
        <w:rPr>
          <w:sz w:val="16"/>
        </w:rPr>
        <w:t xml:space="preserve">. </w:t>
      </w:r>
      <w:r w:rsidRPr="007141AD">
        <w:rPr>
          <w:rStyle w:val="StyleUnderline"/>
        </w:rPr>
        <w:t xml:space="preserve">By intruding on Congress’s power of the purse, the Administration also makes it easier for the federal government to </w:t>
      </w:r>
      <w:r w:rsidRPr="007141AD">
        <w:rPr>
          <w:rStyle w:val="Emphasis"/>
        </w:rPr>
        <w:t>coerce states and localities</w:t>
      </w:r>
      <w:r w:rsidRPr="007141AD">
        <w:rPr>
          <w:sz w:val="16"/>
        </w:rPr>
        <w:t>.</w:t>
      </w:r>
      <w:r w:rsidR="00853FEF" w:rsidRPr="007141AD">
        <w:rPr>
          <w:sz w:val="16"/>
        </w:rPr>
        <w:t xml:space="preserve"> </w:t>
      </w:r>
      <w:r w:rsidRPr="007141AD">
        <w:rPr>
          <w:sz w:val="16"/>
        </w:rPr>
        <w:t>This danger is only slightly lessened if courts were to accept the Trump Administration’s attempts to use vaguely worded statutes as sources of authorization, as in the Byrne Grant cases, rather than give the Executive even more unconstrained discretion than that.</w:t>
      </w:r>
      <w:hyperlink r:id="rId48" w:anchor="post-6893-footnote-238" w:history="1">
        <w:r w:rsidRPr="007141AD">
          <w:rPr>
            <w:rStyle w:val="Hyperlink"/>
            <w:sz w:val="16"/>
          </w:rPr>
          <w:t>237</w:t>
        </w:r>
      </w:hyperlink>
      <w:r w:rsidRPr="007141AD">
        <w:rPr>
          <w:sz w:val="16"/>
        </w:rPr>
        <w:t>237See supra</w:t>
      </w:r>
      <w:r w:rsidR="00853FEF" w:rsidRPr="007141AD">
        <w:rPr>
          <w:sz w:val="16"/>
        </w:rPr>
        <w:t xml:space="preserve"> </w:t>
      </w:r>
      <w:r w:rsidRPr="007141AD">
        <w:rPr>
          <w:sz w:val="16"/>
        </w:rPr>
        <w:t>section II(B)(1) (discussing the Byrne Grant cases).</w:t>
      </w:r>
      <w:hyperlink r:id="rId49" w:anchor="post-6893-footnote-238" w:history="1">
        <w:r w:rsidR="00853FEF" w:rsidRPr="007141AD">
          <w:rPr>
            <w:rStyle w:val="Hyperlink"/>
            <w:sz w:val="16"/>
          </w:rPr>
          <w:t xml:space="preserve"> </w:t>
        </w:r>
        <w:r w:rsidRPr="007141AD">
          <w:rPr>
            <w:rStyle w:val="Hyperlink"/>
            <w:sz w:val="16"/>
          </w:rPr>
          <w:t>CLOSE</w:t>
        </w:r>
      </w:hyperlink>
      <w:r w:rsidR="00853FEF" w:rsidRPr="007141AD">
        <w:rPr>
          <w:sz w:val="16"/>
        </w:rPr>
        <w:t xml:space="preserve"> </w:t>
      </w:r>
      <w:r w:rsidRPr="007141AD">
        <w:rPr>
          <w:sz w:val="16"/>
        </w:rPr>
        <w:t>Such potential tools are common,</w:t>
      </w:r>
      <w:hyperlink r:id="rId50" w:anchor="post-6893-footnote-239" w:history="1">
        <w:r w:rsidRPr="007141AD">
          <w:rPr>
            <w:rStyle w:val="Hyperlink"/>
            <w:sz w:val="16"/>
          </w:rPr>
          <w:t>238</w:t>
        </w:r>
      </w:hyperlink>
      <w:r w:rsidRPr="007141AD">
        <w:rPr>
          <w:sz w:val="16"/>
        </w:rPr>
        <w:t>238Cf.</w:t>
      </w:r>
      <w:r w:rsidR="00853FEF" w:rsidRPr="007141AD">
        <w:rPr>
          <w:sz w:val="16"/>
        </w:rPr>
        <w:t xml:space="preserve"> </w:t>
      </w:r>
      <w:r w:rsidRPr="007141AD">
        <w:rPr>
          <w:sz w:val="16"/>
        </w:rPr>
        <w:t>City of Chicago v. Sessions (Chicago I), 264 F. Supp. 3d 933, 943–44 (listing examples).</w:t>
      </w:r>
      <w:hyperlink r:id="rId51" w:anchor="post-6893-footnote-239" w:history="1">
        <w:r w:rsidR="00853FEF" w:rsidRPr="007141AD">
          <w:rPr>
            <w:rStyle w:val="Hyperlink"/>
            <w:sz w:val="16"/>
          </w:rPr>
          <w:t xml:space="preserve"> </w:t>
        </w:r>
        <w:r w:rsidRPr="007141AD">
          <w:rPr>
            <w:rStyle w:val="Hyperlink"/>
            <w:sz w:val="16"/>
          </w:rPr>
          <w:t>CLOSE</w:t>
        </w:r>
      </w:hyperlink>
      <w:r w:rsidR="00853FEF" w:rsidRPr="007141AD">
        <w:rPr>
          <w:sz w:val="16"/>
        </w:rPr>
        <w:t xml:space="preserve"> </w:t>
      </w:r>
      <w:r w:rsidRPr="007141AD">
        <w:rPr>
          <w:sz w:val="16"/>
        </w:rPr>
        <w:t>and future administrations could leverage them to impose new conditions on a variety of federal grant programs.</w:t>
      </w:r>
      <w:r w:rsidR="00853FEF" w:rsidRPr="007141AD">
        <w:rPr>
          <w:sz w:val="16"/>
        </w:rPr>
        <w:t xml:space="preserve"> </w:t>
      </w:r>
      <w:r w:rsidRPr="007141AD">
        <w:rPr>
          <w:sz w:val="16"/>
        </w:rPr>
        <w:t>In this context, I should take the opportunity to criticize my own earlier, comparatively dismissive, attitude towards grant condition clear-statement rules in a 2006 article.</w:t>
      </w:r>
      <w:hyperlink r:id="rId52" w:anchor="post-6893-footnote-240" w:history="1">
        <w:r w:rsidRPr="007141AD">
          <w:rPr>
            <w:rStyle w:val="Hyperlink"/>
            <w:sz w:val="16"/>
          </w:rPr>
          <w:t>239</w:t>
        </w:r>
      </w:hyperlink>
      <w:r w:rsidRPr="007141AD">
        <w:rPr>
          <w:sz w:val="16"/>
        </w:rPr>
        <w:t>239See</w:t>
      </w:r>
      <w:r w:rsidR="00853FEF" w:rsidRPr="007141AD">
        <w:rPr>
          <w:sz w:val="16"/>
        </w:rPr>
        <w:t xml:space="preserve"> </w:t>
      </w:r>
      <w:r w:rsidRPr="007141AD">
        <w:rPr>
          <w:sz w:val="16"/>
        </w:rPr>
        <w:t xml:space="preserve">Ilya </w:t>
      </w:r>
      <w:proofErr w:type="spellStart"/>
      <w:r w:rsidRPr="007141AD">
        <w:rPr>
          <w:sz w:val="16"/>
        </w:rPr>
        <w:t>Somin</w:t>
      </w:r>
      <w:proofErr w:type="spellEnd"/>
      <w:r w:rsidRPr="007141AD">
        <w:rPr>
          <w:sz w:val="16"/>
        </w:rPr>
        <w:t>,</w:t>
      </w:r>
      <w:r w:rsidR="00853FEF" w:rsidRPr="007141AD">
        <w:rPr>
          <w:sz w:val="16"/>
        </w:rPr>
        <w:t xml:space="preserve"> </w:t>
      </w:r>
      <w:r w:rsidRPr="007141AD">
        <w:rPr>
          <w:sz w:val="16"/>
        </w:rPr>
        <w:t>A False Dawn for Federalism: Clear Statement Rules after</w:t>
      </w:r>
      <w:r w:rsidR="00853FEF" w:rsidRPr="007141AD">
        <w:rPr>
          <w:sz w:val="16"/>
        </w:rPr>
        <w:t xml:space="preserve"> </w:t>
      </w:r>
      <w:r w:rsidRPr="007141AD">
        <w:rPr>
          <w:sz w:val="16"/>
        </w:rPr>
        <w:t>Gonzales v. Raich,</w:t>
      </w:r>
      <w:r w:rsidR="00853FEF" w:rsidRPr="007141AD">
        <w:rPr>
          <w:sz w:val="16"/>
        </w:rPr>
        <w:t xml:space="preserve"> </w:t>
      </w:r>
      <w:r w:rsidRPr="007141AD">
        <w:rPr>
          <w:sz w:val="16"/>
        </w:rPr>
        <w:t>in</w:t>
      </w:r>
      <w:r w:rsidR="00853FEF" w:rsidRPr="007141AD">
        <w:rPr>
          <w:sz w:val="16"/>
        </w:rPr>
        <w:t xml:space="preserve"> </w:t>
      </w:r>
      <w:r w:rsidRPr="007141AD">
        <w:rPr>
          <w:sz w:val="16"/>
        </w:rPr>
        <w:t>Cato Sup. Ct. Rev. 113</w:t>
      </w:r>
      <w:r w:rsidR="00853FEF" w:rsidRPr="007141AD">
        <w:rPr>
          <w:sz w:val="16"/>
        </w:rPr>
        <w:t xml:space="preserve"> </w:t>
      </w:r>
      <w:r w:rsidRPr="007141AD">
        <w:rPr>
          <w:sz w:val="16"/>
        </w:rPr>
        <w:t>(2006) (arguing that clear-statement rules have little value). I do however still endorse one key point I made in that Article: that clear-statement rules are not a sufficient substitute for strong judicial enforcement of substantive constraints on the scope of federal power.</w:t>
      </w:r>
      <w:r w:rsidR="00853FEF" w:rsidRPr="007141AD">
        <w:rPr>
          <w:sz w:val="16"/>
        </w:rPr>
        <w:t xml:space="preserve"> </w:t>
      </w:r>
      <w:r w:rsidRPr="007141AD">
        <w:rPr>
          <w:sz w:val="16"/>
        </w:rPr>
        <w:t>Id.</w:t>
      </w:r>
      <w:r w:rsidR="00853FEF" w:rsidRPr="007141AD">
        <w:rPr>
          <w:sz w:val="16"/>
        </w:rPr>
        <w:t xml:space="preserve"> </w:t>
      </w:r>
      <w:r w:rsidRPr="007141AD">
        <w:rPr>
          <w:sz w:val="16"/>
        </w:rPr>
        <w:t>at 133.</w:t>
      </w:r>
      <w:hyperlink r:id="rId53" w:anchor="post-6893-footnote-240" w:history="1">
        <w:r w:rsidR="00853FEF" w:rsidRPr="007141AD">
          <w:rPr>
            <w:rStyle w:val="Hyperlink"/>
            <w:sz w:val="16"/>
          </w:rPr>
          <w:t xml:space="preserve"> </w:t>
        </w:r>
        <w:r w:rsidRPr="007141AD">
          <w:rPr>
            <w:rStyle w:val="Hyperlink"/>
            <w:sz w:val="16"/>
          </w:rPr>
          <w:t>CLOSE</w:t>
        </w:r>
      </w:hyperlink>
      <w:r w:rsidR="00853FEF" w:rsidRPr="007141AD">
        <w:rPr>
          <w:sz w:val="16"/>
        </w:rPr>
        <w:t xml:space="preserve"> </w:t>
      </w:r>
      <w:r w:rsidRPr="007141AD">
        <w:rPr>
          <w:sz w:val="16"/>
        </w:rPr>
        <w:t>At that time, I did not sufficiently appreciate the potential dangers of opening the door to Executive Branch imposition of new conditions.</w:t>
      </w:r>
      <w:r w:rsidR="00853FEF" w:rsidRPr="007141AD">
        <w:rPr>
          <w:sz w:val="16"/>
        </w:rPr>
        <w:t xml:space="preserve"> </w:t>
      </w:r>
      <w:r w:rsidRPr="007141AD">
        <w:rPr>
          <w:rStyle w:val="Emphasis"/>
        </w:rPr>
        <w:t>Broader risks to federalism</w:t>
      </w:r>
      <w:r w:rsidRPr="007141AD">
        <w:rPr>
          <w:sz w:val="16"/>
        </w:rPr>
        <w:t xml:space="preserve"> also </w:t>
      </w:r>
      <w:r w:rsidRPr="007141AD">
        <w:rPr>
          <w:rStyle w:val="StyleUnderline"/>
        </w:rPr>
        <w:t xml:space="preserve">lurk should the </w:t>
      </w:r>
      <w:r w:rsidRPr="007141AD">
        <w:rPr>
          <w:rStyle w:val="Emphasis"/>
        </w:rPr>
        <w:t>Supreme Court</w:t>
      </w:r>
      <w:r w:rsidRPr="007141AD">
        <w:rPr>
          <w:sz w:val="16"/>
        </w:rPr>
        <w:t xml:space="preserve"> </w:t>
      </w:r>
      <w:r w:rsidRPr="007141AD">
        <w:rPr>
          <w:rStyle w:val="StyleUnderline"/>
        </w:rPr>
        <w:t>ultimately uphold</w:t>
      </w:r>
      <w:r w:rsidRPr="007141AD">
        <w:rPr>
          <w:sz w:val="16"/>
        </w:rPr>
        <w:t xml:space="preserve"> 8 U.S.C. §</w:t>
      </w:r>
      <w:r w:rsidR="00853FEF" w:rsidRPr="007141AD">
        <w:rPr>
          <w:sz w:val="16"/>
        </w:rPr>
        <w:t xml:space="preserve"> </w:t>
      </w:r>
      <w:r w:rsidRPr="007141AD">
        <w:rPr>
          <w:rStyle w:val="Emphasis"/>
        </w:rPr>
        <w:t>1373</w:t>
      </w:r>
      <w:r w:rsidRPr="007141AD">
        <w:rPr>
          <w:sz w:val="16"/>
        </w:rPr>
        <w:t xml:space="preserve">, </w:t>
      </w:r>
      <w:r w:rsidRPr="007141AD">
        <w:rPr>
          <w:rStyle w:val="StyleUnderline"/>
        </w:rPr>
        <w:t xml:space="preserve">thereby reversing </w:t>
      </w:r>
      <w:r w:rsidRPr="007141AD">
        <w:rPr>
          <w:rStyle w:val="Emphasis"/>
        </w:rPr>
        <w:t>multiple lower-court decisions</w:t>
      </w:r>
      <w:r w:rsidRPr="007141AD">
        <w:rPr>
          <w:sz w:val="16"/>
        </w:rPr>
        <w:t xml:space="preserve"> </w:t>
      </w:r>
      <w:r w:rsidRPr="007141AD">
        <w:rPr>
          <w:rStyle w:val="StyleUnderline"/>
        </w:rPr>
        <w:t>that struck it down,</w:t>
      </w:r>
      <w:r w:rsidRPr="007141AD">
        <w:rPr>
          <w:sz w:val="16"/>
        </w:rPr>
        <w:t xml:space="preserve"> especially in the wake of</w:t>
      </w:r>
      <w:r w:rsidR="00853FEF" w:rsidRPr="007141AD">
        <w:rPr>
          <w:sz w:val="16"/>
        </w:rPr>
        <w:t xml:space="preserve"> </w:t>
      </w:r>
      <w:r w:rsidRPr="007141AD">
        <w:rPr>
          <w:sz w:val="16"/>
        </w:rPr>
        <w:t>Murphy v. NCAA.</w:t>
      </w:r>
      <w:hyperlink r:id="rId54" w:anchor="post-6893-footnote-241" w:history="1">
        <w:r w:rsidRPr="007141AD">
          <w:rPr>
            <w:rStyle w:val="Hyperlink"/>
            <w:sz w:val="16"/>
          </w:rPr>
          <w:t>240</w:t>
        </w:r>
      </w:hyperlink>
      <w:r w:rsidRPr="007141AD">
        <w:rPr>
          <w:sz w:val="16"/>
        </w:rPr>
        <w:t>240See supra</w:t>
      </w:r>
      <w:r w:rsidR="00853FEF" w:rsidRPr="007141AD">
        <w:rPr>
          <w:sz w:val="16"/>
        </w:rPr>
        <w:t xml:space="preserve"> </w:t>
      </w:r>
      <w:r w:rsidRPr="007141AD">
        <w:rPr>
          <w:sz w:val="16"/>
        </w:rPr>
        <w:t>subpart II(D) (discussing lower-court decisions and impacts on federalism).</w:t>
      </w:r>
      <w:hyperlink r:id="rId55" w:anchor="post-6893-footnote-241" w:history="1">
        <w:r w:rsidR="00853FEF" w:rsidRPr="007141AD">
          <w:rPr>
            <w:rStyle w:val="Hyperlink"/>
            <w:sz w:val="16"/>
          </w:rPr>
          <w:t xml:space="preserve"> </w:t>
        </w:r>
        <w:r w:rsidRPr="007141AD">
          <w:rPr>
            <w:rStyle w:val="Hyperlink"/>
            <w:sz w:val="16"/>
          </w:rPr>
          <w:t>CLOSE</w:t>
        </w:r>
      </w:hyperlink>
      <w:r w:rsidR="00853FEF" w:rsidRPr="007141AD">
        <w:rPr>
          <w:sz w:val="16"/>
        </w:rPr>
        <w:t xml:space="preserve"> </w:t>
      </w:r>
      <w:r w:rsidRPr="007141AD">
        <w:rPr>
          <w:sz w:val="16"/>
        </w:rPr>
        <w:t>The subterfuge by which the drafters of §</w:t>
      </w:r>
      <w:r w:rsidR="00853FEF" w:rsidRPr="007141AD">
        <w:rPr>
          <w:sz w:val="16"/>
        </w:rPr>
        <w:t xml:space="preserve"> </w:t>
      </w:r>
      <w:r w:rsidRPr="007141AD">
        <w:rPr>
          <w:sz w:val="16"/>
        </w:rPr>
        <w:t>1373 sought to get around the anti-commandeering rule can also be used on many other issues. For example, instead of directly requiring state law enforcement agencies to assist in the enforcement of the federal law banning marijuana in states that have legalized it under state law, the federal government could adopt a law or regulation forbidding state governments from instructing their employees</w:t>
      </w:r>
      <w:r w:rsidR="00853FEF" w:rsidRPr="007141AD">
        <w:rPr>
          <w:sz w:val="16"/>
        </w:rPr>
        <w:t xml:space="preserve"> </w:t>
      </w:r>
      <w:r w:rsidRPr="007141AD">
        <w:rPr>
          <w:sz w:val="16"/>
        </w:rPr>
        <w:t>not</w:t>
      </w:r>
      <w:r w:rsidR="00853FEF" w:rsidRPr="007141AD">
        <w:rPr>
          <w:sz w:val="16"/>
        </w:rPr>
        <w:t xml:space="preserve"> </w:t>
      </w:r>
      <w:r w:rsidRPr="007141AD">
        <w:rPr>
          <w:sz w:val="16"/>
        </w:rPr>
        <w:t>to assist in federal enforcement efforts. It could then entice employees to go against state policy priorities in various ways, such as by promising them reciprocal assistance on other issues.</w:t>
      </w:r>
      <w:r w:rsidR="00853FEF" w:rsidRPr="007141AD">
        <w:rPr>
          <w:sz w:val="16"/>
        </w:rPr>
        <w:t xml:space="preserve"> </w:t>
      </w:r>
    </w:p>
    <w:p w14:paraId="50DAB89E" w14:textId="38D7CDF6" w:rsidR="00B53D70" w:rsidRPr="007141AD" w:rsidRDefault="007A3CF3" w:rsidP="00B53D70">
      <w:pPr>
        <w:pStyle w:val="Heading4"/>
      </w:pPr>
      <w:r w:rsidRPr="007141AD">
        <w:t>Collapse of environmental federalism</w:t>
      </w:r>
      <w:r w:rsidR="00B53D70" w:rsidRPr="007141AD">
        <w:t xml:space="preserve"> will </w:t>
      </w:r>
      <w:r w:rsidR="00B53D70" w:rsidRPr="007141AD">
        <w:rPr>
          <w:u w:val="single"/>
        </w:rPr>
        <w:t>ensure</w:t>
      </w:r>
      <w:r w:rsidR="00B53D70" w:rsidRPr="007141AD">
        <w:t xml:space="preserve"> successful preemption of </w:t>
      </w:r>
      <w:r w:rsidR="00B53D70" w:rsidRPr="007141AD">
        <w:rPr>
          <w:u w:val="single"/>
        </w:rPr>
        <w:t>critical</w:t>
      </w:r>
      <w:r w:rsidR="00B53D70" w:rsidRPr="007141AD">
        <w:t xml:space="preserve"> state climate policies </w:t>
      </w:r>
    </w:p>
    <w:p w14:paraId="71E96527" w14:textId="77777777" w:rsidR="00B53D70" w:rsidRPr="007141AD" w:rsidRDefault="00B53D70" w:rsidP="00B53D70">
      <w:pPr>
        <w:rPr>
          <w:b/>
          <w:bCs/>
          <w:sz w:val="20"/>
          <w:szCs w:val="20"/>
          <w:lang w:eastAsia="zh-CN"/>
        </w:rPr>
      </w:pPr>
      <w:r w:rsidRPr="007141AD">
        <w:rPr>
          <w:rStyle w:val="Style13ptBold"/>
        </w:rPr>
        <w:t xml:space="preserve">Engel 20 </w:t>
      </w:r>
      <w:r w:rsidRPr="007141AD">
        <w:rPr>
          <w:rStyle w:val="Style13ptBold"/>
          <w:b w:val="0"/>
          <w:bCs w:val="0"/>
          <w:szCs w:val="26"/>
        </w:rPr>
        <w:t>[</w:t>
      </w:r>
      <w:r w:rsidRPr="007141AD">
        <w:rPr>
          <w:rStyle w:val="Style13ptBold"/>
          <w:b w:val="0"/>
          <w:bCs w:val="0"/>
          <w:szCs w:val="26"/>
          <w:lang w:eastAsia="zh-CN"/>
        </w:rPr>
        <w:t>Engel, Kirsten H.</w:t>
      </w:r>
      <w:r w:rsidRPr="007141AD">
        <w:rPr>
          <w:rStyle w:val="Style13ptBold"/>
          <w:b w:val="0"/>
          <w:bCs w:val="0"/>
          <w:szCs w:val="26"/>
        </w:rPr>
        <w:t>- University of Arizona College of Law</w:t>
      </w:r>
      <w:r w:rsidRPr="007141AD">
        <w:rPr>
          <w:rStyle w:val="Style13ptBold"/>
          <w:b w:val="0"/>
          <w:bCs w:val="0"/>
          <w:szCs w:val="26"/>
          <w:lang w:eastAsia="zh-CN"/>
        </w:rPr>
        <w:t>, Climate Federalism in the Time of COVID-19: Can the States “Save” American Climate Policy? (June 18, 2020). 47 Northern Kentucky Law Review 116 (2020); Arizona Legal Studies Discussion Paper No. 20-28</w:t>
      </w:r>
      <w:r w:rsidRPr="007141AD">
        <w:rPr>
          <w:rStyle w:val="Style13ptBold"/>
          <w:b w:val="0"/>
          <w:bCs w:val="0"/>
          <w:szCs w:val="26"/>
        </w:rPr>
        <w:t>]</w:t>
      </w:r>
    </w:p>
    <w:p w14:paraId="21DA8E9E" w14:textId="77777777" w:rsidR="00B53D70" w:rsidRPr="007141AD" w:rsidRDefault="00B53D70" w:rsidP="00B53D70">
      <w:pPr>
        <w:rPr>
          <w:u w:val="single"/>
        </w:rPr>
      </w:pPr>
      <w:r w:rsidRPr="007141AD">
        <w:rPr>
          <w:rStyle w:val="StyleUnderline"/>
        </w:rPr>
        <w:t>Of</w:t>
      </w:r>
      <w:r w:rsidRPr="007141AD">
        <w:rPr>
          <w:sz w:val="14"/>
        </w:rPr>
        <w:t xml:space="preserve"> equal </w:t>
      </w:r>
      <w:r w:rsidRPr="007141AD">
        <w:rPr>
          <w:rStyle w:val="StyleUnderline"/>
        </w:rPr>
        <w:t xml:space="preserve">concern are various </w:t>
      </w:r>
      <w:r w:rsidRPr="007141AD">
        <w:rPr>
          <w:rStyle w:val="Emphasis"/>
        </w:rPr>
        <w:t>legal barriers</w:t>
      </w:r>
      <w:r w:rsidRPr="007141AD">
        <w:rPr>
          <w:rStyle w:val="StyleUnderline"/>
        </w:rPr>
        <w:t xml:space="preserve"> to state and local climate change initiatives</w:t>
      </w:r>
      <w:r w:rsidRPr="007141AD">
        <w:rPr>
          <w:sz w:val="14"/>
        </w:rPr>
        <w:t xml:space="preserve"> going forward. Of these </w:t>
      </w:r>
      <w:r w:rsidRPr="007141AD">
        <w:rPr>
          <w:rStyle w:val="StyleUnderline"/>
        </w:rPr>
        <w:t xml:space="preserve">the </w:t>
      </w:r>
      <w:r w:rsidRPr="007141AD">
        <w:rPr>
          <w:rStyle w:val="Emphasis"/>
        </w:rPr>
        <w:t>most significant</w:t>
      </w:r>
      <w:r w:rsidRPr="007141AD">
        <w:rPr>
          <w:sz w:val="14"/>
        </w:rPr>
        <w:t xml:space="preserve"> </w:t>
      </w:r>
      <w:r w:rsidRPr="007141AD">
        <w:rPr>
          <w:rStyle w:val="StyleUnderline"/>
        </w:rPr>
        <w:t>are those imposed through the</w:t>
      </w:r>
      <w:r w:rsidRPr="007141AD">
        <w:rPr>
          <w:sz w:val="14"/>
        </w:rPr>
        <w:t xml:space="preserve"> </w:t>
      </w:r>
      <w:r w:rsidRPr="007141AD">
        <w:rPr>
          <w:rStyle w:val="Emphasis"/>
        </w:rPr>
        <w:t>preemption</w:t>
      </w:r>
      <w:r w:rsidRPr="007141AD">
        <w:rPr>
          <w:sz w:val="14"/>
        </w:rPr>
        <w:t xml:space="preserve">. Preemption can be effectuated by the federal government vis-a-vis the states and by the states vis-a-vis their own local governments. Regardless of who is preempting whom, </w:t>
      </w:r>
      <w:r w:rsidRPr="007141AD">
        <w:rPr>
          <w:rStyle w:val="StyleUnderline"/>
        </w:rPr>
        <w:t xml:space="preserve">preemption in the area of climate regulation generally stifles innovation and </w:t>
      </w:r>
      <w:r w:rsidRPr="007141AD">
        <w:rPr>
          <w:strike/>
          <w:sz w:val="14"/>
        </w:rPr>
        <w:t>retards</w:t>
      </w:r>
      <w:r w:rsidRPr="007141AD">
        <w:rPr>
          <w:sz w:val="14"/>
        </w:rPr>
        <w:t xml:space="preserve"> </w:t>
      </w:r>
      <w:r w:rsidRPr="007141AD">
        <w:rPr>
          <w:rStyle w:val="StyleUnderline"/>
        </w:rPr>
        <w:t xml:space="preserve">[undermines] climate mitigation efforts. Preemption, or rather the Trump Administration’s </w:t>
      </w:r>
      <w:r w:rsidRPr="007141AD">
        <w:rPr>
          <w:rStyle w:val="Emphasis"/>
        </w:rPr>
        <w:t>threatened revocation</w:t>
      </w:r>
      <w:r w:rsidRPr="007141AD">
        <w:rPr>
          <w:rStyle w:val="StyleUnderline"/>
        </w:rPr>
        <w:t xml:space="preserve"> of a statutory preemption waiver, </w:t>
      </w:r>
      <w:r w:rsidRPr="007141AD">
        <w:rPr>
          <w:sz w:val="14"/>
        </w:rPr>
        <w:t>currently</w:t>
      </w:r>
      <w:r w:rsidRPr="007141AD">
        <w:rPr>
          <w:rStyle w:val="StyleUnderline"/>
        </w:rPr>
        <w:t xml:space="preserve"> </w:t>
      </w:r>
      <w:r w:rsidRPr="007141AD">
        <w:rPr>
          <w:rStyle w:val="StyleUnderline"/>
          <w:bdr w:val="single" w:sz="4" w:space="0" w:color="auto"/>
        </w:rPr>
        <w:t>threatens to undermine one of the most active and effective areas of state climate policy:</w:t>
      </w:r>
      <w:r w:rsidRPr="007141AD">
        <w:rPr>
          <w:rStyle w:val="StyleUnderline"/>
        </w:rPr>
        <w:t xml:space="preserve"> state restrictions upon vehicle GHG emissions</w:t>
      </w:r>
      <w:r w:rsidRPr="007141AD">
        <w:rPr>
          <w:sz w:val="14"/>
        </w:rPr>
        <w:t xml:space="preserve">. State vehicle emission standards are generally preempted by the Clean Air Act101 in order to shield automobile manufacturers from the necessity of designing fifty different vehicles to comply with fifty different emissions standards. Nevertheless, an important exception to this preemption are vehicle emission standards issued by California that receive a federal waiver of preemption as well as those adopted by other states that are identical to California’s standards. exception was a recognition of Los Angeles’ exceptionally bad air quality problems and the importance of preserving California’s efforts to address the problem through tough state-issued motor vehicle standards preceding passage of the federal Clean Air Act. </w:t>
      </w:r>
      <w:r w:rsidRPr="007141AD">
        <w:rPr>
          <w:rStyle w:val="StyleUnderline"/>
        </w:rPr>
        <w:t xml:space="preserve">California has historically used its exemption from preemption to adopt cutting edge pollution control standards that have been </w:t>
      </w:r>
      <w:r w:rsidRPr="007141AD">
        <w:rPr>
          <w:rStyle w:val="StyleUnderline"/>
          <w:bdr w:val="single" w:sz="4" w:space="0" w:color="auto"/>
        </w:rPr>
        <w:t>adopted not only by an ever-larger group of states, but also, in an iterative fashion, by the EPA itself</w:t>
      </w:r>
      <w:r w:rsidRPr="007141AD">
        <w:rPr>
          <w:rStyle w:val="StyleUnderline"/>
        </w:rPr>
        <w:t xml:space="preserve">. </w:t>
      </w:r>
      <w:r w:rsidRPr="007141AD">
        <w:rPr>
          <w:sz w:val="14"/>
        </w:rPr>
        <w:t>California has also used its unique Clean Air Act authority to lead the nation in GHG vehicle emission standards. The State’s most recent suite of Clean Car standards, the so-called “Advanced Clean Cars” program, contains GHG emission standards for Model Years 2015–2025 and the Zero Emission Vehicle (“ZEV”) mandate</w:t>
      </w:r>
      <w:r w:rsidRPr="007141AD">
        <w:rPr>
          <w:rStyle w:val="StyleUnderline"/>
        </w:rPr>
        <w:t>. The latter is designed to increase the sale of electric vehicles by imposing a sales mandate ranging from 4.5 percent in 2018 to 22 percent 106 107 EPA granted California a waiver of preemption for these standards in 2013. sales by 2025.</w:t>
      </w:r>
      <w:r w:rsidRPr="007141AD">
        <w:rPr>
          <w:sz w:val="14"/>
        </w:rPr>
        <w:t xml:space="preserve"> </w:t>
      </w:r>
      <w:r w:rsidRPr="007141AD">
        <w:rPr>
          <w:sz w:val="10"/>
          <w:szCs w:val="18"/>
        </w:rPr>
        <w:t xml:space="preserve">Recently, in an effort to crack down on their GHG emissions, more states have been adopting California’s Advanced Clean Car standards. Last year, Colorado, Minnesota and New 108 Mexico became the 11th, 12th and 13th states to adopt the California ZEV mandate. For Colorado, adoption of the standards helped fulfill the Governor’s prior executive order 109 provided in 2013 to the Advanced Clean Car standards, rendering them technically preempted by 110 encouraging the sale of ZEVs. Nevertheless, the Trump Administration even more recently revoked the waiver EPA had EPA’s less-stringent vehicle emission standards for the same model cars. In a final rule, the Administration claimed that California’s standards were preempted by federal fuel economy 112 111 California “does not need [its] standards to meet compelling and extraordinary conditions,” a standards under the Energy Policy and Conservation Act (”EPCA”). It also argued that condition that EPA must find when approving a waiver application initially. Neither argument is particularly strong. The former argument has been rejected by two lower courts113 and contradicts statements by the U.S. Supreme Court regarding the lack of conflict between EPCA’s state fuel economy standard preemption and the Clean Air Act’s vehicle emission waiver 114 authority. waivers in 2009 and 2013. The latter contradicts EPA’s position when approving California GHG-related 115 While the Trump Administration’s waiver revocation is being challenged, until the litigation is resolved, the threat of preemption is likely to discourage additional states from adopting the California vehicle GHG standards. </w:t>
      </w:r>
      <w:r w:rsidRPr="007141AD">
        <w:rPr>
          <w:rStyle w:val="Emphasis"/>
        </w:rPr>
        <w:t>Transportation</w:t>
      </w:r>
      <w:r w:rsidRPr="007141AD">
        <w:rPr>
          <w:rStyle w:val="StyleUnderline"/>
        </w:rPr>
        <w:t xml:space="preserve"> and specifically vehicles, </w:t>
      </w:r>
      <w:r w:rsidRPr="007141AD">
        <w:rPr>
          <w:rStyle w:val="Emphasis"/>
        </w:rPr>
        <w:t xml:space="preserve">are </w:t>
      </w:r>
      <w:r w:rsidRPr="007141AD">
        <w:rPr>
          <w:rStyle w:val="StyleUnderline"/>
        </w:rPr>
        <w:t>responsible for</w:t>
      </w:r>
      <w:r w:rsidRPr="007141AD">
        <w:rPr>
          <w:rStyle w:val="Emphasis"/>
        </w:rPr>
        <w:t xml:space="preserve"> a large fraction </w:t>
      </w:r>
      <w:r w:rsidRPr="007141AD">
        <w:rPr>
          <w:rStyle w:val="StyleUnderline"/>
        </w:rPr>
        <w:t xml:space="preserve">of U.S. GHG emissions. In 2018, transportation was responsible for 28.2 percent of U.S. GHG emissions116 and of these approximately 80 percent were attributable to new cars and trucks. Thus the </w:t>
      </w:r>
      <w:r w:rsidRPr="007141AD">
        <w:rPr>
          <w:rStyle w:val="Emphasis"/>
        </w:rPr>
        <w:t>impacts of preemption</w:t>
      </w:r>
      <w:r w:rsidRPr="007141AD">
        <w:rPr>
          <w:rStyle w:val="StyleUnderline"/>
        </w:rPr>
        <w:t xml:space="preserve"> would </w:t>
      </w:r>
      <w:r w:rsidRPr="007141AD">
        <w:rPr>
          <w:rStyle w:val="Emphasis"/>
        </w:rPr>
        <w:t>cut off an important 117 avenue</w:t>
      </w:r>
      <w:r w:rsidRPr="007141AD">
        <w:rPr>
          <w:rStyle w:val="StyleUnderline"/>
        </w:rPr>
        <w:t xml:space="preserve"> for states to reduce GHG emissions. </w:t>
      </w:r>
      <w:r w:rsidRPr="007141AD">
        <w:rPr>
          <w:sz w:val="14"/>
        </w:rPr>
        <w:t>2</w:t>
      </w:r>
      <w:r w:rsidRPr="007141AD">
        <w:rPr>
          <w:sz w:val="10"/>
          <w:szCs w:val="18"/>
        </w:rPr>
        <w:t xml:space="preserve">. State Preemption of Local Climate Initiatives While state lawmakers are known to bristle at federal preemption, they often embrace it with respect to measures passed by local governments within their boundaries. Nevertheless, cities and counties have been a vibrant source of climate initiatives.118 Over 1,200 cities around the world have signed the Climate Emergency Declaration and 94 major world cities have announced their support for the Paris Climate Agreement.119 State preemption of local climate measures threatens to eliminate this truly “bottom up” source of climate action. An example from Arizona will serve to illustrate how state preemption of local climate initiatives can delay the advancement of green energy initiatives. Buildings and their construction are responsible for 39 percent of world GHG emissions.120 Accordingly, it should not be surprising that banning natural gas hook ups in new housing developments would be an effective strategy to reducing GHG emissions. In 2019, Berkeley, California became the first city in the nation to ban natural gas hook ups for new buildings.121 Dozens of counties in California and some in Massachusetts are considering a similar move.122 Nevertheless, the natural gas industry has been pushing back against this movement by some cities to exclude gas from the sources of energy available to new housing developments. Under a law just passed this year, Arizona law now prohibits cities or towns from charging higher fees or limiting permits for buildings that use certain utilities, like gas.123 The bill was supported by Arizona’s largest natural gas companies.124 3. Direct Democracy Initiatives It is hard to get more local than a city ordinance. But direct democracy initiatives might be considered to be one step more local than a local ordinance as they come directly from the individual voters themselves. Climate change is a frequent topic of local initiatives in states that enable law to be made through such direct democracy measures. For instance, in 2018, Arizona voters went to the polls to vote on “Proposition 127,” a voter initiative to boost the proportion of renewable energy the state’s utilities must put online from 15 percent by 2025 to 50 percent by 2030.125 The popularity of direct democracy initiatives for climate initiatives make them vulnerable to efforts to place barriers in the way of an initiative’s passage. Such efforts can range from requiring strict construction of various technical aspects of signing initiative petitions, to burdening the process of hiring paid initiative circulators, to prohibiting efforts to enable online signature of initiative petitions despite allowing online signing to take place with respect to candidate petitions.126 </w:t>
      </w:r>
      <w:r w:rsidRPr="007141AD">
        <w:rPr>
          <w:rStyle w:val="StyleUnderline"/>
        </w:rPr>
        <w:t>CONCLUSION</w:t>
      </w:r>
      <w:r w:rsidRPr="007141AD">
        <w:rPr>
          <w:sz w:val="14"/>
        </w:rPr>
        <w:t xml:space="preserve"> </w:t>
      </w:r>
      <w:r w:rsidRPr="007141AD">
        <w:rPr>
          <w:rStyle w:val="Emphasis"/>
          <w:sz w:val="24"/>
          <w:szCs w:val="24"/>
        </w:rPr>
        <w:t>States can save American climate policy</w:t>
      </w:r>
      <w:r w:rsidRPr="007141AD">
        <w:rPr>
          <w:sz w:val="14"/>
        </w:rPr>
        <w:t xml:space="preserve">, </w:t>
      </w:r>
      <w:r w:rsidRPr="007141AD">
        <w:rPr>
          <w:sz w:val="16"/>
          <w:szCs w:val="16"/>
        </w:rPr>
        <w:t>or at least continue</w:t>
      </w:r>
      <w:r w:rsidRPr="007141AD">
        <w:rPr>
          <w:sz w:val="8"/>
          <w:szCs w:val="16"/>
        </w:rPr>
        <w:t xml:space="preserve"> </w:t>
      </w:r>
      <w:r w:rsidRPr="007141AD">
        <w:rPr>
          <w:rStyle w:val="StyleUnderline"/>
        </w:rPr>
        <w:t>addressing</w:t>
      </w:r>
      <w:r w:rsidRPr="007141AD">
        <w:rPr>
          <w:sz w:val="14"/>
        </w:rPr>
        <w:t xml:space="preserve"> </w:t>
      </w:r>
      <w:r w:rsidRPr="007141AD">
        <w:rPr>
          <w:rStyle w:val="StyleUnderline"/>
        </w:rPr>
        <w:t xml:space="preserve">climate change </w:t>
      </w:r>
      <w:r w:rsidRPr="007141AD">
        <w:rPr>
          <w:rStyle w:val="Emphasis"/>
        </w:rPr>
        <w:t>regardless of what is done by the President</w:t>
      </w:r>
      <w:r w:rsidRPr="007141AD">
        <w:rPr>
          <w:sz w:val="14"/>
        </w:rPr>
        <w:t xml:space="preserve">. While states are currently </w:t>
      </w:r>
      <w:r w:rsidRPr="007141AD">
        <w:rPr>
          <w:strike/>
          <w:sz w:val="14"/>
        </w:rPr>
        <w:t>crippled</w:t>
      </w:r>
      <w:r w:rsidRPr="007141AD">
        <w:rPr>
          <w:sz w:val="14"/>
        </w:rPr>
        <w:t xml:space="preserve"> [consumed] by the </w:t>
      </w:r>
      <w:proofErr w:type="spellStart"/>
      <w:r w:rsidRPr="007141AD">
        <w:rPr>
          <w:sz w:val="14"/>
        </w:rPr>
        <w:t>all encompassing</w:t>
      </w:r>
      <w:proofErr w:type="spellEnd"/>
      <w:r w:rsidRPr="007141AD">
        <w:rPr>
          <w:sz w:val="14"/>
        </w:rPr>
        <w:t xml:space="preserve"> demands of responding to the COVID-19 pandemic, </w:t>
      </w:r>
      <w:r w:rsidRPr="007141AD">
        <w:rPr>
          <w:rStyle w:val="StyleUnderline"/>
        </w:rPr>
        <w:t xml:space="preserve">the lack of a coordinated federal response to the pandemic has </w:t>
      </w:r>
      <w:r w:rsidRPr="007141AD">
        <w:rPr>
          <w:rStyle w:val="Emphasis"/>
        </w:rPr>
        <w:t>actually elevated states' importance</w:t>
      </w:r>
      <w:r w:rsidRPr="007141AD">
        <w:rPr>
          <w:sz w:val="14"/>
        </w:rPr>
        <w:t xml:space="preserve">. There are many ways in which the states' response to the pandemic might be seen as a dry run for their response to the climate crisis in the years to come. </w:t>
      </w:r>
      <w:r w:rsidRPr="007141AD">
        <w:rPr>
          <w:rStyle w:val="Emphasis"/>
        </w:rPr>
        <w:t>Nevertheless</w:t>
      </w:r>
      <w:r w:rsidRPr="007141AD">
        <w:rPr>
          <w:sz w:val="14"/>
        </w:rPr>
        <w:t xml:space="preserve">, </w:t>
      </w:r>
      <w:r w:rsidRPr="007141AD">
        <w:rPr>
          <w:rStyle w:val="StyleUnderline"/>
        </w:rPr>
        <w:t xml:space="preserve">state and local action can be </w:t>
      </w:r>
      <w:r w:rsidRPr="007141AD">
        <w:rPr>
          <w:rStyle w:val="Emphasis"/>
        </w:rPr>
        <w:t>stymied</w:t>
      </w:r>
      <w:r w:rsidRPr="007141AD">
        <w:rPr>
          <w:rStyle w:val="StyleUnderline"/>
        </w:rPr>
        <w:t xml:space="preserve"> by </w:t>
      </w:r>
      <w:r w:rsidRPr="007141AD">
        <w:rPr>
          <w:sz w:val="14"/>
        </w:rPr>
        <w:t>financial and</w:t>
      </w:r>
      <w:r w:rsidRPr="007141AD">
        <w:rPr>
          <w:rStyle w:val="StyleUnderline"/>
        </w:rPr>
        <w:t xml:space="preserve"> legal barriers such as that of federal </w:t>
      </w:r>
      <w:r w:rsidRPr="007141AD">
        <w:rPr>
          <w:sz w:val="14"/>
        </w:rPr>
        <w:t>and state</w:t>
      </w:r>
      <w:r w:rsidRPr="007141AD">
        <w:rPr>
          <w:rStyle w:val="StyleUnderline"/>
        </w:rPr>
        <w:t xml:space="preserve"> </w:t>
      </w:r>
      <w:r w:rsidRPr="007141AD">
        <w:rPr>
          <w:rStyle w:val="Emphasis"/>
        </w:rPr>
        <w:t>preemption</w:t>
      </w:r>
      <w:r w:rsidRPr="007141AD">
        <w:rPr>
          <w:sz w:val="14"/>
        </w:rPr>
        <w:t>.</w:t>
      </w:r>
    </w:p>
    <w:p w14:paraId="7A7AA14E" w14:textId="47AAE24A" w:rsidR="00B53D70" w:rsidRPr="007141AD" w:rsidRDefault="00B53D70" w:rsidP="00B53D70">
      <w:pPr>
        <w:pStyle w:val="Heading4"/>
      </w:pPr>
      <w:r w:rsidRPr="007141AD">
        <w:t xml:space="preserve">Successful rollout of environmental federalism will </w:t>
      </w:r>
      <w:r w:rsidRPr="007141AD">
        <w:rPr>
          <w:u w:val="single"/>
        </w:rPr>
        <w:t>restore</w:t>
      </w:r>
      <w:r w:rsidRPr="007141AD">
        <w:t xml:space="preserve"> US adherence to Paris commitments </w:t>
      </w:r>
    </w:p>
    <w:p w14:paraId="4D8B1FC0" w14:textId="77777777" w:rsidR="00B53D70" w:rsidRPr="007141AD" w:rsidRDefault="00B53D70" w:rsidP="00B53D70">
      <w:pPr>
        <w:rPr>
          <w:rStyle w:val="Style13ptBold"/>
          <w:b w:val="0"/>
          <w:bCs w:val="0"/>
        </w:rPr>
      </w:pPr>
      <w:r w:rsidRPr="007141AD">
        <w:rPr>
          <w:rStyle w:val="Style13ptBold"/>
        </w:rPr>
        <w:t xml:space="preserve">Jaffe 19 </w:t>
      </w:r>
      <w:r w:rsidRPr="007141AD">
        <w:rPr>
          <w:rStyle w:val="Style13ptBold"/>
          <w:b w:val="0"/>
          <w:bCs w:val="0"/>
        </w:rPr>
        <w:t>[Amy Jaffe, David M. Rubenstein senior fellow for energy and the environment and director of the program on Energy Security and Climate Change at the Council on Foreign Relations, served as executive director for energy and sustainability at the University of California, Davis and senior advisor for energy and sustainability at Office of the Chief Investment Officer of the University of California, formerly a global fellow at the Woodrow Wilson International Center for Scholars, served as founding director of the Energy Forum at Rice University's James A. Baker III Institute for Public Policy and its Wallace S. Wilson fellow for energy studies, May 10, 2019. “A Federalist U.S. Approach to Remaining in the Paris Climate Accord.” https://www.cfr.org/blog/federalist-us-approach-remaining-paris-climate-accord]</w:t>
      </w:r>
    </w:p>
    <w:p w14:paraId="6D4DF0AC" w14:textId="77777777" w:rsidR="00B53D70" w:rsidRPr="007141AD" w:rsidRDefault="00B53D70" w:rsidP="00B53D70">
      <w:pPr>
        <w:rPr>
          <w:sz w:val="16"/>
        </w:rPr>
      </w:pPr>
      <w:r w:rsidRPr="007141AD">
        <w:rPr>
          <w:rStyle w:val="StyleUnderline"/>
        </w:rPr>
        <w:t xml:space="preserve">The U.S. economy can generate </w:t>
      </w:r>
      <w:r w:rsidRPr="007141AD">
        <w:rPr>
          <w:sz w:val="16"/>
        </w:rPr>
        <w:t xml:space="preserve">roughly </w:t>
      </w:r>
      <w:r w:rsidRPr="007141AD">
        <w:rPr>
          <w:rStyle w:val="Emphasis"/>
        </w:rPr>
        <w:t>65 percent of the emissions reductions</w:t>
      </w:r>
      <w:r w:rsidRPr="007141AD">
        <w:rPr>
          <w:sz w:val="16"/>
        </w:rPr>
        <w:t xml:space="preserve"> </w:t>
      </w:r>
      <w:r w:rsidRPr="007141AD">
        <w:rPr>
          <w:rStyle w:val="StyleUnderline"/>
        </w:rPr>
        <w:t>required to meet</w:t>
      </w:r>
      <w:r w:rsidRPr="007141AD">
        <w:rPr>
          <w:sz w:val="16"/>
        </w:rPr>
        <w:t xml:space="preserve"> the 2015 U.S. </w:t>
      </w:r>
      <w:r w:rsidRPr="007141AD">
        <w:rPr>
          <w:rStyle w:val="Emphasis"/>
        </w:rPr>
        <w:t>Paris</w:t>
      </w:r>
      <w:r w:rsidRPr="007141AD">
        <w:rPr>
          <w:sz w:val="16"/>
        </w:rPr>
        <w:t xml:space="preserve"> pledge </w:t>
      </w:r>
      <w:r w:rsidRPr="007141AD">
        <w:rPr>
          <w:rStyle w:val="StyleUnderline"/>
        </w:rPr>
        <w:t xml:space="preserve">from </w:t>
      </w:r>
      <w:r w:rsidRPr="007141AD">
        <w:rPr>
          <w:rStyle w:val="Emphasis"/>
        </w:rPr>
        <w:t>existing</w:t>
      </w:r>
      <w:r w:rsidRPr="007141AD">
        <w:rPr>
          <w:rStyle w:val="StyleUnderline"/>
        </w:rPr>
        <w:t xml:space="preserve"> regulations and market trends</w:t>
      </w:r>
      <w:r w:rsidRPr="007141AD">
        <w:rPr>
          <w:sz w:val="16"/>
        </w:rPr>
        <w:t xml:space="preserve">. </w:t>
      </w:r>
      <w:r w:rsidRPr="007141AD">
        <w:rPr>
          <w:rStyle w:val="StyleUnderline"/>
        </w:rPr>
        <w:t>To make up the remainder</w:t>
      </w:r>
      <w:r w:rsidRPr="007141AD">
        <w:rPr>
          <w:sz w:val="16"/>
        </w:rPr>
        <w:t xml:space="preserve">, Congress should authorize the U.S. Environmental Protection Agency (EPA) to issue a national call for </w:t>
      </w:r>
      <w:r w:rsidRPr="007141AD">
        <w:rPr>
          <w:rStyle w:val="Emphasis"/>
        </w:rPr>
        <w:t>states</w:t>
      </w:r>
      <w:r w:rsidRPr="007141AD">
        <w:rPr>
          <w:sz w:val="16"/>
        </w:rPr>
        <w:t xml:space="preserve"> </w:t>
      </w:r>
      <w:r w:rsidRPr="007141AD">
        <w:rPr>
          <w:rStyle w:val="StyleUnderline"/>
        </w:rPr>
        <w:t>and</w:t>
      </w:r>
      <w:r w:rsidRPr="007141AD">
        <w:rPr>
          <w:sz w:val="16"/>
        </w:rPr>
        <w:t xml:space="preserve"> </w:t>
      </w:r>
      <w:r w:rsidRPr="007141AD">
        <w:rPr>
          <w:rStyle w:val="Emphasis"/>
        </w:rPr>
        <w:t>localities</w:t>
      </w:r>
      <w:r w:rsidRPr="007141AD">
        <w:rPr>
          <w:sz w:val="16"/>
        </w:rPr>
        <w:t xml:space="preserve"> to </w:t>
      </w:r>
      <w:r w:rsidRPr="007141AD">
        <w:rPr>
          <w:rStyle w:val="StyleUnderline"/>
        </w:rPr>
        <w:t>volunteer projects</w:t>
      </w:r>
      <w:r w:rsidRPr="007141AD">
        <w:rPr>
          <w:sz w:val="16"/>
        </w:rPr>
        <w:t xml:space="preserve"> that </w:t>
      </w:r>
      <w:r w:rsidRPr="007141AD">
        <w:rPr>
          <w:rStyle w:val="StyleUnderline"/>
        </w:rPr>
        <w:t xml:space="preserve">will cut </w:t>
      </w:r>
      <w:r w:rsidRPr="007141AD">
        <w:rPr>
          <w:sz w:val="16"/>
        </w:rPr>
        <w:t>the</w:t>
      </w:r>
      <w:r w:rsidRPr="007141AD">
        <w:rPr>
          <w:rStyle w:val="StyleUnderline"/>
        </w:rPr>
        <w:t xml:space="preserve"> emissions</w:t>
      </w:r>
      <w:r w:rsidRPr="007141AD">
        <w:rPr>
          <w:sz w:val="16"/>
        </w:rPr>
        <w:t xml:space="preserve"> of heat-trapping gases. </w:t>
      </w:r>
      <w:r w:rsidRPr="007141AD">
        <w:rPr>
          <w:rStyle w:val="StyleUnderline"/>
        </w:rPr>
        <w:t xml:space="preserve">Such a </w:t>
      </w:r>
      <w:r w:rsidRPr="007141AD">
        <w:rPr>
          <w:rStyle w:val="Emphasis"/>
        </w:rPr>
        <w:t>federalist</w:t>
      </w:r>
      <w:r w:rsidRPr="007141AD">
        <w:rPr>
          <w:sz w:val="16"/>
        </w:rPr>
        <w:t xml:space="preserve"> voluntary national </w:t>
      </w:r>
      <w:r w:rsidRPr="007141AD">
        <w:rPr>
          <w:rStyle w:val="StyleUnderline"/>
        </w:rPr>
        <w:t xml:space="preserve">tender would create a </w:t>
      </w:r>
      <w:r w:rsidRPr="007141AD">
        <w:rPr>
          <w:rStyle w:val="Emphasis"/>
        </w:rPr>
        <w:t>coalition of the willing</w:t>
      </w:r>
      <w:r w:rsidRPr="007141AD">
        <w:rPr>
          <w:sz w:val="16"/>
        </w:rPr>
        <w:t xml:space="preserve"> while avoiding a legal fight with the few remaining states that oppose participating in clean energy programs. </w:t>
      </w:r>
      <w:r w:rsidRPr="007141AD">
        <w:rPr>
          <w:rStyle w:val="StyleUnderline"/>
        </w:rPr>
        <w:t>The most successful voluntary programs could prove out policies that might someday be passed as more broadly mandated regulations</w:t>
      </w:r>
      <w:r w:rsidRPr="007141AD">
        <w:rPr>
          <w:sz w:val="16"/>
        </w:rPr>
        <w:t xml:space="preserve">. The Paris Agreement requires nationally verified processes, and the proposed national voluntary tender system would accomplish that. It would also facilitate exchange of credits already taking place on the sub-national level. A federal system for promoting and tracking voluntary contributions would allow </w:t>
      </w:r>
      <w:r w:rsidRPr="007141AD">
        <w:rPr>
          <w:rStyle w:val="StyleUnderline"/>
        </w:rPr>
        <w:t>the</w:t>
      </w:r>
      <w:r w:rsidRPr="007141AD">
        <w:rPr>
          <w:sz w:val="16"/>
        </w:rPr>
        <w:t xml:space="preserve"> </w:t>
      </w:r>
      <w:r w:rsidRPr="007141AD">
        <w:rPr>
          <w:rStyle w:val="Emphasis"/>
        </w:rPr>
        <w:t>U</w:t>
      </w:r>
      <w:r w:rsidRPr="007141AD">
        <w:rPr>
          <w:sz w:val="16"/>
        </w:rPr>
        <w:t xml:space="preserve">nited </w:t>
      </w:r>
      <w:r w:rsidRPr="007141AD">
        <w:rPr>
          <w:rStyle w:val="Emphasis"/>
        </w:rPr>
        <w:t>S</w:t>
      </w:r>
      <w:r w:rsidRPr="007141AD">
        <w:rPr>
          <w:sz w:val="16"/>
        </w:rPr>
        <w:t xml:space="preserve">tates to </w:t>
      </w:r>
      <w:r w:rsidRPr="007141AD">
        <w:rPr>
          <w:rStyle w:val="StyleUnderline"/>
        </w:rPr>
        <w:t>use</w:t>
      </w:r>
      <w:r w:rsidRPr="007141AD">
        <w:rPr>
          <w:sz w:val="16"/>
        </w:rPr>
        <w:t xml:space="preserve"> </w:t>
      </w:r>
      <w:r w:rsidRPr="007141AD">
        <w:rPr>
          <w:rStyle w:val="Emphasis"/>
        </w:rPr>
        <w:t>local initiatives</w:t>
      </w:r>
      <w:r w:rsidRPr="007141AD">
        <w:rPr>
          <w:sz w:val="16"/>
        </w:rPr>
        <w:t xml:space="preserve"> that have proved popular around many parts of the country to </w:t>
      </w:r>
      <w:r w:rsidRPr="007141AD">
        <w:rPr>
          <w:rStyle w:val="StyleUnderline"/>
        </w:rPr>
        <w:t xml:space="preserve">bring the country </w:t>
      </w:r>
      <w:r w:rsidRPr="007141AD">
        <w:rPr>
          <w:rStyle w:val="Emphasis"/>
        </w:rPr>
        <w:t>back into the Paris accord</w:t>
      </w:r>
      <w:r w:rsidRPr="007141AD">
        <w:rPr>
          <w:sz w:val="16"/>
        </w:rPr>
        <w:t xml:space="preserve">. This proposed tender program could be administered by the EPA, which has the authority to regulate carbon pollution. A national tender would let states and localities decide whether they want to volunteer contributions to the Paris Agreement. The United States would in turn get the general national benefits of remaining in the Paris Agreement without burdening voters in states and cities that do not wish to take part. </w:t>
      </w:r>
      <w:r w:rsidRPr="007141AD">
        <w:rPr>
          <w:rStyle w:val="Emphasis"/>
        </w:rPr>
        <w:t>Aggressive climate policies</w:t>
      </w:r>
      <w:r w:rsidRPr="007141AD">
        <w:rPr>
          <w:sz w:val="16"/>
        </w:rPr>
        <w:t xml:space="preserve"> </w:t>
      </w:r>
      <w:r w:rsidRPr="007141AD">
        <w:rPr>
          <w:rStyle w:val="StyleUnderline"/>
        </w:rPr>
        <w:t xml:space="preserve">such as renewable portfolio standards are </w:t>
      </w:r>
      <w:r w:rsidRPr="007141AD">
        <w:rPr>
          <w:rStyle w:val="Emphasis"/>
        </w:rPr>
        <w:t>popular</w:t>
      </w:r>
      <w:r w:rsidRPr="007141AD">
        <w:rPr>
          <w:rStyle w:val="StyleUnderline"/>
        </w:rPr>
        <w:t xml:space="preserve"> in </w:t>
      </w:r>
      <w:r w:rsidRPr="007141AD">
        <w:rPr>
          <w:rStyle w:val="Emphasis"/>
        </w:rPr>
        <w:t>many sections of the country</w:t>
      </w:r>
      <w:r w:rsidRPr="007141AD">
        <w:rPr>
          <w:sz w:val="16"/>
        </w:rPr>
        <w:t xml:space="preserve">, including states that initially opposed the Obama administration’s Clean Power Plan (CPP) and the Paris Agreement: for example, </w:t>
      </w:r>
      <w:r w:rsidRPr="007141AD">
        <w:rPr>
          <w:rStyle w:val="Emphasis"/>
        </w:rPr>
        <w:t>Texas</w:t>
      </w:r>
      <w:r w:rsidRPr="007141AD">
        <w:rPr>
          <w:sz w:val="16"/>
        </w:rPr>
        <w:t xml:space="preserve"> </w:t>
      </w:r>
      <w:r w:rsidRPr="007141AD">
        <w:rPr>
          <w:rStyle w:val="StyleUnderline"/>
        </w:rPr>
        <w:t>is home to some of the country’s largest wind farms and ranks third in the nation for new solar capacity</w:t>
      </w:r>
      <w:r w:rsidRPr="007141AD">
        <w:rPr>
          <w:sz w:val="16"/>
        </w:rPr>
        <w:t xml:space="preserve">. Other states that opposed the CPP—like </w:t>
      </w:r>
      <w:r w:rsidRPr="007141AD">
        <w:rPr>
          <w:rStyle w:val="Emphasis"/>
        </w:rPr>
        <w:t>Georgia</w:t>
      </w:r>
      <w:r w:rsidRPr="007141AD">
        <w:rPr>
          <w:sz w:val="16"/>
        </w:rPr>
        <w:t xml:space="preserve">, </w:t>
      </w:r>
      <w:r w:rsidRPr="007141AD">
        <w:rPr>
          <w:rStyle w:val="StyleUnderline"/>
        </w:rPr>
        <w:t>and</w:t>
      </w:r>
      <w:r w:rsidRPr="007141AD">
        <w:rPr>
          <w:sz w:val="16"/>
        </w:rPr>
        <w:t xml:space="preserve"> </w:t>
      </w:r>
      <w:r w:rsidRPr="007141AD">
        <w:rPr>
          <w:rStyle w:val="Emphasis"/>
        </w:rPr>
        <w:t>Michigan</w:t>
      </w:r>
      <w:r w:rsidRPr="007141AD">
        <w:rPr>
          <w:sz w:val="16"/>
        </w:rPr>
        <w:t>—</w:t>
      </w:r>
      <w:r w:rsidRPr="007141AD">
        <w:rPr>
          <w:rStyle w:val="StyleUnderline"/>
        </w:rPr>
        <w:t>are now embracing renewable energy, given its popularity among corporations and cities</w:t>
      </w:r>
      <w:r w:rsidRPr="007141AD">
        <w:rPr>
          <w:sz w:val="16"/>
        </w:rPr>
        <w:t xml:space="preserve">: </w:t>
      </w:r>
      <w:r w:rsidRPr="007141AD">
        <w:rPr>
          <w:rStyle w:val="Emphasis"/>
        </w:rPr>
        <w:t>New Jersey</w:t>
      </w:r>
      <w:r w:rsidRPr="007141AD">
        <w:rPr>
          <w:sz w:val="16"/>
        </w:rPr>
        <w:t xml:space="preserve"> originally joined the group of states suing the EPA to stop the CPP in 2015, but it </w:t>
      </w:r>
      <w:r w:rsidRPr="007141AD">
        <w:rPr>
          <w:rStyle w:val="StyleUnderline"/>
        </w:rPr>
        <w:t xml:space="preserve">has now rejoined the </w:t>
      </w:r>
      <w:r w:rsidRPr="007141AD">
        <w:rPr>
          <w:rStyle w:val="Emphasis"/>
        </w:rPr>
        <w:t>U.S. East Coast carbon market</w:t>
      </w:r>
      <w:r w:rsidRPr="007141AD">
        <w:rPr>
          <w:sz w:val="16"/>
        </w:rPr>
        <w:t xml:space="preserve">. In U.S. midterm elections, </w:t>
      </w:r>
      <w:r w:rsidRPr="007141AD">
        <w:rPr>
          <w:rStyle w:val="StyleUnderline"/>
        </w:rPr>
        <w:t xml:space="preserve">several newly elected governors—in Colorado, Connecticut, Nevada, Maine, Oregon, and Wisconsin—pledged to pursue </w:t>
      </w:r>
      <w:r w:rsidRPr="007141AD">
        <w:rPr>
          <w:rStyle w:val="Emphasis"/>
        </w:rPr>
        <w:t>100 percent renewable energy</w:t>
      </w:r>
      <w:r w:rsidRPr="007141AD">
        <w:rPr>
          <w:sz w:val="16"/>
        </w:rPr>
        <w:t xml:space="preserve"> </w:t>
      </w:r>
      <w:r w:rsidRPr="007141AD">
        <w:rPr>
          <w:rStyle w:val="StyleUnderline"/>
        </w:rPr>
        <w:t xml:space="preserve">state mandates, mirroring policies recently passed in </w:t>
      </w:r>
      <w:r w:rsidRPr="007141AD">
        <w:rPr>
          <w:rStyle w:val="Emphasis"/>
        </w:rPr>
        <w:t>California</w:t>
      </w:r>
      <w:r w:rsidRPr="007141AD">
        <w:rPr>
          <w:rStyle w:val="StyleUnderline"/>
        </w:rPr>
        <w:t xml:space="preserve"> and </w:t>
      </w:r>
      <w:r w:rsidRPr="007141AD">
        <w:rPr>
          <w:rStyle w:val="Emphasis"/>
        </w:rPr>
        <w:t>Hawaii</w:t>
      </w:r>
      <w:r w:rsidRPr="007141AD">
        <w:rPr>
          <w:sz w:val="16"/>
        </w:rPr>
        <w:t xml:space="preserve">. The Math of Verifiable U.S. Contributions to the Paris Pledge Under the Paris Agreement, </w:t>
      </w:r>
      <w:r w:rsidRPr="007141AD">
        <w:rPr>
          <w:rStyle w:val="StyleUnderline"/>
        </w:rPr>
        <w:t>the United States pledged to reduce its greenhouse gas emissions over the coming decade by 26 to 28 percent of 2005 levels</w:t>
      </w:r>
      <w:r w:rsidRPr="007141AD">
        <w:rPr>
          <w:sz w:val="16"/>
        </w:rPr>
        <w:t xml:space="preserve">. This equates to a reduction of 1,737 million metric tons (MMT) of carbon-dioxide equivalent (CDE). Achieving this reduction target via federal policies was daunting even for the Barack Obama administration, which proposed the Clean Power Plan (CPP) as a pillar of its climate initiatives. That plan would have regulated the U.S. power sector and required each state to reduce its greenhouse gas emissions significantly by 2030. The Trump administration is repealing the CPP. In August the administration unveiled its vision for a new rule, </w:t>
      </w:r>
      <w:hyperlink r:id="rId56" w:tgtFrame="_blank" w:tooltip="Affordable Clean Energy" w:history="1">
        <w:r w:rsidRPr="007141AD">
          <w:rPr>
            <w:rStyle w:val="Hyperlink"/>
            <w:sz w:val="16"/>
          </w:rPr>
          <w:t>Affordable Clean Energy</w:t>
        </w:r>
      </w:hyperlink>
      <w:r w:rsidRPr="007141AD">
        <w:rPr>
          <w:sz w:val="16"/>
        </w:rPr>
        <w:t xml:space="preserve"> (ACE), that will focus greenhouse gas policies more narrowly in each state’s power sector on individual facility–level emissions rather than more ambitious state-wide comprehensive approaches. Based on official U.S. government statistics, modeling, and methods (as would also be the federal government’s basis), the United States could reduce its total greenhouse gas emissions by 1,150 MMT of CDE by 2025, or roughly 65 percent of what the U.S. Paris pledge requires, based on market trends and current policies. The U.S. Department of Energy (DOE) projects in its 2018 “high-resource scenario” -- which assumes falling U.S. prices for natural gas and solar energy -- that market forces and existing localized clean energy legislation will generate roughly 805 MMT of CDE reduction in the power sector by 2025. This projection represents a greater reduction than the 670 MMT of CDE that the Obama administration projected in 2015 that the CPP would achieve by 2025, according to the Federal Register. Official EPA calculations for emissions trends by 2025 </w:t>
      </w:r>
      <w:hyperlink r:id="rId57" w:tgtFrame="_blank" w:tooltip="under the proposed ACE" w:history="1">
        <w:r w:rsidRPr="007141AD">
          <w:rPr>
            <w:rStyle w:val="Hyperlink"/>
            <w:sz w:val="16"/>
          </w:rPr>
          <w:t>under the proposed ACE</w:t>
        </w:r>
      </w:hyperlink>
      <w:r w:rsidRPr="007141AD">
        <w:rPr>
          <w:sz w:val="16"/>
        </w:rPr>
        <w:t xml:space="preserve"> mirror many of the assumptions of the DOE’s high-resource scenario. Market uncertainties and projected modeling differences weigh more heavily beyond 2025, when the politics of U.S. climate policy could be different than today’s. U.S. corporate average fuel economy (CAFE) standards, mandated by Congress in 2007 and to remain in place at least through 2022, are expected to eliminate roughly 270 MMT of CDE by 2025 as compared with 2005 levels. The U.S. Department of Agriculture estimates that reforestation and other voluntary agricultural programs will save up to 60 MMT of CDE. That leaves a gap of roughly 600 MMT of CDE reductions to be met in other ways. The Proposal </w:t>
      </w:r>
      <w:r w:rsidRPr="007141AD">
        <w:rPr>
          <w:rStyle w:val="StyleUnderline"/>
        </w:rPr>
        <w:t>The</w:t>
      </w:r>
      <w:r w:rsidRPr="007141AD">
        <w:rPr>
          <w:sz w:val="16"/>
        </w:rPr>
        <w:t xml:space="preserve"> </w:t>
      </w:r>
      <w:r w:rsidRPr="007141AD">
        <w:rPr>
          <w:rStyle w:val="Emphasis"/>
        </w:rPr>
        <w:t>U</w:t>
      </w:r>
      <w:r w:rsidRPr="007141AD">
        <w:rPr>
          <w:sz w:val="16"/>
        </w:rPr>
        <w:t xml:space="preserve">nited </w:t>
      </w:r>
      <w:r w:rsidRPr="007141AD">
        <w:rPr>
          <w:rStyle w:val="Emphasis"/>
        </w:rPr>
        <w:t>S</w:t>
      </w:r>
      <w:r w:rsidRPr="007141AD">
        <w:rPr>
          <w:sz w:val="16"/>
        </w:rPr>
        <w:t xml:space="preserve">tates </w:t>
      </w:r>
      <w:r w:rsidRPr="007141AD">
        <w:rPr>
          <w:rStyle w:val="StyleUnderline"/>
        </w:rPr>
        <w:t>can</w:t>
      </w:r>
      <w:r w:rsidRPr="007141AD">
        <w:rPr>
          <w:sz w:val="16"/>
        </w:rPr>
        <w:t xml:space="preserve"> </w:t>
      </w:r>
      <w:r w:rsidRPr="007141AD">
        <w:rPr>
          <w:rStyle w:val="StyleUnderline"/>
        </w:rPr>
        <w:t xml:space="preserve">generate the </w:t>
      </w:r>
      <w:r w:rsidRPr="007141AD">
        <w:rPr>
          <w:rStyle w:val="Emphasis"/>
        </w:rPr>
        <w:t>remaining emissions savings</w:t>
      </w:r>
      <w:r w:rsidRPr="007141AD">
        <w:rPr>
          <w:sz w:val="16"/>
        </w:rPr>
        <w:t xml:space="preserve"> </w:t>
      </w:r>
      <w:r w:rsidRPr="007141AD">
        <w:rPr>
          <w:rStyle w:val="StyleUnderline"/>
        </w:rPr>
        <w:t>by organizing</w:t>
      </w:r>
      <w:r w:rsidRPr="007141AD">
        <w:rPr>
          <w:sz w:val="16"/>
        </w:rPr>
        <w:t xml:space="preserve"> a nationally verifiable record of </w:t>
      </w:r>
      <w:r w:rsidRPr="007141AD">
        <w:rPr>
          <w:rStyle w:val="Emphasis"/>
        </w:rPr>
        <w:t>voluntary state and local action</w:t>
      </w:r>
      <w:r w:rsidRPr="007141AD">
        <w:rPr>
          <w:sz w:val="16"/>
        </w:rPr>
        <w:t xml:space="preserve">, by launching a program structured as a national tender. Willing states and localities would volunteer projects to be combined into the official U.S. nationally determined contribution based on their verifiability, scale, and capacity to create jobs. The Paris Agreement requires nationally verified processes, and the tender system would accomplish that. The administration could work with </w:t>
      </w:r>
      <w:r w:rsidRPr="007141AD">
        <w:rPr>
          <w:rStyle w:val="Emphasis"/>
        </w:rPr>
        <w:t>governors</w:t>
      </w:r>
      <w:r w:rsidRPr="007141AD">
        <w:rPr>
          <w:sz w:val="16"/>
        </w:rPr>
        <w:t xml:space="preserve">, </w:t>
      </w:r>
      <w:r w:rsidRPr="007141AD">
        <w:rPr>
          <w:rStyle w:val="StyleUnderline"/>
        </w:rPr>
        <w:t xml:space="preserve">tapping </w:t>
      </w:r>
      <w:r w:rsidRPr="007141AD">
        <w:rPr>
          <w:rStyle w:val="Emphasis"/>
        </w:rPr>
        <w:t>state and local efforts</w:t>
      </w:r>
      <w:r w:rsidRPr="007141AD">
        <w:rPr>
          <w:sz w:val="16"/>
        </w:rPr>
        <w:t xml:space="preserve"> </w:t>
      </w:r>
      <w:r w:rsidRPr="007141AD">
        <w:rPr>
          <w:rStyle w:val="StyleUnderline"/>
        </w:rPr>
        <w:t>to meet the U.S. Paris pledge</w:t>
      </w:r>
      <w:r w:rsidRPr="007141AD">
        <w:rPr>
          <w:sz w:val="16"/>
        </w:rPr>
        <w:t xml:space="preserve"> in a manner that promotes some of Trump’s other economic and foreign policy goals including ensuring economic competitiveness with China.</w:t>
      </w:r>
      <w:r w:rsidRPr="007141AD">
        <w:rPr>
          <w:rStyle w:val="StyleUnderline"/>
        </w:rPr>
        <w:t xml:space="preserve"> A </w:t>
      </w:r>
      <w:r w:rsidRPr="007141AD">
        <w:rPr>
          <w:rStyle w:val="Emphasis"/>
        </w:rPr>
        <w:t>federal system</w:t>
      </w:r>
      <w:r w:rsidRPr="007141AD">
        <w:rPr>
          <w:rStyle w:val="StyleUnderline"/>
        </w:rPr>
        <w:t xml:space="preserve"> for promoting and tracking voluntary contributions would allow the United States to </w:t>
      </w:r>
      <w:r w:rsidRPr="007141AD">
        <w:rPr>
          <w:rStyle w:val="Emphasis"/>
        </w:rPr>
        <w:t>use local initiatives</w:t>
      </w:r>
      <w:r w:rsidRPr="007141AD">
        <w:rPr>
          <w:rStyle w:val="StyleUnderline"/>
        </w:rPr>
        <w:t xml:space="preserve"> that have proved popular around many parts of the country to </w:t>
      </w:r>
      <w:r w:rsidRPr="007141AD">
        <w:rPr>
          <w:rStyle w:val="Emphasis"/>
        </w:rPr>
        <w:t>bring the country back into the Paris accord</w:t>
      </w:r>
      <w:r w:rsidRPr="007141AD">
        <w:rPr>
          <w:sz w:val="16"/>
        </w:rPr>
        <w:t xml:space="preserve">. The proposed verification system for voluntary action builds on policies, like the newly proposed ACE, that require the EPA to work with each state on individual compliance plans that include evaluating state actions and targets and verifying emissions reductions. Those federal resources could be reconfigured to oversee a tender for states to contribute the remaining carbon reductions needed to meet the Paris pledge. The cost could be relatively low and similar to the approximately $50 million the EPA requested in fiscal year 2016–2017 to develop tools and work with each of the fifty states on the (now defunct) CPP. As DOE forecasts show, </w:t>
      </w:r>
      <w:r w:rsidRPr="007141AD">
        <w:rPr>
          <w:rStyle w:val="StyleUnderline"/>
        </w:rPr>
        <w:t xml:space="preserve">emissions from smaller states that </w:t>
      </w:r>
      <w:r w:rsidRPr="007141AD">
        <w:rPr>
          <w:rStyle w:val="Emphasis"/>
        </w:rPr>
        <w:t>strongly oppose</w:t>
      </w:r>
      <w:r w:rsidRPr="007141AD">
        <w:rPr>
          <w:rStyle w:val="StyleUnderline"/>
        </w:rPr>
        <w:t xml:space="preserve"> the CPP, like Kentucky and West Virginia, are </w:t>
      </w:r>
      <w:r w:rsidRPr="007141AD">
        <w:rPr>
          <w:rStyle w:val="Emphasis"/>
        </w:rPr>
        <w:t>relatively small</w:t>
      </w:r>
      <w:r w:rsidRPr="007141AD">
        <w:rPr>
          <w:sz w:val="16"/>
        </w:rPr>
        <w:t xml:space="preserve"> (in 2015 West Virginia’s were half of those of New York and one-sixth of Texas’s) </w:t>
      </w:r>
      <w:r w:rsidRPr="007141AD">
        <w:rPr>
          <w:rStyle w:val="StyleUnderline"/>
        </w:rPr>
        <w:t>and unlikely to increase on a scale that would counter reductions elsewhere</w:t>
      </w:r>
      <w:r w:rsidRPr="007141AD">
        <w:rPr>
          <w:sz w:val="16"/>
        </w:rPr>
        <w:t xml:space="preserve">. Many large carbon-intensive industries have substantial capital assets that would make it highly expensive to relocate just to avoid regulation, but the EPA would need to evaluate any distortions from emissions shuffling in calculating the national pledge. Roughly 70 percent of Americans say the United States should lead on climate change solutions. </w:t>
      </w:r>
      <w:r w:rsidRPr="007141AD">
        <w:rPr>
          <w:rStyle w:val="StyleUnderline"/>
        </w:rPr>
        <w:t xml:space="preserve">Many states have </w:t>
      </w:r>
      <w:r w:rsidRPr="007141AD">
        <w:rPr>
          <w:rStyle w:val="Emphasis"/>
        </w:rPr>
        <w:t>already acted</w:t>
      </w:r>
      <w:r w:rsidRPr="007141AD">
        <w:rPr>
          <w:sz w:val="16"/>
        </w:rPr>
        <w:t xml:space="preserve">, </w:t>
      </w:r>
      <w:r w:rsidRPr="007141AD">
        <w:rPr>
          <w:rStyle w:val="StyleUnderline"/>
        </w:rPr>
        <w:t>alone or in regional coalitions to reduce emissions, including by carrying out their original CPP plans</w:t>
      </w:r>
      <w:r w:rsidRPr="007141AD">
        <w:rPr>
          <w:sz w:val="16"/>
        </w:rPr>
        <w:t xml:space="preserve">. </w:t>
      </w:r>
      <w:r w:rsidRPr="007141AD">
        <w:rPr>
          <w:rStyle w:val="StyleUnderline"/>
        </w:rPr>
        <w:t>Additional urban policies</w:t>
      </w:r>
      <w:r w:rsidRPr="007141AD">
        <w:rPr>
          <w:sz w:val="16"/>
        </w:rPr>
        <w:t xml:space="preserve"> such as car-free pedestrian regions, expanded public transit, and energy-efficiency programs for buildings, trucking, and businesses </w:t>
      </w:r>
      <w:r w:rsidRPr="007141AD">
        <w:rPr>
          <w:rStyle w:val="StyleUnderline"/>
        </w:rPr>
        <w:t xml:space="preserve">could be </w:t>
      </w:r>
      <w:r w:rsidRPr="007141AD">
        <w:rPr>
          <w:rStyle w:val="Emphasis"/>
        </w:rPr>
        <w:t>substantive enough</w:t>
      </w:r>
      <w:r w:rsidRPr="007141AD">
        <w:rPr>
          <w:sz w:val="16"/>
        </w:rPr>
        <w:t xml:space="preserve"> </w:t>
      </w:r>
      <w:r w:rsidRPr="007141AD">
        <w:rPr>
          <w:rStyle w:val="StyleUnderline"/>
        </w:rPr>
        <w:t xml:space="preserve">to achieve the remaining reductions needed to </w:t>
      </w:r>
      <w:r w:rsidRPr="007141AD">
        <w:rPr>
          <w:rStyle w:val="Emphasis"/>
        </w:rPr>
        <w:t>meet the U.S. Paris pledge commitment</w:t>
      </w:r>
      <w:r w:rsidRPr="007141AD">
        <w:rPr>
          <w:sz w:val="16"/>
        </w:rPr>
        <w:t xml:space="preserve">. To name a few examples, California, which has already cut carbon emissions by over 60 MMT since 2005 even as the state’s economy grew 41 percent, is accelerating its push for renewable energy, which is expected to reach 50 percent by 2020, ten years ahead of schedule. New York City is working on a plan to reduce emissions by 10 MMT by 2030; the plan includes a 20 percent drop in energy use for </w:t>
      </w:r>
      <w:hyperlink r:id="rId58" w:tgtFrame="_blank" w:tooltip="buildings" w:history="1">
        <w:r w:rsidRPr="007141AD">
          <w:rPr>
            <w:rStyle w:val="Hyperlink"/>
            <w:sz w:val="16"/>
          </w:rPr>
          <w:t>buildings</w:t>
        </w:r>
      </w:hyperlink>
      <w:r w:rsidRPr="007141AD">
        <w:rPr>
          <w:sz w:val="16"/>
        </w:rPr>
        <w:t xml:space="preserve"> and increased use of battery storage. The popularity of 100 percent renewable energy state mandates is growing. </w:t>
      </w:r>
      <w:hyperlink r:id="rId59" w:tgtFrame="_blank" w:tooltip="Washington state" w:history="1">
        <w:r w:rsidRPr="007141AD">
          <w:rPr>
            <w:rStyle w:val="Hyperlink"/>
            <w:sz w:val="16"/>
          </w:rPr>
          <w:t>Washington state</w:t>
        </w:r>
      </w:hyperlink>
      <w:r w:rsidRPr="007141AD">
        <w:rPr>
          <w:sz w:val="16"/>
        </w:rPr>
        <w:t xml:space="preserve"> is the latest U.S. state to announce a more comprehensive clean energy program. Moreover, a </w:t>
      </w:r>
      <w:hyperlink r:id="rId60" w:tgtFrame="_blank" w:tooltip="recent scientific paper" w:history="1">
        <w:r w:rsidRPr="007141AD">
          <w:rPr>
            <w:rStyle w:val="Hyperlink"/>
            <w:sz w:val="16"/>
          </w:rPr>
          <w:t>recent scientific paper</w:t>
        </w:r>
      </w:hyperlink>
      <w:r w:rsidRPr="007141AD">
        <w:rPr>
          <w:sz w:val="16"/>
        </w:rPr>
        <w:t xml:space="preserve"> also postulates that as much as 21% of annual U.S. carbon emissions could be offset via comprehensive natural climate solutions such as reforestation and restoration of grasslands, wetlands and seagrass, as well as other methods, such as use of biochar, improved management of plantations, cover crops, and manure management. Policies like these being considered around the country could approach the 600 MMT needed to stay in Paris, if the political signal of a national program were to create momentum.</w:t>
      </w:r>
    </w:p>
    <w:p w14:paraId="60BA29C2" w14:textId="7C40BD20" w:rsidR="00B53D70" w:rsidRPr="007141AD" w:rsidRDefault="007A3CF3" w:rsidP="00B53D70">
      <w:pPr>
        <w:pStyle w:val="Heading4"/>
        <w:rPr>
          <w:rStyle w:val="Style13ptBold"/>
          <w:b/>
        </w:rPr>
      </w:pPr>
      <w:r w:rsidRPr="007141AD">
        <w:rPr>
          <w:rStyle w:val="Style13ptBold"/>
          <w:b/>
        </w:rPr>
        <w:t>Warming</w:t>
      </w:r>
      <w:r w:rsidR="00B53D70" w:rsidRPr="007141AD">
        <w:rPr>
          <w:rStyle w:val="Style13ptBold"/>
          <w:b/>
        </w:rPr>
        <w:t xml:space="preserve"> isn’t inevitable – filling commitments under Paris are sufficient to avert extinction </w:t>
      </w:r>
    </w:p>
    <w:p w14:paraId="60E0DAE8" w14:textId="5590E788" w:rsidR="00B53D70" w:rsidRPr="007141AD" w:rsidRDefault="00B53D70" w:rsidP="00B53D70">
      <w:proofErr w:type="spellStart"/>
      <w:r w:rsidRPr="007141AD">
        <w:rPr>
          <w:rStyle w:val="Style13ptBold"/>
        </w:rPr>
        <w:t>Salawitch</w:t>
      </w:r>
      <w:proofErr w:type="spellEnd"/>
      <w:r w:rsidRPr="007141AD">
        <w:rPr>
          <w:rStyle w:val="Style13ptBold"/>
        </w:rPr>
        <w:t xml:space="preserve"> 17 </w:t>
      </w:r>
      <w:r w:rsidRPr="007141AD">
        <w:rPr>
          <w:sz w:val="26"/>
          <w:szCs w:val="26"/>
        </w:rPr>
        <w:t xml:space="preserve">[Ross J. </w:t>
      </w:r>
      <w:proofErr w:type="spellStart"/>
      <w:r w:rsidRPr="007141AD">
        <w:rPr>
          <w:sz w:val="26"/>
          <w:szCs w:val="26"/>
        </w:rPr>
        <w:t>Salawitch</w:t>
      </w:r>
      <w:proofErr w:type="spellEnd"/>
      <w:r w:rsidRPr="007141AD">
        <w:rPr>
          <w:sz w:val="26"/>
          <w:szCs w:val="26"/>
        </w:rPr>
        <w:t xml:space="preserve">, Professor, Department of Atmospheric &amp; Oceanic Science and Department of Chemistry and Biochemistry, University of Maryland, with Timothy P. Canty, Austin P. Hope, Walter R. </w:t>
      </w:r>
      <w:proofErr w:type="spellStart"/>
      <w:r w:rsidRPr="007141AD">
        <w:rPr>
          <w:sz w:val="26"/>
          <w:szCs w:val="26"/>
        </w:rPr>
        <w:t>Tribett</w:t>
      </w:r>
      <w:proofErr w:type="spellEnd"/>
      <w:r w:rsidRPr="007141AD">
        <w:rPr>
          <w:sz w:val="26"/>
          <w:szCs w:val="26"/>
        </w:rPr>
        <w:t xml:space="preserve">, Brian F. Bennett, </w:t>
      </w:r>
      <w:r w:rsidRPr="007141AD">
        <w:rPr>
          <w:i/>
          <w:sz w:val="26"/>
          <w:szCs w:val="26"/>
        </w:rPr>
        <w:t>Paris Climate Agreement: Beacon of Hope</w:t>
      </w:r>
      <w:r w:rsidRPr="007141AD">
        <w:rPr>
          <w:sz w:val="26"/>
          <w:szCs w:val="26"/>
        </w:rPr>
        <w:t>, 2017, pp. 87-93]</w:t>
      </w:r>
    </w:p>
    <w:p w14:paraId="2D3AD18C" w14:textId="77777777" w:rsidR="00B53D70" w:rsidRPr="007141AD" w:rsidRDefault="00B53D70" w:rsidP="00B53D70">
      <w:pPr>
        <w:pStyle w:val="ListParagraph"/>
        <w:numPr>
          <w:ilvl w:val="0"/>
          <w:numId w:val="11"/>
        </w:numPr>
      </w:pPr>
      <w:r w:rsidRPr="007141AD">
        <w:t>[ΔT was changed to “temperature change”]</w:t>
      </w:r>
    </w:p>
    <w:p w14:paraId="4485A47A" w14:textId="77777777" w:rsidR="00B53D70" w:rsidRPr="007141AD" w:rsidRDefault="00B53D70" w:rsidP="00B53D70">
      <w:pPr>
        <w:pStyle w:val="ListParagraph"/>
        <w:numPr>
          <w:ilvl w:val="0"/>
          <w:numId w:val="11"/>
        </w:numPr>
      </w:pPr>
      <w:r w:rsidRPr="007141AD">
        <w:t>*</w:t>
      </w:r>
      <w:r w:rsidRPr="007141AD">
        <w:rPr>
          <w:b/>
        </w:rPr>
        <w:t>RCP 8.5</w:t>
      </w:r>
      <w:r w:rsidRPr="007141AD">
        <w:t xml:space="preserve"> - A scenario of comparatively high greenhouse gas emissions*</w:t>
      </w:r>
    </w:p>
    <w:p w14:paraId="5603B423" w14:textId="77777777" w:rsidR="00B53D70" w:rsidRPr="007141AD" w:rsidRDefault="00B53D70" w:rsidP="00B53D70">
      <w:pPr>
        <w:pStyle w:val="ListParagraph"/>
        <w:numPr>
          <w:ilvl w:val="0"/>
          <w:numId w:val="11"/>
        </w:numPr>
      </w:pPr>
      <w:r w:rsidRPr="007141AD">
        <w:t>*Representative Concentration Pathway (</w:t>
      </w:r>
      <w:r w:rsidRPr="007141AD">
        <w:rPr>
          <w:b/>
        </w:rPr>
        <w:t>RCP</w:t>
      </w:r>
      <w:r w:rsidRPr="007141AD">
        <w:t xml:space="preserve">) </w:t>
      </w:r>
      <w:r w:rsidRPr="007141AD">
        <w:rPr>
          <w:b/>
        </w:rPr>
        <w:t>4.5</w:t>
      </w:r>
      <w:r w:rsidRPr="007141AD">
        <w:t xml:space="preserve"> is a scenario that stabilizes radiative forcing at 4.5 Watts per meter squared in the year 2100 without ever exceeding that value*</w:t>
      </w:r>
    </w:p>
    <w:p w14:paraId="6722780E" w14:textId="77777777" w:rsidR="00B53D70" w:rsidRPr="007141AD" w:rsidRDefault="00B53D70" w:rsidP="00B53D70">
      <w:pPr>
        <w:rPr>
          <w:rStyle w:val="StyleUnderline"/>
          <w:sz w:val="16"/>
          <w:u w:val="none"/>
        </w:rPr>
      </w:pPr>
      <w:r w:rsidRPr="007141AD">
        <w:rPr>
          <w:sz w:val="16"/>
        </w:rPr>
        <w:t xml:space="preserve">One clear message that emerges from Figs. 2.15 and 2.16 is that to achieve the goal of the Paris Climate Agreement, emissions of GHGs must fall significantly below those used to drive RCP 8.5. The range of ΔT2100 shown in Fig. 2.16b is 1.6–4.7 °C. </w:t>
      </w:r>
      <w:r w:rsidRPr="007141AD">
        <w:rPr>
          <w:rStyle w:val="Emphasis"/>
        </w:rPr>
        <w:t>Climate catastrophe</w:t>
      </w:r>
      <w:r w:rsidRPr="007141AD">
        <w:rPr>
          <w:sz w:val="16"/>
        </w:rPr>
        <w:t xml:space="preserve"> (</w:t>
      </w:r>
      <w:r w:rsidRPr="007141AD">
        <w:rPr>
          <w:rStyle w:val="StyleUnderline"/>
        </w:rPr>
        <w:t>rapid rise of sea level, large shifts in patterns of drought and flooding, loss of habitat,</w:t>
      </w:r>
      <w:r w:rsidRPr="007141AD">
        <w:rPr>
          <w:sz w:val="16"/>
        </w:rPr>
        <w:t xml:space="preserve"> etc.) </w:t>
      </w:r>
      <w:r w:rsidRPr="007141AD">
        <w:rPr>
          <w:rStyle w:val="StyleUnderline"/>
        </w:rPr>
        <w:t xml:space="preserve">will </w:t>
      </w:r>
      <w:r w:rsidRPr="007141AD">
        <w:rPr>
          <w:rStyle w:val="Emphasis"/>
        </w:rPr>
        <w:t>almost certainly occur</w:t>
      </w:r>
      <w:r w:rsidRPr="007141AD">
        <w:rPr>
          <w:rStyle w:val="StyleUnderline"/>
        </w:rPr>
        <w:t xml:space="preserve"> by end of this century if the emissions of GHGs</w:t>
      </w:r>
      <w:r w:rsidRPr="007141AD">
        <w:rPr>
          <w:sz w:val="16"/>
        </w:rPr>
        <w:t xml:space="preserve">, particularly CO2, </w:t>
      </w:r>
      <w:r w:rsidRPr="007141AD">
        <w:rPr>
          <w:rStyle w:val="StyleUnderline"/>
        </w:rPr>
        <w:t>follow</w:t>
      </w:r>
      <w:r w:rsidRPr="007141AD">
        <w:rPr>
          <w:sz w:val="16"/>
        </w:rPr>
        <w:t xml:space="preserve"> those used to drive </w:t>
      </w:r>
      <w:r w:rsidRPr="007141AD">
        <w:rPr>
          <w:rStyle w:val="Emphasis"/>
        </w:rPr>
        <w:t>RCP 8.5</w:t>
      </w:r>
      <w:r w:rsidRPr="007141AD">
        <w:rPr>
          <w:sz w:val="16"/>
        </w:rPr>
        <w:t>.32 The book Six Degrees: Our Future on a Hotter Planet (</w:t>
      </w:r>
      <w:proofErr w:type="spellStart"/>
      <w:r w:rsidRPr="007141AD">
        <w:rPr>
          <w:sz w:val="16"/>
        </w:rPr>
        <w:t>Lynas</w:t>
      </w:r>
      <w:proofErr w:type="spellEnd"/>
      <w:r w:rsidRPr="007141AD">
        <w:rPr>
          <w:sz w:val="16"/>
        </w:rPr>
        <w:t xml:space="preserve"> 2008) provides an accessible discourse of the consequences of global warming, organized into 1 °C increments of future ΔT. In the rest of this chapter, policy relevant projections of ΔT are shown, both from the EM-GC framework and CMIP5 GCMs. Figures 2.17 shows the statistical distribution of ΔT2060 from our EM-GC calculations. The EM-GC based projections are weighted by 1/χ2 (i.e., the better the fit to the climate record, the more heavily a particular projection is weighted). The height of each histogram represents the probability that a particular range of ΔT2060, defined by the width of each line segment, will occur. In other words, </w:t>
      </w:r>
      <w:r w:rsidRPr="007141AD">
        <w:rPr>
          <w:rStyle w:val="StyleUnderline"/>
        </w:rPr>
        <w:t>the most probable value</w:t>
      </w:r>
      <w:r w:rsidRPr="007141AD">
        <w:rPr>
          <w:sz w:val="16"/>
        </w:rPr>
        <w:t xml:space="preserve"> of ΔT </w:t>
      </w:r>
      <w:r w:rsidRPr="007141AD">
        <w:rPr>
          <w:rStyle w:val="StyleUnderline"/>
        </w:rPr>
        <w:t>in</w:t>
      </w:r>
      <w:r w:rsidRPr="007141AD">
        <w:rPr>
          <w:sz w:val="16"/>
        </w:rPr>
        <w:t xml:space="preserve"> year </w:t>
      </w:r>
      <w:r w:rsidRPr="007141AD">
        <w:rPr>
          <w:rStyle w:val="StyleUnderline"/>
        </w:rPr>
        <w:t>2060</w:t>
      </w:r>
      <w:r w:rsidRPr="007141AD">
        <w:rPr>
          <w:sz w:val="16"/>
        </w:rPr>
        <w:t xml:space="preserve">, </w:t>
      </w:r>
      <w:r w:rsidRPr="007141AD">
        <w:rPr>
          <w:rStyle w:val="StyleUnderline"/>
        </w:rPr>
        <w:t>for the EM-GC projection</w:t>
      </w:r>
      <w:r w:rsidRPr="007141AD">
        <w:rPr>
          <w:sz w:val="16"/>
        </w:rPr>
        <w:t xml:space="preserve"> that uses RCP 4.5, </w:t>
      </w:r>
      <w:r w:rsidRPr="007141AD">
        <w:rPr>
          <w:rStyle w:val="StyleUnderline"/>
        </w:rPr>
        <w:t xml:space="preserve">is </w:t>
      </w:r>
      <w:r w:rsidRPr="007141AD">
        <w:rPr>
          <w:rStyle w:val="Emphasis"/>
        </w:rPr>
        <w:t>1.2–1.3 °C</w:t>
      </w:r>
      <w:r w:rsidRPr="007141AD">
        <w:rPr>
          <w:rStyle w:val="StyleUnderline"/>
        </w:rPr>
        <w:t xml:space="preserve"> above pre-industrial</w:t>
      </w:r>
      <w:r w:rsidRPr="007141AD">
        <w:rPr>
          <w:sz w:val="16"/>
        </w:rPr>
        <w:t xml:space="preserve">, and there is slightly less than 20 % probability ΔT will actually fall within this range. In contrast, </w:t>
      </w:r>
      <w:r w:rsidRPr="007141AD">
        <w:rPr>
          <w:rStyle w:val="StyleUnderline"/>
        </w:rPr>
        <w:t>the CMIP5 GCMs project</w:t>
      </w:r>
      <w:r w:rsidRPr="007141AD">
        <w:rPr>
          <w:sz w:val="16"/>
        </w:rPr>
        <w:t xml:space="preserve"> ΔT in </w:t>
      </w:r>
      <w:r w:rsidRPr="007141AD">
        <w:rPr>
          <w:rStyle w:val="StyleUnderline"/>
        </w:rPr>
        <w:t>2060 will</w:t>
      </w:r>
      <w:r w:rsidRPr="007141AD">
        <w:rPr>
          <w:sz w:val="16"/>
        </w:rPr>
        <w:t xml:space="preserve"> most probably </w:t>
      </w:r>
      <w:r w:rsidRPr="007141AD">
        <w:rPr>
          <w:rStyle w:val="StyleUnderline"/>
        </w:rPr>
        <w:t xml:space="preserve">be </w:t>
      </w:r>
      <w:r w:rsidRPr="007141AD">
        <w:rPr>
          <w:rStyle w:val="Emphasis"/>
        </w:rPr>
        <w:t>2.0–2.2 °C</w:t>
      </w:r>
      <w:r w:rsidRPr="007141AD">
        <w:rPr>
          <w:sz w:val="16"/>
        </w:rPr>
        <w:t xml:space="preserve"> </w:t>
      </w:r>
      <w:r w:rsidRPr="007141AD">
        <w:rPr>
          <w:rStyle w:val="StyleUnderline"/>
        </w:rPr>
        <w:t>warmer than pre-industrial</w:t>
      </w:r>
      <w:r w:rsidRPr="007141AD">
        <w:rPr>
          <w:sz w:val="16"/>
        </w:rPr>
        <w:t xml:space="preserve">, with a ~12 % probability ΔT will actually fall within this range. A finer spacing for ΔT is used for the EM-GC projection, since </w:t>
      </w:r>
      <w:r w:rsidRPr="007141AD">
        <w:rPr>
          <w:rStyle w:val="StyleUnderline"/>
        </w:rPr>
        <w:t xml:space="preserve">we are able to </w:t>
      </w:r>
      <w:r w:rsidRPr="007141AD">
        <w:rPr>
          <w:rStyle w:val="Emphasis"/>
        </w:rPr>
        <w:t>conduct many simulations</w:t>
      </w:r>
      <w:r w:rsidRPr="007141AD">
        <w:rPr>
          <w:sz w:val="16"/>
        </w:rPr>
        <w:t xml:space="preserve"> </w:t>
      </w:r>
      <w:r w:rsidRPr="007141AD">
        <w:rPr>
          <w:rStyle w:val="StyleUnderline"/>
        </w:rPr>
        <w:t>in this model framework</w:t>
      </w:r>
      <w:r w:rsidRPr="007141AD">
        <w:rPr>
          <w:sz w:val="16"/>
        </w:rPr>
        <w:t xml:space="preserve">. Figure 2.18 is similar to Fig. 2.17, except the projection is for year 2100. The collection of histograms shown for any particular model (i.e., either CMIP5 GCMs or EM-GC) on a specific figure is termed the probability distribution function (PDF) for the projection of the rise in GMST (i.e., ΔT). The </w:t>
      </w:r>
      <w:r w:rsidRPr="007141AD">
        <w:rPr>
          <w:rStyle w:val="StyleUnderline"/>
        </w:rPr>
        <w:t>PDFs</w:t>
      </w:r>
      <w:r w:rsidRPr="007141AD">
        <w:rPr>
          <w:sz w:val="16"/>
        </w:rPr>
        <w:t xml:space="preserve"> shown in Figs. 2.17 and 2.18 </w:t>
      </w:r>
      <w:r w:rsidRPr="007141AD">
        <w:rPr>
          <w:rStyle w:val="StyleUnderline"/>
        </w:rPr>
        <w:t xml:space="preserve">reveal </w:t>
      </w:r>
      <w:r w:rsidRPr="007141AD">
        <w:rPr>
          <w:rStyle w:val="Emphasis"/>
        </w:rPr>
        <w:t>stark differences</w:t>
      </w:r>
      <w:r w:rsidRPr="007141AD">
        <w:rPr>
          <w:sz w:val="16"/>
        </w:rPr>
        <w:t xml:space="preserve"> </w:t>
      </w:r>
      <w:r w:rsidRPr="007141AD">
        <w:rPr>
          <w:rStyle w:val="StyleUnderline"/>
        </w:rPr>
        <w:t>in projections</w:t>
      </w:r>
      <w:r w:rsidRPr="007141AD">
        <w:rPr>
          <w:sz w:val="16"/>
        </w:rPr>
        <w:t xml:space="preserve"> of ΔT </w:t>
      </w:r>
      <w:r w:rsidRPr="007141AD">
        <w:rPr>
          <w:rStyle w:val="StyleUnderline"/>
        </w:rPr>
        <w:t xml:space="preserve">based on the EM-GC framework and the CMIP5 GCMs. </w:t>
      </w:r>
      <w:r w:rsidRPr="007141AD">
        <w:rPr>
          <w:rStyle w:val="Emphasis"/>
        </w:rPr>
        <w:t>In all cases</w:t>
      </w:r>
      <w:r w:rsidRPr="007141AD">
        <w:rPr>
          <w:sz w:val="16"/>
        </w:rPr>
        <w:t>, ΔT [</w:t>
      </w:r>
      <w:r w:rsidRPr="007141AD">
        <w:rPr>
          <w:rStyle w:val="StyleUnderline"/>
        </w:rPr>
        <w:t>temperature change</w:t>
      </w:r>
      <w:r w:rsidRPr="007141AD">
        <w:rPr>
          <w:sz w:val="16"/>
        </w:rPr>
        <w:t xml:space="preserve">] </w:t>
      </w:r>
      <w:r w:rsidRPr="007141AD">
        <w:rPr>
          <w:rStyle w:val="StyleUnderline"/>
        </w:rPr>
        <w:t xml:space="preserve">from the GCMs </w:t>
      </w:r>
      <w:r w:rsidRPr="007141AD">
        <w:rPr>
          <w:rStyle w:val="Emphasis"/>
        </w:rPr>
        <w:t>far exceed</w:t>
      </w:r>
      <w:r w:rsidRPr="007141AD">
        <w:rPr>
          <w:rStyle w:val="StyleUnderline"/>
        </w:rPr>
        <w:t xml:space="preserve"> projections using our</w:t>
      </w:r>
      <w:r w:rsidRPr="007141AD">
        <w:rPr>
          <w:sz w:val="16"/>
        </w:rPr>
        <w:t xml:space="preserve"> relatively simple </w:t>
      </w:r>
      <w:r w:rsidRPr="007141AD">
        <w:rPr>
          <w:rStyle w:val="StyleUnderline"/>
        </w:rPr>
        <w:t>approach</w:t>
      </w:r>
      <w:r w:rsidRPr="007141AD">
        <w:rPr>
          <w:sz w:val="16"/>
        </w:rPr>
        <w:t xml:space="preserve"> that is </w:t>
      </w:r>
      <w:r w:rsidRPr="007141AD">
        <w:rPr>
          <w:rStyle w:val="Emphasis"/>
        </w:rPr>
        <w:t>tightly coupled</w:t>
      </w:r>
      <w:r w:rsidRPr="007141AD">
        <w:rPr>
          <w:sz w:val="16"/>
        </w:rPr>
        <w:t xml:space="preserve"> </w:t>
      </w:r>
      <w:r w:rsidRPr="007141AD">
        <w:rPr>
          <w:rStyle w:val="StyleUnderline"/>
        </w:rPr>
        <w:t>to observed ΔT, OHC, and various natural factors that influence climate.</w:t>
      </w:r>
      <w:r w:rsidRPr="007141AD">
        <w:rPr>
          <w:sz w:val="16"/>
        </w:rPr>
        <w:t xml:space="preserve"> These differences are quantified in Table 2.1, which summarizes the cumulative probability that a specific Paris goal can be achieved. The cumulative probabilities shown in Table 2.1 are based on summing the height of each histogram that lies to the left of a specific temperature, in Figs. 2.17 and 2.18. Time series of ΔT found using the CMIP5 GCM and EM-GC approaches are illustrated in Figs. 2.19 and 2.20, which show projections based on RCP 4.5 and RCP 8.5. The colors represent the probability of a particular future value of ΔT being achieved, for projections computed in the EM-GC framework weighted by 1/ χ2 . Essentially, the red (warm), white (mid-point), and blue (cool) colors represent the visualization of a succession of histograms like those shown in Figs. 2.17 and 2.18. The GCM CMIP5 projections of ΔT (minimum, maximum, and multi-model mean) for RCP 4.5 and RCP 8.5 are shown by the three grey lines. These lines, identical to those shown in Fig. 2.3a (RCP 4.5) and Fig. 2.3b (RCP 8.5), are based on our analysis of GCM output preserved on the CMIP5 archive. The green trapezoid, which originates from Fig. 11.25b of IPCC (2013), makes a final and rather important appearance on these figures. Also, the Paris target (1.5 °C) and upper limit (2 °C) are marked on the right vertical axis of both figures. </w:t>
      </w:r>
      <w:r w:rsidRPr="007141AD">
        <w:rPr>
          <w:rStyle w:val="StyleUnderline"/>
        </w:rPr>
        <w:t xml:space="preserve">There are </w:t>
      </w:r>
      <w:r w:rsidRPr="007141AD">
        <w:rPr>
          <w:rStyle w:val="Emphasis"/>
        </w:rPr>
        <w:t>resounding policy implications</w:t>
      </w:r>
      <w:r w:rsidRPr="007141AD">
        <w:rPr>
          <w:sz w:val="16"/>
        </w:rPr>
        <w:t xml:space="preserve"> inherent in Figs. 2.17, 2.18, 2.19, and 2.20. First, most importantly, and beyond debate of any reasonable quantitative analysis of climate, </w:t>
      </w:r>
      <w:r w:rsidRPr="007141AD">
        <w:rPr>
          <w:rStyle w:val="StyleUnderline"/>
        </w:rPr>
        <w:t xml:space="preserve">if GHG emissions follow anything close to </w:t>
      </w:r>
      <w:r w:rsidRPr="007141AD">
        <w:rPr>
          <w:rStyle w:val="Emphasis"/>
        </w:rPr>
        <w:t>RCP 8.5,</w:t>
      </w:r>
      <w:r w:rsidRPr="007141AD">
        <w:rPr>
          <w:sz w:val="16"/>
        </w:rPr>
        <w:t xml:space="preserve"> </w:t>
      </w:r>
      <w:r w:rsidRPr="007141AD">
        <w:rPr>
          <w:rStyle w:val="StyleUnderline"/>
        </w:rPr>
        <w:t xml:space="preserve">there is </w:t>
      </w:r>
      <w:r w:rsidRPr="007141AD">
        <w:rPr>
          <w:rStyle w:val="Emphasis"/>
        </w:rPr>
        <w:t>no chance</w:t>
      </w:r>
      <w:r w:rsidRPr="007141AD">
        <w:rPr>
          <w:rStyle w:val="StyleUnderline"/>
        </w:rPr>
        <w:t xml:space="preserve"> of achieving either the goal or upper limit of the Paris climate agreement </w:t>
      </w:r>
      <w:r w:rsidRPr="007141AD">
        <w:rPr>
          <w:sz w:val="16"/>
        </w:rPr>
        <w:t xml:space="preserve">(Fig. 2.20). Even though there is a small amount of overlap between the Paris targets and our EM-GC projections for year 2100 in Fig. 2.20, this is a false hope. In the highly unlikely event this realization were to actually happen, </w:t>
      </w:r>
      <w:r w:rsidRPr="007141AD">
        <w:rPr>
          <w:rStyle w:val="StyleUnderline"/>
        </w:rPr>
        <w:t>it would just be a matter of time before</w:t>
      </w:r>
      <w:r w:rsidRPr="007141AD">
        <w:rPr>
          <w:sz w:val="16"/>
        </w:rPr>
        <w:t xml:space="preserve"> ΔT [</w:t>
      </w:r>
      <w:r w:rsidRPr="007141AD">
        <w:rPr>
          <w:rStyle w:val="StyleUnderline"/>
        </w:rPr>
        <w:t>temperature change</w:t>
      </w:r>
      <w:r w:rsidRPr="007141AD">
        <w:rPr>
          <w:sz w:val="16"/>
        </w:rPr>
        <w:t xml:space="preserve">] </w:t>
      </w:r>
      <w:r w:rsidRPr="007141AD">
        <w:rPr>
          <w:rStyle w:val="StyleUnderline"/>
        </w:rPr>
        <w:t>broke</w:t>
      </w:r>
      <w:r w:rsidRPr="007141AD">
        <w:rPr>
          <w:sz w:val="16"/>
        </w:rPr>
        <w:t xml:space="preserve"> through </w:t>
      </w:r>
      <w:r w:rsidRPr="007141AD">
        <w:rPr>
          <w:rStyle w:val="StyleUnderline"/>
        </w:rPr>
        <w:t xml:space="preserve">the </w:t>
      </w:r>
      <w:r w:rsidRPr="007141AD">
        <w:rPr>
          <w:rStyle w:val="Emphasis"/>
        </w:rPr>
        <w:t>2 °C barrier</w:t>
      </w:r>
      <w:r w:rsidRPr="007141AD">
        <w:rPr>
          <w:sz w:val="16"/>
        </w:rPr>
        <w:t xml:space="preserve">, </w:t>
      </w:r>
      <w:r w:rsidRPr="007141AD">
        <w:rPr>
          <w:rStyle w:val="StyleUnderline"/>
        </w:rPr>
        <w:t>with all of the attendant negative consequences</w:t>
      </w:r>
      <w:r w:rsidRPr="007141AD">
        <w:rPr>
          <w:sz w:val="16"/>
        </w:rPr>
        <w:t xml:space="preserve"> (</w:t>
      </w:r>
      <w:proofErr w:type="spellStart"/>
      <w:r w:rsidRPr="007141AD">
        <w:rPr>
          <w:sz w:val="16"/>
        </w:rPr>
        <w:t>Lynas</w:t>
      </w:r>
      <w:proofErr w:type="spellEnd"/>
      <w:r w:rsidRPr="007141AD">
        <w:rPr>
          <w:sz w:val="16"/>
        </w:rPr>
        <w:t xml:space="preserve"> 2008). Plus, of course, 1.5–2.0 °C warming (i.e., the lead up to breaking the 2 °C barrier) could have rather severe consequences. This outcome is all but guaranteed if GHG abundances follow that of RCP 8.5. The second policy implication is that projections of ΔT found using the EM-GC framework indicate that, </w:t>
      </w:r>
      <w:r w:rsidRPr="007141AD">
        <w:rPr>
          <w:rStyle w:val="StyleUnderline"/>
        </w:rPr>
        <w:t xml:space="preserve">if emissions of GHGs can be limited to those of </w:t>
      </w:r>
      <w:r w:rsidRPr="007141AD">
        <w:rPr>
          <w:rStyle w:val="Emphasis"/>
        </w:rPr>
        <w:t>RCP 4.5</w:t>
      </w:r>
      <w:r w:rsidRPr="007141AD">
        <w:rPr>
          <w:rStyle w:val="StyleUnderline"/>
        </w:rPr>
        <w:t>, then by end-century there is</w:t>
      </w:r>
      <w:r w:rsidRPr="007141AD">
        <w:rPr>
          <w:sz w:val="16"/>
        </w:rPr>
        <w:t xml:space="preserve">: (a) </w:t>
      </w:r>
      <w:r w:rsidRPr="007141AD">
        <w:rPr>
          <w:rStyle w:val="StyleUnderline"/>
        </w:rPr>
        <w:t xml:space="preserve">a </w:t>
      </w:r>
      <w:r w:rsidRPr="007141AD">
        <w:rPr>
          <w:rStyle w:val="Emphasis"/>
        </w:rPr>
        <w:t>75 % probability</w:t>
      </w:r>
      <w:r w:rsidRPr="007141AD">
        <w:rPr>
          <w:sz w:val="16"/>
        </w:rPr>
        <w:t xml:space="preserve"> the Paris target of </w:t>
      </w:r>
      <w:r w:rsidRPr="007141AD">
        <w:rPr>
          <w:rStyle w:val="StyleUnderline"/>
        </w:rPr>
        <w:t>1.5 °C warming</w:t>
      </w:r>
      <w:r w:rsidRPr="007141AD">
        <w:rPr>
          <w:sz w:val="16"/>
        </w:rPr>
        <w:t xml:space="preserve"> above pre-industrial </w:t>
      </w:r>
      <w:r w:rsidRPr="007141AD">
        <w:rPr>
          <w:rStyle w:val="StyleUnderline"/>
        </w:rPr>
        <w:t>will be achieved</w:t>
      </w:r>
      <w:r w:rsidRPr="007141AD">
        <w:rPr>
          <w:sz w:val="16"/>
        </w:rPr>
        <w:t xml:space="preserve"> (b) </w:t>
      </w:r>
      <w:r w:rsidRPr="007141AD">
        <w:rPr>
          <w:rStyle w:val="StyleUnderline"/>
        </w:rPr>
        <w:t xml:space="preserve">a </w:t>
      </w:r>
      <w:r w:rsidRPr="007141AD">
        <w:rPr>
          <w:rStyle w:val="Emphasis"/>
        </w:rPr>
        <w:t>greater than 95 % probability</w:t>
      </w:r>
      <w:r w:rsidRPr="007141AD">
        <w:rPr>
          <w:sz w:val="16"/>
        </w:rPr>
        <w:t xml:space="preserve"> the Paris upper limit of </w:t>
      </w:r>
      <w:r w:rsidRPr="007141AD">
        <w:rPr>
          <w:rStyle w:val="Emphasis"/>
        </w:rPr>
        <w:t>2 °C</w:t>
      </w:r>
      <w:r w:rsidRPr="007141AD">
        <w:rPr>
          <w:rStyle w:val="StyleUnderline"/>
        </w:rPr>
        <w:t xml:space="preserve"> warming will be achieved</w:t>
      </w:r>
      <w:r w:rsidRPr="007141AD">
        <w:rPr>
          <w:sz w:val="16"/>
        </w:rPr>
        <w:t xml:space="preserve"> As will be shown in Chap. 3, </w:t>
      </w:r>
      <w:r w:rsidRPr="007141AD">
        <w:rPr>
          <w:rStyle w:val="StyleUnderline"/>
        </w:rPr>
        <w:t>the</w:t>
      </w:r>
      <w:r w:rsidRPr="007141AD">
        <w:rPr>
          <w:sz w:val="16"/>
        </w:rPr>
        <w:t xml:space="preserve"> cumulative </w:t>
      </w:r>
      <w:r w:rsidRPr="007141AD">
        <w:rPr>
          <w:rStyle w:val="StyleUnderline"/>
        </w:rPr>
        <w:t xml:space="preserve">effect of the </w:t>
      </w:r>
      <w:r w:rsidRPr="007141AD">
        <w:rPr>
          <w:rStyle w:val="Emphasis"/>
        </w:rPr>
        <w:t>commitments from nations to restrict future emissions</w:t>
      </w:r>
      <w:r w:rsidRPr="007141AD">
        <w:rPr>
          <w:rStyle w:val="StyleUnderline"/>
        </w:rPr>
        <w:t xml:space="preserve"> of GHGs</w:t>
      </w:r>
      <w:r w:rsidRPr="007141AD">
        <w:rPr>
          <w:sz w:val="16"/>
        </w:rPr>
        <w:t xml:space="preserve">, </w:t>
      </w:r>
      <w:r w:rsidRPr="007141AD">
        <w:rPr>
          <w:rStyle w:val="StyleUnderline"/>
        </w:rPr>
        <w:t>upon which</w:t>
      </w:r>
      <w:r w:rsidRPr="007141AD">
        <w:rPr>
          <w:sz w:val="16"/>
        </w:rPr>
        <w:t xml:space="preserve"> the </w:t>
      </w:r>
      <w:r w:rsidRPr="007141AD">
        <w:rPr>
          <w:rStyle w:val="StyleUnderline"/>
        </w:rPr>
        <w:t>Paris</w:t>
      </w:r>
      <w:r w:rsidRPr="007141AD">
        <w:rPr>
          <w:sz w:val="16"/>
        </w:rPr>
        <w:t xml:space="preserve"> Climate Agreement </w:t>
      </w:r>
      <w:r w:rsidRPr="007141AD">
        <w:rPr>
          <w:rStyle w:val="StyleUnderline"/>
        </w:rPr>
        <w:t xml:space="preserve">is based, have the world </w:t>
      </w:r>
      <w:r w:rsidRPr="007141AD">
        <w:rPr>
          <w:rStyle w:val="Emphasis"/>
        </w:rPr>
        <w:t>on course</w:t>
      </w:r>
      <w:r w:rsidRPr="007141AD">
        <w:rPr>
          <w:rStyle w:val="StyleUnderline"/>
        </w:rPr>
        <w:t xml:space="preserve"> to achieve GHG emissions that fall </w:t>
      </w:r>
      <w:r w:rsidRPr="007141AD">
        <w:rPr>
          <w:rStyle w:val="Emphasis"/>
        </w:rPr>
        <w:t>just below those of RCP 4.5,</w:t>
      </w:r>
      <w:r w:rsidRPr="007141AD">
        <w:rPr>
          <w:sz w:val="16"/>
        </w:rPr>
        <w:t xml:space="preserve"> </w:t>
      </w:r>
      <w:r w:rsidRPr="007141AD">
        <w:rPr>
          <w:rStyle w:val="Emphasis"/>
        </w:rPr>
        <w:t>provided</w:t>
      </w:r>
      <w:r w:rsidRPr="007141AD">
        <w:rPr>
          <w:rStyle w:val="StyleUnderline"/>
        </w:rPr>
        <w:t xml:space="preserve">: </w:t>
      </w:r>
      <w:r w:rsidRPr="007141AD">
        <w:rPr>
          <w:rStyle w:val="Emphasis"/>
        </w:rPr>
        <w:t>(1)</w:t>
      </w:r>
      <w:r w:rsidRPr="007141AD">
        <w:rPr>
          <w:rStyle w:val="StyleUnderline"/>
        </w:rPr>
        <w:t xml:space="preserve"> both conditional and unconditional </w:t>
      </w:r>
      <w:r w:rsidRPr="007141AD">
        <w:rPr>
          <w:rStyle w:val="Emphasis"/>
        </w:rPr>
        <w:t>commitments are followed</w:t>
      </w:r>
      <w:r w:rsidRPr="007141AD">
        <w:rPr>
          <w:rStyle w:val="StyleUnderline"/>
        </w:rPr>
        <w:t xml:space="preserve">; </w:t>
      </w:r>
      <w:r w:rsidRPr="007141AD">
        <w:rPr>
          <w:rStyle w:val="Emphasis"/>
        </w:rPr>
        <w:t>(2)</w:t>
      </w:r>
      <w:r w:rsidRPr="007141AD">
        <w:rPr>
          <w:rStyle w:val="StyleUnderline"/>
        </w:rPr>
        <w:t xml:space="preserve"> reductions in GHG emissions needed to achieve the Paris agreement, which generally terminate in 2030, are </w:t>
      </w:r>
      <w:r w:rsidRPr="007141AD">
        <w:rPr>
          <w:rStyle w:val="Emphasis"/>
        </w:rPr>
        <w:t>continually improved</w:t>
      </w:r>
      <w:r w:rsidRPr="007141AD">
        <w:rPr>
          <w:rStyle w:val="StyleUnderline"/>
        </w:rPr>
        <w:t xml:space="preserve"> out to at least 2060.</w:t>
      </w:r>
      <w:r w:rsidRPr="007141AD">
        <w:rPr>
          <w:sz w:val="16"/>
        </w:rPr>
        <w:t xml:space="preserve"> </w:t>
      </w:r>
      <w:r w:rsidRPr="007141AD">
        <w:rPr>
          <w:rStyle w:val="StyleUnderline"/>
        </w:rPr>
        <w:t>The policy implication articulated above</w:t>
      </w:r>
      <w:r w:rsidRPr="007141AD">
        <w:rPr>
          <w:sz w:val="16"/>
        </w:rPr>
        <w:t xml:space="preserve"> </w:t>
      </w:r>
      <w:r w:rsidRPr="007141AD">
        <w:rPr>
          <w:rStyle w:val="Emphasis"/>
        </w:rPr>
        <w:t>differs considerably</w:t>
      </w:r>
      <w:r w:rsidRPr="007141AD">
        <w:rPr>
          <w:sz w:val="16"/>
        </w:rPr>
        <w:t xml:space="preserve"> </w:t>
      </w:r>
      <w:r w:rsidRPr="007141AD">
        <w:rPr>
          <w:rStyle w:val="StyleUnderline"/>
        </w:rPr>
        <w:t>from the consensus</w:t>
      </w:r>
      <w:r w:rsidRPr="007141AD">
        <w:rPr>
          <w:sz w:val="16"/>
        </w:rPr>
        <w:t xml:space="preserve"> in the climate modeling community </w:t>
      </w:r>
      <w:r w:rsidRPr="007141AD">
        <w:rPr>
          <w:rStyle w:val="StyleUnderline"/>
        </w:rPr>
        <w:t>that emission of GHGs must follow RCP 2.6 to achieve even the 2 °C upper limit of Paris</w:t>
      </w:r>
      <w:r w:rsidRPr="007141AD">
        <w:rPr>
          <w:sz w:val="16"/>
        </w:rPr>
        <w:t xml:space="preserve"> (</w:t>
      </w:r>
      <w:proofErr w:type="spellStart"/>
      <w:r w:rsidRPr="007141AD">
        <w:rPr>
          <w:sz w:val="16"/>
        </w:rPr>
        <w:t>Rogelj</w:t>
      </w:r>
      <w:proofErr w:type="spellEnd"/>
      <w:r w:rsidRPr="007141AD">
        <w:rPr>
          <w:sz w:val="16"/>
        </w:rPr>
        <w:t xml:space="preserve"> et al. 2016). We caution those quick to dismiss the simplicity of our approach to consider the emerging view, discussed in Chap. 11 of IPCC (2013) and quantified in their Figs. 11.25 and TS.14, as well as our Figs. 2.3 and 2.13, that the </w:t>
      </w:r>
      <w:r w:rsidRPr="007141AD">
        <w:rPr>
          <w:rStyle w:val="StyleUnderline"/>
        </w:rPr>
        <w:t>CMIP5 GCMs</w:t>
      </w:r>
      <w:r w:rsidRPr="007141AD">
        <w:rPr>
          <w:sz w:val="16"/>
        </w:rPr>
        <w:t xml:space="preserve"> </w:t>
      </w:r>
      <w:r w:rsidRPr="007141AD">
        <w:rPr>
          <w:rStyle w:val="Emphasis"/>
        </w:rPr>
        <w:t>warm much quicker</w:t>
      </w:r>
      <w:r w:rsidRPr="007141AD">
        <w:rPr>
          <w:sz w:val="16"/>
        </w:rPr>
        <w:t xml:space="preserve"> </w:t>
      </w:r>
      <w:r w:rsidRPr="007141AD">
        <w:rPr>
          <w:rStyle w:val="StyleUnderline"/>
        </w:rPr>
        <w:t>than has been observed during the past three decades</w:t>
      </w:r>
      <w:r w:rsidRPr="007141AD">
        <w:rPr>
          <w:sz w:val="16"/>
        </w:rPr>
        <w:t xml:space="preserve">. In support of our approach, we emphasize that </w:t>
      </w:r>
      <w:r w:rsidRPr="007141AD">
        <w:rPr>
          <w:rStyle w:val="StyleUnderline"/>
        </w:rPr>
        <w:t xml:space="preserve">our projections of ΔT are bounded </w:t>
      </w:r>
      <w:r w:rsidRPr="007141AD">
        <w:rPr>
          <w:rStyle w:val="Emphasis"/>
        </w:rPr>
        <w:t>nearly exactly</w:t>
      </w:r>
      <w:r w:rsidRPr="007141AD">
        <w:rPr>
          <w:sz w:val="16"/>
        </w:rPr>
        <w:t xml:space="preserve"> </w:t>
      </w:r>
      <w:r w:rsidRPr="007141AD">
        <w:rPr>
          <w:rStyle w:val="StyleUnderline"/>
        </w:rPr>
        <w:t>by the</w:t>
      </w:r>
      <w:r w:rsidRPr="007141AD">
        <w:rPr>
          <w:sz w:val="16"/>
        </w:rPr>
        <w:t xml:space="preserve"> green trapezoid of IPCC (2013), which reflects the </w:t>
      </w:r>
      <w:r w:rsidRPr="007141AD">
        <w:rPr>
          <w:rStyle w:val="Emphasis"/>
        </w:rPr>
        <w:t>judgement of</w:t>
      </w:r>
      <w:r w:rsidRPr="007141AD">
        <w:rPr>
          <w:sz w:val="16"/>
        </w:rPr>
        <w:t xml:space="preserve"> at least one group of </w:t>
      </w:r>
      <w:r w:rsidRPr="007141AD">
        <w:rPr>
          <w:rStyle w:val="Emphasis"/>
        </w:rPr>
        <w:t>experts</w:t>
      </w:r>
      <w:r w:rsidRPr="007141AD">
        <w:rPr>
          <w:rStyle w:val="StyleUnderline"/>
        </w:rPr>
        <w:t xml:space="preserve"> as to how</w:t>
      </w:r>
      <w:r w:rsidRPr="007141AD">
        <w:rPr>
          <w:sz w:val="16"/>
        </w:rPr>
        <w:t xml:space="preserve"> ΔT [</w:t>
      </w:r>
      <w:r w:rsidRPr="007141AD">
        <w:rPr>
          <w:rStyle w:val="StyleUnderline"/>
        </w:rPr>
        <w:t>temperature change</w:t>
      </w:r>
      <w:r w:rsidRPr="007141AD">
        <w:rPr>
          <w:sz w:val="16"/>
        </w:rPr>
        <w:t xml:space="preserve">] </w:t>
      </w:r>
      <w:r w:rsidRPr="007141AD">
        <w:rPr>
          <w:rStyle w:val="StyleUnderline"/>
        </w:rPr>
        <w:t>will evolve over the next two decades</w:t>
      </w:r>
      <w:r w:rsidRPr="007141AD">
        <w:rPr>
          <w:sz w:val="16"/>
        </w:rPr>
        <w:t xml:space="preserve">. Given our present understanding of Earth’s climate system, we contend the </w:t>
      </w:r>
      <w:r w:rsidRPr="007141AD">
        <w:rPr>
          <w:rStyle w:val="Emphasis"/>
        </w:rPr>
        <w:t>Paris</w:t>
      </w:r>
      <w:r w:rsidRPr="007141AD">
        <w:rPr>
          <w:sz w:val="16"/>
        </w:rPr>
        <w:t xml:space="preserve"> Climate Agreement </w:t>
      </w:r>
      <w:r w:rsidRPr="007141AD">
        <w:rPr>
          <w:rStyle w:val="Emphasis"/>
        </w:rPr>
        <w:t>is a beacon of hope</w:t>
      </w:r>
      <w:r w:rsidRPr="007141AD">
        <w:rPr>
          <w:sz w:val="16"/>
        </w:rPr>
        <w:t xml:space="preserve"> because </w:t>
      </w:r>
      <w:r w:rsidRPr="007141AD">
        <w:rPr>
          <w:rStyle w:val="StyleUnderline"/>
        </w:rPr>
        <w:t>it</w:t>
      </w:r>
      <w:r w:rsidRPr="007141AD">
        <w:rPr>
          <w:sz w:val="16"/>
        </w:rPr>
        <w:t xml:space="preserve"> </w:t>
      </w:r>
      <w:r w:rsidRPr="007141AD">
        <w:rPr>
          <w:rStyle w:val="StyleUnderline"/>
        </w:rPr>
        <w:t xml:space="preserve">places the world on a course of having a reasonable probability of </w:t>
      </w:r>
      <w:r w:rsidRPr="007141AD">
        <w:rPr>
          <w:rStyle w:val="Emphasis"/>
        </w:rPr>
        <w:t>avoiding climate catastrophe</w:t>
      </w:r>
      <w:r w:rsidRPr="007141AD">
        <w:rPr>
          <w:sz w:val="16"/>
        </w:rPr>
        <w:t>.</w:t>
      </w:r>
    </w:p>
    <w:p w14:paraId="493A6825" w14:textId="77777777" w:rsidR="00B53D70" w:rsidRPr="007141AD" w:rsidRDefault="00B53D70" w:rsidP="00E06EC4">
      <w:pPr>
        <w:rPr>
          <w:sz w:val="16"/>
        </w:rPr>
      </w:pPr>
    </w:p>
    <w:p w14:paraId="44A9324A" w14:textId="77777777" w:rsidR="00B53D70" w:rsidRPr="007141AD" w:rsidRDefault="00B53D70" w:rsidP="00B53D70">
      <w:pPr>
        <w:pStyle w:val="Heading4"/>
      </w:pPr>
      <w:r w:rsidRPr="007141AD">
        <w:t xml:space="preserve">Climate change is </w:t>
      </w:r>
      <w:r w:rsidRPr="007141AD">
        <w:rPr>
          <w:u w:val="single"/>
        </w:rPr>
        <w:t>real</w:t>
      </w:r>
      <w:r w:rsidRPr="007141AD">
        <w:t xml:space="preserve"> and </w:t>
      </w:r>
      <w:r w:rsidRPr="007141AD">
        <w:rPr>
          <w:u w:val="single"/>
        </w:rPr>
        <w:t>rapidly</w:t>
      </w:r>
      <w:r w:rsidRPr="007141AD">
        <w:t xml:space="preserve"> accelerating towards biosphere collapse and extinction </w:t>
      </w:r>
    </w:p>
    <w:p w14:paraId="29FB0CC9" w14:textId="77777777" w:rsidR="00B53D70" w:rsidRPr="007141AD" w:rsidRDefault="00B53D70" w:rsidP="00B53D70">
      <w:pPr>
        <w:rPr>
          <w:rStyle w:val="Style13ptBold"/>
          <w:b w:val="0"/>
          <w:bCs w:val="0"/>
        </w:rPr>
      </w:pPr>
      <w:r w:rsidRPr="007141AD">
        <w:rPr>
          <w:rStyle w:val="Style13ptBold"/>
        </w:rPr>
        <w:t xml:space="preserve">Ripple et. al 20 </w:t>
      </w:r>
      <w:r w:rsidRPr="007141AD">
        <w:rPr>
          <w:rStyle w:val="Style13ptBold"/>
          <w:b w:val="0"/>
          <w:bCs w:val="0"/>
        </w:rPr>
        <w:t xml:space="preserve">[William J. Ripple and Christopher Wolf, Department of Forest Ecosystems and Society at Oregon State University, Thomas M. Newsome, School of Life and Environmental Sciences at The University of Sydney, in Sydney, New South Wales, Australia, Phoebe Barnard, Conservation Biology Institute, in Corvallis, Oregon, and with the African Climate and Development Initiative, William R. </w:t>
      </w:r>
      <w:proofErr w:type="spellStart"/>
      <w:r w:rsidRPr="007141AD">
        <w:rPr>
          <w:rStyle w:val="Style13ptBold"/>
          <w:b w:val="0"/>
          <w:bCs w:val="0"/>
        </w:rPr>
        <w:t>Moomaw</w:t>
      </w:r>
      <w:proofErr w:type="spellEnd"/>
      <w:r w:rsidRPr="007141AD">
        <w:rPr>
          <w:rStyle w:val="Style13ptBold"/>
          <w:b w:val="0"/>
          <w:bCs w:val="0"/>
        </w:rPr>
        <w:t xml:space="preserve">, The Fletcher School and the Global Development and Environment Institute, at Tufts University, citing 11,258 scientist signatories from 153 countries and recent IPCC reports, January 2020. “World Scientists’ Warning of a Climate Emergency.” </w:t>
      </w:r>
      <w:proofErr w:type="spellStart"/>
      <w:r w:rsidRPr="007141AD">
        <w:rPr>
          <w:rStyle w:val="Style13ptBold"/>
          <w:b w:val="0"/>
          <w:bCs w:val="0"/>
        </w:rPr>
        <w:t>BioScience</w:t>
      </w:r>
      <w:proofErr w:type="spellEnd"/>
      <w:r w:rsidRPr="007141AD">
        <w:rPr>
          <w:rStyle w:val="Style13ptBold"/>
          <w:b w:val="0"/>
          <w:bCs w:val="0"/>
        </w:rPr>
        <w:t xml:space="preserve"> Vol. 70 No. 1. https://academic.oup.com/bioscience/article/70/1/8/5610806]</w:t>
      </w:r>
    </w:p>
    <w:p w14:paraId="1F2654F0" w14:textId="1583EFC2" w:rsidR="00B53D70" w:rsidRPr="007141AD" w:rsidRDefault="00B53D70" w:rsidP="00B53D70">
      <w:pPr>
        <w:rPr>
          <w:sz w:val="16"/>
        </w:rPr>
      </w:pPr>
      <w:r w:rsidRPr="007141AD">
        <w:rPr>
          <w:rStyle w:val="Emphasis"/>
        </w:rPr>
        <w:t>Scientists</w:t>
      </w:r>
      <w:r w:rsidRPr="007141AD">
        <w:rPr>
          <w:sz w:val="16"/>
        </w:rPr>
        <w:t xml:space="preserve"> have a moral obligation to </w:t>
      </w:r>
      <w:r w:rsidRPr="007141AD">
        <w:rPr>
          <w:rStyle w:val="Emphasis"/>
        </w:rPr>
        <w:t>clearly warn humanity</w:t>
      </w:r>
      <w:r w:rsidRPr="007141AD">
        <w:rPr>
          <w:sz w:val="16"/>
        </w:rPr>
        <w:t xml:space="preserve"> </w:t>
      </w:r>
      <w:r w:rsidRPr="007141AD">
        <w:rPr>
          <w:rStyle w:val="StyleUnderline"/>
        </w:rPr>
        <w:t>of a</w:t>
      </w:r>
      <w:r w:rsidRPr="007141AD">
        <w:rPr>
          <w:sz w:val="16"/>
        </w:rPr>
        <w:t xml:space="preserve">ny </w:t>
      </w:r>
      <w:r w:rsidRPr="007141AD">
        <w:rPr>
          <w:rStyle w:val="Emphasis"/>
        </w:rPr>
        <w:t>catastrophic threat</w:t>
      </w:r>
      <w:r w:rsidRPr="007141AD">
        <w:rPr>
          <w:sz w:val="16"/>
        </w:rPr>
        <w:t xml:space="preserve"> and to “tell it like it is.” On the basis of this obligation and the graphical indicators presented below, we </w:t>
      </w:r>
      <w:r w:rsidRPr="007141AD">
        <w:rPr>
          <w:rStyle w:val="StyleUnderline"/>
        </w:rPr>
        <w:t>declare</w:t>
      </w:r>
      <w:r w:rsidRPr="007141AD">
        <w:rPr>
          <w:sz w:val="16"/>
        </w:rPr>
        <w:t xml:space="preserve">, </w:t>
      </w:r>
      <w:r w:rsidRPr="007141AD">
        <w:rPr>
          <w:rStyle w:val="StyleUnderline"/>
        </w:rPr>
        <w:t>with</w:t>
      </w:r>
      <w:r w:rsidRPr="007141AD">
        <w:rPr>
          <w:sz w:val="16"/>
        </w:rPr>
        <w:t xml:space="preserve"> more than </w:t>
      </w:r>
      <w:r w:rsidRPr="007141AD">
        <w:rPr>
          <w:rStyle w:val="Emphasis"/>
        </w:rPr>
        <w:t>11,000 scientist signatories</w:t>
      </w:r>
      <w:r w:rsidRPr="007141AD">
        <w:rPr>
          <w:rStyle w:val="StyleUnderline"/>
        </w:rPr>
        <w:t xml:space="preserve"> from around the world</w:t>
      </w:r>
      <w:r w:rsidRPr="007141AD">
        <w:rPr>
          <w:sz w:val="16"/>
        </w:rPr>
        <w:t xml:space="preserve">, </w:t>
      </w:r>
      <w:r w:rsidRPr="007141AD">
        <w:rPr>
          <w:rStyle w:val="Emphasis"/>
        </w:rPr>
        <w:t>clearly and unequivocally</w:t>
      </w:r>
      <w:r w:rsidRPr="007141AD">
        <w:rPr>
          <w:sz w:val="16"/>
        </w:rPr>
        <w:t xml:space="preserve"> </w:t>
      </w:r>
      <w:r w:rsidRPr="007141AD">
        <w:rPr>
          <w:rStyle w:val="StyleUnderline"/>
        </w:rPr>
        <w:t xml:space="preserve">that planet Earth is facing a </w:t>
      </w:r>
      <w:r w:rsidRPr="007141AD">
        <w:rPr>
          <w:rStyle w:val="Emphasis"/>
        </w:rPr>
        <w:t>climate emergency</w:t>
      </w:r>
      <w:r w:rsidRPr="007141AD">
        <w:rPr>
          <w:sz w:val="16"/>
        </w:rPr>
        <w:t xml:space="preserve">. Exactly 40 years ago, scientists from 50 nations met at the First World Climate Conference (in Geneva 1979) and </w:t>
      </w:r>
      <w:r w:rsidRPr="007141AD">
        <w:rPr>
          <w:rStyle w:val="StyleUnderline"/>
        </w:rPr>
        <w:t xml:space="preserve">agreed that </w:t>
      </w:r>
      <w:r w:rsidRPr="007141AD">
        <w:rPr>
          <w:rStyle w:val="Emphasis"/>
        </w:rPr>
        <w:t>alarming trends</w:t>
      </w:r>
      <w:r w:rsidRPr="007141AD">
        <w:rPr>
          <w:sz w:val="16"/>
        </w:rPr>
        <w:t xml:space="preserve"> </w:t>
      </w:r>
      <w:r w:rsidRPr="007141AD">
        <w:rPr>
          <w:rStyle w:val="StyleUnderline"/>
        </w:rPr>
        <w:t xml:space="preserve">for climate change made it </w:t>
      </w:r>
      <w:r w:rsidRPr="007141AD">
        <w:rPr>
          <w:rStyle w:val="Emphasis"/>
        </w:rPr>
        <w:t>urgently necessary</w:t>
      </w:r>
      <w:r w:rsidRPr="007141AD">
        <w:rPr>
          <w:sz w:val="16"/>
        </w:rPr>
        <w:t xml:space="preserve"> </w:t>
      </w:r>
      <w:r w:rsidRPr="007141AD">
        <w:rPr>
          <w:rStyle w:val="StyleUnderline"/>
        </w:rPr>
        <w:t>to act</w:t>
      </w:r>
      <w:r w:rsidRPr="007141AD">
        <w:rPr>
          <w:sz w:val="16"/>
        </w:rPr>
        <w:t xml:space="preserve">. Since then, similar </w:t>
      </w:r>
      <w:r w:rsidRPr="007141AD">
        <w:rPr>
          <w:rStyle w:val="Emphasis"/>
        </w:rPr>
        <w:t>alarms</w:t>
      </w:r>
      <w:r w:rsidRPr="007141AD">
        <w:rPr>
          <w:rStyle w:val="StyleUnderline"/>
        </w:rPr>
        <w:t xml:space="preserve"> have been made through</w:t>
      </w:r>
      <w:r w:rsidRPr="007141AD">
        <w:rPr>
          <w:sz w:val="16"/>
        </w:rPr>
        <w:t xml:space="preserve"> </w:t>
      </w:r>
      <w:r w:rsidRPr="007141AD">
        <w:rPr>
          <w:rStyle w:val="StyleUnderline"/>
        </w:rPr>
        <w:t>the 1992 Rio Summit, the 1997 Kyoto Protocol, and the 2015 Paris Agreement, as well as</w:t>
      </w:r>
      <w:r w:rsidRPr="007141AD">
        <w:rPr>
          <w:sz w:val="16"/>
        </w:rPr>
        <w:t xml:space="preserve"> </w:t>
      </w:r>
      <w:r w:rsidRPr="007141AD">
        <w:rPr>
          <w:rStyle w:val="Emphasis"/>
        </w:rPr>
        <w:t>scores</w:t>
      </w:r>
      <w:r w:rsidRPr="007141AD">
        <w:rPr>
          <w:sz w:val="16"/>
        </w:rPr>
        <w:t xml:space="preserve"> </w:t>
      </w:r>
      <w:r w:rsidRPr="007141AD">
        <w:rPr>
          <w:rStyle w:val="StyleUnderline"/>
        </w:rPr>
        <w:t>of</w:t>
      </w:r>
      <w:r w:rsidRPr="007141AD">
        <w:rPr>
          <w:sz w:val="16"/>
        </w:rPr>
        <w:t xml:space="preserve"> other </w:t>
      </w:r>
      <w:r w:rsidRPr="007141AD">
        <w:rPr>
          <w:rStyle w:val="Emphasis"/>
        </w:rPr>
        <w:t>global assemblies</w:t>
      </w:r>
      <w:r w:rsidRPr="007141AD">
        <w:rPr>
          <w:sz w:val="16"/>
        </w:rPr>
        <w:t xml:space="preserve"> </w:t>
      </w:r>
      <w:r w:rsidRPr="007141AD">
        <w:rPr>
          <w:rStyle w:val="StyleUnderline"/>
        </w:rPr>
        <w:t xml:space="preserve">and </w:t>
      </w:r>
      <w:r w:rsidRPr="007141AD">
        <w:rPr>
          <w:rStyle w:val="Emphasis"/>
        </w:rPr>
        <w:t>scientists</w:t>
      </w:r>
      <w:r w:rsidRPr="007141AD">
        <w:rPr>
          <w:sz w:val="16"/>
          <w:szCs w:val="16"/>
        </w:rPr>
        <w:t>’</w:t>
      </w:r>
      <w:r w:rsidRPr="007141AD">
        <w:rPr>
          <w:sz w:val="16"/>
        </w:rPr>
        <w:t xml:space="preserve"> </w:t>
      </w:r>
      <w:r w:rsidRPr="007141AD">
        <w:rPr>
          <w:rStyle w:val="StyleUnderline"/>
        </w:rPr>
        <w:t>explicit warnings</w:t>
      </w:r>
      <w:r w:rsidRPr="007141AD">
        <w:rPr>
          <w:sz w:val="16"/>
        </w:rPr>
        <w:t xml:space="preserve"> of insufficient progress (Ripple et al. 2017). Yet greenhouse gas (GHG) emissions are still rapidly rising, with increasingly damaging effects on the Earth’s climate. </w:t>
      </w:r>
      <w:r w:rsidRPr="007141AD">
        <w:rPr>
          <w:rStyle w:val="StyleUnderline"/>
        </w:rPr>
        <w:t xml:space="preserve">An </w:t>
      </w:r>
      <w:r w:rsidRPr="007141AD">
        <w:rPr>
          <w:rStyle w:val="Emphasis"/>
        </w:rPr>
        <w:t>immense increase</w:t>
      </w:r>
      <w:r w:rsidRPr="007141AD">
        <w:rPr>
          <w:sz w:val="16"/>
        </w:rPr>
        <w:t xml:space="preserve"> </w:t>
      </w:r>
      <w:r w:rsidRPr="007141AD">
        <w:rPr>
          <w:rStyle w:val="StyleUnderline"/>
        </w:rPr>
        <w:t xml:space="preserve">of scale in endeavors to </w:t>
      </w:r>
      <w:r w:rsidRPr="007141AD">
        <w:rPr>
          <w:rStyle w:val="Emphasis"/>
        </w:rPr>
        <w:t>conserve our biosphere</w:t>
      </w:r>
      <w:r w:rsidRPr="007141AD">
        <w:rPr>
          <w:rStyle w:val="StyleUnderline"/>
        </w:rPr>
        <w:t xml:space="preserve"> is needed to avoid </w:t>
      </w:r>
      <w:r w:rsidRPr="007141AD">
        <w:rPr>
          <w:rStyle w:val="Emphasis"/>
        </w:rPr>
        <w:t>untold suffering</w:t>
      </w:r>
      <w:r w:rsidRPr="007141AD">
        <w:rPr>
          <w:sz w:val="16"/>
        </w:rPr>
        <w:t xml:space="preserve"> </w:t>
      </w:r>
      <w:r w:rsidRPr="007141AD">
        <w:rPr>
          <w:rStyle w:val="StyleUnderline"/>
        </w:rPr>
        <w:t xml:space="preserve">due to the </w:t>
      </w:r>
      <w:r w:rsidRPr="007141AD">
        <w:rPr>
          <w:rStyle w:val="Emphasis"/>
        </w:rPr>
        <w:t>climate crisis</w:t>
      </w:r>
      <w:r w:rsidRPr="007141AD">
        <w:rPr>
          <w:sz w:val="16"/>
        </w:rPr>
        <w:t xml:space="preserve"> (IPCC 2018). Most public discussions on climate change are based on global surface temperature only, an inadequate measure to capture the breadth of human activities and the real dangers stemming from a warming planet (Briggs et al. 2015). Policymakers and the public now urgently need access to a set of indicators that convey the effects of human activities on GHG emissions and the consequent impacts on climate, our environment, and society. Building on prior work (see supplemental file S2), </w:t>
      </w:r>
      <w:r w:rsidRPr="007141AD">
        <w:rPr>
          <w:rStyle w:val="StyleUnderline"/>
        </w:rPr>
        <w:t xml:space="preserve">we </w:t>
      </w:r>
      <w:r w:rsidRPr="007141AD">
        <w:rPr>
          <w:rStyle w:val="Emphasis"/>
        </w:rPr>
        <w:t>present</w:t>
      </w:r>
      <w:r w:rsidRPr="007141AD">
        <w:rPr>
          <w:rStyle w:val="StyleUnderline"/>
        </w:rPr>
        <w:t xml:space="preserve"> a </w:t>
      </w:r>
      <w:r w:rsidRPr="007141AD">
        <w:rPr>
          <w:rStyle w:val="Emphasis"/>
        </w:rPr>
        <w:t>suite of graphical vital signs</w:t>
      </w:r>
      <w:r w:rsidRPr="007141AD">
        <w:rPr>
          <w:sz w:val="16"/>
        </w:rPr>
        <w:t xml:space="preserve"> </w:t>
      </w:r>
      <w:r w:rsidRPr="007141AD">
        <w:rPr>
          <w:rStyle w:val="StyleUnderline"/>
        </w:rPr>
        <w:t>of climate change over</w:t>
      </w:r>
      <w:r w:rsidRPr="007141AD">
        <w:rPr>
          <w:sz w:val="16"/>
        </w:rPr>
        <w:t xml:space="preserve"> the last </w:t>
      </w:r>
      <w:r w:rsidRPr="007141AD">
        <w:rPr>
          <w:rStyle w:val="Emphasis"/>
        </w:rPr>
        <w:t>40 years</w:t>
      </w:r>
      <w:r w:rsidRPr="007141AD">
        <w:rPr>
          <w:sz w:val="16"/>
        </w:rPr>
        <w:t xml:space="preserve"> for human activities that can affect GHG emissions </w:t>
      </w:r>
      <w:r w:rsidRPr="007141AD">
        <w:rPr>
          <w:rStyle w:val="StyleUnderline"/>
        </w:rPr>
        <w:t>and</w:t>
      </w:r>
      <w:r w:rsidRPr="007141AD">
        <w:rPr>
          <w:sz w:val="16"/>
        </w:rPr>
        <w:t xml:space="preserve"> change the climate (</w:t>
      </w:r>
      <w:r w:rsidRPr="007141AD">
        <w:rPr>
          <w:rStyle w:val="Emphasis"/>
        </w:rPr>
        <w:t>figure 1</w:t>
      </w:r>
      <w:r w:rsidRPr="007141AD">
        <w:rPr>
          <w:sz w:val="16"/>
        </w:rPr>
        <w:t>), as well as actual climatic impacts (</w:t>
      </w:r>
      <w:r w:rsidRPr="007141AD">
        <w:rPr>
          <w:rStyle w:val="Emphasis"/>
        </w:rPr>
        <w:t>figure 2</w:t>
      </w:r>
      <w:r w:rsidRPr="007141AD">
        <w:rPr>
          <w:sz w:val="16"/>
        </w:rPr>
        <w:t xml:space="preserve">). </w:t>
      </w:r>
      <w:r w:rsidRPr="007141AD">
        <w:rPr>
          <w:rStyle w:val="StyleUnderline"/>
        </w:rPr>
        <w:t xml:space="preserve">We use only relevant </w:t>
      </w:r>
      <w:r w:rsidRPr="007141AD">
        <w:rPr>
          <w:rStyle w:val="Emphasis"/>
        </w:rPr>
        <w:t>data sets</w:t>
      </w:r>
      <w:r w:rsidRPr="007141AD">
        <w:rPr>
          <w:rStyle w:val="StyleUnderline"/>
        </w:rPr>
        <w:t xml:space="preserve"> that are </w:t>
      </w:r>
      <w:r w:rsidRPr="007141AD">
        <w:rPr>
          <w:rStyle w:val="Emphasis"/>
        </w:rPr>
        <w:t>clear</w:t>
      </w:r>
      <w:r w:rsidRPr="007141AD">
        <w:rPr>
          <w:rStyle w:val="StyleUnderline"/>
        </w:rPr>
        <w:t xml:space="preserve">, </w:t>
      </w:r>
      <w:r w:rsidRPr="007141AD">
        <w:rPr>
          <w:rStyle w:val="Emphasis"/>
        </w:rPr>
        <w:t>understandable</w:t>
      </w:r>
      <w:r w:rsidRPr="007141AD">
        <w:rPr>
          <w:sz w:val="16"/>
        </w:rPr>
        <w:t xml:space="preserve">, </w:t>
      </w:r>
      <w:r w:rsidRPr="007141AD">
        <w:rPr>
          <w:rStyle w:val="Emphasis"/>
        </w:rPr>
        <w:t>systematically collected</w:t>
      </w:r>
      <w:r w:rsidRPr="007141AD">
        <w:rPr>
          <w:sz w:val="16"/>
        </w:rPr>
        <w:t xml:space="preserve"> </w:t>
      </w:r>
      <w:r w:rsidRPr="007141AD">
        <w:rPr>
          <w:rStyle w:val="StyleUnderline"/>
        </w:rPr>
        <w:t xml:space="preserve">for at least the last 5 years, and </w:t>
      </w:r>
      <w:r w:rsidRPr="007141AD">
        <w:rPr>
          <w:rStyle w:val="Emphasis"/>
        </w:rPr>
        <w:t>updated at least annually</w:t>
      </w:r>
      <w:r w:rsidRPr="007141AD">
        <w:rPr>
          <w:sz w:val="16"/>
        </w:rPr>
        <w:t xml:space="preserve">. </w:t>
      </w:r>
      <w:r w:rsidRPr="007141AD">
        <w:rPr>
          <w:sz w:val="8"/>
          <w:szCs w:val="14"/>
        </w:rPr>
        <w:t xml:space="preserve">The climate crisis is closely linked to excessive consumption of the wealthy lifestyle. The most affluent countries are mainly responsible for the historical GHG emissions and generally have the greatest per capita emissions (table S1). In the present article, we show general patterns, mostly at the global scale, because there are many climate efforts that involve individual regions and countries. Our vital signs are designed to be useful to the public, policymakers, the business community, and those working to implement the Paris climate agreement, the United Nations’ Sustainable Development Goals, and the Aichi Biodiversity Targets. Profoundly troubling signs from human activities include sustained increases in both human and ruminant livestock populations, per capita meat production, world gross domestic product, global tree cover loss, fossil fuel consumption, the number of air passengers carried, carbon dioxide (CO2) emissions, and per capita CO2 emissions since 2000 (figure 1, supplemental file S2). Encouraging signs include decreases in global fertility (birth) rates (figure 1b), decelerated forest loss in the Brazilian Amazon (figure 1g), increases in the consumption of solar and wind power (figure 1h), institutional fossil fuel divestment of more than US$7 trillion (figure 1j), and the proportion of GHG emissions covered by carbon pricing (figure 1m). However, the decline in human fertility rates has substantially slowed during the last 20 years (figure 1b), and the pace of forest loss in Brazil’s Amazon has now started to increase again (figure 1g). Consumption of solar and wind energy has increased 373% per decade, but in 2018, it was still 28 times smaller than fossil fuel consumption (combined gas, coal, oil; figure 1h). As of 2018, approximately 14.0% of global GHG emissions were covered by carbon pricing (figure 1m), but the global emissions-weighted average price per </w:t>
      </w:r>
      <w:proofErr w:type="spellStart"/>
      <w:r w:rsidRPr="007141AD">
        <w:rPr>
          <w:sz w:val="8"/>
          <w:szCs w:val="14"/>
        </w:rPr>
        <w:t>tonne</w:t>
      </w:r>
      <w:proofErr w:type="spellEnd"/>
      <w:r w:rsidRPr="007141AD">
        <w:rPr>
          <w:sz w:val="8"/>
          <w:szCs w:val="14"/>
        </w:rPr>
        <w:t xml:space="preserve"> of carbon dioxide was only around US$15.25 (figure 1n). A much higher carbon fee price is needed (IPCC 2018, section 2.5.2.1). Annual fossil fuel subsidies to energy companies have been fluctuating, and because of a recent spike, they were greater than US$400 billion in 2018 (figure 1o). Especially disturbing are concurrent trends in the vital signs of climatic impacts (figure 2, supplemental file S2). Three abundant atmospheric GHGs (CO2, methane, and nitrous oxide) continue to increase (see figure S1 for ominous 2019 spike in CO2), as does global surface temperature (figure 2a–2d). </w:t>
      </w:r>
      <w:r w:rsidRPr="007141AD">
        <w:rPr>
          <w:rStyle w:val="Emphasis"/>
        </w:rPr>
        <w:t>Globally</w:t>
      </w:r>
      <w:r w:rsidRPr="007141AD">
        <w:rPr>
          <w:rStyle w:val="StyleUnderline"/>
        </w:rPr>
        <w:t xml:space="preserve">, ice has been </w:t>
      </w:r>
      <w:r w:rsidRPr="007141AD">
        <w:rPr>
          <w:rStyle w:val="Emphasis"/>
        </w:rPr>
        <w:t>rapidly disappearing</w:t>
      </w:r>
      <w:r w:rsidRPr="007141AD">
        <w:rPr>
          <w:rStyle w:val="StyleUnderline"/>
        </w:rPr>
        <w:t xml:space="preserve">, evidenced by </w:t>
      </w:r>
      <w:r w:rsidRPr="007141AD">
        <w:rPr>
          <w:rStyle w:val="Emphasis"/>
        </w:rPr>
        <w:t>declining trends</w:t>
      </w:r>
      <w:r w:rsidRPr="007141AD">
        <w:rPr>
          <w:rStyle w:val="StyleUnderline"/>
        </w:rPr>
        <w:t xml:space="preserve"> in minimum summer Arctic sea ice, Greenland and Antarctic ice sheets, and glacier thickness worldwide</w:t>
      </w:r>
      <w:r w:rsidRPr="007141AD">
        <w:rPr>
          <w:sz w:val="16"/>
        </w:rPr>
        <w:t xml:space="preserve"> (figure 2e–2h). </w:t>
      </w:r>
      <w:r w:rsidRPr="007141AD">
        <w:rPr>
          <w:rStyle w:val="Emphasis"/>
        </w:rPr>
        <w:t>Ocean heat</w:t>
      </w:r>
      <w:r w:rsidRPr="007141AD">
        <w:rPr>
          <w:rStyle w:val="StyleUnderline"/>
        </w:rPr>
        <w:t xml:space="preserve"> content</w:t>
      </w:r>
      <w:r w:rsidRPr="007141AD">
        <w:rPr>
          <w:sz w:val="16"/>
        </w:rPr>
        <w:t xml:space="preserve">, ocean acidity, </w:t>
      </w:r>
      <w:r w:rsidRPr="007141AD">
        <w:rPr>
          <w:rStyle w:val="Emphasis"/>
        </w:rPr>
        <w:t>sea level</w:t>
      </w:r>
      <w:r w:rsidRPr="007141AD">
        <w:rPr>
          <w:sz w:val="16"/>
        </w:rPr>
        <w:t xml:space="preserve">, </w:t>
      </w:r>
      <w:r w:rsidRPr="007141AD">
        <w:rPr>
          <w:rStyle w:val="Emphasis"/>
        </w:rPr>
        <w:t>area burned</w:t>
      </w:r>
      <w:r w:rsidRPr="007141AD">
        <w:rPr>
          <w:sz w:val="16"/>
        </w:rPr>
        <w:t xml:space="preserve"> in the United States, </w:t>
      </w:r>
      <w:r w:rsidRPr="007141AD">
        <w:rPr>
          <w:rStyle w:val="StyleUnderline"/>
        </w:rPr>
        <w:t xml:space="preserve">and </w:t>
      </w:r>
      <w:r w:rsidRPr="007141AD">
        <w:rPr>
          <w:rStyle w:val="Emphasis"/>
        </w:rPr>
        <w:t>extreme weather</w:t>
      </w:r>
      <w:r w:rsidRPr="007141AD">
        <w:rPr>
          <w:sz w:val="16"/>
        </w:rPr>
        <w:t xml:space="preserve"> </w:t>
      </w:r>
      <w:r w:rsidRPr="007141AD">
        <w:rPr>
          <w:rStyle w:val="StyleUnderline"/>
        </w:rPr>
        <w:t xml:space="preserve">and associated damage costs have all been </w:t>
      </w:r>
      <w:r w:rsidRPr="007141AD">
        <w:rPr>
          <w:rStyle w:val="Emphasis"/>
        </w:rPr>
        <w:t>trending upward</w:t>
      </w:r>
      <w:r w:rsidRPr="007141AD">
        <w:rPr>
          <w:sz w:val="16"/>
        </w:rPr>
        <w:t xml:space="preserve"> (figure 2i–2n). </w:t>
      </w:r>
      <w:r w:rsidRPr="007141AD">
        <w:rPr>
          <w:rStyle w:val="StyleUnderline"/>
        </w:rPr>
        <w:t xml:space="preserve">Climate change is predicted to </w:t>
      </w:r>
      <w:r w:rsidRPr="007141AD">
        <w:rPr>
          <w:rStyle w:val="Emphasis"/>
        </w:rPr>
        <w:t>greatly affect</w:t>
      </w:r>
      <w:r w:rsidRPr="007141AD">
        <w:rPr>
          <w:rStyle w:val="StyleUnderline"/>
        </w:rPr>
        <w:t xml:space="preserve"> marine, freshwater, and terrestrial life, from plankton and corals to fishes and forests</w:t>
      </w:r>
      <w:r w:rsidRPr="007141AD">
        <w:rPr>
          <w:sz w:val="16"/>
        </w:rPr>
        <w:t xml:space="preserve"> (IPCC 2018, 2019). These issues highlight the urgent need for action. Despite 40 years of global climate negotiations, with few exceptions, </w:t>
      </w:r>
      <w:r w:rsidRPr="007141AD">
        <w:rPr>
          <w:rStyle w:val="StyleUnderline"/>
        </w:rPr>
        <w:t xml:space="preserve">we have generally </w:t>
      </w:r>
      <w:r w:rsidRPr="007141AD">
        <w:rPr>
          <w:rStyle w:val="Emphasis"/>
        </w:rPr>
        <w:t>conducted business as usual</w:t>
      </w:r>
      <w:r w:rsidRPr="007141AD">
        <w:rPr>
          <w:sz w:val="16"/>
        </w:rPr>
        <w:t xml:space="preserve"> </w:t>
      </w:r>
      <w:r w:rsidRPr="007141AD">
        <w:rPr>
          <w:rStyle w:val="StyleUnderline"/>
        </w:rPr>
        <w:t>and have largely failed to address this predicament</w:t>
      </w:r>
      <w:r w:rsidRPr="007141AD">
        <w:rPr>
          <w:sz w:val="16"/>
        </w:rPr>
        <w:t xml:space="preserve"> (figure 1). </w:t>
      </w:r>
      <w:r w:rsidRPr="007141AD">
        <w:rPr>
          <w:rStyle w:val="StyleUnderline"/>
        </w:rPr>
        <w:t xml:space="preserve">The climate crisis </w:t>
      </w:r>
      <w:r w:rsidRPr="007141AD">
        <w:rPr>
          <w:rStyle w:val="Emphasis"/>
        </w:rPr>
        <w:t>has arrived</w:t>
      </w:r>
      <w:r w:rsidRPr="007141AD">
        <w:rPr>
          <w:sz w:val="16"/>
        </w:rPr>
        <w:t xml:space="preserve"> </w:t>
      </w:r>
      <w:r w:rsidRPr="007141AD">
        <w:rPr>
          <w:rStyle w:val="StyleUnderline"/>
        </w:rPr>
        <w:t xml:space="preserve">and is </w:t>
      </w:r>
      <w:r w:rsidRPr="007141AD">
        <w:rPr>
          <w:rStyle w:val="Emphasis"/>
        </w:rPr>
        <w:t>accelerating faster than most scientists expected</w:t>
      </w:r>
      <w:r w:rsidRPr="007141AD">
        <w:rPr>
          <w:sz w:val="16"/>
        </w:rPr>
        <w:t xml:space="preserve"> (figure 2, IPCC 2018). </w:t>
      </w:r>
      <w:r w:rsidRPr="007141AD">
        <w:rPr>
          <w:rStyle w:val="StyleUnderline"/>
        </w:rPr>
        <w:t xml:space="preserve">It is </w:t>
      </w:r>
      <w:r w:rsidRPr="007141AD">
        <w:rPr>
          <w:rStyle w:val="Emphasis"/>
        </w:rPr>
        <w:t>more severe than anticipated</w:t>
      </w:r>
      <w:r w:rsidRPr="007141AD">
        <w:rPr>
          <w:sz w:val="16"/>
        </w:rPr>
        <w:t xml:space="preserve">, </w:t>
      </w:r>
      <w:r w:rsidRPr="007141AD">
        <w:rPr>
          <w:rStyle w:val="StyleUnderline"/>
        </w:rPr>
        <w:t xml:space="preserve">threatening natural </w:t>
      </w:r>
      <w:r w:rsidRPr="007141AD">
        <w:rPr>
          <w:rStyle w:val="Emphasis"/>
        </w:rPr>
        <w:t>ecosystems</w:t>
      </w:r>
      <w:r w:rsidRPr="007141AD">
        <w:rPr>
          <w:sz w:val="16"/>
        </w:rPr>
        <w:t xml:space="preserve"> </w:t>
      </w:r>
      <w:r w:rsidRPr="007141AD">
        <w:rPr>
          <w:rStyle w:val="StyleUnderline"/>
        </w:rPr>
        <w:t xml:space="preserve">and the </w:t>
      </w:r>
      <w:r w:rsidRPr="007141AD">
        <w:rPr>
          <w:rStyle w:val="Emphasis"/>
        </w:rPr>
        <w:t>fate of humanity</w:t>
      </w:r>
      <w:r w:rsidRPr="007141AD">
        <w:rPr>
          <w:sz w:val="16"/>
        </w:rPr>
        <w:t xml:space="preserve"> (IPCC 2019). </w:t>
      </w:r>
      <w:r w:rsidRPr="007141AD">
        <w:rPr>
          <w:rStyle w:val="Emphasis"/>
        </w:rPr>
        <w:t>Especially worrisome</w:t>
      </w:r>
      <w:r w:rsidRPr="007141AD">
        <w:rPr>
          <w:sz w:val="16"/>
        </w:rPr>
        <w:t xml:space="preserve"> </w:t>
      </w:r>
      <w:r w:rsidRPr="007141AD">
        <w:rPr>
          <w:rStyle w:val="StyleUnderline"/>
        </w:rPr>
        <w:t>are</w:t>
      </w:r>
      <w:r w:rsidRPr="007141AD">
        <w:rPr>
          <w:sz w:val="16"/>
        </w:rPr>
        <w:t xml:space="preserve"> potential </w:t>
      </w:r>
      <w:r w:rsidRPr="007141AD">
        <w:rPr>
          <w:rStyle w:val="Emphasis"/>
        </w:rPr>
        <w:t>irreversible climate tipping points</w:t>
      </w:r>
      <w:r w:rsidRPr="007141AD">
        <w:rPr>
          <w:sz w:val="16"/>
        </w:rPr>
        <w:t xml:space="preserve"> </w:t>
      </w:r>
      <w:r w:rsidRPr="007141AD">
        <w:rPr>
          <w:rStyle w:val="StyleUnderline"/>
        </w:rPr>
        <w:t xml:space="preserve">and nature’s </w:t>
      </w:r>
      <w:r w:rsidRPr="007141AD">
        <w:rPr>
          <w:rStyle w:val="Emphasis"/>
        </w:rPr>
        <w:t>reinforcing feedbacks</w:t>
      </w:r>
      <w:r w:rsidRPr="007141AD">
        <w:rPr>
          <w:sz w:val="16"/>
        </w:rPr>
        <w:t xml:space="preserve"> (atmospheric, marine, and terrestrial) </w:t>
      </w:r>
      <w:r w:rsidRPr="007141AD">
        <w:rPr>
          <w:rStyle w:val="StyleUnderline"/>
        </w:rPr>
        <w:t xml:space="preserve">that could lead to a </w:t>
      </w:r>
      <w:r w:rsidRPr="007141AD">
        <w:rPr>
          <w:rStyle w:val="Emphasis"/>
        </w:rPr>
        <w:t>catastrophic “hothouse Earth,”</w:t>
      </w:r>
      <w:r w:rsidRPr="007141AD">
        <w:rPr>
          <w:sz w:val="16"/>
        </w:rPr>
        <w:t xml:space="preserve"> </w:t>
      </w:r>
      <w:r w:rsidRPr="007141AD">
        <w:rPr>
          <w:rStyle w:val="StyleUnderline"/>
        </w:rPr>
        <w:t>well beyond the control of humans</w:t>
      </w:r>
      <w:r w:rsidRPr="007141AD">
        <w:rPr>
          <w:sz w:val="16"/>
        </w:rPr>
        <w:t xml:space="preserve"> (Steffen et al. 2018). </w:t>
      </w:r>
      <w:r w:rsidRPr="007141AD">
        <w:rPr>
          <w:rStyle w:val="StyleUnderline"/>
        </w:rPr>
        <w:t>These</w:t>
      </w:r>
      <w:r w:rsidRPr="007141AD">
        <w:rPr>
          <w:sz w:val="16"/>
        </w:rPr>
        <w:t xml:space="preserve"> </w:t>
      </w:r>
      <w:r w:rsidRPr="007141AD">
        <w:rPr>
          <w:rStyle w:val="Emphasis"/>
        </w:rPr>
        <w:t>climate chain reactions</w:t>
      </w:r>
      <w:r w:rsidRPr="007141AD">
        <w:rPr>
          <w:sz w:val="16"/>
        </w:rPr>
        <w:t xml:space="preserve"> </w:t>
      </w:r>
      <w:r w:rsidRPr="007141AD">
        <w:rPr>
          <w:rStyle w:val="StyleUnderline"/>
        </w:rPr>
        <w:t>could cause</w:t>
      </w:r>
      <w:r w:rsidRPr="007141AD">
        <w:rPr>
          <w:sz w:val="16"/>
        </w:rPr>
        <w:t xml:space="preserve"> </w:t>
      </w:r>
      <w:r w:rsidRPr="007141AD">
        <w:rPr>
          <w:rStyle w:val="Emphasis"/>
        </w:rPr>
        <w:t>significant disruptions</w:t>
      </w:r>
      <w:r w:rsidRPr="007141AD">
        <w:rPr>
          <w:sz w:val="16"/>
        </w:rPr>
        <w:t xml:space="preserve"> </w:t>
      </w:r>
      <w:r w:rsidRPr="007141AD">
        <w:rPr>
          <w:rStyle w:val="StyleUnderline"/>
        </w:rPr>
        <w:t xml:space="preserve">to </w:t>
      </w:r>
      <w:r w:rsidRPr="007141AD">
        <w:rPr>
          <w:rStyle w:val="Emphasis"/>
        </w:rPr>
        <w:t>ecosystems</w:t>
      </w:r>
      <w:r w:rsidRPr="007141AD">
        <w:rPr>
          <w:sz w:val="16"/>
        </w:rPr>
        <w:t xml:space="preserve">, </w:t>
      </w:r>
      <w:r w:rsidRPr="007141AD">
        <w:rPr>
          <w:rStyle w:val="Emphasis"/>
        </w:rPr>
        <w:t>society</w:t>
      </w:r>
      <w:r w:rsidRPr="007141AD">
        <w:rPr>
          <w:sz w:val="16"/>
        </w:rPr>
        <w:t xml:space="preserve">, </w:t>
      </w:r>
      <w:r w:rsidRPr="007141AD">
        <w:rPr>
          <w:rStyle w:val="StyleUnderline"/>
        </w:rPr>
        <w:t>and</w:t>
      </w:r>
      <w:r w:rsidRPr="007141AD">
        <w:rPr>
          <w:sz w:val="16"/>
        </w:rPr>
        <w:t xml:space="preserve"> </w:t>
      </w:r>
      <w:r w:rsidRPr="007141AD">
        <w:rPr>
          <w:rStyle w:val="Emphasis"/>
        </w:rPr>
        <w:t>economies</w:t>
      </w:r>
      <w:r w:rsidRPr="007141AD">
        <w:rPr>
          <w:sz w:val="16"/>
        </w:rPr>
        <w:t xml:space="preserve">, potentially </w:t>
      </w:r>
      <w:r w:rsidRPr="007141AD">
        <w:rPr>
          <w:rStyle w:val="StyleUnderline"/>
        </w:rPr>
        <w:t>making</w:t>
      </w:r>
      <w:r w:rsidRPr="007141AD">
        <w:rPr>
          <w:sz w:val="16"/>
        </w:rPr>
        <w:t xml:space="preserve"> large areas of </w:t>
      </w:r>
      <w:r w:rsidRPr="007141AD">
        <w:rPr>
          <w:rStyle w:val="StyleUnderline"/>
        </w:rPr>
        <w:t xml:space="preserve">Earth </w:t>
      </w:r>
      <w:r w:rsidRPr="007141AD">
        <w:rPr>
          <w:rStyle w:val="Emphasis"/>
        </w:rPr>
        <w:t>uninhabitable</w:t>
      </w:r>
      <w:r w:rsidRPr="007141AD">
        <w:rPr>
          <w:sz w:val="16"/>
        </w:rPr>
        <w:t xml:space="preserve">. </w:t>
      </w:r>
    </w:p>
    <w:p w14:paraId="5FB01EAF" w14:textId="77777777" w:rsidR="00EF1712" w:rsidRPr="007141AD" w:rsidRDefault="00EF1712" w:rsidP="00EF1712">
      <w:pPr>
        <w:pStyle w:val="Heading2"/>
      </w:pPr>
      <w:r w:rsidRPr="007141AD">
        <w:t xml:space="preserve">1AC Advantage – HSI </w:t>
      </w:r>
    </w:p>
    <w:p w14:paraId="0296160A" w14:textId="77777777" w:rsidR="00EF1712" w:rsidRPr="007141AD" w:rsidRDefault="00EF1712" w:rsidP="00EF1712">
      <w:pPr>
        <w:pStyle w:val="Heading4"/>
      </w:pPr>
      <w:r w:rsidRPr="007141AD">
        <w:t xml:space="preserve">Trump’s </w:t>
      </w:r>
      <w:r w:rsidRPr="007141AD">
        <w:rPr>
          <w:u w:val="single"/>
        </w:rPr>
        <w:t>aggressive</w:t>
      </w:r>
      <w:r w:rsidRPr="007141AD">
        <w:t xml:space="preserve"> deportation strategy has </w:t>
      </w:r>
      <w:r w:rsidRPr="007141AD">
        <w:rPr>
          <w:u w:val="single"/>
        </w:rPr>
        <w:t>undermined</w:t>
      </w:r>
      <w:r w:rsidRPr="007141AD">
        <w:t xml:space="preserve"> Homeland Security Investigations’, or HSI’s, organizational effectiveness – 2 reasons </w:t>
      </w:r>
    </w:p>
    <w:p w14:paraId="52D837C7" w14:textId="77777777" w:rsidR="00EF1712" w:rsidRPr="007141AD" w:rsidRDefault="00EF1712" w:rsidP="00EF1712"/>
    <w:p w14:paraId="4BE0A556" w14:textId="77777777" w:rsidR="00EF1712" w:rsidRPr="007141AD" w:rsidRDefault="00EF1712" w:rsidP="00EF1712">
      <w:pPr>
        <w:pStyle w:val="Heading4"/>
      </w:pPr>
      <w:r w:rsidRPr="007141AD">
        <w:t xml:space="preserve">First is </w:t>
      </w:r>
      <w:r w:rsidRPr="007141AD">
        <w:rPr>
          <w:u w:val="single"/>
        </w:rPr>
        <w:t>backlash</w:t>
      </w:r>
      <w:r w:rsidRPr="007141AD">
        <w:t xml:space="preserve"> – local and state law enforcement are </w:t>
      </w:r>
      <w:r w:rsidRPr="007141AD">
        <w:rPr>
          <w:u w:val="single"/>
        </w:rPr>
        <w:t>refusing</w:t>
      </w:r>
      <w:r w:rsidRPr="007141AD">
        <w:t xml:space="preserve"> to cooperate with HSI because of </w:t>
      </w:r>
      <w:r w:rsidRPr="007141AD">
        <w:rPr>
          <w:u w:val="single"/>
        </w:rPr>
        <w:t>perceived ties</w:t>
      </w:r>
      <w:r w:rsidRPr="007141AD">
        <w:t xml:space="preserve"> to the ERO </w:t>
      </w:r>
    </w:p>
    <w:p w14:paraId="0433AF22" w14:textId="77777777" w:rsidR="00EF1712" w:rsidRPr="007141AD" w:rsidRDefault="00EF1712" w:rsidP="00EF1712">
      <w:pPr>
        <w:rPr>
          <w:rStyle w:val="Style13ptBold"/>
          <w:b w:val="0"/>
          <w:bCs w:val="0"/>
        </w:rPr>
      </w:pPr>
      <w:proofErr w:type="spellStart"/>
      <w:r w:rsidRPr="007141AD">
        <w:rPr>
          <w:rStyle w:val="Style13ptBold"/>
        </w:rPr>
        <w:t>Miroff</w:t>
      </w:r>
      <w:proofErr w:type="spellEnd"/>
      <w:r w:rsidRPr="007141AD">
        <w:rPr>
          <w:rStyle w:val="Style13ptBold"/>
        </w:rPr>
        <w:t xml:space="preserve"> 18 </w:t>
      </w:r>
      <w:r w:rsidRPr="007141AD">
        <w:rPr>
          <w:rStyle w:val="Style13ptBold"/>
          <w:b w:val="0"/>
          <w:bCs w:val="0"/>
        </w:rPr>
        <w:t xml:space="preserve">[Nick </w:t>
      </w:r>
      <w:proofErr w:type="spellStart"/>
      <w:r w:rsidRPr="007141AD">
        <w:rPr>
          <w:rStyle w:val="Style13ptBold"/>
          <w:b w:val="0"/>
          <w:bCs w:val="0"/>
        </w:rPr>
        <w:t>Miroff</w:t>
      </w:r>
      <w:proofErr w:type="spellEnd"/>
      <w:r w:rsidRPr="007141AD">
        <w:rPr>
          <w:rStyle w:val="Style13ptBold"/>
          <w:b w:val="0"/>
          <w:bCs w:val="0"/>
        </w:rPr>
        <w:t xml:space="preserve">, Washington Post, citing a letter written by HSI agents to Homeland Security Secretary </w:t>
      </w:r>
      <w:proofErr w:type="spellStart"/>
      <w:r w:rsidRPr="007141AD">
        <w:rPr>
          <w:rStyle w:val="Style13ptBold"/>
          <w:b w:val="0"/>
          <w:bCs w:val="0"/>
        </w:rPr>
        <w:t>Kirstjen</w:t>
      </w:r>
      <w:proofErr w:type="spellEnd"/>
      <w:r w:rsidRPr="007141AD">
        <w:rPr>
          <w:rStyle w:val="Style13ptBold"/>
          <w:b w:val="0"/>
          <w:bCs w:val="0"/>
        </w:rPr>
        <w:t xml:space="preserve"> Nielsen, June 28, 2018. “Seeking a split from ICE, some agents say Trump’s immigration crackdown hurts investigations and morale.” https://www.washingtonpost.com/world/national-security/seeking-split-from-ice-agents-say-trumps-immigration-crackdown-hurts-investigations-morale/2018/06/28/7bb6995e-7ada-11e8-8df3-007495a78738_story.html]</w:t>
      </w:r>
    </w:p>
    <w:p w14:paraId="4DD26B7D" w14:textId="77777777" w:rsidR="00EF1712" w:rsidRPr="007141AD" w:rsidRDefault="00EF1712" w:rsidP="00EF1712">
      <w:pPr>
        <w:rPr>
          <w:sz w:val="16"/>
        </w:rPr>
      </w:pPr>
      <w:r w:rsidRPr="007141AD">
        <w:rPr>
          <w:rStyle w:val="StyleUnderline"/>
        </w:rPr>
        <w:t>The</w:t>
      </w:r>
      <w:r w:rsidRPr="007141AD">
        <w:rPr>
          <w:sz w:val="16"/>
        </w:rPr>
        <w:t xml:space="preserve"> political </w:t>
      </w:r>
      <w:r w:rsidRPr="007141AD">
        <w:rPr>
          <w:rStyle w:val="StyleUnderline"/>
        </w:rPr>
        <w:t>backlash against</w:t>
      </w:r>
      <w:r w:rsidRPr="007141AD">
        <w:rPr>
          <w:sz w:val="16"/>
        </w:rPr>
        <w:t xml:space="preserve"> U.S. </w:t>
      </w:r>
      <w:r w:rsidRPr="007141AD">
        <w:rPr>
          <w:rStyle w:val="Emphasis"/>
        </w:rPr>
        <w:t>I</w:t>
      </w:r>
      <w:r w:rsidRPr="007141AD">
        <w:rPr>
          <w:sz w:val="16"/>
        </w:rPr>
        <w:t xml:space="preserve">mmigration and </w:t>
      </w:r>
      <w:r w:rsidRPr="007141AD">
        <w:rPr>
          <w:rStyle w:val="Emphasis"/>
        </w:rPr>
        <w:t>C</w:t>
      </w:r>
      <w:r w:rsidRPr="007141AD">
        <w:rPr>
          <w:sz w:val="16"/>
        </w:rPr>
        <w:t xml:space="preserve">ustoms </w:t>
      </w:r>
      <w:r w:rsidRPr="007141AD">
        <w:rPr>
          <w:rStyle w:val="Emphasis"/>
        </w:rPr>
        <w:t>E</w:t>
      </w:r>
      <w:r w:rsidRPr="007141AD">
        <w:rPr>
          <w:sz w:val="16"/>
        </w:rPr>
        <w:t xml:space="preserve">nforcement </w:t>
      </w:r>
      <w:r w:rsidRPr="007141AD">
        <w:rPr>
          <w:rStyle w:val="StyleUnderline"/>
        </w:rPr>
        <w:t xml:space="preserve">has turned </w:t>
      </w:r>
      <w:r w:rsidRPr="007141AD">
        <w:rPr>
          <w:rStyle w:val="Emphasis"/>
        </w:rPr>
        <w:t>so intense</w:t>
      </w:r>
      <w:r w:rsidRPr="007141AD">
        <w:rPr>
          <w:rStyle w:val="StyleUnderline"/>
        </w:rPr>
        <w:t xml:space="preserve"> that leaders of the</w:t>
      </w:r>
      <w:r w:rsidRPr="007141AD">
        <w:rPr>
          <w:sz w:val="16"/>
        </w:rPr>
        <w:t xml:space="preserve"> agency’s criminal investigative division sent a letter last week to Homeland Security Secretary </w:t>
      </w:r>
      <w:proofErr w:type="spellStart"/>
      <w:r w:rsidRPr="007141AD">
        <w:rPr>
          <w:sz w:val="16"/>
        </w:rPr>
        <w:t>Kirstjen</w:t>
      </w:r>
      <w:proofErr w:type="spellEnd"/>
      <w:r w:rsidRPr="007141AD">
        <w:rPr>
          <w:sz w:val="16"/>
        </w:rPr>
        <w:t xml:space="preserve"> Nielsen urging an organizational split. </w:t>
      </w:r>
      <w:hyperlink r:id="rId61" w:anchor="/offers/promo/o24_ma" w:tgtFrame="_blank" w:history="1">
        <w:r w:rsidRPr="007141AD">
          <w:rPr>
            <w:rStyle w:val="Hyperlink"/>
            <w:sz w:val="16"/>
          </w:rPr>
          <w:t xml:space="preserve"> </w:t>
        </w:r>
      </w:hyperlink>
      <w:r w:rsidRPr="007141AD">
        <w:rPr>
          <w:sz w:val="16"/>
        </w:rPr>
        <w:t xml:space="preserve">The letter, signed by the majority of special agents in charge of ICE’s Homeland Security Investigative Division (HSI), offered a window into growing internal tension at the agency as an “Abolish ICE” protest movement has </w:t>
      </w:r>
      <w:hyperlink r:id="rId62" w:tooltip="www.washingtonpost.com" w:history="1">
        <w:r w:rsidRPr="007141AD">
          <w:rPr>
            <w:rStyle w:val="Hyperlink"/>
            <w:sz w:val="16"/>
          </w:rPr>
          <w:t>targeted its offices</w:t>
        </w:r>
      </w:hyperlink>
      <w:r w:rsidRPr="007141AD">
        <w:rPr>
          <w:sz w:val="16"/>
        </w:rPr>
        <w:t xml:space="preserve"> and won support from left-wing Democrats. </w:t>
      </w:r>
      <w:r w:rsidRPr="007141AD">
        <w:rPr>
          <w:rStyle w:val="StyleUnderline"/>
        </w:rPr>
        <w:t xml:space="preserve">Though </w:t>
      </w:r>
      <w:r w:rsidRPr="007141AD">
        <w:rPr>
          <w:rStyle w:val="Emphasis"/>
        </w:rPr>
        <w:t>ICE</w:t>
      </w:r>
      <w:r w:rsidRPr="007141AD">
        <w:rPr>
          <w:rStyle w:val="StyleUnderline"/>
        </w:rPr>
        <w:t xml:space="preserve"> is primarily known for immigration enforcement, the agency has two distinct divisions: Enforcement and Removal Operations (</w:t>
      </w:r>
      <w:r w:rsidRPr="007141AD">
        <w:rPr>
          <w:rStyle w:val="Emphasis"/>
        </w:rPr>
        <w:t>ERO</w:t>
      </w:r>
      <w:r w:rsidRPr="007141AD">
        <w:rPr>
          <w:rStyle w:val="StyleUnderline"/>
        </w:rPr>
        <w:t xml:space="preserve">), a branch that carries out immigration arrests and </w:t>
      </w:r>
      <w:r w:rsidRPr="007141AD">
        <w:rPr>
          <w:rStyle w:val="Emphasis"/>
        </w:rPr>
        <w:t>deportations</w:t>
      </w:r>
      <w:r w:rsidRPr="007141AD">
        <w:rPr>
          <w:rStyle w:val="StyleUnderline"/>
        </w:rPr>
        <w:t xml:space="preserve">, and </w:t>
      </w:r>
      <w:r w:rsidRPr="007141AD">
        <w:rPr>
          <w:rStyle w:val="Emphasis"/>
        </w:rPr>
        <w:t>HSI</w:t>
      </w:r>
      <w:r w:rsidRPr="007141AD">
        <w:rPr>
          <w:rStyle w:val="StyleUnderline"/>
        </w:rPr>
        <w:t xml:space="preserve">, the transnational investigative branch with a broad focus on </w:t>
      </w:r>
      <w:r w:rsidRPr="007141AD">
        <w:rPr>
          <w:rStyle w:val="Emphasis"/>
        </w:rPr>
        <w:t>counterterrorism</w:t>
      </w:r>
      <w:r w:rsidRPr="007141AD">
        <w:rPr>
          <w:rStyle w:val="StyleUnderline"/>
        </w:rPr>
        <w:t xml:space="preserve">, </w:t>
      </w:r>
      <w:r w:rsidRPr="007141AD">
        <w:rPr>
          <w:rStyle w:val="Emphasis"/>
        </w:rPr>
        <w:t>narcotics enforcement</w:t>
      </w:r>
      <w:r w:rsidRPr="007141AD">
        <w:rPr>
          <w:rStyle w:val="StyleUnderline"/>
        </w:rPr>
        <w:t xml:space="preserve">, </w:t>
      </w:r>
      <w:r w:rsidRPr="007141AD">
        <w:rPr>
          <w:rStyle w:val="Emphasis"/>
        </w:rPr>
        <w:t>human trafficking</w:t>
      </w:r>
      <w:r w:rsidRPr="007141AD">
        <w:rPr>
          <w:rStyle w:val="StyleUnderline"/>
        </w:rPr>
        <w:t xml:space="preserve"> and other crimes</w:t>
      </w:r>
      <w:r w:rsidRPr="007141AD">
        <w:rPr>
          <w:sz w:val="16"/>
        </w:rPr>
        <w:t xml:space="preserve">. The letter signed by 19 special agents in charge urges Nielsen to split HSI from ICE, because </w:t>
      </w:r>
      <w:r w:rsidRPr="007141AD">
        <w:rPr>
          <w:rStyle w:val="Emphasis"/>
        </w:rPr>
        <w:t>anger at ERO</w:t>
      </w:r>
      <w:r w:rsidRPr="007141AD">
        <w:rPr>
          <w:rStyle w:val="StyleUnderline"/>
        </w:rPr>
        <w:t xml:space="preserve"> immigration practices is harming the </w:t>
      </w:r>
      <w:r w:rsidRPr="007141AD">
        <w:rPr>
          <w:rStyle w:val="Emphasis"/>
        </w:rPr>
        <w:t>entire agency’s reputation</w:t>
      </w:r>
      <w:r w:rsidRPr="007141AD">
        <w:rPr>
          <w:sz w:val="16"/>
        </w:rPr>
        <w:t xml:space="preserve"> </w:t>
      </w:r>
      <w:r w:rsidRPr="007141AD">
        <w:rPr>
          <w:rStyle w:val="StyleUnderline"/>
        </w:rPr>
        <w:t xml:space="preserve">and undermining other law enforcement agencies’ </w:t>
      </w:r>
      <w:r w:rsidRPr="007141AD">
        <w:rPr>
          <w:rStyle w:val="Emphasis"/>
        </w:rPr>
        <w:t>willingness to cooperate</w:t>
      </w:r>
      <w:r w:rsidRPr="007141AD">
        <w:rPr>
          <w:sz w:val="16"/>
        </w:rPr>
        <w:t xml:space="preserve">, the agents told Nielsen. Since President Trump’s inauguration, the state of </w:t>
      </w:r>
      <w:r w:rsidRPr="007141AD">
        <w:rPr>
          <w:rStyle w:val="Emphasis"/>
        </w:rPr>
        <w:t>California</w:t>
      </w:r>
      <w:r w:rsidRPr="007141AD">
        <w:rPr>
          <w:sz w:val="16"/>
        </w:rPr>
        <w:t xml:space="preserve"> </w:t>
      </w:r>
      <w:r w:rsidRPr="007141AD">
        <w:rPr>
          <w:rStyle w:val="StyleUnderline"/>
        </w:rPr>
        <w:t xml:space="preserve">and several of the country’s </w:t>
      </w:r>
      <w:r w:rsidRPr="007141AD">
        <w:rPr>
          <w:rStyle w:val="Emphasis"/>
        </w:rPr>
        <w:t>largest cities</w:t>
      </w:r>
      <w:r w:rsidRPr="007141AD">
        <w:rPr>
          <w:sz w:val="16"/>
        </w:rPr>
        <w:t xml:space="preserve"> </w:t>
      </w:r>
      <w:r w:rsidRPr="007141AD">
        <w:rPr>
          <w:rStyle w:val="StyleUnderline"/>
        </w:rPr>
        <w:t>have barred their law enforcement agents from cooperating with ICE</w:t>
      </w:r>
      <w:r w:rsidRPr="007141AD">
        <w:rPr>
          <w:sz w:val="16"/>
        </w:rPr>
        <w:t xml:space="preserve"> by declaring themselves “sanctuary” jurisdictions. </w:t>
      </w:r>
      <w:r w:rsidRPr="007141AD">
        <w:rPr>
          <w:rStyle w:val="StyleUnderline"/>
        </w:rPr>
        <w:t xml:space="preserve">That has made it </w:t>
      </w:r>
      <w:r w:rsidRPr="007141AD">
        <w:rPr>
          <w:rStyle w:val="Emphasis"/>
        </w:rPr>
        <w:t>increasingly difficult</w:t>
      </w:r>
      <w:r w:rsidRPr="007141AD">
        <w:rPr>
          <w:sz w:val="16"/>
        </w:rPr>
        <w:t xml:space="preserve"> </w:t>
      </w:r>
      <w:r w:rsidRPr="007141AD">
        <w:rPr>
          <w:rStyle w:val="StyleUnderline"/>
        </w:rPr>
        <w:t xml:space="preserve">for HSI agents to </w:t>
      </w:r>
      <w:r w:rsidRPr="007141AD">
        <w:rPr>
          <w:rStyle w:val="Emphasis"/>
        </w:rPr>
        <w:t>fight drug cartels</w:t>
      </w:r>
      <w:r w:rsidRPr="007141AD">
        <w:rPr>
          <w:sz w:val="16"/>
        </w:rPr>
        <w:t xml:space="preserve"> </w:t>
      </w:r>
      <w:r w:rsidRPr="007141AD">
        <w:rPr>
          <w:rStyle w:val="StyleUnderline"/>
        </w:rPr>
        <w:t xml:space="preserve">and conduct </w:t>
      </w:r>
      <w:r w:rsidRPr="007141AD">
        <w:rPr>
          <w:rStyle w:val="Emphasis"/>
        </w:rPr>
        <w:t>major criminal investigations</w:t>
      </w:r>
      <w:r w:rsidRPr="007141AD">
        <w:rPr>
          <w:sz w:val="16"/>
        </w:rPr>
        <w:t xml:space="preserve"> in the country’s largest urban areas, the letter said. “</w:t>
      </w:r>
      <w:r w:rsidRPr="007141AD">
        <w:rPr>
          <w:rStyle w:val="StyleUnderline"/>
        </w:rPr>
        <w:t xml:space="preserve">The perception of HSI’s investigative independence is </w:t>
      </w:r>
      <w:r w:rsidRPr="007141AD">
        <w:rPr>
          <w:rStyle w:val="Emphasis"/>
        </w:rPr>
        <w:t>unnecessarily impacted</w:t>
      </w:r>
      <w:r w:rsidRPr="007141AD">
        <w:rPr>
          <w:rStyle w:val="StyleUnderline"/>
        </w:rPr>
        <w:t xml:space="preserve"> by the political nature of ERO’s civil immigration enforcement</w:t>
      </w:r>
      <w:r w:rsidRPr="007141AD">
        <w:rPr>
          <w:sz w:val="16"/>
        </w:rPr>
        <w:t xml:space="preserve">,” the agents wrote. Trump took office promising to quickly deport “2 or 3 million” foreigners, and following his inauguration, ICE interior arrests jumped nearly 40 percent. In recent months, the agency resumed carrying out large-scale workplace raids, winning glowing praise from the president, who </w:t>
      </w:r>
      <w:hyperlink r:id="rId63" w:tgtFrame="_self" w:history="1">
        <w:r w:rsidRPr="007141AD">
          <w:rPr>
            <w:rStyle w:val="Hyperlink"/>
            <w:sz w:val="16"/>
          </w:rPr>
          <w:t>said</w:t>
        </w:r>
      </w:hyperlink>
      <w:r w:rsidRPr="007141AD">
        <w:rPr>
          <w:sz w:val="16"/>
        </w:rPr>
        <w:t xml:space="preserve"> Wednesday at a rally in North Dakota that ICE agents are “mean but have heart,” and that they are “liberating” U.S. communities from the MS-13 gang. Trump officials say they fear the transnational gang, whose members the president calls “animals,” could take advantage of lax enforcement at the border. In their letter to Nielsen, the agency’s top investigators painted a starkly different picture — telling her their crime-fighting capability is being stifled by politics. “Many </w:t>
      </w:r>
      <w:r w:rsidRPr="007141AD">
        <w:rPr>
          <w:rStyle w:val="StyleUnderline"/>
        </w:rPr>
        <w:t xml:space="preserve">jurisdictions </w:t>
      </w:r>
      <w:r w:rsidRPr="007141AD">
        <w:rPr>
          <w:rStyle w:val="Emphasis"/>
        </w:rPr>
        <w:t>continue to refuse to work</w:t>
      </w:r>
      <w:r w:rsidRPr="007141AD">
        <w:rPr>
          <w:rStyle w:val="StyleUnderline"/>
        </w:rPr>
        <w:t xml:space="preserve"> with HSI because of a </w:t>
      </w:r>
      <w:r w:rsidRPr="007141AD">
        <w:rPr>
          <w:rStyle w:val="Emphasis"/>
        </w:rPr>
        <w:t>perceived linkage</w:t>
      </w:r>
      <w:r w:rsidRPr="007141AD">
        <w:rPr>
          <w:rStyle w:val="StyleUnderline"/>
        </w:rPr>
        <w:t xml:space="preserve"> to the politics of civil immigration,”</w:t>
      </w:r>
      <w:r w:rsidRPr="007141AD">
        <w:rPr>
          <w:sz w:val="16"/>
        </w:rPr>
        <w:t xml:space="preserve"> the investigators wrote. “Other jurisdictions agree to partner with HSI as long as the ‘ICE’ name is excluded from any public facing information.” In one indication of eroding morale, the special agents told Nielsen that making HSI its own independent agency “will allow employees to develop a strong agency pride.” The letter, marked “Law Enforcement Sensitive,” was first reported by </w:t>
      </w:r>
      <w:hyperlink r:id="rId64" w:tgtFrame="_self" w:history="1">
        <w:r w:rsidRPr="007141AD">
          <w:rPr>
            <w:rStyle w:val="Hyperlink"/>
            <w:sz w:val="16"/>
          </w:rPr>
          <w:t>the Texas Observer, which posted a copy.</w:t>
        </w:r>
      </w:hyperlink>
      <w:r w:rsidRPr="007141AD">
        <w:rPr>
          <w:sz w:val="16"/>
        </w:rPr>
        <w:t xml:space="preserve"> ICE’s acting director, Thomas D. Homan, has been a vocal Trump supporter and an enthusiast of the president’s immigration agenda. But he has announced his retirement and is stepping down this month. A nominee to replace him has yet to be named. Nielsen has not publicly responded to the letter. A senior ICE official in Washington said the HSI agents’ letter was “not well received” at the agency’s headquarters, calling it “</w:t>
      </w:r>
      <w:proofErr w:type="spellStart"/>
      <w:r w:rsidRPr="007141AD">
        <w:rPr>
          <w:sz w:val="16"/>
        </w:rPr>
        <w:t>ill conceived</w:t>
      </w:r>
      <w:proofErr w:type="spellEnd"/>
      <w:r w:rsidRPr="007141AD">
        <w:rPr>
          <w:sz w:val="16"/>
        </w:rPr>
        <w:t xml:space="preserve"> and poorly timed” at a moment when so many staffers feel besieged by the backlash. </w:t>
      </w:r>
      <w:r w:rsidRPr="007141AD">
        <w:rPr>
          <w:rStyle w:val="StyleUnderline"/>
        </w:rPr>
        <w:t>The proposal to reorganize ICE is not a new one, the official said, but it “has never been taken seriously” and would</w:t>
      </w:r>
      <w:r w:rsidRPr="007141AD">
        <w:rPr>
          <w:sz w:val="16"/>
        </w:rPr>
        <w:t xml:space="preserve"> “</w:t>
      </w:r>
      <w:r w:rsidRPr="007141AD">
        <w:rPr>
          <w:rStyle w:val="Emphasis"/>
        </w:rPr>
        <w:t>require congressional action</w:t>
      </w:r>
      <w:r w:rsidRPr="007141AD">
        <w:rPr>
          <w:sz w:val="16"/>
        </w:rPr>
        <w:t xml:space="preserve">.” </w:t>
      </w:r>
    </w:p>
    <w:p w14:paraId="1C7286D5" w14:textId="77777777" w:rsidR="00EF1712" w:rsidRPr="007141AD" w:rsidRDefault="00EF1712" w:rsidP="00EF1712">
      <w:pPr>
        <w:pStyle w:val="Heading4"/>
      </w:pPr>
      <w:r w:rsidRPr="007141AD">
        <w:t xml:space="preserve">Second is </w:t>
      </w:r>
      <w:r w:rsidRPr="007141AD">
        <w:rPr>
          <w:u w:val="single"/>
        </w:rPr>
        <w:t>reprioritization</w:t>
      </w:r>
      <w:r w:rsidRPr="007141AD">
        <w:t xml:space="preserve"> – deportations have gutted </w:t>
      </w:r>
      <w:r w:rsidRPr="007141AD">
        <w:rPr>
          <w:u w:val="single"/>
        </w:rPr>
        <w:t>HSI’s</w:t>
      </w:r>
      <w:r w:rsidRPr="007141AD">
        <w:t xml:space="preserve"> budget and </w:t>
      </w:r>
      <w:r w:rsidRPr="007141AD">
        <w:rPr>
          <w:u w:val="single"/>
        </w:rPr>
        <w:t>redirected</w:t>
      </w:r>
      <w:r w:rsidRPr="007141AD">
        <w:t xml:space="preserve"> their investigative priorities</w:t>
      </w:r>
    </w:p>
    <w:p w14:paraId="70AB6CD9" w14:textId="77777777" w:rsidR="00EF1712" w:rsidRPr="007141AD" w:rsidRDefault="00EF1712" w:rsidP="00EF1712">
      <w:pPr>
        <w:rPr>
          <w:rStyle w:val="Style13ptBold"/>
          <w:b w:val="0"/>
          <w:bCs w:val="0"/>
        </w:rPr>
      </w:pPr>
      <w:r w:rsidRPr="007141AD">
        <w:rPr>
          <w:rStyle w:val="Style13ptBold"/>
        </w:rPr>
        <w:t xml:space="preserve">Rotella and Golden 19 </w:t>
      </w:r>
      <w:r w:rsidRPr="007141AD">
        <w:rPr>
          <w:rStyle w:val="Style13ptBold"/>
          <w:b w:val="0"/>
          <w:bCs w:val="0"/>
        </w:rPr>
        <w:t>[Sebastian Rotella, senior reporter at ProPublica, Tim Golden, editor at large at ProPublica, February 21, 2019. “Human Smugglers Are Thriving Under Trump.” https://www.theatlantic.com/politics/archive/2019/02/human-smugglers-thrive-under-trumps-zero-tolerance/583051/]</w:t>
      </w:r>
    </w:p>
    <w:p w14:paraId="7B7BA801" w14:textId="77777777" w:rsidR="00EF1712" w:rsidRPr="007141AD" w:rsidRDefault="00EF1712" w:rsidP="00EF1712">
      <w:pPr>
        <w:rPr>
          <w:sz w:val="16"/>
        </w:rPr>
      </w:pPr>
      <w:r w:rsidRPr="007141AD">
        <w:rPr>
          <w:sz w:val="16"/>
        </w:rPr>
        <w:t xml:space="preserve">Yet </w:t>
      </w:r>
      <w:r w:rsidRPr="007141AD">
        <w:rPr>
          <w:rStyle w:val="StyleUnderline"/>
        </w:rPr>
        <w:t>Trump’s “</w:t>
      </w:r>
      <w:r w:rsidRPr="007141AD">
        <w:rPr>
          <w:rStyle w:val="Emphasis"/>
        </w:rPr>
        <w:t>zero tolerance</w:t>
      </w:r>
      <w:r w:rsidRPr="007141AD">
        <w:rPr>
          <w:sz w:val="16"/>
        </w:rPr>
        <w:t xml:space="preserve">” </w:t>
      </w:r>
      <w:r w:rsidRPr="007141AD">
        <w:rPr>
          <w:rStyle w:val="StyleUnderline"/>
        </w:rPr>
        <w:t xml:space="preserve">immigration policies have made America’s </w:t>
      </w:r>
      <w:r w:rsidRPr="007141AD">
        <w:rPr>
          <w:sz w:val="16"/>
        </w:rPr>
        <w:t xml:space="preserve">historically weak </w:t>
      </w:r>
      <w:r w:rsidRPr="007141AD">
        <w:rPr>
          <w:rStyle w:val="StyleUnderline"/>
        </w:rPr>
        <w:t>anti-smuggling efforts</w:t>
      </w:r>
      <w:r w:rsidRPr="007141AD">
        <w:rPr>
          <w:sz w:val="16"/>
        </w:rPr>
        <w:t xml:space="preserve"> even </w:t>
      </w:r>
      <w:r w:rsidRPr="007141AD">
        <w:rPr>
          <w:rStyle w:val="Emphasis"/>
        </w:rPr>
        <w:t>weaker</w:t>
      </w:r>
      <w:r w:rsidRPr="007141AD">
        <w:rPr>
          <w:sz w:val="16"/>
        </w:rPr>
        <w:t xml:space="preserve">. Over the past two years, as smuggling networks have thrived, </w:t>
      </w:r>
      <w:r w:rsidRPr="007141AD">
        <w:rPr>
          <w:rStyle w:val="StyleUnderline"/>
        </w:rPr>
        <w:t>the</w:t>
      </w:r>
      <w:r w:rsidRPr="007141AD">
        <w:rPr>
          <w:sz w:val="16"/>
        </w:rPr>
        <w:t xml:space="preserve"> </w:t>
      </w:r>
      <w:r w:rsidRPr="007141AD">
        <w:rPr>
          <w:rStyle w:val="Emphasis"/>
        </w:rPr>
        <w:t>D</w:t>
      </w:r>
      <w:r w:rsidRPr="007141AD">
        <w:rPr>
          <w:sz w:val="16"/>
        </w:rPr>
        <w:t xml:space="preserve">epartment of </w:t>
      </w:r>
      <w:r w:rsidRPr="007141AD">
        <w:rPr>
          <w:rStyle w:val="Emphasis"/>
        </w:rPr>
        <w:t>H</w:t>
      </w:r>
      <w:r w:rsidRPr="007141AD">
        <w:rPr>
          <w:sz w:val="16"/>
        </w:rPr>
        <w:t xml:space="preserve">omeland </w:t>
      </w:r>
      <w:r w:rsidRPr="007141AD">
        <w:rPr>
          <w:rStyle w:val="Emphasis"/>
        </w:rPr>
        <w:t>S</w:t>
      </w:r>
      <w:r w:rsidRPr="007141AD">
        <w:rPr>
          <w:sz w:val="16"/>
        </w:rPr>
        <w:t xml:space="preserve">ecurity </w:t>
      </w:r>
      <w:r w:rsidRPr="007141AD">
        <w:rPr>
          <w:rStyle w:val="StyleUnderline"/>
        </w:rPr>
        <w:t xml:space="preserve">has shifted </w:t>
      </w:r>
      <w:r w:rsidRPr="007141AD">
        <w:rPr>
          <w:rStyle w:val="Emphasis"/>
        </w:rPr>
        <w:t>money and manpower</w:t>
      </w:r>
      <w:r w:rsidRPr="007141AD">
        <w:rPr>
          <w:sz w:val="16"/>
        </w:rPr>
        <w:t xml:space="preserve"> </w:t>
      </w:r>
      <w:r w:rsidRPr="007141AD">
        <w:rPr>
          <w:rStyle w:val="StyleUnderline"/>
        </w:rPr>
        <w:t>away from more complex investigations to support the administration’s all-out</w:t>
      </w:r>
      <w:r w:rsidRPr="007141AD">
        <w:rPr>
          <w:sz w:val="16"/>
        </w:rPr>
        <w:t xml:space="preserve"> </w:t>
      </w:r>
      <w:r w:rsidRPr="007141AD">
        <w:rPr>
          <w:rStyle w:val="StyleUnderline"/>
        </w:rPr>
        <w:t xml:space="preserve">push to arrest, detain and </w:t>
      </w:r>
      <w:r w:rsidRPr="007141AD">
        <w:rPr>
          <w:rStyle w:val="Emphasis"/>
        </w:rPr>
        <w:t>deport</w:t>
      </w:r>
      <w:r w:rsidRPr="007141AD">
        <w:rPr>
          <w:rStyle w:val="StyleUnderline"/>
        </w:rPr>
        <w:t xml:space="preserve"> illegal immigrants</w:t>
      </w:r>
      <w:r w:rsidRPr="007141AD">
        <w:rPr>
          <w:sz w:val="16"/>
        </w:rPr>
        <w:t xml:space="preserve">. </w:t>
      </w:r>
      <w:r w:rsidRPr="007141AD">
        <w:rPr>
          <w:rStyle w:val="StyleUnderline"/>
        </w:rPr>
        <w:t>Hundreds of agents have been</w:t>
      </w:r>
      <w:r w:rsidRPr="007141AD">
        <w:rPr>
          <w:sz w:val="16"/>
        </w:rPr>
        <w:t xml:space="preserve"> temporarily </w:t>
      </w:r>
      <w:r w:rsidRPr="007141AD">
        <w:rPr>
          <w:rStyle w:val="Emphasis"/>
        </w:rPr>
        <w:t>reassigned</w:t>
      </w:r>
      <w:r w:rsidRPr="007141AD">
        <w:rPr>
          <w:sz w:val="16"/>
        </w:rPr>
        <w:t xml:space="preserve"> </w:t>
      </w:r>
      <w:r w:rsidRPr="007141AD">
        <w:rPr>
          <w:rStyle w:val="StyleUnderline"/>
        </w:rPr>
        <w:t>to low-level enforcement tasks</w:t>
      </w:r>
      <w:r w:rsidRPr="007141AD">
        <w:rPr>
          <w:sz w:val="16"/>
        </w:rPr>
        <w:t xml:space="preserve"> like checking businesses for undocumented workers or locating foreigners who overstayed their visas. Some investigators’ travel has been curtailed, officials said; others have lost funds to pay informants. In the first full fiscal year of Trump’s presidency, </w:t>
      </w:r>
      <w:r w:rsidRPr="007141AD">
        <w:rPr>
          <w:rStyle w:val="StyleUnderline"/>
        </w:rPr>
        <w:t xml:space="preserve">the number of new </w:t>
      </w:r>
      <w:r w:rsidRPr="007141AD">
        <w:rPr>
          <w:rStyle w:val="Emphasis"/>
        </w:rPr>
        <w:t>human smuggling</w:t>
      </w:r>
      <w:r w:rsidRPr="007141AD">
        <w:rPr>
          <w:rStyle w:val="StyleUnderline"/>
        </w:rPr>
        <w:t xml:space="preserve"> cases launched by Homeland Security Investigations, or </w:t>
      </w:r>
      <w:r w:rsidRPr="007141AD">
        <w:rPr>
          <w:rStyle w:val="Emphasis"/>
        </w:rPr>
        <w:t>HSI</w:t>
      </w:r>
      <w:r w:rsidRPr="007141AD">
        <w:rPr>
          <w:rStyle w:val="StyleUnderline"/>
        </w:rPr>
        <w:t>, the investigative arm of Immigration and Customs Enforcement, dropped from 3,920 to 1,671</w:t>
      </w:r>
      <w:r w:rsidRPr="007141AD">
        <w:rPr>
          <w:sz w:val="16"/>
        </w:rPr>
        <w:t xml:space="preserve">, a </w:t>
      </w:r>
      <w:r w:rsidRPr="007141AD">
        <w:rPr>
          <w:rStyle w:val="StyleUnderline"/>
        </w:rPr>
        <w:t xml:space="preserve">decline of almost </w:t>
      </w:r>
      <w:r w:rsidRPr="007141AD">
        <w:rPr>
          <w:rStyle w:val="Emphasis"/>
        </w:rPr>
        <w:t>60 percent</w:t>
      </w:r>
      <w:r w:rsidRPr="007141AD">
        <w:rPr>
          <w:sz w:val="16"/>
        </w:rPr>
        <w:t xml:space="preserve">. Even more than in the past, the agency has focused its anti-smuggling efforts on low-level “coyotes” caught in the act of sneaking migrants into the country or transporting them inside the United States, current and former officials said. The Human Smuggling Cell, a special intelligence unit set up within ICE to support more ambitious migrant-smuggling efforts, has dwindled to less than half the staff it had in 2016. </w:t>
      </w:r>
      <w:r w:rsidRPr="007141AD">
        <w:rPr>
          <w:rStyle w:val="StyleUnderline"/>
        </w:rPr>
        <w:t xml:space="preserve">Some more </w:t>
      </w:r>
      <w:r w:rsidRPr="007141AD">
        <w:rPr>
          <w:rStyle w:val="Emphasis"/>
        </w:rPr>
        <w:t>far-reaching</w:t>
      </w:r>
      <w:r w:rsidRPr="007141AD">
        <w:rPr>
          <w:rStyle w:val="StyleUnderline"/>
        </w:rPr>
        <w:t xml:space="preserve"> investigations continue</w:t>
      </w:r>
      <w:r w:rsidRPr="007141AD">
        <w:rPr>
          <w:sz w:val="16"/>
        </w:rPr>
        <w:t xml:space="preserve">, with intermittent help from intelligence agencies and coordination with foreign governments. </w:t>
      </w:r>
      <w:r w:rsidRPr="007141AD">
        <w:rPr>
          <w:rStyle w:val="StyleUnderline"/>
        </w:rPr>
        <w:t xml:space="preserve">But those cases are </w:t>
      </w:r>
      <w:r w:rsidRPr="007141AD">
        <w:rPr>
          <w:rStyle w:val="Emphasis"/>
        </w:rPr>
        <w:t>heavily concentrated</w:t>
      </w:r>
      <w:r w:rsidRPr="007141AD">
        <w:rPr>
          <w:sz w:val="16"/>
        </w:rPr>
        <w:t xml:space="preserve"> </w:t>
      </w:r>
      <w:r w:rsidRPr="007141AD">
        <w:rPr>
          <w:rStyle w:val="StyleUnderline"/>
        </w:rPr>
        <w:t xml:space="preserve">on a </w:t>
      </w:r>
      <w:r w:rsidRPr="007141AD">
        <w:rPr>
          <w:rStyle w:val="Emphasis"/>
        </w:rPr>
        <w:t>tiny fraction</w:t>
      </w:r>
      <w:r w:rsidRPr="007141AD">
        <w:rPr>
          <w:sz w:val="16"/>
        </w:rPr>
        <w:t xml:space="preserve"> </w:t>
      </w:r>
      <w:r w:rsidRPr="007141AD">
        <w:rPr>
          <w:rStyle w:val="StyleUnderline"/>
        </w:rPr>
        <w:t>of illegal immigration</w:t>
      </w:r>
      <w:r w:rsidRPr="007141AD">
        <w:rPr>
          <w:sz w:val="16"/>
        </w:rPr>
        <w:t xml:space="preserve"> from Middle Eastern and South Asian </w:t>
      </w:r>
      <w:r w:rsidRPr="007141AD">
        <w:rPr>
          <w:rStyle w:val="StyleUnderline"/>
        </w:rPr>
        <w:t>nations</w:t>
      </w:r>
      <w:r w:rsidRPr="007141AD">
        <w:rPr>
          <w:sz w:val="16"/>
        </w:rPr>
        <w:t xml:space="preserve"> where Islamist terrorist groups have a presence. </w:t>
      </w:r>
      <w:r w:rsidRPr="007141AD">
        <w:rPr>
          <w:rStyle w:val="Emphasis"/>
        </w:rPr>
        <w:t>Absent</w:t>
      </w:r>
      <w:r w:rsidRPr="007141AD">
        <w:rPr>
          <w:sz w:val="16"/>
        </w:rPr>
        <w:t xml:space="preserve"> a link to terrorism, </w:t>
      </w:r>
      <w:r w:rsidRPr="007141AD">
        <w:rPr>
          <w:rStyle w:val="StyleUnderline"/>
        </w:rPr>
        <w:t xml:space="preserve">the </w:t>
      </w:r>
      <w:r w:rsidRPr="007141AD">
        <w:rPr>
          <w:rStyle w:val="Emphasis"/>
        </w:rPr>
        <w:t>CIA</w:t>
      </w:r>
      <w:r w:rsidRPr="007141AD">
        <w:rPr>
          <w:sz w:val="16"/>
        </w:rPr>
        <w:t xml:space="preserve"> </w:t>
      </w:r>
      <w:r w:rsidRPr="007141AD">
        <w:rPr>
          <w:rStyle w:val="StyleUnderline"/>
        </w:rPr>
        <w:t xml:space="preserve">and </w:t>
      </w:r>
      <w:r w:rsidRPr="007141AD">
        <w:rPr>
          <w:rStyle w:val="Emphasis"/>
        </w:rPr>
        <w:t>other intelligence agencies</w:t>
      </w:r>
      <w:r w:rsidRPr="007141AD">
        <w:rPr>
          <w:sz w:val="16"/>
        </w:rPr>
        <w:t xml:space="preserve"> </w:t>
      </w:r>
      <w:r w:rsidRPr="007141AD">
        <w:rPr>
          <w:rStyle w:val="StyleUnderline"/>
        </w:rPr>
        <w:t xml:space="preserve">have shown </w:t>
      </w:r>
      <w:r w:rsidRPr="007141AD">
        <w:rPr>
          <w:rStyle w:val="Emphasis"/>
        </w:rPr>
        <w:t>little interest</w:t>
      </w:r>
      <w:r w:rsidRPr="007141AD">
        <w:rPr>
          <w:rStyle w:val="StyleUnderline"/>
        </w:rPr>
        <w:t xml:space="preserve"> in combating smuggling networks</w:t>
      </w:r>
      <w:r w:rsidRPr="007141AD">
        <w:rPr>
          <w:sz w:val="16"/>
        </w:rPr>
        <w:t>, despite their growing sophistication and links to drug trafficking organizations. “</w:t>
      </w:r>
      <w:r w:rsidRPr="007141AD">
        <w:rPr>
          <w:rStyle w:val="StyleUnderline"/>
        </w:rPr>
        <w:t xml:space="preserve">The emphasis on </w:t>
      </w:r>
      <w:r w:rsidRPr="007141AD">
        <w:rPr>
          <w:rStyle w:val="Emphasis"/>
        </w:rPr>
        <w:t>low-level enforcement</w:t>
      </w:r>
      <w:r w:rsidRPr="007141AD">
        <w:rPr>
          <w:rStyle w:val="StyleUnderline"/>
        </w:rPr>
        <w:t xml:space="preserve"> is </w:t>
      </w:r>
      <w:r w:rsidRPr="007141AD">
        <w:rPr>
          <w:rStyle w:val="Emphasis"/>
        </w:rPr>
        <w:t>detracting from the mission</w:t>
      </w:r>
      <w:r w:rsidRPr="007141AD">
        <w:rPr>
          <w:rStyle w:val="StyleUnderline"/>
        </w:rPr>
        <w:t xml:space="preserve"> of going after the smuggling rings</w:t>
      </w:r>
      <w:r w:rsidRPr="007141AD">
        <w:rPr>
          <w:sz w:val="16"/>
        </w:rPr>
        <w:t>,” a former senior HSI official, John Connolly, said in an interview. “</w:t>
      </w:r>
      <w:r w:rsidRPr="007141AD">
        <w:rPr>
          <w:rStyle w:val="StyleUnderline"/>
        </w:rPr>
        <w:t>It’s</w:t>
      </w:r>
      <w:r w:rsidRPr="007141AD">
        <w:rPr>
          <w:sz w:val="16"/>
        </w:rPr>
        <w:t xml:space="preserve"> like </w:t>
      </w:r>
      <w:r w:rsidRPr="007141AD">
        <w:rPr>
          <w:rStyle w:val="StyleUnderline"/>
        </w:rPr>
        <w:t>focusing on</w:t>
      </w:r>
      <w:r w:rsidRPr="007141AD">
        <w:rPr>
          <w:sz w:val="16"/>
        </w:rPr>
        <w:t xml:space="preserve"> drug users and </w:t>
      </w:r>
      <w:r w:rsidRPr="007141AD">
        <w:rPr>
          <w:rStyle w:val="Emphasis"/>
        </w:rPr>
        <w:t>small-time dealers</w:t>
      </w:r>
      <w:r w:rsidRPr="007141AD">
        <w:rPr>
          <w:sz w:val="16"/>
        </w:rPr>
        <w:t xml:space="preserve"> </w:t>
      </w:r>
      <w:r w:rsidRPr="007141AD">
        <w:rPr>
          <w:rStyle w:val="StyleUnderline"/>
        </w:rPr>
        <w:t xml:space="preserve">instead of the </w:t>
      </w:r>
      <w:r w:rsidRPr="007141AD">
        <w:rPr>
          <w:rStyle w:val="Emphasis"/>
        </w:rPr>
        <w:t>cartels</w:t>
      </w:r>
      <w:r w:rsidRPr="007141AD">
        <w:rPr>
          <w:sz w:val="16"/>
        </w:rPr>
        <w:t xml:space="preserve"> </w:t>
      </w:r>
      <w:r w:rsidRPr="007141AD">
        <w:rPr>
          <w:rStyle w:val="StyleUnderline"/>
        </w:rPr>
        <w:t xml:space="preserve">and the </w:t>
      </w:r>
      <w:r w:rsidRPr="007141AD">
        <w:rPr>
          <w:rStyle w:val="Emphasis"/>
        </w:rPr>
        <w:t>drug lords</w:t>
      </w:r>
      <w:r w:rsidRPr="007141AD">
        <w:rPr>
          <w:sz w:val="16"/>
        </w:rPr>
        <w:t xml:space="preserve">.” Since the establishment of </w:t>
      </w:r>
      <w:r w:rsidRPr="007141AD">
        <w:rPr>
          <w:rStyle w:val="Emphasis"/>
        </w:rPr>
        <w:t>HSI</w:t>
      </w:r>
      <w:r w:rsidRPr="007141AD">
        <w:rPr>
          <w:sz w:val="16"/>
        </w:rPr>
        <w:t xml:space="preserve">, its work against migrant smuggling </w:t>
      </w:r>
      <w:r w:rsidRPr="007141AD">
        <w:rPr>
          <w:rStyle w:val="StyleUnderline"/>
        </w:rPr>
        <w:t>has also had to compete with the disparate other responsibilities the agency inherited</w:t>
      </w:r>
      <w:r w:rsidRPr="007141AD">
        <w:rPr>
          <w:sz w:val="16"/>
        </w:rPr>
        <w:t xml:space="preserve"> from the old U.S. Customs Service — </w:t>
      </w:r>
      <w:r w:rsidRPr="007141AD">
        <w:rPr>
          <w:rStyle w:val="StyleUnderline"/>
        </w:rPr>
        <w:t xml:space="preserve">from </w:t>
      </w:r>
      <w:r w:rsidRPr="007141AD">
        <w:rPr>
          <w:rStyle w:val="Emphasis"/>
        </w:rPr>
        <w:t>cybersecurity</w:t>
      </w:r>
      <w:r w:rsidRPr="007141AD">
        <w:rPr>
          <w:sz w:val="16"/>
        </w:rPr>
        <w:t xml:space="preserve"> and child pornography </w:t>
      </w:r>
      <w:r w:rsidRPr="007141AD">
        <w:rPr>
          <w:rStyle w:val="StyleUnderline"/>
        </w:rPr>
        <w:t xml:space="preserve">to </w:t>
      </w:r>
      <w:r w:rsidRPr="007141AD">
        <w:rPr>
          <w:rStyle w:val="Emphasis"/>
        </w:rPr>
        <w:t>drug seizures</w:t>
      </w:r>
      <w:r w:rsidRPr="007141AD">
        <w:rPr>
          <w:sz w:val="16"/>
        </w:rPr>
        <w:t xml:space="preserve"> </w:t>
      </w:r>
      <w:r w:rsidRPr="007141AD">
        <w:rPr>
          <w:rStyle w:val="StyleUnderline"/>
        </w:rPr>
        <w:t>at the border</w:t>
      </w:r>
      <w:r w:rsidRPr="007141AD">
        <w:rPr>
          <w:sz w:val="16"/>
        </w:rPr>
        <w:t xml:space="preserve">. </w:t>
      </w:r>
      <w:r w:rsidRPr="007141AD">
        <w:rPr>
          <w:rStyle w:val="StyleUnderline"/>
        </w:rPr>
        <w:t>Current and former</w:t>
      </w:r>
      <w:r w:rsidRPr="007141AD">
        <w:rPr>
          <w:sz w:val="16"/>
        </w:rPr>
        <w:t xml:space="preserve"> </w:t>
      </w:r>
      <w:r w:rsidRPr="007141AD">
        <w:rPr>
          <w:rStyle w:val="Emphasis"/>
        </w:rPr>
        <w:t>HSI officials</w:t>
      </w:r>
      <w:r w:rsidRPr="007141AD">
        <w:rPr>
          <w:sz w:val="16"/>
        </w:rPr>
        <w:t xml:space="preserve"> </w:t>
      </w:r>
      <w:r w:rsidRPr="007141AD">
        <w:rPr>
          <w:rStyle w:val="StyleUnderline"/>
        </w:rPr>
        <w:t>at all levels of the agency said</w:t>
      </w:r>
      <w:r w:rsidRPr="007141AD">
        <w:rPr>
          <w:sz w:val="16"/>
        </w:rPr>
        <w:t xml:space="preserve"> </w:t>
      </w:r>
      <w:r w:rsidRPr="007141AD">
        <w:rPr>
          <w:rStyle w:val="StyleUnderline"/>
        </w:rPr>
        <w:t>it</w:t>
      </w:r>
      <w:r w:rsidRPr="007141AD">
        <w:rPr>
          <w:sz w:val="16"/>
        </w:rPr>
        <w:t xml:space="preserve"> has never dedicated adequate </w:t>
      </w:r>
      <w:r w:rsidRPr="007141AD">
        <w:rPr>
          <w:rStyle w:val="StyleUnderline"/>
        </w:rPr>
        <w:t>resources to investigate</w:t>
      </w:r>
      <w:r w:rsidRPr="007141AD">
        <w:rPr>
          <w:sz w:val="16"/>
        </w:rPr>
        <w:t xml:space="preserve"> the larger and more </w:t>
      </w:r>
      <w:r w:rsidRPr="007141AD">
        <w:rPr>
          <w:rStyle w:val="Emphasis"/>
        </w:rPr>
        <w:t>consequential smuggling networks</w:t>
      </w:r>
      <w:r w:rsidRPr="007141AD">
        <w:rPr>
          <w:sz w:val="16"/>
        </w:rPr>
        <w:t xml:space="preserve"> that operate </w:t>
      </w:r>
      <w:r w:rsidRPr="007141AD">
        <w:rPr>
          <w:rStyle w:val="StyleUnderline"/>
        </w:rPr>
        <w:t xml:space="preserve">across Latin America and elsewhere </w:t>
      </w:r>
      <w:r w:rsidRPr="007141AD">
        <w:rPr>
          <w:rStyle w:val="Emphasis"/>
        </w:rPr>
        <w:t>overseas</w:t>
      </w:r>
      <w:r w:rsidRPr="007141AD">
        <w:rPr>
          <w:sz w:val="16"/>
        </w:rPr>
        <w:t xml:space="preserve">. Those resources, they add, </w:t>
      </w:r>
      <w:r w:rsidRPr="007141AD">
        <w:rPr>
          <w:rStyle w:val="StyleUnderline"/>
        </w:rPr>
        <w:t xml:space="preserve">have grown </w:t>
      </w:r>
      <w:r w:rsidRPr="007141AD">
        <w:rPr>
          <w:rStyle w:val="Emphasis"/>
        </w:rPr>
        <w:t>even more scarce</w:t>
      </w:r>
      <w:r w:rsidRPr="007141AD">
        <w:rPr>
          <w:sz w:val="16"/>
        </w:rPr>
        <w:t xml:space="preserve"> </w:t>
      </w:r>
      <w:r w:rsidRPr="007141AD">
        <w:rPr>
          <w:rStyle w:val="StyleUnderline"/>
        </w:rPr>
        <w:t>under</w:t>
      </w:r>
      <w:r w:rsidRPr="007141AD">
        <w:rPr>
          <w:sz w:val="16"/>
        </w:rPr>
        <w:t xml:space="preserve"> the </w:t>
      </w:r>
      <w:r w:rsidRPr="007141AD">
        <w:rPr>
          <w:rStyle w:val="Emphasis"/>
        </w:rPr>
        <w:t>Trump</w:t>
      </w:r>
      <w:r w:rsidRPr="007141AD">
        <w:rPr>
          <w:sz w:val="16"/>
        </w:rPr>
        <w:t xml:space="preserve"> administration. Internal figures provided by a former official give an indication of HSI’s priorities. From October 2017 to May 2018, HSI agents dedicated 1.6 million case hours to drug smuggling investigations, 1 million hours to financial crimes like money laundering and 675,000 hours to child exploitation cases, most of which center on pornography. Next came workplace immigration checks, which took up 430,000 hours. Migrant-smuggling cases followed at 356,000 hours. (The list also included gang investigations, identity fraud, human trafficking and half a dozen other crimes.) An ICE spokesman, Brendan </w:t>
      </w:r>
      <w:proofErr w:type="spellStart"/>
      <w:r w:rsidRPr="007141AD">
        <w:rPr>
          <w:sz w:val="16"/>
        </w:rPr>
        <w:t>Raedy</w:t>
      </w:r>
      <w:proofErr w:type="spellEnd"/>
      <w:r w:rsidRPr="007141AD">
        <w:rPr>
          <w:sz w:val="16"/>
        </w:rPr>
        <w:t xml:space="preserve">, said he could not confirm those figures but he did not dispute their accuracy. In a statement, a senior HSI official denied that the agency has undervalued or neglected migrant-smuggling investigations. “Combating human trafficking and smuggling has and will always be one of HSI’s top priorities, and our work is never done,” said the agency’s assistant director for investigative programs, Greg </w:t>
      </w:r>
      <w:proofErr w:type="spellStart"/>
      <w:r w:rsidRPr="007141AD">
        <w:rPr>
          <w:sz w:val="16"/>
        </w:rPr>
        <w:t>Nevano</w:t>
      </w:r>
      <w:proofErr w:type="spellEnd"/>
      <w:r w:rsidRPr="007141AD">
        <w:rPr>
          <w:sz w:val="16"/>
        </w:rPr>
        <w:t xml:space="preserve">. “ICE continues to evolve and adapt their investigative and enforcement methodologies to confront emerging threats and trends in the United States.” </w:t>
      </w:r>
      <w:r w:rsidRPr="007141AD">
        <w:rPr>
          <w:rStyle w:val="StyleUnderline"/>
        </w:rPr>
        <w:t xml:space="preserve">In his 2019 budget request, </w:t>
      </w:r>
      <w:r w:rsidRPr="007141AD">
        <w:rPr>
          <w:rStyle w:val="Emphasis"/>
        </w:rPr>
        <w:t>Trump</w:t>
      </w:r>
      <w:r w:rsidRPr="007141AD">
        <w:rPr>
          <w:rStyle w:val="StyleUnderline"/>
        </w:rPr>
        <w:t xml:space="preserve"> had proposed to cut $542 million from HSI, or about a </w:t>
      </w:r>
      <w:r w:rsidRPr="007141AD">
        <w:rPr>
          <w:rStyle w:val="Emphasis"/>
        </w:rPr>
        <w:t>quarter of the agency’s total budget</w:t>
      </w:r>
      <w:r w:rsidRPr="007141AD">
        <w:rPr>
          <w:rStyle w:val="StyleUnderline"/>
        </w:rPr>
        <w:t xml:space="preserve">, and to add nearly </w:t>
      </w:r>
      <w:r w:rsidRPr="007141AD">
        <w:rPr>
          <w:rStyle w:val="Emphasis"/>
        </w:rPr>
        <w:t>$1 billion</w:t>
      </w:r>
      <w:r w:rsidRPr="007141AD">
        <w:rPr>
          <w:rStyle w:val="StyleUnderline"/>
        </w:rPr>
        <w:t xml:space="preserve"> in funding for the detention and deportation branch of ICE, Enforcement and Removal Operations, or </w:t>
      </w:r>
      <w:r w:rsidRPr="007141AD">
        <w:rPr>
          <w:rStyle w:val="Emphasis"/>
        </w:rPr>
        <w:t>ERO</w:t>
      </w:r>
      <w:r w:rsidRPr="007141AD">
        <w:rPr>
          <w:sz w:val="16"/>
        </w:rPr>
        <w:t xml:space="preserve">. Instead, the border security deal approved by Congress last week trimmed HSI’s budget by $236 million from $2.1 billion to $1.9 billion next year and limited the increase in ERO’s budget to $163 million, raising it to $4.2 billion. Still, those </w:t>
      </w:r>
      <w:r w:rsidRPr="007141AD">
        <w:rPr>
          <w:rStyle w:val="StyleUnderline"/>
        </w:rPr>
        <w:t>parameters will not prevent the DHS leadership from moving some of that funding around to pay for expanded detention and deportation operations as it has in past years, current and former officials said</w:t>
      </w:r>
      <w:r w:rsidRPr="007141AD">
        <w:rPr>
          <w:sz w:val="16"/>
        </w:rPr>
        <w:t xml:space="preserve">. Previous administrations have taken aim at the criminal networks that smuggle migrants — and have ended up doing relatively little to combat them. The Obama administration sought with some success to investigate and disrupt the smuggling rings that helped some 60,000 Central American children and teenagers reach the United States during its second term, but that effort petered out after a couple of years. A multi-agency Human Smuggling and Trafficking Center, set up by Congress in 2004 to address the lack of attention to the problem, all but collapsed toward the end of Obama’s administration. But the </w:t>
      </w:r>
      <w:r w:rsidRPr="007141AD">
        <w:rPr>
          <w:rStyle w:val="Emphasis"/>
        </w:rPr>
        <w:t>Trump</w:t>
      </w:r>
      <w:r w:rsidRPr="007141AD">
        <w:rPr>
          <w:sz w:val="16"/>
        </w:rPr>
        <w:t xml:space="preserve"> administration’s </w:t>
      </w:r>
      <w:r w:rsidRPr="007141AD">
        <w:rPr>
          <w:rStyle w:val="StyleUnderline"/>
        </w:rPr>
        <w:t xml:space="preserve">policies have deepened a </w:t>
      </w:r>
      <w:r w:rsidRPr="007141AD">
        <w:rPr>
          <w:rStyle w:val="Emphasis"/>
        </w:rPr>
        <w:t>longstanding conflict</w:t>
      </w:r>
      <w:r w:rsidRPr="007141AD">
        <w:rPr>
          <w:sz w:val="16"/>
        </w:rPr>
        <w:t xml:space="preserve"> </w:t>
      </w:r>
      <w:r w:rsidRPr="007141AD">
        <w:rPr>
          <w:rStyle w:val="StyleUnderline"/>
        </w:rPr>
        <w:t>between the two branches of ICE</w:t>
      </w:r>
      <w:r w:rsidRPr="007141AD">
        <w:rPr>
          <w:sz w:val="16"/>
        </w:rPr>
        <w:t xml:space="preserve">, </w:t>
      </w:r>
      <w:r w:rsidRPr="007141AD">
        <w:rPr>
          <w:rStyle w:val="StyleUnderline"/>
        </w:rPr>
        <w:t xml:space="preserve">with many investigators feeling they are steadily </w:t>
      </w:r>
      <w:r w:rsidRPr="007141AD">
        <w:rPr>
          <w:rStyle w:val="Emphasis"/>
        </w:rPr>
        <w:t>losing resources and influence</w:t>
      </w:r>
      <w:r w:rsidRPr="007141AD">
        <w:rPr>
          <w:sz w:val="16"/>
        </w:rPr>
        <w:t xml:space="preserve"> </w:t>
      </w:r>
      <w:r w:rsidRPr="007141AD">
        <w:rPr>
          <w:rStyle w:val="StyleUnderline"/>
        </w:rPr>
        <w:t>to the detention side</w:t>
      </w:r>
      <w:r w:rsidRPr="007141AD">
        <w:rPr>
          <w:sz w:val="16"/>
        </w:rPr>
        <w:t xml:space="preserve">. Last summer, those tensions erupted openly when most of the senior agents in charge of </w:t>
      </w:r>
      <w:r w:rsidRPr="007141AD">
        <w:rPr>
          <w:rStyle w:val="Emphasis"/>
        </w:rPr>
        <w:t>HSI</w:t>
      </w:r>
      <w:r w:rsidRPr="007141AD">
        <w:rPr>
          <w:sz w:val="16"/>
        </w:rPr>
        <w:t xml:space="preserve"> offices around the country </w:t>
      </w:r>
      <w:r w:rsidRPr="007141AD">
        <w:rPr>
          <w:rStyle w:val="StyleUnderline"/>
        </w:rPr>
        <w:t>asked</w:t>
      </w:r>
      <w:r w:rsidRPr="007141AD">
        <w:rPr>
          <w:sz w:val="16"/>
        </w:rPr>
        <w:t xml:space="preserve"> that their agency be split off from ICE entirely in order </w:t>
      </w:r>
      <w:r w:rsidRPr="007141AD">
        <w:rPr>
          <w:rStyle w:val="StyleUnderline"/>
        </w:rPr>
        <w:t xml:space="preserve">to free itself from the </w:t>
      </w:r>
      <w:r w:rsidRPr="007141AD">
        <w:rPr>
          <w:rStyle w:val="Emphasis"/>
        </w:rPr>
        <w:t>albatross of its immigration policies</w:t>
      </w:r>
      <w:r w:rsidRPr="007141AD">
        <w:rPr>
          <w:sz w:val="16"/>
        </w:rPr>
        <w:t xml:space="preserve">. </w:t>
      </w:r>
    </w:p>
    <w:p w14:paraId="51E93336" w14:textId="77777777" w:rsidR="00EF1712" w:rsidRPr="007141AD" w:rsidRDefault="00EF1712" w:rsidP="00EF1712">
      <w:pPr>
        <w:pStyle w:val="Heading4"/>
      </w:pPr>
      <w:r w:rsidRPr="007141AD">
        <w:t xml:space="preserve">We’ll isolate three impact scenarios – </w:t>
      </w:r>
    </w:p>
    <w:p w14:paraId="7A5E7A67" w14:textId="77777777" w:rsidR="00EF1712" w:rsidRPr="007141AD" w:rsidRDefault="00EF1712" w:rsidP="00EF1712"/>
    <w:p w14:paraId="158AAED1" w14:textId="77777777" w:rsidR="00EF1712" w:rsidRPr="007141AD" w:rsidRDefault="00EF1712" w:rsidP="00EF1712">
      <w:pPr>
        <w:pStyle w:val="Heading4"/>
      </w:pPr>
      <w:r w:rsidRPr="007141AD">
        <w:t xml:space="preserve">First is </w:t>
      </w:r>
      <w:r w:rsidRPr="007141AD">
        <w:rPr>
          <w:u w:val="single"/>
        </w:rPr>
        <w:t>organized crime</w:t>
      </w:r>
      <w:r w:rsidRPr="007141AD">
        <w:t xml:space="preserve"> – HSI effectiveness is </w:t>
      </w:r>
      <w:r w:rsidRPr="007141AD">
        <w:rPr>
          <w:u w:val="single"/>
        </w:rPr>
        <w:t>critical</w:t>
      </w:r>
      <w:r w:rsidRPr="007141AD">
        <w:t xml:space="preserve"> to </w:t>
      </w:r>
      <w:r w:rsidRPr="007141AD">
        <w:rPr>
          <w:u w:val="single"/>
        </w:rPr>
        <w:t>stymie</w:t>
      </w:r>
      <w:r w:rsidRPr="007141AD">
        <w:t xml:space="preserve"> transnational crime organizations </w:t>
      </w:r>
    </w:p>
    <w:p w14:paraId="046142E6" w14:textId="77777777" w:rsidR="00EF1712" w:rsidRPr="007141AD" w:rsidRDefault="00EF1712" w:rsidP="00EF1712">
      <w:pPr>
        <w:rPr>
          <w:rStyle w:val="Style13ptBold"/>
          <w:b w:val="0"/>
          <w:bCs w:val="0"/>
        </w:rPr>
      </w:pPr>
      <w:proofErr w:type="spellStart"/>
      <w:r w:rsidRPr="007141AD">
        <w:rPr>
          <w:rStyle w:val="Style13ptBold"/>
        </w:rPr>
        <w:t>Albence</w:t>
      </w:r>
      <w:proofErr w:type="spellEnd"/>
      <w:r w:rsidRPr="007141AD">
        <w:rPr>
          <w:rStyle w:val="Style13ptBold"/>
        </w:rPr>
        <w:t xml:space="preserve"> and Benner 18 </w:t>
      </w:r>
      <w:r w:rsidRPr="007141AD">
        <w:rPr>
          <w:rStyle w:val="Style13ptBold"/>
          <w:b w:val="0"/>
          <w:bCs w:val="0"/>
        </w:rPr>
        <w:t xml:space="preserve">[Matthew </w:t>
      </w:r>
      <w:proofErr w:type="spellStart"/>
      <w:r w:rsidRPr="007141AD">
        <w:rPr>
          <w:rStyle w:val="Style13ptBold"/>
          <w:b w:val="0"/>
          <w:bCs w:val="0"/>
        </w:rPr>
        <w:t>Albence</w:t>
      </w:r>
      <w:proofErr w:type="spellEnd"/>
      <w:r w:rsidRPr="007141AD">
        <w:rPr>
          <w:rStyle w:val="Style13ptBold"/>
          <w:b w:val="0"/>
          <w:bCs w:val="0"/>
        </w:rPr>
        <w:t xml:space="preserve">, Executive Associate Director of Enforcement and Removal Operations; Derek Benner, Deputy Executive </w:t>
      </w:r>
      <w:proofErr w:type="spellStart"/>
      <w:r w:rsidRPr="007141AD">
        <w:rPr>
          <w:rStyle w:val="Style13ptBold"/>
          <w:b w:val="0"/>
          <w:bCs w:val="0"/>
        </w:rPr>
        <w:t>Associat</w:t>
      </w:r>
      <w:proofErr w:type="spellEnd"/>
      <w:r w:rsidRPr="007141AD">
        <w:rPr>
          <w:rStyle w:val="Style13ptBold"/>
          <w:b w:val="0"/>
          <w:bCs w:val="0"/>
        </w:rPr>
        <w:t xml:space="preserve"> Director of Homeland Security Investigations, April 12, 2018. “U.S. IMMIGRATION AND CUSTOMS ENFORCEMENT U.S. DEPARTMENT OF HOMELAND SECURITY.” https://www.ice.gov/sites/default/files/documents/Speech/2018/180412albenceBenner.pdf]</w:t>
      </w:r>
    </w:p>
    <w:p w14:paraId="776198CF" w14:textId="2BA5E610" w:rsidR="00EF1712" w:rsidRPr="007141AD" w:rsidRDefault="00EF1712" w:rsidP="00EF1712">
      <w:pPr>
        <w:rPr>
          <w:sz w:val="16"/>
        </w:rPr>
      </w:pPr>
      <w:r w:rsidRPr="007141AD">
        <w:rPr>
          <w:sz w:val="16"/>
        </w:rPr>
        <w:t>COMBATING TRANSNATIONAL CRIMINAL ORGANIZATIONS ICE’s Homeland Security Investigations (</w:t>
      </w:r>
      <w:r w:rsidRPr="007141AD">
        <w:rPr>
          <w:rStyle w:val="Emphasis"/>
        </w:rPr>
        <w:t>HSI</w:t>
      </w:r>
      <w:r w:rsidRPr="007141AD">
        <w:rPr>
          <w:sz w:val="16"/>
        </w:rPr>
        <w:t xml:space="preserve">) </w:t>
      </w:r>
      <w:r w:rsidRPr="007141AD">
        <w:rPr>
          <w:rStyle w:val="StyleUnderline"/>
        </w:rPr>
        <w:t xml:space="preserve">investigators protect the United States against </w:t>
      </w:r>
      <w:r w:rsidRPr="007141AD">
        <w:rPr>
          <w:rStyle w:val="Emphasis"/>
        </w:rPr>
        <w:t>terrorists</w:t>
      </w:r>
      <w:r w:rsidRPr="007141AD">
        <w:rPr>
          <w:rStyle w:val="StyleUnderline"/>
        </w:rPr>
        <w:t xml:space="preserve"> and other </w:t>
      </w:r>
      <w:r w:rsidRPr="007141AD">
        <w:rPr>
          <w:rStyle w:val="Emphasis"/>
        </w:rPr>
        <w:t>criminal organizations</w:t>
      </w:r>
      <w:r w:rsidRPr="007141AD">
        <w:rPr>
          <w:sz w:val="16"/>
        </w:rPr>
        <w:t xml:space="preserve"> </w:t>
      </w:r>
      <w:r w:rsidRPr="007141AD">
        <w:rPr>
          <w:rStyle w:val="StyleUnderline"/>
        </w:rPr>
        <w:t xml:space="preserve">through criminal and civil enforcement of federal laws governing border control, customs, trade, and immigration. As the </w:t>
      </w:r>
      <w:r w:rsidRPr="007141AD">
        <w:rPr>
          <w:rStyle w:val="Emphasis"/>
        </w:rPr>
        <w:t>largest investigative arm of DHS</w:t>
      </w:r>
      <w:r w:rsidRPr="007141AD">
        <w:rPr>
          <w:sz w:val="16"/>
        </w:rPr>
        <w:t xml:space="preserve">, </w:t>
      </w:r>
      <w:r w:rsidRPr="007141AD">
        <w:rPr>
          <w:rStyle w:val="StyleUnderline"/>
        </w:rPr>
        <w:t xml:space="preserve">HSI utilizes its broad legal authorities to investigate immigration and customs violations, including those related to </w:t>
      </w:r>
      <w:r w:rsidRPr="007141AD">
        <w:rPr>
          <w:rStyle w:val="Emphasis"/>
        </w:rPr>
        <w:t>export control</w:t>
      </w:r>
      <w:r w:rsidRPr="007141AD">
        <w:rPr>
          <w:sz w:val="16"/>
        </w:rPr>
        <w:t xml:space="preserve">, </w:t>
      </w:r>
      <w:r w:rsidRPr="007141AD">
        <w:rPr>
          <w:rStyle w:val="Emphasis"/>
        </w:rPr>
        <w:t>human rights abuses</w:t>
      </w:r>
      <w:r w:rsidRPr="007141AD">
        <w:rPr>
          <w:sz w:val="16"/>
        </w:rPr>
        <w:t xml:space="preserve">, </w:t>
      </w:r>
      <w:r w:rsidRPr="007141AD">
        <w:rPr>
          <w:rStyle w:val="Emphasis"/>
        </w:rPr>
        <w:t>narcotics</w:t>
      </w:r>
      <w:r w:rsidRPr="007141AD">
        <w:rPr>
          <w:sz w:val="16"/>
        </w:rPr>
        <w:t xml:space="preserve">, </w:t>
      </w:r>
      <w:r w:rsidRPr="007141AD">
        <w:rPr>
          <w:rStyle w:val="Emphasis"/>
        </w:rPr>
        <w:t>weapons</w:t>
      </w:r>
      <w:r w:rsidRPr="007141AD">
        <w:rPr>
          <w:sz w:val="16"/>
        </w:rPr>
        <w:t xml:space="preserve"> and contraband smuggling, </w:t>
      </w:r>
      <w:r w:rsidRPr="007141AD">
        <w:rPr>
          <w:rStyle w:val="Emphasis"/>
        </w:rPr>
        <w:t>financial crimes</w:t>
      </w:r>
      <w:r w:rsidRPr="007141AD">
        <w:rPr>
          <w:sz w:val="16"/>
        </w:rPr>
        <w:t xml:space="preserve">, </w:t>
      </w:r>
      <w:r w:rsidRPr="007141AD">
        <w:rPr>
          <w:rStyle w:val="Emphasis"/>
        </w:rPr>
        <w:t>cybercrime</w:t>
      </w:r>
      <w:r w:rsidRPr="007141AD">
        <w:rPr>
          <w:sz w:val="16"/>
        </w:rPr>
        <w:t xml:space="preserve">, human trafficking and smuggling, child exploitation, </w:t>
      </w:r>
      <w:r w:rsidRPr="007141AD">
        <w:rPr>
          <w:rStyle w:val="Emphasis"/>
        </w:rPr>
        <w:t>intellectual property infringements</w:t>
      </w:r>
      <w:r w:rsidRPr="007141AD">
        <w:rPr>
          <w:sz w:val="16"/>
        </w:rPr>
        <w:t xml:space="preserve">, </w:t>
      </w:r>
      <w:r w:rsidRPr="007141AD">
        <w:rPr>
          <w:rStyle w:val="Emphasis"/>
        </w:rPr>
        <w:t>transnational gangs</w:t>
      </w:r>
      <w:r w:rsidRPr="007141AD">
        <w:rPr>
          <w:sz w:val="16"/>
        </w:rPr>
        <w:t xml:space="preserve">, immigration document and benefit fraud, and worksite enforcement. The FY 2019 Budget maintains </w:t>
      </w:r>
      <w:r w:rsidRPr="007141AD">
        <w:rPr>
          <w:rStyle w:val="StyleUnderline"/>
        </w:rPr>
        <w:t xml:space="preserve">HSI’s </w:t>
      </w:r>
      <w:r w:rsidRPr="007141AD">
        <w:rPr>
          <w:rStyle w:val="Emphasis"/>
        </w:rPr>
        <w:t>critical operations abroad</w:t>
      </w:r>
      <w:r w:rsidRPr="007141AD">
        <w:rPr>
          <w:sz w:val="16"/>
        </w:rPr>
        <w:t xml:space="preserve">, supports hiring of an additional 300 domestic special agents and increases our efforts to target and </w:t>
      </w:r>
      <w:r w:rsidRPr="007141AD">
        <w:rPr>
          <w:rStyle w:val="StyleUnderline"/>
        </w:rPr>
        <w:t xml:space="preserve">combat </w:t>
      </w:r>
      <w:r w:rsidRPr="007141AD">
        <w:rPr>
          <w:rStyle w:val="Emphasis"/>
        </w:rPr>
        <w:t>dangerous transnational gangs</w:t>
      </w:r>
      <w:r w:rsidRPr="007141AD">
        <w:rPr>
          <w:sz w:val="16"/>
        </w:rPr>
        <w:t xml:space="preserve"> </w:t>
      </w:r>
      <w:r w:rsidRPr="007141AD">
        <w:rPr>
          <w:rStyle w:val="StyleUnderline"/>
        </w:rPr>
        <w:t>and</w:t>
      </w:r>
      <w:r w:rsidRPr="007141AD">
        <w:rPr>
          <w:sz w:val="16"/>
        </w:rPr>
        <w:t xml:space="preserve"> other </w:t>
      </w:r>
      <w:r w:rsidRPr="007141AD">
        <w:rPr>
          <w:rStyle w:val="Emphasis"/>
        </w:rPr>
        <w:t>criminal organizations</w:t>
      </w:r>
      <w:r w:rsidRPr="007141AD">
        <w:rPr>
          <w:sz w:val="16"/>
        </w:rPr>
        <w:t xml:space="preserve">. In FY 2017, </w:t>
      </w:r>
      <w:r w:rsidRPr="007141AD">
        <w:rPr>
          <w:rStyle w:val="StyleUnderline"/>
        </w:rPr>
        <w:t xml:space="preserve">HSI investigations led to the disruption or </w:t>
      </w:r>
      <w:r w:rsidRPr="007141AD">
        <w:rPr>
          <w:rStyle w:val="Emphasis"/>
        </w:rPr>
        <w:t>dismantlement</w:t>
      </w:r>
      <w:r w:rsidRPr="007141AD">
        <w:rPr>
          <w:rStyle w:val="StyleUnderline"/>
        </w:rPr>
        <w:t xml:space="preserve"> of </w:t>
      </w:r>
      <w:r w:rsidRPr="007141AD">
        <w:rPr>
          <w:rStyle w:val="Emphasis"/>
        </w:rPr>
        <w:t>hundreds</w:t>
      </w:r>
      <w:r w:rsidRPr="007141AD">
        <w:rPr>
          <w:rStyle w:val="StyleUnderline"/>
        </w:rPr>
        <w:t xml:space="preserve"> of transnational criminal organizations</w:t>
      </w:r>
      <w:r w:rsidRPr="007141AD">
        <w:rPr>
          <w:sz w:val="16"/>
        </w:rPr>
        <w:t xml:space="preserve"> (</w:t>
      </w:r>
      <w:r w:rsidRPr="007141AD">
        <w:rPr>
          <w:rStyle w:val="Emphasis"/>
        </w:rPr>
        <w:t>TCOs</w:t>
      </w:r>
      <w:r w:rsidRPr="007141AD">
        <w:rPr>
          <w:sz w:val="16"/>
        </w:rPr>
        <w:t xml:space="preserve">). </w:t>
      </w:r>
      <w:r w:rsidRPr="007141AD">
        <w:rPr>
          <w:rStyle w:val="StyleUnderline"/>
        </w:rPr>
        <w:t>HSI made more than 32,958 criminal arrests, including arrests of more than 4,818 gang members</w:t>
      </w:r>
      <w:r w:rsidRPr="007141AD">
        <w:rPr>
          <w:sz w:val="16"/>
        </w:rPr>
        <w:t xml:space="preserve">. In the first quarter of FY 2018, HSI made 1,420 arrests of gang members, including 405 MS-13 members. </w:t>
      </w:r>
      <w:r w:rsidRPr="007141AD">
        <w:rPr>
          <w:rStyle w:val="StyleUnderline"/>
        </w:rPr>
        <w:t>HSI also seized 1.5 million pounds of narcotics, made 2,203 seizures for violations of U.S. export laws and regulations, and seized nearly $541 million in currency and monetary instruments</w:t>
      </w:r>
      <w:r w:rsidRPr="007141AD">
        <w:rPr>
          <w:sz w:val="16"/>
        </w:rPr>
        <w:t xml:space="preserve">. Additionally, HSI identified and assisted more than 2,000 crime victims, including 518 human trafficking victims and more than 904 child exploitation victims. Since October 1, 2017 through January 26, 2018, </w:t>
      </w:r>
      <w:r w:rsidRPr="007141AD">
        <w:rPr>
          <w:rStyle w:val="StyleUnderline"/>
        </w:rPr>
        <w:t>HSI made more than 8,630 criminal arrests, including arrests of more than 1,278 transnational gang members</w:t>
      </w:r>
      <w:r w:rsidRPr="007141AD">
        <w:rPr>
          <w:sz w:val="16"/>
        </w:rPr>
        <w:t xml:space="preserve">. HSI also seized more than 251,000 pounds of narcotics, made 981 seizures for violations of U.S. export laws and regulations, and seized nearly $563 million in currency and monetary instruments. </w:t>
      </w:r>
      <w:r w:rsidRPr="007141AD">
        <w:rPr>
          <w:rStyle w:val="StyleUnderline"/>
        </w:rPr>
        <w:t xml:space="preserve">During the last two decades, transnational organized crime has </w:t>
      </w:r>
      <w:r w:rsidRPr="007141AD">
        <w:rPr>
          <w:rStyle w:val="Emphasis"/>
        </w:rPr>
        <w:t>expanded dramatically</w:t>
      </w:r>
      <w:r w:rsidRPr="007141AD">
        <w:rPr>
          <w:rStyle w:val="StyleUnderline"/>
        </w:rPr>
        <w:t xml:space="preserve"> in size, scope, and impact, which poses a </w:t>
      </w:r>
      <w:r w:rsidRPr="007141AD">
        <w:rPr>
          <w:rStyle w:val="Emphasis"/>
        </w:rPr>
        <w:t>significant threat to national and international security</w:t>
      </w:r>
      <w:r w:rsidRPr="007141AD">
        <w:rPr>
          <w:sz w:val="16"/>
        </w:rPr>
        <w:t xml:space="preserve">. </w:t>
      </w:r>
      <w:r w:rsidRPr="007141AD">
        <w:rPr>
          <w:rStyle w:val="StyleUnderline"/>
        </w:rPr>
        <w:t xml:space="preserve">HSI targets TCOs at </w:t>
      </w:r>
      <w:r w:rsidRPr="007141AD">
        <w:rPr>
          <w:rStyle w:val="Emphasis"/>
        </w:rPr>
        <w:t>every critical location</w:t>
      </w:r>
      <w:r w:rsidRPr="007141AD">
        <w:rPr>
          <w:sz w:val="16"/>
        </w:rPr>
        <w:t xml:space="preserve"> </w:t>
      </w:r>
      <w:r w:rsidRPr="007141AD">
        <w:rPr>
          <w:rStyle w:val="StyleUnderline"/>
        </w:rPr>
        <w:t>in the cycle</w:t>
      </w:r>
      <w:r w:rsidRPr="007141AD">
        <w:rPr>
          <w:sz w:val="16"/>
        </w:rPr>
        <w:t xml:space="preserve">: </w:t>
      </w:r>
      <w:r w:rsidRPr="007141AD">
        <w:rPr>
          <w:rStyle w:val="StyleUnderline"/>
        </w:rPr>
        <w:t xml:space="preserve">internationally, </w:t>
      </w:r>
      <w:r w:rsidRPr="007141AD">
        <w:rPr>
          <w:rStyle w:val="Emphasis"/>
        </w:rPr>
        <w:t>in cooperation with foreign counterparts</w:t>
      </w:r>
      <w:r w:rsidRPr="007141AD">
        <w:rPr>
          <w:sz w:val="16"/>
        </w:rPr>
        <w:t xml:space="preserve">, </w:t>
      </w:r>
      <w:r w:rsidRPr="007141AD">
        <w:rPr>
          <w:rStyle w:val="StyleUnderline"/>
        </w:rPr>
        <w:t xml:space="preserve">where transnational criminal and terrorist organizations operate; at our nation’s physical border and ports of entry, </w:t>
      </w:r>
      <w:r w:rsidRPr="007141AD">
        <w:rPr>
          <w:sz w:val="16"/>
        </w:rPr>
        <w:t xml:space="preserve">in coordination with U.S. Customs and Border Protection (CBP), where the transnational crime cells attempt to exploit America's legitimate trade, travel, and transportation systems; </w:t>
      </w:r>
      <w:r w:rsidRPr="007141AD">
        <w:rPr>
          <w:rStyle w:val="StyleUnderline"/>
        </w:rPr>
        <w:t>and throughout U.S. interior</w:t>
      </w:r>
      <w:r w:rsidRPr="007141AD">
        <w:rPr>
          <w:sz w:val="16"/>
        </w:rPr>
        <w:t xml:space="preserve">, where criminal organizations earn substantial profits off the smuggling of aliens and illicit goods. One of many critical tools needed to effectively combat TCOs is electronic surveillance. The FY 2019 Budget requests an additional $6.5 million for HSI wiretapping operations to counter the expanded threats of TCOs. </w:t>
      </w:r>
    </w:p>
    <w:p w14:paraId="763030E3" w14:textId="68695319" w:rsidR="00EF1712" w:rsidRPr="007141AD" w:rsidRDefault="00EF1712" w:rsidP="00EF1712">
      <w:pPr>
        <w:pStyle w:val="Heading4"/>
      </w:pPr>
      <w:r w:rsidRPr="007141AD">
        <w:t>Uncheck</w:t>
      </w:r>
      <w:r w:rsidR="00223DA4" w:rsidRPr="007141AD">
        <w:t>ed</w:t>
      </w:r>
      <w:r w:rsidRPr="007141AD">
        <w:t xml:space="preserve"> transnational crime organizations </w:t>
      </w:r>
      <w:r w:rsidR="00223DA4" w:rsidRPr="007141AD">
        <w:rPr>
          <w:u w:val="single"/>
        </w:rPr>
        <w:t>enable</w:t>
      </w:r>
      <w:r w:rsidRPr="007141AD">
        <w:t xml:space="preserve"> authoritarian challenges to US hegemony – that </w:t>
      </w:r>
      <w:r w:rsidRPr="007141AD">
        <w:rPr>
          <w:u w:val="single"/>
        </w:rPr>
        <w:t>collapses</w:t>
      </w:r>
      <w:r w:rsidRPr="007141AD">
        <w:t xml:space="preserve"> the liberal order </w:t>
      </w:r>
    </w:p>
    <w:p w14:paraId="31D05FB0" w14:textId="77777777" w:rsidR="00EF1712" w:rsidRPr="007141AD" w:rsidRDefault="00EF1712" w:rsidP="00EF1712">
      <w:pPr>
        <w:rPr>
          <w:rStyle w:val="Style13ptBold"/>
          <w:b w:val="0"/>
          <w:bCs w:val="0"/>
        </w:rPr>
      </w:pPr>
      <w:r w:rsidRPr="007141AD">
        <w:rPr>
          <w:rStyle w:val="Style13ptBold"/>
        </w:rPr>
        <w:t xml:space="preserve">Kan 19 </w:t>
      </w:r>
      <w:r w:rsidRPr="007141AD">
        <w:rPr>
          <w:rStyle w:val="Style13ptBold"/>
          <w:b w:val="0"/>
          <w:bCs w:val="0"/>
        </w:rPr>
        <w:t xml:space="preserve">[Dr. Paul </w:t>
      </w:r>
      <w:proofErr w:type="spellStart"/>
      <w:r w:rsidRPr="007141AD">
        <w:rPr>
          <w:rStyle w:val="Style13ptBold"/>
          <w:b w:val="0"/>
          <w:bCs w:val="0"/>
        </w:rPr>
        <w:t>Rexton</w:t>
      </w:r>
      <w:proofErr w:type="spellEnd"/>
      <w:r w:rsidRPr="007141AD">
        <w:rPr>
          <w:rStyle w:val="Style13ptBold"/>
          <w:b w:val="0"/>
          <w:bCs w:val="0"/>
        </w:rPr>
        <w:t xml:space="preserve"> Kan is Professor of National Security Studies at the US Army War College, July 24, 2019. “DARK INTERNATIONAL RELATIONS: WHEN CRIME IS THE “DIME”.” https://warroom.armywarcollege.edu/articles/dark-international-relations-when-crime-is-the-dime/]</w:t>
      </w:r>
    </w:p>
    <w:p w14:paraId="21F3BA15" w14:textId="77777777" w:rsidR="00EF1712" w:rsidRPr="007141AD" w:rsidRDefault="00EF1712" w:rsidP="00EF1712">
      <w:pPr>
        <w:rPr>
          <w:sz w:val="16"/>
        </w:rPr>
      </w:pPr>
      <w:r w:rsidRPr="007141AD">
        <w:rPr>
          <w:sz w:val="16"/>
        </w:rPr>
        <w:t xml:space="preserve">At a press conference in </w:t>
      </w:r>
      <w:proofErr w:type="spellStart"/>
      <w:r w:rsidRPr="007141AD">
        <w:rPr>
          <w:sz w:val="16"/>
        </w:rPr>
        <w:t>Pyonyang</w:t>
      </w:r>
      <w:proofErr w:type="spellEnd"/>
      <w:r w:rsidRPr="007141AD">
        <w:rPr>
          <w:sz w:val="16"/>
        </w:rPr>
        <w:t xml:space="preserve"> last year, U.S. Secretary of State Mike Pompeo responded to a North Korean negotiator’s claim that the U.S. demands during nuclear negotiations were “gangster-like.” Secretary Pompeo explained that the United States was merely requesting North Korean compliance with United Nations Security Council resolutions, and other international restrictions on the regime’s weapons program. He then closed by </w:t>
      </w:r>
      <w:hyperlink r:id="rId65" w:tgtFrame="_blank" w:history="1">
        <w:r w:rsidRPr="007141AD">
          <w:rPr>
            <w:rStyle w:val="Hyperlink"/>
            <w:sz w:val="16"/>
          </w:rPr>
          <w:t>saying</w:t>
        </w:r>
      </w:hyperlink>
      <w:r w:rsidRPr="007141AD">
        <w:rPr>
          <w:sz w:val="16"/>
        </w:rPr>
        <w:t xml:space="preserve">, “If those requests were gangster-like, then the world is a gangster.” Ironically, he uttered this phrase in one of the most notoriously criminal – but least understood — states in the world. The common view among decision-makers and scholars is that states operating in the international system attain their foreign policy goals using government instruments of power—diplomacy, information, military, and economics (DIME). For many states that engage in illegal activity, however, crime is the DIME. </w:t>
      </w:r>
      <w:r w:rsidRPr="007141AD">
        <w:rPr>
          <w:rStyle w:val="Emphasis"/>
        </w:rPr>
        <w:t>Criminal states</w:t>
      </w:r>
      <w:r w:rsidRPr="007141AD">
        <w:rPr>
          <w:sz w:val="16"/>
        </w:rPr>
        <w:t xml:space="preserve"> </w:t>
      </w:r>
      <w:r w:rsidRPr="007141AD">
        <w:rPr>
          <w:rStyle w:val="StyleUnderline"/>
        </w:rPr>
        <w:t xml:space="preserve">have infused their national instruments of power with an ethos that more closely resembles </w:t>
      </w:r>
      <w:r w:rsidRPr="007141AD">
        <w:rPr>
          <w:rStyle w:val="Emphasis"/>
        </w:rPr>
        <w:t>organized crime groups</w:t>
      </w:r>
      <w:r w:rsidRPr="007141AD">
        <w:rPr>
          <w:sz w:val="16"/>
        </w:rPr>
        <w:t xml:space="preserve"> than typical nation-states. </w:t>
      </w:r>
      <w:r w:rsidRPr="007141AD">
        <w:rPr>
          <w:rStyle w:val="StyleUnderline"/>
        </w:rPr>
        <w:t xml:space="preserve">Their diplomatic corps, intelligence services, militaries, and economies are used in </w:t>
      </w:r>
      <w:r w:rsidRPr="007141AD">
        <w:rPr>
          <w:rStyle w:val="Emphasis"/>
        </w:rPr>
        <w:t>asymmetric ways</w:t>
      </w:r>
      <w:r w:rsidRPr="007141AD">
        <w:rPr>
          <w:sz w:val="16"/>
        </w:rPr>
        <w:t xml:space="preserve">, </w:t>
      </w:r>
      <w:r w:rsidRPr="007141AD">
        <w:rPr>
          <w:rStyle w:val="Emphasis"/>
        </w:rPr>
        <w:t>as criminal enterprises</w:t>
      </w:r>
      <w:r w:rsidRPr="007141AD">
        <w:rPr>
          <w:sz w:val="16"/>
        </w:rPr>
        <w:t xml:space="preserve">, </w:t>
      </w:r>
      <w:r w:rsidRPr="007141AD">
        <w:rPr>
          <w:rStyle w:val="StyleUnderline"/>
        </w:rPr>
        <w:t>to further national interests</w:t>
      </w:r>
      <w:r w:rsidRPr="007141AD">
        <w:rPr>
          <w:sz w:val="16"/>
        </w:rPr>
        <w:t xml:space="preserve">. </w:t>
      </w:r>
      <w:r w:rsidRPr="007141AD">
        <w:rPr>
          <w:rStyle w:val="StyleUnderline"/>
        </w:rPr>
        <w:t xml:space="preserve">Given their abilities to </w:t>
      </w:r>
      <w:r w:rsidRPr="007141AD">
        <w:rPr>
          <w:rStyle w:val="Emphasis"/>
        </w:rPr>
        <w:t>destabilize regions</w:t>
      </w:r>
      <w:r w:rsidRPr="007141AD">
        <w:rPr>
          <w:sz w:val="16"/>
        </w:rPr>
        <w:t xml:space="preserve">, </w:t>
      </w:r>
      <w:r w:rsidRPr="007141AD">
        <w:rPr>
          <w:rStyle w:val="Emphasis"/>
        </w:rPr>
        <w:t>undermine world order</w:t>
      </w:r>
      <w:r w:rsidRPr="007141AD">
        <w:rPr>
          <w:sz w:val="16"/>
        </w:rPr>
        <w:t xml:space="preserve">, </w:t>
      </w:r>
      <w:r w:rsidRPr="007141AD">
        <w:rPr>
          <w:rStyle w:val="StyleUnderline"/>
        </w:rPr>
        <w:t>and</w:t>
      </w:r>
      <w:r w:rsidRPr="007141AD">
        <w:rPr>
          <w:sz w:val="16"/>
        </w:rPr>
        <w:t xml:space="preserve"> </w:t>
      </w:r>
      <w:r w:rsidRPr="007141AD">
        <w:rPr>
          <w:rStyle w:val="Emphasis"/>
        </w:rPr>
        <w:t>spark violent conflicts</w:t>
      </w:r>
      <w:r w:rsidRPr="007141AD">
        <w:rPr>
          <w:sz w:val="16"/>
        </w:rPr>
        <w:t xml:space="preserve">, criminal states such as North Korea and others merit greater study and need to be incorporated into theories of international relations (IR). </w:t>
      </w:r>
      <w:r w:rsidRPr="007141AD">
        <w:rPr>
          <w:rStyle w:val="StyleUnderline"/>
        </w:rPr>
        <w:t>Criminal states—those countries that actively develop, coordinate, and pursue illegal activities as a matter of statecraft</w:t>
      </w:r>
      <w:r w:rsidRPr="007141AD">
        <w:rPr>
          <w:sz w:val="16"/>
        </w:rPr>
        <w:t xml:space="preserve">—are more than governments that simply misbehave in the international community. To be sure, many countries routinely run afoul of international law and guiding norms of international behavior: wars of aggression, human rights abuses, and trade violations are just a few ways states can fall short of global legal or normative standards. Criminal states, however, </w:t>
      </w:r>
      <w:r w:rsidRPr="007141AD">
        <w:rPr>
          <w:rStyle w:val="StyleUnderline"/>
        </w:rPr>
        <w:t xml:space="preserve">dedicate government resources to </w:t>
      </w:r>
      <w:r w:rsidRPr="007141AD">
        <w:rPr>
          <w:rStyle w:val="Emphasis"/>
        </w:rPr>
        <w:t>intentionally committing illicit acts</w:t>
      </w:r>
      <w:r w:rsidRPr="007141AD">
        <w:rPr>
          <w:sz w:val="16"/>
        </w:rPr>
        <w:t xml:space="preserve">, </w:t>
      </w:r>
      <w:r w:rsidRPr="007141AD">
        <w:rPr>
          <w:rStyle w:val="StyleUnderline"/>
        </w:rPr>
        <w:t xml:space="preserve">like </w:t>
      </w:r>
      <w:r w:rsidRPr="007141AD">
        <w:rPr>
          <w:rStyle w:val="Emphasis"/>
        </w:rPr>
        <w:t>drug trafficking, money laundering, financial fraud, counterfeiting, and hacking</w:t>
      </w:r>
      <w:r w:rsidRPr="007141AD">
        <w:rPr>
          <w:sz w:val="16"/>
        </w:rPr>
        <w:t xml:space="preserve"> — </w:t>
      </w:r>
      <w:r w:rsidRPr="007141AD">
        <w:rPr>
          <w:rStyle w:val="StyleUnderline"/>
        </w:rPr>
        <w:t>to benefit their national interests</w:t>
      </w:r>
      <w:r w:rsidRPr="007141AD">
        <w:rPr>
          <w:sz w:val="16"/>
        </w:rPr>
        <w:t xml:space="preserve">. They are not just </w:t>
      </w:r>
      <w:hyperlink r:id="rId66" w:tgtFrame="_blank" w:history="1">
        <w:r w:rsidRPr="007141AD">
          <w:rPr>
            <w:rStyle w:val="Hyperlink"/>
            <w:sz w:val="16"/>
          </w:rPr>
          <w:t>“mafia states,”</w:t>
        </w:r>
      </w:hyperlink>
      <w:r w:rsidRPr="007141AD">
        <w:rPr>
          <w:sz w:val="16"/>
        </w:rPr>
        <w:t xml:space="preserve"> where criminal activities are part of familiar patterns of political corruption at the expense of the public good, but rather, </w:t>
      </w:r>
      <w:r w:rsidRPr="007141AD">
        <w:rPr>
          <w:rStyle w:val="StyleUnderline"/>
        </w:rPr>
        <w:t xml:space="preserve">criminal states such as North Korea use illicit schemes to </w:t>
      </w:r>
      <w:r w:rsidRPr="007141AD">
        <w:rPr>
          <w:rStyle w:val="Emphasis"/>
        </w:rPr>
        <w:t xml:space="preserve">achieve </w:t>
      </w:r>
      <w:hyperlink r:id="rId67" w:tgtFrame="_blank" w:history="1">
        <w:r w:rsidRPr="007141AD">
          <w:rPr>
            <w:rStyle w:val="Emphasis"/>
          </w:rPr>
          <w:t>foreign policy goals</w:t>
        </w:r>
      </w:hyperlink>
      <w:r w:rsidRPr="007141AD">
        <w:rPr>
          <w:sz w:val="16"/>
        </w:rPr>
        <w:t xml:space="preserve">, </w:t>
      </w:r>
      <w:r w:rsidRPr="007141AD">
        <w:rPr>
          <w:rStyle w:val="StyleUnderline"/>
        </w:rPr>
        <w:t xml:space="preserve">such as increasing national prosperity, achieving </w:t>
      </w:r>
      <w:r w:rsidRPr="007141AD">
        <w:rPr>
          <w:rStyle w:val="Emphasis"/>
        </w:rPr>
        <w:t>geostrategic aspirations</w:t>
      </w:r>
      <w:r w:rsidRPr="007141AD">
        <w:rPr>
          <w:sz w:val="16"/>
        </w:rPr>
        <w:t xml:space="preserve">, </w:t>
      </w:r>
      <w:r w:rsidRPr="007141AD">
        <w:rPr>
          <w:rStyle w:val="StyleUnderline"/>
        </w:rPr>
        <w:t>and preserving the power of political elites</w:t>
      </w:r>
      <w:r w:rsidRPr="007141AD">
        <w:rPr>
          <w:sz w:val="16"/>
        </w:rPr>
        <w:t xml:space="preserve">, among other aims. </w:t>
      </w:r>
      <w:r w:rsidRPr="007141AD">
        <w:rPr>
          <w:rStyle w:val="Emphasis"/>
        </w:rPr>
        <w:t>North Korea is not alone</w:t>
      </w:r>
      <w:r w:rsidRPr="007141AD">
        <w:rPr>
          <w:sz w:val="16"/>
        </w:rPr>
        <w:t xml:space="preserve"> </w:t>
      </w:r>
      <w:r w:rsidRPr="007141AD">
        <w:rPr>
          <w:rStyle w:val="StyleUnderline"/>
        </w:rPr>
        <w:t xml:space="preserve">in using </w:t>
      </w:r>
      <w:r w:rsidRPr="007141AD">
        <w:rPr>
          <w:rStyle w:val="Emphasis"/>
        </w:rPr>
        <w:t>crime</w:t>
      </w:r>
      <w:r w:rsidRPr="007141AD">
        <w:rPr>
          <w:sz w:val="16"/>
        </w:rPr>
        <w:t xml:space="preserve"> </w:t>
      </w:r>
      <w:r w:rsidRPr="007141AD">
        <w:rPr>
          <w:rStyle w:val="StyleUnderline"/>
        </w:rPr>
        <w:t>to advance its national interests</w:t>
      </w:r>
      <w:r w:rsidRPr="007141AD">
        <w:rPr>
          <w:sz w:val="16"/>
        </w:rPr>
        <w:t xml:space="preserve">. </w:t>
      </w:r>
      <w:r w:rsidRPr="007141AD">
        <w:rPr>
          <w:rStyle w:val="Emphasis"/>
        </w:rPr>
        <w:t>Russia</w:t>
      </w:r>
      <w:r w:rsidRPr="007141AD">
        <w:rPr>
          <w:sz w:val="16"/>
        </w:rPr>
        <w:t xml:space="preserve"> </w:t>
      </w:r>
      <w:hyperlink r:id="rId68" w:tgtFrame="_blank" w:history="1">
        <w:r w:rsidRPr="007141AD">
          <w:rPr>
            <w:rStyle w:val="StyleUnderline"/>
          </w:rPr>
          <w:t>relied</w:t>
        </w:r>
      </w:hyperlink>
      <w:r w:rsidRPr="007141AD">
        <w:rPr>
          <w:rStyle w:val="StyleUnderline"/>
        </w:rPr>
        <w:t xml:space="preserve"> on a Ukrainian gangster</w:t>
      </w:r>
      <w:r w:rsidRPr="007141AD">
        <w:rPr>
          <w:sz w:val="16"/>
        </w:rPr>
        <w:t xml:space="preserve"> nicknamed “The Goblin” </w:t>
      </w:r>
      <w:r w:rsidRPr="007141AD">
        <w:rPr>
          <w:rStyle w:val="StyleUnderline"/>
        </w:rPr>
        <w:t>to organize a</w:t>
      </w:r>
      <w:r w:rsidRPr="007141AD">
        <w:rPr>
          <w:sz w:val="16"/>
        </w:rPr>
        <w:t xml:space="preserve"> “home </w:t>
      </w:r>
      <w:r w:rsidRPr="007141AD">
        <w:rPr>
          <w:rStyle w:val="StyleUnderline"/>
        </w:rPr>
        <w:t xml:space="preserve">guard” that </w:t>
      </w:r>
      <w:hyperlink r:id="rId69" w:tgtFrame="_blank" w:history="1">
        <w:r w:rsidRPr="007141AD">
          <w:rPr>
            <w:rStyle w:val="StyleUnderline"/>
          </w:rPr>
          <w:t>seized Crimea’s parliament</w:t>
        </w:r>
      </w:hyperlink>
      <w:r w:rsidRPr="007141AD">
        <w:rPr>
          <w:sz w:val="16"/>
        </w:rPr>
        <w:t xml:space="preserve"> building. Along with Russia’s “</w:t>
      </w:r>
      <w:hyperlink r:id="rId70" w:tgtFrame="_blank" w:history="1">
        <w:r w:rsidRPr="007141AD">
          <w:rPr>
            <w:rStyle w:val="Hyperlink"/>
            <w:sz w:val="16"/>
          </w:rPr>
          <w:t>little green men</w:t>
        </w:r>
      </w:hyperlink>
      <w:r w:rsidRPr="007141AD">
        <w:rPr>
          <w:sz w:val="16"/>
        </w:rPr>
        <w:t xml:space="preserve">,” The Goblin, whose real name is Sergey </w:t>
      </w:r>
      <w:proofErr w:type="spellStart"/>
      <w:r w:rsidRPr="007141AD">
        <w:rPr>
          <w:sz w:val="16"/>
        </w:rPr>
        <w:t>Aksynov</w:t>
      </w:r>
      <w:proofErr w:type="spellEnd"/>
      <w:r w:rsidRPr="007141AD">
        <w:rPr>
          <w:sz w:val="16"/>
        </w:rPr>
        <w:t xml:space="preserve">, used his criminal syndicate to help midwife Crimea into the hands of the Russian Federation in 2014. </w:t>
      </w:r>
      <w:r w:rsidRPr="007141AD">
        <w:rPr>
          <w:rStyle w:val="Emphasis"/>
        </w:rPr>
        <w:t>Russia</w:t>
      </w:r>
      <w:r w:rsidRPr="007141AD">
        <w:rPr>
          <w:rStyle w:val="StyleUnderline"/>
        </w:rPr>
        <w:t xml:space="preserve"> and </w:t>
      </w:r>
      <w:r w:rsidRPr="007141AD">
        <w:rPr>
          <w:rStyle w:val="Emphasis"/>
        </w:rPr>
        <w:t>North Korea</w:t>
      </w:r>
      <w:r w:rsidRPr="007141AD">
        <w:rPr>
          <w:rStyle w:val="StyleUnderline"/>
        </w:rPr>
        <w:t xml:space="preserve"> are in the company of other criminal states like </w:t>
      </w:r>
      <w:r w:rsidRPr="007141AD">
        <w:rPr>
          <w:rStyle w:val="Emphasis"/>
        </w:rPr>
        <w:t>Iran</w:t>
      </w:r>
      <w:r w:rsidRPr="007141AD">
        <w:rPr>
          <w:rStyle w:val="StyleUnderline"/>
        </w:rPr>
        <w:t xml:space="preserve"> and </w:t>
      </w:r>
      <w:r w:rsidRPr="007141AD">
        <w:rPr>
          <w:rStyle w:val="Emphasis"/>
        </w:rPr>
        <w:t>Venezuela</w:t>
      </w:r>
      <w:r w:rsidRPr="007141AD">
        <w:rPr>
          <w:sz w:val="16"/>
        </w:rPr>
        <w:t xml:space="preserve">. A criminal state’s core goal for undertaking illicit schemes is often the preservation of the power and status of its ruling political elites, and because criminal states are undemocratic, such schemes thrive with impunity. </w:t>
      </w:r>
      <w:r w:rsidRPr="007141AD">
        <w:rPr>
          <w:rStyle w:val="StyleUnderline"/>
        </w:rPr>
        <w:t>By coopting</w:t>
      </w:r>
      <w:r w:rsidRPr="007141AD">
        <w:rPr>
          <w:sz w:val="16"/>
        </w:rPr>
        <w:t xml:space="preserve"> </w:t>
      </w:r>
      <w:r w:rsidRPr="007141AD">
        <w:rPr>
          <w:rStyle w:val="Emphasis"/>
        </w:rPr>
        <w:t>organized criminal groups</w:t>
      </w:r>
      <w:r w:rsidRPr="007141AD">
        <w:rPr>
          <w:sz w:val="16"/>
        </w:rPr>
        <w:t xml:space="preserve">, </w:t>
      </w:r>
      <w:r w:rsidRPr="007141AD">
        <w:rPr>
          <w:rStyle w:val="StyleUnderline"/>
        </w:rPr>
        <w:t>political elites</w:t>
      </w:r>
      <w:r w:rsidRPr="007141AD">
        <w:rPr>
          <w:sz w:val="16"/>
        </w:rPr>
        <w:t xml:space="preserve"> remove domestic challenges to their power and authority. In addition, organized criminal groups can be used to suppress dissidents and reward supporters. Regime preservation and “coup-proofing” form the bases for political-criminal connections at the domestic level, and they </w:t>
      </w:r>
      <w:r w:rsidRPr="007141AD">
        <w:rPr>
          <w:rStyle w:val="StyleUnderline"/>
        </w:rPr>
        <w:t xml:space="preserve">form the foundation for </w:t>
      </w:r>
      <w:r w:rsidRPr="007141AD">
        <w:rPr>
          <w:rStyle w:val="Emphasis"/>
        </w:rPr>
        <w:t>international actions</w:t>
      </w:r>
      <w:r w:rsidRPr="007141AD">
        <w:rPr>
          <w:sz w:val="16"/>
        </w:rPr>
        <w:t xml:space="preserve"> that also have domestic political advantages for ruling elites — </w:t>
      </w:r>
      <w:r w:rsidRPr="007141AD">
        <w:rPr>
          <w:rStyle w:val="StyleUnderline"/>
        </w:rPr>
        <w:t xml:space="preserve">such as </w:t>
      </w:r>
      <w:r w:rsidRPr="007141AD">
        <w:rPr>
          <w:rStyle w:val="Emphasis"/>
        </w:rPr>
        <w:t>alleviating</w:t>
      </w:r>
      <w:r w:rsidRPr="007141AD">
        <w:rPr>
          <w:rStyle w:val="StyleUnderline"/>
        </w:rPr>
        <w:t xml:space="preserve"> economic hardships brought about by </w:t>
      </w:r>
      <w:r w:rsidRPr="007141AD">
        <w:rPr>
          <w:rStyle w:val="Emphasis"/>
        </w:rPr>
        <w:t>sanctions</w:t>
      </w:r>
      <w:r w:rsidRPr="007141AD">
        <w:rPr>
          <w:sz w:val="16"/>
        </w:rPr>
        <w:t xml:space="preserve"> </w:t>
      </w:r>
      <w:r w:rsidRPr="007141AD">
        <w:rPr>
          <w:rStyle w:val="StyleUnderline"/>
        </w:rPr>
        <w:t xml:space="preserve">and by </w:t>
      </w:r>
      <w:r w:rsidRPr="007141AD">
        <w:rPr>
          <w:rStyle w:val="Emphasis"/>
        </w:rPr>
        <w:t>reducing security challenges</w:t>
      </w:r>
      <w:r w:rsidRPr="007141AD">
        <w:rPr>
          <w:rStyle w:val="StyleUnderline"/>
        </w:rPr>
        <w:t xml:space="preserve"> from rival states</w:t>
      </w:r>
      <w:r w:rsidRPr="007141AD">
        <w:rPr>
          <w:sz w:val="16"/>
        </w:rPr>
        <w:t xml:space="preserve">. Each criminal state has manipulated the relationships between the political and criminal classes in different ways. North Korea nationalized its relationship with organized crime by dedicating </w:t>
      </w:r>
      <w:hyperlink r:id="rId71" w:tgtFrame="_blank" w:history="1">
        <w:r w:rsidRPr="007141AD">
          <w:rPr>
            <w:rStyle w:val="Hyperlink"/>
            <w:sz w:val="16"/>
          </w:rPr>
          <w:t>Office #39</w:t>
        </w:r>
      </w:hyperlink>
      <w:r w:rsidRPr="007141AD">
        <w:rPr>
          <w:sz w:val="16"/>
        </w:rPr>
        <w:t xml:space="preserve"> of the Korean Workers’ Party to illicit international activities. When Vladimir Putin came to power in Russia, </w:t>
      </w:r>
      <w:hyperlink r:id="rId72" w:tgtFrame="_blank" w:history="1">
        <w:r w:rsidRPr="007141AD">
          <w:rPr>
            <w:rStyle w:val="Hyperlink"/>
            <w:sz w:val="16"/>
          </w:rPr>
          <w:t>he corporatized organized crime groups</w:t>
        </w:r>
      </w:hyperlink>
      <w:r w:rsidRPr="007141AD">
        <w:rPr>
          <w:sz w:val="16"/>
        </w:rPr>
        <w:t xml:space="preserve"> by setting firm guidelines for their interaction with the state, while using them to pursue national interests abroad. </w:t>
      </w:r>
      <w:hyperlink r:id="rId73" w:tgtFrame="_blank" w:history="1">
        <w:r w:rsidRPr="007141AD">
          <w:rPr>
            <w:rStyle w:val="Hyperlink"/>
            <w:sz w:val="16"/>
          </w:rPr>
          <w:t>Iran</w:t>
        </w:r>
      </w:hyperlink>
      <w:r w:rsidRPr="007141AD">
        <w:rPr>
          <w:sz w:val="16"/>
        </w:rPr>
        <w:t xml:space="preserve"> and </w:t>
      </w:r>
      <w:hyperlink r:id="rId74" w:tgtFrame="_blank" w:history="1">
        <w:r w:rsidRPr="007141AD">
          <w:rPr>
            <w:rStyle w:val="Hyperlink"/>
            <w:sz w:val="16"/>
          </w:rPr>
          <w:t>Venezuela</w:t>
        </w:r>
      </w:hyperlink>
      <w:r w:rsidRPr="007141AD">
        <w:rPr>
          <w:sz w:val="16"/>
        </w:rPr>
        <w:t xml:space="preserve"> have effectively revolutionized organized crime groups, using them to export the revolutionary ideologies of their respective regimes. </w:t>
      </w:r>
      <w:r w:rsidRPr="007141AD">
        <w:rPr>
          <w:rStyle w:val="StyleUnderline"/>
        </w:rPr>
        <w:t xml:space="preserve">Criminal states often </w:t>
      </w:r>
      <w:r w:rsidRPr="007141AD">
        <w:rPr>
          <w:rStyle w:val="Emphasis"/>
        </w:rPr>
        <w:t>collude</w:t>
      </w:r>
      <w:r w:rsidRPr="007141AD">
        <w:rPr>
          <w:rStyle w:val="StyleUnderline"/>
        </w:rPr>
        <w:t xml:space="preserve"> with one another, to </w:t>
      </w:r>
      <w:r w:rsidRPr="007141AD">
        <w:rPr>
          <w:rStyle w:val="Emphasis"/>
        </w:rPr>
        <w:t>perpetrate crimes that directly undermine the interests of the United States as a global hegemon</w:t>
      </w:r>
      <w:r w:rsidRPr="007141AD">
        <w:rPr>
          <w:sz w:val="16"/>
        </w:rPr>
        <w:t xml:space="preserve">. Venezuela has used its connections to the </w:t>
      </w:r>
      <w:hyperlink r:id="rId75" w:tgtFrame="_blank" w:history="1">
        <w:r w:rsidRPr="007141AD">
          <w:rPr>
            <w:rStyle w:val="Hyperlink"/>
            <w:sz w:val="16"/>
          </w:rPr>
          <w:t>Andean drug trade</w:t>
        </w:r>
      </w:hyperlink>
      <w:r w:rsidRPr="007141AD">
        <w:rPr>
          <w:sz w:val="16"/>
        </w:rPr>
        <w:t xml:space="preserve"> to fund its cooperation with Iran and its proxy, Hezbollah. Such cooperation has, in turn, enabled Iran and Hezbollah to </w:t>
      </w:r>
      <w:hyperlink r:id="rId76" w:tgtFrame="_blank" w:history="1">
        <w:r w:rsidRPr="007141AD">
          <w:rPr>
            <w:rStyle w:val="Hyperlink"/>
            <w:sz w:val="16"/>
          </w:rPr>
          <w:t>prop up the Assad regime</w:t>
        </w:r>
      </w:hyperlink>
      <w:r w:rsidRPr="007141AD">
        <w:rPr>
          <w:sz w:val="16"/>
        </w:rPr>
        <w:t xml:space="preserve"> in Syria. </w:t>
      </w:r>
      <w:r w:rsidRPr="007141AD">
        <w:rPr>
          <w:rStyle w:val="StyleUnderline"/>
        </w:rPr>
        <w:t>These states</w:t>
      </w:r>
      <w:r w:rsidRPr="007141AD">
        <w:rPr>
          <w:sz w:val="16"/>
        </w:rPr>
        <w:t xml:space="preserve"> also </w:t>
      </w:r>
      <w:r w:rsidRPr="007141AD">
        <w:rPr>
          <w:rStyle w:val="Emphasis"/>
        </w:rPr>
        <w:t>often work in league with criminal organizations</w:t>
      </w:r>
      <w:r w:rsidRPr="007141AD">
        <w:rPr>
          <w:sz w:val="16"/>
        </w:rPr>
        <w:t xml:space="preserve"> </w:t>
      </w:r>
      <w:r w:rsidRPr="007141AD">
        <w:rPr>
          <w:rStyle w:val="StyleUnderline"/>
        </w:rPr>
        <w:t xml:space="preserve">to </w:t>
      </w:r>
      <w:r w:rsidRPr="007141AD">
        <w:rPr>
          <w:rStyle w:val="Emphasis"/>
        </w:rPr>
        <w:t>thwart U.S. interests and to undermine the liberal world order</w:t>
      </w:r>
      <w:r w:rsidRPr="007141AD">
        <w:rPr>
          <w:sz w:val="16"/>
        </w:rPr>
        <w:t xml:space="preserve">. For example, </w:t>
      </w:r>
      <w:r w:rsidRPr="007141AD">
        <w:rPr>
          <w:rStyle w:val="StyleUnderline"/>
        </w:rPr>
        <w:t xml:space="preserve">to avoid international financial scrutiny, North Korea has </w:t>
      </w:r>
      <w:r w:rsidRPr="007141AD">
        <w:rPr>
          <w:sz w:val="16"/>
        </w:rPr>
        <w:t>reportedly</w:t>
      </w:r>
      <w:r w:rsidRPr="007141AD">
        <w:rPr>
          <w:rStyle w:val="StyleUnderline"/>
        </w:rPr>
        <w:t xml:space="preserve"> dealt with the </w:t>
      </w:r>
      <w:hyperlink r:id="rId77" w:tgtFrame="_blank" w:history="1">
        <w:r w:rsidRPr="007141AD">
          <w:rPr>
            <w:rStyle w:val="Emphasis"/>
          </w:rPr>
          <w:t>Russian mafia</w:t>
        </w:r>
      </w:hyperlink>
      <w:r w:rsidRPr="007141AD">
        <w:rPr>
          <w:rStyle w:val="StyleUnderline"/>
        </w:rPr>
        <w:t xml:space="preserve"> to help </w:t>
      </w:r>
      <w:r w:rsidRPr="007141AD">
        <w:rPr>
          <w:rStyle w:val="Emphasis"/>
        </w:rPr>
        <w:t>launder the Kim regime’s funds</w:t>
      </w:r>
      <w:r w:rsidRPr="007141AD">
        <w:rPr>
          <w:sz w:val="16"/>
        </w:rPr>
        <w:t>—with officials at the Russian embassy managing the process.</w:t>
      </w:r>
    </w:p>
    <w:p w14:paraId="1E36749F" w14:textId="77777777" w:rsidR="00EF1712" w:rsidRPr="007141AD" w:rsidRDefault="00EF1712" w:rsidP="00EF1712">
      <w:pPr>
        <w:pStyle w:val="Heading4"/>
        <w:rPr>
          <w:rFonts w:cstheme="minorHAnsi"/>
        </w:rPr>
      </w:pPr>
      <w:r w:rsidRPr="007141AD">
        <w:rPr>
          <w:rFonts w:cstheme="minorHAnsi"/>
        </w:rPr>
        <w:t xml:space="preserve">Hegemonic collapse ensures a host of existential risks  </w:t>
      </w:r>
    </w:p>
    <w:p w14:paraId="2A24CC0F" w14:textId="77777777" w:rsidR="00EF1712" w:rsidRPr="007141AD" w:rsidRDefault="00EF1712" w:rsidP="00EF1712">
      <w:pPr>
        <w:rPr>
          <w:rFonts w:cstheme="minorHAnsi"/>
        </w:rPr>
      </w:pPr>
      <w:r w:rsidRPr="007141AD">
        <w:rPr>
          <w:rFonts w:cstheme="minorHAnsi"/>
        </w:rPr>
        <w:t xml:space="preserve">Zachary </w:t>
      </w:r>
      <w:r w:rsidRPr="007141AD">
        <w:rPr>
          <w:rStyle w:val="Style13ptBold"/>
          <w:rFonts w:cstheme="minorHAnsi"/>
        </w:rPr>
        <w:t>Keck 14</w:t>
      </w:r>
      <w:r w:rsidRPr="007141AD">
        <w:rPr>
          <w:rFonts w:cstheme="minorHAnsi"/>
        </w:rPr>
        <w:t>, Assistant Editor at The Diplomat, M.A. candidate in the Department of Public and International Affairs at George Mason University, “America’s Relative Decline: Should We Panic?” 2014. http://thediplomat.com/2014/01/americas-relative-decline-should-we-panic/</w:t>
      </w:r>
    </w:p>
    <w:p w14:paraId="1F0734E2" w14:textId="1FB20E49" w:rsidR="00EF1712" w:rsidRPr="007141AD" w:rsidRDefault="00EF1712" w:rsidP="00EF1712">
      <w:pPr>
        <w:rPr>
          <w:sz w:val="16"/>
        </w:rPr>
      </w:pPr>
      <w:r w:rsidRPr="007141AD">
        <w:rPr>
          <w:rStyle w:val="StyleUnderline"/>
          <w:sz w:val="16"/>
          <w:u w:val="none"/>
        </w:rPr>
        <w:t>Still, on balance, the U.S. has been a positive force in the world, especially for a unipolar power. 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 Regardless of your opinion on U.S. global leadership over the last two decades, however, there is good reason to fear its relative decline compared with China and other emerging nations.</w:t>
      </w:r>
      <w:r w:rsidRPr="007141AD">
        <w:rPr>
          <w:rStyle w:val="StyleUnderline"/>
          <w:sz w:val="16"/>
        </w:rPr>
        <w:t xml:space="preserve"> </w:t>
      </w:r>
      <w:r w:rsidRPr="007141AD">
        <w:rPr>
          <w:rStyle w:val="StyleUnderline"/>
        </w:rPr>
        <w:t xml:space="preserve">To begin with, </w:t>
      </w:r>
      <w:r w:rsidRPr="007141AD">
        <w:rPr>
          <w:rStyle w:val="Emphasis"/>
        </w:rPr>
        <w:t>hegemonic transition periods have historically been the most destabilizing</w:t>
      </w:r>
      <w:r w:rsidRPr="007141AD">
        <w:rPr>
          <w:rStyle w:val="StyleUnderline"/>
        </w:rPr>
        <w:t xml:space="preserve"> eras </w:t>
      </w:r>
      <w:r w:rsidRPr="007141AD">
        <w:rPr>
          <w:rStyle w:val="Emphasis"/>
        </w:rPr>
        <w:t>in history</w:t>
      </w:r>
      <w:r w:rsidRPr="007141AD">
        <w:rPr>
          <w:rStyle w:val="StyleUnderline"/>
        </w:rPr>
        <w:t xml:space="preserve">. This is not only because of the malign intentions of the rising and established power(s). </w:t>
      </w:r>
      <w:r w:rsidRPr="007141AD">
        <w:rPr>
          <w:rStyle w:val="Emphasis"/>
        </w:rPr>
        <w:t>Even if</w:t>
      </w:r>
      <w:r w:rsidRPr="007141AD">
        <w:rPr>
          <w:rStyle w:val="StyleUnderline"/>
        </w:rPr>
        <w:t xml:space="preserve"> all the parties have benign, peaceful intentions, the rise of new global powers necessitates </w:t>
      </w:r>
      <w:r w:rsidRPr="007141AD">
        <w:rPr>
          <w:rStyle w:val="Emphasis"/>
        </w:rPr>
        <w:t>revisions</w:t>
      </w:r>
      <w:r w:rsidRPr="007141AD">
        <w:rPr>
          <w:rStyle w:val="StyleUnderline"/>
        </w:rPr>
        <w:t xml:space="preserve"> to the “rules of the road.” This is nearly impossible to do in any organized fashion given the anarchic nature of the international system</w:t>
      </w:r>
      <w:r w:rsidRPr="007141AD">
        <w:rPr>
          <w:rStyle w:val="StyleUnderline"/>
          <w:sz w:val="16"/>
          <w:u w:val="none"/>
        </w:rPr>
        <w:t>, where there is no central authority that can govern interactions between states. We are already starting to see the potential dangers of hegemonic transition periods in the Asia-Pacific (and arguably the Middle East).</w:t>
      </w:r>
      <w:r w:rsidRPr="007141AD">
        <w:rPr>
          <w:rStyle w:val="StyleUnderline"/>
          <w:u w:val="none"/>
        </w:rPr>
        <w:t xml:space="preserve"> </w:t>
      </w:r>
      <w:r w:rsidRPr="007141AD">
        <w:rPr>
          <w:rStyle w:val="StyleUnderline"/>
        </w:rPr>
        <w:t xml:space="preserve">As China grows more economically and militarily powerful, it has unsurprisingly sought to expand its influence in East Asia. This necessarily has to come at the </w:t>
      </w:r>
      <w:r w:rsidRPr="007141AD">
        <w:rPr>
          <w:rStyle w:val="Emphasis"/>
        </w:rPr>
        <w:t>expense</w:t>
      </w:r>
      <w:r w:rsidRPr="007141AD">
        <w:rPr>
          <w:rStyle w:val="StyleUnderline"/>
        </w:rPr>
        <w:t xml:space="preserv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w:t>
      </w:r>
      <w:r w:rsidRPr="007141AD">
        <w:rPr>
          <w:rStyle w:val="Emphasis"/>
        </w:rPr>
        <w:t>out elsewhere</w:t>
      </w:r>
      <w:r w:rsidRPr="007141AD">
        <w:rPr>
          <w:rStyle w:val="StyleUnderline"/>
        </w:rPr>
        <w:t xml:space="preserve"> in the years and decades ahead</w:t>
      </w:r>
      <w:r w:rsidRPr="007141AD">
        <w:rPr>
          <w:rStyle w:val="StyleUnderline"/>
          <w:sz w:val="16"/>
          <w:u w:val="none"/>
        </w:rPr>
        <w:t xml:space="preserve">. 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w:t>
      </w:r>
      <w:r w:rsidRPr="007141AD">
        <w:rPr>
          <w:sz w:val="16"/>
        </w:rPr>
        <w:t xml:space="preserve">America’s preponderance of power has prevented a great power war, and even restrained major regional powers from coming to blows. For instance, the past 25 years haven’t seen any conflicts on par with the Israeli-Arab or Iran-Iraq wars of the Cold War. </w:t>
      </w:r>
      <w:r w:rsidRPr="007141AD">
        <w:rPr>
          <w:rStyle w:val="StyleUnderline"/>
          <w:sz w:val="16"/>
          <w:u w:val="none"/>
        </w:rPr>
        <w:t>As the unipolar era comes to a close,</w:t>
      </w:r>
      <w:r w:rsidRPr="007141AD">
        <w:rPr>
          <w:rStyle w:val="StyleUnderline"/>
          <w:sz w:val="16"/>
        </w:rPr>
        <w:t xml:space="preserve"> </w:t>
      </w:r>
      <w:r w:rsidRPr="007141AD">
        <w:rPr>
          <w:rStyle w:val="StyleUnderline"/>
        </w:rPr>
        <w:t xml:space="preserve">the possibility of </w:t>
      </w:r>
      <w:r w:rsidRPr="007141AD">
        <w:rPr>
          <w:rStyle w:val="Emphasis"/>
        </w:rPr>
        <w:t>great power conflict</w:t>
      </w:r>
      <w:r w:rsidRPr="007141AD">
        <w:rPr>
          <w:rStyle w:val="StyleUnderline"/>
        </w:rPr>
        <w:t xml:space="preserve"> and especially major regional wars </w:t>
      </w:r>
      <w:r w:rsidRPr="007141AD">
        <w:rPr>
          <w:rStyle w:val="Emphasis"/>
        </w:rPr>
        <w:t>rises dramatically</w:t>
      </w:r>
      <w:r w:rsidRPr="007141AD">
        <w:rPr>
          <w:rStyle w:val="StyleUnderline"/>
          <w:sz w:val="16"/>
        </w:rPr>
        <w:t xml:space="preserve">. The world will also have to contend with conventionally inferior powers like Japan acquiring nuclear weapons to protect their interests against their newly empowered rivals. But even </w:t>
      </w:r>
      <w:r w:rsidRPr="007141AD">
        <w:rPr>
          <w:rStyle w:val="StyleUnderline"/>
        </w:rPr>
        <w:t xml:space="preserve">if the transitions caused by China’s and potentially other nations’ rises are managed successfully, there are still likely to be </w:t>
      </w:r>
      <w:r w:rsidRPr="007141AD">
        <w:rPr>
          <w:rStyle w:val="Emphasis"/>
        </w:rPr>
        <w:t>significant negative effects</w:t>
      </w:r>
      <w:r w:rsidRPr="007141AD">
        <w:rPr>
          <w:rStyle w:val="StyleUnderline"/>
          <w:sz w:val="16"/>
        </w:rPr>
        <w:t xml:space="preserve"> </w:t>
      </w:r>
      <w:r w:rsidRPr="007141AD">
        <w:rPr>
          <w:rStyle w:val="StyleUnderline"/>
          <w:szCs w:val="32"/>
        </w:rPr>
        <w:t>on international relations</w:t>
      </w:r>
      <w:r w:rsidRPr="007141AD">
        <w:rPr>
          <w:rStyle w:val="StyleUnderline"/>
          <w:sz w:val="16"/>
          <w:u w:val="none"/>
        </w:rPr>
        <w:t xml:space="preserve">. In today’s “globalized” world, it is commonly asserted that many of the defining challenges of our era can only be solved through multilateral cooperation. </w:t>
      </w:r>
      <w:r w:rsidRPr="007141AD">
        <w:rPr>
          <w:rStyle w:val="StyleUnderline"/>
        </w:rPr>
        <w:t xml:space="preserve">Examples of this include </w:t>
      </w:r>
      <w:r w:rsidRPr="007141AD">
        <w:rPr>
          <w:rStyle w:val="Emphasis"/>
        </w:rPr>
        <w:t>climate</w:t>
      </w:r>
      <w:r w:rsidRPr="007141AD">
        <w:rPr>
          <w:rStyle w:val="StyleUnderline"/>
        </w:rPr>
        <w:t xml:space="preserve"> change, health </w:t>
      </w:r>
      <w:r w:rsidRPr="007141AD">
        <w:rPr>
          <w:rStyle w:val="Emphasis"/>
        </w:rPr>
        <w:t>pandemics</w:t>
      </w:r>
      <w:r w:rsidRPr="007141AD">
        <w:rPr>
          <w:rStyle w:val="StyleUnderline"/>
        </w:rPr>
        <w:t xml:space="preserve">, organized crime and </w:t>
      </w:r>
      <w:r w:rsidRPr="007141AD">
        <w:rPr>
          <w:rStyle w:val="Emphasis"/>
        </w:rPr>
        <w:t>terrorism</w:t>
      </w:r>
      <w:r w:rsidRPr="007141AD">
        <w:rPr>
          <w:rStyle w:val="StyleUnderline"/>
        </w:rPr>
        <w:t xml:space="preserve">, global </w:t>
      </w:r>
      <w:r w:rsidRPr="007141AD">
        <w:rPr>
          <w:rStyle w:val="Emphasis"/>
        </w:rPr>
        <w:t>financial crises</w:t>
      </w:r>
      <w:r w:rsidRPr="007141AD">
        <w:rPr>
          <w:rStyle w:val="StyleUnderline"/>
        </w:rPr>
        <w:t xml:space="preserve">, and the </w:t>
      </w:r>
      <w:r w:rsidRPr="007141AD">
        <w:rPr>
          <w:rStyle w:val="Emphasis"/>
        </w:rPr>
        <w:t>prolif</w:t>
      </w:r>
      <w:r w:rsidRPr="007141AD">
        <w:rPr>
          <w:rStyle w:val="StyleUnderline"/>
        </w:rPr>
        <w:t xml:space="preserve">eration of weapons of mass destruction, among many others. A unipolar system, for all its limitations, is </w:t>
      </w:r>
      <w:r w:rsidRPr="007141AD">
        <w:rPr>
          <w:rStyle w:val="Emphasis"/>
        </w:rPr>
        <w:t>uniquely suited</w:t>
      </w:r>
      <w:r w:rsidRPr="007141AD">
        <w:rPr>
          <w:rStyle w:val="StyleUnderline"/>
        </w:rPr>
        <w:t xml:space="preserve"> for </w:t>
      </w:r>
      <w:r w:rsidRPr="007141AD">
        <w:rPr>
          <w:rStyle w:val="Emphasis"/>
        </w:rPr>
        <w:t>organizing</w:t>
      </w:r>
      <w:r w:rsidRPr="007141AD">
        <w:rPr>
          <w:rStyle w:val="StyleUnderline"/>
        </w:rPr>
        <w:t xml:space="preserve"> effective global action on these transnational issues. This is because there is a clear global leader who can take the initiative and, to some degree, compel others </w:t>
      </w:r>
      <w:r w:rsidRPr="007141AD">
        <w:rPr>
          <w:rStyle w:val="StyleUnderline"/>
          <w:sz w:val="16"/>
          <w:u w:val="none"/>
        </w:rPr>
        <w:t xml:space="preserve">to fall in line. In addition, the </w:t>
      </w:r>
      <w:proofErr w:type="spellStart"/>
      <w:r w:rsidRPr="007141AD">
        <w:rPr>
          <w:rStyle w:val="StyleUnderline"/>
          <w:sz w:val="16"/>
          <w:u w:val="none"/>
        </w:rPr>
        <w:t>unipole’s</w:t>
      </w:r>
      <w:proofErr w:type="spellEnd"/>
      <w:r w:rsidRPr="007141AD">
        <w:rPr>
          <w:rStyle w:val="StyleUnderline"/>
          <w:sz w:val="16"/>
          <w:u w:val="none"/>
        </w:rPr>
        <w:t xml:space="preserve"> preponderance of power lessens the intensity of competition among the global players involved. Thus, while there are no shortages of complaints about the limitations of global governance today, there is no question that global governance has been many times more effective in the last 25 years than it was during the Cold War. The rise of China and potentially other powers will create a new bipolar or multipolar order. This, in turn, will make solving these transnational issues much more difficult. Despite the optimistic rhetoric that emanates from official U.S.-China meetings, the reality is that Sino-American competition is likely to overshadow an increasing number of global issues in the years ahead. If other countries like India, Turkey, and Brazil also become significant global powers, this will only further dampen the prospects for effective global governance.</w:t>
      </w:r>
    </w:p>
    <w:p w14:paraId="3CBDF4BA" w14:textId="77777777" w:rsidR="00EF1712" w:rsidRPr="007141AD" w:rsidRDefault="00EF1712" w:rsidP="00EF1712">
      <w:pPr>
        <w:pStyle w:val="Heading4"/>
      </w:pPr>
      <w:r w:rsidRPr="007141AD">
        <w:t xml:space="preserve">Second is Iran – HSI is key to </w:t>
      </w:r>
      <w:r w:rsidRPr="007141AD">
        <w:rPr>
          <w:u w:val="single"/>
        </w:rPr>
        <w:t>effective</w:t>
      </w:r>
      <w:r w:rsidRPr="007141AD">
        <w:t xml:space="preserve"> export controls – it’s the </w:t>
      </w:r>
      <w:r w:rsidRPr="007141AD">
        <w:rPr>
          <w:u w:val="single"/>
        </w:rPr>
        <w:t>only agency</w:t>
      </w:r>
      <w:r w:rsidRPr="007141AD">
        <w:t xml:space="preserve"> able to prevent Iran proliferation and nuclear terrorism </w:t>
      </w:r>
    </w:p>
    <w:p w14:paraId="5E62529E" w14:textId="77777777" w:rsidR="00EF1712" w:rsidRPr="007141AD" w:rsidRDefault="00EF1712" w:rsidP="00EF1712">
      <w:pPr>
        <w:rPr>
          <w:rStyle w:val="Style13ptBold"/>
          <w:b w:val="0"/>
          <w:bCs w:val="0"/>
        </w:rPr>
      </w:pPr>
      <w:r w:rsidRPr="007141AD">
        <w:rPr>
          <w:rStyle w:val="Style13ptBold"/>
        </w:rPr>
        <w:t xml:space="preserve">Morton 10 </w:t>
      </w:r>
      <w:r w:rsidRPr="007141AD">
        <w:rPr>
          <w:rStyle w:val="Style13ptBold"/>
          <w:b w:val="0"/>
          <w:bCs w:val="0"/>
        </w:rPr>
        <w:t>[John T. Morton, assistant secretary of the Department of Homeland Security (DHS), September 7, 2010. “Combating Export Violations to Iran: The Role of ICE Homeland Security Investigations.” https://www.washingtoninstitute.org/policy-analysis/view/combating-export-violations-to-iran-the-role-of-ice-homeland-security-inves]</w:t>
      </w:r>
    </w:p>
    <w:p w14:paraId="7D086970" w14:textId="77777777" w:rsidR="00EF1712" w:rsidRPr="007141AD" w:rsidRDefault="00EF1712" w:rsidP="00EF1712">
      <w:pPr>
        <w:rPr>
          <w:sz w:val="16"/>
        </w:rPr>
      </w:pPr>
      <w:r w:rsidRPr="007141AD">
        <w:rPr>
          <w:rStyle w:val="Emphasis"/>
        </w:rPr>
        <w:t>I</w:t>
      </w:r>
      <w:r w:rsidRPr="007141AD">
        <w:rPr>
          <w:sz w:val="16"/>
        </w:rPr>
        <w:t xml:space="preserve">mmigration and </w:t>
      </w:r>
      <w:r w:rsidRPr="007141AD">
        <w:rPr>
          <w:rStyle w:val="Emphasis"/>
        </w:rPr>
        <w:t>C</w:t>
      </w:r>
      <w:r w:rsidRPr="007141AD">
        <w:rPr>
          <w:sz w:val="16"/>
        </w:rPr>
        <w:t xml:space="preserve">ustoms </w:t>
      </w:r>
      <w:r w:rsidRPr="007141AD">
        <w:rPr>
          <w:rStyle w:val="Emphasis"/>
        </w:rPr>
        <w:t>E</w:t>
      </w:r>
      <w:r w:rsidRPr="007141AD">
        <w:rPr>
          <w:sz w:val="16"/>
        </w:rPr>
        <w:t xml:space="preserve">nforcement </w:t>
      </w:r>
      <w:r w:rsidRPr="007141AD">
        <w:rPr>
          <w:rStyle w:val="StyleUnderline"/>
        </w:rPr>
        <w:t>is the principal criminal investigative arm of DHS</w:t>
      </w:r>
      <w:r w:rsidRPr="007141AD">
        <w:rPr>
          <w:sz w:val="16"/>
        </w:rPr>
        <w:t xml:space="preserve"> -- its Homeland Security Investigations (</w:t>
      </w:r>
      <w:r w:rsidRPr="007141AD">
        <w:rPr>
          <w:rStyle w:val="Emphasis"/>
        </w:rPr>
        <w:t>HSI</w:t>
      </w:r>
      <w:r w:rsidRPr="007141AD">
        <w:rPr>
          <w:sz w:val="16"/>
        </w:rPr>
        <w:t xml:space="preserve">) </w:t>
      </w:r>
      <w:r w:rsidRPr="007141AD">
        <w:rPr>
          <w:rStyle w:val="StyleUnderline"/>
        </w:rPr>
        <w:t xml:space="preserve">arm is the </w:t>
      </w:r>
      <w:r w:rsidRPr="007141AD">
        <w:rPr>
          <w:rStyle w:val="Emphasis"/>
        </w:rPr>
        <w:t>only federal law enforcement entity</w:t>
      </w:r>
      <w:r w:rsidRPr="007141AD">
        <w:rPr>
          <w:sz w:val="16"/>
        </w:rPr>
        <w:t xml:space="preserve"> </w:t>
      </w:r>
      <w:r w:rsidRPr="007141AD">
        <w:rPr>
          <w:rStyle w:val="StyleUnderline"/>
        </w:rPr>
        <w:t xml:space="preserve">with full statutory authority to pursue violations of </w:t>
      </w:r>
      <w:r w:rsidRPr="007141AD">
        <w:rPr>
          <w:rStyle w:val="Emphasis"/>
        </w:rPr>
        <w:t>U.S. export laws</w:t>
      </w:r>
      <w:r w:rsidRPr="007141AD">
        <w:rPr>
          <w:sz w:val="16"/>
        </w:rPr>
        <w:t xml:space="preserve"> </w:t>
      </w:r>
      <w:r w:rsidRPr="007141AD">
        <w:rPr>
          <w:rStyle w:val="StyleUnderline"/>
        </w:rPr>
        <w:t>related to military items</w:t>
      </w:r>
      <w:r w:rsidRPr="007141AD">
        <w:rPr>
          <w:sz w:val="16"/>
        </w:rPr>
        <w:t xml:space="preserve">, </w:t>
      </w:r>
      <w:r w:rsidRPr="007141AD">
        <w:rPr>
          <w:rStyle w:val="StyleUnderline"/>
        </w:rPr>
        <w:t>controlled dual-use commodities, and sanctioned or embargoed countries</w:t>
      </w:r>
      <w:r w:rsidRPr="007141AD">
        <w:rPr>
          <w:sz w:val="16"/>
        </w:rPr>
        <w:t xml:space="preserve">. </w:t>
      </w:r>
      <w:r w:rsidRPr="007141AD">
        <w:rPr>
          <w:rStyle w:val="StyleUnderline"/>
        </w:rPr>
        <w:t>In fiscal year 2009, HSI initiated 1,313 criminal investigations of possible illegal exports; made 708 criminal arrests, 218 of which were for sensitive commodities and technologies; secured 194 indictments; and obtained 190 convictions</w:t>
      </w:r>
      <w:r w:rsidRPr="007141AD">
        <w:rPr>
          <w:sz w:val="16"/>
        </w:rPr>
        <w:t>. The majority of</w:t>
      </w:r>
      <w:r w:rsidRPr="007141AD">
        <w:rPr>
          <w:rStyle w:val="StyleUnderline"/>
        </w:rPr>
        <w:t xml:space="preserve"> these cases focused on </w:t>
      </w:r>
      <w:r w:rsidRPr="007141AD">
        <w:rPr>
          <w:rStyle w:val="Emphasis"/>
        </w:rPr>
        <w:t>stemming the flow of key U.S. technology to Iran.</w:t>
      </w:r>
      <w:r w:rsidRPr="007141AD">
        <w:rPr>
          <w:sz w:val="16"/>
        </w:rPr>
        <w:t xml:space="preserve"> ENFORCING EXPORT CONTROLS Created in the wake of the September 11 attacks, ICE brought together resources and personnel from the U.S. Customs Service, the Immigration and Naturalization Service, and the Federal Protective Service to enforce more than 400 immigration and customs statues. Today, ICE's national security mission includes enforcing export control laws. </w:t>
      </w:r>
      <w:r w:rsidRPr="007141AD">
        <w:rPr>
          <w:rStyle w:val="StyleUnderline"/>
        </w:rPr>
        <w:t xml:space="preserve">Technology is a </w:t>
      </w:r>
      <w:r w:rsidRPr="007141AD">
        <w:rPr>
          <w:rStyle w:val="Emphasis"/>
        </w:rPr>
        <w:t>critical asset to America's security</w:t>
      </w:r>
      <w:r w:rsidRPr="007141AD">
        <w:rPr>
          <w:rStyle w:val="StyleUnderline"/>
        </w:rPr>
        <w:t xml:space="preserve"> and could be an instrument of </w:t>
      </w:r>
      <w:r w:rsidRPr="007141AD">
        <w:rPr>
          <w:rStyle w:val="Emphasis"/>
        </w:rPr>
        <w:t>intimidation or destruction</w:t>
      </w:r>
      <w:r w:rsidRPr="007141AD">
        <w:rPr>
          <w:rStyle w:val="StyleUnderline"/>
        </w:rPr>
        <w:t xml:space="preserve"> in the wrong hands. Highly advanced technology has become a primary target for illicit use, and even a </w:t>
      </w:r>
      <w:r w:rsidRPr="007141AD">
        <w:rPr>
          <w:rStyle w:val="Emphasis"/>
        </w:rPr>
        <w:t>seemingly insignificant item</w:t>
      </w:r>
      <w:r w:rsidRPr="007141AD">
        <w:rPr>
          <w:rStyle w:val="StyleUnderline"/>
        </w:rPr>
        <w:t xml:space="preserve"> could be a </w:t>
      </w:r>
      <w:r w:rsidRPr="007141AD">
        <w:rPr>
          <w:rStyle w:val="Emphasis"/>
        </w:rPr>
        <w:t>necessary component for a hostile regime, group, or individual</w:t>
      </w:r>
      <w:r w:rsidRPr="007141AD">
        <w:rPr>
          <w:rStyle w:val="StyleUnderline"/>
        </w:rPr>
        <w:t xml:space="preserve">. Today, nearly nine years after the September 11 attacks, harmful weapons and their components are </w:t>
      </w:r>
      <w:r w:rsidRPr="007141AD">
        <w:rPr>
          <w:rStyle w:val="Emphasis"/>
        </w:rPr>
        <w:t>more widely available</w:t>
      </w:r>
      <w:r w:rsidRPr="007141AD">
        <w:rPr>
          <w:rStyle w:val="StyleUnderline"/>
        </w:rPr>
        <w:t xml:space="preserve"> to our enemies than ever before</w:t>
      </w:r>
      <w:r w:rsidRPr="007141AD">
        <w:rPr>
          <w:sz w:val="16"/>
        </w:rPr>
        <w:t xml:space="preserve">. </w:t>
      </w:r>
      <w:r w:rsidRPr="007141AD">
        <w:rPr>
          <w:rStyle w:val="Emphasis"/>
        </w:rPr>
        <w:t>Despite treaties and sanctions</w:t>
      </w:r>
      <w:r w:rsidRPr="007141AD">
        <w:rPr>
          <w:sz w:val="16"/>
        </w:rPr>
        <w:t xml:space="preserve">, </w:t>
      </w:r>
      <w:r w:rsidRPr="007141AD">
        <w:rPr>
          <w:rStyle w:val="StyleUnderline"/>
        </w:rPr>
        <w:t xml:space="preserve">Iran and other countries continue to </w:t>
      </w:r>
      <w:r w:rsidRPr="007141AD">
        <w:rPr>
          <w:rStyle w:val="Emphasis"/>
        </w:rPr>
        <w:t>work around the system</w:t>
      </w:r>
      <w:r w:rsidRPr="007141AD">
        <w:rPr>
          <w:rStyle w:val="StyleUnderline"/>
        </w:rPr>
        <w:t xml:space="preserve"> in an effort to obtain restricted technology</w:t>
      </w:r>
      <w:r w:rsidRPr="007141AD">
        <w:rPr>
          <w:sz w:val="16"/>
        </w:rPr>
        <w:t xml:space="preserve">. Accordingly, </w:t>
      </w:r>
      <w:r w:rsidRPr="007141AD">
        <w:rPr>
          <w:rStyle w:val="Emphasis"/>
        </w:rPr>
        <w:t>HSI</w:t>
      </w:r>
      <w:r w:rsidRPr="007141AD">
        <w:rPr>
          <w:sz w:val="16"/>
        </w:rPr>
        <w:t xml:space="preserve"> </w:t>
      </w:r>
      <w:r w:rsidRPr="007141AD">
        <w:rPr>
          <w:rStyle w:val="StyleUnderline"/>
        </w:rPr>
        <w:t xml:space="preserve">has a number of mechanisms in place to </w:t>
      </w:r>
      <w:r w:rsidRPr="007141AD">
        <w:rPr>
          <w:rStyle w:val="Emphasis"/>
        </w:rPr>
        <w:t>combat terrorism</w:t>
      </w:r>
      <w:r w:rsidRPr="007141AD">
        <w:rPr>
          <w:rStyle w:val="StyleUnderline"/>
        </w:rPr>
        <w:t xml:space="preserve"> and </w:t>
      </w:r>
      <w:r w:rsidRPr="007141AD">
        <w:rPr>
          <w:rStyle w:val="Emphasis"/>
        </w:rPr>
        <w:t>other threats</w:t>
      </w:r>
      <w:r w:rsidRPr="007141AD">
        <w:rPr>
          <w:rStyle w:val="StyleUnderline"/>
        </w:rPr>
        <w:t xml:space="preserve"> from such actors</w:t>
      </w:r>
      <w:r w:rsidRPr="007141AD">
        <w:rPr>
          <w:sz w:val="16"/>
        </w:rPr>
        <w:t xml:space="preserve">. </w:t>
      </w:r>
      <w:r w:rsidRPr="007141AD">
        <w:rPr>
          <w:rStyle w:val="StyleUnderline"/>
        </w:rPr>
        <w:t>The Counter-Proliferation Investigations Unit monitors a broad range of activities, including trafficking in weapons of mass destruction materiel, sensitive dual-use commodities, and technologies sought by rogue nations and terrorist groups.</w:t>
      </w:r>
      <w:r w:rsidRPr="007141AD">
        <w:rPr>
          <w:sz w:val="16"/>
        </w:rPr>
        <w:t xml:space="preserve"> It also oversees export enforcement training for private industry as well as state, local, and foreign agencies. </w:t>
      </w:r>
      <w:r w:rsidRPr="007141AD">
        <w:rPr>
          <w:rStyle w:val="StyleUnderline"/>
        </w:rPr>
        <w:t>Another HSI initiative, Project Shield America, involves working with U.S. manufacturers and exporters of arms and sensitive technology, educating them about export laws while soliciting their assistance in preventing illegal foreign acquisition of their products</w:t>
      </w:r>
      <w:r w:rsidRPr="007141AD">
        <w:rPr>
          <w:sz w:val="16"/>
        </w:rPr>
        <w:t xml:space="preserve">. Established in 2001, it also protects American intellectual property achievements in order to prevent our adversaries from gaining technological parity or military advantages. The program works in concert with the three-pronged approach of HSI's Export Enforcement Program: inspection/interdiction, investigations, and international cooperation. Another tool is the National Export Enforcement Coordination Network (NEECN). Established in 2007, NEECN coordinates efforts by numerous law enforcement and intelligence agencies to prevent the illegal procurement of U.S. munitions and critical dual-use technology. SUCCESSFUL INVESTIGATIONS AGAINST IRAN </w:t>
      </w:r>
      <w:proofErr w:type="spellStart"/>
      <w:r w:rsidRPr="007141AD">
        <w:rPr>
          <w:rStyle w:val="StyleUnderline"/>
        </w:rPr>
        <w:t>Iran</w:t>
      </w:r>
      <w:proofErr w:type="spellEnd"/>
      <w:r w:rsidRPr="007141AD">
        <w:rPr>
          <w:rStyle w:val="StyleUnderline"/>
        </w:rPr>
        <w:t xml:space="preserve"> is </w:t>
      </w:r>
      <w:r w:rsidRPr="007141AD">
        <w:rPr>
          <w:rStyle w:val="Emphasis"/>
        </w:rPr>
        <w:t>aggressively seeking nuclear capabilities</w:t>
      </w:r>
      <w:r w:rsidRPr="007141AD">
        <w:rPr>
          <w:sz w:val="16"/>
        </w:rPr>
        <w:t xml:space="preserve"> </w:t>
      </w:r>
      <w:r w:rsidRPr="007141AD">
        <w:rPr>
          <w:rStyle w:val="StyleUnderline"/>
        </w:rPr>
        <w:t xml:space="preserve">that would </w:t>
      </w:r>
      <w:r w:rsidRPr="007141AD">
        <w:rPr>
          <w:rStyle w:val="Emphasis"/>
        </w:rPr>
        <w:t>drastically change</w:t>
      </w:r>
      <w:r w:rsidRPr="007141AD">
        <w:rPr>
          <w:rStyle w:val="StyleUnderline"/>
        </w:rPr>
        <w:t xml:space="preserve"> the balance of power in the Middle East, with the regime sponsoring continual efforts to obtain weaponry and materials that could be used for nuclear purposes</w:t>
      </w:r>
      <w:r w:rsidRPr="007141AD">
        <w:rPr>
          <w:sz w:val="16"/>
        </w:rPr>
        <w:t xml:space="preserve">. Despite being conducted by a network of international brokers, these efforts are very much directed by, and for the benefit of, the Iranian state. </w:t>
      </w:r>
      <w:r w:rsidRPr="007141AD">
        <w:rPr>
          <w:rStyle w:val="Emphasis"/>
        </w:rPr>
        <w:t>Fortunately</w:t>
      </w:r>
      <w:r w:rsidRPr="007141AD">
        <w:rPr>
          <w:rStyle w:val="StyleUnderline"/>
        </w:rPr>
        <w:t xml:space="preserve">, aggressive </w:t>
      </w:r>
      <w:r w:rsidRPr="007141AD">
        <w:rPr>
          <w:rStyle w:val="Emphasis"/>
        </w:rPr>
        <w:t>targeted actions</w:t>
      </w:r>
      <w:r w:rsidRPr="007141AD">
        <w:rPr>
          <w:sz w:val="16"/>
        </w:rPr>
        <w:t xml:space="preserve"> -- </w:t>
      </w:r>
      <w:r w:rsidRPr="007141AD">
        <w:rPr>
          <w:rStyle w:val="StyleUnderline"/>
        </w:rPr>
        <w:t>part of a sustained and calculated campaign to enforce export controls</w:t>
      </w:r>
      <w:r w:rsidRPr="007141AD">
        <w:rPr>
          <w:sz w:val="16"/>
        </w:rPr>
        <w:t xml:space="preserve"> -- </w:t>
      </w:r>
      <w:r w:rsidRPr="007141AD">
        <w:rPr>
          <w:rStyle w:val="StyleUnderline"/>
        </w:rPr>
        <w:t xml:space="preserve">have </w:t>
      </w:r>
      <w:r w:rsidRPr="007141AD">
        <w:rPr>
          <w:rStyle w:val="Emphasis"/>
        </w:rPr>
        <w:t>significantly impaired Iran's network</w:t>
      </w:r>
      <w:r w:rsidRPr="007141AD">
        <w:rPr>
          <w:rStyle w:val="StyleUnderline"/>
        </w:rPr>
        <w:t xml:space="preserve"> from </w:t>
      </w:r>
      <w:r w:rsidRPr="007141AD">
        <w:rPr>
          <w:rStyle w:val="Emphasis"/>
        </w:rPr>
        <w:t>carrying out its charge</w:t>
      </w:r>
      <w:r w:rsidRPr="007141AD">
        <w:rPr>
          <w:sz w:val="16"/>
        </w:rPr>
        <w:t xml:space="preserve">. </w:t>
      </w:r>
      <w:r w:rsidRPr="007141AD">
        <w:rPr>
          <w:sz w:val="6"/>
          <w:szCs w:val="12"/>
        </w:rPr>
        <w:t xml:space="preserve">Consider some recent cases: • Amir Hossein </w:t>
      </w:r>
      <w:proofErr w:type="spellStart"/>
      <w:r w:rsidRPr="007141AD">
        <w:rPr>
          <w:sz w:val="6"/>
          <w:szCs w:val="12"/>
        </w:rPr>
        <w:t>Ardebili</w:t>
      </w:r>
      <w:proofErr w:type="spellEnd"/>
      <w:r w:rsidRPr="007141AD">
        <w:rPr>
          <w:sz w:val="6"/>
          <w:szCs w:val="12"/>
        </w:rPr>
        <w:t xml:space="preserve">. Beginning in 2002, this Iranian citizen worked as an intermediary for the Iran Electronics Institute, which directly supplied the regime's military and served as a mechanism for Tehran to illegally acquire sensitive U.S. technology and munitions. Specifically, </w:t>
      </w:r>
      <w:proofErr w:type="spellStart"/>
      <w:r w:rsidRPr="007141AD">
        <w:rPr>
          <w:sz w:val="6"/>
          <w:szCs w:val="12"/>
        </w:rPr>
        <w:t>Ardebili</w:t>
      </w:r>
      <w:proofErr w:type="spellEnd"/>
      <w:r w:rsidRPr="007141AD">
        <w:rPr>
          <w:sz w:val="6"/>
          <w:szCs w:val="12"/>
        </w:rPr>
        <w:t xml:space="preserve"> acquired approximately $1 million worth of components for the government each year. According to undercover U.S. agents who spoke with him, Iran sought these technologies in order to enhance its military capabilities in the event of conflict with the United States. To further his efforts, </w:t>
      </w:r>
      <w:proofErr w:type="spellStart"/>
      <w:r w:rsidRPr="007141AD">
        <w:rPr>
          <w:sz w:val="6"/>
          <w:szCs w:val="12"/>
        </w:rPr>
        <w:t>Ardebili</w:t>
      </w:r>
      <w:proofErr w:type="spellEnd"/>
      <w:r w:rsidRPr="007141AD">
        <w:rPr>
          <w:sz w:val="6"/>
          <w:szCs w:val="12"/>
        </w:rPr>
        <w:t xml:space="preserve"> established front companies in the United Arab Emirates (UAE) and used European bank accounts. On October 2, 2007, he was arrested in the Republic of Georgia after negotiating with undercover agents to acquire and export phase shifter microchips and a digital air data recorder to Iran. The following May, he pled guilty to fourteen counts related to violations of U.S. export control laws, and in December 2009, he was sentenced to five years in prison. • Mahmoud </w:t>
      </w:r>
      <w:proofErr w:type="spellStart"/>
      <w:r w:rsidRPr="007141AD">
        <w:rPr>
          <w:sz w:val="6"/>
          <w:szCs w:val="12"/>
        </w:rPr>
        <w:t>Yadegari</w:t>
      </w:r>
      <w:proofErr w:type="spellEnd"/>
      <w:r w:rsidRPr="007141AD">
        <w:rPr>
          <w:sz w:val="6"/>
          <w:szCs w:val="12"/>
        </w:rPr>
        <w:t xml:space="preserve">. On July 29, 2010, the Ontario Court of Justice sentenced Mahmoud </w:t>
      </w:r>
      <w:proofErr w:type="spellStart"/>
      <w:r w:rsidRPr="007141AD">
        <w:rPr>
          <w:sz w:val="6"/>
          <w:szCs w:val="12"/>
        </w:rPr>
        <w:t>Yadegari</w:t>
      </w:r>
      <w:proofErr w:type="spellEnd"/>
      <w:r w:rsidRPr="007141AD">
        <w:rPr>
          <w:sz w:val="6"/>
          <w:szCs w:val="12"/>
        </w:rPr>
        <w:t xml:space="preserve"> to twenty months in jail for violating Canada's United Nations Act and various criminal laws. In February 2009, an ICE industry outreach visit to Nashua, New Hampshire, had turned up details regarding a suspicious order of twenty pressure transducers -- a dual-use nuclear technology -- to a new Ontario-based customer, </w:t>
      </w:r>
      <w:proofErr w:type="spellStart"/>
      <w:r w:rsidRPr="007141AD">
        <w:rPr>
          <w:sz w:val="6"/>
          <w:szCs w:val="12"/>
        </w:rPr>
        <w:t>Yadegari</w:t>
      </w:r>
      <w:proofErr w:type="spellEnd"/>
      <w:r w:rsidRPr="007141AD">
        <w:rPr>
          <w:sz w:val="6"/>
          <w:szCs w:val="12"/>
        </w:rPr>
        <w:t xml:space="preserve">. When he attempted to send two of the transducers to the UAE, the Canadian Border Services Agency detained the shipment. In March-April 2009, U.S. agents assisted the Royal Canadian Mounted Police in executing search warrants associated with </w:t>
      </w:r>
      <w:proofErr w:type="spellStart"/>
      <w:r w:rsidRPr="007141AD">
        <w:rPr>
          <w:sz w:val="6"/>
          <w:szCs w:val="12"/>
        </w:rPr>
        <w:t>Yadegari's</w:t>
      </w:r>
      <w:proofErr w:type="spellEnd"/>
      <w:r w:rsidRPr="007141AD">
        <w:rPr>
          <w:sz w:val="6"/>
          <w:szCs w:val="12"/>
        </w:rPr>
        <w:t xml:space="preserve"> email and telephone accounts, financial records, and residence. Canadian authorities seized eight </w:t>
      </w:r>
      <w:proofErr w:type="spellStart"/>
      <w:r w:rsidRPr="007141AD">
        <w:rPr>
          <w:sz w:val="6"/>
          <w:szCs w:val="12"/>
        </w:rPr>
        <w:t>Setra</w:t>
      </w:r>
      <w:proofErr w:type="spellEnd"/>
      <w:r w:rsidRPr="007141AD">
        <w:rPr>
          <w:sz w:val="6"/>
          <w:szCs w:val="12"/>
        </w:rPr>
        <w:t xml:space="preserve"> Systems pressure transducers from his home; additional evidence revealed that all of the items were destined for Iran. • Jacques Monsieur, "The Field Marshal." In January 2009, an informant contacted an ICE agent in Mobile, Alabama, regarding Monsieur, identifying him as an infamous illegal "gray market" arms dealer who procured military-related items for embargoed countries. The informant revealed that Monsieur was seeking parts and engines for the F-5, a fighter jet used by the Iranian air force. This information spurred an investigation that stretched into Europe, Central Asia, and the Persian Gulf. In February 2009, Monsieur made initial contact with an undercover agent to purchase F-5 components, intending to export them to Iran. In May of that year, he and a business associate met with an undercover agent in London, where they sought falsified U.S. shipping or export authorization documents indicating a Colombian end-user for the parts rather than their actual destination, Iran. The next month, Monsieur sent the agent a purchase order from a front company in Kyrgyzstan. He later wired approximately $110,000 from Dubai to an Alabama bank account as payment for the parts and transshipment. On August 28, 2009, U.S. agents arrested Monsieur; three months later, he pled guilty to smuggling and other charges. </w:t>
      </w:r>
    </w:p>
    <w:p w14:paraId="46C1D90F" w14:textId="77777777" w:rsidR="00EF1712" w:rsidRPr="007141AD" w:rsidRDefault="00EF1712" w:rsidP="00EF1712">
      <w:pPr>
        <w:pStyle w:val="Heading4"/>
      </w:pPr>
      <w:r w:rsidRPr="007141AD">
        <w:t xml:space="preserve">Iranian proliferation guarantees nuclear war – greenlights adventurism and ensures miscalc </w:t>
      </w:r>
    </w:p>
    <w:p w14:paraId="15B0F988" w14:textId="77777777" w:rsidR="00EF1712" w:rsidRPr="007141AD" w:rsidRDefault="00EF1712" w:rsidP="00EF1712">
      <w:pPr>
        <w:widowControl w:val="0"/>
        <w:autoSpaceDE w:val="0"/>
        <w:autoSpaceDN w:val="0"/>
        <w:adjustRightInd w:val="0"/>
        <w:rPr>
          <w:rFonts w:cs="Cambria Math"/>
          <w:sz w:val="26"/>
          <w:szCs w:val="26"/>
        </w:rPr>
      </w:pPr>
      <w:r w:rsidRPr="007141AD">
        <w:rPr>
          <w:rStyle w:val="Style13ptBold"/>
        </w:rPr>
        <w:t>Kahl 12</w:t>
      </w:r>
      <w:r w:rsidRPr="007141AD">
        <w:rPr>
          <w:rFonts w:cs="Cambria Math"/>
          <w:sz w:val="26"/>
          <w:szCs w:val="26"/>
        </w:rPr>
        <w:t xml:space="preserve"> [COLIN H. KAHL, associate Professor at Georgetown University, September 2012. "Iran and the Bomb: Would a Nuclear Iran Make the Middle East More Secure?" One Step Too Far", Foreign Affairs, Vol. 91, No. 5]</w:t>
      </w:r>
    </w:p>
    <w:p w14:paraId="41618B28" w14:textId="77777777" w:rsidR="00EF1712" w:rsidRPr="007141AD" w:rsidRDefault="00EF1712" w:rsidP="00EF1712">
      <w:pPr>
        <w:rPr>
          <w:sz w:val="16"/>
        </w:rPr>
      </w:pPr>
      <w:r w:rsidRPr="007141AD">
        <w:rPr>
          <w:rStyle w:val="StyleUnderline"/>
        </w:rPr>
        <w:t>If deterrence operates the way Waltz expects it to, a nuclear-armed Iran might reduce the risk of a major conventional war</w:t>
      </w:r>
      <w:r w:rsidRPr="007141AD">
        <w:rPr>
          <w:sz w:val="16"/>
        </w:rPr>
        <w:t xml:space="preserve"> among Middle Eastern states. </w:t>
      </w:r>
      <w:r w:rsidRPr="007141AD">
        <w:rPr>
          <w:rStyle w:val="StyleUnderline"/>
        </w:rPr>
        <w:t xml:space="preserve">But </w:t>
      </w:r>
      <w:r w:rsidRPr="007141AD">
        <w:rPr>
          <w:rStyle w:val="Emphasis"/>
        </w:rPr>
        <w:t>history suggests</w:t>
      </w:r>
      <w:r w:rsidRPr="007141AD">
        <w:rPr>
          <w:rStyle w:val="StyleUnderline"/>
        </w:rPr>
        <w:t xml:space="preserve"> that Tehran's development of nuclear weapons would </w:t>
      </w:r>
      <w:r w:rsidRPr="007141AD">
        <w:rPr>
          <w:rStyle w:val="Emphasis"/>
        </w:rPr>
        <w:t>encourage Iranian adventurism</w:t>
      </w:r>
      <w:r w:rsidRPr="007141AD">
        <w:rPr>
          <w:rStyle w:val="StyleUnderline"/>
        </w:rPr>
        <w:t xml:space="preserve">, leading to </w:t>
      </w:r>
      <w:r w:rsidRPr="007141AD">
        <w:rPr>
          <w:rStyle w:val="Emphasis"/>
        </w:rPr>
        <w:t>more frequent and intense crises</w:t>
      </w:r>
      <w:r w:rsidRPr="007141AD">
        <w:rPr>
          <w:rStyle w:val="StyleUnderline"/>
        </w:rPr>
        <w:t xml:space="preserve"> in the Middle East. Such crises would entail some inherent risk of a </w:t>
      </w:r>
      <w:r w:rsidRPr="007141AD">
        <w:rPr>
          <w:rStyle w:val="Emphasis"/>
        </w:rPr>
        <w:t>nuclear exchange</w:t>
      </w:r>
      <w:r w:rsidRPr="007141AD">
        <w:rPr>
          <w:rStyle w:val="StyleUnderline"/>
        </w:rPr>
        <w:t xml:space="preserve"> resulting from a </w:t>
      </w:r>
      <w:r w:rsidRPr="007141AD">
        <w:rPr>
          <w:rStyle w:val="Emphasis"/>
        </w:rPr>
        <w:t>miscalculation, an accident, or an unauthorized use</w:t>
      </w:r>
      <w:r w:rsidRPr="007141AD">
        <w:rPr>
          <w:sz w:val="16"/>
        </w:rPr>
        <w:t xml:space="preserve"> - a risk that currently does not exist at all. </w:t>
      </w:r>
      <w:r w:rsidRPr="007141AD">
        <w:rPr>
          <w:rStyle w:val="StyleUnderline"/>
        </w:rPr>
        <w:t>The threat would be particularly high in the initial period after Iran joined the nuclear club</w:t>
      </w:r>
      <w:r w:rsidRPr="007141AD">
        <w:rPr>
          <w:sz w:val="16"/>
        </w:rPr>
        <w:t xml:space="preserve">. Once the superpowers reached rough nuclear parity during the Cold War, for example, the number of direct crises decreased, and the associated risks of nuclear escalation abated. But </w:t>
      </w:r>
      <w:r w:rsidRPr="007141AD">
        <w:rPr>
          <w:rStyle w:val="StyleUnderline"/>
        </w:rPr>
        <w:t>during the early years of the Cold War, the superpowers were involved in several crises</w:t>
      </w:r>
      <w:r w:rsidRPr="007141AD">
        <w:rPr>
          <w:sz w:val="16"/>
        </w:rPr>
        <w:t xml:space="preserve">, and on at least one occasion - the 1962 Cuban missile crisis - </w:t>
      </w:r>
      <w:r w:rsidRPr="007141AD">
        <w:rPr>
          <w:rStyle w:val="StyleUnderline"/>
        </w:rPr>
        <w:t>they came perilously close to nuclear war</w:t>
      </w:r>
      <w:r w:rsidRPr="007141AD">
        <w:rPr>
          <w:sz w:val="16"/>
        </w:rPr>
        <w:t xml:space="preserve">. Similarly, </w:t>
      </w:r>
      <w:r w:rsidRPr="007141AD">
        <w:rPr>
          <w:rStyle w:val="StyleUnderline"/>
        </w:rPr>
        <w:t>a stable deterrent relationship between Iran,</w:t>
      </w:r>
      <w:r w:rsidRPr="007141AD">
        <w:rPr>
          <w:sz w:val="16"/>
        </w:rPr>
        <w:t xml:space="preserve"> on the one hand, </w:t>
      </w:r>
      <w:r w:rsidRPr="007141AD">
        <w:rPr>
          <w:rStyle w:val="StyleUnderline"/>
        </w:rPr>
        <w:t>and the United States and Israel</w:t>
      </w:r>
      <w:r w:rsidRPr="007141AD">
        <w:rPr>
          <w:sz w:val="16"/>
        </w:rPr>
        <w:t xml:space="preserve">, on the other, </w:t>
      </w:r>
      <w:r w:rsidRPr="007141AD">
        <w:rPr>
          <w:rStyle w:val="StyleUnderline"/>
        </w:rPr>
        <w:t xml:space="preserve">would likely emerge over time, but the initial crisis-prone years would be </w:t>
      </w:r>
      <w:r w:rsidRPr="007141AD">
        <w:rPr>
          <w:rStyle w:val="Emphasis"/>
        </w:rPr>
        <w:t>hair-raising</w:t>
      </w:r>
      <w:r w:rsidRPr="007141AD">
        <w:rPr>
          <w:sz w:val="16"/>
        </w:rPr>
        <w:t xml:space="preserve">. </w:t>
      </w:r>
      <w:r w:rsidRPr="007141AD">
        <w:rPr>
          <w:rStyle w:val="StyleUnderline"/>
        </w:rPr>
        <w:t xml:space="preserve">Although all sides would have a profound interest in not allowing events to spiral out of control, the residual risk of </w:t>
      </w:r>
      <w:r w:rsidRPr="007141AD">
        <w:rPr>
          <w:rStyle w:val="Emphasis"/>
        </w:rPr>
        <w:t>inadvertent escalation</w:t>
      </w:r>
      <w:r w:rsidRPr="007141AD">
        <w:rPr>
          <w:rStyle w:val="StyleUnderline"/>
        </w:rPr>
        <w:t xml:space="preserve"> stemming from </w:t>
      </w:r>
      <w:r w:rsidRPr="007141AD">
        <w:rPr>
          <w:rStyle w:val="Emphasis"/>
        </w:rPr>
        <w:t>decades of distrust and hostility</w:t>
      </w:r>
      <w:r w:rsidRPr="007141AD">
        <w:rPr>
          <w:rStyle w:val="StyleUnderline"/>
        </w:rPr>
        <w:t xml:space="preserve">, the </w:t>
      </w:r>
      <w:r w:rsidRPr="007141AD">
        <w:rPr>
          <w:rStyle w:val="Emphasis"/>
        </w:rPr>
        <w:t>absence of direct lines of communication</w:t>
      </w:r>
      <w:r w:rsidRPr="007141AD">
        <w:rPr>
          <w:rStyle w:val="StyleUnderline"/>
        </w:rPr>
        <w:t xml:space="preserve">, and </w:t>
      </w:r>
      <w:r w:rsidRPr="007141AD">
        <w:rPr>
          <w:rStyle w:val="Emphasis"/>
        </w:rPr>
        <w:t>organizational mistakes</w:t>
      </w:r>
      <w:r w:rsidRPr="007141AD">
        <w:rPr>
          <w:rStyle w:val="StyleUnderline"/>
        </w:rPr>
        <w:t xml:space="preserve"> would be nontrivial</w:t>
      </w:r>
      <w:r w:rsidRPr="007141AD">
        <w:rPr>
          <w:sz w:val="16"/>
        </w:rPr>
        <w:t xml:space="preserve"> - </w:t>
      </w:r>
      <w:r w:rsidRPr="007141AD">
        <w:rPr>
          <w:rStyle w:val="StyleUnderline"/>
        </w:rPr>
        <w:t xml:space="preserve">and the consequences of even a low-probability outcome could be </w:t>
      </w:r>
      <w:r w:rsidRPr="007141AD">
        <w:rPr>
          <w:rStyle w:val="Emphasis"/>
        </w:rPr>
        <w:t>devastating</w:t>
      </w:r>
      <w:r w:rsidRPr="007141AD">
        <w:rPr>
          <w:sz w:val="16"/>
        </w:rPr>
        <w:t>.</w:t>
      </w:r>
    </w:p>
    <w:p w14:paraId="56245293" w14:textId="77777777" w:rsidR="00EF1712" w:rsidRPr="007141AD" w:rsidRDefault="00EF1712" w:rsidP="00EF1712">
      <w:pPr>
        <w:pStyle w:val="Heading4"/>
        <w:rPr>
          <w:rFonts w:cs="Times New Roman"/>
        </w:rPr>
      </w:pPr>
      <w:r w:rsidRPr="007141AD">
        <w:rPr>
          <w:rFonts w:cs="Times New Roman"/>
        </w:rPr>
        <w:t xml:space="preserve">Nuclear terrorism causes extinction – </w:t>
      </w:r>
      <w:r w:rsidRPr="007141AD">
        <w:rPr>
          <w:rFonts w:cs="Times New Roman"/>
          <w:u w:val="single"/>
        </w:rPr>
        <w:t>miscalc</w:t>
      </w:r>
      <w:r w:rsidRPr="007141AD">
        <w:rPr>
          <w:rFonts w:cs="Times New Roman"/>
        </w:rPr>
        <w:t xml:space="preserve"> and </w:t>
      </w:r>
      <w:r w:rsidRPr="007141AD">
        <w:rPr>
          <w:rFonts w:cs="Times New Roman"/>
          <w:u w:val="single"/>
        </w:rPr>
        <w:t>high tensions</w:t>
      </w:r>
      <w:r w:rsidRPr="007141AD">
        <w:rPr>
          <w:rFonts w:cs="Times New Roman"/>
        </w:rPr>
        <w:t xml:space="preserve"> guarantee nuclear war  </w:t>
      </w:r>
    </w:p>
    <w:p w14:paraId="4A80B176" w14:textId="77777777" w:rsidR="00EF1712" w:rsidRPr="007141AD" w:rsidRDefault="00EF1712" w:rsidP="00EF1712">
      <w:pPr>
        <w:rPr>
          <w:rStyle w:val="Style13ptBold"/>
          <w:b w:val="0"/>
          <w:sz w:val="16"/>
        </w:rPr>
      </w:pPr>
      <w:r w:rsidRPr="007141AD">
        <w:rPr>
          <w:rStyle w:val="Style13ptBold"/>
        </w:rPr>
        <w:t>Hayes 18</w:t>
      </w:r>
      <w:r w:rsidRPr="007141AD">
        <w:rPr>
          <w:rStyle w:val="Style13ptBold"/>
          <w:szCs w:val="26"/>
        </w:rPr>
        <w:t xml:space="preserve"> </w:t>
      </w:r>
      <w:r w:rsidRPr="007141AD">
        <w:rPr>
          <w:rStyle w:val="Style13ptBold"/>
          <w:b w:val="0"/>
          <w:szCs w:val="26"/>
        </w:rPr>
        <w:t>[Peter Hayes, Director of the Nautilus Institute and Honorary Professor at the Centre for International Security Studies at the University of Sydney, January 18, 2018. “NON-STATE TERRORISM AND INADVERTENT NUCLEAR WAR.” https://nautilus.org/napsnet/napsnet-special-reports/non-state-terrorism-and-inadvertent-nuclear-war/]</w:t>
      </w:r>
    </w:p>
    <w:p w14:paraId="4624D076" w14:textId="77777777" w:rsidR="00EF1712" w:rsidRPr="007141AD" w:rsidRDefault="00EF1712" w:rsidP="00EF1712">
      <w:pPr>
        <w:rPr>
          <w:sz w:val="16"/>
        </w:rPr>
      </w:pPr>
      <w:r w:rsidRPr="007141AD">
        <w:rPr>
          <w:sz w:val="16"/>
        </w:rPr>
        <w:t xml:space="preserve">We now move to our conclusion. </w:t>
      </w:r>
      <w:r w:rsidRPr="007141AD">
        <w:rPr>
          <w:rStyle w:val="StyleUnderline"/>
        </w:rPr>
        <w:t>Nuclear-armed states</w:t>
      </w:r>
      <w:r w:rsidRPr="007141AD">
        <w:rPr>
          <w:sz w:val="16"/>
        </w:rPr>
        <w:t xml:space="preserve"> can </w:t>
      </w:r>
      <w:r w:rsidRPr="007141AD">
        <w:rPr>
          <w:rStyle w:val="StyleUnderline"/>
        </w:rPr>
        <w:t xml:space="preserve">place themselves on the </w:t>
      </w:r>
      <w:r w:rsidRPr="007141AD">
        <w:rPr>
          <w:rStyle w:val="Emphasis"/>
        </w:rPr>
        <w:t xml:space="preserve">edge of nuclear war </w:t>
      </w:r>
      <w:r w:rsidRPr="007141AD">
        <w:rPr>
          <w:sz w:val="10"/>
        </w:rPr>
        <w:t>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 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w:t>
      </w:r>
      <w:bookmarkStart w:id="1" w:name="_ftnref19"/>
      <w:r w:rsidRPr="007141AD">
        <w:rPr>
          <w:sz w:val="10"/>
        </w:rPr>
        <w:fldChar w:fldCharType="begin"/>
      </w:r>
      <w:r w:rsidRPr="007141AD">
        <w:rPr>
          <w:sz w:val="10"/>
        </w:rPr>
        <w:instrText xml:space="preserve"> HYPERLINK "https://nautilus.org/napsnet/napsnet-special-reports/non-state-terrorism-and-inadvertent-nuclear-war/" \l "_ftn19" </w:instrText>
      </w:r>
      <w:r w:rsidRPr="007141AD">
        <w:rPr>
          <w:sz w:val="10"/>
        </w:rPr>
        <w:fldChar w:fldCharType="separate"/>
      </w:r>
      <w:r w:rsidRPr="007141AD">
        <w:rPr>
          <w:rStyle w:val="Hyperlink"/>
          <w:sz w:val="10"/>
        </w:rPr>
        <w:t>[19]</w:t>
      </w:r>
      <w:r w:rsidRPr="007141AD">
        <w:rPr>
          <w:sz w:val="10"/>
        </w:rPr>
        <w:fldChar w:fldCharType="end"/>
      </w:r>
      <w:bookmarkEnd w:id="1"/>
      <w:r w:rsidRPr="007141AD">
        <w:rPr>
          <w:sz w:val="10"/>
        </w:rPr>
        <w:t xml:space="preserve">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w:t>
      </w:r>
      <w:r w:rsidRPr="007141AD">
        <w:rPr>
          <w:sz w:val="16"/>
        </w:rPr>
        <w:t xml:space="preserve">, </w:t>
      </w:r>
      <w:r w:rsidRPr="007141AD">
        <w:rPr>
          <w:rStyle w:val="StyleUnderline"/>
        </w:rPr>
        <w:t>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w:t>
      </w:r>
      <w:r w:rsidRPr="007141AD">
        <w:rPr>
          <w:sz w:val="16"/>
        </w:rPr>
        <w:t xml:space="preserve">, even without the emergence of a fifth tier of non-state actors to add further unpredictability to how this system works in practice. The possibility that </w:t>
      </w:r>
      <w:r w:rsidRPr="007141AD">
        <w:rPr>
          <w:rStyle w:val="Emphasis"/>
        </w:rPr>
        <w:t>non-state actors</w:t>
      </w:r>
      <w:r w:rsidRPr="007141AD">
        <w:rPr>
          <w:sz w:val="16"/>
        </w:rPr>
        <w:t xml:space="preserve"> may </w:t>
      </w:r>
      <w:r w:rsidRPr="007141AD">
        <w:rPr>
          <w:rStyle w:val="StyleUnderline"/>
        </w:rPr>
        <w:t>attack</w:t>
      </w:r>
      <w:r w:rsidRPr="007141AD">
        <w:rPr>
          <w:sz w:val="16"/>
        </w:rPr>
        <w:t xml:space="preserve"> without advance warning as to the time, place, and angle of attack </w:t>
      </w:r>
      <w:r w:rsidRPr="007141AD">
        <w:rPr>
          <w:rStyle w:val="StyleUnderline"/>
        </w:rPr>
        <w:t>presents another layer of uncertainty to this complexity as to how inter-state nuclear war may break out</w:t>
      </w:r>
      <w:r w:rsidRPr="007141AD">
        <w:rPr>
          <w:sz w:val="16"/>
        </w:rPr>
        <w:t xml:space="preserve">. That is, non-state actors with nuclear weapons or threat goals and capacities do not seek the same goals, will not use the same control systems, and will use radically different organizational procedures and systems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 If such an event coincides with already high levels of tension and even military collisions between the non-nuclear forces of nuclear armed states, then </w:t>
      </w:r>
      <w:r w:rsidRPr="007141AD">
        <w:rPr>
          <w:rStyle w:val="StyleUnderline"/>
        </w:rPr>
        <w:t>a</w:t>
      </w:r>
      <w:r w:rsidRPr="007141AD">
        <w:rPr>
          <w:sz w:val="16"/>
        </w:rPr>
        <w:t xml:space="preserve"> non-state </w:t>
      </w:r>
      <w:r w:rsidRPr="007141AD">
        <w:rPr>
          <w:rStyle w:val="Emphasis"/>
        </w:rPr>
        <w:t>nuclear terrorist attack</w:t>
      </w:r>
      <w:r w:rsidRPr="007141AD">
        <w:rPr>
          <w:sz w:val="16"/>
        </w:rPr>
        <w:t xml:space="preserve"> </w:t>
      </w:r>
      <w:r w:rsidRPr="007141AD">
        <w:rPr>
          <w:rStyle w:val="StyleUnderline"/>
        </w:rPr>
        <w:t xml:space="preserve">could impel a </w:t>
      </w:r>
      <w:r w:rsidRPr="007141AD">
        <w:rPr>
          <w:rStyle w:val="Emphasis"/>
        </w:rPr>
        <w:t>nuclear armed state</w:t>
      </w:r>
      <w:r w:rsidRPr="007141AD">
        <w:rPr>
          <w:sz w:val="16"/>
        </w:rPr>
        <w:t xml:space="preserve"> </w:t>
      </w:r>
      <w:r w:rsidRPr="007141AD">
        <w:rPr>
          <w:rStyle w:val="StyleUnderline"/>
        </w:rPr>
        <w:t xml:space="preserve">to </w:t>
      </w:r>
      <w:r w:rsidRPr="007141AD">
        <w:rPr>
          <w:rStyle w:val="Emphasis"/>
        </w:rPr>
        <w:t>escalate</w:t>
      </w:r>
      <w:r w:rsidRPr="007141AD">
        <w:rPr>
          <w:sz w:val="16"/>
        </w:rPr>
        <w:t xml:space="preserve"> its threat or even </w:t>
      </w:r>
      <w:r w:rsidRPr="007141AD">
        <w:rPr>
          <w:rStyle w:val="StyleUnderline"/>
        </w:rPr>
        <w:t>military actions</w:t>
      </w:r>
      <w:r w:rsidRPr="007141AD">
        <w:rPr>
          <w:sz w:val="16"/>
        </w:rPr>
        <w:t xml:space="preserve"> </w:t>
      </w:r>
      <w:r w:rsidRPr="007141AD">
        <w:rPr>
          <w:rStyle w:val="Emphasis"/>
        </w:rPr>
        <w:t>against other states</w:t>
      </w:r>
      <w:r w:rsidRPr="007141AD">
        <w:rPr>
          <w:sz w:val="16"/>
        </w:rPr>
        <w:t xml:space="preserve">, </w:t>
      </w:r>
      <w:r w:rsidRPr="007141AD">
        <w:rPr>
          <w:rStyle w:val="StyleUnderline"/>
        </w:rPr>
        <w:t xml:space="preserve">in the belief that this targeted state may have </w:t>
      </w:r>
      <w:r w:rsidRPr="007141AD">
        <w:rPr>
          <w:rStyle w:val="Emphasis"/>
        </w:rPr>
        <w:t>sponsored</w:t>
      </w:r>
      <w:r w:rsidRPr="007141AD">
        <w:rPr>
          <w:rStyle w:val="StyleUnderline"/>
        </w:rPr>
        <w:t xml:space="preserve"> the non-state attack,</w:t>
      </w:r>
      <w:r w:rsidRPr="007141AD">
        <w:rPr>
          <w:sz w:val="16"/>
        </w:rPr>
        <w:t xml:space="preserve"> or was simply the source of the attack, whatever the declared identity of the attacking non-state entity. </w:t>
      </w:r>
      <w:r w:rsidRPr="007141AD">
        <w:rPr>
          <w:rStyle w:val="StyleUnderline"/>
        </w:rPr>
        <w:t>This</w:t>
      </w:r>
      <w:r w:rsidRPr="007141AD">
        <w:rPr>
          <w:sz w:val="16"/>
        </w:rPr>
        <w:t xml:space="preserve"> outcome </w:t>
      </w:r>
      <w:r w:rsidRPr="007141AD">
        <w:rPr>
          <w:rStyle w:val="StyleUnderline"/>
        </w:rPr>
        <w:t>could</w:t>
      </w:r>
      <w:r w:rsidRPr="007141AD">
        <w:rPr>
          <w:sz w:val="16"/>
        </w:rPr>
        <w:t xml:space="preserve"> </w:t>
      </w:r>
      <w:r w:rsidRPr="007141AD">
        <w:rPr>
          <w:rStyle w:val="Emphasis"/>
        </w:rPr>
        <w:t>trigger</w:t>
      </w:r>
      <w:r w:rsidRPr="007141AD">
        <w:rPr>
          <w:sz w:val="16"/>
        </w:rPr>
        <w:t xml:space="preserve"> these states to go onto one or more of the pathways to </w:t>
      </w:r>
      <w:r w:rsidRPr="007141AD">
        <w:rPr>
          <w:rStyle w:val="Emphasis"/>
        </w:rPr>
        <w:t>inadvertent nuclear war</w:t>
      </w:r>
      <w:r w:rsidRPr="007141AD">
        <w:rPr>
          <w:sz w:val="16"/>
        </w:rPr>
        <w:t xml:space="preserve">, especially if the terrorist attack was on a high value and high risk nuclear facility or involved the seizure and/or use of fissile material. </w:t>
      </w:r>
      <w:r w:rsidRPr="007141AD">
        <w:rPr>
          <w:rStyle w:val="StyleUnderline"/>
        </w:rPr>
        <w:t xml:space="preserve">Some </w:t>
      </w:r>
      <w:r w:rsidRPr="007141AD">
        <w:rPr>
          <w:sz w:val="16"/>
        </w:rPr>
        <w:t>experts</w:t>
      </w:r>
      <w:r w:rsidRPr="007141AD">
        <w:rPr>
          <w:rStyle w:val="StyleUnderline"/>
        </w:rPr>
        <w:t xml:space="preserve"> dismiss this possibility as</w:t>
      </w:r>
      <w:r w:rsidRPr="007141AD">
        <w:rPr>
          <w:sz w:val="16"/>
        </w:rPr>
        <w:t xml:space="preserve"> </w:t>
      </w:r>
      <w:r w:rsidRPr="007141AD">
        <w:rPr>
          <w:rStyle w:val="Emphasis"/>
        </w:rPr>
        <w:t>so remote</w:t>
      </w:r>
      <w:r w:rsidRPr="007141AD">
        <w:rPr>
          <w:sz w:val="16"/>
        </w:rPr>
        <w:t xml:space="preserve"> as to be not worth worrying about. </w:t>
      </w:r>
      <w:r w:rsidRPr="007141AD">
        <w:rPr>
          <w:rStyle w:val="Emphasis"/>
        </w:rPr>
        <w:t>Yet the history</w:t>
      </w:r>
      <w:r w:rsidRPr="007141AD">
        <w:rPr>
          <w:sz w:val="16"/>
        </w:rPr>
        <w:t xml:space="preserve"> </w:t>
      </w:r>
      <w:r w:rsidRPr="007141AD">
        <w:rPr>
          <w:rStyle w:val="StyleUnderline"/>
        </w:rPr>
        <w:t>of nuclear terrorism</w:t>
      </w:r>
      <w:r w:rsidRPr="007141AD">
        <w:rPr>
          <w:sz w:val="16"/>
        </w:rPr>
        <w:t xml:space="preserve"> globally and in the Northeast Asian region </w:t>
      </w:r>
      <w:r w:rsidRPr="007141AD">
        <w:rPr>
          <w:rStyle w:val="StyleUnderline"/>
        </w:rPr>
        <w:t>suggests</w:t>
      </w:r>
      <w:r w:rsidRPr="007141AD">
        <w:rPr>
          <w:sz w:val="16"/>
        </w:rPr>
        <w:t xml:space="preserve"> </w:t>
      </w:r>
      <w:r w:rsidRPr="007141AD">
        <w:rPr>
          <w:rStyle w:val="Emphasis"/>
        </w:rPr>
        <w:t>otherwise</w:t>
      </w:r>
      <w:r w:rsidRPr="007141AD">
        <w:rPr>
          <w:sz w:val="16"/>
        </w:rPr>
        <w:t xml:space="preserve">. Using the sand castle metaphor, once built on the high tide line, sand castles may withstand the wind but eventually succumb to the tide once it reaches the castle—at least once, usually twice a day. Also, theories of organizational and technological failure point to the coincidence of multiple, relatively insignificant driving events that interact or accumulate in ways that lead the “metasystem” to fail, even if each individual component of a system works perfectly. Thus, the potential catalytic effect of a nuclear terrorist incident is not that it would of itself lead to a sudden inter-state nuclear war; but that </w:t>
      </w:r>
      <w:r w:rsidRPr="007141AD">
        <w:rPr>
          <w:rStyle w:val="StyleUnderline"/>
        </w:rPr>
        <w:t xml:space="preserve">at a time of </w:t>
      </w:r>
      <w:r w:rsidRPr="007141AD">
        <w:rPr>
          <w:rStyle w:val="Emphasis"/>
        </w:rPr>
        <w:t>crisis</w:t>
      </w:r>
      <w:r w:rsidRPr="007141AD">
        <w:rPr>
          <w:sz w:val="16"/>
        </w:rPr>
        <w:t xml:space="preserve"> </w:t>
      </w:r>
      <w:r w:rsidRPr="007141AD">
        <w:rPr>
          <w:rStyle w:val="StyleUnderline"/>
        </w:rPr>
        <w:t>when</w:t>
      </w:r>
      <w:r w:rsidRPr="007141AD">
        <w:rPr>
          <w:sz w:val="16"/>
        </w:rPr>
        <w:t xml:space="preserve"> </w:t>
      </w:r>
      <w:r w:rsidRPr="007141AD">
        <w:rPr>
          <w:rStyle w:val="Emphasis"/>
        </w:rPr>
        <w:t>alert levels are already high</w:t>
      </w:r>
      <w:r w:rsidRPr="007141AD">
        <w:rPr>
          <w:sz w:val="16"/>
        </w:rPr>
        <w:t xml:space="preserve">, </w:t>
      </w:r>
      <w:r w:rsidRPr="007141AD">
        <w:rPr>
          <w:rStyle w:val="StyleUnderline"/>
        </w:rPr>
        <w:t xml:space="preserve">when control systems on nuclear forces have already shifted from primary emphasis on negative to positive control, when </w:t>
      </w:r>
      <w:r w:rsidRPr="007141AD">
        <w:rPr>
          <w:rStyle w:val="Emphasis"/>
        </w:rPr>
        <w:t>decision making</w:t>
      </w:r>
      <w:r w:rsidRPr="007141AD">
        <w:rPr>
          <w:rStyle w:val="StyleUnderline"/>
        </w:rPr>
        <w:t xml:space="preserve"> is already </w:t>
      </w:r>
      <w:r w:rsidRPr="007141AD">
        <w:rPr>
          <w:rStyle w:val="Emphasis"/>
        </w:rPr>
        <w:t>stressed</w:t>
      </w:r>
      <w:r w:rsidRPr="007141AD">
        <w:rPr>
          <w:sz w:val="16"/>
        </w:rPr>
        <w:t xml:space="preserve">, </w:t>
      </w:r>
      <w:r w:rsidRPr="007141AD">
        <w:rPr>
          <w:rStyle w:val="StyleUnderline"/>
        </w:rPr>
        <w:t>when the potential for</w:t>
      </w:r>
      <w:r w:rsidRPr="007141AD">
        <w:rPr>
          <w:sz w:val="16"/>
        </w:rPr>
        <w:t xml:space="preserve"> </w:t>
      </w:r>
      <w:r w:rsidRPr="007141AD">
        <w:rPr>
          <w:rStyle w:val="StyleUnderline"/>
        </w:rPr>
        <w:t>miscalc</w:t>
      </w:r>
      <w:r w:rsidRPr="007141AD">
        <w:rPr>
          <w:sz w:val="16"/>
        </w:rPr>
        <w:t xml:space="preserve">ulation </w:t>
      </w:r>
      <w:r w:rsidRPr="007141AD">
        <w:rPr>
          <w:rStyle w:val="StyleUnderline"/>
        </w:rPr>
        <w:t>is</w:t>
      </w:r>
      <w:r w:rsidRPr="007141AD">
        <w:rPr>
          <w:sz w:val="16"/>
        </w:rPr>
        <w:t xml:space="preserve"> already </w:t>
      </w:r>
      <w:r w:rsidRPr="007141AD">
        <w:rPr>
          <w:rStyle w:val="Emphasis"/>
        </w:rPr>
        <w:t>high</w:t>
      </w:r>
      <w:r w:rsidRPr="007141AD">
        <w:rPr>
          <w:sz w:val="16"/>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w:t>
      </w:r>
      <w:r w:rsidRPr="007141AD">
        <w:rPr>
          <w:rStyle w:val="StyleUnderline"/>
        </w:rPr>
        <w:t xml:space="preserve">a </w:t>
      </w:r>
      <w:r w:rsidRPr="007141AD">
        <w:rPr>
          <w:rStyle w:val="Emphasis"/>
        </w:rPr>
        <w:t>terrorist nuclear attack</w:t>
      </w:r>
      <w:r w:rsidRPr="007141AD">
        <w:rPr>
          <w:sz w:val="16"/>
        </w:rPr>
        <w:t xml:space="preserve"> </w:t>
      </w:r>
      <w:r w:rsidRPr="007141AD">
        <w:rPr>
          <w:rStyle w:val="StyleUnderline"/>
        </w:rPr>
        <w:t>may shift</w:t>
      </w:r>
      <w:r w:rsidRPr="007141AD">
        <w:rPr>
          <w:sz w:val="16"/>
        </w:rPr>
        <w:t xml:space="preserve"> a coincident combination of some or all of these </w:t>
      </w:r>
      <w:r w:rsidRPr="007141AD">
        <w:rPr>
          <w:rStyle w:val="StyleUnderline"/>
        </w:rPr>
        <w:t xml:space="preserve">factors to a </w:t>
      </w:r>
      <w:r w:rsidRPr="007141AD">
        <w:rPr>
          <w:rStyle w:val="Emphasis"/>
        </w:rPr>
        <w:t>threshold level</w:t>
      </w:r>
      <w:r w:rsidRPr="007141AD">
        <w:rPr>
          <w:sz w:val="16"/>
        </w:rPr>
        <w:t xml:space="preserve"> </w:t>
      </w:r>
      <w:r w:rsidRPr="007141AD">
        <w:rPr>
          <w:rStyle w:val="StyleUnderline"/>
        </w:rPr>
        <w:t>where they</w:t>
      </w:r>
      <w:r w:rsidRPr="007141AD">
        <w:rPr>
          <w:sz w:val="16"/>
        </w:rPr>
        <w:t xml:space="preserve"> collectively </w:t>
      </w:r>
      <w:r w:rsidRPr="007141AD">
        <w:rPr>
          <w:rStyle w:val="StyleUnderline"/>
        </w:rPr>
        <w:t>lead to</w:t>
      </w:r>
      <w:r w:rsidRPr="007141AD">
        <w:rPr>
          <w:sz w:val="16"/>
        </w:rPr>
        <w:t xml:space="preserve"> </w:t>
      </w:r>
      <w:r w:rsidRPr="007141AD">
        <w:rPr>
          <w:rStyle w:val="StyleUnderline"/>
        </w:rPr>
        <w:t xml:space="preserve">a </w:t>
      </w:r>
      <w:r w:rsidRPr="007141AD">
        <w:rPr>
          <w:rStyle w:val="Emphasis"/>
        </w:rPr>
        <w:t>first-use decision</w:t>
      </w:r>
      <w:r w:rsidRPr="007141AD">
        <w:rPr>
          <w:sz w:val="16"/>
        </w:rPr>
        <w:t xml:space="preserve"> </w:t>
      </w:r>
      <w:r w:rsidRPr="007141AD">
        <w:rPr>
          <w:rStyle w:val="StyleUnderline"/>
        </w:rPr>
        <w:t xml:space="preserve">by </w:t>
      </w:r>
      <w:r w:rsidRPr="007141AD">
        <w:rPr>
          <w:rStyle w:val="Emphasis"/>
        </w:rPr>
        <w:t>one or more nuclear-armed states</w:t>
      </w:r>
      <w:r w:rsidRPr="007141AD">
        <w:rPr>
          <w:sz w:val="16"/>
        </w:rPr>
        <w:t>.</w:t>
      </w:r>
      <w:r w:rsidRPr="007141AD">
        <w:rPr>
          <w:sz w:val="10"/>
        </w:rPr>
        <w:t xml:space="preserve">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 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 Such a pervasive incremental effect is shown in Figure 6 below. 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each nuclear armed state will make its moves in response to the posited terrorist nuclear attack partly in response to its expectations as to how other nuclear armed states will perceive and respond to these moves, as well as their perception that an enemy state may have sponsored a terrorist nuclear attack—and considered together, it is obvious that they may not share a common image of the other states’ motivations and actions in this response, leading to cumulative potential for misinterpretation and rapid subsequent action, reaction, and escalation. 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 As Robert </w:t>
      </w:r>
      <w:proofErr w:type="spellStart"/>
      <w:r w:rsidRPr="007141AD">
        <w:rPr>
          <w:sz w:val="10"/>
        </w:rPr>
        <w:t>Ayson</w:t>
      </w:r>
      <w:proofErr w:type="spellEnd"/>
      <w:r w:rsidRPr="007141AD">
        <w:rPr>
          <w:sz w:val="10"/>
        </w:rPr>
        <w:t xml:space="preserve"> concluded: In considering the ways in which </w:t>
      </w:r>
      <w:r w:rsidRPr="007141AD">
        <w:rPr>
          <w:rStyle w:val="StyleUnderline"/>
        </w:rPr>
        <w:t xml:space="preserve">a </w:t>
      </w:r>
      <w:r w:rsidRPr="007141AD">
        <w:rPr>
          <w:rStyle w:val="Emphasis"/>
        </w:rPr>
        <w:t>terrorist nuclear attack</w:t>
      </w:r>
      <w:r w:rsidRPr="007141AD">
        <w:rPr>
          <w:sz w:val="16"/>
        </w:rPr>
        <w:t xml:space="preserve"> </w:t>
      </w:r>
      <w:r w:rsidRPr="007141AD">
        <w:rPr>
          <w:rStyle w:val="StyleUnderline"/>
        </w:rPr>
        <w:t>could</w:t>
      </w:r>
      <w:r w:rsidRPr="007141AD">
        <w:rPr>
          <w:sz w:val="16"/>
        </w:rPr>
        <w:t xml:space="preserve"> (wittingly or unwittingly) </w:t>
      </w:r>
      <w:r w:rsidRPr="007141AD">
        <w:rPr>
          <w:rStyle w:val="StyleUnderline"/>
        </w:rPr>
        <w:t xml:space="preserve">spark off a </w:t>
      </w:r>
      <w:r w:rsidRPr="007141AD">
        <w:rPr>
          <w:rStyle w:val="Emphasis"/>
        </w:rPr>
        <w:t>wider nuclear exchange</w:t>
      </w:r>
      <w:r w:rsidRPr="007141AD">
        <w:rPr>
          <w:sz w:val="16"/>
        </w:rPr>
        <w:t xml:space="preserve"> government leaders are entitled to be just as worried about their own actions—how they would respond to a terrorist nuclear attack and how that response might get very catastrophically out of control—as about the terrorist act per se. If so, </w:t>
      </w:r>
      <w:r w:rsidRPr="007141AD">
        <w:rPr>
          <w:rStyle w:val="StyleUnderline"/>
        </w:rPr>
        <w:t>states need to do more than consider the best ways to prevent terrorists from acquiring, deploying and then detonating a nuclear weapon</w:t>
      </w:r>
      <w:r w:rsidRPr="007141AD">
        <w:rPr>
          <w:sz w:val="16"/>
        </w:rPr>
        <w:t>. They also need to think about how they can control themselves in the event of a nuclear terrorist attack (even if some might suggest this risks handing the terrorist a premature and unnecessary victory by giving them indirect influence over the choices states make).</w:t>
      </w:r>
      <w:bookmarkStart w:id="2" w:name="_ftnref20"/>
      <w:r w:rsidRPr="007141AD">
        <w:rPr>
          <w:sz w:val="16"/>
        </w:rPr>
        <w:fldChar w:fldCharType="begin"/>
      </w:r>
      <w:r w:rsidRPr="007141AD">
        <w:rPr>
          <w:sz w:val="16"/>
        </w:rPr>
        <w:instrText xml:space="preserve"> HYPERLINK "https://nautilus.org/napsnet/napsnet-special-reports/non-state-terrorism-and-inadvertent-nuclear-war/" \l "_ftn20" </w:instrText>
      </w:r>
      <w:r w:rsidRPr="007141AD">
        <w:rPr>
          <w:sz w:val="16"/>
        </w:rPr>
        <w:fldChar w:fldCharType="separate"/>
      </w:r>
      <w:r w:rsidRPr="007141AD">
        <w:rPr>
          <w:rStyle w:val="Hyperlink"/>
          <w:sz w:val="16"/>
        </w:rPr>
        <w:t>[20]</w:t>
      </w:r>
      <w:r w:rsidRPr="007141AD">
        <w:rPr>
          <w:sz w:val="16"/>
        </w:rPr>
        <w:fldChar w:fldCharType="end"/>
      </w:r>
      <w:bookmarkEnd w:id="2"/>
    </w:p>
    <w:p w14:paraId="0D5E1B7B" w14:textId="77777777" w:rsidR="00EF1712" w:rsidRPr="007141AD" w:rsidRDefault="00EF1712" w:rsidP="00EF1712">
      <w:pPr>
        <w:pStyle w:val="Heading4"/>
      </w:pPr>
      <w:r w:rsidRPr="007141AD">
        <w:t xml:space="preserve">Third is cybersecurity – ICE backlash is causing a cybersecurity talent </w:t>
      </w:r>
      <w:r w:rsidRPr="007141AD">
        <w:rPr>
          <w:u w:val="single"/>
        </w:rPr>
        <w:t>exodus</w:t>
      </w:r>
      <w:r w:rsidRPr="007141AD">
        <w:t xml:space="preserve"> from the DHS  </w:t>
      </w:r>
    </w:p>
    <w:p w14:paraId="6E5104A3" w14:textId="77777777" w:rsidR="00EF1712" w:rsidRPr="007141AD" w:rsidRDefault="00EF1712" w:rsidP="00EF1712">
      <w:pPr>
        <w:rPr>
          <w:rStyle w:val="Style13ptBold"/>
          <w:b w:val="0"/>
          <w:bCs w:val="0"/>
        </w:rPr>
      </w:pPr>
      <w:proofErr w:type="spellStart"/>
      <w:r w:rsidRPr="007141AD">
        <w:rPr>
          <w:rStyle w:val="Style13ptBold"/>
        </w:rPr>
        <w:t>Tromblay</w:t>
      </w:r>
      <w:proofErr w:type="spellEnd"/>
      <w:r w:rsidRPr="007141AD">
        <w:rPr>
          <w:rStyle w:val="Style13ptBold"/>
        </w:rPr>
        <w:t xml:space="preserve"> 18 </w:t>
      </w:r>
      <w:r w:rsidRPr="007141AD">
        <w:rPr>
          <w:rStyle w:val="Style13ptBold"/>
          <w:b w:val="0"/>
          <w:bCs w:val="0"/>
        </w:rPr>
        <w:t xml:space="preserve">[Darren E. </w:t>
      </w:r>
      <w:proofErr w:type="spellStart"/>
      <w:r w:rsidRPr="007141AD">
        <w:rPr>
          <w:rStyle w:val="Style13ptBold"/>
          <w:b w:val="0"/>
          <w:bCs w:val="0"/>
        </w:rPr>
        <w:t>Tromblay</w:t>
      </w:r>
      <w:proofErr w:type="spellEnd"/>
      <w:r w:rsidRPr="007141AD">
        <w:rPr>
          <w:rStyle w:val="Style13ptBold"/>
          <w:b w:val="0"/>
          <w:bCs w:val="0"/>
        </w:rPr>
        <w:t>, served as an Intelligence Analyst in the US government for more than a decade, MA from the George Washington University’s Elliott School of International Affairs, an MS from the National Intelligence University, September 13, 2018. ““Abolish ICE” Is a Dangerous Distraction from Real Immigration Reform.” https://www.justsecurity.org/60715/abolish-ice-dangerous-distraction-real-immigration-reform/]</w:t>
      </w:r>
    </w:p>
    <w:p w14:paraId="352BE1F1" w14:textId="77777777" w:rsidR="00EF1712" w:rsidRPr="007141AD" w:rsidRDefault="00EF1712" w:rsidP="00EF1712">
      <w:pPr>
        <w:rPr>
          <w:sz w:val="16"/>
        </w:rPr>
      </w:pPr>
      <w:r w:rsidRPr="007141AD">
        <w:rPr>
          <w:rStyle w:val="StyleUnderline"/>
        </w:rPr>
        <w:t xml:space="preserve">The </w:t>
      </w:r>
      <w:r w:rsidRPr="007141AD">
        <w:rPr>
          <w:rStyle w:val="Emphasis"/>
        </w:rPr>
        <w:t>anti-ICE movement</w:t>
      </w:r>
      <w:r w:rsidRPr="007141AD">
        <w:rPr>
          <w:rStyle w:val="StyleUnderline"/>
        </w:rPr>
        <w:t xml:space="preserve"> is</w:t>
      </w:r>
      <w:r w:rsidRPr="007141AD">
        <w:rPr>
          <w:sz w:val="16"/>
        </w:rPr>
        <w:t xml:space="preserve"> not simply helping to fuel the polarization of American politics, it is contributing to the corrosion of a strong, apolitical civil service. Political fads come and go but a career civil service is a repository of expertise that is designed to provide continuity as administrations change and it is this deep-seated knowledge that helps to translate policy platforms, whatever they may be, into reality. Although the “Abolish ICE” movement’s target is not the federal workforce per se its criticism of process, rather than policy, may have the unintended consequence of </w:t>
      </w:r>
      <w:r w:rsidRPr="007141AD">
        <w:rPr>
          <w:rStyle w:val="Emphasis"/>
        </w:rPr>
        <w:t>exacerbating</w:t>
      </w:r>
      <w:r w:rsidRPr="007141AD">
        <w:rPr>
          <w:sz w:val="16"/>
        </w:rPr>
        <w:t xml:space="preserve"> </w:t>
      </w:r>
      <w:r w:rsidRPr="007141AD">
        <w:rPr>
          <w:rStyle w:val="StyleUnderline"/>
        </w:rPr>
        <w:t>a</w:t>
      </w:r>
      <w:r w:rsidRPr="007141AD">
        <w:rPr>
          <w:sz w:val="16"/>
        </w:rPr>
        <w:t xml:space="preserve">n already existing </w:t>
      </w:r>
      <w:r w:rsidRPr="007141AD">
        <w:rPr>
          <w:rStyle w:val="StyleUnderline"/>
        </w:rPr>
        <w:t xml:space="preserve">sense of </w:t>
      </w:r>
      <w:r w:rsidRPr="007141AD">
        <w:rPr>
          <w:rStyle w:val="Emphasis"/>
        </w:rPr>
        <w:t>malaise</w:t>
      </w:r>
      <w:r w:rsidRPr="007141AD">
        <w:rPr>
          <w:rStyle w:val="StyleUnderline"/>
        </w:rPr>
        <w:t xml:space="preserve"> among</w:t>
      </w:r>
      <w:r w:rsidRPr="007141AD">
        <w:rPr>
          <w:sz w:val="16"/>
        </w:rPr>
        <w:t xml:space="preserve"> </w:t>
      </w:r>
      <w:r w:rsidRPr="007141AD">
        <w:rPr>
          <w:rStyle w:val="StyleUnderline"/>
        </w:rPr>
        <w:t xml:space="preserve">personnel of </w:t>
      </w:r>
      <w:r w:rsidRPr="007141AD">
        <w:rPr>
          <w:rStyle w:val="Emphasis"/>
        </w:rPr>
        <w:t>multiple U.S. government agencies</w:t>
      </w:r>
      <w:r w:rsidRPr="007141AD">
        <w:rPr>
          <w:sz w:val="16"/>
        </w:rPr>
        <w:t xml:space="preserve">. </w:t>
      </w:r>
      <w:r w:rsidRPr="007141AD">
        <w:rPr>
          <w:rStyle w:val="StyleUnderline"/>
        </w:rPr>
        <w:t xml:space="preserve">Civil servants are </w:t>
      </w:r>
      <w:r w:rsidRPr="007141AD">
        <w:rPr>
          <w:rStyle w:val="Emphasis"/>
        </w:rPr>
        <w:t>increasingly besieged</w:t>
      </w:r>
      <w:r w:rsidRPr="007141AD">
        <w:rPr>
          <w:sz w:val="16"/>
        </w:rPr>
        <w:t xml:space="preserve"> </w:t>
      </w:r>
      <w:r w:rsidRPr="007141AD">
        <w:rPr>
          <w:rStyle w:val="StyleUnderline"/>
        </w:rPr>
        <w:t>by elements from across the political spectrum</w:t>
      </w:r>
      <w:r w:rsidRPr="007141AD">
        <w:rPr>
          <w:sz w:val="16"/>
        </w:rPr>
        <w:t xml:space="preserve">. Anti-ICE protestors have verbally assaulted ICE employees who have no control over the policies they must implement to responsibly fulfill their duties. In June 2018, Occupy ICE protestors outside of ICE’s Washington, DC, headquarters, </w:t>
      </w:r>
      <w:hyperlink r:id="rId78" w:tgtFrame="_blank" w:history="1">
        <w:r w:rsidRPr="007141AD">
          <w:rPr>
            <w:rStyle w:val="Hyperlink"/>
            <w:sz w:val="16"/>
          </w:rPr>
          <w:t>chanted “Quit your jobs”</w:t>
        </w:r>
      </w:hyperlink>
      <w:r w:rsidRPr="007141AD">
        <w:rPr>
          <w:sz w:val="16"/>
        </w:rPr>
        <w:t xml:space="preserve"> at employees. One megaphone-wielding protestor demanded to know whether police officers watching the demonstration had children and how the officers felt about the sound of crying within ICE detention facilities. To a harried federal worker, Abolish ICE might appear as just one more hostile voice joining the general cacophony of criticism from the “deep state” conspiracy theorists of the alt-Right and the news of a </w:t>
      </w:r>
      <w:hyperlink r:id="rId79" w:tgtFrame="_blank" w:history="1">
        <w:r w:rsidRPr="007141AD">
          <w:rPr>
            <w:rStyle w:val="Hyperlink"/>
            <w:sz w:val="16"/>
          </w:rPr>
          <w:t>canceled pay raise</w:t>
        </w:r>
      </w:hyperlink>
      <w:r w:rsidRPr="007141AD">
        <w:rPr>
          <w:sz w:val="16"/>
        </w:rPr>
        <w:t xml:space="preserve">. </w:t>
      </w:r>
      <w:r w:rsidRPr="007141AD">
        <w:rPr>
          <w:rStyle w:val="StyleUnderline"/>
        </w:rPr>
        <w:t xml:space="preserve">The “Abolish ICE” movement and other critics of the government are active at a time when civil service </w:t>
      </w:r>
      <w:r w:rsidRPr="007141AD">
        <w:rPr>
          <w:rStyle w:val="Emphasis"/>
        </w:rPr>
        <w:t>morale is not the picture of health</w:t>
      </w:r>
      <w:r w:rsidRPr="007141AD">
        <w:rPr>
          <w:sz w:val="16"/>
        </w:rPr>
        <w:t xml:space="preserve">. </w:t>
      </w:r>
      <w:r w:rsidRPr="007141AD">
        <w:rPr>
          <w:rStyle w:val="StyleUnderline"/>
        </w:rPr>
        <w:t>The Office of Personnel Management’s most recent Federal Employee Viewpoint Survey (FEVS) assessed that the “global satisfaction index” was at 64 percent</w:t>
      </w:r>
      <w:r w:rsidRPr="007141AD">
        <w:rPr>
          <w:sz w:val="16"/>
        </w:rPr>
        <w:t xml:space="preserve">. Although this less-than-overwhelming number is an improvement over the two previous years it is worth noting that </w:t>
      </w:r>
      <w:hyperlink r:id="rId80" w:tgtFrame="_blank" w:history="1">
        <w:r w:rsidRPr="007141AD">
          <w:rPr>
            <w:rStyle w:val="Hyperlink"/>
            <w:sz w:val="16"/>
          </w:rPr>
          <w:t>response rates were the lowest since 2004</w:t>
        </w:r>
      </w:hyperlink>
      <w:r w:rsidRPr="007141AD">
        <w:rPr>
          <w:sz w:val="16"/>
        </w:rPr>
        <w:t xml:space="preserve">. </w:t>
      </w:r>
      <w:r w:rsidRPr="007141AD">
        <w:rPr>
          <w:rStyle w:val="Emphasis"/>
        </w:rPr>
        <w:t>Low morale</w:t>
      </w:r>
      <w:r w:rsidRPr="007141AD">
        <w:rPr>
          <w:rStyle w:val="StyleUnderline"/>
        </w:rPr>
        <w:t xml:space="preserve"> has been a </w:t>
      </w:r>
      <w:r w:rsidRPr="007141AD">
        <w:rPr>
          <w:rStyle w:val="Emphasis"/>
        </w:rPr>
        <w:t>chronic problem</w:t>
      </w:r>
      <w:r w:rsidRPr="007141AD">
        <w:rPr>
          <w:sz w:val="16"/>
        </w:rPr>
        <w:t xml:space="preserve"> </w:t>
      </w:r>
      <w:r w:rsidRPr="007141AD">
        <w:rPr>
          <w:rStyle w:val="StyleUnderline"/>
        </w:rPr>
        <w:t>at ICE</w:t>
      </w:r>
      <w:r w:rsidRPr="007141AD">
        <w:rPr>
          <w:sz w:val="16"/>
        </w:rPr>
        <w:t xml:space="preserve">’s parent department, </w:t>
      </w:r>
      <w:hyperlink r:id="rId81" w:tgtFrame="_blank" w:history="1">
        <w:r w:rsidRPr="007141AD">
          <w:rPr>
            <w:rStyle w:val="Hyperlink"/>
            <w:sz w:val="16"/>
          </w:rPr>
          <w:t>DHS</w:t>
        </w:r>
      </w:hyperlink>
      <w:r w:rsidRPr="007141AD">
        <w:rPr>
          <w:sz w:val="16"/>
        </w:rPr>
        <w:t xml:space="preserve">. In 2012, the Government Accountability Office noted that DHS employees, </w:t>
      </w:r>
      <w:hyperlink r:id="rId82" w:tgtFrame="_blank" w:history="1">
        <w:r w:rsidRPr="007141AD">
          <w:rPr>
            <w:rStyle w:val="Hyperlink"/>
            <w:sz w:val="16"/>
          </w:rPr>
          <w:t>on average, had lower morale</w:t>
        </w:r>
      </w:hyperlink>
      <w:r w:rsidRPr="007141AD">
        <w:rPr>
          <w:sz w:val="16"/>
        </w:rPr>
        <w:t xml:space="preserve"> than their counterparts across the federal government. By 2015,</w:t>
      </w:r>
      <w:hyperlink r:id="rId83" w:tgtFrame="_blank" w:history="1">
        <w:r w:rsidRPr="007141AD">
          <w:rPr>
            <w:rStyle w:val="Hyperlink"/>
            <w:sz w:val="16"/>
          </w:rPr>
          <w:t xml:space="preserve"> little had changed</w:t>
        </w:r>
      </w:hyperlink>
      <w:r w:rsidRPr="007141AD">
        <w:rPr>
          <w:sz w:val="16"/>
        </w:rPr>
        <w:t xml:space="preserve">. Congress, two years later, felt the need to introduce the </w:t>
      </w:r>
      <w:hyperlink r:id="rId84" w:tgtFrame="_blank" w:history="1">
        <w:r w:rsidRPr="007141AD">
          <w:rPr>
            <w:rStyle w:val="Hyperlink"/>
            <w:sz w:val="16"/>
          </w:rPr>
          <w:t>“Department of Homeland Security Morale, Recognition, Learning and Engagement Act of 2017”</w:t>
        </w:r>
      </w:hyperlink>
      <w:r w:rsidRPr="007141AD">
        <w:rPr>
          <w:sz w:val="16"/>
        </w:rPr>
        <w:t xml:space="preserve">. Although the 2017 FEVS survey indicated a hint of improvement, a one-year uptick of a few points – when viewed against this history of discontent – suggests that morale is still fragile. </w:t>
      </w:r>
      <w:r w:rsidRPr="007141AD">
        <w:rPr>
          <w:rStyle w:val="StyleUnderline"/>
        </w:rPr>
        <w:t xml:space="preserve">The U.S. government already has a difficult time with the reality that its employees </w:t>
      </w:r>
      <w:r w:rsidRPr="007141AD">
        <w:rPr>
          <w:rStyle w:val="Emphasis"/>
        </w:rPr>
        <w:t>no longer feel</w:t>
      </w:r>
      <w:r w:rsidRPr="007141AD">
        <w:rPr>
          <w:rStyle w:val="StyleUnderline"/>
        </w:rPr>
        <w:t xml:space="preserve"> the need to serve out 30 years and are instead willing to pursue </w:t>
      </w:r>
      <w:r w:rsidRPr="007141AD">
        <w:rPr>
          <w:rStyle w:val="Emphasis"/>
        </w:rPr>
        <w:t>other options</w:t>
      </w:r>
      <w:r w:rsidRPr="007141AD">
        <w:rPr>
          <w:rStyle w:val="StyleUnderline"/>
        </w:rPr>
        <w:t xml:space="preserve"> if those choices offer </w:t>
      </w:r>
      <w:r w:rsidRPr="007141AD">
        <w:rPr>
          <w:rStyle w:val="Emphasis"/>
        </w:rPr>
        <w:t>greater satisfaction</w:t>
      </w:r>
      <w:r w:rsidRPr="007141AD">
        <w:rPr>
          <w:sz w:val="16"/>
        </w:rPr>
        <w:t xml:space="preserve">. </w:t>
      </w:r>
      <w:r w:rsidRPr="007141AD">
        <w:rPr>
          <w:rStyle w:val="StyleUnderline"/>
        </w:rPr>
        <w:t xml:space="preserve">This </w:t>
      </w:r>
      <w:r w:rsidRPr="007141AD">
        <w:rPr>
          <w:sz w:val="16"/>
        </w:rPr>
        <w:t xml:space="preserve">is assuming that the government can even get employees with the right skills through the door in the first place, a task which </w:t>
      </w:r>
      <w:r w:rsidRPr="007141AD">
        <w:rPr>
          <w:rStyle w:val="StyleUnderline"/>
        </w:rPr>
        <w:t>has proved difficult</w:t>
      </w:r>
      <w:r w:rsidRPr="007141AD">
        <w:rPr>
          <w:sz w:val="16"/>
        </w:rPr>
        <w:t xml:space="preserve">, </w:t>
      </w:r>
      <w:r w:rsidRPr="007141AD">
        <w:rPr>
          <w:rStyle w:val="Emphasis"/>
          <w:sz w:val="28"/>
          <w:szCs w:val="28"/>
        </w:rPr>
        <w:t xml:space="preserve">especially in the </w:t>
      </w:r>
      <w:hyperlink r:id="rId85" w:tgtFrame="_blank" w:history="1">
        <w:r w:rsidRPr="007141AD">
          <w:rPr>
            <w:rStyle w:val="Emphasis"/>
            <w:sz w:val="28"/>
            <w:szCs w:val="28"/>
          </w:rPr>
          <w:t>cyber field</w:t>
        </w:r>
      </w:hyperlink>
      <w:r w:rsidRPr="007141AD">
        <w:rPr>
          <w:sz w:val="16"/>
        </w:rPr>
        <w:t xml:space="preserve">. </w:t>
      </w:r>
      <w:r w:rsidRPr="007141AD">
        <w:rPr>
          <w:rStyle w:val="Emphasis"/>
        </w:rPr>
        <w:t>Talented individuals</w:t>
      </w:r>
      <w:r w:rsidRPr="007141AD">
        <w:rPr>
          <w:rStyle w:val="StyleUnderline"/>
        </w:rPr>
        <w:t xml:space="preserve"> who might have otherwise considered a career that included </w:t>
      </w:r>
      <w:r w:rsidRPr="007141AD">
        <w:rPr>
          <w:rStyle w:val="Emphasis"/>
        </w:rPr>
        <w:t>government service</w:t>
      </w:r>
      <w:r w:rsidRPr="007141AD">
        <w:rPr>
          <w:rStyle w:val="StyleUnderline"/>
        </w:rPr>
        <w:t xml:space="preserve"> could be forgiven for </w:t>
      </w:r>
      <w:r w:rsidRPr="007141AD">
        <w:rPr>
          <w:rStyle w:val="Emphasis"/>
        </w:rPr>
        <w:t>giving a second thought</w:t>
      </w:r>
      <w:r w:rsidRPr="007141AD">
        <w:rPr>
          <w:rStyle w:val="StyleUnderline"/>
        </w:rPr>
        <w:t xml:space="preserve"> to taking a job that draws </w:t>
      </w:r>
      <w:r w:rsidRPr="007141AD">
        <w:rPr>
          <w:rStyle w:val="Emphasis"/>
        </w:rPr>
        <w:t>so much misdirected criticism</w:t>
      </w:r>
      <w:r w:rsidRPr="007141AD">
        <w:rPr>
          <w:sz w:val="16"/>
        </w:rPr>
        <w:t xml:space="preserve">. The “Abolish ICE” movement is a symptom of political polarization, not a solution to a policy dilemma. Vilification of a bureaucracy will not resolve the underlying problematic policy that an agency is responsible for implementing. Future immigration reform will not be effective without the U.S. government agencies capable of translating it into reality. Unfortunately, the Abolish ICE movement contributes to the anti-government sentiment that helped to bring the current administration into office. </w:t>
      </w:r>
      <w:r w:rsidRPr="007141AD">
        <w:rPr>
          <w:rStyle w:val="StyleUnderline"/>
        </w:rPr>
        <w:t xml:space="preserve">Civil servants are </w:t>
      </w:r>
      <w:r w:rsidRPr="007141AD">
        <w:rPr>
          <w:rStyle w:val="Emphasis"/>
        </w:rPr>
        <w:t>caught in the crossfire</w:t>
      </w:r>
      <w:r w:rsidRPr="007141AD">
        <w:rPr>
          <w:sz w:val="16"/>
        </w:rPr>
        <w:t xml:space="preserve">, </w:t>
      </w:r>
      <w:r w:rsidRPr="007141AD">
        <w:rPr>
          <w:rStyle w:val="StyleUnderline"/>
        </w:rPr>
        <w:t xml:space="preserve">and will become </w:t>
      </w:r>
      <w:r w:rsidRPr="007141AD">
        <w:rPr>
          <w:rStyle w:val="Emphasis"/>
        </w:rPr>
        <w:t>increasingly disenchanted</w:t>
      </w:r>
      <w:r w:rsidRPr="007141AD">
        <w:rPr>
          <w:sz w:val="16"/>
        </w:rPr>
        <w:t xml:space="preserve"> </w:t>
      </w:r>
      <w:r w:rsidRPr="007141AD">
        <w:rPr>
          <w:rStyle w:val="StyleUnderline"/>
        </w:rPr>
        <w:t xml:space="preserve">with their jobs and seek career fulfillment </w:t>
      </w:r>
      <w:r w:rsidRPr="007141AD">
        <w:rPr>
          <w:rStyle w:val="Emphasis"/>
        </w:rPr>
        <w:t>outside of government</w:t>
      </w:r>
      <w:r w:rsidRPr="007141AD">
        <w:rPr>
          <w:sz w:val="16"/>
        </w:rPr>
        <w:t>. The resultant erosion of an apolitical, repository of expertise that can temper political extremes may be the unintended legacy of those factions on both the Left and the Right.</w:t>
      </w:r>
    </w:p>
    <w:p w14:paraId="6F87B6C9" w14:textId="77777777" w:rsidR="00EF1712" w:rsidRPr="007141AD" w:rsidRDefault="00EF1712" w:rsidP="00EF1712">
      <w:pPr>
        <w:pStyle w:val="Heading4"/>
      </w:pPr>
      <w:r w:rsidRPr="007141AD">
        <w:t xml:space="preserve">DHS cyber talent shortages leave the US </w:t>
      </w:r>
      <w:r w:rsidRPr="007141AD">
        <w:rPr>
          <w:u w:val="single"/>
        </w:rPr>
        <w:t>vulnerable</w:t>
      </w:r>
      <w:r w:rsidRPr="007141AD">
        <w:t xml:space="preserve"> to </w:t>
      </w:r>
      <w:r w:rsidRPr="007141AD">
        <w:rPr>
          <w:u w:val="single"/>
        </w:rPr>
        <w:t>major</w:t>
      </w:r>
      <w:r w:rsidRPr="007141AD">
        <w:t xml:space="preserve"> cyberattacks – they’re </w:t>
      </w:r>
      <w:r w:rsidRPr="007141AD">
        <w:rPr>
          <w:u w:val="single"/>
        </w:rPr>
        <w:t>likely</w:t>
      </w:r>
      <w:r w:rsidRPr="007141AD">
        <w:t xml:space="preserve"> now </w:t>
      </w:r>
    </w:p>
    <w:p w14:paraId="447C2DDD" w14:textId="77777777" w:rsidR="00EF1712" w:rsidRPr="007141AD" w:rsidRDefault="00EF1712" w:rsidP="00EF1712">
      <w:pPr>
        <w:rPr>
          <w:rStyle w:val="Style13ptBold"/>
          <w:b w:val="0"/>
          <w:bCs w:val="0"/>
        </w:rPr>
      </w:pPr>
      <w:proofErr w:type="spellStart"/>
      <w:r w:rsidRPr="007141AD">
        <w:rPr>
          <w:rStyle w:val="Style13ptBold"/>
        </w:rPr>
        <w:t>Sporn</w:t>
      </w:r>
      <w:proofErr w:type="spellEnd"/>
      <w:r w:rsidRPr="007141AD">
        <w:rPr>
          <w:rStyle w:val="Style13ptBold"/>
        </w:rPr>
        <w:t xml:space="preserve"> 20 </w:t>
      </w:r>
      <w:r w:rsidRPr="007141AD">
        <w:rPr>
          <w:rStyle w:val="Style13ptBold"/>
          <w:b w:val="0"/>
          <w:bCs w:val="0"/>
        </w:rPr>
        <w:t xml:space="preserve">[Jeremy </w:t>
      </w:r>
      <w:proofErr w:type="spellStart"/>
      <w:r w:rsidRPr="007141AD">
        <w:rPr>
          <w:rStyle w:val="Style13ptBold"/>
          <w:b w:val="0"/>
          <w:bCs w:val="0"/>
        </w:rPr>
        <w:t>Sporn</w:t>
      </w:r>
      <w:proofErr w:type="spellEnd"/>
      <w:r w:rsidRPr="007141AD">
        <w:rPr>
          <w:rStyle w:val="Style13ptBold"/>
          <w:b w:val="0"/>
          <w:bCs w:val="0"/>
        </w:rPr>
        <w:t xml:space="preserve">, citing cybersecurity staffing guru Deidre Diamond of </w:t>
      </w:r>
      <w:proofErr w:type="spellStart"/>
      <w:r w:rsidRPr="007141AD">
        <w:rPr>
          <w:rStyle w:val="Style13ptBold"/>
          <w:b w:val="0"/>
          <w:bCs w:val="0"/>
        </w:rPr>
        <w:t>CyberSN</w:t>
      </w:r>
      <w:proofErr w:type="spellEnd"/>
      <w:r w:rsidRPr="007141AD">
        <w:rPr>
          <w:rStyle w:val="Style13ptBold"/>
          <w:b w:val="0"/>
          <w:bCs w:val="0"/>
        </w:rPr>
        <w:t xml:space="preserve"> and Jeanette </w:t>
      </w:r>
      <w:proofErr w:type="spellStart"/>
      <w:r w:rsidRPr="007141AD">
        <w:rPr>
          <w:rStyle w:val="Style13ptBold"/>
          <w:b w:val="0"/>
          <w:bCs w:val="0"/>
        </w:rPr>
        <w:t>Manfra</w:t>
      </w:r>
      <w:proofErr w:type="spellEnd"/>
      <w:r w:rsidRPr="007141AD">
        <w:rPr>
          <w:rStyle w:val="Style13ptBold"/>
          <w:b w:val="0"/>
          <w:bCs w:val="0"/>
        </w:rPr>
        <w:t>, former assistant director for cybersecurity for the US Department of Homeland Security’s Cybersecurity and Infrastructure Security Agency, April 10, 2020. “The Cyber Skills Gap is a National Security Threat.” https://www.pivotpointsecurity.com/blog/the-cyber-skills-gap-is-a-national-security-threat/]</w:t>
      </w:r>
    </w:p>
    <w:p w14:paraId="6AF8400A" w14:textId="77777777" w:rsidR="00EF1712" w:rsidRPr="007141AD" w:rsidRDefault="00EF1712" w:rsidP="00EF1712">
      <w:pPr>
        <w:rPr>
          <w:u w:val="single"/>
        </w:rPr>
      </w:pPr>
      <w:r w:rsidRPr="007141AD">
        <w:rPr>
          <w:sz w:val="16"/>
        </w:rPr>
        <w:t xml:space="preserve">In our “The Virtual Security Podcast” episode with </w:t>
      </w:r>
      <w:r w:rsidRPr="007141AD">
        <w:rPr>
          <w:rStyle w:val="Emphasis"/>
        </w:rPr>
        <w:t>cybersecurity</w:t>
      </w:r>
      <w:r w:rsidRPr="007141AD">
        <w:rPr>
          <w:sz w:val="16"/>
        </w:rPr>
        <w:t xml:space="preserve"> staffing guru </w:t>
      </w:r>
      <w:hyperlink r:id="rId86" w:history="1">
        <w:r w:rsidRPr="007141AD">
          <w:rPr>
            <w:rStyle w:val="Hyperlink"/>
            <w:sz w:val="16"/>
          </w:rPr>
          <w:t>Deidre Diamond</w:t>
        </w:r>
      </w:hyperlink>
      <w:r w:rsidRPr="007141AD">
        <w:rPr>
          <w:sz w:val="16"/>
        </w:rPr>
        <w:t xml:space="preserve"> of </w:t>
      </w:r>
      <w:hyperlink r:id="rId87" w:history="1">
        <w:proofErr w:type="spellStart"/>
        <w:r w:rsidRPr="007141AD">
          <w:rPr>
            <w:rStyle w:val="Hyperlink"/>
            <w:sz w:val="16"/>
          </w:rPr>
          <w:t>CyberSN</w:t>
        </w:r>
        <w:proofErr w:type="spellEnd"/>
      </w:hyperlink>
      <w:r w:rsidRPr="007141AD">
        <w:rPr>
          <w:sz w:val="16"/>
        </w:rPr>
        <w:t xml:space="preserve">, Deidre told host John </w:t>
      </w:r>
      <w:proofErr w:type="spellStart"/>
      <w:r w:rsidRPr="007141AD">
        <w:rPr>
          <w:sz w:val="16"/>
        </w:rPr>
        <w:t>Verry</w:t>
      </w:r>
      <w:proofErr w:type="spellEnd"/>
      <w:r w:rsidRPr="007141AD">
        <w:rPr>
          <w:sz w:val="16"/>
        </w:rPr>
        <w:t xml:space="preserve"> that she </w:t>
      </w:r>
      <w:r w:rsidRPr="007141AD">
        <w:rPr>
          <w:rStyle w:val="StyleUnderline"/>
        </w:rPr>
        <w:t xml:space="preserve">considers our industry’s </w:t>
      </w:r>
      <w:r w:rsidRPr="007141AD">
        <w:rPr>
          <w:rStyle w:val="Emphasis"/>
        </w:rPr>
        <w:t>talent shortage</w:t>
      </w:r>
      <w:r w:rsidRPr="007141AD">
        <w:rPr>
          <w:sz w:val="16"/>
        </w:rPr>
        <w:t xml:space="preserve"> “</w:t>
      </w:r>
      <w:r w:rsidRPr="007141AD">
        <w:rPr>
          <w:rStyle w:val="StyleUnderline"/>
        </w:rPr>
        <w:t>a</w:t>
      </w:r>
      <w:r w:rsidRPr="007141AD">
        <w:rPr>
          <w:sz w:val="16"/>
        </w:rPr>
        <w:t xml:space="preserve"> </w:t>
      </w:r>
      <w:r w:rsidRPr="007141AD">
        <w:rPr>
          <w:rStyle w:val="Emphasis"/>
        </w:rPr>
        <w:t>massive national security issue</w:t>
      </w:r>
      <w:r w:rsidRPr="007141AD">
        <w:rPr>
          <w:sz w:val="16"/>
        </w:rPr>
        <w:t xml:space="preserve">.” That’s a strong statement—but </w:t>
      </w:r>
      <w:r w:rsidRPr="007141AD">
        <w:rPr>
          <w:rStyle w:val="StyleUnderline"/>
        </w:rPr>
        <w:t>it’s hard to disagree with</w:t>
      </w:r>
      <w:r w:rsidRPr="007141AD">
        <w:rPr>
          <w:sz w:val="16"/>
        </w:rPr>
        <w:t xml:space="preserve">. It makes sense that </w:t>
      </w:r>
      <w:r w:rsidRPr="007141AD">
        <w:rPr>
          <w:rStyle w:val="StyleUnderline"/>
        </w:rPr>
        <w:t>if</w:t>
      </w:r>
      <w:r w:rsidRPr="007141AD">
        <w:rPr>
          <w:sz w:val="16"/>
        </w:rPr>
        <w:t xml:space="preserve"> business and </w:t>
      </w:r>
      <w:r w:rsidRPr="007141AD">
        <w:rPr>
          <w:rStyle w:val="StyleUnderline"/>
        </w:rPr>
        <w:t xml:space="preserve">government can’t find the </w:t>
      </w:r>
      <w:r w:rsidRPr="007141AD">
        <w:rPr>
          <w:rStyle w:val="Emphasis"/>
        </w:rPr>
        <w:t>necessary security expertise</w:t>
      </w:r>
      <w:r w:rsidRPr="007141AD">
        <w:rPr>
          <w:sz w:val="16"/>
        </w:rPr>
        <w:t xml:space="preserve">, </w:t>
      </w:r>
      <w:r w:rsidRPr="007141AD">
        <w:rPr>
          <w:rStyle w:val="StyleUnderline"/>
        </w:rPr>
        <w:t>hackers’ benefit</w:t>
      </w:r>
      <w:r w:rsidRPr="007141AD">
        <w:rPr>
          <w:sz w:val="16"/>
        </w:rPr>
        <w:t>—</w:t>
      </w:r>
      <w:r w:rsidRPr="007141AD">
        <w:rPr>
          <w:rStyle w:val="StyleUnderline"/>
        </w:rPr>
        <w:t xml:space="preserve">including </w:t>
      </w:r>
      <w:r w:rsidRPr="007141AD">
        <w:rPr>
          <w:rStyle w:val="Emphasis"/>
        </w:rPr>
        <w:t xml:space="preserve">nation state actors targeting our critical infrastructure and </w:t>
      </w:r>
      <w:hyperlink r:id="rId88" w:history="1">
        <w:r w:rsidRPr="007141AD">
          <w:rPr>
            <w:rStyle w:val="Emphasis"/>
          </w:rPr>
          <w:t>defense industrial base</w:t>
        </w:r>
      </w:hyperlink>
      <w:r w:rsidRPr="007141AD">
        <w:rPr>
          <w:sz w:val="16"/>
        </w:rPr>
        <w:t xml:space="preserve">. Another well-informed woman who has voiced this opinion is Jeanette </w:t>
      </w:r>
      <w:proofErr w:type="spellStart"/>
      <w:r w:rsidRPr="007141AD">
        <w:rPr>
          <w:rStyle w:val="Emphasis"/>
        </w:rPr>
        <w:t>Manfra</w:t>
      </w:r>
      <w:proofErr w:type="spellEnd"/>
      <w:r w:rsidRPr="007141AD">
        <w:rPr>
          <w:sz w:val="16"/>
        </w:rPr>
        <w:t xml:space="preserve">, former assistant director for cybersecurity </w:t>
      </w:r>
      <w:r w:rsidRPr="007141AD">
        <w:rPr>
          <w:rStyle w:val="StyleUnderline"/>
        </w:rPr>
        <w:t>for the</w:t>
      </w:r>
      <w:r w:rsidRPr="007141AD">
        <w:rPr>
          <w:sz w:val="16"/>
        </w:rPr>
        <w:t xml:space="preserve"> US </w:t>
      </w:r>
      <w:r w:rsidRPr="007141AD">
        <w:rPr>
          <w:rStyle w:val="Emphasis"/>
        </w:rPr>
        <w:t>D</w:t>
      </w:r>
      <w:r w:rsidRPr="007141AD">
        <w:rPr>
          <w:sz w:val="16"/>
        </w:rPr>
        <w:t xml:space="preserve">epartment of </w:t>
      </w:r>
      <w:r w:rsidRPr="007141AD">
        <w:rPr>
          <w:rStyle w:val="Emphasis"/>
        </w:rPr>
        <w:t>H</w:t>
      </w:r>
      <w:r w:rsidRPr="007141AD">
        <w:rPr>
          <w:sz w:val="16"/>
        </w:rPr>
        <w:t xml:space="preserve">omeland </w:t>
      </w:r>
      <w:r w:rsidRPr="007141AD">
        <w:rPr>
          <w:rStyle w:val="Emphasis"/>
        </w:rPr>
        <w:t>S</w:t>
      </w:r>
      <w:r w:rsidRPr="007141AD">
        <w:rPr>
          <w:sz w:val="16"/>
        </w:rPr>
        <w:t xml:space="preserve">ecurity’s Cybersecurity and Infrastructure Security Agency (CISA), and now Google’s global director of security and compliance. According to </w:t>
      </w:r>
      <w:proofErr w:type="spellStart"/>
      <w:r w:rsidRPr="007141AD">
        <w:rPr>
          <w:sz w:val="16"/>
        </w:rPr>
        <w:t>Manfra</w:t>
      </w:r>
      <w:proofErr w:type="spellEnd"/>
      <w:r w:rsidRPr="007141AD">
        <w:rPr>
          <w:sz w:val="16"/>
        </w:rPr>
        <w:t>, “</w:t>
      </w:r>
      <w:r w:rsidRPr="007141AD">
        <w:rPr>
          <w:rStyle w:val="StyleUnderline"/>
        </w:rPr>
        <w:t xml:space="preserve">It’s </w:t>
      </w:r>
      <w:hyperlink r:id="rId89" w:history="1">
        <w:r w:rsidRPr="007141AD">
          <w:rPr>
            <w:rStyle w:val="Emphasis"/>
          </w:rPr>
          <w:t>a national security risk</w:t>
        </w:r>
      </w:hyperlink>
      <w:r w:rsidRPr="007141AD">
        <w:rPr>
          <w:rStyle w:val="StyleUnderline"/>
        </w:rPr>
        <w:t xml:space="preserve"> that we </w:t>
      </w:r>
      <w:r w:rsidRPr="007141AD">
        <w:rPr>
          <w:rStyle w:val="Emphasis"/>
        </w:rPr>
        <w:t>don’t have the talent</w:t>
      </w:r>
      <w:r w:rsidRPr="007141AD">
        <w:rPr>
          <w:rStyle w:val="StyleUnderline"/>
        </w:rPr>
        <w:t xml:space="preserve">, </w:t>
      </w:r>
      <w:r w:rsidRPr="007141AD">
        <w:rPr>
          <w:sz w:val="16"/>
        </w:rPr>
        <w:t xml:space="preserve">regardless of whether it’s </w:t>
      </w:r>
      <w:r w:rsidRPr="007141AD">
        <w:rPr>
          <w:rStyle w:val="StyleUnderline"/>
        </w:rPr>
        <w:t>in the government</w:t>
      </w:r>
      <w:r w:rsidRPr="007141AD">
        <w:rPr>
          <w:sz w:val="16"/>
        </w:rPr>
        <w:t xml:space="preserve"> or the private sector.” DHS is prioritizing programs to help educate information security professionals starting in grade school. </w:t>
      </w:r>
      <w:proofErr w:type="spellStart"/>
      <w:r w:rsidRPr="007141AD">
        <w:rPr>
          <w:sz w:val="16"/>
        </w:rPr>
        <w:t>Manfra</w:t>
      </w:r>
      <w:proofErr w:type="spellEnd"/>
      <w:r w:rsidRPr="007141AD">
        <w:rPr>
          <w:sz w:val="16"/>
        </w:rPr>
        <w:t xml:space="preserve"> also envisioned the government paying for scholarships for cybersecurity professionals to build skills in government positions before moving to (presumably better paying and/or more prestigious) private sector jobs. Meanwhile, the Office of Management and Budget is </w:t>
      </w:r>
      <w:hyperlink r:id="rId90" w:history="1">
        <w:r w:rsidRPr="007141AD">
          <w:rPr>
            <w:rStyle w:val="Hyperlink"/>
            <w:sz w:val="16"/>
          </w:rPr>
          <w:t>acknowledging that the US government’s information security posture is weak</w:t>
        </w:r>
      </w:hyperlink>
      <w:r w:rsidRPr="007141AD">
        <w:rPr>
          <w:sz w:val="16"/>
        </w:rPr>
        <w:t xml:space="preserve"> and behind the times, even as </w:t>
      </w:r>
      <w:r w:rsidRPr="007141AD">
        <w:rPr>
          <w:rStyle w:val="Emphasis"/>
        </w:rPr>
        <w:t>critical leaders</w:t>
      </w:r>
      <w:r w:rsidRPr="007141AD">
        <w:rPr>
          <w:sz w:val="16"/>
        </w:rPr>
        <w:t xml:space="preserve"> </w:t>
      </w:r>
      <w:r w:rsidRPr="007141AD">
        <w:rPr>
          <w:rStyle w:val="StyleUnderline"/>
        </w:rPr>
        <w:t>and</w:t>
      </w:r>
      <w:r w:rsidRPr="007141AD">
        <w:rPr>
          <w:sz w:val="16"/>
        </w:rPr>
        <w:t xml:space="preserve"> </w:t>
      </w:r>
      <w:r w:rsidRPr="007141AD">
        <w:rPr>
          <w:rStyle w:val="Emphasis"/>
        </w:rPr>
        <w:t>experts</w:t>
      </w:r>
      <w:r w:rsidRPr="007141AD">
        <w:rPr>
          <w:sz w:val="16"/>
        </w:rPr>
        <w:t xml:space="preserve"> like </w:t>
      </w:r>
      <w:proofErr w:type="spellStart"/>
      <w:r w:rsidRPr="007141AD">
        <w:rPr>
          <w:sz w:val="16"/>
        </w:rPr>
        <w:t>Manfra</w:t>
      </w:r>
      <w:proofErr w:type="spellEnd"/>
      <w:r w:rsidRPr="007141AD">
        <w:rPr>
          <w:sz w:val="16"/>
        </w:rPr>
        <w:t xml:space="preserve"> and others </w:t>
      </w:r>
      <w:r w:rsidRPr="007141AD">
        <w:rPr>
          <w:rStyle w:val="StyleUnderline"/>
        </w:rPr>
        <w:t xml:space="preserve">are </w:t>
      </w:r>
      <w:hyperlink r:id="rId91" w:history="1">
        <w:r w:rsidRPr="007141AD">
          <w:rPr>
            <w:rStyle w:val="Emphasis"/>
          </w:rPr>
          <w:t>leaving for jobs in business</w:t>
        </w:r>
      </w:hyperlink>
      <w:r w:rsidRPr="007141AD">
        <w:rPr>
          <w:sz w:val="16"/>
        </w:rPr>
        <w:t xml:space="preserve">. President </w:t>
      </w:r>
      <w:r w:rsidRPr="007141AD">
        <w:rPr>
          <w:rStyle w:val="StyleUnderline"/>
        </w:rPr>
        <w:t>Trump’s</w:t>
      </w:r>
      <w:r w:rsidRPr="007141AD">
        <w:rPr>
          <w:sz w:val="16"/>
        </w:rPr>
        <w:t xml:space="preserve"> May 2019 </w:t>
      </w:r>
      <w:hyperlink r:id="rId92" w:history="1">
        <w:r w:rsidRPr="007141AD">
          <w:rPr>
            <w:rStyle w:val="StyleUnderline"/>
          </w:rPr>
          <w:t>executive order</w:t>
        </w:r>
      </w:hyperlink>
      <w:r w:rsidRPr="007141AD">
        <w:rPr>
          <w:rStyle w:val="StyleUnderline"/>
        </w:rPr>
        <w:t xml:space="preserve"> </w:t>
      </w:r>
      <w:r w:rsidRPr="007141AD">
        <w:rPr>
          <w:rStyle w:val="Emphasis"/>
        </w:rPr>
        <w:t>means little</w:t>
      </w:r>
      <w:r w:rsidRPr="007141AD">
        <w:rPr>
          <w:rStyle w:val="StyleUnderline"/>
        </w:rPr>
        <w:t xml:space="preserve"> if agencies </w:t>
      </w:r>
      <w:r w:rsidRPr="007141AD">
        <w:rPr>
          <w:rStyle w:val="Emphasis"/>
        </w:rPr>
        <w:t>can’t retain the good people they have</w:t>
      </w:r>
      <w:r w:rsidRPr="007141AD">
        <w:rPr>
          <w:rStyle w:val="StyleUnderline"/>
        </w:rPr>
        <w:t>.</w:t>
      </w:r>
    </w:p>
    <w:p w14:paraId="50BDA7C8" w14:textId="77777777" w:rsidR="00EF1712" w:rsidRPr="007141AD" w:rsidRDefault="00EF1712" w:rsidP="00EF1712">
      <w:pPr>
        <w:pStyle w:val="Heading4"/>
        <w:rPr>
          <w:rFonts w:cs="Arial"/>
        </w:rPr>
      </w:pPr>
      <w:r w:rsidRPr="007141AD">
        <w:rPr>
          <w:rFonts w:cs="Arial"/>
        </w:rPr>
        <w:t xml:space="preserve">Cyberattacks cause nuke war </w:t>
      </w:r>
    </w:p>
    <w:p w14:paraId="16DA9015" w14:textId="77777777" w:rsidR="00EF1712" w:rsidRPr="007141AD" w:rsidRDefault="00EF1712" w:rsidP="00EF1712">
      <w:r w:rsidRPr="007141AD">
        <w:rPr>
          <w:rStyle w:val="Style13ptBold"/>
        </w:rPr>
        <w:t>Stoutland 18</w:t>
      </w:r>
      <w:r w:rsidRPr="007141AD">
        <w:t>, [Page Stoutland, PhD Vice President, Scientific and Technical Affairs at Nuclear Threat Initiative and Samantha Pitts-Kiefer, NUCLEAR WEAPONS IN THE NEW CYBER AGE, September 18, https://www.nti.org/media/documents/Cyber_report_finalsmall.pdf]</w:t>
      </w:r>
    </w:p>
    <w:p w14:paraId="59D622BC" w14:textId="77777777" w:rsidR="00EF1712" w:rsidRPr="007141AD" w:rsidRDefault="00EF1712" w:rsidP="00EF1712">
      <w:pPr>
        <w:rPr>
          <w:rStyle w:val="StyleUnderline"/>
          <w:b/>
          <w:iCs/>
          <w:bdr w:val="single" w:sz="8" w:space="0" w:color="auto"/>
        </w:rPr>
      </w:pPr>
      <w:r w:rsidRPr="007141AD">
        <w:rPr>
          <w:sz w:val="16"/>
        </w:rPr>
        <w:t xml:space="preserve">Reduction of confidence in the nuclear deterrent and the effect on strategic stability. </w:t>
      </w:r>
      <w:r w:rsidRPr="007141AD">
        <w:rPr>
          <w:rStyle w:val="StyleUnderline"/>
        </w:rPr>
        <w:t xml:space="preserve">In addition to heightening the risk of use as a result of </w:t>
      </w:r>
      <w:r w:rsidRPr="007141AD">
        <w:rPr>
          <w:rStyle w:val="Emphasis"/>
        </w:rPr>
        <w:t>miscalculation</w:t>
      </w:r>
      <w:r w:rsidRPr="007141AD">
        <w:rPr>
          <w:rStyle w:val="StyleUnderline"/>
        </w:rPr>
        <w:t xml:space="preserve"> or </w:t>
      </w:r>
      <w:r w:rsidRPr="007141AD">
        <w:rPr>
          <w:rStyle w:val="Emphasis"/>
        </w:rPr>
        <w:t>unauthorized launch</w:t>
      </w:r>
      <w:r w:rsidRPr="007141AD">
        <w:rPr>
          <w:rStyle w:val="StyleUnderline"/>
        </w:rPr>
        <w:t>, cyber threats</w:t>
      </w:r>
      <w:r w:rsidRPr="007141AD">
        <w:rPr>
          <w:sz w:val="16"/>
        </w:rPr>
        <w:t xml:space="preserve"> to nuclear weapons systems could </w:t>
      </w:r>
      <w:r w:rsidRPr="007141AD">
        <w:rPr>
          <w:rStyle w:val="StyleUnderline"/>
        </w:rPr>
        <w:t xml:space="preserve">undermine the very </w:t>
      </w:r>
      <w:r w:rsidRPr="007141AD">
        <w:rPr>
          <w:rStyle w:val="Emphasis"/>
        </w:rPr>
        <w:t>foundation of nuclear deterrence</w:t>
      </w:r>
      <w:r w:rsidRPr="007141AD">
        <w:rPr>
          <w:rStyle w:val="StyleUnderline"/>
        </w:rPr>
        <w:t xml:space="preserve"> and </w:t>
      </w:r>
      <w:r w:rsidRPr="007141AD">
        <w:rPr>
          <w:rStyle w:val="Emphasis"/>
        </w:rPr>
        <w:t>strategic stability.</w:t>
      </w:r>
      <w:r w:rsidRPr="007141AD">
        <w:rPr>
          <w:sz w:val="16"/>
        </w:rPr>
        <w:t xml:space="preserve"> The </w:t>
      </w:r>
      <w:r w:rsidRPr="007141AD">
        <w:rPr>
          <w:rStyle w:val="StyleUnderline"/>
        </w:rPr>
        <w:t>uncertainty</w:t>
      </w:r>
      <w:r w:rsidRPr="007141AD">
        <w:rPr>
          <w:sz w:val="16"/>
        </w:rPr>
        <w:t xml:space="preserve"> caused </w:t>
      </w:r>
      <w:r w:rsidRPr="007141AD">
        <w:rPr>
          <w:rStyle w:val="StyleUnderline"/>
        </w:rPr>
        <w:t>by</w:t>
      </w:r>
      <w:r w:rsidRPr="007141AD">
        <w:rPr>
          <w:sz w:val="16"/>
        </w:rPr>
        <w:t xml:space="preserve"> the unique character of a </w:t>
      </w:r>
      <w:r w:rsidRPr="007141AD">
        <w:rPr>
          <w:rStyle w:val="StyleUnderline"/>
        </w:rPr>
        <w:t xml:space="preserve">cyber threat could </w:t>
      </w:r>
      <w:r w:rsidRPr="007141AD">
        <w:rPr>
          <w:rStyle w:val="Emphasis"/>
        </w:rPr>
        <w:t>jeopardize</w:t>
      </w:r>
      <w:r w:rsidRPr="007141AD">
        <w:rPr>
          <w:sz w:val="16"/>
        </w:rPr>
        <w:t xml:space="preserve"> the </w:t>
      </w:r>
      <w:r w:rsidRPr="007141AD">
        <w:rPr>
          <w:rStyle w:val="StyleUnderline"/>
        </w:rPr>
        <w:t xml:space="preserve">credibility of the nuclear </w:t>
      </w:r>
      <w:r w:rsidRPr="007141AD">
        <w:rPr>
          <w:rStyle w:val="Emphasis"/>
        </w:rPr>
        <w:t>deterrent</w:t>
      </w:r>
      <w:r w:rsidRPr="007141AD">
        <w:rPr>
          <w:rStyle w:val="StyleUnderline"/>
        </w:rPr>
        <w:t xml:space="preserve"> and undermine strategic stability in ways</w:t>
      </w:r>
      <w:r w:rsidRPr="007141AD">
        <w:rPr>
          <w:sz w:val="16"/>
        </w:rPr>
        <w:t xml:space="preserve"> that </w:t>
      </w:r>
      <w:r w:rsidRPr="007141AD">
        <w:rPr>
          <w:rStyle w:val="StyleUnderline"/>
        </w:rPr>
        <w:t xml:space="preserve">advances in </w:t>
      </w:r>
      <w:r w:rsidRPr="007141AD">
        <w:rPr>
          <w:rStyle w:val="Emphasis"/>
        </w:rPr>
        <w:t>nuclear and conventional weapons do not.</w:t>
      </w:r>
      <w:r w:rsidRPr="007141AD">
        <w:rPr>
          <w:sz w:val="16"/>
        </w:rPr>
        <w:t xml:space="preserve"> For example, </w:t>
      </w:r>
      <w:r w:rsidRPr="007141AD">
        <w:rPr>
          <w:rStyle w:val="StyleUnderline"/>
        </w:rPr>
        <w:t>cyberattacks against communications systems</w:t>
      </w:r>
      <w:r w:rsidRPr="007141AD">
        <w:rPr>
          <w:sz w:val="16"/>
        </w:rPr>
        <w:t xml:space="preserve"> could </w:t>
      </w:r>
      <w:r w:rsidRPr="007141AD">
        <w:rPr>
          <w:rStyle w:val="StyleUnderline"/>
        </w:rPr>
        <w:t>prevent</w:t>
      </w:r>
      <w:r w:rsidRPr="007141AD">
        <w:rPr>
          <w:sz w:val="16"/>
        </w:rPr>
        <w:t xml:space="preserve"> the </w:t>
      </w:r>
      <w:r w:rsidRPr="007141AD">
        <w:rPr>
          <w:rStyle w:val="StyleUnderline"/>
        </w:rPr>
        <w:t>flow of info</w:t>
      </w:r>
      <w:r w:rsidRPr="007141AD">
        <w:rPr>
          <w:sz w:val="16"/>
        </w:rPr>
        <w:t xml:space="preserve">rmation </w:t>
      </w:r>
      <w:r w:rsidRPr="007141AD">
        <w:rPr>
          <w:rStyle w:val="Emphasis"/>
        </w:rPr>
        <w:t>vital</w:t>
      </w:r>
      <w:r w:rsidRPr="007141AD">
        <w:rPr>
          <w:rStyle w:val="StyleUnderline"/>
        </w:rPr>
        <w:t xml:space="preserve"> for making decisions about</w:t>
      </w:r>
      <w:r w:rsidRPr="007141AD">
        <w:rPr>
          <w:sz w:val="16"/>
        </w:rPr>
        <w:t xml:space="preserve"> the use of </w:t>
      </w:r>
      <w:r w:rsidRPr="007141AD">
        <w:rPr>
          <w:rStyle w:val="StyleUnderline"/>
        </w:rPr>
        <w:t xml:space="preserve">nuclear weapons, including </w:t>
      </w:r>
      <w:r w:rsidRPr="007141AD">
        <w:rPr>
          <w:rStyle w:val="Emphasis"/>
        </w:rPr>
        <w:t>responding</w:t>
      </w:r>
      <w:r w:rsidRPr="007141AD">
        <w:rPr>
          <w:rStyle w:val="StyleUnderline"/>
        </w:rPr>
        <w:t xml:space="preserve"> to warnings of attack; disable the ability to transmit nuclear orders; cut off much-needed </w:t>
      </w:r>
      <w:r w:rsidRPr="007141AD">
        <w:rPr>
          <w:rStyle w:val="Emphasis"/>
        </w:rPr>
        <w:t>de-escalation</w:t>
      </w:r>
      <w:r w:rsidRPr="007141AD">
        <w:rPr>
          <w:rStyle w:val="StyleUnderline"/>
        </w:rPr>
        <w:t xml:space="preserve"> channels</w:t>
      </w:r>
      <w:r w:rsidRPr="007141AD">
        <w:rPr>
          <w:sz w:val="16"/>
        </w:rPr>
        <w:t xml:space="preserve"> between nations </w:t>
      </w:r>
      <w:r w:rsidRPr="007141AD">
        <w:rPr>
          <w:rStyle w:val="StyleUnderline"/>
        </w:rPr>
        <w:t>in</w:t>
      </w:r>
      <w:r w:rsidRPr="007141AD">
        <w:rPr>
          <w:sz w:val="16"/>
        </w:rPr>
        <w:t xml:space="preserve"> a </w:t>
      </w:r>
      <w:r w:rsidRPr="007141AD">
        <w:rPr>
          <w:rStyle w:val="StyleUnderline"/>
        </w:rPr>
        <w:t>crisis</w:t>
      </w:r>
      <w:r w:rsidRPr="007141AD">
        <w:rPr>
          <w:sz w:val="16"/>
        </w:rPr>
        <w:t xml:space="preserve">; or </w:t>
      </w:r>
      <w:r w:rsidRPr="007141AD">
        <w:rPr>
          <w:rStyle w:val="StyleUnderline"/>
        </w:rPr>
        <w:t xml:space="preserve">lead to </w:t>
      </w:r>
      <w:r w:rsidRPr="007141AD">
        <w:rPr>
          <w:rStyle w:val="Emphasis"/>
        </w:rPr>
        <w:t>misinterpretation</w:t>
      </w:r>
      <w:r w:rsidRPr="007141AD">
        <w:rPr>
          <w:rStyle w:val="StyleUnderline"/>
        </w:rPr>
        <w:t xml:space="preserve"> if </w:t>
      </w:r>
      <w:proofErr w:type="spellStart"/>
      <w:r w:rsidRPr="007141AD">
        <w:rPr>
          <w:rStyle w:val="StyleUnderline"/>
        </w:rPr>
        <w:t>dualuse</w:t>
      </w:r>
      <w:proofErr w:type="spellEnd"/>
      <w:r w:rsidRPr="007141AD">
        <w:rPr>
          <w:rStyle w:val="StyleUnderline"/>
        </w:rPr>
        <w:t xml:space="preserve"> systems are attacked with no way to clarify the adversary’s intentions</w:t>
      </w:r>
      <w:r w:rsidRPr="007141AD">
        <w:rPr>
          <w:sz w:val="16"/>
        </w:rPr>
        <w:t xml:space="preserve">. In addition, the </w:t>
      </w:r>
      <w:r w:rsidRPr="007141AD">
        <w:rPr>
          <w:rStyle w:val="StyleUnderline"/>
        </w:rPr>
        <w:t xml:space="preserve">introduction of a flaw or malicious code into nuclear weapons </w:t>
      </w:r>
      <w:r w:rsidRPr="007141AD">
        <w:rPr>
          <w:rStyle w:val="Emphasis"/>
        </w:rPr>
        <w:t>through the supply chain</w:t>
      </w:r>
      <w:r w:rsidRPr="007141AD">
        <w:rPr>
          <w:rStyle w:val="StyleUnderline"/>
        </w:rPr>
        <w:t xml:space="preserve"> that </w:t>
      </w:r>
      <w:r w:rsidRPr="007141AD">
        <w:rPr>
          <w:rStyle w:val="Emphasis"/>
        </w:rPr>
        <w:t>compromises</w:t>
      </w:r>
      <w:r w:rsidRPr="007141AD">
        <w:rPr>
          <w:rStyle w:val="StyleUnderline"/>
        </w:rPr>
        <w:t xml:space="preserve"> the </w:t>
      </w:r>
      <w:r w:rsidRPr="007141AD">
        <w:rPr>
          <w:rStyle w:val="Emphasis"/>
        </w:rPr>
        <w:t>effectiveness</w:t>
      </w:r>
      <w:r w:rsidRPr="007141AD">
        <w:rPr>
          <w:rStyle w:val="StyleUnderline"/>
        </w:rPr>
        <w:t xml:space="preserve"> of those weapons could lead to a </w:t>
      </w:r>
      <w:r w:rsidRPr="007141AD">
        <w:rPr>
          <w:rStyle w:val="Emphasis"/>
        </w:rPr>
        <w:t>lack of confidence</w:t>
      </w:r>
      <w:r w:rsidRPr="007141AD">
        <w:rPr>
          <w:rStyle w:val="StyleUnderline"/>
        </w:rPr>
        <w:t xml:space="preserve"> in the nuclear deterrent. Confidence</w:t>
      </w:r>
      <w:r w:rsidRPr="007141AD">
        <w:rPr>
          <w:sz w:val="16"/>
        </w:rPr>
        <w:t xml:space="preserve"> in the ability to use nuclear weapons as intended, and the adversary’s belief that the country’s weapons could be used and would work as intended, </w:t>
      </w:r>
      <w:r w:rsidRPr="007141AD">
        <w:rPr>
          <w:rStyle w:val="StyleUnderline"/>
        </w:rPr>
        <w:t>are vital ingredients for nuclear deterrence.</w:t>
      </w:r>
      <w:r w:rsidRPr="007141AD">
        <w:rPr>
          <w:sz w:val="16"/>
        </w:rPr>
        <w:t xml:space="preserve"> A </w:t>
      </w:r>
      <w:r w:rsidRPr="007141AD">
        <w:rPr>
          <w:rStyle w:val="StyleUnderline"/>
        </w:rPr>
        <w:t>loss of confidence</w:t>
      </w:r>
      <w:r w:rsidRPr="007141AD">
        <w:rPr>
          <w:sz w:val="16"/>
        </w:rPr>
        <w:t xml:space="preserve"> in the ability to deter nuclear use by an adversary </w:t>
      </w:r>
      <w:r w:rsidRPr="007141AD">
        <w:rPr>
          <w:rStyle w:val="StyleUnderline"/>
        </w:rPr>
        <w:t xml:space="preserve">would have a significant negative effect on strategy stability. </w:t>
      </w:r>
      <w:r w:rsidRPr="007141AD">
        <w:rPr>
          <w:sz w:val="16"/>
        </w:rPr>
        <w:t xml:space="preserve">It is important to note that these risks existed before cyber threats became prevalent. False warnings because of human error or technical failures have occurred multiple times in the nearly seven decades since nuclear weapons were developed. The </w:t>
      </w:r>
      <w:r w:rsidRPr="007141AD">
        <w:rPr>
          <w:rStyle w:val="StyleUnderline"/>
        </w:rPr>
        <w:t>cyber threat</w:t>
      </w:r>
      <w:r w:rsidRPr="007141AD">
        <w:rPr>
          <w:sz w:val="16"/>
        </w:rPr>
        <w:t xml:space="preserve"> </w:t>
      </w:r>
      <w:r w:rsidRPr="007141AD">
        <w:rPr>
          <w:rStyle w:val="StyleUnderline"/>
        </w:rPr>
        <w:t>exacerbates those risks and creates new ones.</w:t>
      </w:r>
      <w:r w:rsidRPr="007141AD">
        <w:rPr>
          <w:sz w:val="16"/>
        </w:rPr>
        <w:t xml:space="preserve"> The </w:t>
      </w:r>
      <w:r w:rsidRPr="007141AD">
        <w:rPr>
          <w:rStyle w:val="StyleUnderline"/>
        </w:rPr>
        <w:t>speed, stealth, unpredictability, and challenges</w:t>
      </w:r>
      <w:r w:rsidRPr="007141AD">
        <w:rPr>
          <w:sz w:val="16"/>
        </w:rPr>
        <w:t xml:space="preserve"> </w:t>
      </w:r>
      <w:r w:rsidRPr="007141AD">
        <w:rPr>
          <w:rStyle w:val="StyleUnderline"/>
        </w:rPr>
        <w:t>of attribution</w:t>
      </w:r>
      <w:r w:rsidRPr="007141AD">
        <w:rPr>
          <w:sz w:val="16"/>
        </w:rPr>
        <w:t xml:space="preserve"> of any particular cyber threat or attack </w:t>
      </w:r>
      <w:r w:rsidRPr="007141AD">
        <w:rPr>
          <w:rStyle w:val="StyleUnderline"/>
        </w:rPr>
        <w:t>make it exceedingly difficult</w:t>
      </w:r>
      <w:r w:rsidRPr="007141AD">
        <w:rPr>
          <w:sz w:val="16"/>
        </w:rPr>
        <w:t xml:space="preserve">, if not impossible, </w:t>
      </w:r>
      <w:r w:rsidRPr="007141AD">
        <w:rPr>
          <w:rStyle w:val="StyleUnderline"/>
        </w:rPr>
        <w:t>to anticipate, deter, and defend</w:t>
      </w:r>
      <w:r w:rsidRPr="007141AD">
        <w:rPr>
          <w:sz w:val="16"/>
        </w:rPr>
        <w:t xml:space="preserve"> against such an attack. Furthermore, </w:t>
      </w:r>
      <w:r w:rsidRPr="007141AD">
        <w:rPr>
          <w:rStyle w:val="StyleUnderline"/>
        </w:rPr>
        <w:t xml:space="preserve">nuclear weapons are </w:t>
      </w:r>
      <w:r w:rsidRPr="007141AD">
        <w:rPr>
          <w:rStyle w:val="Emphasis"/>
        </w:rPr>
        <w:t>dependent</w:t>
      </w:r>
      <w:r w:rsidRPr="007141AD">
        <w:rPr>
          <w:rStyle w:val="StyleUnderline"/>
        </w:rPr>
        <w:t xml:space="preserve"> on systems with digital components, including</w:t>
      </w:r>
      <w:r w:rsidRPr="007141AD">
        <w:rPr>
          <w:sz w:val="16"/>
        </w:rPr>
        <w:t xml:space="preserve"> those </w:t>
      </w:r>
      <w:r w:rsidRPr="007141AD">
        <w:rPr>
          <w:rStyle w:val="Emphasis"/>
        </w:rPr>
        <w:t>connected to civilian systems.</w:t>
      </w:r>
    </w:p>
    <w:p w14:paraId="06FF6D7A" w14:textId="77777777" w:rsidR="00EF1712" w:rsidRPr="007141AD" w:rsidRDefault="00EF1712" w:rsidP="00EF1712">
      <w:pPr>
        <w:pStyle w:val="Heading4"/>
        <w:rPr>
          <w:rFonts w:cstheme="majorHAnsi"/>
          <w:lang w:eastAsia="zh-CN"/>
        </w:rPr>
      </w:pPr>
      <w:r w:rsidRPr="007141AD">
        <w:rPr>
          <w:rFonts w:cstheme="majorHAnsi"/>
        </w:rPr>
        <w:t xml:space="preserve">The plan solves – </w:t>
      </w:r>
      <w:r w:rsidRPr="007141AD">
        <w:rPr>
          <w:rFonts w:cstheme="majorHAnsi"/>
          <w:u w:val="single"/>
        </w:rPr>
        <w:t>abolishing</w:t>
      </w:r>
      <w:r w:rsidRPr="007141AD">
        <w:rPr>
          <w:rFonts w:cstheme="majorHAnsi"/>
        </w:rPr>
        <w:t xml:space="preserve"> the ERO and </w:t>
      </w:r>
      <w:r w:rsidRPr="007141AD">
        <w:rPr>
          <w:rFonts w:cstheme="majorHAnsi"/>
          <w:u w:val="single"/>
        </w:rPr>
        <w:t>reducing</w:t>
      </w:r>
      <w:r w:rsidRPr="007141AD">
        <w:rPr>
          <w:rFonts w:cstheme="majorHAnsi"/>
        </w:rPr>
        <w:t xml:space="preserve"> mass deportations </w:t>
      </w:r>
      <w:r w:rsidRPr="007141AD">
        <w:rPr>
          <w:rFonts w:cstheme="majorHAnsi"/>
          <w:u w:val="single"/>
        </w:rPr>
        <w:t>restores</w:t>
      </w:r>
      <w:r w:rsidRPr="007141AD">
        <w:rPr>
          <w:rFonts w:cstheme="majorHAnsi"/>
        </w:rPr>
        <w:t xml:space="preserve"> HSI credibility and operational effectiveness </w:t>
      </w:r>
    </w:p>
    <w:p w14:paraId="1017995F" w14:textId="77777777" w:rsidR="00EF1712" w:rsidRPr="007141AD" w:rsidRDefault="00EF1712" w:rsidP="00EF1712">
      <w:pPr>
        <w:rPr>
          <w:rFonts w:eastAsia="Times New Roman" w:cstheme="majorHAnsi"/>
          <w:sz w:val="24"/>
          <w:lang w:eastAsia="zh-CN"/>
        </w:rPr>
      </w:pPr>
      <w:r w:rsidRPr="007141AD">
        <w:rPr>
          <w:rStyle w:val="Style13ptBold"/>
          <w:rFonts w:cstheme="majorHAnsi"/>
        </w:rPr>
        <w:t>Hong 19</w:t>
      </w:r>
      <w:r w:rsidRPr="007141AD">
        <w:rPr>
          <w:rFonts w:eastAsia="Times New Roman" w:cstheme="majorHAnsi"/>
          <w:sz w:val="24"/>
          <w:lang w:eastAsia="zh-CN"/>
        </w:rPr>
        <w:t xml:space="preserve"> [Kari E. Hong-Boston College Law School "10 Reasons Why Congress Should Defund ICE’s Deportation Force." NYU Review of Law &amp; Social Change Harbinger 43, (2019).]</w:t>
      </w:r>
    </w:p>
    <w:p w14:paraId="74637FE4" w14:textId="77777777" w:rsidR="00EF1712" w:rsidRPr="007141AD" w:rsidRDefault="00EF1712" w:rsidP="00EF1712">
      <w:pPr>
        <w:rPr>
          <w:rStyle w:val="Emphasis"/>
        </w:rPr>
      </w:pPr>
      <w:r w:rsidRPr="007141AD">
        <w:rPr>
          <w:rStyle w:val="StyleUnderline"/>
        </w:rPr>
        <w:t xml:space="preserve">The </w:t>
      </w:r>
      <w:r w:rsidRPr="007141AD">
        <w:rPr>
          <w:rStyle w:val="Emphasis"/>
        </w:rPr>
        <w:t>ERO deportation efforts</w:t>
      </w:r>
      <w:r w:rsidRPr="007141AD">
        <w:rPr>
          <w:rStyle w:val="StyleUnderline"/>
        </w:rPr>
        <w:t xml:space="preserve"> are not only a waste of resources, but they are also </w:t>
      </w:r>
      <w:r w:rsidRPr="007141AD">
        <w:rPr>
          <w:rStyle w:val="Emphasis"/>
        </w:rPr>
        <w:t>interfering</w:t>
      </w:r>
      <w:r w:rsidRPr="007141AD">
        <w:rPr>
          <w:rStyle w:val="StyleUnderline"/>
        </w:rPr>
        <w:t xml:space="preserve"> with prosecution of criminal enterprises. </w:t>
      </w:r>
      <w:r w:rsidRPr="007141AD">
        <w:rPr>
          <w:rFonts w:eastAsia="Times New Roman" w:cstheme="majorHAnsi"/>
          <w:sz w:val="24"/>
          <w:u w:val="single"/>
          <w:lang w:eastAsia="zh-CN"/>
        </w:rPr>
        <w:t xml:space="preserve">In June 2018, </w:t>
      </w:r>
      <w:r w:rsidRPr="007141AD">
        <w:rPr>
          <w:rFonts w:eastAsia="Times New Roman" w:cstheme="majorHAnsi"/>
          <w:b/>
          <w:bCs/>
          <w:sz w:val="24"/>
          <w:u w:val="single"/>
          <w:bdr w:val="single" w:sz="4" w:space="0" w:color="auto"/>
          <w:lang w:eastAsia="zh-CN"/>
        </w:rPr>
        <w:t>nineteen HSI agents asked for HSI to be completely separated from the ERO deportation force</w:t>
      </w:r>
      <w:r w:rsidRPr="007141AD">
        <w:rPr>
          <w:rFonts w:eastAsia="Times New Roman" w:cstheme="majorHAnsi"/>
          <w:sz w:val="24"/>
          <w:u w:val="single"/>
          <w:lang w:eastAsia="zh-CN"/>
        </w:rPr>
        <w:t xml:space="preserve"> because, among other reasons, an </w:t>
      </w:r>
      <w:r w:rsidRPr="007141AD">
        <w:rPr>
          <w:rStyle w:val="Emphasis"/>
        </w:rPr>
        <w:t>association with the ERO</w:t>
      </w:r>
      <w:r w:rsidRPr="007141AD">
        <w:rPr>
          <w:rFonts w:eastAsia="Times New Roman" w:cstheme="majorHAnsi"/>
          <w:sz w:val="24"/>
          <w:u w:val="single"/>
          <w:lang w:eastAsia="zh-CN"/>
        </w:rPr>
        <w:t xml:space="preserve"> causes local police </w:t>
      </w:r>
      <w:r w:rsidRPr="007141AD">
        <w:rPr>
          <w:rStyle w:val="Emphasis"/>
        </w:rPr>
        <w:t>not to cooperate with HSI</w:t>
      </w:r>
      <w:r w:rsidRPr="007141AD">
        <w:rPr>
          <w:rFonts w:eastAsia="Times New Roman" w:cstheme="majorHAnsi"/>
          <w:sz w:val="24"/>
          <w:u w:val="single"/>
          <w:lang w:eastAsia="zh-CN"/>
        </w:rPr>
        <w:t xml:space="preserve">. 41 The ERO deportation force has further </w:t>
      </w:r>
      <w:r w:rsidRPr="007141AD">
        <w:rPr>
          <w:rStyle w:val="Emphasis"/>
        </w:rPr>
        <w:t>soured relationships</w:t>
      </w:r>
      <w:r w:rsidRPr="007141AD">
        <w:rPr>
          <w:rFonts w:eastAsia="Times New Roman" w:cstheme="majorHAnsi"/>
          <w:sz w:val="24"/>
          <w:u w:val="single"/>
          <w:lang w:eastAsia="zh-CN"/>
        </w:rPr>
        <w:t xml:space="preserve"> with local police departments by asking local jails to hold and turn over U.S. citizens for deportation, without regard to evidence of citizenship. 42 The lies are costly to tax payers, as the ERO deportation force does not indemnify local police departments that are found liable for monetary damages from individuals whom the police wrongfully arrested or detained based on ICE’s assurances. </w:t>
      </w:r>
      <w:r w:rsidRPr="007141AD">
        <w:rPr>
          <w:rFonts w:eastAsia="Times New Roman" w:cstheme="majorHAnsi"/>
          <w:sz w:val="16"/>
          <w:lang w:eastAsia="zh-CN"/>
        </w:rPr>
        <w:t xml:space="preserve">43 Moreover, </w:t>
      </w:r>
      <w:r w:rsidRPr="007141AD">
        <w:rPr>
          <w:rStyle w:val="StyleUnderline"/>
        </w:rPr>
        <w:t xml:space="preserve">the ERO deportation force is </w:t>
      </w:r>
      <w:r w:rsidRPr="007141AD">
        <w:rPr>
          <w:rStyle w:val="Emphasis"/>
        </w:rPr>
        <w:t>raiding HSI’s funding</w:t>
      </w:r>
      <w:r w:rsidRPr="007141AD">
        <w:rPr>
          <w:rFonts w:eastAsia="Times New Roman" w:cstheme="majorHAnsi"/>
          <w:sz w:val="16"/>
          <w:lang w:eastAsia="zh-CN"/>
        </w:rPr>
        <w:t xml:space="preserve"> </w:t>
      </w:r>
      <w:r w:rsidRPr="007141AD">
        <w:rPr>
          <w:rStyle w:val="StyleUnderline"/>
        </w:rPr>
        <w:t>that is used to investigate and apprehend those involved in actual ongoing crimes</w:t>
      </w:r>
      <w:r w:rsidRPr="007141AD">
        <w:rPr>
          <w:rFonts w:eastAsia="Times New Roman" w:cstheme="majorHAnsi"/>
          <w:sz w:val="16"/>
          <w:lang w:eastAsia="zh-CN"/>
        </w:rPr>
        <w:t xml:space="preserve">. Whereas the ERO deportation force is targeting people who were convicted of crimes decades ago, </w:t>
      </w:r>
      <w:r w:rsidRPr="007141AD">
        <w:rPr>
          <w:rFonts w:eastAsia="Times New Roman" w:cstheme="majorHAnsi"/>
          <w:sz w:val="24"/>
          <w:u w:val="single"/>
          <w:lang w:eastAsia="zh-CN"/>
        </w:rPr>
        <w:t xml:space="preserve">HSI arrests those who it suspects pose an existing threat to the public. </w:t>
      </w:r>
      <w:r w:rsidRPr="007141AD">
        <w:rPr>
          <w:rFonts w:eastAsia="Times New Roman" w:cstheme="majorHAnsi"/>
          <w:b/>
          <w:bCs/>
          <w:sz w:val="24"/>
          <w:u w:val="single"/>
          <w:bdr w:val="single" w:sz="4" w:space="0" w:color="auto"/>
          <w:lang w:eastAsia="zh-CN"/>
        </w:rPr>
        <w:t>The ERO deportation force is taking away resources from the HSI</w:t>
      </w:r>
      <w:r w:rsidRPr="007141AD">
        <w:rPr>
          <w:rFonts w:eastAsia="Times New Roman" w:cstheme="majorHAnsi"/>
          <w:sz w:val="24"/>
          <w:u w:val="single"/>
          <w:lang w:eastAsia="zh-CN"/>
        </w:rPr>
        <w:t>.</w:t>
      </w:r>
      <w:r w:rsidRPr="007141AD">
        <w:rPr>
          <w:rFonts w:eastAsia="Times New Roman" w:cstheme="majorHAnsi"/>
          <w:sz w:val="16"/>
          <w:lang w:eastAsia="zh-CN"/>
        </w:rPr>
        <w:t xml:space="preserve"> According to the HSI, “the ebbs and flows of ERO detention priorities have directly impacted HSI operations and infrastructure, including the reprogramming of HSI funds to ERO (specifically $5M in FY11, $10M in FY13, and $34.5M in FY16).”44 Restated, ERO is </w:t>
      </w:r>
      <w:r w:rsidRPr="007141AD">
        <w:rPr>
          <w:rFonts w:eastAsia="Times New Roman" w:cstheme="majorHAnsi"/>
          <w:sz w:val="24"/>
          <w:u w:val="single"/>
          <w:lang w:eastAsia="zh-CN"/>
        </w:rPr>
        <w:t xml:space="preserve">taking away funding from the agency that focuses on active transnational criminal matters—including human trafficking—to instead target, arrest, and deport people without criminal records and who are not a threat to public safety. The ERO deportation force is also lurking at state courthouses,45 </w:t>
      </w:r>
      <w:r w:rsidRPr="007141AD">
        <w:rPr>
          <w:rFonts w:eastAsia="Times New Roman" w:cstheme="majorHAnsi"/>
          <w:b/>
          <w:bCs/>
          <w:sz w:val="24"/>
          <w:u w:val="single"/>
          <w:bdr w:val="single" w:sz="4" w:space="0" w:color="auto"/>
          <w:lang w:eastAsia="zh-CN"/>
        </w:rPr>
        <w:t>arresting witnesses to crimes and victims of human trafficking</w:t>
      </w:r>
      <w:r w:rsidRPr="007141AD">
        <w:rPr>
          <w:rFonts w:eastAsia="Times New Roman" w:cstheme="majorHAnsi"/>
          <w:sz w:val="16"/>
          <w:lang w:eastAsia="zh-CN"/>
        </w:rPr>
        <w:t xml:space="preserve">.46 As unbelievable as it sounds, the ERO deportation force is deporting crime victims, including those who have agreed to cooperate with prosecutors and who are willing to serve as witnesses at trial. Under Trump, ICE arrests at courthouses, which include victims and witnesses to crimes, has risen 1,700%.47 The Chief Justice of the California Supreme Court repeatedly has asked ICE to stop this policy, an extraordinary request that the ERO deportation force ignores.48 In June 2018, former Attorney General Sessions attempted to unilaterally change asylum law so that those who assist U.S. law enforcement in apprehending and arresting members of gangs will no longer be able to ask for asylum.49 Although a district court has blocked this policy change, it reveals that </w:t>
      </w:r>
      <w:r w:rsidRPr="007141AD">
        <w:rPr>
          <w:rStyle w:val="StyleUnderline"/>
        </w:rPr>
        <w:t xml:space="preserve">this administration is so blinded by its </w:t>
      </w:r>
      <w:r w:rsidRPr="007141AD">
        <w:rPr>
          <w:rStyle w:val="Emphasis"/>
        </w:rPr>
        <w:t>anti-immigration agenda</w:t>
      </w:r>
      <w:r w:rsidRPr="007141AD">
        <w:rPr>
          <w:rStyle w:val="StyleUnderline"/>
        </w:rPr>
        <w:t xml:space="preserve"> that it is pursuing goals that </w:t>
      </w:r>
      <w:r w:rsidRPr="007141AD">
        <w:rPr>
          <w:rStyle w:val="Emphasis"/>
        </w:rPr>
        <w:t>undermine legitimate law enforcement efforts</w:t>
      </w:r>
      <w:r w:rsidRPr="007141AD">
        <w:rPr>
          <w:rFonts w:eastAsia="Times New Roman" w:cstheme="majorHAnsi"/>
          <w:sz w:val="16"/>
          <w:lang w:eastAsia="zh-CN"/>
        </w:rPr>
        <w:t xml:space="preserve">.50 </w:t>
      </w:r>
      <w:r w:rsidRPr="007141AD">
        <w:rPr>
          <w:rFonts w:eastAsia="Times New Roman" w:cstheme="majorHAnsi"/>
          <w:sz w:val="24"/>
          <w:lang w:eastAsia="zh-CN"/>
        </w:rPr>
        <w:t>T</w:t>
      </w:r>
      <w:r w:rsidRPr="007141AD">
        <w:rPr>
          <w:rFonts w:eastAsia="Times New Roman" w:cstheme="majorHAnsi"/>
          <w:sz w:val="24"/>
          <w:u w:val="single"/>
          <w:lang w:eastAsia="zh-CN"/>
        </w:rPr>
        <w:t xml:space="preserve">he ERO deportation force has been deporting crime victims and witnesses, as well as those who risked their lives helping the United States apprehend criminal gangs, thus preventing state prosecutors from convicting those charged with crimes. </w:t>
      </w:r>
      <w:r w:rsidRPr="007141AD">
        <w:rPr>
          <w:rStyle w:val="StyleUnderline"/>
        </w:rPr>
        <w:t>Not only is the ERO deportation force unnecessary to keep us safe, but there are reasons to believe that</w:t>
      </w:r>
      <w:r w:rsidRPr="007141AD">
        <w:rPr>
          <w:rFonts w:eastAsia="Times New Roman" w:cstheme="majorHAnsi"/>
          <w:sz w:val="24"/>
          <w:lang w:eastAsia="zh-CN"/>
        </w:rPr>
        <w:t xml:space="preserve"> </w:t>
      </w:r>
      <w:r w:rsidRPr="007141AD">
        <w:rPr>
          <w:rStyle w:val="Emphasis"/>
        </w:rPr>
        <w:t>our communities would actually be safer if it were defunded.</w:t>
      </w:r>
    </w:p>
    <w:p w14:paraId="282E3861" w14:textId="77777777" w:rsidR="00EF1712" w:rsidRPr="007141AD" w:rsidRDefault="00EF1712" w:rsidP="00EF1712">
      <w:pPr>
        <w:rPr>
          <w:sz w:val="16"/>
        </w:rPr>
      </w:pPr>
    </w:p>
    <w:p w14:paraId="1035A01B" w14:textId="77777777" w:rsidR="00EF1712" w:rsidRPr="007141AD" w:rsidRDefault="00EF1712" w:rsidP="00EF1712">
      <w:pPr>
        <w:rPr>
          <w:sz w:val="16"/>
        </w:rPr>
      </w:pPr>
    </w:p>
    <w:p w14:paraId="05F5E810" w14:textId="72F04CEF" w:rsidR="007907D3" w:rsidRPr="007141AD" w:rsidRDefault="004D78F8" w:rsidP="004D78F8">
      <w:pPr>
        <w:pStyle w:val="Heading2"/>
      </w:pPr>
      <w:r w:rsidRPr="007141AD">
        <w:t xml:space="preserve">1AC Advantage – </w:t>
      </w:r>
      <w:r w:rsidR="007907D3" w:rsidRPr="007141AD">
        <w:t>Disease</w:t>
      </w:r>
    </w:p>
    <w:p w14:paraId="07C45F8B" w14:textId="77777777" w:rsidR="006F483B" w:rsidRPr="007141AD" w:rsidRDefault="006F483B" w:rsidP="006F483B">
      <w:pPr>
        <w:rPr>
          <w:sz w:val="2"/>
          <w:szCs w:val="2"/>
        </w:rPr>
      </w:pPr>
    </w:p>
    <w:p w14:paraId="4CC1A4EB" w14:textId="1BEF2DDF" w:rsidR="00887EBB" w:rsidRPr="007141AD" w:rsidRDefault="006F483B" w:rsidP="00887EBB">
      <w:pPr>
        <w:pStyle w:val="Heading4"/>
      </w:pPr>
      <w:r w:rsidRPr="007141AD">
        <w:t xml:space="preserve">ICE has created a public health </w:t>
      </w:r>
      <w:r w:rsidRPr="007141AD">
        <w:rPr>
          <w:u w:val="single"/>
        </w:rPr>
        <w:t xml:space="preserve">crisis </w:t>
      </w:r>
      <w:r w:rsidRPr="007141AD">
        <w:t xml:space="preserve">– widespread fear of deportations </w:t>
      </w:r>
      <w:r w:rsidRPr="007141AD">
        <w:rPr>
          <w:u w:val="single"/>
        </w:rPr>
        <w:t>deters</w:t>
      </w:r>
      <w:r w:rsidRPr="007141AD">
        <w:t xml:space="preserve"> immigrants from seeking healthcare </w:t>
      </w:r>
    </w:p>
    <w:p w14:paraId="3BE0A36A" w14:textId="77777777" w:rsidR="00887EBB" w:rsidRPr="007141AD" w:rsidRDefault="00887EBB" w:rsidP="00887EBB">
      <w:pPr>
        <w:rPr>
          <w:rStyle w:val="Style13ptBold"/>
          <w:b w:val="0"/>
          <w:bCs w:val="0"/>
        </w:rPr>
      </w:pPr>
      <w:proofErr w:type="spellStart"/>
      <w:r w:rsidRPr="007141AD">
        <w:rPr>
          <w:rStyle w:val="Style13ptBold"/>
        </w:rPr>
        <w:t>Saadi</w:t>
      </w:r>
      <w:proofErr w:type="spellEnd"/>
      <w:r w:rsidRPr="007141AD">
        <w:rPr>
          <w:rStyle w:val="Style13ptBold"/>
        </w:rPr>
        <w:t xml:space="preserve"> 20 </w:t>
      </w:r>
      <w:r w:rsidRPr="007141AD">
        <w:rPr>
          <w:rStyle w:val="Style13ptBold"/>
          <w:b w:val="0"/>
          <w:bCs w:val="0"/>
        </w:rPr>
        <w:t xml:space="preserve">[Altaf </w:t>
      </w:r>
      <w:proofErr w:type="spellStart"/>
      <w:r w:rsidRPr="007141AD">
        <w:rPr>
          <w:rStyle w:val="Style13ptBold"/>
          <w:b w:val="0"/>
          <w:bCs w:val="0"/>
        </w:rPr>
        <w:t>Saadi</w:t>
      </w:r>
      <w:proofErr w:type="spellEnd"/>
      <w:r w:rsidRPr="007141AD">
        <w:rPr>
          <w:rStyle w:val="Style13ptBold"/>
          <w:b w:val="0"/>
          <w:bCs w:val="0"/>
        </w:rPr>
        <w:t>, M.D. MSc, neurologist at Massachusetts General Hospital (MGH) and an instructor of neurology at Harvard Medical School, an expert member of the Physicians for Human Rights Asylum Network and associate director of the MGH Asylum Clinic, March 26, 2020. “Viewpoint: COVID-19 Shows Us Why We Should Keep ICE Out of Hospitals.” https://www.govexec.com/management/2020/03/viewpoint-covid-19-shows-us-why-we-should-keep-ice-out-hospitals/164132/]</w:t>
      </w:r>
    </w:p>
    <w:p w14:paraId="33E9DD65" w14:textId="77777777" w:rsidR="00887EBB" w:rsidRPr="007141AD" w:rsidRDefault="00887EBB" w:rsidP="00887EBB">
      <w:pPr>
        <w:rPr>
          <w:sz w:val="16"/>
        </w:rPr>
      </w:pPr>
      <w:r w:rsidRPr="007141AD">
        <w:rPr>
          <w:rStyle w:val="StyleUnderline"/>
        </w:rPr>
        <w:t>The global</w:t>
      </w:r>
      <w:r w:rsidRPr="007141AD">
        <w:rPr>
          <w:sz w:val="16"/>
        </w:rPr>
        <w:t xml:space="preserve"> </w:t>
      </w:r>
      <w:r w:rsidRPr="007141AD">
        <w:rPr>
          <w:rStyle w:val="Emphasis"/>
        </w:rPr>
        <w:t>COVID-19</w:t>
      </w:r>
      <w:r w:rsidRPr="007141AD">
        <w:rPr>
          <w:sz w:val="16"/>
        </w:rPr>
        <w:t xml:space="preserve"> </w:t>
      </w:r>
      <w:r w:rsidRPr="007141AD">
        <w:rPr>
          <w:rStyle w:val="StyleUnderline"/>
        </w:rPr>
        <w:t>pandemic</w:t>
      </w:r>
      <w:r w:rsidRPr="007141AD">
        <w:rPr>
          <w:sz w:val="16"/>
        </w:rPr>
        <w:t xml:space="preserve"> caused by the novel coronavirus </w:t>
      </w:r>
      <w:r w:rsidRPr="007141AD">
        <w:rPr>
          <w:rStyle w:val="StyleUnderline"/>
        </w:rPr>
        <w:t>has been met with rapid public health and policy responses</w:t>
      </w:r>
      <w:r w:rsidRPr="007141AD">
        <w:rPr>
          <w:sz w:val="16"/>
        </w:rPr>
        <w:t xml:space="preserve">. Shops and restaurants are closed. Entire cities and states have essentially shut down. Clinical trials seeking to identify treatments have been fast-tracked. Public officials continue to beat the drum on the importance of social distancing. </w:t>
      </w:r>
      <w:r w:rsidRPr="007141AD">
        <w:rPr>
          <w:rStyle w:val="Emphasis"/>
        </w:rPr>
        <w:t>Our success</w:t>
      </w:r>
      <w:r w:rsidRPr="007141AD">
        <w:rPr>
          <w:sz w:val="16"/>
        </w:rPr>
        <w:t xml:space="preserve"> </w:t>
      </w:r>
      <w:r w:rsidRPr="007141AD">
        <w:rPr>
          <w:rStyle w:val="StyleUnderline"/>
        </w:rPr>
        <w:t xml:space="preserve">in combating this public health emergency </w:t>
      </w:r>
      <w:r w:rsidRPr="007141AD">
        <w:rPr>
          <w:rStyle w:val="Emphasis"/>
        </w:rPr>
        <w:t>depends on all affected communities</w:t>
      </w:r>
      <w:r w:rsidRPr="007141AD">
        <w:rPr>
          <w:sz w:val="16"/>
        </w:rPr>
        <w:t xml:space="preserve"> </w:t>
      </w:r>
      <w:r w:rsidRPr="007141AD">
        <w:rPr>
          <w:rStyle w:val="StyleUnderline"/>
        </w:rPr>
        <w:t xml:space="preserve">engaging in </w:t>
      </w:r>
      <w:r w:rsidRPr="007141AD">
        <w:rPr>
          <w:rStyle w:val="Emphasis"/>
        </w:rPr>
        <w:t>testing</w:t>
      </w:r>
      <w:r w:rsidRPr="007141AD">
        <w:rPr>
          <w:rStyle w:val="StyleUnderline"/>
        </w:rPr>
        <w:t xml:space="preserve">, </w:t>
      </w:r>
      <w:r w:rsidRPr="007141AD">
        <w:rPr>
          <w:rStyle w:val="Emphasis"/>
        </w:rPr>
        <w:t>treatment</w:t>
      </w:r>
      <w:r w:rsidRPr="007141AD">
        <w:rPr>
          <w:rStyle w:val="StyleUnderline"/>
        </w:rPr>
        <w:t xml:space="preserve">, and </w:t>
      </w:r>
      <w:r w:rsidRPr="007141AD">
        <w:rPr>
          <w:rStyle w:val="Emphasis"/>
        </w:rPr>
        <w:t>prevention</w:t>
      </w:r>
      <w:r w:rsidRPr="007141AD">
        <w:rPr>
          <w:sz w:val="16"/>
        </w:rPr>
        <w:t xml:space="preserve">. Yet </w:t>
      </w:r>
      <w:r w:rsidRPr="007141AD">
        <w:rPr>
          <w:rStyle w:val="StyleUnderline"/>
        </w:rPr>
        <w:t xml:space="preserve">for many </w:t>
      </w:r>
      <w:r w:rsidRPr="007141AD">
        <w:rPr>
          <w:rStyle w:val="Emphasis"/>
        </w:rPr>
        <w:t>immigrants</w:t>
      </w:r>
      <w:r w:rsidRPr="007141AD">
        <w:rPr>
          <w:sz w:val="16"/>
        </w:rPr>
        <w:t xml:space="preserve"> </w:t>
      </w:r>
      <w:r w:rsidRPr="007141AD">
        <w:rPr>
          <w:rStyle w:val="StyleUnderline"/>
        </w:rPr>
        <w:t xml:space="preserve">and their family members, </w:t>
      </w:r>
      <w:r w:rsidRPr="007141AD">
        <w:rPr>
          <w:rStyle w:val="Emphasis"/>
        </w:rPr>
        <w:t>the status quo prevails</w:t>
      </w:r>
      <w:r w:rsidRPr="007141AD">
        <w:rPr>
          <w:sz w:val="16"/>
        </w:rPr>
        <w:t xml:space="preserve"> — in large part </w:t>
      </w:r>
      <w:r w:rsidRPr="007141AD">
        <w:rPr>
          <w:rStyle w:val="StyleUnderline"/>
        </w:rPr>
        <w:t xml:space="preserve">due to </w:t>
      </w:r>
      <w:r w:rsidRPr="007141AD">
        <w:rPr>
          <w:rStyle w:val="Emphasis"/>
        </w:rPr>
        <w:t>widespread fear and mistrust</w:t>
      </w:r>
      <w:r w:rsidRPr="007141AD">
        <w:rPr>
          <w:sz w:val="16"/>
        </w:rPr>
        <w:t xml:space="preserve"> </w:t>
      </w:r>
      <w:r w:rsidRPr="007141AD">
        <w:rPr>
          <w:rStyle w:val="StyleUnderline"/>
        </w:rPr>
        <w:t xml:space="preserve">of government agencies generated by </w:t>
      </w:r>
      <w:r w:rsidRPr="007141AD">
        <w:rPr>
          <w:sz w:val="16"/>
        </w:rPr>
        <w:t>the</w:t>
      </w:r>
      <w:r w:rsidRPr="007141AD">
        <w:rPr>
          <w:rStyle w:val="StyleUnderline"/>
        </w:rPr>
        <w:t xml:space="preserve"> </w:t>
      </w:r>
      <w:r w:rsidRPr="007141AD">
        <w:rPr>
          <w:rStyle w:val="Emphasis"/>
        </w:rPr>
        <w:t>anti-immigrant policies</w:t>
      </w:r>
      <w:r w:rsidRPr="007141AD">
        <w:rPr>
          <w:sz w:val="16"/>
        </w:rPr>
        <w:t xml:space="preserve"> of U.S. President Donald J. Trump. </w:t>
      </w:r>
      <w:r w:rsidRPr="007141AD">
        <w:rPr>
          <w:rStyle w:val="StyleUnderline"/>
        </w:rPr>
        <w:t xml:space="preserve">Years of </w:t>
      </w:r>
      <w:r w:rsidRPr="007141AD">
        <w:rPr>
          <w:rStyle w:val="Emphasis"/>
        </w:rPr>
        <w:t>mounting xenophobia</w:t>
      </w:r>
      <w:r w:rsidRPr="007141AD">
        <w:rPr>
          <w:rStyle w:val="StyleUnderline"/>
        </w:rPr>
        <w:t xml:space="preserve"> have </w:t>
      </w:r>
      <w:r w:rsidRPr="007141AD">
        <w:rPr>
          <w:rStyle w:val="Emphasis"/>
        </w:rPr>
        <w:t>dissuaded</w:t>
      </w:r>
      <w:r w:rsidRPr="007141AD">
        <w:rPr>
          <w:rStyle w:val="StyleUnderline"/>
        </w:rPr>
        <w:t xml:space="preserve"> many immigrants from seeking </w:t>
      </w:r>
      <w:r w:rsidRPr="007141AD">
        <w:rPr>
          <w:rStyle w:val="Emphasis"/>
        </w:rPr>
        <w:t>needed health care</w:t>
      </w:r>
      <w:r w:rsidRPr="007141AD">
        <w:rPr>
          <w:sz w:val="16"/>
        </w:rPr>
        <w:t xml:space="preserve">, </w:t>
      </w:r>
      <w:r w:rsidRPr="007141AD">
        <w:rPr>
          <w:rStyle w:val="StyleUnderline"/>
        </w:rPr>
        <w:t xml:space="preserve">which can have </w:t>
      </w:r>
      <w:r w:rsidRPr="007141AD">
        <w:rPr>
          <w:rStyle w:val="Emphasis"/>
        </w:rPr>
        <w:t>devastating health consequences</w:t>
      </w:r>
      <w:r w:rsidRPr="007141AD">
        <w:rPr>
          <w:rStyle w:val="StyleUnderline"/>
        </w:rPr>
        <w:t xml:space="preserve"> for them and for society </w:t>
      </w:r>
      <w:r w:rsidRPr="007141AD">
        <w:rPr>
          <w:rStyle w:val="Emphasis"/>
        </w:rPr>
        <w:t>as a whole</w:t>
      </w:r>
      <w:r w:rsidRPr="007141AD">
        <w:rPr>
          <w:sz w:val="16"/>
        </w:rPr>
        <w:t xml:space="preserve">. </w:t>
      </w:r>
      <w:r w:rsidRPr="007141AD">
        <w:rPr>
          <w:rStyle w:val="StyleUnderline"/>
        </w:rPr>
        <w:t xml:space="preserve">Now, as coronavirus spreads across the country, </w:t>
      </w:r>
      <w:hyperlink r:id="rId93" w:tgtFrame="_blank" w:history="1">
        <w:r w:rsidRPr="007141AD">
          <w:rPr>
            <w:rStyle w:val="StyleUnderline"/>
          </w:rPr>
          <w:t>news reports have already indicated</w:t>
        </w:r>
      </w:hyperlink>
      <w:r w:rsidRPr="007141AD">
        <w:rPr>
          <w:rStyle w:val="StyleUnderline"/>
        </w:rPr>
        <w:t xml:space="preserve"> that many immigrants are </w:t>
      </w:r>
      <w:r w:rsidRPr="007141AD">
        <w:rPr>
          <w:rStyle w:val="Emphasis"/>
        </w:rPr>
        <w:t>avoiding needed care</w:t>
      </w:r>
      <w:r w:rsidRPr="007141AD">
        <w:rPr>
          <w:sz w:val="16"/>
        </w:rPr>
        <w:t xml:space="preserve"> </w:t>
      </w:r>
      <w:r w:rsidRPr="007141AD">
        <w:rPr>
          <w:rStyle w:val="StyleUnderline"/>
        </w:rPr>
        <w:t xml:space="preserve">out of fear that federal immigration officials will </w:t>
      </w:r>
      <w:r w:rsidRPr="007141AD">
        <w:rPr>
          <w:rStyle w:val="Emphasis"/>
        </w:rPr>
        <w:t>intervene</w:t>
      </w:r>
      <w:r w:rsidRPr="007141AD">
        <w:rPr>
          <w:rStyle w:val="StyleUnderline"/>
        </w:rPr>
        <w:t xml:space="preserve"> and </w:t>
      </w:r>
      <w:r w:rsidRPr="007141AD">
        <w:rPr>
          <w:rStyle w:val="Emphasis"/>
        </w:rPr>
        <w:t>jeopardize</w:t>
      </w:r>
      <w:r w:rsidRPr="007141AD">
        <w:rPr>
          <w:rStyle w:val="StyleUnderline"/>
        </w:rPr>
        <w:t xml:space="preserve"> their status</w:t>
      </w:r>
      <w:r w:rsidRPr="007141AD">
        <w:rPr>
          <w:sz w:val="16"/>
        </w:rPr>
        <w:t xml:space="preserve">. I have seen this reflex firsthand. As a physician at Massachusetts General Hospital in Boston, I care for immigrant patients, and I have also conducted extensive research on health care for immigrants under the Trump administration. During the summer of 2018, I traveled across five states (California, Texas, Florida, New York, and Illinois) to better understand the heightened fears among immigrant communities. One health care administrator in Texas described checking on a sick patient who had remained in a waiting room for several hours. Although his name had been called hours earlier, the patient refused to stand and identify himself because he was worried about being exposed to Immigration and Customs Enforcement (ICE) agents. A few weeks ago at my clinic in Boston, I had an asylum-seeking patient from Central America who, although pregnant and experiencing debilitating headaches, was reluctant to obtain government-funded health care because the Trump Administration’s new “public charge” rule can deny green cards to immigrants perceived as dependent on public services like Medicaid. While the “public charge” rule does not apply to asylum seekers, </w:t>
      </w:r>
      <w:r w:rsidRPr="007141AD">
        <w:rPr>
          <w:rStyle w:val="Emphasis"/>
        </w:rPr>
        <w:t>fear</w:t>
      </w:r>
      <w:r w:rsidRPr="007141AD">
        <w:rPr>
          <w:sz w:val="16"/>
        </w:rPr>
        <w:t xml:space="preserve"> </w:t>
      </w:r>
      <w:r w:rsidRPr="007141AD">
        <w:rPr>
          <w:rStyle w:val="StyleUnderline"/>
        </w:rPr>
        <w:t>and</w:t>
      </w:r>
      <w:r w:rsidRPr="007141AD">
        <w:rPr>
          <w:sz w:val="16"/>
        </w:rPr>
        <w:t xml:space="preserve"> </w:t>
      </w:r>
      <w:r w:rsidRPr="007141AD">
        <w:rPr>
          <w:rStyle w:val="Emphasis"/>
        </w:rPr>
        <w:t>confusion</w:t>
      </w:r>
      <w:r w:rsidRPr="007141AD">
        <w:rPr>
          <w:sz w:val="16"/>
        </w:rPr>
        <w:t xml:space="preserve"> </w:t>
      </w:r>
      <w:r w:rsidRPr="007141AD">
        <w:rPr>
          <w:rStyle w:val="StyleUnderline"/>
        </w:rPr>
        <w:t xml:space="preserve">still </w:t>
      </w:r>
      <w:r w:rsidRPr="007141AD">
        <w:rPr>
          <w:rStyle w:val="Emphasis"/>
        </w:rPr>
        <w:t>permeate immigrant communities</w:t>
      </w:r>
      <w:r w:rsidRPr="007141AD">
        <w:rPr>
          <w:sz w:val="16"/>
        </w:rPr>
        <w:t xml:space="preserve">. </w:t>
      </w:r>
      <w:r w:rsidRPr="007141AD">
        <w:rPr>
          <w:rStyle w:val="StyleUnderline"/>
        </w:rPr>
        <w:t xml:space="preserve">At this critical time when we all must come together to reduce the spread of the coronavirus, the Trump administration must create conditions that </w:t>
      </w:r>
      <w:r w:rsidRPr="007141AD">
        <w:rPr>
          <w:rStyle w:val="Emphasis"/>
        </w:rPr>
        <w:t>foster trust</w:t>
      </w:r>
      <w:r w:rsidRPr="007141AD">
        <w:rPr>
          <w:rStyle w:val="StyleUnderline"/>
        </w:rPr>
        <w:t xml:space="preserve"> between immigrant communities and public health officials so everyone feels safe enough to access needed health care services</w:t>
      </w:r>
      <w:r w:rsidRPr="007141AD">
        <w:rPr>
          <w:sz w:val="16"/>
        </w:rPr>
        <w:t xml:space="preserve">. The Department of Homeland Security, which oversees </w:t>
      </w:r>
      <w:r w:rsidRPr="007141AD">
        <w:rPr>
          <w:rStyle w:val="Emphasis"/>
        </w:rPr>
        <w:t>ICE</w:t>
      </w:r>
      <w:r w:rsidRPr="007141AD">
        <w:rPr>
          <w:sz w:val="16"/>
        </w:rPr>
        <w:t xml:space="preserve"> and Customs and Border Protection (CBP), </w:t>
      </w:r>
      <w:r w:rsidRPr="007141AD">
        <w:rPr>
          <w:rStyle w:val="StyleUnderline"/>
        </w:rPr>
        <w:t xml:space="preserve">has a “sensitive locations” policy that limits immigration enforcement activities at health care facilities, but this policy is </w:t>
      </w:r>
      <w:r w:rsidRPr="007141AD">
        <w:rPr>
          <w:rStyle w:val="Emphasis"/>
        </w:rPr>
        <w:t>not legally enforceable</w:t>
      </w:r>
      <w:r w:rsidRPr="007141AD">
        <w:rPr>
          <w:sz w:val="16"/>
        </w:rPr>
        <w:t xml:space="preserve">, </w:t>
      </w:r>
      <w:r w:rsidRPr="007141AD">
        <w:rPr>
          <w:rStyle w:val="StyleUnderline"/>
        </w:rPr>
        <w:t>nor has it been consistently followed</w:t>
      </w:r>
      <w:r w:rsidRPr="007141AD">
        <w:rPr>
          <w:sz w:val="16"/>
        </w:rPr>
        <w:t xml:space="preserve"> under the Trump Administration. Indeed, </w:t>
      </w:r>
      <w:hyperlink r:id="rId94" w:tgtFrame="_blank" w:history="1">
        <w:r w:rsidRPr="007141AD">
          <w:rPr>
            <w:rStyle w:val="Hyperlink"/>
            <w:sz w:val="16"/>
          </w:rPr>
          <w:t>immigration enforcement has at times targeted patients and family members</w:t>
        </w:r>
      </w:hyperlink>
      <w:r w:rsidRPr="007141AD">
        <w:rPr>
          <w:sz w:val="16"/>
        </w:rPr>
        <w:t xml:space="preserve">. Although </w:t>
      </w:r>
      <w:r w:rsidRPr="007141AD">
        <w:rPr>
          <w:rStyle w:val="Emphasis"/>
        </w:rPr>
        <w:t>ICE</w:t>
      </w:r>
      <w:r w:rsidRPr="007141AD">
        <w:rPr>
          <w:sz w:val="16"/>
        </w:rPr>
        <w:t xml:space="preserve"> has </w:t>
      </w:r>
      <w:hyperlink r:id="rId95" w:tgtFrame="_blank" w:history="1">
        <w:r w:rsidRPr="007141AD">
          <w:rPr>
            <w:rStyle w:val="Hyperlink"/>
            <w:sz w:val="16"/>
          </w:rPr>
          <w:t>said</w:t>
        </w:r>
      </w:hyperlink>
      <w:r w:rsidRPr="007141AD">
        <w:rPr>
          <w:sz w:val="16"/>
        </w:rPr>
        <w:t xml:space="preserve"> that “individuals seeking medical treatment for the [corona]virus should continue to do so without fear or hesitation,” the </w:t>
      </w:r>
      <w:r w:rsidRPr="007141AD">
        <w:rPr>
          <w:rStyle w:val="StyleUnderline"/>
        </w:rPr>
        <w:t xml:space="preserve">agency’s track-record has contributed to a </w:t>
      </w:r>
      <w:r w:rsidRPr="007141AD">
        <w:rPr>
          <w:rStyle w:val="Emphasis"/>
        </w:rPr>
        <w:t>climate of fear</w:t>
      </w:r>
      <w:r w:rsidRPr="007141AD">
        <w:rPr>
          <w:rStyle w:val="StyleUnderline"/>
        </w:rPr>
        <w:t xml:space="preserve"> and hesitation</w:t>
      </w:r>
      <w:r w:rsidRPr="007141AD">
        <w:rPr>
          <w:sz w:val="16"/>
        </w:rPr>
        <w:t xml:space="preserve">. For example, last week ICE </w:t>
      </w:r>
      <w:hyperlink r:id="rId96" w:tgtFrame="_blank" w:history="1">
        <w:r w:rsidRPr="007141AD">
          <w:rPr>
            <w:rStyle w:val="Hyperlink"/>
            <w:sz w:val="16"/>
          </w:rPr>
          <w:t>indicated</w:t>
        </w:r>
      </w:hyperlink>
      <w:r w:rsidRPr="007141AD">
        <w:rPr>
          <w:sz w:val="16"/>
        </w:rPr>
        <w:t xml:space="preserve"> that, because of the current pandemic, it would only pursue individuals it deems “public safety” threats. However, the next morning, Ken Cuccinelli, the acting deputy secretary for the Department of Homeland Security, </w:t>
      </w:r>
      <w:hyperlink r:id="rId97" w:tgtFrame="_blank" w:history="1">
        <w:r w:rsidRPr="007141AD">
          <w:rPr>
            <w:rStyle w:val="Hyperlink"/>
            <w:sz w:val="16"/>
          </w:rPr>
          <w:t>walked back</w:t>
        </w:r>
      </w:hyperlink>
      <w:r w:rsidRPr="007141AD">
        <w:rPr>
          <w:sz w:val="16"/>
        </w:rPr>
        <w:t xml:space="preserve"> that promise, stating that ICE’s enforcement priorities have not changed. </w:t>
      </w:r>
    </w:p>
    <w:p w14:paraId="66644E86" w14:textId="1838CF2D" w:rsidR="00887EBB" w:rsidRPr="007141AD" w:rsidRDefault="006F483B" w:rsidP="00887EBB">
      <w:pPr>
        <w:pStyle w:val="Heading4"/>
      </w:pPr>
      <w:r w:rsidRPr="007141AD">
        <w:t xml:space="preserve">This guarantees </w:t>
      </w:r>
      <w:r w:rsidRPr="007141AD">
        <w:rPr>
          <w:u w:val="single"/>
        </w:rPr>
        <w:t>uncontrolled</w:t>
      </w:r>
      <w:r w:rsidRPr="007141AD">
        <w:t xml:space="preserve"> pandemics – deportations </w:t>
      </w:r>
      <w:r w:rsidRPr="007141AD">
        <w:rPr>
          <w:u w:val="single"/>
        </w:rPr>
        <w:t>ensure</w:t>
      </w:r>
      <w:r w:rsidRPr="007141AD">
        <w:t xml:space="preserve"> doctor shortages and noncompliance with </w:t>
      </w:r>
      <w:r w:rsidRPr="007141AD">
        <w:rPr>
          <w:u w:val="single"/>
        </w:rPr>
        <w:t>key</w:t>
      </w:r>
      <w:r w:rsidRPr="007141AD">
        <w:t xml:space="preserve"> public health tools</w:t>
      </w:r>
    </w:p>
    <w:p w14:paraId="3125480B" w14:textId="77777777" w:rsidR="00887EBB" w:rsidRPr="007141AD" w:rsidRDefault="00887EBB" w:rsidP="00887EBB">
      <w:pPr>
        <w:rPr>
          <w:rStyle w:val="Style13ptBold"/>
          <w:b w:val="0"/>
          <w:bCs w:val="0"/>
        </w:rPr>
      </w:pPr>
      <w:proofErr w:type="spellStart"/>
      <w:r w:rsidRPr="007141AD">
        <w:rPr>
          <w:rStyle w:val="Style13ptBold"/>
        </w:rPr>
        <w:t>Parmet</w:t>
      </w:r>
      <w:proofErr w:type="spellEnd"/>
      <w:r w:rsidRPr="007141AD">
        <w:rPr>
          <w:rStyle w:val="Style13ptBold"/>
        </w:rPr>
        <w:t xml:space="preserve"> 20 </w:t>
      </w:r>
      <w:r w:rsidRPr="007141AD">
        <w:rPr>
          <w:rStyle w:val="Style13ptBold"/>
          <w:b w:val="0"/>
          <w:bCs w:val="0"/>
        </w:rPr>
        <w:t xml:space="preserve">[Wendy E. </w:t>
      </w:r>
      <w:proofErr w:type="spellStart"/>
      <w:r w:rsidRPr="007141AD">
        <w:rPr>
          <w:rStyle w:val="Style13ptBold"/>
          <w:b w:val="0"/>
          <w:bCs w:val="0"/>
        </w:rPr>
        <w:t>Parmet</w:t>
      </w:r>
      <w:proofErr w:type="spellEnd"/>
      <w:r w:rsidRPr="007141AD">
        <w:rPr>
          <w:rStyle w:val="Style13ptBold"/>
          <w:b w:val="0"/>
          <w:bCs w:val="0"/>
        </w:rPr>
        <w:t xml:space="preserve">, J.D., is professor of law and director of the Center for Health Policy and Law at Northeastern University School of Law and professor of public policy and urban affairs at </w:t>
      </w:r>
      <w:proofErr w:type="spellStart"/>
      <w:r w:rsidRPr="007141AD">
        <w:rPr>
          <w:rStyle w:val="Style13ptBold"/>
          <w:b w:val="0"/>
          <w:bCs w:val="0"/>
        </w:rPr>
        <w:t>Northeastern’s</w:t>
      </w:r>
      <w:proofErr w:type="spellEnd"/>
      <w:r w:rsidRPr="007141AD">
        <w:rPr>
          <w:rStyle w:val="Style13ptBold"/>
          <w:b w:val="0"/>
          <w:bCs w:val="0"/>
        </w:rPr>
        <w:t xml:space="preserve"> School of Public Policy and Urban Affairs, March 4, 2020. “Trump’s immigration policies will make the coronavirus pandemic worse.” https://www.statnews.com/2020/03/04/immigration-policies-weaken-ability-to-fight-coronavirus/]</w:t>
      </w:r>
    </w:p>
    <w:p w14:paraId="7E498DE8" w14:textId="77777777" w:rsidR="00887EBB" w:rsidRPr="007141AD" w:rsidRDefault="00887EBB" w:rsidP="00887EBB">
      <w:pPr>
        <w:rPr>
          <w:sz w:val="16"/>
        </w:rPr>
      </w:pPr>
      <w:r w:rsidRPr="007141AD">
        <w:rPr>
          <w:sz w:val="16"/>
        </w:rPr>
        <w:t xml:space="preserve">Second, </w:t>
      </w:r>
      <w:r w:rsidRPr="007141AD">
        <w:rPr>
          <w:rStyle w:val="Emphasis"/>
        </w:rPr>
        <w:t>fear of immigration enforcement</w:t>
      </w:r>
      <w:r w:rsidRPr="007141AD">
        <w:rPr>
          <w:sz w:val="16"/>
        </w:rPr>
        <w:t xml:space="preserve"> </w:t>
      </w:r>
      <w:r w:rsidRPr="007141AD">
        <w:rPr>
          <w:rStyle w:val="StyleUnderline"/>
        </w:rPr>
        <w:t xml:space="preserve">may </w:t>
      </w:r>
      <w:r w:rsidRPr="007141AD">
        <w:rPr>
          <w:rStyle w:val="Emphasis"/>
        </w:rPr>
        <w:t>deter</w:t>
      </w:r>
      <w:r w:rsidRPr="007141AD">
        <w:rPr>
          <w:rStyle w:val="StyleUnderline"/>
        </w:rPr>
        <w:t xml:space="preserve"> immigrants from seeking health care or working with public health authorities</w:t>
      </w:r>
      <w:r w:rsidRPr="007141AD">
        <w:rPr>
          <w:sz w:val="16"/>
        </w:rPr>
        <w:t xml:space="preserve">. </w:t>
      </w:r>
      <w:hyperlink r:id="rId98" w:tgtFrame="_blank" w:history="1">
        <w:r w:rsidRPr="007141AD">
          <w:rPr>
            <w:rStyle w:val="Hyperlink"/>
            <w:sz w:val="16"/>
          </w:rPr>
          <w:t>Under guidelines</w:t>
        </w:r>
      </w:hyperlink>
      <w:r w:rsidRPr="007141AD">
        <w:rPr>
          <w:sz w:val="16"/>
        </w:rPr>
        <w:t xml:space="preserve"> from Immigration and Customs Enforcement (ICE), health care settings are “sensitive zones” in which enforcement actions should not normally be conducted. Even so, </w:t>
      </w:r>
      <w:r w:rsidRPr="007141AD">
        <w:rPr>
          <w:rStyle w:val="StyleUnderline"/>
        </w:rPr>
        <w:t xml:space="preserve">since President Trump took office there have been highly publicized cases of individuals </w:t>
      </w:r>
      <w:hyperlink r:id="rId99" w:tgtFrame="_blank" w:history="1">
        <w:r w:rsidRPr="007141AD">
          <w:rPr>
            <w:rStyle w:val="StyleUnderline"/>
          </w:rPr>
          <w:t>being detained</w:t>
        </w:r>
      </w:hyperlink>
      <w:r w:rsidRPr="007141AD">
        <w:rPr>
          <w:rStyle w:val="StyleUnderline"/>
        </w:rPr>
        <w:t xml:space="preserve"> by immigration agents on their way to seeking care. As a result, many undocumented immigrants have </w:t>
      </w:r>
      <w:hyperlink r:id="rId100" w:tgtFrame="_blank" w:history="1">
        <w:r w:rsidRPr="007141AD">
          <w:rPr>
            <w:rStyle w:val="Emphasis"/>
          </w:rPr>
          <w:t>forgone medical appointments</w:t>
        </w:r>
      </w:hyperlink>
      <w:r w:rsidRPr="007141AD">
        <w:rPr>
          <w:sz w:val="16"/>
        </w:rPr>
        <w:t xml:space="preserve">. </w:t>
      </w:r>
      <w:r w:rsidRPr="007141AD">
        <w:rPr>
          <w:rStyle w:val="StyleUnderline"/>
        </w:rPr>
        <w:t xml:space="preserve">In an epidemic, that can have </w:t>
      </w:r>
      <w:r w:rsidRPr="007141AD">
        <w:rPr>
          <w:rStyle w:val="Emphasis"/>
        </w:rPr>
        <w:t>dire consequences</w:t>
      </w:r>
      <w:r w:rsidRPr="007141AD">
        <w:rPr>
          <w:rStyle w:val="StyleUnderline"/>
        </w:rPr>
        <w:t xml:space="preserve"> for public health as those who are undiagnosed and untreated are </w:t>
      </w:r>
      <w:r w:rsidRPr="007141AD">
        <w:rPr>
          <w:rStyle w:val="Emphasis"/>
        </w:rPr>
        <w:t>particularly likely to spread the infection</w:t>
      </w:r>
      <w:r w:rsidRPr="007141AD">
        <w:rPr>
          <w:sz w:val="16"/>
        </w:rPr>
        <w:t xml:space="preserve">. </w:t>
      </w:r>
      <w:r w:rsidRPr="007141AD">
        <w:rPr>
          <w:rStyle w:val="StyleUnderline"/>
        </w:rPr>
        <w:t xml:space="preserve">Equally concerning is the prospect that immigrants, as well as citizens, who are infected with the coronavirus will </w:t>
      </w:r>
      <w:r w:rsidRPr="007141AD">
        <w:rPr>
          <w:rStyle w:val="Emphasis"/>
        </w:rPr>
        <w:t>fear sharing</w:t>
      </w:r>
      <w:r w:rsidRPr="007141AD">
        <w:rPr>
          <w:rStyle w:val="StyleUnderline"/>
        </w:rPr>
        <w:t xml:space="preserve"> with public health officials the names of undocumented contacts — a </w:t>
      </w:r>
      <w:r w:rsidRPr="007141AD">
        <w:rPr>
          <w:rStyle w:val="Emphasis"/>
        </w:rPr>
        <w:t>key part of containing any epidemic or pandemic</w:t>
      </w:r>
      <w:r w:rsidRPr="007141AD">
        <w:rPr>
          <w:sz w:val="16"/>
        </w:rPr>
        <w:t xml:space="preserve">. </w:t>
      </w:r>
      <w:r w:rsidRPr="007141AD">
        <w:rPr>
          <w:rStyle w:val="StyleUnderline"/>
        </w:rPr>
        <w:t xml:space="preserve">This </w:t>
      </w:r>
      <w:hyperlink r:id="rId101" w:history="1">
        <w:r w:rsidRPr="007141AD">
          <w:rPr>
            <w:rStyle w:val="StyleUnderline"/>
          </w:rPr>
          <w:t>classic public health tool</w:t>
        </w:r>
      </w:hyperlink>
      <w:r w:rsidRPr="007141AD">
        <w:rPr>
          <w:rStyle w:val="StyleUnderline"/>
        </w:rPr>
        <w:t xml:space="preserve"> will be undermined if patients fear that sharing names can lead to </w:t>
      </w:r>
      <w:r w:rsidRPr="007141AD">
        <w:rPr>
          <w:rStyle w:val="Emphasis"/>
        </w:rPr>
        <w:t>immigration enforcement actions</w:t>
      </w:r>
      <w:r w:rsidRPr="007141AD">
        <w:rPr>
          <w:sz w:val="16"/>
        </w:rPr>
        <w:t xml:space="preserve">. Third, </w:t>
      </w:r>
      <w:r w:rsidRPr="007141AD">
        <w:rPr>
          <w:rStyle w:val="Emphasis"/>
        </w:rPr>
        <w:t>restrictive immigration policies</w:t>
      </w:r>
      <w:r w:rsidRPr="007141AD">
        <w:rPr>
          <w:rStyle w:val="StyleUnderline"/>
        </w:rPr>
        <w:t xml:space="preserve"> may </w:t>
      </w:r>
      <w:r w:rsidRPr="007141AD">
        <w:rPr>
          <w:rStyle w:val="Emphasis"/>
        </w:rPr>
        <w:t>exacerbate shortages</w:t>
      </w:r>
      <w:r w:rsidRPr="007141AD">
        <w:rPr>
          <w:sz w:val="16"/>
        </w:rPr>
        <w:t xml:space="preserve"> </w:t>
      </w:r>
      <w:r w:rsidRPr="007141AD">
        <w:rPr>
          <w:rStyle w:val="StyleUnderline"/>
        </w:rPr>
        <w:t>of health care workers</w:t>
      </w:r>
      <w:r w:rsidRPr="007141AD">
        <w:rPr>
          <w:sz w:val="16"/>
        </w:rPr>
        <w:t xml:space="preserve">, especially in nursing homes and other long-term care facilities, </w:t>
      </w:r>
      <w:r w:rsidRPr="007141AD">
        <w:rPr>
          <w:rStyle w:val="StyleUnderline"/>
        </w:rPr>
        <w:t>just when we need more such workers</w:t>
      </w:r>
      <w:r w:rsidRPr="007141AD">
        <w:rPr>
          <w:sz w:val="16"/>
        </w:rPr>
        <w:t xml:space="preserve">. Since Trump took office, legal immigration to the U.S. </w:t>
      </w:r>
      <w:hyperlink r:id="rId102" w:anchor="208dd60e6e99" w:tgtFrame="_blank" w:history="1">
        <w:r w:rsidRPr="007141AD">
          <w:rPr>
            <w:rStyle w:val="Hyperlink"/>
            <w:sz w:val="16"/>
          </w:rPr>
          <w:t>has been falling</w:t>
        </w:r>
      </w:hyperlink>
      <w:r w:rsidRPr="007141AD">
        <w:rPr>
          <w:sz w:val="16"/>
        </w:rPr>
        <w:t xml:space="preserve">. The new public charge rule will almost certainly </w:t>
      </w:r>
      <w:hyperlink r:id="rId103" w:tgtFrame="_blank" w:history="1">
        <w:r w:rsidRPr="007141AD">
          <w:rPr>
            <w:rStyle w:val="Hyperlink"/>
            <w:sz w:val="16"/>
          </w:rPr>
          <w:t>add to the decline</w:t>
        </w:r>
      </w:hyperlink>
      <w:r w:rsidRPr="007141AD">
        <w:rPr>
          <w:sz w:val="16"/>
        </w:rPr>
        <w:t xml:space="preserve">, as many of its provisions will make it exceptionally difficult for low-wage individuals to receive visas to come to the U.S. That means trouble for nursing homes and other health care institutions that rely heavily on low-wage workers and that may need new workers as some take time off due to infection. About one-quarter of nursing, psychiatric and home health aides </w:t>
      </w:r>
      <w:hyperlink r:id="rId104" w:tgtFrame="_blank" w:history="1">
        <w:r w:rsidRPr="007141AD">
          <w:rPr>
            <w:rStyle w:val="Hyperlink"/>
            <w:sz w:val="16"/>
          </w:rPr>
          <w:t>are currently immigrants</w:t>
        </w:r>
      </w:hyperlink>
      <w:r w:rsidRPr="007141AD">
        <w:rPr>
          <w:sz w:val="16"/>
        </w:rPr>
        <w:t xml:space="preserve"> — precisely the people who will likely be denied visas due to the public charge rule. </w:t>
      </w:r>
    </w:p>
    <w:p w14:paraId="1CACA4F5" w14:textId="77777777" w:rsidR="00887EBB" w:rsidRPr="007141AD" w:rsidRDefault="00887EBB" w:rsidP="00887EBB">
      <w:pPr>
        <w:pStyle w:val="Heading4"/>
        <w:rPr>
          <w:rFonts w:cstheme="minorHAnsi"/>
        </w:rPr>
      </w:pPr>
      <w:r w:rsidRPr="007141AD">
        <w:rPr>
          <w:rFonts w:cstheme="minorHAnsi"/>
        </w:rPr>
        <w:t xml:space="preserve">Undocumented immigrants are the </w:t>
      </w:r>
      <w:r w:rsidRPr="007141AD">
        <w:rPr>
          <w:rFonts w:cstheme="minorHAnsi"/>
          <w:u w:val="single"/>
        </w:rPr>
        <w:t>Achilles’ heel</w:t>
      </w:r>
      <w:r w:rsidRPr="007141AD">
        <w:rPr>
          <w:rFonts w:cstheme="minorHAnsi"/>
        </w:rPr>
        <w:t xml:space="preserve"> of US bioterror and pandemic defense </w:t>
      </w:r>
    </w:p>
    <w:p w14:paraId="2641157C" w14:textId="77777777" w:rsidR="00887EBB" w:rsidRPr="007141AD" w:rsidRDefault="00887EBB" w:rsidP="00887EBB">
      <w:pPr>
        <w:rPr>
          <w:rFonts w:cstheme="minorHAnsi"/>
        </w:rPr>
      </w:pPr>
      <w:r w:rsidRPr="007141AD">
        <w:rPr>
          <w:rStyle w:val="Style13ptBold"/>
          <w:rFonts w:cstheme="minorHAnsi"/>
        </w:rPr>
        <w:t>Petersen 14</w:t>
      </w:r>
      <w:r w:rsidRPr="007141AD">
        <w:rPr>
          <w:rFonts w:cstheme="minorHAnsi"/>
        </w:rPr>
        <w:t xml:space="preserve"> [Kimberly Petersen, B. A. Stanford, Completing M.A. Security Studies, Homeland Security and Defense, Navy Postgraduate School. THE AFFORDABLE CARE ACT: A PRESCRIPTION FOR HOMELAND SECURITY PREPAREDNESS? September 2014]</w:t>
      </w:r>
    </w:p>
    <w:p w14:paraId="29E1FEA7" w14:textId="77777777" w:rsidR="00887EBB" w:rsidRPr="007141AD" w:rsidRDefault="00887EBB" w:rsidP="00887EBB">
      <w:pPr>
        <w:rPr>
          <w:rFonts w:cstheme="minorHAnsi"/>
          <w:sz w:val="14"/>
        </w:rPr>
      </w:pPr>
      <w:r w:rsidRPr="007141AD">
        <w:rPr>
          <w:rFonts w:cstheme="minorHAnsi"/>
          <w:b/>
          <w:u w:val="single"/>
        </w:rPr>
        <w:t xml:space="preserve">One of the </w:t>
      </w:r>
      <w:r w:rsidRPr="007141AD">
        <w:rPr>
          <w:rStyle w:val="Emphasis"/>
        </w:rPr>
        <w:t>most notable gaps</w:t>
      </w:r>
      <w:r w:rsidRPr="007141AD">
        <w:rPr>
          <w:rFonts w:cstheme="minorHAnsi"/>
          <w:b/>
          <w:u w:val="single"/>
        </w:rPr>
        <w:t xml:space="preserve"> </w:t>
      </w:r>
      <w:r w:rsidRPr="007141AD">
        <w:rPr>
          <w:sz w:val="16"/>
          <w:szCs w:val="16"/>
        </w:rPr>
        <w:t>in the Affordable Care Act</w:t>
      </w:r>
      <w:r w:rsidRPr="007141AD">
        <w:rPr>
          <w:rFonts w:cstheme="minorHAnsi"/>
          <w:sz w:val="8"/>
          <w:szCs w:val="16"/>
        </w:rPr>
        <w:t xml:space="preserve"> </w:t>
      </w:r>
      <w:r w:rsidRPr="007141AD">
        <w:rPr>
          <w:rFonts w:cstheme="minorHAnsi"/>
          <w:b/>
          <w:u w:val="single"/>
        </w:rPr>
        <w:t xml:space="preserve">is </w:t>
      </w:r>
      <w:r w:rsidRPr="007141AD">
        <w:rPr>
          <w:sz w:val="16"/>
          <w:szCs w:val="16"/>
        </w:rPr>
        <w:t>its failure to cover</w:t>
      </w:r>
      <w:r w:rsidRPr="007141AD">
        <w:rPr>
          <w:rFonts w:cstheme="minorHAnsi"/>
          <w:b/>
          <w:sz w:val="16"/>
          <w:szCs w:val="16"/>
          <w:u w:val="single"/>
        </w:rPr>
        <w:t xml:space="preserve"> </w:t>
      </w:r>
      <w:r w:rsidRPr="007141AD">
        <w:rPr>
          <w:rFonts w:cstheme="minorHAnsi"/>
          <w:b/>
          <w:u w:val="single"/>
        </w:rPr>
        <w:t>the immigrant population.</w:t>
      </w:r>
      <w:r w:rsidRPr="007141AD">
        <w:rPr>
          <w:rFonts w:cstheme="minorHAnsi"/>
          <w:sz w:val="14"/>
        </w:rPr>
        <w:t xml:space="preserve"> </w:t>
      </w:r>
      <w:r w:rsidRPr="007141AD">
        <w:rPr>
          <w:sz w:val="16"/>
          <w:szCs w:val="16"/>
        </w:rPr>
        <w:t>Over 11 million illegal immigrants are not eligible for any of the ACA benefits, and they are specifically prohibited from purchasing health insurance on the exchanges. Even legal immigrants must establish residency for five years</w:t>
      </w:r>
      <w:r w:rsidRPr="007141AD">
        <w:rPr>
          <w:rFonts w:cstheme="minorHAnsi"/>
          <w:sz w:val="8"/>
          <w:szCs w:val="16"/>
        </w:rPr>
        <w:t xml:space="preserve"> </w:t>
      </w:r>
      <w:r w:rsidRPr="007141AD">
        <w:rPr>
          <w:rFonts w:cstheme="minorHAnsi"/>
          <w:sz w:val="14"/>
        </w:rPr>
        <w:t xml:space="preserve">before gaining eligibility for ACA benefits. According to Shane Green, </w:t>
      </w:r>
      <w:r w:rsidRPr="007141AD">
        <w:rPr>
          <w:rFonts w:cstheme="minorHAnsi"/>
          <w:b/>
          <w:u w:val="single"/>
        </w:rPr>
        <w:t>communities without access to care “are more vulnerable to infectious diseases</w:t>
      </w:r>
      <w:r w:rsidRPr="007141AD">
        <w:rPr>
          <w:rFonts w:cstheme="minorHAnsi"/>
          <w:sz w:val="14"/>
        </w:rPr>
        <w:t xml:space="preserve"> </w:t>
      </w:r>
      <w:r w:rsidRPr="007141AD">
        <w:rPr>
          <w:rFonts w:cstheme="minorHAnsi"/>
          <w:b/>
          <w:u w:val="single"/>
        </w:rPr>
        <w:t>and</w:t>
      </w:r>
      <w:r w:rsidRPr="007141AD">
        <w:rPr>
          <w:rFonts w:cstheme="minorHAnsi"/>
          <w:sz w:val="14"/>
        </w:rPr>
        <w:t xml:space="preserve"> therefore </w:t>
      </w:r>
      <w:r w:rsidRPr="007141AD">
        <w:rPr>
          <w:rFonts w:cstheme="minorHAnsi"/>
          <w:b/>
          <w:u w:val="single"/>
        </w:rPr>
        <w:t xml:space="preserve">might be considered the </w:t>
      </w:r>
      <w:r w:rsidRPr="007141AD">
        <w:rPr>
          <w:rStyle w:val="Emphasis"/>
          <w:rFonts w:cstheme="minorHAnsi"/>
        </w:rPr>
        <w:t>nation’s Achilles’ heel in a bioterrorism attack</w:t>
      </w:r>
      <w:r w:rsidRPr="007141AD">
        <w:rPr>
          <w:rFonts w:cstheme="minorHAnsi"/>
          <w:sz w:val="14"/>
        </w:rPr>
        <w:t xml:space="preserve">.”221 </w:t>
      </w:r>
      <w:r w:rsidRPr="007141AD">
        <w:rPr>
          <w:rFonts w:cstheme="minorHAnsi"/>
          <w:b/>
          <w:u w:val="single"/>
        </w:rPr>
        <w:t>The same is true for any infectious disease</w:t>
      </w:r>
      <w:r w:rsidRPr="007141AD">
        <w:rPr>
          <w:rFonts w:cstheme="minorHAnsi"/>
          <w:sz w:val="14"/>
        </w:rPr>
        <w:t xml:space="preserve">, regardless of source. A specific example is the outbreak of rubella that occurred in a primarily immigrant community in Westchester County, New York, in 1997. Rubella, also known as the German measles or the three-day measles, is common childhood disease caused by the rubella virus. The disease is characterized by a red bumps in the form of a rash on the face, trunk, and limbs, and it is usually mild, resolving within three days. However, in some cases severe—even fatal—complications can occur. The biggest concern with rubella is with pregnant women. If a pregnant mother contracts rubella during the first 20 weeks of pregnancy, the virus can cause congenital rubella syndrome (CRS) in the fetus, and the pregnancy ends in miscarriage 20 percent of the time.222 Infants surviving the CRS often suffer a variety of birth defects and problems and continue to harbor the virus, which endangers other newborns and pregnant mothers with further contagion.223 Rubella vaccines were developed in 1969. They are currently administered in the United States as part of the measles/mumps/rubella (MMR) series, and overall have proven quite successful. In 1997, however, a rubella outbreak occurred in a close-knit, immigrant community in New York. Between December of 1997 and May of 1998, 95 cases of rubella were reported in Westchester County, primarily to foreign-born Hispanics (63 percent)224 from countries where rubella vaccination programs either did not exist or were newly implemented. Foreign-born victims (88) had no history of inoculation, and hailed from Guatemala, Colombia, Mexico, Ecuador, and Portugal. The seven U.S. born victims also had no history of vaccination. Alarmed, local health authorities ramped up vaccination education and efforts. Health officials identified leaders in the Hispanic communities and developed partnerships to educate the population. Public education materials were published in Spanish and English, and vaccines were distributed at work sites throughout the county. By May of 1998, more than 4,500 rubella vaccinations were distributed, and the last confirmed case of rubella in that community was reported in May of 1998.225 </w:t>
      </w:r>
      <w:r w:rsidRPr="007141AD">
        <w:rPr>
          <w:sz w:val="16"/>
          <w:szCs w:val="16"/>
        </w:rPr>
        <w:t>This outbreak in an immigrant community provides a case study for why it makes more sense from a homeland security perspective to extend ACA eligibility (and therefore access to recommended vaccines) to all U.S. residents, regardless of immigration status</w:t>
      </w:r>
      <w:r w:rsidRPr="007141AD">
        <w:rPr>
          <w:rFonts w:cstheme="minorHAnsi"/>
          <w:sz w:val="14"/>
        </w:rPr>
        <w:t xml:space="preserve">. </w:t>
      </w:r>
      <w:r w:rsidRPr="007141AD">
        <w:rPr>
          <w:rStyle w:val="Emphasis"/>
          <w:rFonts w:cstheme="minorHAnsi"/>
        </w:rPr>
        <w:t xml:space="preserve">A vulnerable population can serve as an unnecessary reservoir of </w:t>
      </w:r>
      <w:r w:rsidRPr="007141AD">
        <w:rPr>
          <w:rFonts w:cstheme="minorHAnsi"/>
          <w:sz w:val="14"/>
        </w:rPr>
        <w:t xml:space="preserve">otherwise preventable </w:t>
      </w:r>
      <w:r w:rsidRPr="007141AD">
        <w:rPr>
          <w:rStyle w:val="Emphasis"/>
          <w:rFonts w:cstheme="minorHAnsi"/>
        </w:rPr>
        <w:t>disease</w:t>
      </w:r>
      <w:r w:rsidRPr="007141AD">
        <w:rPr>
          <w:rFonts w:cstheme="minorHAnsi"/>
          <w:sz w:val="14"/>
        </w:rPr>
        <w:t>. Disease does not check immigration status—</w:t>
      </w:r>
      <w:r w:rsidRPr="007141AD">
        <w:rPr>
          <w:rFonts w:cstheme="minorHAnsi"/>
          <w:b/>
          <w:u w:val="single"/>
        </w:rPr>
        <w:t>vulnerability to disease within the illegal immigrant population increases the risk of disease for everyone.</w:t>
      </w:r>
      <w:r w:rsidRPr="007141AD">
        <w:rPr>
          <w:rFonts w:cstheme="minorHAnsi"/>
          <w:sz w:val="14"/>
        </w:rPr>
        <w:t xml:space="preserve"> In addition, </w:t>
      </w:r>
      <w:r w:rsidRPr="007141AD">
        <w:rPr>
          <w:rFonts w:cstheme="minorHAnsi"/>
          <w:b/>
          <w:u w:val="single"/>
        </w:rPr>
        <w:t xml:space="preserve">the effectiveness of the </w:t>
      </w:r>
      <w:r w:rsidRPr="007141AD">
        <w:rPr>
          <w:rStyle w:val="Emphasis"/>
          <w:rFonts w:cstheme="minorHAnsi"/>
        </w:rPr>
        <w:t>health surveillance system</w:t>
      </w:r>
      <w:r w:rsidRPr="007141AD">
        <w:rPr>
          <w:rFonts w:cstheme="minorHAnsi"/>
          <w:sz w:val="14"/>
        </w:rPr>
        <w:t xml:space="preserve"> </w:t>
      </w:r>
      <w:r w:rsidRPr="007141AD">
        <w:rPr>
          <w:rFonts w:cstheme="minorHAnsi"/>
          <w:b/>
          <w:u w:val="single"/>
        </w:rPr>
        <w:t>is diminished when 11 million illegal immigrants have less access to health care</w:t>
      </w:r>
      <w:r w:rsidRPr="007141AD">
        <w:rPr>
          <w:rFonts w:cstheme="minorHAnsi"/>
          <w:sz w:val="14"/>
        </w:rPr>
        <w:t xml:space="preserve">, as outlined in Chapter III. </w:t>
      </w:r>
      <w:r w:rsidRPr="007141AD">
        <w:rPr>
          <w:rFonts w:cstheme="minorHAnsi"/>
          <w:b/>
          <w:u w:val="single"/>
        </w:rPr>
        <w:t xml:space="preserve">Allowing </w:t>
      </w:r>
      <w:r w:rsidRPr="007141AD">
        <w:rPr>
          <w:rStyle w:val="Emphasis"/>
          <w:rFonts w:cstheme="minorHAnsi"/>
        </w:rPr>
        <w:t>illegal immigrants</w:t>
      </w:r>
      <w:r w:rsidRPr="007141AD">
        <w:rPr>
          <w:rFonts w:cstheme="minorHAnsi"/>
          <w:b/>
          <w:u w:val="single"/>
        </w:rPr>
        <w:t xml:space="preserve"> </w:t>
      </w:r>
      <w:r w:rsidRPr="007141AD">
        <w:rPr>
          <w:sz w:val="16"/>
          <w:szCs w:val="16"/>
        </w:rPr>
        <w:t>to purchase plans on the exchanges makes sense for the entire U.S. population. It</w:t>
      </w:r>
      <w:r w:rsidRPr="007141AD">
        <w:rPr>
          <w:rFonts w:cstheme="minorHAnsi"/>
          <w:b/>
          <w:sz w:val="16"/>
          <w:szCs w:val="16"/>
          <w:u w:val="single"/>
        </w:rPr>
        <w:t xml:space="preserve"> </w:t>
      </w:r>
      <w:r w:rsidRPr="007141AD">
        <w:rPr>
          <w:rFonts w:cstheme="minorHAnsi"/>
          <w:b/>
          <w:u w:val="single"/>
        </w:rPr>
        <w:t>would</w:t>
      </w:r>
      <w:r w:rsidRPr="007141AD">
        <w:rPr>
          <w:rFonts w:cstheme="minorHAnsi"/>
          <w:sz w:val="14"/>
        </w:rPr>
        <w:t xml:space="preserve"> do several things: </w:t>
      </w:r>
      <w:r w:rsidRPr="007141AD">
        <w:rPr>
          <w:sz w:val="16"/>
          <w:szCs w:val="16"/>
        </w:rPr>
        <w:t>further spread the financial risk inherent in the insurance industry; increase access to vaccination and preventive care; and</w:t>
      </w:r>
      <w:r w:rsidRPr="007141AD">
        <w:rPr>
          <w:rFonts w:cstheme="minorHAnsi"/>
          <w:sz w:val="8"/>
          <w:szCs w:val="16"/>
        </w:rPr>
        <w:t xml:space="preserve"> </w:t>
      </w:r>
      <w:r w:rsidRPr="007141AD">
        <w:rPr>
          <w:rStyle w:val="Emphasis"/>
          <w:rFonts w:cstheme="minorHAnsi"/>
        </w:rPr>
        <w:t>give the U.S. a better chance of spotting emerging disease, bioterror attacks, or food and water-safety issues</w:t>
      </w:r>
      <w:r w:rsidRPr="007141AD">
        <w:rPr>
          <w:rFonts w:cstheme="minorHAnsi"/>
          <w:sz w:val="14"/>
        </w:rPr>
        <w:t xml:space="preserve"> </w:t>
      </w:r>
      <w:r w:rsidRPr="007141AD">
        <w:rPr>
          <w:rFonts w:cstheme="minorHAnsi"/>
          <w:b/>
          <w:u w:val="single"/>
        </w:rPr>
        <w:t>at an earlier stage</w:t>
      </w:r>
      <w:r w:rsidRPr="007141AD">
        <w:rPr>
          <w:rFonts w:cstheme="minorHAnsi"/>
          <w:sz w:val="14"/>
        </w:rPr>
        <w:t>. All of these benefits could be realized at little cost to the government or taxpayer, since illegal immigrants would not be eligible for the expanded Medicaid programs, nor the tax credits available to U.S. citizens.</w:t>
      </w:r>
    </w:p>
    <w:p w14:paraId="107FFBAE" w14:textId="77777777" w:rsidR="00887EBB" w:rsidRPr="007141AD" w:rsidRDefault="00887EBB" w:rsidP="00887EBB">
      <w:pPr>
        <w:pStyle w:val="Heading4"/>
        <w:rPr>
          <w:rFonts w:cs="Arial"/>
        </w:rPr>
      </w:pPr>
      <w:r w:rsidRPr="007141AD">
        <w:rPr>
          <w:rFonts w:cs="Arial"/>
        </w:rPr>
        <w:t xml:space="preserve">New pandemics are </w:t>
      </w:r>
      <w:r w:rsidRPr="007141AD">
        <w:rPr>
          <w:rFonts w:cs="Arial"/>
          <w:u w:val="single"/>
        </w:rPr>
        <w:t>likely</w:t>
      </w:r>
      <w:r w:rsidRPr="007141AD">
        <w:rPr>
          <w:rFonts w:cs="Arial"/>
        </w:rPr>
        <w:t xml:space="preserve"> and risk extinction </w:t>
      </w:r>
    </w:p>
    <w:p w14:paraId="18E70786" w14:textId="77777777" w:rsidR="00887EBB" w:rsidRPr="007141AD" w:rsidRDefault="00887EBB" w:rsidP="00887EBB">
      <w:pPr>
        <w:rPr>
          <w:rStyle w:val="Style13ptBold"/>
          <w:b w:val="0"/>
          <w:bCs w:val="0"/>
        </w:rPr>
      </w:pPr>
      <w:r w:rsidRPr="007141AD">
        <w:rPr>
          <w:rStyle w:val="Style13ptBold"/>
        </w:rPr>
        <w:t xml:space="preserve">Elliott 20 </w:t>
      </w:r>
      <w:r w:rsidRPr="007141AD">
        <w:rPr>
          <w:rStyle w:val="Style13ptBold"/>
          <w:b w:val="0"/>
          <w:bCs w:val="0"/>
        </w:rPr>
        <w:t xml:space="preserve">[Annabel Fenwick Elliott, senior editor for The Telegraph, citing to Dr Lewis </w:t>
      </w:r>
      <w:proofErr w:type="spellStart"/>
      <w:r w:rsidRPr="007141AD">
        <w:rPr>
          <w:rStyle w:val="Style13ptBold"/>
          <w:b w:val="0"/>
          <w:bCs w:val="0"/>
        </w:rPr>
        <w:t>Dartnell</w:t>
      </w:r>
      <w:proofErr w:type="spellEnd"/>
      <w:r w:rsidRPr="007141AD">
        <w:rPr>
          <w:rStyle w:val="Style13ptBold"/>
          <w:b w:val="0"/>
          <w:bCs w:val="0"/>
        </w:rPr>
        <w:t>, an astrobiology research scientist, February 4, 2020. “Climate change won't cause death to humanity – but air travel might.” https://www.telegraph.co.uk/travel/comment/pandemic-humans-extinct-air-travel/]</w:t>
      </w:r>
    </w:p>
    <w:p w14:paraId="721853D4" w14:textId="77777777" w:rsidR="00887EBB" w:rsidRPr="007141AD" w:rsidRDefault="00887EBB" w:rsidP="00887EBB">
      <w:pPr>
        <w:rPr>
          <w:sz w:val="16"/>
        </w:rPr>
      </w:pPr>
      <w:r w:rsidRPr="007141AD">
        <w:rPr>
          <w:rStyle w:val="StyleUnderline"/>
        </w:rPr>
        <w:t xml:space="preserve">The </w:t>
      </w:r>
      <w:r w:rsidRPr="007141AD">
        <w:rPr>
          <w:rStyle w:val="Emphasis"/>
        </w:rPr>
        <w:t>likeliest thing</w:t>
      </w:r>
      <w:r w:rsidRPr="007141AD">
        <w:rPr>
          <w:rStyle w:val="StyleUnderline"/>
        </w:rPr>
        <w:t xml:space="preserve"> to </w:t>
      </w:r>
      <w:r w:rsidRPr="007141AD">
        <w:rPr>
          <w:rStyle w:val="Emphasis"/>
        </w:rPr>
        <w:t>wipe out humans</w:t>
      </w:r>
      <w:r w:rsidRPr="007141AD">
        <w:rPr>
          <w:rStyle w:val="StyleUnderline"/>
        </w:rPr>
        <w:t xml:space="preserve"> </w:t>
      </w:r>
      <w:r w:rsidRPr="007141AD">
        <w:rPr>
          <w:sz w:val="16"/>
        </w:rPr>
        <w:t xml:space="preserve">isn't climate change, it's [it </w:t>
      </w:r>
      <w:r w:rsidRPr="007141AD">
        <w:rPr>
          <w:rStyle w:val="StyleUnderline"/>
        </w:rPr>
        <w:t>is</w:t>
      </w:r>
      <w:r w:rsidRPr="007141AD">
        <w:rPr>
          <w:sz w:val="16"/>
        </w:rPr>
        <w:t>]</w:t>
      </w:r>
      <w:r w:rsidRPr="007141AD">
        <w:rPr>
          <w:rStyle w:val="StyleUnderline"/>
        </w:rPr>
        <w:t xml:space="preserve"> the </w:t>
      </w:r>
      <w:r w:rsidRPr="007141AD">
        <w:rPr>
          <w:rStyle w:val="Emphasis"/>
        </w:rPr>
        <w:t>next pandemic</w:t>
      </w:r>
      <w:r w:rsidRPr="007141AD">
        <w:rPr>
          <w:rStyle w:val="StyleUnderline"/>
        </w:rPr>
        <w:t xml:space="preserve">. With the </w:t>
      </w:r>
      <w:r w:rsidRPr="007141AD">
        <w:rPr>
          <w:rStyle w:val="Emphasis"/>
        </w:rPr>
        <w:t>anti-vax movement</w:t>
      </w:r>
      <w:r w:rsidRPr="007141AD">
        <w:rPr>
          <w:sz w:val="16"/>
        </w:rPr>
        <w:t xml:space="preserve">, </w:t>
      </w:r>
      <w:r w:rsidRPr="007141AD">
        <w:rPr>
          <w:rStyle w:val="StyleUnderline"/>
        </w:rPr>
        <w:t xml:space="preserve">our growing </w:t>
      </w:r>
      <w:r w:rsidRPr="007141AD">
        <w:rPr>
          <w:rStyle w:val="Emphasis"/>
        </w:rPr>
        <w:t>resistance to antibiotics</w:t>
      </w:r>
      <w:r w:rsidRPr="007141AD">
        <w:rPr>
          <w:sz w:val="16"/>
        </w:rPr>
        <w:t xml:space="preserve">, </w:t>
      </w:r>
      <w:r w:rsidRPr="007141AD">
        <w:rPr>
          <w:rStyle w:val="StyleUnderline"/>
        </w:rPr>
        <w:t xml:space="preserve">and the </w:t>
      </w:r>
      <w:r w:rsidRPr="007141AD">
        <w:rPr>
          <w:rStyle w:val="Emphasis"/>
        </w:rPr>
        <w:t>speed</w:t>
      </w:r>
      <w:r w:rsidRPr="007141AD">
        <w:rPr>
          <w:sz w:val="16"/>
        </w:rPr>
        <w:t xml:space="preserve"> </w:t>
      </w:r>
      <w:r w:rsidRPr="007141AD">
        <w:rPr>
          <w:rStyle w:val="StyleUnderline"/>
        </w:rPr>
        <w:t xml:space="preserve">at which air travel can </w:t>
      </w:r>
      <w:r w:rsidRPr="007141AD">
        <w:rPr>
          <w:rStyle w:val="Emphasis"/>
        </w:rPr>
        <w:t>spread disease</w:t>
      </w:r>
      <w:r w:rsidRPr="007141AD">
        <w:rPr>
          <w:sz w:val="16"/>
        </w:rPr>
        <w:t xml:space="preserve"> – </w:t>
      </w:r>
      <w:r w:rsidRPr="007141AD">
        <w:rPr>
          <w:rStyle w:val="StyleUnderline"/>
        </w:rPr>
        <w:t>a modern version of the Black Death</w:t>
      </w:r>
      <w:r w:rsidRPr="007141AD">
        <w:rPr>
          <w:sz w:val="16"/>
        </w:rPr>
        <w:t xml:space="preserve"> </w:t>
      </w:r>
      <w:r w:rsidRPr="007141AD">
        <w:rPr>
          <w:rStyle w:val="StyleUnderline"/>
        </w:rPr>
        <w:t>would</w:t>
      </w:r>
      <w:r w:rsidRPr="007141AD">
        <w:rPr>
          <w:sz w:val="16"/>
        </w:rPr>
        <w:t xml:space="preserve"> </w:t>
      </w:r>
      <w:r w:rsidRPr="007141AD">
        <w:rPr>
          <w:rStyle w:val="Emphasis"/>
        </w:rPr>
        <w:t>decimate us</w:t>
      </w:r>
      <w:r w:rsidRPr="007141AD">
        <w:rPr>
          <w:sz w:val="16"/>
        </w:rPr>
        <w:t xml:space="preserve"> </w:t>
      </w:r>
      <w:r w:rsidRPr="007141AD">
        <w:rPr>
          <w:sz w:val="10"/>
          <w:szCs w:val="10"/>
        </w:rPr>
        <w:t xml:space="preserve">Climate change or coronavirus – which is the more alarming omen? Either way, we do love a bit of doomsday drama. Humans have been predicting the end of the world for as far back as we have records. Historically this fear of an impending apocalypse has been bolstered and exploited by religion (a great way to keep the masses in check), and more recently by the environmental movement, itself a quasi-creed, led by the likes of Al Gore, Dr Michael 'Climategate' Mann, and Extinction Rebellion. "Civilization will end within 15 or 30 years unless immediate action is taken against problems facing mankind," said Harvard biologist George Wald in the 1970s. "This [Climate Change] is the biggest crisis humanity has ever faced," said Greta </w:t>
      </w:r>
      <w:proofErr w:type="spellStart"/>
      <w:r w:rsidRPr="007141AD">
        <w:rPr>
          <w:sz w:val="10"/>
          <w:szCs w:val="10"/>
        </w:rPr>
        <w:t>Thunburg</w:t>
      </w:r>
      <w:proofErr w:type="spellEnd"/>
      <w:r w:rsidRPr="007141AD">
        <w:rPr>
          <w:sz w:val="10"/>
          <w:szCs w:val="10"/>
        </w:rPr>
        <w:t xml:space="preserve"> in 2019. Boris Johnson was singing from the same hymn sheet </w:t>
      </w:r>
      <w:hyperlink r:id="rId105" w:tgtFrame="_blank" w:history="1">
        <w:r w:rsidRPr="007141AD">
          <w:rPr>
            <w:rStyle w:val="Hyperlink"/>
            <w:sz w:val="10"/>
            <w:szCs w:val="10"/>
          </w:rPr>
          <w:t>today</w:t>
        </w:r>
      </w:hyperlink>
      <w:r w:rsidRPr="007141AD">
        <w:rPr>
          <w:sz w:val="10"/>
          <w:szCs w:val="10"/>
        </w:rPr>
        <w:t xml:space="preserve"> at the launch of the United Nations Climate Conference. While Wald, and many before him, were quite patently wrong, and though it's too soon to say whether </w:t>
      </w:r>
      <w:proofErr w:type="spellStart"/>
      <w:r w:rsidRPr="007141AD">
        <w:rPr>
          <w:sz w:val="10"/>
          <w:szCs w:val="10"/>
        </w:rPr>
        <w:t>Thunburg's</w:t>
      </w:r>
      <w:proofErr w:type="spellEnd"/>
      <w:r w:rsidRPr="007141AD">
        <w:rPr>
          <w:sz w:val="10"/>
          <w:szCs w:val="10"/>
        </w:rPr>
        <w:t xml:space="preserve"> thundering rhetoric will prove prophetic: what is certain is that climate change has already wiped out countless species over billions of years – none of it, so far, caused by humans. We're overdue the next Ice Age; that really will throw a pick axe into the works and prompt a mass extinction. But perhaps the more interesting question is whether humanity will destroy itself before then? And if so, how? Telegraph Travel spoke to </w:t>
      </w:r>
      <w:hyperlink r:id="rId106" w:tgtFrame="_blank" w:history="1">
        <w:r w:rsidRPr="007141AD">
          <w:rPr>
            <w:rStyle w:val="Hyperlink"/>
            <w:sz w:val="10"/>
            <w:szCs w:val="10"/>
          </w:rPr>
          <w:t xml:space="preserve">Dr Lewis </w:t>
        </w:r>
        <w:proofErr w:type="spellStart"/>
        <w:r w:rsidRPr="007141AD">
          <w:rPr>
            <w:rStyle w:val="Hyperlink"/>
            <w:sz w:val="10"/>
            <w:szCs w:val="10"/>
          </w:rPr>
          <w:t>Dartnell</w:t>
        </w:r>
        <w:proofErr w:type="spellEnd"/>
      </w:hyperlink>
      <w:r w:rsidRPr="007141AD">
        <w:rPr>
          <w:sz w:val="10"/>
          <w:szCs w:val="10"/>
        </w:rPr>
        <w:t>, an astrobiology research scientist and author of several popular science books. "I don't believe man-made climate change will ever lead to our extinction, or collapse human civilization," he says. "It will be very, very bad, but not existentially catastrophic.</w:t>
      </w:r>
      <w:r w:rsidRPr="007141AD">
        <w:rPr>
          <w:sz w:val="16"/>
        </w:rPr>
        <w:t xml:space="preserve"> "</w:t>
      </w:r>
      <w:r w:rsidRPr="007141AD">
        <w:rPr>
          <w:rStyle w:val="StyleUnderline"/>
        </w:rPr>
        <w:t xml:space="preserve">Something like the </w:t>
      </w:r>
      <w:r w:rsidRPr="007141AD">
        <w:rPr>
          <w:rStyle w:val="Emphasis"/>
        </w:rPr>
        <w:t>outbreak</w:t>
      </w:r>
      <w:r w:rsidRPr="007141AD">
        <w:rPr>
          <w:sz w:val="16"/>
        </w:rPr>
        <w:t xml:space="preserve"> </w:t>
      </w:r>
      <w:r w:rsidRPr="007141AD">
        <w:rPr>
          <w:rStyle w:val="StyleUnderline"/>
        </w:rPr>
        <w:t xml:space="preserve">of a </w:t>
      </w:r>
      <w:r w:rsidRPr="007141AD">
        <w:rPr>
          <w:rStyle w:val="Emphasis"/>
        </w:rPr>
        <w:t>particularly virulent virus</w:t>
      </w:r>
      <w:r w:rsidRPr="007141AD">
        <w:rPr>
          <w:rStyle w:val="StyleUnderline"/>
        </w:rPr>
        <w:t xml:space="preserve"> or </w:t>
      </w:r>
      <w:r w:rsidRPr="007141AD">
        <w:rPr>
          <w:rStyle w:val="Emphasis"/>
        </w:rPr>
        <w:t>very infectious, lethal pandemic</w:t>
      </w:r>
      <w:r w:rsidRPr="007141AD">
        <w:rPr>
          <w:sz w:val="16"/>
        </w:rPr>
        <w:t xml:space="preserve"> </w:t>
      </w:r>
      <w:r w:rsidRPr="007141AD">
        <w:rPr>
          <w:rStyle w:val="StyleUnderline"/>
        </w:rPr>
        <w:t>is a</w:t>
      </w:r>
      <w:r w:rsidRPr="007141AD">
        <w:rPr>
          <w:sz w:val="16"/>
        </w:rPr>
        <w:t xml:space="preserve"> low probability event, but exactly the sort of thing that </w:t>
      </w:r>
      <w:r w:rsidRPr="007141AD">
        <w:rPr>
          <w:rStyle w:val="Emphasis"/>
        </w:rPr>
        <w:t>catastrophe</w:t>
      </w:r>
      <w:r w:rsidRPr="007141AD">
        <w:rPr>
          <w:sz w:val="16"/>
        </w:rPr>
        <w:t xml:space="preserve"> analysis and disaster planners take very seriously." Low probability, perhaps. But </w:t>
      </w:r>
      <w:r w:rsidRPr="007141AD">
        <w:rPr>
          <w:rStyle w:val="Emphasis"/>
        </w:rPr>
        <w:t>it's happened before</w:t>
      </w:r>
      <w:r w:rsidRPr="007141AD">
        <w:rPr>
          <w:sz w:val="16"/>
        </w:rPr>
        <w:t xml:space="preserve">, and at eerily regular intervals... </w:t>
      </w:r>
      <w:r w:rsidRPr="007141AD">
        <w:rPr>
          <w:rStyle w:val="StyleUnderline"/>
        </w:rPr>
        <w:t xml:space="preserve">Humans: a potted history of pandemics </w:t>
      </w:r>
      <w:proofErr w:type="spellStart"/>
      <w:r w:rsidRPr="007141AD">
        <w:rPr>
          <w:rStyle w:val="StyleUnderline"/>
        </w:rPr>
        <w:t>Civilisation</w:t>
      </w:r>
      <w:proofErr w:type="spellEnd"/>
      <w:r w:rsidRPr="007141AD">
        <w:rPr>
          <w:rStyle w:val="StyleUnderline"/>
        </w:rPr>
        <w:t xml:space="preserve"> – which Wald predicted would disappear by the end of the 21st century – has been around for 6,000 years or so.</w:t>
      </w:r>
      <w:r w:rsidRPr="007141AD">
        <w:rPr>
          <w:sz w:val="16"/>
        </w:rPr>
        <w:t xml:space="preserve"> "</w:t>
      </w:r>
      <w:r w:rsidRPr="007141AD">
        <w:rPr>
          <w:rStyle w:val="StyleUnderline"/>
        </w:rPr>
        <w:t xml:space="preserve">Historical records suggest that about once every 1,000 years, an event occurs which </w:t>
      </w:r>
      <w:r w:rsidRPr="007141AD">
        <w:rPr>
          <w:rStyle w:val="Emphasis"/>
        </w:rPr>
        <w:t>wipes out</w:t>
      </w:r>
      <w:r w:rsidRPr="007141AD">
        <w:rPr>
          <w:rStyle w:val="StyleUnderline"/>
        </w:rPr>
        <w:t xml:space="preserve"> about a third of the human population</w:t>
      </w:r>
      <w:r w:rsidRPr="007141AD">
        <w:rPr>
          <w:sz w:val="16"/>
        </w:rPr>
        <w:t>," stated Dr Simon Beard, at the Centre for the Study of Existential Risk at the University of Cambridge, to the BBC. In the Middle Ages, this was the Black Death, when bubonic plague spread across Eurasia and claimed one in every three inhabitants. There was also a 'dramatic global cooling' at that time, incidentally; cause unknown. "</w:t>
      </w:r>
      <w:r w:rsidRPr="007141AD">
        <w:rPr>
          <w:rStyle w:val="StyleUnderline"/>
        </w:rPr>
        <w:t>Around 1,000 years before that, there was a similar event with the Plague of Justinian [an epidemic that afflicted the Byzantine Empire] and again, a lot of people died</w:t>
      </w:r>
      <w:r w:rsidRPr="007141AD">
        <w:rPr>
          <w:sz w:val="16"/>
        </w:rPr>
        <w:t xml:space="preserve">," Beard says. Go back further, some 76,000 years ago, and there was "quite likely a certain event on a much larger scale", Beard continues, a mysterious event which wiped out 90 per cent of the human population. Genetic evidence suggests our numbers may have dwindled to about 10,000. You might be wondering, based on this model, when we're next due a major population loss? One thousand years from the Black Death would bring us to 2350, but only half way into that timescale, we were dealt a pandemic even worse than that; </w:t>
      </w:r>
      <w:r w:rsidRPr="007141AD">
        <w:rPr>
          <w:rStyle w:val="StyleUnderline"/>
        </w:rPr>
        <w:t>the Spanish flu of 1918, which infected an estimated 500 million people worldwide, accounting, once again, for a third of the world's population</w:t>
      </w:r>
      <w:r w:rsidRPr="007141AD">
        <w:rPr>
          <w:sz w:val="16"/>
        </w:rPr>
        <w:t xml:space="preserve">. </w:t>
      </w:r>
      <w:r w:rsidRPr="007141AD">
        <w:rPr>
          <w:rStyle w:val="Emphasis"/>
        </w:rPr>
        <w:t>The next pandemic could be far worse</w:t>
      </w:r>
      <w:r w:rsidRPr="007141AD">
        <w:rPr>
          <w:sz w:val="16"/>
        </w:rPr>
        <w:t xml:space="preserve"> History dictates that </w:t>
      </w:r>
      <w:r w:rsidRPr="007141AD">
        <w:rPr>
          <w:rStyle w:val="StyleUnderline"/>
        </w:rPr>
        <w:t>it is</w:t>
      </w:r>
      <w:r w:rsidRPr="007141AD">
        <w:rPr>
          <w:sz w:val="16"/>
        </w:rPr>
        <w:t xml:space="preserve"> almost </w:t>
      </w:r>
      <w:r w:rsidRPr="007141AD">
        <w:rPr>
          <w:rStyle w:val="Emphasis"/>
        </w:rPr>
        <w:t>inevitable</w:t>
      </w:r>
      <w:r w:rsidRPr="007141AD">
        <w:rPr>
          <w:sz w:val="16"/>
        </w:rPr>
        <w:t xml:space="preserve">, </w:t>
      </w:r>
      <w:r w:rsidRPr="007141AD">
        <w:rPr>
          <w:rStyle w:val="StyleUnderline"/>
        </w:rPr>
        <w:t>sooner or later</w:t>
      </w:r>
      <w:r w:rsidRPr="007141AD">
        <w:rPr>
          <w:sz w:val="16"/>
        </w:rPr>
        <w:t xml:space="preserve">, </w:t>
      </w:r>
      <w:r w:rsidRPr="007141AD">
        <w:rPr>
          <w:rStyle w:val="StyleUnderline"/>
        </w:rPr>
        <w:t>that a</w:t>
      </w:r>
      <w:r w:rsidRPr="007141AD">
        <w:rPr>
          <w:sz w:val="16"/>
        </w:rPr>
        <w:t xml:space="preserve">nother </w:t>
      </w:r>
      <w:r w:rsidRPr="007141AD">
        <w:rPr>
          <w:rStyle w:val="Emphasis"/>
        </w:rPr>
        <w:t>particularly virulent disease</w:t>
      </w:r>
      <w:r w:rsidRPr="007141AD">
        <w:rPr>
          <w:sz w:val="16"/>
        </w:rPr>
        <w:t xml:space="preserve"> </w:t>
      </w:r>
      <w:r w:rsidRPr="007141AD">
        <w:rPr>
          <w:rStyle w:val="StyleUnderline"/>
        </w:rPr>
        <w:t xml:space="preserve">strain will attack humans </w:t>
      </w:r>
      <w:r w:rsidRPr="007141AD">
        <w:rPr>
          <w:rStyle w:val="Emphasis"/>
        </w:rPr>
        <w:t>faster than we can formulate a cure</w:t>
      </w:r>
      <w:r w:rsidRPr="007141AD">
        <w:rPr>
          <w:sz w:val="16"/>
        </w:rPr>
        <w:t xml:space="preserve">, only this time, there's a big difference: air travel. </w:t>
      </w:r>
      <w:r w:rsidRPr="007141AD">
        <w:rPr>
          <w:rStyle w:val="StyleUnderline"/>
        </w:rPr>
        <w:t xml:space="preserve">The </w:t>
      </w:r>
      <w:hyperlink r:id="rId107" w:tgtFrame="_blank" w:history="1">
        <w:r w:rsidRPr="007141AD">
          <w:rPr>
            <w:rStyle w:val="Emphasis"/>
          </w:rPr>
          <w:t>recent coronavirus outbreak</w:t>
        </w:r>
      </w:hyperlink>
      <w:r w:rsidRPr="007141AD">
        <w:rPr>
          <w:sz w:val="16"/>
        </w:rPr>
        <w:t xml:space="preserve"> </w:t>
      </w:r>
      <w:r w:rsidRPr="007141AD">
        <w:rPr>
          <w:rStyle w:val="StyleUnderline"/>
        </w:rPr>
        <w:t xml:space="preserve">provides a good example of </w:t>
      </w:r>
      <w:r w:rsidRPr="007141AD">
        <w:rPr>
          <w:rStyle w:val="Emphasis"/>
        </w:rPr>
        <w:t>how quickly</w:t>
      </w:r>
      <w:r w:rsidRPr="007141AD">
        <w:rPr>
          <w:rStyle w:val="StyleUnderline"/>
        </w:rPr>
        <w:t xml:space="preserve"> a domestic bug can </w:t>
      </w:r>
      <w:r w:rsidRPr="007141AD">
        <w:rPr>
          <w:rStyle w:val="Emphasis"/>
        </w:rPr>
        <w:t>go international</w:t>
      </w:r>
      <w:r w:rsidRPr="007141AD">
        <w:rPr>
          <w:sz w:val="16"/>
        </w:rPr>
        <w:t xml:space="preserve">. "The very way we live in the modern world, in densely packed cities, with planes that effectively teleport us between continents – more than 4 billion of us a year – </w:t>
      </w:r>
      <w:r w:rsidRPr="007141AD">
        <w:rPr>
          <w:rStyle w:val="StyleUnderline"/>
        </w:rPr>
        <w:t xml:space="preserve">these are the ideal breeding conditions for pathogens to spread </w:t>
      </w:r>
      <w:r w:rsidRPr="007141AD">
        <w:rPr>
          <w:rStyle w:val="Emphasis"/>
        </w:rPr>
        <w:t>wide and far extremely quickly</w:t>
      </w:r>
      <w:r w:rsidRPr="007141AD">
        <w:rPr>
          <w:sz w:val="16"/>
        </w:rPr>
        <w:t xml:space="preserve">," says </w:t>
      </w:r>
      <w:proofErr w:type="spellStart"/>
      <w:r w:rsidRPr="007141AD">
        <w:rPr>
          <w:sz w:val="16"/>
        </w:rPr>
        <w:t>Dartnell</w:t>
      </w:r>
      <w:proofErr w:type="spellEnd"/>
      <w:r w:rsidRPr="007141AD">
        <w:rPr>
          <w:sz w:val="16"/>
        </w:rPr>
        <w:t>. "</w:t>
      </w:r>
      <w:r w:rsidRPr="007141AD">
        <w:rPr>
          <w:rStyle w:val="Emphasis"/>
        </w:rPr>
        <w:t>Medicine</w:t>
      </w:r>
      <w:r w:rsidRPr="007141AD">
        <w:rPr>
          <w:sz w:val="16"/>
        </w:rPr>
        <w:t xml:space="preserve"> </w:t>
      </w:r>
      <w:r w:rsidRPr="007141AD">
        <w:rPr>
          <w:rStyle w:val="StyleUnderline"/>
        </w:rPr>
        <w:t>may have</w:t>
      </w:r>
      <w:r w:rsidRPr="007141AD">
        <w:rPr>
          <w:sz w:val="16"/>
        </w:rPr>
        <w:t xml:space="preserve"> </w:t>
      </w:r>
      <w:r w:rsidRPr="007141AD">
        <w:rPr>
          <w:rStyle w:val="Emphasis"/>
        </w:rPr>
        <w:t>advanced</w:t>
      </w:r>
      <w:r w:rsidRPr="007141AD">
        <w:rPr>
          <w:sz w:val="16"/>
        </w:rPr>
        <w:t xml:space="preserve"> </w:t>
      </w:r>
      <w:r w:rsidRPr="007141AD">
        <w:rPr>
          <w:rStyle w:val="StyleUnderline"/>
        </w:rPr>
        <w:t>hugely in the past century or so</w:t>
      </w:r>
      <w:r w:rsidRPr="007141AD">
        <w:rPr>
          <w:sz w:val="16"/>
        </w:rPr>
        <w:t xml:space="preserve">, </w:t>
      </w:r>
      <w:r w:rsidRPr="007141AD">
        <w:rPr>
          <w:rStyle w:val="StyleUnderline"/>
        </w:rPr>
        <w:t>but</w:t>
      </w:r>
      <w:r w:rsidRPr="007141AD">
        <w:rPr>
          <w:sz w:val="16"/>
        </w:rPr>
        <w:t xml:space="preserve"> where we live and how we move has made it easier than ever for diseases to spread. </w:t>
      </w:r>
      <w:r w:rsidRPr="007141AD">
        <w:rPr>
          <w:rStyle w:val="StyleUnderline"/>
        </w:rPr>
        <w:t xml:space="preserve">The quicker they can spread to lots of people, the </w:t>
      </w:r>
      <w:r w:rsidRPr="007141AD">
        <w:rPr>
          <w:rStyle w:val="Emphasis"/>
        </w:rPr>
        <w:t>less chance</w:t>
      </w:r>
      <w:r w:rsidRPr="007141AD">
        <w:rPr>
          <w:rStyle w:val="StyleUnderline"/>
        </w:rPr>
        <w:t xml:space="preserve"> you've got to develop a </w:t>
      </w:r>
      <w:r w:rsidRPr="007141AD">
        <w:rPr>
          <w:rStyle w:val="Emphasis"/>
        </w:rPr>
        <w:t>cure</w:t>
      </w:r>
      <w:r w:rsidRPr="007141AD">
        <w:rPr>
          <w:rStyle w:val="StyleUnderline"/>
        </w:rPr>
        <w:t xml:space="preserve"> in time or implement </w:t>
      </w:r>
      <w:r w:rsidRPr="007141AD">
        <w:rPr>
          <w:rStyle w:val="Emphasis"/>
        </w:rPr>
        <w:t>quarantine</w:t>
      </w:r>
      <w:r w:rsidRPr="007141AD">
        <w:rPr>
          <w:sz w:val="16"/>
        </w:rPr>
        <w:t xml:space="preserve">." Quarantine, after all, was the best weapon people had in the Middle Ages when the Black Death hit. "Eventually they closed the ports, and incoming ships would be made to bob from afar for 40 days," says </w:t>
      </w:r>
      <w:proofErr w:type="spellStart"/>
      <w:r w:rsidRPr="007141AD">
        <w:rPr>
          <w:sz w:val="16"/>
        </w:rPr>
        <w:t>Dartnell</w:t>
      </w:r>
      <w:proofErr w:type="spellEnd"/>
      <w:r w:rsidRPr="007141AD">
        <w:rPr>
          <w:sz w:val="16"/>
        </w:rPr>
        <w:t xml:space="preserve">. "That's where quarantine originated." Just imagine the consequences today: several years of an incurable plague that air passengers spread globally within the first few days. Other factors As a species, we've never been healthier or lived longer. </w:t>
      </w:r>
      <w:r w:rsidRPr="007141AD">
        <w:rPr>
          <w:rStyle w:val="Emphasis"/>
        </w:rPr>
        <w:t>Advancements in medicine</w:t>
      </w:r>
      <w:r w:rsidRPr="007141AD">
        <w:rPr>
          <w:sz w:val="16"/>
        </w:rPr>
        <w:t xml:space="preserve"> </w:t>
      </w:r>
      <w:r w:rsidRPr="007141AD">
        <w:rPr>
          <w:rStyle w:val="StyleUnderline"/>
        </w:rPr>
        <w:t xml:space="preserve">over the 20th century have been </w:t>
      </w:r>
      <w:r w:rsidRPr="007141AD">
        <w:rPr>
          <w:rStyle w:val="Emphasis"/>
        </w:rPr>
        <w:t>staggering</w:t>
      </w:r>
      <w:r w:rsidRPr="007141AD">
        <w:rPr>
          <w:sz w:val="16"/>
        </w:rPr>
        <w:t xml:space="preserve">, </w:t>
      </w:r>
      <w:r w:rsidRPr="007141AD">
        <w:rPr>
          <w:rStyle w:val="StyleUnderline"/>
        </w:rPr>
        <w:t>but</w:t>
      </w:r>
      <w:r w:rsidRPr="007141AD">
        <w:rPr>
          <w:sz w:val="16"/>
        </w:rPr>
        <w:t xml:space="preserve"> amid these achievements is a poisoned chalice, Aside from the irony that keeping ever more people alive so successfully has led to an overpopulation crisis which at some point will break us, two of the drugs that have been so pivotal could at some stage be obsolete: vaccinations and antibiotics. "Many of the </w:t>
      </w:r>
      <w:r w:rsidRPr="007141AD">
        <w:rPr>
          <w:rStyle w:val="StyleUnderline"/>
        </w:rPr>
        <w:t xml:space="preserve">medical </w:t>
      </w:r>
      <w:r w:rsidRPr="007141AD">
        <w:rPr>
          <w:rStyle w:val="Emphasis"/>
        </w:rPr>
        <w:t>breakthroughs</w:t>
      </w:r>
      <w:r w:rsidRPr="007141AD">
        <w:rPr>
          <w:sz w:val="16"/>
        </w:rPr>
        <w:t xml:space="preserve"> of the last century </w:t>
      </w:r>
      <w:r w:rsidRPr="007141AD">
        <w:rPr>
          <w:rStyle w:val="StyleUnderline"/>
        </w:rPr>
        <w:t xml:space="preserve">could be </w:t>
      </w:r>
      <w:r w:rsidRPr="007141AD">
        <w:rPr>
          <w:rStyle w:val="Emphasis"/>
        </w:rPr>
        <w:t>lost</w:t>
      </w:r>
      <w:r w:rsidRPr="007141AD">
        <w:rPr>
          <w:sz w:val="16"/>
        </w:rPr>
        <w:t xml:space="preserve"> through the spread of antimicrobial resistance [when pathogens mutate to outsmart antibiotics, rendering them useless]," warns the World Health </w:t>
      </w:r>
      <w:proofErr w:type="spellStart"/>
      <w:r w:rsidRPr="007141AD">
        <w:rPr>
          <w:sz w:val="16"/>
        </w:rPr>
        <w:t>Organisation</w:t>
      </w:r>
      <w:proofErr w:type="spellEnd"/>
      <w:r w:rsidRPr="007141AD">
        <w:rPr>
          <w:sz w:val="16"/>
        </w:rPr>
        <w:t xml:space="preserve">. "Previously curable infectious diseases may become untreatable and spread throughout the world. This has already started to happen." The Infection Diseases Society goes further, describing antibiotic resistance as "one of the greatest threats to human health worldwide." </w:t>
      </w:r>
      <w:proofErr w:type="spellStart"/>
      <w:r w:rsidRPr="007141AD">
        <w:rPr>
          <w:sz w:val="16"/>
        </w:rPr>
        <w:t>Dartnell</w:t>
      </w:r>
      <w:proofErr w:type="spellEnd"/>
      <w:r w:rsidRPr="007141AD">
        <w:rPr>
          <w:sz w:val="16"/>
        </w:rPr>
        <w:t xml:space="preserve"> agrees. "There is a genuine risk of antibiotic resistance </w:t>
      </w:r>
      <w:r w:rsidRPr="007141AD">
        <w:rPr>
          <w:rStyle w:val="StyleUnderline"/>
        </w:rPr>
        <w:t xml:space="preserve">taking us </w:t>
      </w:r>
      <w:r w:rsidRPr="007141AD">
        <w:rPr>
          <w:rStyle w:val="Emphasis"/>
        </w:rPr>
        <w:t>back to the pre-1920s era of medicine</w:t>
      </w:r>
      <w:r w:rsidRPr="007141AD">
        <w:rPr>
          <w:sz w:val="16"/>
        </w:rPr>
        <w:t xml:space="preserve">," he says. The problem stems partly from the overuse or misuse of drugs like penicillin, partly because we consume the meat and dairy of animals pumped with the stuff; and the solution - to keep developing new, better antibiotics - is too expensive and risk-addled for most major drug companies to invest in. Then there's the anti-vax movement, which has seen a growing number of people around the world refuse to vaccinate their children based on misinformation about them being harmful. "It's a catch 22," </w:t>
      </w:r>
      <w:proofErr w:type="spellStart"/>
      <w:r w:rsidRPr="007141AD">
        <w:rPr>
          <w:sz w:val="16"/>
        </w:rPr>
        <w:t>Dartnell</w:t>
      </w:r>
      <w:proofErr w:type="spellEnd"/>
      <w:r w:rsidRPr="007141AD">
        <w:rPr>
          <w:sz w:val="16"/>
        </w:rPr>
        <w:t xml:space="preserve"> remarks. "</w:t>
      </w:r>
      <w:r w:rsidRPr="007141AD">
        <w:rPr>
          <w:rStyle w:val="StyleUnderline"/>
        </w:rPr>
        <w:t xml:space="preserve">Our science and technology has got </w:t>
      </w:r>
      <w:r w:rsidRPr="007141AD">
        <w:rPr>
          <w:rStyle w:val="Emphasis"/>
        </w:rPr>
        <w:t>so good at preventing the infectious diseases</w:t>
      </w:r>
      <w:r w:rsidRPr="007141AD">
        <w:rPr>
          <w:sz w:val="16"/>
        </w:rPr>
        <w:t xml:space="preserve"> </w:t>
      </w:r>
      <w:r w:rsidRPr="007141AD">
        <w:rPr>
          <w:rStyle w:val="StyleUnderline"/>
        </w:rPr>
        <w:t>that would have killed nine children out of ten before their second birthday a few generations ago</w:t>
      </w:r>
      <w:r w:rsidRPr="007141AD">
        <w:rPr>
          <w:sz w:val="16"/>
        </w:rPr>
        <w:t xml:space="preserve">, that people no longer fear them, to the extent that they are choosing to not vaccinate their own children. People have forgotten what the problem was in the first place." Grim. How can we </w:t>
      </w:r>
      <w:r w:rsidRPr="007141AD">
        <w:rPr>
          <w:rStyle w:val="Emphasis"/>
        </w:rPr>
        <w:t>ensure</w:t>
      </w:r>
      <w:r w:rsidRPr="007141AD">
        <w:rPr>
          <w:rStyle w:val="StyleUnderline"/>
        </w:rPr>
        <w:t xml:space="preserve"> we</w:t>
      </w:r>
      <w:r w:rsidRPr="007141AD">
        <w:rPr>
          <w:sz w:val="16"/>
        </w:rPr>
        <w:t xml:space="preserve"> don't </w:t>
      </w:r>
      <w:r w:rsidRPr="007141AD">
        <w:rPr>
          <w:rStyle w:val="Emphasis"/>
        </w:rPr>
        <w:t>go extinct</w:t>
      </w:r>
      <w:r w:rsidRPr="007141AD">
        <w:rPr>
          <w:sz w:val="16"/>
        </w:rPr>
        <w:t>? Ask a crocodile. In their current form, they have survived 280 times longer than we have.</w:t>
      </w:r>
    </w:p>
    <w:p w14:paraId="01B87B82" w14:textId="75309BEE" w:rsidR="008D74EB" w:rsidRPr="007141AD" w:rsidRDefault="008D74EB" w:rsidP="008D74EB">
      <w:pPr>
        <w:pStyle w:val="Heading4"/>
        <w:rPr>
          <w:rStyle w:val="Style13ptBold"/>
          <w:b/>
        </w:rPr>
      </w:pPr>
      <w:r w:rsidRPr="007141AD">
        <w:rPr>
          <w:rStyle w:val="Style13ptBold"/>
          <w:b/>
        </w:rPr>
        <w:t xml:space="preserve">The US is a super-spreader – domestic pandemics will spread quickly and overcome burnout  </w:t>
      </w:r>
    </w:p>
    <w:p w14:paraId="1D66D610" w14:textId="366789C8" w:rsidR="008D74EB" w:rsidRPr="007141AD" w:rsidRDefault="008D74EB" w:rsidP="008D74EB">
      <w:pPr>
        <w:rPr>
          <w:sz w:val="16"/>
        </w:rPr>
      </w:pPr>
      <w:r w:rsidRPr="007141AD">
        <w:rPr>
          <w:rStyle w:val="Style13ptBold"/>
        </w:rPr>
        <w:t>Bar-Yam 16</w:t>
      </w:r>
      <w:r w:rsidRPr="007141AD">
        <w:t xml:space="preserve"> </w:t>
      </w:r>
      <w:r w:rsidRPr="007141AD">
        <w:rPr>
          <w:sz w:val="26"/>
          <w:szCs w:val="26"/>
        </w:rPr>
        <w:t>[</w:t>
      </w:r>
      <w:proofErr w:type="spellStart"/>
      <w:r w:rsidRPr="007141AD">
        <w:rPr>
          <w:sz w:val="26"/>
          <w:szCs w:val="26"/>
        </w:rPr>
        <w:t>Yaneer</w:t>
      </w:r>
      <w:proofErr w:type="spellEnd"/>
      <w:r w:rsidRPr="007141AD">
        <w:rPr>
          <w:sz w:val="26"/>
          <w:szCs w:val="26"/>
        </w:rPr>
        <w:t xml:space="preserve"> Bar-Yam, physicist and complex systems scientist, Founding President of the New England Complex Systems Institute, Ph.D., S.B., physics, Massachusetts Institute of Technology, “Transition to extinction: Pandemics in a connected world,” NECSI, 7-3-2016, </w:t>
      </w:r>
      <w:hyperlink r:id="rId108" w:history="1">
        <w:r w:rsidRPr="007141AD">
          <w:rPr>
            <w:rStyle w:val="Hyperlink"/>
            <w:sz w:val="26"/>
            <w:szCs w:val="26"/>
          </w:rPr>
          <w:t>http://necsi.edu/research/social/pandemics/transition</w:t>
        </w:r>
      </w:hyperlink>
      <w:r w:rsidRPr="007141AD">
        <w:rPr>
          <w:rStyle w:val="Hyperlink"/>
          <w:sz w:val="26"/>
          <w:szCs w:val="26"/>
        </w:rPr>
        <w:t>]</w:t>
      </w:r>
    </w:p>
    <w:p w14:paraId="0D2EE142" w14:textId="77777777" w:rsidR="008D74EB" w:rsidRPr="007141AD" w:rsidRDefault="008D74EB" w:rsidP="008D74EB">
      <w:pPr>
        <w:rPr>
          <w:sz w:val="14"/>
          <w:bdr w:val="single" w:sz="12" w:space="0" w:color="auto"/>
        </w:rPr>
      </w:pPr>
      <w:r w:rsidRPr="007141AD">
        <w:rPr>
          <w:sz w:val="14"/>
        </w:rPr>
        <w:t>[ FIGURE 1 OMITTED ] 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w:t>
      </w:r>
      <w:r w:rsidRPr="007141AD">
        <w:rPr>
          <w:rFonts w:ascii="Times New Roman" w:hAnsi="Times New Roman" w:cs="Times New Roman"/>
          <w:sz w:val="14"/>
        </w:rPr>
        <w:t> </w:t>
      </w:r>
      <w:r w:rsidRPr="007141AD">
        <w:rPr>
          <w:rFonts w:cs="Arial Narrow"/>
          <w:sz w:val="14"/>
        </w:rPr>
        <w:t>—</w:t>
      </w:r>
      <w:r w:rsidRPr="007141AD">
        <w:rPr>
          <w:rFonts w:ascii="Times New Roman" w:hAnsi="Times New Roman" w:cs="Times New Roman"/>
          <w:sz w:val="14"/>
        </w:rPr>
        <w:t> </w:t>
      </w:r>
      <w:r w:rsidRPr="007141AD">
        <w:rPr>
          <w:sz w:val="14"/>
        </w:rPr>
        <w:t>that is the natural mutation of pathogens to become more or less aggressive. Watch as one of the more aggressive—brighter red</w:t>
      </w:r>
      <w:r w:rsidRPr="007141AD">
        <w:rPr>
          <w:rFonts w:ascii="Times New Roman" w:hAnsi="Times New Roman" w:cs="Times New Roman"/>
          <w:sz w:val="14"/>
        </w:rPr>
        <w:t> </w:t>
      </w:r>
      <w:r w:rsidRPr="007141AD">
        <w:rPr>
          <w:rFonts w:cs="Arial Narrow"/>
          <w:sz w:val="14"/>
        </w:rPr>
        <w:t>—</w:t>
      </w:r>
      <w:r w:rsidRPr="007141AD">
        <w:rPr>
          <w:rFonts w:ascii="Times New Roman" w:hAnsi="Times New Roman" w:cs="Times New Roman"/>
          <w:sz w:val="14"/>
        </w:rPr>
        <w:t> </w:t>
      </w:r>
      <w:r w:rsidRPr="007141AD">
        <w:rPr>
          <w:sz w:val="14"/>
        </w:rPr>
        <w:t xml:space="preserve">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 FIGURE 2 OMITTED ] </w:t>
      </w:r>
      <w:r w:rsidRPr="007141AD">
        <w:rPr>
          <w:rStyle w:val="StyleUnderline"/>
        </w:rPr>
        <w:t xml:space="preserve">When we introduce long range transportation into the model, the success of more </w:t>
      </w:r>
      <w:r w:rsidRPr="007141AD">
        <w:rPr>
          <w:rStyle w:val="Emphasis"/>
        </w:rPr>
        <w:t>aggressive strains</w:t>
      </w:r>
      <w:r w:rsidRPr="007141AD">
        <w:rPr>
          <w:rStyle w:val="StyleUnderline"/>
        </w:rPr>
        <w:t xml:space="preserve"> changes</w:t>
      </w:r>
      <w:r w:rsidRPr="007141AD">
        <w:rPr>
          <w:sz w:val="14"/>
        </w:rPr>
        <w:t xml:space="preserve">. They can </w:t>
      </w:r>
      <w:r w:rsidRPr="007141AD">
        <w:rPr>
          <w:rStyle w:val="StyleUnderline"/>
        </w:rPr>
        <w:t>use</w:t>
      </w:r>
      <w:r w:rsidRPr="007141AD">
        <w:rPr>
          <w:sz w:val="14"/>
        </w:rPr>
        <w:t xml:space="preserve"> the </w:t>
      </w:r>
      <w:r w:rsidRPr="007141AD">
        <w:rPr>
          <w:rStyle w:val="StyleUnderline"/>
        </w:rPr>
        <w:t xml:space="preserve">long range transportation to find new hosts and </w:t>
      </w:r>
      <w:r w:rsidRPr="007141AD">
        <w:rPr>
          <w:rStyle w:val="Emphasis"/>
        </w:rPr>
        <w:t>escape local extinction</w:t>
      </w:r>
      <w:r w:rsidRPr="007141AD">
        <w:rPr>
          <w:sz w:val="14"/>
        </w:rPr>
        <w:t xml:space="preserve">. Figure 3 shows that </w:t>
      </w:r>
      <w:r w:rsidRPr="007141AD">
        <w:rPr>
          <w:rStyle w:val="StyleUnderline"/>
        </w:rPr>
        <w:t>the more transportation routes introduced into the model, the more higher aggressive pathogens are able to survive and spread</w:t>
      </w:r>
      <w:r w:rsidRPr="007141AD">
        <w:rPr>
          <w:sz w:val="14"/>
        </w:rPr>
        <w:t xml:space="preserve">. [ FIGURE 3 OMITTED ] As we add more long range transportation, </w:t>
      </w:r>
      <w:r w:rsidRPr="007141AD">
        <w:rPr>
          <w:rStyle w:val="StyleUnderline"/>
        </w:rPr>
        <w:t xml:space="preserve">there is a </w:t>
      </w:r>
      <w:r w:rsidRPr="007141AD">
        <w:rPr>
          <w:rStyle w:val="Emphasis"/>
        </w:rPr>
        <w:t>critical point</w:t>
      </w:r>
      <w:r w:rsidRPr="007141AD">
        <w:rPr>
          <w:rStyle w:val="StyleUnderline"/>
        </w:rPr>
        <w:t xml:space="preserve"> at which pathogens become so aggressive that the </w:t>
      </w:r>
      <w:r w:rsidRPr="007141AD">
        <w:rPr>
          <w:rStyle w:val="Emphasis"/>
        </w:rPr>
        <w:t>entire host population</w:t>
      </w:r>
      <w:r w:rsidRPr="007141AD">
        <w:rPr>
          <w:rStyle w:val="StyleUnderline"/>
        </w:rPr>
        <w:t xml:space="preserve"> dies</w:t>
      </w:r>
      <w:r w:rsidRPr="007141AD">
        <w:rPr>
          <w:sz w:val="14"/>
        </w:rPr>
        <w:t xml:space="preserve">. The </w:t>
      </w:r>
      <w:r w:rsidRPr="007141AD">
        <w:t>pathogens die at</w:t>
      </w:r>
      <w:r w:rsidRPr="007141AD">
        <w:rPr>
          <w:sz w:val="14"/>
        </w:rPr>
        <w:t xml:space="preserve"> the same time, but that is not exactly a consolation to the hosts. </w:t>
      </w:r>
      <w:r w:rsidRPr="007141AD">
        <w:rPr>
          <w:rStyle w:val="StyleUnderline"/>
        </w:rPr>
        <w:t xml:space="preserve">We call this the phase </w:t>
      </w:r>
      <w:r w:rsidRPr="007141AD">
        <w:rPr>
          <w:rStyle w:val="Emphasis"/>
        </w:rPr>
        <w:t>transition to extinction</w:t>
      </w:r>
      <w:r w:rsidRPr="007141AD">
        <w:rPr>
          <w:sz w:val="14"/>
        </w:rPr>
        <w:t xml:space="preserve"> (Figure 4). </w:t>
      </w:r>
      <w:r w:rsidRPr="007141AD">
        <w:rPr>
          <w:rStyle w:val="StyleUnderline"/>
        </w:rPr>
        <w:t xml:space="preserve">With </w:t>
      </w:r>
      <w:r w:rsidRPr="007141AD">
        <w:rPr>
          <w:rStyle w:val="Emphasis"/>
        </w:rPr>
        <w:t>increasing levels of global transportation</w:t>
      </w:r>
      <w:r w:rsidRPr="007141AD">
        <w:rPr>
          <w:rStyle w:val="StyleUnderline"/>
        </w:rPr>
        <w:t xml:space="preserve">, human civilization may be </w:t>
      </w:r>
      <w:r w:rsidRPr="007141AD">
        <w:rPr>
          <w:rStyle w:val="Emphasis"/>
        </w:rPr>
        <w:t>approaching such a critical threshold</w:t>
      </w:r>
      <w:r w:rsidRPr="007141AD">
        <w:rPr>
          <w:sz w:val="14"/>
        </w:rPr>
        <w:t xml:space="preserve">. </w:t>
      </w:r>
      <w:r w:rsidRPr="007141AD">
        <w:rPr>
          <w:noProof/>
        </w:rPr>
        <w:drawing>
          <wp:inline distT="0" distB="0" distL="0" distR="0" wp14:anchorId="5A84695B" wp14:editId="24CAB3BC">
            <wp:extent cx="3985260" cy="2613660"/>
            <wp:effectExtent l="0" t="0" r="0" b="0"/>
            <wp:docPr id="1" name="Picture 1" descr="https://cdn-images-1.medium.com/max/1600/1*CJ_IbHUgxj5NkIQCyOhY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images-1.medium.com/max/1600/1*CJ_IbHUgxj5NkIQCyOhYvw.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985260" cy="2613660"/>
                    </a:xfrm>
                    <a:prstGeom prst="rect">
                      <a:avLst/>
                    </a:prstGeom>
                    <a:noFill/>
                    <a:ln>
                      <a:noFill/>
                    </a:ln>
                  </pic:spPr>
                </pic:pic>
              </a:graphicData>
            </a:graphic>
          </wp:inline>
        </w:drawing>
      </w:r>
      <w:r w:rsidRPr="007141AD">
        <w:rPr>
          <w:sz w:val="14"/>
        </w:rPr>
        <w:t xml:space="preserve"> </w:t>
      </w:r>
      <w:r w:rsidRPr="007141AD">
        <w:rPr>
          <w:sz w:val="16"/>
        </w:rPr>
        <w:t xml:space="preserve">Figure 4: </w:t>
      </w:r>
      <w:r w:rsidRPr="007141AD">
        <w:rPr>
          <w:rStyle w:val="StyleUnderline"/>
        </w:rPr>
        <w:t>The probability of survival makes a sharp transition</w:t>
      </w:r>
      <w:r w:rsidRPr="007141AD">
        <w:rPr>
          <w:sz w:val="16"/>
        </w:rPr>
        <w:t xml:space="preserve"> (red line) </w:t>
      </w:r>
      <w:r w:rsidRPr="007141AD">
        <w:rPr>
          <w:rStyle w:val="StyleUnderline"/>
        </w:rPr>
        <w:t xml:space="preserve">from one to zero as we add more long range </w:t>
      </w:r>
      <w:proofErr w:type="spellStart"/>
      <w:r w:rsidRPr="007141AD">
        <w:rPr>
          <w:rStyle w:val="StyleUnderline"/>
        </w:rPr>
        <w:t>transportaion</w:t>
      </w:r>
      <w:proofErr w:type="spellEnd"/>
      <w:r w:rsidRPr="007141AD">
        <w:rPr>
          <w:sz w:val="16"/>
        </w:rPr>
        <w:t xml:space="preserve"> (horizontal axis). The right line (black) holds for different model parameters, so we need to study at what point the transition will take place for our world. </w:t>
      </w:r>
      <w:r w:rsidRPr="007141AD">
        <w:rPr>
          <w:sz w:val="14"/>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7141AD">
        <w:rPr>
          <w:rStyle w:val="StyleUnderline"/>
        </w:rPr>
        <w:t xml:space="preserve">The traditional approach to public health uses </w:t>
      </w:r>
      <w:r w:rsidRPr="007141AD">
        <w:rPr>
          <w:rStyle w:val="Emphasis"/>
        </w:rPr>
        <w:t>historical evidence analyzed statistically</w:t>
      </w:r>
      <w:r w:rsidRPr="007141AD">
        <w:rPr>
          <w:rStyle w:val="StyleUnderline"/>
        </w:rPr>
        <w:t xml:space="preserve"> to assess the potential impacts of a disease. As a result, many were surprised by the spread of Ebola through West Africa in 2014. As the connectivity of the world increases, </w:t>
      </w:r>
      <w:r w:rsidRPr="007141AD">
        <w:rPr>
          <w:rStyle w:val="Emphasis"/>
        </w:rPr>
        <w:t>past experience is not a good guide</w:t>
      </w:r>
      <w:r w:rsidRPr="007141AD">
        <w:rPr>
          <w:rStyle w:val="StyleUnderline"/>
        </w:rPr>
        <w:t xml:space="preserve"> to future events. A key point about the phase </w:t>
      </w:r>
      <w:r w:rsidRPr="007141AD">
        <w:rPr>
          <w:rStyle w:val="Emphasis"/>
        </w:rPr>
        <w:t>transition to extinction</w:t>
      </w:r>
      <w:r w:rsidRPr="007141AD">
        <w:rPr>
          <w:rStyle w:val="StyleUnderline"/>
        </w:rPr>
        <w:t xml:space="preserve"> is its </w:t>
      </w:r>
      <w:r w:rsidRPr="007141AD">
        <w:rPr>
          <w:rStyle w:val="Emphasis"/>
        </w:rPr>
        <w:t>suddenness</w:t>
      </w:r>
      <w:r w:rsidRPr="007141AD">
        <w:rPr>
          <w:rStyle w:val="StyleUnderline"/>
        </w:rPr>
        <w:t xml:space="preserve">. Even a system that seems stable, can be destabilized by a </w:t>
      </w:r>
      <w:r w:rsidRPr="007141AD">
        <w:rPr>
          <w:rStyle w:val="Emphasis"/>
        </w:rPr>
        <w:t>few more</w:t>
      </w:r>
      <w:r w:rsidRPr="007141AD">
        <w:rPr>
          <w:rStyle w:val="StyleUnderline"/>
        </w:rPr>
        <w:t xml:space="preserve"> long-range connections, and connectivity is continuing to increase</w:t>
      </w:r>
      <w:r w:rsidRPr="007141AD">
        <w:rPr>
          <w:sz w:val="14"/>
        </w:rPr>
        <w:t xml:space="preserve">. So how </w:t>
      </w:r>
      <w:r w:rsidRPr="007141AD">
        <w:rPr>
          <w:rStyle w:val="Emphasis"/>
        </w:rPr>
        <w:t>close</w:t>
      </w:r>
      <w:r w:rsidRPr="007141AD">
        <w:rPr>
          <w:sz w:val="14"/>
        </w:rPr>
        <w:t xml:space="preserve"> are we </w:t>
      </w:r>
      <w:r w:rsidRPr="007141AD">
        <w:rPr>
          <w:rStyle w:val="Emphasis"/>
        </w:rPr>
        <w:t>to the tipping point</w:t>
      </w:r>
      <w:r w:rsidRPr="007141AD">
        <w:rPr>
          <w:sz w:val="14"/>
        </w:rPr>
        <w:t xml:space="preserve">?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7141AD">
        <w:rPr>
          <w:rStyle w:val="StyleUnderline"/>
        </w:rPr>
        <w:t>unless we respond fast enough and well enough to stop the spread of future diseases</w:t>
      </w:r>
      <w:r w:rsidRPr="007141AD">
        <w:rPr>
          <w:sz w:val="14"/>
        </w:rPr>
        <w:t xml:space="preserve">, which may not be the same as the ones we saw in the past. </w:t>
      </w:r>
      <w:r w:rsidRPr="007141AD">
        <w:rPr>
          <w:rStyle w:val="StyleUnderline"/>
        </w:rPr>
        <w:t>As the world becomes more connected, the dangers increase</w:t>
      </w:r>
      <w:r w:rsidRPr="007141AD">
        <w:rPr>
          <w:sz w:val="14"/>
        </w:rPr>
        <w:t xml:space="preserve">. Are people in western countries safe because of higher quality health systems? Countries like </w:t>
      </w:r>
      <w:r w:rsidRPr="007141AD">
        <w:rPr>
          <w:rStyle w:val="Emphasis"/>
        </w:rPr>
        <w:t>the U.S.</w:t>
      </w:r>
      <w:r w:rsidRPr="007141AD">
        <w:rPr>
          <w:rStyle w:val="StyleUnderline"/>
        </w:rPr>
        <w:t xml:space="preserve"> have highly skewed networks of social interactions with some very highly connected individuals that can be “</w:t>
      </w:r>
      <w:proofErr w:type="spellStart"/>
      <w:r w:rsidRPr="007141AD">
        <w:rPr>
          <w:rStyle w:val="Emphasis"/>
        </w:rPr>
        <w:t>superspreaders</w:t>
      </w:r>
      <w:proofErr w:type="spellEnd"/>
      <w:r w:rsidRPr="007141AD">
        <w:rPr>
          <w:rStyle w:val="StyleUnderline"/>
        </w:rPr>
        <w:t xml:space="preserve">.” The chances of such an individual becoming infected may be low but events like a mass </w:t>
      </w:r>
      <w:r w:rsidRPr="007141AD">
        <w:rPr>
          <w:rStyle w:val="Emphasis"/>
        </w:rPr>
        <w:t>outbreak pose a much greater risk</w:t>
      </w:r>
      <w:r w:rsidRPr="007141AD">
        <w:rPr>
          <w:rStyle w:val="StyleUnderline"/>
        </w:rPr>
        <w:t xml:space="preserve"> if they do happen. If a</w:t>
      </w:r>
      <w:r w:rsidRPr="007141AD">
        <w:rPr>
          <w:sz w:val="14"/>
        </w:rPr>
        <w:t xml:space="preserve"> sick food service worker in an airport infects 100 passengers, or a </w:t>
      </w:r>
      <w:r w:rsidRPr="007141AD">
        <w:rPr>
          <w:rStyle w:val="StyleUnderline"/>
        </w:rPr>
        <w:t xml:space="preserve">contagion event happens in mass transportation, an outbreak could very well prove </w:t>
      </w:r>
      <w:r w:rsidRPr="007141AD">
        <w:rPr>
          <w:rStyle w:val="Emphasis"/>
        </w:rPr>
        <w:t>unstoppable</w:t>
      </w:r>
      <w:r w:rsidRPr="007141AD">
        <w:rPr>
          <w:sz w:val="14"/>
        </w:rPr>
        <w:t>. Watch this mock video of a pathogen spreading globally through land and air transportation. Long range transportation will continue to pose a threat of pandemic if its impacts cannot be contained.</w:t>
      </w:r>
    </w:p>
    <w:p w14:paraId="477245EC" w14:textId="45B35712" w:rsidR="00AF1EBF" w:rsidRPr="007141AD" w:rsidRDefault="00AF1EBF" w:rsidP="00AF1EBF">
      <w:pPr>
        <w:pStyle w:val="Heading4"/>
      </w:pPr>
      <w:r w:rsidRPr="007141AD">
        <w:t xml:space="preserve">Bioterror attacks are </w:t>
      </w:r>
      <w:r w:rsidR="008D74EB" w:rsidRPr="007141AD">
        <w:rPr>
          <w:u w:val="single"/>
        </w:rPr>
        <w:t>likely</w:t>
      </w:r>
      <w:r w:rsidR="008D74EB" w:rsidRPr="007141AD">
        <w:t xml:space="preserve">, </w:t>
      </w:r>
      <w:r w:rsidR="008D74EB" w:rsidRPr="007141AD">
        <w:rPr>
          <w:u w:val="single"/>
        </w:rPr>
        <w:t>feasible</w:t>
      </w:r>
      <w:r w:rsidR="008D74EB" w:rsidRPr="007141AD">
        <w:t xml:space="preserve">, and </w:t>
      </w:r>
      <w:r w:rsidR="006F483B" w:rsidRPr="007141AD">
        <w:t>risk</w:t>
      </w:r>
      <w:r w:rsidR="008D74EB" w:rsidRPr="007141AD">
        <w:t xml:space="preserve"> </w:t>
      </w:r>
      <w:r w:rsidR="008D74EB" w:rsidRPr="007141AD">
        <w:rPr>
          <w:u w:val="single"/>
        </w:rPr>
        <w:t>extinction</w:t>
      </w:r>
      <w:r w:rsidR="008D74EB" w:rsidRPr="007141AD">
        <w:t xml:space="preserve"> </w:t>
      </w:r>
    </w:p>
    <w:p w14:paraId="05F154CA" w14:textId="17BA1FE8" w:rsidR="00AF1EBF" w:rsidRPr="007141AD" w:rsidRDefault="00AF1EBF" w:rsidP="00AF1EBF">
      <w:pPr>
        <w:rPr>
          <w:sz w:val="16"/>
        </w:rPr>
      </w:pPr>
      <w:r w:rsidRPr="007141AD">
        <w:rPr>
          <w:rStyle w:val="Style13ptBold"/>
        </w:rPr>
        <w:t>Miller 16</w:t>
      </w:r>
      <w:r w:rsidRPr="007141AD">
        <w:rPr>
          <w:sz w:val="26"/>
          <w:szCs w:val="26"/>
        </w:rPr>
        <w:t xml:space="preserve"> </w:t>
      </w:r>
      <w:r w:rsidR="008D74EB" w:rsidRPr="007141AD">
        <w:rPr>
          <w:sz w:val="26"/>
          <w:szCs w:val="26"/>
        </w:rPr>
        <w:t>[</w:t>
      </w:r>
      <w:r w:rsidRPr="007141AD">
        <w:rPr>
          <w:sz w:val="26"/>
          <w:szCs w:val="26"/>
        </w:rPr>
        <w:t xml:space="preserve">Drew Miller is a former intelligence officer, former senior executive service member in the Office of the Secretary of Defense, and retired Air Force Reserve Colonel. He holds a Ph.D. from Harvard University and currently serves as director of Advanced Analysis Applications. “The Age of Designer Plagues”. September 20, 2016. </w:t>
      </w:r>
      <w:hyperlink r:id="rId110" w:history="1">
        <w:r w:rsidRPr="007141AD">
          <w:rPr>
            <w:rStyle w:val="Hyperlink"/>
            <w:sz w:val="26"/>
            <w:szCs w:val="26"/>
          </w:rPr>
          <w:t>https://www.the-american-interest.com/2016/09/20/the-age-of-designer-plagues/</w:t>
        </w:r>
      </w:hyperlink>
      <w:r w:rsidR="008D74EB" w:rsidRPr="007141AD">
        <w:rPr>
          <w:sz w:val="26"/>
          <w:szCs w:val="26"/>
        </w:rPr>
        <w:t>]</w:t>
      </w:r>
    </w:p>
    <w:p w14:paraId="5C4D8CD6" w14:textId="0C201B51" w:rsidR="00AF1EBF" w:rsidRPr="007141AD" w:rsidRDefault="00AF1EBF" w:rsidP="00AF1EBF">
      <w:pPr>
        <w:rPr>
          <w:sz w:val="12"/>
        </w:rPr>
      </w:pPr>
      <w:r w:rsidRPr="007141AD">
        <w:rPr>
          <w:rStyle w:val="StyleUnderline"/>
        </w:rPr>
        <w:t xml:space="preserve">The world is </w:t>
      </w:r>
      <w:r w:rsidRPr="007141AD">
        <w:rPr>
          <w:rStyle w:val="Emphasis"/>
        </w:rPr>
        <w:t>likely entering</w:t>
      </w:r>
      <w:r w:rsidRPr="007141AD">
        <w:rPr>
          <w:rStyle w:val="StyleUnderline"/>
        </w:rPr>
        <w:t xml:space="preserve"> the age of </w:t>
      </w:r>
      <w:r w:rsidRPr="007141AD">
        <w:rPr>
          <w:rStyle w:val="Emphasis"/>
        </w:rPr>
        <w:t>bioengineered viral pandemics</w:t>
      </w:r>
      <w:r w:rsidRPr="007141AD">
        <w:rPr>
          <w:sz w:val="12"/>
        </w:rPr>
        <w:t xml:space="preserve"> and collapse—BVPC for short. </w:t>
      </w:r>
      <w:r w:rsidRPr="007141AD">
        <w:rPr>
          <w:rStyle w:val="Emphasis"/>
        </w:rPr>
        <w:t>New technologies</w:t>
      </w:r>
      <w:r w:rsidRPr="007141AD">
        <w:rPr>
          <w:rStyle w:val="StyleUnderline"/>
        </w:rPr>
        <w:t xml:space="preserve"> like bioengineering </w:t>
      </w:r>
      <w:r w:rsidRPr="007141AD">
        <w:rPr>
          <w:rStyle w:val="Emphasis"/>
        </w:rPr>
        <w:t>enable terrorist groups</w:t>
      </w:r>
      <w:r w:rsidRPr="007141AD">
        <w:rPr>
          <w:rStyle w:val="StyleUnderline"/>
        </w:rPr>
        <w:t xml:space="preserve">, or even one dedicated individual, to </w:t>
      </w:r>
      <w:r w:rsidRPr="007141AD">
        <w:rPr>
          <w:rStyle w:val="Emphasis"/>
        </w:rPr>
        <w:t>modify</w:t>
      </w:r>
      <w:r w:rsidRPr="007141AD">
        <w:rPr>
          <w:rStyle w:val="StyleUnderline"/>
        </w:rPr>
        <w:t xml:space="preserve"> and </w:t>
      </w:r>
      <w:r w:rsidRPr="007141AD">
        <w:rPr>
          <w:rStyle w:val="Emphasis"/>
        </w:rPr>
        <w:t>release</w:t>
      </w:r>
      <w:r w:rsidRPr="007141AD">
        <w:rPr>
          <w:rStyle w:val="StyleUnderline"/>
        </w:rPr>
        <w:t xml:space="preserve"> new viruses that could cause both a pandemic</w:t>
      </w:r>
      <w:r w:rsidRPr="007141AD">
        <w:rPr>
          <w:sz w:val="12"/>
        </w:rPr>
        <w:t xml:space="preserve"> and, as people react, a likely collapse in economic activity and possibly even of law and order. Many experts say </w:t>
      </w:r>
      <w:r w:rsidRPr="007141AD">
        <w:rPr>
          <w:rStyle w:val="StyleUnderline"/>
        </w:rPr>
        <w:t>natural or bioengineered viral pandemics</w:t>
      </w:r>
      <w:r w:rsidRPr="007141AD">
        <w:rPr>
          <w:sz w:val="12"/>
        </w:rPr>
        <w:t xml:space="preserve"> (</w:t>
      </w:r>
      <w:r w:rsidRPr="007141AD">
        <w:rPr>
          <w:rStyle w:val="StyleUnderline"/>
        </w:rPr>
        <w:t>BVP</w:t>
      </w:r>
      <w:r w:rsidRPr="007141AD">
        <w:rPr>
          <w:sz w:val="12"/>
        </w:rPr>
        <w:t xml:space="preserve">) </w:t>
      </w:r>
      <w:r w:rsidRPr="007141AD">
        <w:rPr>
          <w:rStyle w:val="StyleUnderline"/>
        </w:rPr>
        <w:t>are inevitable as it becomes increasingly easier to modify an existing pathogen</w:t>
      </w:r>
      <w:r w:rsidRPr="007141AD">
        <w:rPr>
          <w:sz w:val="12"/>
        </w:rPr>
        <w:t xml:space="preserve">, making it more lethal and transmissible. Should there be a deliberately loosed pandemic, revolutionary changes will flood our economy, military, foreign policy; we will not live as before during the Age of Bioengineered Viral Pandemics and Collapse. This bleak Age may be unavoidable, but we can prepare ourselves to minimize its dangers. Yet the specter of biological attack, especially by hard-to-identity and hold-to-account (let alone deter) non-state actors, is little addressed by the media or even inside the U.S. government. Nuclear terrorism we fear and try to deal with, no doubt because we have mental images of nuclear weapons going off to provide a sense of dark possibility. But </w:t>
      </w:r>
      <w:r w:rsidRPr="007141AD">
        <w:rPr>
          <w:rStyle w:val="StyleUnderline"/>
        </w:rPr>
        <w:t>we seem to suffer from a near total failure of imagination when it comes to bioterrorism</w:t>
      </w:r>
      <w:r w:rsidRPr="007141AD">
        <w:rPr>
          <w:sz w:val="12"/>
        </w:rPr>
        <w:t xml:space="preserve">, even though </w:t>
      </w:r>
      <w:r w:rsidRPr="007141AD">
        <w:rPr>
          <w:rStyle w:val="StyleUnderline"/>
        </w:rPr>
        <w:t>for a host of technical</w:t>
      </w:r>
      <w:r w:rsidRPr="007141AD">
        <w:rPr>
          <w:sz w:val="12"/>
        </w:rPr>
        <w:t xml:space="preserve"> and other </w:t>
      </w:r>
      <w:r w:rsidRPr="007141AD">
        <w:rPr>
          <w:rStyle w:val="StyleUnderline"/>
        </w:rPr>
        <w:t>reasons</w:t>
      </w:r>
      <w:r w:rsidRPr="007141AD">
        <w:rPr>
          <w:sz w:val="12"/>
        </w:rPr>
        <w:t>—</w:t>
      </w:r>
      <w:r w:rsidRPr="007141AD">
        <w:rPr>
          <w:rStyle w:val="Emphasis"/>
        </w:rPr>
        <w:t>simpler engineering</w:t>
      </w:r>
      <w:r w:rsidRPr="007141AD">
        <w:rPr>
          <w:rStyle w:val="StyleUnderline"/>
        </w:rPr>
        <w:t xml:space="preserve">, much </w:t>
      </w:r>
      <w:r w:rsidRPr="007141AD">
        <w:rPr>
          <w:rStyle w:val="Emphasis"/>
        </w:rPr>
        <w:t>lower cost</w:t>
      </w:r>
      <w:r w:rsidRPr="007141AD">
        <w:rPr>
          <w:rStyle w:val="StyleUnderline"/>
        </w:rPr>
        <w:t xml:space="preserve">, quicker critical mass generation, </w:t>
      </w:r>
      <w:r w:rsidRPr="007141AD">
        <w:rPr>
          <w:rStyle w:val="Emphasis"/>
        </w:rPr>
        <w:t>smaller cadre of workers</w:t>
      </w:r>
      <w:r w:rsidRPr="007141AD">
        <w:rPr>
          <w:rStyle w:val="StyleUnderline"/>
        </w:rPr>
        <w:t xml:space="preserve">, </w:t>
      </w:r>
      <w:r w:rsidRPr="007141AD">
        <w:rPr>
          <w:rStyle w:val="Emphasis"/>
        </w:rPr>
        <w:t>smaller facilities</w:t>
      </w:r>
      <w:r w:rsidRPr="007141AD">
        <w:rPr>
          <w:rStyle w:val="StyleUnderline"/>
        </w:rPr>
        <w:t xml:space="preserve"> for concealment purposes and ordnance delivery</w:t>
      </w:r>
      <w:r w:rsidRPr="007141AD">
        <w:rPr>
          <w:sz w:val="12"/>
        </w:rPr>
        <w:t>—</w:t>
      </w:r>
      <w:r w:rsidRPr="007141AD">
        <w:rPr>
          <w:rStyle w:val="StyleUnderline"/>
        </w:rPr>
        <w:t xml:space="preserve">it would be </w:t>
      </w:r>
      <w:r w:rsidRPr="007141AD">
        <w:rPr>
          <w:rStyle w:val="Emphasis"/>
        </w:rPr>
        <w:t>vastly easier</w:t>
      </w:r>
      <w:r w:rsidRPr="007141AD">
        <w:rPr>
          <w:sz w:val="12"/>
        </w:rPr>
        <w:t xml:space="preserve"> for bad non-state actors to </w:t>
      </w:r>
      <w:r w:rsidRPr="007141AD">
        <w:rPr>
          <w:rStyle w:val="StyleUnderline"/>
        </w:rPr>
        <w:t>master a bio-attack than a nuclear one</w:t>
      </w:r>
      <w:r w:rsidRPr="007141AD">
        <w:rPr>
          <w:sz w:val="12"/>
        </w:rPr>
        <w:t>. We need to overcome that failure of imagination. In December 2011 national media reported that scientists had created a deadly virus with 60 percent lethality. Since then, new “</w:t>
      </w:r>
      <w:r w:rsidRPr="007141AD">
        <w:rPr>
          <w:rStyle w:val="Emphasis"/>
        </w:rPr>
        <w:t>CRISPR</w:t>
      </w:r>
      <w:r w:rsidRPr="007141AD">
        <w:rPr>
          <w:sz w:val="12"/>
        </w:rPr>
        <w:t xml:space="preserve">” </w:t>
      </w:r>
      <w:r w:rsidRPr="007141AD">
        <w:rPr>
          <w:rStyle w:val="StyleUnderline"/>
        </w:rPr>
        <w:t xml:space="preserve">technology makes it </w:t>
      </w:r>
      <w:r w:rsidRPr="007141AD">
        <w:rPr>
          <w:rStyle w:val="Emphasis"/>
        </w:rPr>
        <w:t>much easier to manipulate DNA</w:t>
      </w:r>
      <w:r w:rsidRPr="007141AD">
        <w:rPr>
          <w:sz w:val="12"/>
        </w:rPr>
        <w:t>—</w:t>
      </w:r>
      <w:r w:rsidRPr="007141AD">
        <w:rPr>
          <w:rStyle w:val="StyleUnderline"/>
        </w:rPr>
        <w:t xml:space="preserve">with kits as cheap as $130 available. </w:t>
      </w:r>
      <w:r w:rsidRPr="007141AD">
        <w:rPr>
          <w:sz w:val="12"/>
        </w:rPr>
        <w:t xml:space="preserve">Genetic engineering, or </w:t>
      </w:r>
      <w:r w:rsidRPr="007141AD">
        <w:rPr>
          <w:rStyle w:val="StyleUnderline"/>
        </w:rPr>
        <w:t>bioengineering</w:t>
      </w:r>
      <w:r w:rsidRPr="007141AD">
        <w:rPr>
          <w:sz w:val="12"/>
        </w:rPr>
        <w:t xml:space="preserve">, </w:t>
      </w:r>
      <w:r w:rsidRPr="007141AD">
        <w:rPr>
          <w:rStyle w:val="StyleUnderline"/>
        </w:rPr>
        <w:t>is the manipulation of an organism’s genetic material</w:t>
      </w:r>
      <w:r w:rsidRPr="007141AD">
        <w:rPr>
          <w:sz w:val="12"/>
        </w:rPr>
        <w:t xml:space="preserve">. Scientists have been creating genetically modified organisms (GMO) since the 1970s, and in 2010 the first synthetic new life form was created. Genetic modifications are common in nature—that’s why we continuously get new strains of flu and have had viral pandemics (like the 1918 Spanish Flu) on account of some of them. Now it is possible to accelerate genetic change, creating viruses and bacteria that never existed. </w:t>
      </w:r>
      <w:r w:rsidRPr="007141AD">
        <w:rPr>
          <w:rStyle w:val="StyleUnderline"/>
        </w:rPr>
        <w:t>With newer techniques, a simple, cheap lab</w:t>
      </w:r>
      <w:r w:rsidRPr="007141AD">
        <w:rPr>
          <w:sz w:val="12"/>
        </w:rPr>
        <w:t xml:space="preserve"> (perhaps </w:t>
      </w:r>
      <w:r w:rsidRPr="007141AD">
        <w:rPr>
          <w:rStyle w:val="StyleUnderline"/>
        </w:rPr>
        <w:t>in a</w:t>
      </w:r>
      <w:r w:rsidRPr="007141AD">
        <w:rPr>
          <w:sz w:val="12"/>
        </w:rPr>
        <w:t xml:space="preserve"> neighbor’s </w:t>
      </w:r>
      <w:r w:rsidRPr="007141AD">
        <w:rPr>
          <w:rStyle w:val="StyleUnderline"/>
        </w:rPr>
        <w:t>garage</w:t>
      </w:r>
      <w:r w:rsidRPr="007141AD">
        <w:rPr>
          <w:sz w:val="12"/>
        </w:rPr>
        <w:t xml:space="preserve">) </w:t>
      </w:r>
      <w:r w:rsidRPr="007141AD">
        <w:rPr>
          <w:rStyle w:val="StyleUnderline"/>
        </w:rPr>
        <w:t xml:space="preserve">can generate millions of recombinants </w:t>
      </w:r>
      <w:r w:rsidRPr="007141AD">
        <w:rPr>
          <w:rStyle w:val="Emphasis"/>
        </w:rPr>
        <w:t>in minutes</w:t>
      </w:r>
      <w:r w:rsidRPr="007141AD">
        <w:rPr>
          <w:sz w:val="12"/>
        </w:rPr>
        <w:t xml:space="preserve">. Through bioengineering </w:t>
      </w:r>
      <w:r w:rsidRPr="007141AD">
        <w:rPr>
          <w:rStyle w:val="StyleUnderline"/>
        </w:rPr>
        <w:t>a lone terrorist or a Revolutionary Guards lab in Iran can intentionally create a human-to-human transmissible version of avian flu, or modify a lethal virus to have a longer latency period</w:t>
      </w:r>
      <w:r w:rsidRPr="007141AD">
        <w:rPr>
          <w:sz w:val="12"/>
        </w:rPr>
        <w:t xml:space="preserve">, which would facilitate its undetected spread. While </w:t>
      </w:r>
      <w:r w:rsidRPr="007141AD">
        <w:rPr>
          <w:rStyle w:val="StyleUnderline"/>
        </w:rPr>
        <w:t>biotechnology</w:t>
      </w:r>
      <w:r w:rsidRPr="007141AD">
        <w:rPr>
          <w:sz w:val="12"/>
        </w:rPr>
        <w:t xml:space="preserve"> promises great new treatments and advances in medicine, it </w:t>
      </w:r>
      <w:r w:rsidRPr="007141AD">
        <w:rPr>
          <w:rStyle w:val="StyleUnderline"/>
        </w:rPr>
        <w:t>will</w:t>
      </w:r>
      <w:r w:rsidRPr="007141AD">
        <w:rPr>
          <w:sz w:val="12"/>
        </w:rPr>
        <w:t xml:space="preserve"> also </w:t>
      </w:r>
      <w:r w:rsidRPr="007141AD">
        <w:rPr>
          <w:rStyle w:val="StyleUnderline"/>
        </w:rPr>
        <w:t>likely be used to design such deadly new viruses</w:t>
      </w:r>
      <w:r w:rsidRPr="007141AD">
        <w:rPr>
          <w:sz w:val="12"/>
        </w:rPr>
        <w:t xml:space="preserve">. It is too late to stop the spread of this technology and its misuse. We have been so cavalier about this mounting problem that we have never bothered to assemble a national or a global data base so that we have some sense of what kind of experimentation is going on for what purposes and under whose aegis. The only good news is that </w:t>
      </w:r>
      <w:r w:rsidRPr="007141AD">
        <w:rPr>
          <w:rStyle w:val="StyleUnderline"/>
        </w:rPr>
        <w:t>well-prepared people and nations should be able to survive and adapt.</w:t>
      </w:r>
      <w:r w:rsidRPr="007141AD">
        <w:rPr>
          <w:sz w:val="12"/>
        </w:rPr>
        <w:t xml:space="preserve"> As Tara O’Toole, former director of Johns Hopkins University Center for Civilian Biodefense Strategies, warned in congressional testimony: “We are in the midst of a bioscientific revolution that will make building and using biological weapons even more deadly and increasingly easy.”1 The Director of National Intelligence has added bioengineering technology like CRISPR to the list of mass-destruction threats. If a lone terrorist or lunatic launches the virus, it may not spread far before we detect it and limit the devastation. But if an enemy nation spreads a bioengineered virus with high lethality and transmissibility, plus a long period when carriers are contagious but not suffering from the illness or symptoms, it might kill hundreds of millions. This scenario could leave survivors in a radically disrupted social, political, economic, and security environment for years. </w:t>
      </w:r>
      <w:r w:rsidRPr="007141AD">
        <w:rPr>
          <w:rStyle w:val="StyleUnderline"/>
        </w:rPr>
        <w:t xml:space="preserve">A </w:t>
      </w:r>
      <w:r w:rsidRPr="007141AD">
        <w:rPr>
          <w:rStyle w:val="Emphasis"/>
        </w:rPr>
        <w:t>bioengineered</w:t>
      </w:r>
      <w:r w:rsidRPr="007141AD">
        <w:rPr>
          <w:rStyle w:val="StyleUnderline"/>
        </w:rPr>
        <w:t xml:space="preserve"> virus</w:t>
      </w:r>
      <w:r w:rsidRPr="007141AD">
        <w:rPr>
          <w:sz w:val="12"/>
        </w:rPr>
        <w:t xml:space="preserve">, launched in our crowded, interconnected world by an enemy working to spread it widely before it is detected, </w:t>
      </w:r>
      <w:r w:rsidRPr="007141AD">
        <w:rPr>
          <w:rStyle w:val="StyleUnderline"/>
        </w:rPr>
        <w:t xml:space="preserve">could yield a </w:t>
      </w:r>
      <w:r w:rsidRPr="007141AD">
        <w:rPr>
          <w:rStyle w:val="Emphasis"/>
        </w:rPr>
        <w:t>more devastating pandemic</w:t>
      </w:r>
      <w:r w:rsidRPr="007141AD">
        <w:rPr>
          <w:rStyle w:val="StyleUnderline"/>
        </w:rPr>
        <w:t xml:space="preserve"> than anything experienced in the past</w:t>
      </w:r>
      <w:r w:rsidRPr="007141AD">
        <w:rPr>
          <w:sz w:val="12"/>
        </w:rPr>
        <w:t xml:space="preserve">. </w:t>
      </w:r>
      <w:r w:rsidRPr="007141AD">
        <w:rPr>
          <w:rStyle w:val="Emphasis"/>
        </w:rPr>
        <w:t>Smallpox</w:t>
      </w:r>
      <w:r w:rsidRPr="007141AD">
        <w:rPr>
          <w:rStyle w:val="StyleUnderline"/>
        </w:rPr>
        <w:t xml:space="preserve"> killed as many as 90 percent</w:t>
      </w:r>
      <w:r w:rsidRPr="007141AD">
        <w:rPr>
          <w:sz w:val="12"/>
        </w:rPr>
        <w:t xml:space="preserve"> of the Aztecs, Mayans, and Incas during the European conquest of the New World, and it killed </w:t>
      </w:r>
      <w:r w:rsidRPr="007141AD">
        <w:rPr>
          <w:rStyle w:val="Emphasis"/>
        </w:rPr>
        <w:t>500 million</w:t>
      </w:r>
      <w:r w:rsidRPr="007141AD">
        <w:rPr>
          <w:rStyle w:val="StyleUnderline"/>
        </w:rPr>
        <w:t xml:space="preserve"> people in the 20th century. A smallpox outbreak could be </w:t>
      </w:r>
      <w:r w:rsidRPr="007141AD">
        <w:rPr>
          <w:rStyle w:val="Emphasis"/>
        </w:rPr>
        <w:t>even worse now</w:t>
      </w:r>
      <w:r w:rsidRPr="007141AD">
        <w:rPr>
          <w:sz w:val="12"/>
        </w:rPr>
        <w:t xml:space="preserve">, since </w:t>
      </w:r>
      <w:r w:rsidRPr="007141AD">
        <w:rPr>
          <w:rStyle w:val="StyleUnderline"/>
        </w:rPr>
        <w:t>our immunity has expired</w:t>
      </w:r>
      <w:r w:rsidRPr="007141AD">
        <w:rPr>
          <w:sz w:val="12"/>
        </w:rPr>
        <w:t xml:space="preserve"> and our populations are far more </w:t>
      </w:r>
      <w:proofErr w:type="spellStart"/>
      <w:r w:rsidRPr="007141AD">
        <w:rPr>
          <w:sz w:val="12"/>
        </w:rPr>
        <w:t>vulnerable.A</w:t>
      </w:r>
      <w:proofErr w:type="spellEnd"/>
      <w:r w:rsidRPr="007141AD">
        <w:rPr>
          <w:sz w:val="12"/>
        </w:rPr>
        <w:t xml:space="preserve"> smallpox outbreak could be even worse now, since our immunity has expired and our populations are far more vulnerable. For example, Stanford Professor Dr. Nathan Wolfe warns that, “if terrorists ever got their hands on one of the few remaining vials of smallpox, the results would be devastating.”2 Smallpox has been found in recent years in laboratories, and its genetic code has been posted on the internet. Eckard </w:t>
      </w:r>
      <w:proofErr w:type="spellStart"/>
      <w:r w:rsidRPr="007141AD">
        <w:rPr>
          <w:sz w:val="12"/>
        </w:rPr>
        <w:t>Wimmer</w:t>
      </w:r>
      <w:proofErr w:type="spellEnd"/>
      <w:r w:rsidRPr="007141AD">
        <w:rPr>
          <w:sz w:val="12"/>
        </w:rPr>
        <w:t xml:space="preserve">, who headed the team of researchers at SUNY Stonybrook that made live polio virus from scratch as part of a Defense Department project to prove the threat of synthetic bioweapons, said that any one of thousands of members of the American Society for Virology could figure out how to do the same. Rob Carlson, a physicist-turned-biologist, like many others in the biotech field, warned that </w:t>
      </w:r>
      <w:r w:rsidRPr="007141AD">
        <w:rPr>
          <w:rStyle w:val="StyleUnderline"/>
        </w:rPr>
        <w:t xml:space="preserve">developing </w:t>
      </w:r>
      <w:r w:rsidRPr="007141AD">
        <w:rPr>
          <w:rStyle w:val="Emphasis"/>
        </w:rPr>
        <w:t>lethal</w:t>
      </w:r>
      <w:r w:rsidRPr="007141AD">
        <w:rPr>
          <w:rStyle w:val="StyleUnderline"/>
        </w:rPr>
        <w:t xml:space="preserve"> </w:t>
      </w:r>
      <w:r w:rsidRPr="007141AD">
        <w:rPr>
          <w:rStyle w:val="Emphasis"/>
        </w:rPr>
        <w:t>viruses</w:t>
      </w:r>
      <w:r w:rsidRPr="007141AD">
        <w:rPr>
          <w:rStyle w:val="StyleUnderline"/>
        </w:rPr>
        <w:t xml:space="preserve"> is </w:t>
      </w:r>
      <w:r w:rsidRPr="007141AD">
        <w:rPr>
          <w:rStyle w:val="Emphasis"/>
        </w:rPr>
        <w:t>increasingly cheap and easy</w:t>
      </w:r>
      <w:r w:rsidRPr="007141AD">
        <w:rPr>
          <w:sz w:val="12"/>
        </w:rPr>
        <w:t xml:space="preserve">. </w:t>
      </w:r>
      <w:r w:rsidRPr="007141AD">
        <w:rPr>
          <w:rStyle w:val="StyleUnderline"/>
        </w:rPr>
        <w:t>There is no need for a national program, a big lab, expensive equipment or specialized expertise</w:t>
      </w:r>
      <w:r w:rsidRPr="007141AD">
        <w:rPr>
          <w:sz w:val="12"/>
        </w:rPr>
        <w:t xml:space="preserve">. With a human-to-human transmissible virus there is no need for difficult weaponization efforts—the malefactor could readily find a simple means of infecting people in crowded public transportation centers and let them spread the virus. A virus released in multiple airports would reach every city and probably most small towns in the United States within a few days. Moreover, if the virus is genetically modified, the limited supply of vaccines we have for smallpox may not even work. If smallpox is too difficult to obtain or synthetically create, </w:t>
      </w:r>
      <w:r w:rsidRPr="007141AD">
        <w:rPr>
          <w:rStyle w:val="StyleUnderline"/>
        </w:rPr>
        <w:t>someone can use a deadly virus like Ebola or avian flu</w:t>
      </w:r>
      <w:r w:rsidRPr="007141AD">
        <w:rPr>
          <w:sz w:val="12"/>
        </w:rPr>
        <w:t>—</w:t>
      </w:r>
      <w:r w:rsidRPr="007141AD">
        <w:rPr>
          <w:rStyle w:val="StyleUnderline"/>
        </w:rPr>
        <w:t>viruses still active in areas of the world</w:t>
      </w:r>
      <w:r w:rsidRPr="007141AD">
        <w:rPr>
          <w:sz w:val="12"/>
        </w:rPr>
        <w:t xml:space="preserve">. </w:t>
      </w:r>
      <w:r w:rsidRPr="007141AD">
        <w:rPr>
          <w:rStyle w:val="StyleUnderline"/>
        </w:rPr>
        <w:t>Donald Henderson</w:t>
      </w:r>
      <w:r w:rsidRPr="007141AD">
        <w:rPr>
          <w:sz w:val="12"/>
        </w:rPr>
        <w:t xml:space="preserve"> and other scientists, writing in an article on biosecurity, </w:t>
      </w:r>
      <w:r w:rsidRPr="007141AD">
        <w:rPr>
          <w:rStyle w:val="StyleUnderline"/>
        </w:rPr>
        <w:t>warned</w:t>
      </w:r>
      <w:r w:rsidRPr="007141AD">
        <w:rPr>
          <w:sz w:val="12"/>
        </w:rPr>
        <w:t xml:space="preserve"> that </w:t>
      </w:r>
      <w:r w:rsidRPr="007141AD">
        <w:rPr>
          <w:rStyle w:val="StyleUnderline"/>
        </w:rPr>
        <w:t xml:space="preserve">H5N1 avian influenza kills about </w:t>
      </w:r>
      <w:r w:rsidRPr="007141AD">
        <w:rPr>
          <w:rStyle w:val="Emphasis"/>
        </w:rPr>
        <w:t>60 percent</w:t>
      </w:r>
      <w:r w:rsidRPr="007141AD">
        <w:rPr>
          <w:rStyle w:val="StyleUnderline"/>
        </w:rPr>
        <w:t xml:space="preserve"> of its victims</w:t>
      </w:r>
      <w:r w:rsidRPr="007141AD">
        <w:rPr>
          <w:sz w:val="12"/>
        </w:rPr>
        <w:t xml:space="preserve">, compared to just 2 percent for the 1918 Spanish flu pandemic, which killed about fifty million: Like all influenza strains, H5N1 is constantly evolving in nature. But thankfully, this deadly virus does not now spread readily through the air from person to person. </w:t>
      </w:r>
      <w:r w:rsidRPr="007141AD">
        <w:rPr>
          <w:rStyle w:val="StyleUnderline"/>
        </w:rPr>
        <w:t>If it evolved to become as transmissible as normal flu and results in a pandemic, it could cause billions of</w:t>
      </w:r>
      <w:r w:rsidRPr="007141AD">
        <w:rPr>
          <w:sz w:val="12"/>
        </w:rPr>
        <w:t xml:space="preserve"> illnesses and </w:t>
      </w:r>
      <w:r w:rsidRPr="007141AD">
        <w:rPr>
          <w:rStyle w:val="StyleUnderline"/>
        </w:rPr>
        <w:t xml:space="preserve">deaths around the world.” </w:t>
      </w:r>
      <w:r w:rsidRPr="007141AD">
        <w:rPr>
          <w:sz w:val="12"/>
        </w:rPr>
        <w:t xml:space="preserve">In 2011, Ron </w:t>
      </w:r>
      <w:proofErr w:type="spellStart"/>
      <w:r w:rsidRPr="007141AD">
        <w:rPr>
          <w:sz w:val="12"/>
        </w:rPr>
        <w:t>Fouchier</w:t>
      </w:r>
      <w:proofErr w:type="spellEnd"/>
      <w:r w:rsidRPr="007141AD">
        <w:rPr>
          <w:sz w:val="12"/>
        </w:rPr>
        <w:t xml:space="preserve"> of the Erasmus Medical Center in Rotterdam turned the H5N1 virus into a possible human-to-human flu by infecting ferrets repeatedly until a form of H5N1 that could spread through the air from one mammal to another resulted. This was not high-tech bioengineering, but simply swabbing the noses of the infected ferrets and using the gathered viruses to infect another round. A team of scientists at China’s National Avian Influenza Reference Laboratory combined H5N1 with genetic attributes found in dozens of other types of flu. Some of their “man-made super-flu strains” could spread through the air between guinea pigs, killing them. This was condemned by scientists around the world as “appalling irresponsibility” since the </w:t>
      </w:r>
      <w:r w:rsidRPr="007141AD">
        <w:rPr>
          <w:rStyle w:val="StyleUnderline"/>
        </w:rPr>
        <w:t>new viral strains created by mixing bird-flu virus with human influenza could</w:t>
      </w:r>
      <w:r w:rsidRPr="007141AD">
        <w:rPr>
          <w:sz w:val="12"/>
        </w:rPr>
        <w:t xml:space="preserve"> escape from the laboratory and </w:t>
      </w:r>
      <w:r w:rsidRPr="007141AD">
        <w:rPr>
          <w:rStyle w:val="StyleUnderline"/>
        </w:rPr>
        <w:t xml:space="preserve">cause a </w:t>
      </w:r>
      <w:r w:rsidRPr="007141AD">
        <w:rPr>
          <w:rStyle w:val="Emphasis"/>
        </w:rPr>
        <w:t>global pandemic</w:t>
      </w:r>
      <w:r w:rsidRPr="007141AD">
        <w:rPr>
          <w:sz w:val="12"/>
        </w:rPr>
        <w:t xml:space="preserve">—killing millions of people. With researchers tampering with H5N1 to make it human-to-human transmissible, we should not be surprised if terrorists and some state regimes are doing so as well. The Soviet Union’s biological warfare program, with far less sophisticated equipment and knowledge than we have today, produced a host of biowarfare agents. This effort included 65,000 researchers in a vast network of secret laboratories, each focused on a different deadly agent. They produced traditional biological weapons and may have successfully combined smallpox, Marburg, Ebola, and other viruses. If someone could combine the 90-percent-lethal Ebola virus with highly contagious smallpox, one might indeed create an existential BVP. A former leader of the Soviet biowarfare program believes his colleagues still work in Russia and many other nations, and predicts that bioweapons “in the coming years will become very much a part of our lives.”4 BVP will come not only from accidents in professional labs, but also from do-it-yourself (DIY) biologists in their garages or basements. In 2001 Australian researchers attempting to make a contraceptive vaccine for pest control inserted a “good” gene into mousepox virus and accidentally created a lethal new virus that resisted vaccination. Other legitimate lab accidents have likely occurred, but were not publicized. We shudder to imagine what do-it-yourself biologists and biohackers are doing. There are more than 2,000 members of a website called DIY Bio. Some work alone at home, others in small rent-a-lab spaces around the world </w:t>
      </w:r>
      <w:r w:rsidRPr="007141AD">
        <w:rPr>
          <w:rStyle w:val="StyleUnderline"/>
        </w:rPr>
        <w:t>Advances in DNA-manipulation technology, cheap lab equipment, and information posted on the internet enable a single person to make artificial smallpox or worse</w:t>
      </w:r>
      <w:r w:rsidRPr="007141AD">
        <w:rPr>
          <w:sz w:val="12"/>
        </w:rPr>
        <w:t xml:space="preserve">. With “professional” scientists in controlled labs accidentally making human-transmissible forms of highly lethal avian flu and publishing the instructions, we must expect that DIY bio folks in their garage, biohackers, lunatics, terrorists, or countries like Iran and North Korea will either accidentally or intentionally unleash a BVP. If the first bioengineered virus comes from an accident or is unleashed by one madman it may fail to spread to pandemic status. A worse threat is North Korea, Iran, or a terrorist group bioengineering a virus they release against us in multiple locations, perhaps after they’ve developed a vaccine to protect themselves. </w:t>
      </w:r>
      <w:r w:rsidRPr="007141AD">
        <w:rPr>
          <w:rStyle w:val="StyleUnderline"/>
        </w:rPr>
        <w:t>For new, bioengineered viruses</w:t>
      </w:r>
      <w:r w:rsidRPr="007141AD">
        <w:rPr>
          <w:sz w:val="12"/>
        </w:rPr>
        <w:t xml:space="preserve">, however, </w:t>
      </w:r>
      <w:r w:rsidRPr="007141AD">
        <w:rPr>
          <w:rStyle w:val="StyleUnderline"/>
        </w:rPr>
        <w:t xml:space="preserve">there likely will be </w:t>
      </w:r>
      <w:r w:rsidRPr="007141AD">
        <w:rPr>
          <w:rStyle w:val="Emphasis"/>
        </w:rPr>
        <w:t>no immunity or treatment</w:t>
      </w:r>
      <w:r w:rsidRPr="007141AD">
        <w:rPr>
          <w:rStyle w:val="StyleUnderline"/>
        </w:rPr>
        <w:t xml:space="preserve"> available</w:t>
      </w:r>
      <w:r w:rsidRPr="007141AD">
        <w:rPr>
          <w:sz w:val="12"/>
        </w:rPr>
        <w:t xml:space="preserve">. So if a state were to task even a small lab to develop </w:t>
      </w:r>
      <w:r w:rsidRPr="007141AD">
        <w:rPr>
          <w:rStyle w:val="StyleUnderline"/>
        </w:rPr>
        <w:t xml:space="preserve">a GMO with the “cubed” power of </w:t>
      </w:r>
      <w:r w:rsidRPr="007141AD">
        <w:rPr>
          <w:rStyle w:val="Emphasis"/>
        </w:rPr>
        <w:t>high lethality</w:t>
      </w:r>
      <w:r w:rsidRPr="007141AD">
        <w:rPr>
          <w:rStyle w:val="StyleUnderline"/>
        </w:rPr>
        <w:t xml:space="preserve">, high </w:t>
      </w:r>
      <w:r w:rsidRPr="007141AD">
        <w:rPr>
          <w:rStyle w:val="Emphasis"/>
        </w:rPr>
        <w:t>transmissibility</w:t>
      </w:r>
      <w:r w:rsidRPr="007141AD">
        <w:rPr>
          <w:rStyle w:val="StyleUnderline"/>
        </w:rPr>
        <w:t xml:space="preserve">, and </w:t>
      </w:r>
      <w:r w:rsidRPr="007141AD">
        <w:rPr>
          <w:rStyle w:val="Emphasis"/>
        </w:rPr>
        <w:t>long latency</w:t>
      </w:r>
      <w:r w:rsidRPr="007141AD">
        <w:rPr>
          <w:rStyle w:val="StyleUnderline"/>
        </w:rPr>
        <w:t xml:space="preserve"> period</w:t>
      </w:r>
      <w:r w:rsidRPr="007141AD">
        <w:rPr>
          <w:sz w:val="12"/>
        </w:rPr>
        <w:t xml:space="preserve">, along with a vaccine for the state’s use only, this state </w:t>
      </w:r>
      <w:r w:rsidRPr="007141AD">
        <w:rPr>
          <w:rStyle w:val="StyleUnderline"/>
        </w:rPr>
        <w:t>could have the capability to destroy many enemies</w:t>
      </w:r>
      <w:r w:rsidRPr="007141AD">
        <w:rPr>
          <w:sz w:val="12"/>
        </w:rPr>
        <w:t xml:space="preserve">. Delivered “correctly,” the devastated population would not even know whom to blame for the attack. It may seem irrational for a state to unleash a contagious agent. But it’s more understandable given the ability to launch the attack secretly, without any identification of responsibility. One could foresee many cases, none of which is as irrational, say, as the world going to war after a terrorist assassinated the archduke of a declining state in August 1914. </w:t>
      </w:r>
      <w:r w:rsidRPr="007141AD">
        <w:rPr>
          <w:rStyle w:val="StyleUnderline"/>
        </w:rPr>
        <w:t xml:space="preserve">While we cannot forecast the odds of a BVP, a host of experts believes it is </w:t>
      </w:r>
      <w:r w:rsidRPr="007141AD">
        <w:rPr>
          <w:rStyle w:val="Emphasis"/>
        </w:rPr>
        <w:t>inevitable</w:t>
      </w:r>
      <w:r w:rsidRPr="007141AD">
        <w:rPr>
          <w:sz w:val="12"/>
        </w:rPr>
        <w:t>. A National Defense University study of the GMO threat found that “</w:t>
      </w:r>
      <w:r w:rsidRPr="007141AD">
        <w:rPr>
          <w:rStyle w:val="StyleUnderline"/>
        </w:rPr>
        <w:t>the tools and information required for genetic modification of microorganisms are readily available worldwide.” They are also very cheap, and “the work can be successfully accomplished by a small cadre</w:t>
      </w:r>
      <w:r w:rsidRPr="007141AD">
        <w:rPr>
          <w:sz w:val="12"/>
        </w:rPr>
        <w:t xml:space="preserve"> [of three people].” This study estimated that the materials and facilities to weaponize a bioagent would cost about $250,000. “</w:t>
      </w:r>
      <w:r w:rsidRPr="007141AD">
        <w:rPr>
          <w:rStyle w:val="StyleUnderline"/>
        </w:rPr>
        <w:t>Compared to other projects that might be undertaken</w:t>
      </w:r>
      <w:r w:rsidRPr="007141AD">
        <w:rPr>
          <w:sz w:val="12"/>
        </w:rPr>
        <w:t xml:space="preserve"> by governments or private organizations, </w:t>
      </w:r>
      <w:r w:rsidRPr="007141AD">
        <w:rPr>
          <w:rStyle w:val="StyleUnderline"/>
        </w:rPr>
        <w:t>the cost of equipping and staffing a laboratory scale bioprocessing facility is trivial</w:t>
      </w:r>
      <w:r w:rsidRPr="007141AD">
        <w:rPr>
          <w:sz w:val="12"/>
        </w:rPr>
        <w:t>.” They concluded that “</w:t>
      </w:r>
      <w:r w:rsidRPr="007141AD">
        <w:rPr>
          <w:rStyle w:val="StyleUnderline"/>
        </w:rPr>
        <w:t>the potential for corruption of biotechnology to catastrophic malevolent use is considerable,” with “tangible opportunities for many potential adversaries to acquire, modify, and then manufacture to scale a potential GMO pathogen</w:t>
      </w:r>
      <w:r w:rsidRPr="007141AD">
        <w:rPr>
          <w:sz w:val="12"/>
        </w:rPr>
        <w:t xml:space="preserve">.”5 </w:t>
      </w:r>
      <w:r w:rsidRPr="007141AD">
        <w:rPr>
          <w:rStyle w:val="StyleUnderline"/>
        </w:rPr>
        <w:t xml:space="preserve">A </w:t>
      </w:r>
      <w:r w:rsidRPr="007141AD">
        <w:rPr>
          <w:rStyle w:val="Emphasis"/>
        </w:rPr>
        <w:t>BVP</w:t>
      </w:r>
      <w:r w:rsidRPr="007141AD">
        <w:rPr>
          <w:rStyle w:val="StyleUnderline"/>
        </w:rPr>
        <w:t xml:space="preserve"> or other triggering disaster need not be all that effective in killing infected victims to generate a </w:t>
      </w:r>
      <w:r w:rsidRPr="007141AD">
        <w:rPr>
          <w:rStyle w:val="Emphasis"/>
        </w:rPr>
        <w:t>collapse</w:t>
      </w:r>
      <w:r w:rsidRPr="007141AD">
        <w:rPr>
          <w:sz w:val="12"/>
        </w:rPr>
        <w:t xml:space="preserve"> that kills additional people and destroys the nation’s strength. “Collapse” is defined here as </w:t>
      </w:r>
      <w:r w:rsidRPr="007141AD">
        <w:rPr>
          <w:rStyle w:val="StyleUnderline"/>
        </w:rPr>
        <w:t>a cessation of most economic activity and the widespread lack of law and order</w:t>
      </w:r>
      <w:r w:rsidRPr="007141AD">
        <w:rPr>
          <w:sz w:val="12"/>
        </w:rPr>
        <w:t xml:space="preserve">, for a prolonged period of time, </w:t>
      </w:r>
      <w:r w:rsidRPr="007141AD">
        <w:rPr>
          <w:rStyle w:val="StyleUnderline"/>
        </w:rPr>
        <w:t>with very high fatalities</w:t>
      </w:r>
      <w:r w:rsidRPr="007141AD">
        <w:rPr>
          <w:sz w:val="12"/>
        </w:rPr>
        <w:t xml:space="preserve"> (millions, more than 10 percent of the population). Indeed, </w:t>
      </w:r>
      <w:r w:rsidRPr="007141AD">
        <w:rPr>
          <w:rStyle w:val="Emphasis"/>
        </w:rPr>
        <w:t>GMOs pose an “existential threat</w:t>
      </w:r>
      <w:r w:rsidRPr="007141AD">
        <w:rPr>
          <w:sz w:val="12"/>
        </w:rPr>
        <w:t xml:space="preserve">,” meaning a risk not just of killing millions of people, but potentially billions, wiping out civilization as we know it. </w:t>
      </w:r>
      <w:r w:rsidRPr="007141AD">
        <w:rPr>
          <w:rStyle w:val="StyleUnderline"/>
        </w:rPr>
        <w:t>An existential threat is defined here as one that could kill most of the population</w:t>
      </w:r>
      <w:r w:rsidRPr="007141AD">
        <w:rPr>
          <w:sz w:val="12"/>
        </w:rPr>
        <w:t xml:space="preserve"> (</w:t>
      </w:r>
      <w:r w:rsidRPr="007141AD">
        <w:rPr>
          <w:rStyle w:val="Emphasis"/>
        </w:rPr>
        <w:t>more than 90 percent</w:t>
      </w:r>
      <w:r w:rsidRPr="007141AD">
        <w:rPr>
          <w:sz w:val="12"/>
        </w:rPr>
        <w:t xml:space="preserve">), causing a collapse that lasts beyond a few years, with </w:t>
      </w:r>
      <w:r w:rsidRPr="007141AD">
        <w:rPr>
          <w:rStyle w:val="StyleUnderline"/>
        </w:rPr>
        <w:t>the level of pre-collapse civilization not returning for generations.</w:t>
      </w:r>
      <w:r w:rsidRPr="007141AD">
        <w:rPr>
          <w:sz w:val="12"/>
        </w:rPr>
        <w:t xml:space="preserve"> </w:t>
      </w:r>
      <w:r w:rsidRPr="007141AD">
        <w:rPr>
          <w:rStyle w:val="StyleUnderline"/>
        </w:rPr>
        <w:t>Despite a largely rural population and relatively little international travel, the bubonic plague wiped out about a third of Europe’s population</w:t>
      </w:r>
      <w:r w:rsidRPr="007141AD">
        <w:rPr>
          <w:sz w:val="12"/>
        </w:rPr>
        <w:t xml:space="preserve"> in the mid-14th century. Today, </w:t>
      </w:r>
      <w:r w:rsidRPr="007141AD">
        <w:rPr>
          <w:rStyle w:val="StyleUnderline"/>
        </w:rPr>
        <w:t xml:space="preserve">over half of the world’s seven billion people live in cities visited daily by international travelers. We are more urbanized and densely packed, sustained by food and water that arrives from distant locations, relying on delivery systems and </w:t>
      </w:r>
      <w:r w:rsidRPr="007141AD">
        <w:rPr>
          <w:rStyle w:val="Emphasis"/>
        </w:rPr>
        <w:t>economic operations</w:t>
      </w:r>
      <w:r w:rsidRPr="007141AD">
        <w:rPr>
          <w:rStyle w:val="StyleUnderline"/>
        </w:rPr>
        <w:t xml:space="preserve"> that may </w:t>
      </w:r>
      <w:r w:rsidRPr="007141AD">
        <w:rPr>
          <w:rStyle w:val="Emphasis"/>
        </w:rPr>
        <w:t>shut down</w:t>
      </w:r>
      <w:r w:rsidRPr="007141AD">
        <w:rPr>
          <w:rStyle w:val="StyleUnderline"/>
        </w:rPr>
        <w:t xml:space="preserve"> if there is a </w:t>
      </w:r>
      <w:r w:rsidRPr="007141AD">
        <w:rPr>
          <w:rStyle w:val="Emphasis"/>
        </w:rPr>
        <w:t>lethal contagious</w:t>
      </w:r>
      <w:r w:rsidRPr="007141AD">
        <w:rPr>
          <w:rStyle w:val="StyleUnderline"/>
        </w:rPr>
        <w:t xml:space="preserve"> virus spreading</w:t>
      </w:r>
      <w:r w:rsidRPr="007141AD">
        <w:rPr>
          <w:sz w:val="12"/>
        </w:rPr>
        <w:t xml:space="preserve"> and people understandably do not report to work. Even those with the courage to face the risk may change their mind when they realize they could bring a fatal virus home to their families.</w:t>
      </w:r>
    </w:p>
    <w:p w14:paraId="0C715C0F" w14:textId="2E255496" w:rsidR="00F64D3B" w:rsidRPr="007141AD" w:rsidRDefault="006F483B" w:rsidP="00F64D3B">
      <w:pPr>
        <w:pStyle w:val="Heading4"/>
      </w:pPr>
      <w:r w:rsidRPr="007141AD">
        <w:t xml:space="preserve">Independently, ICE deportations export COVID to Latin America – this </w:t>
      </w:r>
      <w:r w:rsidRPr="007141AD">
        <w:rPr>
          <w:u w:val="single"/>
        </w:rPr>
        <w:t>risks</w:t>
      </w:r>
      <w:r w:rsidRPr="007141AD">
        <w:t xml:space="preserve"> new infection waves that </w:t>
      </w:r>
      <w:r w:rsidRPr="007141AD">
        <w:rPr>
          <w:u w:val="single"/>
        </w:rPr>
        <w:t>overwhelm</w:t>
      </w:r>
      <w:r w:rsidRPr="007141AD">
        <w:t xml:space="preserve"> hospitals   </w:t>
      </w:r>
    </w:p>
    <w:p w14:paraId="7F322AB9" w14:textId="16390D2B" w:rsidR="007907D3" w:rsidRPr="007141AD" w:rsidRDefault="00F64D3B" w:rsidP="007907D3">
      <w:pPr>
        <w:rPr>
          <w:rStyle w:val="Style13ptBold"/>
          <w:b w:val="0"/>
          <w:bCs w:val="0"/>
        </w:rPr>
      </w:pPr>
      <w:r w:rsidRPr="007141AD">
        <w:rPr>
          <w:rStyle w:val="Style13ptBold"/>
        </w:rPr>
        <w:t xml:space="preserve">Montes and Hackman 20 </w:t>
      </w:r>
      <w:r w:rsidRPr="007141AD">
        <w:rPr>
          <w:rStyle w:val="Style13ptBold"/>
          <w:b w:val="0"/>
          <w:bCs w:val="0"/>
        </w:rPr>
        <w:t>[Juan Montes and Michelle Hackman, immigration journalists from the Wall Street Journal, April 24, 2020. “Latin America, Wary of Exported Coronavirus, Voices Concern Over U.S. Deportations.” https://www.wsj.com/articles/latin-america-wary-of-exported-coronavirus-voices-concern-over-u-s-deportations-11587736679]</w:t>
      </w:r>
    </w:p>
    <w:p w14:paraId="7EF40B32" w14:textId="3473CC54" w:rsidR="007907D3" w:rsidRPr="007141AD" w:rsidRDefault="007907D3" w:rsidP="007907D3">
      <w:pPr>
        <w:rPr>
          <w:sz w:val="12"/>
          <w:szCs w:val="18"/>
        </w:rPr>
      </w:pPr>
      <w:r w:rsidRPr="007141AD">
        <w:rPr>
          <w:rStyle w:val="StyleUnderline"/>
        </w:rPr>
        <w:t>Latin American governments</w:t>
      </w:r>
      <w:r w:rsidRPr="007141AD">
        <w:rPr>
          <w:sz w:val="16"/>
        </w:rPr>
        <w:t xml:space="preserve">, </w:t>
      </w:r>
      <w:r w:rsidRPr="007141AD">
        <w:rPr>
          <w:rStyle w:val="Emphasis"/>
        </w:rPr>
        <w:t>already struggling</w:t>
      </w:r>
      <w:r w:rsidRPr="007141AD">
        <w:rPr>
          <w:sz w:val="16"/>
        </w:rPr>
        <w:t xml:space="preserve"> </w:t>
      </w:r>
      <w:r w:rsidRPr="007141AD">
        <w:rPr>
          <w:rStyle w:val="StyleUnderline"/>
        </w:rPr>
        <w:t>to</w:t>
      </w:r>
      <w:r w:rsidR="00F64D3B" w:rsidRPr="007141AD">
        <w:rPr>
          <w:rStyle w:val="StyleUnderline"/>
        </w:rPr>
        <w:t xml:space="preserve"> </w:t>
      </w:r>
      <w:hyperlink r:id="rId111" w:history="1">
        <w:r w:rsidRPr="007141AD">
          <w:rPr>
            <w:rStyle w:val="StyleUnderline"/>
          </w:rPr>
          <w:t>contain the coronavirus</w:t>
        </w:r>
      </w:hyperlink>
      <w:r w:rsidR="00F64D3B" w:rsidRPr="007141AD">
        <w:rPr>
          <w:rStyle w:val="StyleUnderline"/>
        </w:rPr>
        <w:t xml:space="preserve"> </w:t>
      </w:r>
      <w:r w:rsidRPr="007141AD">
        <w:rPr>
          <w:rStyle w:val="StyleUnderline"/>
        </w:rPr>
        <w:t>from spreading in their countries, are now contending with a new challenge</w:t>
      </w:r>
      <w:r w:rsidRPr="007141AD">
        <w:rPr>
          <w:sz w:val="16"/>
        </w:rPr>
        <w:t xml:space="preserve">: </w:t>
      </w:r>
      <w:r w:rsidRPr="007141AD">
        <w:rPr>
          <w:rStyle w:val="StyleUnderline"/>
        </w:rPr>
        <w:t>new cases of the disease arriving</w:t>
      </w:r>
      <w:r w:rsidRPr="007141AD">
        <w:rPr>
          <w:sz w:val="16"/>
        </w:rPr>
        <w:t xml:space="preserve"> </w:t>
      </w:r>
      <w:r w:rsidRPr="007141AD">
        <w:rPr>
          <w:rStyle w:val="StyleUnderline"/>
        </w:rPr>
        <w:t xml:space="preserve">with </w:t>
      </w:r>
      <w:r w:rsidRPr="007141AD">
        <w:rPr>
          <w:rStyle w:val="Emphasis"/>
        </w:rPr>
        <w:t>migrants deported</w:t>
      </w:r>
      <w:r w:rsidRPr="007141AD">
        <w:rPr>
          <w:sz w:val="16"/>
        </w:rPr>
        <w:t xml:space="preserve"> </w:t>
      </w:r>
      <w:r w:rsidRPr="007141AD">
        <w:rPr>
          <w:rStyle w:val="StyleUnderline"/>
        </w:rPr>
        <w:t>by the U.S.</w:t>
      </w:r>
      <w:r w:rsidR="00F64D3B" w:rsidRPr="007141AD">
        <w:rPr>
          <w:sz w:val="16"/>
        </w:rPr>
        <w:t xml:space="preserve"> </w:t>
      </w:r>
      <w:r w:rsidRPr="007141AD">
        <w:rPr>
          <w:sz w:val="16"/>
        </w:rPr>
        <w:t xml:space="preserve">Tensions between some Central American nations and the U.S. have grown in recent days after several </w:t>
      </w:r>
      <w:r w:rsidRPr="007141AD">
        <w:rPr>
          <w:rStyle w:val="StyleUnderline"/>
        </w:rPr>
        <w:t xml:space="preserve">deported migrants were found to be </w:t>
      </w:r>
      <w:r w:rsidRPr="007141AD">
        <w:rPr>
          <w:rStyle w:val="Emphasis"/>
        </w:rPr>
        <w:t>infected</w:t>
      </w:r>
      <w:r w:rsidRPr="007141AD">
        <w:rPr>
          <w:rStyle w:val="StyleUnderline"/>
        </w:rPr>
        <w:t xml:space="preserve"> with Covid-19</w:t>
      </w:r>
      <w:r w:rsidRPr="007141AD">
        <w:rPr>
          <w:sz w:val="16"/>
        </w:rPr>
        <w:t>, the illness caused by the coronavirus.</w:t>
      </w:r>
      <w:r w:rsidR="00F64D3B" w:rsidRPr="007141AD">
        <w:rPr>
          <w:sz w:val="16"/>
        </w:rPr>
        <w:t xml:space="preserve"> </w:t>
      </w:r>
      <w:r w:rsidRPr="007141AD">
        <w:rPr>
          <w:sz w:val="16"/>
        </w:rPr>
        <w:t>Guatemala</w:t>
      </w:r>
      <w:r w:rsidR="00F64D3B" w:rsidRPr="007141AD">
        <w:rPr>
          <w:sz w:val="16"/>
        </w:rPr>
        <w:t xml:space="preserve"> </w:t>
      </w:r>
      <w:hyperlink r:id="rId112" w:history="1">
        <w:r w:rsidRPr="007141AD">
          <w:rPr>
            <w:rStyle w:val="Hyperlink"/>
            <w:sz w:val="16"/>
          </w:rPr>
          <w:t>suspended nearly all deportation flights</w:t>
        </w:r>
      </w:hyperlink>
      <w:r w:rsidR="00F64D3B" w:rsidRPr="007141AD">
        <w:rPr>
          <w:sz w:val="16"/>
        </w:rPr>
        <w:t xml:space="preserve"> </w:t>
      </w:r>
      <w:r w:rsidRPr="007141AD">
        <w:rPr>
          <w:sz w:val="16"/>
        </w:rPr>
        <w:t xml:space="preserve">last week after President Alejandro </w:t>
      </w:r>
      <w:proofErr w:type="spellStart"/>
      <w:r w:rsidRPr="007141AD">
        <w:rPr>
          <w:sz w:val="16"/>
        </w:rPr>
        <w:t>Giammattei</w:t>
      </w:r>
      <w:proofErr w:type="spellEnd"/>
      <w:r w:rsidRPr="007141AD">
        <w:rPr>
          <w:sz w:val="16"/>
        </w:rPr>
        <w:t xml:space="preserve"> said “a large part” of a flight with 76 repatriated Guatemalans was infected. The country</w:t>
      </w:r>
      <w:r w:rsidR="00F64D3B" w:rsidRPr="007141AD">
        <w:rPr>
          <w:sz w:val="16"/>
        </w:rPr>
        <w:t xml:space="preserve"> </w:t>
      </w:r>
      <w:hyperlink r:id="rId113" w:history="1">
        <w:r w:rsidRPr="007141AD">
          <w:rPr>
            <w:rStyle w:val="Hyperlink"/>
            <w:sz w:val="16"/>
          </w:rPr>
          <w:t>is in talks with the U.S.</w:t>
        </w:r>
      </w:hyperlink>
      <w:r w:rsidR="00F64D3B" w:rsidRPr="007141AD">
        <w:rPr>
          <w:sz w:val="16"/>
        </w:rPr>
        <w:t xml:space="preserve"> </w:t>
      </w:r>
      <w:r w:rsidRPr="007141AD">
        <w:rPr>
          <w:sz w:val="16"/>
        </w:rPr>
        <w:t>to restart flights once American authorities can certify all deportees have tested negative for the disease, Guatemalan officials said.</w:t>
      </w:r>
      <w:r w:rsidR="00F64D3B" w:rsidRPr="007141AD">
        <w:rPr>
          <w:sz w:val="16"/>
        </w:rPr>
        <w:t xml:space="preserve"> </w:t>
      </w:r>
      <w:r w:rsidRPr="007141AD">
        <w:rPr>
          <w:sz w:val="16"/>
        </w:rPr>
        <w:t xml:space="preserve">On Friday, U.S. </w:t>
      </w:r>
      <w:r w:rsidRPr="007141AD">
        <w:rPr>
          <w:rStyle w:val="Emphasis"/>
        </w:rPr>
        <w:t>I</w:t>
      </w:r>
      <w:r w:rsidRPr="007141AD">
        <w:rPr>
          <w:sz w:val="16"/>
        </w:rPr>
        <w:t xml:space="preserve">mmigration and </w:t>
      </w:r>
      <w:r w:rsidRPr="007141AD">
        <w:rPr>
          <w:rStyle w:val="Emphasis"/>
        </w:rPr>
        <w:t>C</w:t>
      </w:r>
      <w:r w:rsidRPr="007141AD">
        <w:rPr>
          <w:sz w:val="16"/>
        </w:rPr>
        <w:t xml:space="preserve">ustoms </w:t>
      </w:r>
      <w:r w:rsidRPr="007141AD">
        <w:rPr>
          <w:rStyle w:val="Emphasis"/>
        </w:rPr>
        <w:t>E</w:t>
      </w:r>
      <w:r w:rsidRPr="007141AD">
        <w:rPr>
          <w:sz w:val="16"/>
        </w:rPr>
        <w:t xml:space="preserve">nforcement confirmed it would begin acquiring 2,000 coronavirus test kits a month to test immigrants it plans to deport, though the agency </w:t>
      </w:r>
      <w:r w:rsidRPr="007141AD">
        <w:rPr>
          <w:rStyle w:val="StyleUnderline"/>
        </w:rPr>
        <w:t xml:space="preserve">acknowledged it </w:t>
      </w:r>
      <w:r w:rsidRPr="007141AD">
        <w:rPr>
          <w:rStyle w:val="Emphasis"/>
        </w:rPr>
        <w:t>wouldn’t</w:t>
      </w:r>
      <w:r w:rsidRPr="007141AD">
        <w:rPr>
          <w:sz w:val="16"/>
        </w:rPr>
        <w:t xml:space="preserve"> </w:t>
      </w:r>
      <w:r w:rsidRPr="007141AD">
        <w:rPr>
          <w:rStyle w:val="StyleUnderline"/>
        </w:rPr>
        <w:t>be able to test every deportee</w:t>
      </w:r>
      <w:r w:rsidRPr="007141AD">
        <w:rPr>
          <w:sz w:val="16"/>
        </w:rPr>
        <w:t xml:space="preserve"> with that number of kits.</w:t>
      </w:r>
      <w:r w:rsidR="00F64D3B" w:rsidRPr="007141AD">
        <w:rPr>
          <w:sz w:val="16"/>
        </w:rPr>
        <w:t xml:space="preserve"> </w:t>
      </w:r>
      <w:r w:rsidRPr="007141AD">
        <w:rPr>
          <w:rStyle w:val="StyleUnderline"/>
        </w:rPr>
        <w:t xml:space="preserve">The governments worry that returned migrants could </w:t>
      </w:r>
      <w:r w:rsidRPr="007141AD">
        <w:rPr>
          <w:rStyle w:val="Emphasis"/>
        </w:rPr>
        <w:t>spark new waves of infections</w:t>
      </w:r>
      <w:r w:rsidRPr="007141AD">
        <w:rPr>
          <w:rStyle w:val="StyleUnderline"/>
        </w:rPr>
        <w:t xml:space="preserve"> that </w:t>
      </w:r>
      <w:r w:rsidRPr="007141AD">
        <w:rPr>
          <w:rStyle w:val="Emphasis"/>
        </w:rPr>
        <w:t>overwhelm ill-equipped</w:t>
      </w:r>
      <w:r w:rsidRPr="007141AD">
        <w:rPr>
          <w:rStyle w:val="StyleUnderline"/>
        </w:rPr>
        <w:t xml:space="preserve"> health-care systems</w:t>
      </w:r>
      <w:r w:rsidRPr="007141AD">
        <w:rPr>
          <w:sz w:val="16"/>
        </w:rPr>
        <w:t xml:space="preserve">. </w:t>
      </w:r>
      <w:r w:rsidRPr="007141AD">
        <w:rPr>
          <w:rStyle w:val="StyleUnderline"/>
        </w:rPr>
        <w:t>The U.S</w:t>
      </w:r>
      <w:r w:rsidRPr="007141AD">
        <w:rPr>
          <w:sz w:val="16"/>
        </w:rPr>
        <w:t xml:space="preserve">., in turn, </w:t>
      </w:r>
      <w:r w:rsidRPr="007141AD">
        <w:rPr>
          <w:rStyle w:val="StyleUnderline"/>
        </w:rPr>
        <w:t xml:space="preserve">has </w:t>
      </w:r>
      <w:r w:rsidRPr="007141AD">
        <w:rPr>
          <w:rStyle w:val="Emphasis"/>
        </w:rPr>
        <w:t>threatened</w:t>
      </w:r>
      <w:r w:rsidRPr="007141AD">
        <w:rPr>
          <w:rStyle w:val="StyleUnderline"/>
        </w:rPr>
        <w:t xml:space="preserve"> these governments with</w:t>
      </w:r>
      <w:r w:rsidR="00F64D3B" w:rsidRPr="007141AD">
        <w:rPr>
          <w:rStyle w:val="StyleUnderline"/>
        </w:rPr>
        <w:t xml:space="preserve"> </w:t>
      </w:r>
      <w:hyperlink r:id="rId114" w:history="1">
        <w:r w:rsidRPr="007141AD">
          <w:rPr>
            <w:rStyle w:val="StyleUnderline"/>
          </w:rPr>
          <w:t>visa sanctions and potential aid cutoffs</w:t>
        </w:r>
      </w:hyperlink>
      <w:r w:rsidR="00F64D3B" w:rsidRPr="007141AD">
        <w:rPr>
          <w:rStyle w:val="StyleUnderline"/>
        </w:rPr>
        <w:t xml:space="preserve"> </w:t>
      </w:r>
      <w:r w:rsidRPr="007141AD">
        <w:rPr>
          <w:rStyle w:val="StyleUnderline"/>
        </w:rPr>
        <w:t>should they refuse to continue taking back their repatriated citizens</w:t>
      </w:r>
      <w:r w:rsidRPr="007141AD">
        <w:rPr>
          <w:sz w:val="16"/>
        </w:rPr>
        <w:t>, say U.S. officials familiar with the discussions.</w:t>
      </w:r>
      <w:r w:rsidR="00F64D3B" w:rsidRPr="007141AD">
        <w:rPr>
          <w:sz w:val="16"/>
        </w:rPr>
        <w:t xml:space="preserve"> </w:t>
      </w:r>
      <w:r w:rsidRPr="007141AD">
        <w:rPr>
          <w:rStyle w:val="StyleUnderline"/>
        </w:rPr>
        <w:t xml:space="preserve">The problem is twofold: </w:t>
      </w:r>
      <w:r w:rsidRPr="007141AD">
        <w:rPr>
          <w:rStyle w:val="Emphasis"/>
        </w:rPr>
        <w:t>Detention centers</w:t>
      </w:r>
      <w:r w:rsidRPr="007141AD">
        <w:rPr>
          <w:rStyle w:val="StyleUnderline"/>
        </w:rPr>
        <w:t xml:space="preserve"> operated by </w:t>
      </w:r>
      <w:r w:rsidRPr="007141AD">
        <w:rPr>
          <w:rStyle w:val="Emphasis"/>
        </w:rPr>
        <w:t>ICE</w:t>
      </w:r>
      <w:r w:rsidRPr="007141AD">
        <w:rPr>
          <w:rStyle w:val="StyleUnderline"/>
        </w:rPr>
        <w:t xml:space="preserve"> have reported virus outbreaks in facilities across the country, where deported immigrants have gotten infected</w:t>
      </w:r>
      <w:r w:rsidRPr="007141AD">
        <w:rPr>
          <w:sz w:val="16"/>
        </w:rPr>
        <w:t xml:space="preserve">. And </w:t>
      </w:r>
      <w:r w:rsidRPr="007141AD">
        <w:rPr>
          <w:rStyle w:val="StyleUnderline"/>
        </w:rPr>
        <w:t>under</w:t>
      </w:r>
      <w:r w:rsidR="00F64D3B" w:rsidRPr="007141AD">
        <w:rPr>
          <w:rStyle w:val="StyleUnderline"/>
        </w:rPr>
        <w:t xml:space="preserve"> </w:t>
      </w:r>
      <w:hyperlink r:id="rId115" w:history="1">
        <w:r w:rsidRPr="007141AD">
          <w:rPr>
            <w:rStyle w:val="StyleUnderline"/>
          </w:rPr>
          <w:t>a newly-implemented emergency measure</w:t>
        </w:r>
      </w:hyperlink>
      <w:r w:rsidRPr="007141AD">
        <w:rPr>
          <w:rStyle w:val="StyleUnderline"/>
        </w:rPr>
        <w:t xml:space="preserve">, immigration authorities are quickly turning back migrants who cross the border </w:t>
      </w:r>
      <w:r w:rsidRPr="007141AD">
        <w:rPr>
          <w:rStyle w:val="Emphasis"/>
        </w:rPr>
        <w:t>without performing any medical check</w:t>
      </w:r>
      <w:r w:rsidRPr="007141AD">
        <w:rPr>
          <w:sz w:val="16"/>
        </w:rPr>
        <w:t>.</w:t>
      </w:r>
      <w:r w:rsidR="00F64D3B" w:rsidRPr="007141AD">
        <w:rPr>
          <w:sz w:val="16"/>
        </w:rPr>
        <w:t xml:space="preserve"> </w:t>
      </w:r>
      <w:r w:rsidRPr="007141AD">
        <w:rPr>
          <w:sz w:val="16"/>
        </w:rPr>
        <w:t>The U.S. government in March adopted the temporary turn-back policy—under which migrants are denied access to the U.S. asylum system—in part out of fear that the coronavirus would spread rapidly through cramped and unsanitary border stations.</w:t>
      </w:r>
      <w:r w:rsidR="00F64D3B" w:rsidRPr="007141AD">
        <w:rPr>
          <w:sz w:val="16"/>
        </w:rPr>
        <w:t xml:space="preserve"> </w:t>
      </w:r>
      <w:r w:rsidRPr="007141AD">
        <w:rPr>
          <w:sz w:val="16"/>
        </w:rPr>
        <w:t>The issue has become particularly acute in Mexican border cities that receive returned migrants. The Mexican state of Tamaulipas, bordering Texas, said this week that it had identified 16 migrants infected with coronavirus, nearly all at a local shelter in Nuevo Laredo. The source of contagion was a Mexican citizen deported from a detention center near Houston, said Francisco García, the Tamaulipas governor’s spokesman.</w:t>
      </w:r>
      <w:r w:rsidR="00F64D3B" w:rsidRPr="007141AD">
        <w:rPr>
          <w:sz w:val="16"/>
        </w:rPr>
        <w:t xml:space="preserve"> </w:t>
      </w:r>
      <w:r w:rsidRPr="007141AD">
        <w:rPr>
          <w:sz w:val="16"/>
        </w:rPr>
        <w:t>The border state of Chihuahua also confirmed the first case of a deported immigrant infected with Covid-19, and local authorities suspect there are many more undetected cases.</w:t>
      </w:r>
      <w:r w:rsidR="00F64D3B" w:rsidRPr="007141AD">
        <w:rPr>
          <w:sz w:val="16"/>
        </w:rPr>
        <w:t xml:space="preserve"> </w:t>
      </w:r>
      <w:r w:rsidRPr="007141AD">
        <w:rPr>
          <w:sz w:val="16"/>
        </w:rPr>
        <w:t>“</w:t>
      </w:r>
      <w:r w:rsidRPr="007141AD">
        <w:rPr>
          <w:rStyle w:val="Emphasis"/>
        </w:rPr>
        <w:t>Deportees</w:t>
      </w:r>
      <w:r w:rsidRPr="007141AD">
        <w:rPr>
          <w:rStyle w:val="StyleUnderline"/>
        </w:rPr>
        <w:t xml:space="preserve"> are</w:t>
      </w:r>
      <w:r w:rsidRPr="007141AD">
        <w:rPr>
          <w:sz w:val="16"/>
        </w:rPr>
        <w:t xml:space="preserve"> one of </w:t>
      </w:r>
      <w:r w:rsidRPr="007141AD">
        <w:rPr>
          <w:rStyle w:val="StyleUnderline"/>
        </w:rPr>
        <w:t xml:space="preserve">our </w:t>
      </w:r>
      <w:r w:rsidRPr="007141AD">
        <w:rPr>
          <w:rStyle w:val="Emphasis"/>
        </w:rPr>
        <w:t>biggest concern</w:t>
      </w:r>
      <w:r w:rsidRPr="007141AD">
        <w:rPr>
          <w:sz w:val="16"/>
        </w:rPr>
        <w:t>s right now,” said Javier Corral, the governor of Chihuahua state. “</w:t>
      </w:r>
      <w:r w:rsidRPr="007141AD">
        <w:rPr>
          <w:rStyle w:val="StyleUnderline"/>
        </w:rPr>
        <w:t xml:space="preserve">They constitute the </w:t>
      </w:r>
      <w:r w:rsidRPr="007141AD">
        <w:rPr>
          <w:rStyle w:val="Emphasis"/>
        </w:rPr>
        <w:t>biggest threat of imported cases</w:t>
      </w:r>
      <w:r w:rsidRPr="007141AD">
        <w:rPr>
          <w:sz w:val="16"/>
        </w:rPr>
        <w:t>, along with the Mexicans who are returning to Mexico anguished by the enormous amount of coronavirus cases reported in the U.S.”</w:t>
      </w:r>
      <w:r w:rsidR="00F64D3B" w:rsidRPr="007141AD">
        <w:rPr>
          <w:sz w:val="16"/>
        </w:rPr>
        <w:t xml:space="preserve"> </w:t>
      </w:r>
      <w:r w:rsidRPr="007141AD">
        <w:rPr>
          <w:sz w:val="16"/>
        </w:rPr>
        <w:t>Three Haitians deported from the U.S. to the Caribbean country two weeks ago tested positive while in quarantine, a Health Ministry official told Reuters.</w:t>
      </w:r>
      <w:r w:rsidR="00F64D3B" w:rsidRPr="007141AD">
        <w:rPr>
          <w:sz w:val="16"/>
        </w:rPr>
        <w:t xml:space="preserve"> </w:t>
      </w:r>
      <w:r w:rsidRPr="007141AD">
        <w:rPr>
          <w:sz w:val="16"/>
        </w:rPr>
        <w:t xml:space="preserve">Several Latin American governments have resisted receiving deportation flights for the duration of the pandemic, but the U.S. has pushed back, promising to screen immigrants before sending them on flights and, in some cases, threatening countries with sanctions, say immigration officials in </w:t>
      </w:r>
      <w:r w:rsidRPr="007141AD">
        <w:rPr>
          <w:rStyle w:val="StyleUnderline"/>
        </w:rPr>
        <w:t>several countries</w:t>
      </w:r>
      <w:r w:rsidRPr="007141AD">
        <w:rPr>
          <w:sz w:val="16"/>
        </w:rPr>
        <w:t>.</w:t>
      </w:r>
      <w:r w:rsidR="00F64D3B" w:rsidRPr="007141AD">
        <w:rPr>
          <w:sz w:val="16"/>
        </w:rPr>
        <w:t xml:space="preserve"> </w:t>
      </w:r>
      <w:r w:rsidRPr="007141AD">
        <w:rPr>
          <w:sz w:val="16"/>
        </w:rPr>
        <w:t xml:space="preserve">Honduras and El Salvador </w:t>
      </w:r>
      <w:r w:rsidRPr="007141AD">
        <w:rPr>
          <w:rStyle w:val="StyleUnderline"/>
        </w:rPr>
        <w:t xml:space="preserve">are still receiving deportation flights under </w:t>
      </w:r>
      <w:r w:rsidRPr="007141AD">
        <w:rPr>
          <w:rStyle w:val="Emphasis"/>
        </w:rPr>
        <w:t>significant pressure</w:t>
      </w:r>
      <w:r w:rsidRPr="007141AD">
        <w:rPr>
          <w:rStyle w:val="StyleUnderline"/>
        </w:rPr>
        <w:t xml:space="preserve"> from U.S. authorities</w:t>
      </w:r>
      <w:r w:rsidRPr="007141AD">
        <w:rPr>
          <w:sz w:val="16"/>
        </w:rPr>
        <w:t>, said immigration officials from both countries. No confirmed cases of infected deportees have been officially reported in either one so far.</w:t>
      </w:r>
      <w:r w:rsidR="00F64D3B" w:rsidRPr="007141AD">
        <w:rPr>
          <w:sz w:val="16"/>
        </w:rPr>
        <w:t xml:space="preserve"> </w:t>
      </w:r>
      <w:r w:rsidRPr="007141AD">
        <w:rPr>
          <w:rStyle w:val="StyleUnderline"/>
        </w:rPr>
        <w:t>Across ICE detention centers</w:t>
      </w:r>
      <w:r w:rsidRPr="007141AD">
        <w:rPr>
          <w:sz w:val="16"/>
        </w:rPr>
        <w:t xml:space="preserve">, </w:t>
      </w:r>
      <w:r w:rsidRPr="007141AD">
        <w:rPr>
          <w:rStyle w:val="StyleUnderline"/>
        </w:rPr>
        <w:t>the agency has tested</w:t>
      </w:r>
      <w:r w:rsidRPr="007141AD">
        <w:rPr>
          <w:sz w:val="16"/>
        </w:rPr>
        <w:t xml:space="preserve"> just 425 of the 32,000 </w:t>
      </w:r>
      <w:r w:rsidRPr="007141AD">
        <w:rPr>
          <w:rStyle w:val="StyleUnderline"/>
        </w:rPr>
        <w:t>immigrants</w:t>
      </w:r>
      <w:r w:rsidRPr="007141AD">
        <w:rPr>
          <w:sz w:val="16"/>
        </w:rPr>
        <w:t xml:space="preserve"> in its custody as of Tuesday, </w:t>
      </w:r>
      <w:r w:rsidRPr="007141AD">
        <w:rPr>
          <w:rStyle w:val="StyleUnderline"/>
        </w:rPr>
        <w:t>and</w:t>
      </w:r>
      <w:r w:rsidRPr="007141AD">
        <w:rPr>
          <w:sz w:val="16"/>
        </w:rPr>
        <w:t xml:space="preserve"> 253—about </w:t>
      </w:r>
      <w:r w:rsidRPr="007141AD">
        <w:rPr>
          <w:rStyle w:val="Emphasis"/>
        </w:rPr>
        <w:t>60%—tested positive</w:t>
      </w:r>
      <w:r w:rsidRPr="007141AD">
        <w:rPr>
          <w:sz w:val="16"/>
        </w:rPr>
        <w:t xml:space="preserve"> </w:t>
      </w:r>
      <w:r w:rsidRPr="007141AD">
        <w:rPr>
          <w:rStyle w:val="StyleUnderline"/>
        </w:rPr>
        <w:t>for the virus</w:t>
      </w:r>
      <w:r w:rsidRPr="007141AD">
        <w:rPr>
          <w:sz w:val="16"/>
        </w:rPr>
        <w:t xml:space="preserve">. That rate, compared with the 20% test-positive rate across the U.S. population, suggests </w:t>
      </w:r>
      <w:r w:rsidRPr="007141AD">
        <w:rPr>
          <w:rStyle w:val="StyleUnderline"/>
        </w:rPr>
        <w:t xml:space="preserve">the true number of infections across ICE detention centers is </w:t>
      </w:r>
      <w:r w:rsidRPr="007141AD">
        <w:rPr>
          <w:rStyle w:val="Emphasis"/>
        </w:rPr>
        <w:t>likely much higher</w:t>
      </w:r>
      <w:r w:rsidRPr="007141AD">
        <w:rPr>
          <w:sz w:val="16"/>
        </w:rPr>
        <w:t>.</w:t>
      </w:r>
      <w:r w:rsidR="00F64D3B" w:rsidRPr="007141AD">
        <w:rPr>
          <w:sz w:val="16"/>
        </w:rPr>
        <w:t xml:space="preserve"> </w:t>
      </w:r>
      <w:r w:rsidRPr="007141AD">
        <w:rPr>
          <w:sz w:val="16"/>
        </w:rPr>
        <w:t>ICE said it was conducting testing according to guidelines set by the Centers for Disease Control and Prevention, which limit tests to older and medically vulnerable immigrants. The agency is also taking action to create some amount of social distancing in its facilities, such as staggering meal and recreation times and isolating immigrants newly taken into custody for 14 days.</w:t>
      </w:r>
      <w:r w:rsidR="00F64D3B" w:rsidRPr="007141AD">
        <w:rPr>
          <w:sz w:val="16"/>
        </w:rPr>
        <w:t xml:space="preserve"> </w:t>
      </w:r>
      <w:r w:rsidRPr="007141AD">
        <w:rPr>
          <w:sz w:val="16"/>
        </w:rPr>
        <w:t>So far, immigration authorities aren’t testing immigrants before sending them on flights, though the agency has said it is performing temperature checks of each passenger.</w:t>
      </w:r>
      <w:r w:rsidR="00F64D3B" w:rsidRPr="007141AD">
        <w:rPr>
          <w:sz w:val="16"/>
        </w:rPr>
        <w:t xml:space="preserve"> </w:t>
      </w:r>
      <w:r w:rsidRPr="007141AD">
        <w:rPr>
          <w:sz w:val="16"/>
        </w:rPr>
        <w:t>On Wednesday, President Trump signed a proclamation blocking most would-be immigrants from coming to the U.S., an action taken in part to highlight his administration’s efforts to close off the country to foreigners.</w:t>
      </w:r>
      <w:r w:rsidR="00F64D3B" w:rsidRPr="007141AD">
        <w:rPr>
          <w:sz w:val="16"/>
        </w:rPr>
        <w:t xml:space="preserve"> </w:t>
      </w:r>
      <w:r w:rsidRPr="007141AD">
        <w:rPr>
          <w:sz w:val="16"/>
        </w:rPr>
        <w:t xml:space="preserve">Human-rights advocates say </w:t>
      </w:r>
      <w:r w:rsidRPr="007141AD">
        <w:rPr>
          <w:rStyle w:val="StyleUnderline"/>
        </w:rPr>
        <w:t>the U.S.,</w:t>
      </w:r>
      <w:r w:rsidRPr="007141AD">
        <w:rPr>
          <w:sz w:val="16"/>
        </w:rPr>
        <w:t xml:space="preserve"> which is </w:t>
      </w:r>
      <w:r w:rsidRPr="007141AD">
        <w:rPr>
          <w:rStyle w:val="StyleUnderline"/>
        </w:rPr>
        <w:t xml:space="preserve">now the </w:t>
      </w:r>
      <w:r w:rsidRPr="007141AD">
        <w:rPr>
          <w:rStyle w:val="Emphasis"/>
        </w:rPr>
        <w:t>epicenter</w:t>
      </w:r>
      <w:r w:rsidRPr="007141AD">
        <w:rPr>
          <w:rStyle w:val="StyleUnderline"/>
        </w:rPr>
        <w:t xml:space="preserve"> of the coronavirus pandemic </w:t>
      </w:r>
      <w:r w:rsidRPr="007141AD">
        <w:rPr>
          <w:sz w:val="16"/>
        </w:rPr>
        <w:t>with</w:t>
      </w:r>
      <w:r w:rsidR="00F64D3B" w:rsidRPr="007141AD">
        <w:rPr>
          <w:sz w:val="16"/>
        </w:rPr>
        <w:t xml:space="preserve"> </w:t>
      </w:r>
      <w:hyperlink r:id="rId116" w:history="1">
        <w:r w:rsidRPr="007141AD">
          <w:rPr>
            <w:rStyle w:val="Hyperlink"/>
            <w:sz w:val="16"/>
          </w:rPr>
          <w:t>more than 869,000 cases</w:t>
        </w:r>
      </w:hyperlink>
      <w:r w:rsidRPr="007141AD">
        <w:rPr>
          <w:sz w:val="16"/>
        </w:rPr>
        <w:t xml:space="preserve">, </w:t>
      </w:r>
      <w:r w:rsidRPr="007141AD">
        <w:rPr>
          <w:rStyle w:val="StyleUnderline"/>
        </w:rPr>
        <w:t xml:space="preserve">should </w:t>
      </w:r>
      <w:r w:rsidRPr="007141AD">
        <w:rPr>
          <w:rStyle w:val="Emphasis"/>
        </w:rPr>
        <w:t>suspend all deportations</w:t>
      </w:r>
      <w:r w:rsidRPr="007141AD">
        <w:rPr>
          <w:sz w:val="16"/>
        </w:rPr>
        <w:t xml:space="preserve"> until the disease retreats.</w:t>
      </w:r>
      <w:r w:rsidR="00F64D3B" w:rsidRPr="007141AD">
        <w:rPr>
          <w:sz w:val="16"/>
        </w:rPr>
        <w:t xml:space="preserve"> </w:t>
      </w:r>
      <w:r w:rsidRPr="007141AD">
        <w:rPr>
          <w:sz w:val="16"/>
        </w:rPr>
        <w:t>“</w:t>
      </w:r>
      <w:r w:rsidRPr="007141AD">
        <w:rPr>
          <w:rStyle w:val="StyleUnderline"/>
        </w:rPr>
        <w:t xml:space="preserve">It is </w:t>
      </w:r>
      <w:r w:rsidRPr="007141AD">
        <w:rPr>
          <w:rStyle w:val="Emphasis"/>
        </w:rPr>
        <w:t>irresponsible</w:t>
      </w:r>
      <w:r w:rsidRPr="007141AD">
        <w:rPr>
          <w:sz w:val="16"/>
        </w:rPr>
        <w:t xml:space="preserve"> </w:t>
      </w:r>
      <w:r w:rsidRPr="007141AD">
        <w:rPr>
          <w:rStyle w:val="StyleUnderline"/>
        </w:rPr>
        <w:t xml:space="preserve">for the U.S. to be deporting migrants to countries who are </w:t>
      </w:r>
      <w:r w:rsidRPr="007141AD">
        <w:rPr>
          <w:rStyle w:val="Emphasis"/>
        </w:rPr>
        <w:t>ill-equipped</w:t>
      </w:r>
      <w:r w:rsidRPr="007141AD">
        <w:rPr>
          <w:rStyle w:val="StyleUnderline"/>
        </w:rPr>
        <w:t xml:space="preserve"> to address a public-health crisis that could be </w:t>
      </w:r>
      <w:r w:rsidRPr="007141AD">
        <w:rPr>
          <w:rStyle w:val="Emphasis"/>
        </w:rPr>
        <w:t>provoked by deportees</w:t>
      </w:r>
      <w:r w:rsidRPr="007141AD">
        <w:rPr>
          <w:rStyle w:val="StyleUnderline"/>
        </w:rPr>
        <w:t xml:space="preserve"> with undetected cases of the virus</w:t>
      </w:r>
      <w:r w:rsidRPr="007141AD">
        <w:rPr>
          <w:sz w:val="16"/>
        </w:rPr>
        <w:t>,” said Maureen Meyer, an immigration expert at the Washington Office on Latin America, a research and advocacy organization.</w:t>
      </w:r>
      <w:r w:rsidR="00F64D3B" w:rsidRPr="007141AD">
        <w:rPr>
          <w:sz w:val="16"/>
        </w:rPr>
        <w:t xml:space="preserve"> </w:t>
      </w:r>
      <w:r w:rsidRPr="007141AD">
        <w:rPr>
          <w:rStyle w:val="StyleUnderline"/>
        </w:rPr>
        <w:t>The U.S. government deported some 240,000 migrants to Mexico and Central America’s Northern Triangle—Guatemala, Honduras and El Salvador—in fiscal year 2019</w:t>
      </w:r>
      <w:r w:rsidRPr="007141AD">
        <w:rPr>
          <w:sz w:val="16"/>
        </w:rPr>
        <w:t>. Those four countries receive around 90% of all people repatriated by the U.S.</w:t>
      </w:r>
      <w:r w:rsidR="00F64D3B" w:rsidRPr="007141AD">
        <w:rPr>
          <w:sz w:val="16"/>
        </w:rPr>
        <w:t xml:space="preserve"> </w:t>
      </w:r>
      <w:r w:rsidRPr="007141AD">
        <w:rPr>
          <w:sz w:val="16"/>
        </w:rPr>
        <w:t xml:space="preserve">While the flow of migrants toward the U.S.-Mexico border has plummeted more than 80% since last year’s peak, </w:t>
      </w:r>
      <w:r w:rsidRPr="007141AD">
        <w:rPr>
          <w:rStyle w:val="StyleUnderline"/>
        </w:rPr>
        <w:t xml:space="preserve">the U.S. is still deporting </w:t>
      </w:r>
      <w:r w:rsidRPr="007141AD">
        <w:rPr>
          <w:rStyle w:val="Emphasis"/>
        </w:rPr>
        <w:t>substantial numbers</w:t>
      </w:r>
      <w:r w:rsidRPr="007141AD">
        <w:rPr>
          <w:rStyle w:val="StyleUnderline"/>
        </w:rPr>
        <w:t xml:space="preserve"> of people</w:t>
      </w:r>
      <w:r w:rsidRPr="007141AD">
        <w:rPr>
          <w:sz w:val="16"/>
        </w:rPr>
        <w:t xml:space="preserve">, </w:t>
      </w:r>
      <w:r w:rsidRPr="007141AD">
        <w:rPr>
          <w:sz w:val="10"/>
          <w:szCs w:val="16"/>
        </w:rPr>
        <w:t>local officials in Mexico and Central America say.</w:t>
      </w:r>
      <w:r w:rsidR="00F64D3B" w:rsidRPr="007141AD">
        <w:rPr>
          <w:sz w:val="10"/>
          <w:szCs w:val="16"/>
        </w:rPr>
        <w:t xml:space="preserve"> </w:t>
      </w:r>
      <w:r w:rsidRPr="007141AD">
        <w:rPr>
          <w:sz w:val="10"/>
          <w:szCs w:val="16"/>
        </w:rPr>
        <w:t xml:space="preserve">Some Mexican border ports received as many as 180 deported migrants some days this month, two Mexican state officials said. In March, the state of Chihuahua received nearly 1,000 deportees, half the normal rate but still high, said Mirna </w:t>
      </w:r>
      <w:proofErr w:type="spellStart"/>
      <w:r w:rsidRPr="007141AD">
        <w:rPr>
          <w:sz w:val="10"/>
          <w:szCs w:val="16"/>
        </w:rPr>
        <w:t>Beltrán</w:t>
      </w:r>
      <w:proofErr w:type="spellEnd"/>
      <w:r w:rsidRPr="007141AD">
        <w:rPr>
          <w:sz w:val="10"/>
          <w:szCs w:val="16"/>
        </w:rPr>
        <w:t>, the state deputy health minister. Guatemala received some 2,500 people deported since early March until the country suspended deportation flights until further notice on April 16, a Guatemalan health official said.</w:t>
      </w:r>
      <w:r w:rsidR="00F64D3B" w:rsidRPr="007141AD">
        <w:rPr>
          <w:sz w:val="10"/>
          <w:szCs w:val="16"/>
        </w:rPr>
        <w:t xml:space="preserve"> </w:t>
      </w:r>
      <w:r w:rsidRPr="007141AD">
        <w:rPr>
          <w:sz w:val="10"/>
          <w:szCs w:val="16"/>
        </w:rPr>
        <w:t>As an exception, Guatemala did agree to accept on Friday a flight with 12 unaccompanied children, two pregnant women and two members of a family who crossed the border in recent days and were expelled under the government’s new public-health emergency order, said an official at Guatemala’s Foreign Ministry. Regular flights are still suspended until further notice.</w:t>
      </w:r>
      <w:r w:rsidR="00F64D3B" w:rsidRPr="007141AD">
        <w:rPr>
          <w:sz w:val="10"/>
          <w:szCs w:val="16"/>
        </w:rPr>
        <w:t xml:space="preserve"> </w:t>
      </w:r>
      <w:r w:rsidRPr="007141AD">
        <w:rPr>
          <w:sz w:val="10"/>
          <w:szCs w:val="16"/>
        </w:rPr>
        <w:t>Mexico’s administration of President Andrés Manuel López Obrador, who has nurtured a friendly relationship with Mr. Trump, has become a target of criticism in Mexico.</w:t>
      </w:r>
      <w:r w:rsidR="00F64D3B" w:rsidRPr="007141AD">
        <w:rPr>
          <w:sz w:val="10"/>
          <w:szCs w:val="16"/>
        </w:rPr>
        <w:t xml:space="preserve"> </w:t>
      </w:r>
      <w:r w:rsidRPr="007141AD">
        <w:rPr>
          <w:sz w:val="10"/>
          <w:szCs w:val="16"/>
        </w:rPr>
        <w:t>Mr. López Obrador is taking all Mexican deportees, as well as many Central American citizens removed at the border by the U.S.</w:t>
      </w:r>
      <w:r w:rsidR="00F64D3B" w:rsidRPr="007141AD">
        <w:rPr>
          <w:sz w:val="10"/>
          <w:szCs w:val="16"/>
        </w:rPr>
        <w:t xml:space="preserve"> </w:t>
      </w:r>
      <w:r w:rsidRPr="007141AD">
        <w:rPr>
          <w:sz w:val="10"/>
          <w:szCs w:val="16"/>
        </w:rPr>
        <w:t>In recent weeks, Mexican border states, including Chihuahua, Nuevo León and Tamaulipas, have demanded that Mr. López Obrador’s government stop taking Central American deportees and implement widespread testing, Mexican state officials say.</w:t>
      </w:r>
      <w:r w:rsidR="00F64D3B" w:rsidRPr="007141AD">
        <w:rPr>
          <w:sz w:val="10"/>
          <w:szCs w:val="16"/>
        </w:rPr>
        <w:t xml:space="preserve"> </w:t>
      </w:r>
      <w:r w:rsidRPr="007141AD">
        <w:rPr>
          <w:sz w:val="10"/>
          <w:szCs w:val="16"/>
        </w:rPr>
        <w:t>They also complain that the U.S. is deporting an increasing number of migrants at night, making it more difficult for local authorities to check the migrants’ health status upon their return.</w:t>
      </w:r>
      <w:r w:rsidR="00F64D3B" w:rsidRPr="007141AD">
        <w:rPr>
          <w:sz w:val="10"/>
          <w:szCs w:val="16"/>
        </w:rPr>
        <w:t xml:space="preserve"> </w:t>
      </w:r>
      <w:r w:rsidRPr="007141AD">
        <w:rPr>
          <w:sz w:val="10"/>
          <w:szCs w:val="16"/>
        </w:rPr>
        <w:t>“This is adding insult to injury,” said Gloria Garza, a top official at the Tamaulipas Interior Ministry. “We are taking Central Americans, while Guatemala and other Central American countries closed their borders. Why aren’t we protecting our border?”</w:t>
      </w:r>
      <w:r w:rsidR="00F64D3B" w:rsidRPr="007141AD">
        <w:rPr>
          <w:sz w:val="10"/>
          <w:szCs w:val="16"/>
        </w:rPr>
        <w:t xml:space="preserve"> </w:t>
      </w:r>
      <w:r w:rsidRPr="007141AD">
        <w:rPr>
          <w:sz w:val="10"/>
          <w:szCs w:val="16"/>
        </w:rPr>
        <w:t>A spokesman at Mexico’s Foreign Ministry didn’t respond to a call seeking comment.</w:t>
      </w:r>
      <w:r w:rsidR="00F64D3B" w:rsidRPr="007141AD">
        <w:rPr>
          <w:sz w:val="10"/>
          <w:szCs w:val="16"/>
        </w:rPr>
        <w:t xml:space="preserve"> </w:t>
      </w:r>
      <w:r w:rsidRPr="007141AD">
        <w:rPr>
          <w:sz w:val="10"/>
          <w:szCs w:val="16"/>
        </w:rPr>
        <w:t>Mexican border cities face an added challenge from Central American migrants returned under</w:t>
      </w:r>
      <w:r w:rsidR="00F64D3B" w:rsidRPr="007141AD">
        <w:rPr>
          <w:sz w:val="10"/>
          <w:szCs w:val="16"/>
        </w:rPr>
        <w:t xml:space="preserve"> </w:t>
      </w:r>
      <w:hyperlink r:id="rId117" w:history="1">
        <w:r w:rsidRPr="007141AD">
          <w:rPr>
            <w:rStyle w:val="Hyperlink"/>
            <w:sz w:val="10"/>
            <w:szCs w:val="16"/>
          </w:rPr>
          <w:t>a program called Remain in Mexico</w:t>
        </w:r>
      </w:hyperlink>
      <w:r w:rsidRPr="007141AD">
        <w:rPr>
          <w:sz w:val="10"/>
          <w:szCs w:val="16"/>
        </w:rPr>
        <w:t>, in which they await their asylum claims in that country. The program has sent back more than 60,000 migrants to live temporarily in northern Mexico.</w:t>
      </w:r>
      <w:r w:rsidR="00F64D3B" w:rsidRPr="007141AD">
        <w:rPr>
          <w:sz w:val="10"/>
          <w:szCs w:val="16"/>
        </w:rPr>
        <w:t xml:space="preserve"> </w:t>
      </w:r>
      <w:r w:rsidRPr="007141AD">
        <w:rPr>
          <w:sz w:val="10"/>
          <w:szCs w:val="16"/>
        </w:rPr>
        <w:t>Around 1,500 Central American migrants live in a tent camp in Matamoros, across Brownsville, Texas</w:t>
      </w:r>
      <w:r w:rsidRPr="007141AD">
        <w:rPr>
          <w:sz w:val="16"/>
        </w:rPr>
        <w:t>. “</w:t>
      </w:r>
      <w:r w:rsidRPr="007141AD">
        <w:rPr>
          <w:rStyle w:val="StyleUnderline"/>
        </w:rPr>
        <w:t>This</w:t>
      </w:r>
      <w:r w:rsidRPr="007141AD">
        <w:rPr>
          <w:sz w:val="16"/>
        </w:rPr>
        <w:t xml:space="preserve"> camp </w:t>
      </w:r>
      <w:r w:rsidRPr="007141AD">
        <w:rPr>
          <w:rStyle w:val="StyleUnderline"/>
        </w:rPr>
        <w:t xml:space="preserve">is a </w:t>
      </w:r>
      <w:r w:rsidRPr="007141AD">
        <w:rPr>
          <w:rStyle w:val="Emphasis"/>
        </w:rPr>
        <w:t>time bomb</w:t>
      </w:r>
      <w:r w:rsidRPr="007141AD">
        <w:rPr>
          <w:sz w:val="16"/>
        </w:rPr>
        <w:t xml:space="preserve"> </w:t>
      </w:r>
      <w:r w:rsidRPr="007141AD">
        <w:rPr>
          <w:rStyle w:val="StyleUnderline"/>
        </w:rPr>
        <w:t xml:space="preserve">that threatens to </w:t>
      </w:r>
      <w:r w:rsidRPr="007141AD">
        <w:rPr>
          <w:rStyle w:val="Emphasis"/>
        </w:rPr>
        <w:t>overwhelm the state’s health-care system</w:t>
      </w:r>
      <w:r w:rsidRPr="007141AD">
        <w:rPr>
          <w:sz w:val="16"/>
        </w:rPr>
        <w:t xml:space="preserve"> </w:t>
      </w:r>
      <w:r w:rsidRPr="007141AD">
        <w:rPr>
          <w:rStyle w:val="StyleUnderline"/>
        </w:rPr>
        <w:t xml:space="preserve">if there is an </w:t>
      </w:r>
      <w:r w:rsidRPr="007141AD">
        <w:rPr>
          <w:rStyle w:val="Emphasis"/>
        </w:rPr>
        <w:t>outbreak</w:t>
      </w:r>
      <w:r w:rsidRPr="007141AD">
        <w:rPr>
          <w:sz w:val="16"/>
        </w:rPr>
        <w:t xml:space="preserve"> </w:t>
      </w:r>
      <w:r w:rsidRPr="007141AD">
        <w:rPr>
          <w:sz w:val="12"/>
          <w:szCs w:val="18"/>
        </w:rPr>
        <w:t>there,” said Mr. García, the Tamaulipas official.</w:t>
      </w:r>
      <w:r w:rsidR="00F64D3B" w:rsidRPr="007141AD">
        <w:rPr>
          <w:sz w:val="12"/>
          <w:szCs w:val="18"/>
        </w:rPr>
        <w:t xml:space="preserve"> </w:t>
      </w:r>
      <w:r w:rsidRPr="007141AD">
        <w:rPr>
          <w:sz w:val="12"/>
          <w:szCs w:val="18"/>
        </w:rPr>
        <w:t>Some shelters across the border are refusing to take new migrants. Permanent shelters in Ciudad Juárez, Chihuahua, only accept migrants who had over 14 days of quarantine in temporary shelters set up by the government, said Ms. Beltran, the health official.</w:t>
      </w:r>
      <w:r w:rsidR="00F64D3B" w:rsidRPr="007141AD">
        <w:rPr>
          <w:sz w:val="12"/>
          <w:szCs w:val="18"/>
        </w:rPr>
        <w:t xml:space="preserve"> </w:t>
      </w:r>
      <w:r w:rsidRPr="007141AD">
        <w:rPr>
          <w:sz w:val="12"/>
          <w:szCs w:val="18"/>
        </w:rPr>
        <w:t>The migrant shelter in Nuevo Laredo where a returned migrant infected 14 others has closed its doors to new migrants. The returned migrant, a 37-year-old man from Mexico’s western state of Michoacán, was deported from the Joe Corley Detention Facility at Conroe, near Houston, Texas, Tamaulipas authorities say.</w:t>
      </w:r>
      <w:r w:rsidR="00F64D3B" w:rsidRPr="007141AD">
        <w:rPr>
          <w:sz w:val="12"/>
          <w:szCs w:val="18"/>
        </w:rPr>
        <w:t xml:space="preserve"> </w:t>
      </w:r>
      <w:r w:rsidRPr="007141AD">
        <w:rPr>
          <w:sz w:val="12"/>
          <w:szCs w:val="18"/>
        </w:rPr>
        <w:t>In announcing its closure to new migrants, the shelter said: “Unfortunately, without noticing it, the Covid-19 had already entered the house.”</w:t>
      </w:r>
    </w:p>
    <w:p w14:paraId="59727730" w14:textId="5A4008B4" w:rsidR="009A58BC" w:rsidRPr="007141AD" w:rsidRDefault="006F483B" w:rsidP="009A58BC">
      <w:pPr>
        <w:pStyle w:val="Heading4"/>
      </w:pPr>
      <w:r w:rsidRPr="007141AD">
        <w:t xml:space="preserve">Uncontrolled escalation of COVID in Latin America will generate broad instability and economic collapse – stopping ICE is key </w:t>
      </w:r>
    </w:p>
    <w:p w14:paraId="0A2D0571" w14:textId="00CC30AB" w:rsidR="004D78F8" w:rsidRPr="007141AD" w:rsidRDefault="009A58BC" w:rsidP="007907D3">
      <w:pPr>
        <w:rPr>
          <w:rStyle w:val="Style13ptBold"/>
          <w:b w:val="0"/>
          <w:bCs w:val="0"/>
        </w:rPr>
      </w:pPr>
      <w:r w:rsidRPr="007141AD">
        <w:rPr>
          <w:rStyle w:val="Style13ptBold"/>
        </w:rPr>
        <w:t xml:space="preserve">Sutton et al 20 </w:t>
      </w:r>
      <w:r w:rsidRPr="007141AD">
        <w:rPr>
          <w:rStyle w:val="Style13ptBold"/>
          <w:b w:val="0"/>
          <w:bCs w:val="0"/>
        </w:rPr>
        <w:t>[Trevor Sutton, fellow for National Security and International Policy at the Center for American Progress, Dan Restrepo, senior fellow at the Center for American Progress, Joel Martinez, Mexico policy analyst for National Security and International Policy at the Center, May 5, 2020. “Getting Ahead of the Curve: Why the United States Needs To Plan for the Coronavirus in the Americas.” https://www.americanprogress.org/issues/security/reports/2020/05/05/484538/getting-ahead-curve-united-states-needs-plan-coronavirus-americas/]</w:t>
      </w:r>
    </w:p>
    <w:p w14:paraId="0D501DDF" w14:textId="47429C8F" w:rsidR="00F64D3B" w:rsidRPr="007141AD" w:rsidRDefault="00F64D3B" w:rsidP="00F64D3B">
      <w:pPr>
        <w:rPr>
          <w:sz w:val="16"/>
        </w:rPr>
      </w:pPr>
      <w:r w:rsidRPr="007141AD">
        <w:rPr>
          <w:rStyle w:val="Emphasis"/>
        </w:rPr>
        <w:t>A serious risk to U.S. interests</w:t>
      </w:r>
      <w:r w:rsidR="003F3AB2" w:rsidRPr="007141AD">
        <w:rPr>
          <w:sz w:val="16"/>
        </w:rPr>
        <w:t xml:space="preserve"> </w:t>
      </w:r>
      <w:r w:rsidRPr="007141AD">
        <w:rPr>
          <w:rStyle w:val="StyleUnderline"/>
        </w:rPr>
        <w:t xml:space="preserve">A </w:t>
      </w:r>
      <w:r w:rsidRPr="007141AD">
        <w:rPr>
          <w:rStyle w:val="Emphasis"/>
        </w:rPr>
        <w:t>worsened COVID-19 situation</w:t>
      </w:r>
      <w:r w:rsidRPr="007141AD">
        <w:rPr>
          <w:sz w:val="16"/>
        </w:rPr>
        <w:t xml:space="preserve"> </w:t>
      </w:r>
      <w:r w:rsidRPr="007141AD">
        <w:rPr>
          <w:rStyle w:val="StyleUnderline"/>
        </w:rPr>
        <w:t xml:space="preserve">in the Americas would </w:t>
      </w:r>
      <w:r w:rsidRPr="007141AD">
        <w:rPr>
          <w:rStyle w:val="Emphasis"/>
        </w:rPr>
        <w:t xml:space="preserve">seriously impede </w:t>
      </w:r>
      <w:r w:rsidRPr="007141AD">
        <w:rPr>
          <w:rStyle w:val="StyleUnderline"/>
        </w:rPr>
        <w:t xml:space="preserve">U.S. efforts to </w:t>
      </w:r>
      <w:r w:rsidRPr="007141AD">
        <w:rPr>
          <w:rStyle w:val="Emphasis"/>
        </w:rPr>
        <w:t>suppress</w:t>
      </w:r>
      <w:r w:rsidRPr="007141AD">
        <w:rPr>
          <w:rStyle w:val="StyleUnderline"/>
        </w:rPr>
        <w:t xml:space="preserve"> the spread of the virus at home and </w:t>
      </w:r>
      <w:r w:rsidRPr="007141AD">
        <w:rPr>
          <w:rStyle w:val="Emphasis"/>
        </w:rPr>
        <w:t>mitigate the economic fallout</w:t>
      </w:r>
      <w:r w:rsidRPr="007141AD">
        <w:rPr>
          <w:rStyle w:val="StyleUnderline"/>
        </w:rPr>
        <w:t xml:space="preserve"> from the pandemic</w:t>
      </w:r>
      <w:r w:rsidRPr="007141AD">
        <w:rPr>
          <w:sz w:val="16"/>
        </w:rPr>
        <w:t xml:space="preserve">. </w:t>
      </w:r>
      <w:r w:rsidRPr="007141AD">
        <w:rPr>
          <w:rStyle w:val="StyleUnderline"/>
        </w:rPr>
        <w:t>It would</w:t>
      </w:r>
      <w:r w:rsidRPr="007141AD">
        <w:rPr>
          <w:sz w:val="16"/>
        </w:rPr>
        <w:t xml:space="preserve"> also </w:t>
      </w:r>
      <w:r w:rsidRPr="007141AD">
        <w:rPr>
          <w:rStyle w:val="StyleUnderline"/>
        </w:rPr>
        <w:t xml:space="preserve">increase </w:t>
      </w:r>
      <w:r w:rsidRPr="007141AD">
        <w:rPr>
          <w:rStyle w:val="Emphasis"/>
        </w:rPr>
        <w:t>instability and hardship</w:t>
      </w:r>
      <w:r w:rsidRPr="007141AD">
        <w:rPr>
          <w:sz w:val="16"/>
        </w:rPr>
        <w:t xml:space="preserve"> </w:t>
      </w:r>
      <w:r w:rsidRPr="007141AD">
        <w:rPr>
          <w:rStyle w:val="StyleUnderline"/>
        </w:rPr>
        <w:t xml:space="preserve">in already fragile countries and </w:t>
      </w:r>
      <w:r w:rsidRPr="007141AD">
        <w:rPr>
          <w:rStyle w:val="Emphasis"/>
        </w:rPr>
        <w:t>increase the likelihood</w:t>
      </w:r>
      <w:r w:rsidRPr="007141AD">
        <w:rPr>
          <w:rStyle w:val="StyleUnderline"/>
        </w:rPr>
        <w:t xml:space="preserve"> of humanitarian crisis and </w:t>
      </w:r>
      <w:r w:rsidRPr="007141AD">
        <w:rPr>
          <w:rStyle w:val="Emphasis"/>
        </w:rPr>
        <w:t>civil unrest</w:t>
      </w:r>
      <w:r w:rsidRPr="007141AD">
        <w:rPr>
          <w:rStyle w:val="StyleUnderline"/>
        </w:rPr>
        <w:t>.</w:t>
      </w:r>
      <w:r w:rsidR="003F3AB2" w:rsidRPr="007141AD">
        <w:rPr>
          <w:sz w:val="16"/>
        </w:rPr>
        <w:t xml:space="preserve"> </w:t>
      </w:r>
      <w:r w:rsidRPr="007141AD">
        <w:rPr>
          <w:sz w:val="16"/>
        </w:rPr>
        <w:t>Worsening of COVID-19 in the Americas threatens public health in the United States</w:t>
      </w:r>
      <w:r w:rsidR="003F3AB2" w:rsidRPr="007141AD">
        <w:rPr>
          <w:sz w:val="16"/>
        </w:rPr>
        <w:t xml:space="preserve"> </w:t>
      </w:r>
      <w:r w:rsidRPr="007141AD">
        <w:rPr>
          <w:sz w:val="16"/>
        </w:rPr>
        <w:t xml:space="preserve">Even accounting for population differences, the number and density of COVID-19 cases in the United States dwarf those of Latin American and Caribbean countries, owing in no small part to the erratic and dilatory response of the Trump administration. For the moment, the most serious threat to U.S. public health is domestic transmission of the virus. However, </w:t>
      </w:r>
      <w:r w:rsidRPr="007141AD">
        <w:rPr>
          <w:rStyle w:val="Emphasis"/>
        </w:rPr>
        <w:t>even if</w:t>
      </w:r>
      <w:r w:rsidRPr="007141AD">
        <w:rPr>
          <w:sz w:val="16"/>
        </w:rPr>
        <w:t xml:space="preserve"> </w:t>
      </w:r>
      <w:r w:rsidRPr="007141AD">
        <w:rPr>
          <w:rStyle w:val="StyleUnderline"/>
        </w:rPr>
        <w:t xml:space="preserve">the United States succeeds in flattening the curve of infections, it may eventually find itself in a situation where countries in </w:t>
      </w:r>
      <w:r w:rsidRPr="007141AD">
        <w:rPr>
          <w:rStyle w:val="Emphasis"/>
        </w:rPr>
        <w:t>close proximity</w:t>
      </w:r>
      <w:r w:rsidRPr="007141AD">
        <w:rPr>
          <w:rStyle w:val="StyleUnderline"/>
        </w:rPr>
        <w:t xml:space="preserve"> are facing </w:t>
      </w:r>
      <w:r w:rsidRPr="007141AD">
        <w:rPr>
          <w:rStyle w:val="Emphasis"/>
        </w:rPr>
        <w:t>serious outbreaks</w:t>
      </w:r>
      <w:r w:rsidRPr="007141AD">
        <w:rPr>
          <w:sz w:val="16"/>
        </w:rPr>
        <w:t xml:space="preserve"> </w:t>
      </w:r>
      <w:r w:rsidRPr="007141AD">
        <w:rPr>
          <w:rStyle w:val="StyleUnderline"/>
        </w:rPr>
        <w:t>that could</w:t>
      </w:r>
      <w:r w:rsidRPr="007141AD">
        <w:rPr>
          <w:sz w:val="16"/>
        </w:rPr>
        <w:t xml:space="preserve"> </w:t>
      </w:r>
      <w:r w:rsidRPr="007141AD">
        <w:rPr>
          <w:rStyle w:val="Emphasis"/>
        </w:rPr>
        <w:t>jeopardize domestic progress</w:t>
      </w:r>
      <w:r w:rsidRPr="007141AD">
        <w:rPr>
          <w:sz w:val="16"/>
        </w:rPr>
        <w:t xml:space="preserve"> </w:t>
      </w:r>
      <w:r w:rsidRPr="007141AD">
        <w:rPr>
          <w:rStyle w:val="StyleUnderline"/>
        </w:rPr>
        <w:t>against the virus</w:t>
      </w:r>
      <w:r w:rsidRPr="007141AD">
        <w:rPr>
          <w:sz w:val="16"/>
        </w:rPr>
        <w:t xml:space="preserve">. </w:t>
      </w:r>
      <w:r w:rsidRPr="007141AD">
        <w:rPr>
          <w:rStyle w:val="StyleUnderline"/>
        </w:rPr>
        <w:t xml:space="preserve">The chances of this occurring </w:t>
      </w:r>
      <w:r w:rsidRPr="007141AD">
        <w:rPr>
          <w:rStyle w:val="Emphasis"/>
        </w:rPr>
        <w:t>increase</w:t>
      </w:r>
      <w:r w:rsidRPr="007141AD">
        <w:rPr>
          <w:rStyle w:val="StyleUnderline"/>
        </w:rPr>
        <w:t xml:space="preserve"> if the United States continues to </w:t>
      </w:r>
      <w:r w:rsidRPr="007141AD">
        <w:rPr>
          <w:rStyle w:val="Emphasis"/>
        </w:rPr>
        <w:t>pursue policies that undermine global mitigation efforts</w:t>
      </w:r>
      <w:r w:rsidRPr="007141AD">
        <w:rPr>
          <w:sz w:val="16"/>
        </w:rPr>
        <w:t>.</w:t>
      </w:r>
      <w:r w:rsidR="003F3AB2" w:rsidRPr="007141AD">
        <w:rPr>
          <w:sz w:val="16"/>
        </w:rPr>
        <w:t xml:space="preserve"> </w:t>
      </w:r>
      <w:r w:rsidRPr="007141AD">
        <w:rPr>
          <w:rStyle w:val="StyleUnderline"/>
        </w:rPr>
        <w:t xml:space="preserve">U.S. </w:t>
      </w:r>
      <w:r w:rsidRPr="007141AD">
        <w:rPr>
          <w:rStyle w:val="Emphasis"/>
        </w:rPr>
        <w:t>arrests, detentions, and deportations</w:t>
      </w:r>
      <w:r w:rsidRPr="007141AD">
        <w:rPr>
          <w:sz w:val="16"/>
        </w:rPr>
        <w:t xml:space="preserve"> </w:t>
      </w:r>
      <w:r w:rsidRPr="007141AD">
        <w:rPr>
          <w:rStyle w:val="StyleUnderline"/>
        </w:rPr>
        <w:t xml:space="preserve">have played a role in </w:t>
      </w:r>
      <w:r w:rsidRPr="007141AD">
        <w:rPr>
          <w:rStyle w:val="Emphasis"/>
        </w:rPr>
        <w:t>spreading the virus</w:t>
      </w:r>
      <w:r w:rsidRPr="007141AD">
        <w:rPr>
          <w:sz w:val="16"/>
        </w:rPr>
        <w:t xml:space="preserve"> </w:t>
      </w:r>
      <w:r w:rsidRPr="007141AD">
        <w:rPr>
          <w:rStyle w:val="StyleUnderline"/>
        </w:rPr>
        <w:t>in receiving countries in the Americas</w:t>
      </w:r>
      <w:r w:rsidRPr="007141AD">
        <w:rPr>
          <w:sz w:val="16"/>
        </w:rPr>
        <w:t>. For example, as of May 4, there have been 522 confirmed cases of COVID-19 among individuals who were recently in U.S. Immigration and Customs Enforcement (ICE) custody—a total of 1,073 detainees have been tested—and there have been 39 confirmed cases among ICE employees working in detention facilities.</w:t>
      </w:r>
      <w:hyperlink r:id="rId118" w:anchor="fn-484538-27" w:history="1">
        <w:r w:rsidRPr="007141AD">
          <w:rPr>
            <w:rStyle w:val="Hyperlink"/>
            <w:sz w:val="16"/>
          </w:rPr>
          <w:t>27</w:t>
        </w:r>
      </w:hyperlink>
      <w:r w:rsidR="003F3AB2" w:rsidRPr="007141AD">
        <w:rPr>
          <w:sz w:val="16"/>
        </w:rPr>
        <w:t xml:space="preserve"> </w:t>
      </w:r>
      <w:r w:rsidRPr="007141AD">
        <w:rPr>
          <w:sz w:val="16"/>
        </w:rPr>
        <w:t>Guatemala’s health minister recently said that 75 percent of migrants deported from the United States to Guatemala on a single flight tested positive for COVID-19.</w:t>
      </w:r>
      <w:hyperlink r:id="rId119" w:anchor="fn-484538-28" w:history="1">
        <w:r w:rsidRPr="007141AD">
          <w:rPr>
            <w:rStyle w:val="Hyperlink"/>
            <w:sz w:val="16"/>
          </w:rPr>
          <w:t>28</w:t>
        </w:r>
      </w:hyperlink>
      <w:r w:rsidR="003F3AB2" w:rsidRPr="007141AD">
        <w:rPr>
          <w:sz w:val="16"/>
        </w:rPr>
        <w:t xml:space="preserve"> </w:t>
      </w:r>
      <w:r w:rsidRPr="007141AD">
        <w:rPr>
          <w:sz w:val="16"/>
        </w:rPr>
        <w:t>The U.S. government sent Centers for Disease Control and Prevention (CDC) officials to review and validate the claims from two recent deportation flights to Guatemala, who confirmed that at least 12 deportees who were randomly selected tested positive.</w:t>
      </w:r>
      <w:hyperlink r:id="rId120" w:anchor="fn-484538-29" w:history="1">
        <w:r w:rsidRPr="007141AD">
          <w:rPr>
            <w:rStyle w:val="Hyperlink"/>
            <w:sz w:val="16"/>
          </w:rPr>
          <w:t>29</w:t>
        </w:r>
      </w:hyperlink>
      <w:r w:rsidR="003F3AB2" w:rsidRPr="007141AD">
        <w:rPr>
          <w:sz w:val="16"/>
        </w:rPr>
        <w:t xml:space="preserve"> </w:t>
      </w:r>
      <w:r w:rsidRPr="007141AD">
        <w:rPr>
          <w:sz w:val="16"/>
        </w:rPr>
        <w:t>In early April, at least two deportees sent back to Mexico tested positive for the virus, with one prompting an outbreak in a Mexican migrant shelter, and at least three people sent back to Haiti tested positive for COVID-19.</w:t>
      </w:r>
      <w:hyperlink r:id="rId121" w:anchor="fn-484538-30" w:history="1">
        <w:r w:rsidRPr="007141AD">
          <w:rPr>
            <w:rStyle w:val="Hyperlink"/>
            <w:sz w:val="16"/>
          </w:rPr>
          <w:t>30</w:t>
        </w:r>
      </w:hyperlink>
      <w:r w:rsidR="003F3AB2" w:rsidRPr="007141AD">
        <w:rPr>
          <w:sz w:val="16"/>
        </w:rPr>
        <w:t xml:space="preserve"> </w:t>
      </w:r>
      <w:r w:rsidRPr="007141AD">
        <w:rPr>
          <w:sz w:val="16"/>
        </w:rPr>
        <w:t>In addition, about 24 migrants deported from the United States on a flight to Colombia on March 30 have since tested positive.</w:t>
      </w:r>
      <w:hyperlink r:id="rId122" w:anchor="fn-484538-31" w:history="1">
        <w:r w:rsidRPr="007141AD">
          <w:rPr>
            <w:rStyle w:val="Hyperlink"/>
            <w:sz w:val="16"/>
          </w:rPr>
          <w:t>31</w:t>
        </w:r>
      </w:hyperlink>
      <w:r w:rsidR="003F3AB2" w:rsidRPr="007141AD">
        <w:rPr>
          <w:sz w:val="16"/>
        </w:rPr>
        <w:t xml:space="preserve"> </w:t>
      </w:r>
      <w:r w:rsidRPr="007141AD">
        <w:rPr>
          <w:sz w:val="16"/>
        </w:rPr>
        <w:t>As receiving countries call for pauses in deportation flights, ICE plans to increase COVID-19 testing for people with final orders of removal before deportation.</w:t>
      </w:r>
      <w:hyperlink r:id="rId123" w:anchor="fn-484538-32" w:history="1">
        <w:r w:rsidRPr="007141AD">
          <w:rPr>
            <w:rStyle w:val="Hyperlink"/>
            <w:sz w:val="16"/>
          </w:rPr>
          <w:t>32</w:t>
        </w:r>
      </w:hyperlink>
      <w:r w:rsidR="003F3AB2" w:rsidRPr="007141AD">
        <w:rPr>
          <w:sz w:val="16"/>
        </w:rPr>
        <w:t xml:space="preserve"> </w:t>
      </w:r>
      <w:r w:rsidRPr="007141AD">
        <w:rPr>
          <w:sz w:val="16"/>
        </w:rPr>
        <w:t>The Trump administration also plans on aiding receiving countries with ventilators and COVID-19 tests.</w:t>
      </w:r>
      <w:hyperlink r:id="rId124" w:anchor="fn-484538-33" w:history="1">
        <w:r w:rsidRPr="007141AD">
          <w:rPr>
            <w:rStyle w:val="Hyperlink"/>
            <w:sz w:val="16"/>
          </w:rPr>
          <w:t>33</w:t>
        </w:r>
      </w:hyperlink>
      <w:r w:rsidR="003F3AB2" w:rsidRPr="007141AD">
        <w:rPr>
          <w:sz w:val="16"/>
        </w:rPr>
        <w:t xml:space="preserve"> </w:t>
      </w:r>
      <w:r w:rsidRPr="007141AD">
        <w:rPr>
          <w:rStyle w:val="StyleUnderline"/>
        </w:rPr>
        <w:t xml:space="preserve">The United States will be </w:t>
      </w:r>
      <w:r w:rsidRPr="007141AD">
        <w:rPr>
          <w:rStyle w:val="Emphasis"/>
        </w:rPr>
        <w:t>considerably less safe</w:t>
      </w:r>
      <w:r w:rsidRPr="007141AD">
        <w:rPr>
          <w:rStyle w:val="StyleUnderline"/>
        </w:rPr>
        <w:t xml:space="preserve"> if the pandemic </w:t>
      </w:r>
      <w:r w:rsidRPr="007141AD">
        <w:rPr>
          <w:rStyle w:val="Emphasis"/>
        </w:rPr>
        <w:t>spirals out of control</w:t>
      </w:r>
      <w:r w:rsidRPr="007141AD">
        <w:rPr>
          <w:rStyle w:val="StyleUnderline"/>
        </w:rPr>
        <w:t xml:space="preserve"> in the region</w:t>
      </w:r>
      <w:r w:rsidRPr="007141AD">
        <w:rPr>
          <w:sz w:val="16"/>
        </w:rPr>
        <w:t xml:space="preserve">. Specifically, </w:t>
      </w:r>
      <w:r w:rsidRPr="007141AD">
        <w:rPr>
          <w:rStyle w:val="StyleUnderline"/>
        </w:rPr>
        <w:t xml:space="preserve">the sheer scale of economic and person-to-person contacts between the United States and Latin American and Caribbean countries suggests that border restrictions </w:t>
      </w:r>
      <w:r w:rsidRPr="007141AD">
        <w:rPr>
          <w:rStyle w:val="Emphasis"/>
        </w:rPr>
        <w:t>would not</w:t>
      </w:r>
      <w:r w:rsidRPr="007141AD">
        <w:rPr>
          <w:rStyle w:val="StyleUnderline"/>
        </w:rPr>
        <w:t xml:space="preserve"> necessarily limit the spread of COVID-19</w:t>
      </w:r>
      <w:r w:rsidRPr="007141AD">
        <w:rPr>
          <w:sz w:val="16"/>
        </w:rPr>
        <w:t xml:space="preserve">. </w:t>
      </w:r>
      <w:r w:rsidRPr="007141AD">
        <w:rPr>
          <w:rStyle w:val="StyleUnderline"/>
        </w:rPr>
        <w:t>This</w:t>
      </w:r>
      <w:r w:rsidRPr="007141AD">
        <w:rPr>
          <w:sz w:val="16"/>
        </w:rPr>
        <w:t xml:space="preserve"> is particularly concerning given that a vast majority of foreign visitors to the United States come from its hemispheric neighbors, with individuals from Mexico and Canada alone representing approximately 50 percent of all international visitors each year.</w:t>
      </w:r>
      <w:hyperlink r:id="rId125" w:anchor="fn-484538-34" w:history="1">
        <w:r w:rsidRPr="007141AD">
          <w:rPr>
            <w:rStyle w:val="Hyperlink"/>
            <w:sz w:val="16"/>
          </w:rPr>
          <w:t>34</w:t>
        </w:r>
      </w:hyperlink>
      <w:r w:rsidR="003F3AB2" w:rsidRPr="007141AD">
        <w:rPr>
          <w:sz w:val="16"/>
        </w:rPr>
        <w:t xml:space="preserve"> </w:t>
      </w:r>
      <w:r w:rsidRPr="007141AD">
        <w:rPr>
          <w:sz w:val="16"/>
        </w:rPr>
        <w:t xml:space="preserve">A deterioration of the COVID-19 situation in Mexico </w:t>
      </w:r>
      <w:r w:rsidRPr="007141AD">
        <w:rPr>
          <w:rStyle w:val="StyleUnderline"/>
        </w:rPr>
        <w:t xml:space="preserve">would create a </w:t>
      </w:r>
      <w:r w:rsidRPr="007141AD">
        <w:rPr>
          <w:rStyle w:val="Emphasis"/>
        </w:rPr>
        <w:t>substantial risk</w:t>
      </w:r>
      <w:r w:rsidRPr="007141AD">
        <w:rPr>
          <w:rStyle w:val="StyleUnderline"/>
        </w:rPr>
        <w:t xml:space="preserve"> of “</w:t>
      </w:r>
      <w:r w:rsidRPr="007141AD">
        <w:rPr>
          <w:rStyle w:val="Emphasis"/>
        </w:rPr>
        <w:t>boomerang” infections</w:t>
      </w:r>
      <w:r w:rsidRPr="007141AD">
        <w:rPr>
          <w:sz w:val="16"/>
        </w:rPr>
        <w:t xml:space="preserve"> given the number of Americans who travel to Mexico each year and vice versa.</w:t>
      </w:r>
      <w:hyperlink r:id="rId126" w:anchor="fn-484538-35" w:history="1">
        <w:r w:rsidRPr="007141AD">
          <w:rPr>
            <w:rStyle w:val="Hyperlink"/>
            <w:sz w:val="16"/>
          </w:rPr>
          <w:t>35</w:t>
        </w:r>
      </w:hyperlink>
      <w:r w:rsidR="003F3AB2" w:rsidRPr="007141AD">
        <w:rPr>
          <w:sz w:val="16"/>
        </w:rPr>
        <w:t xml:space="preserve"> </w:t>
      </w:r>
      <w:r w:rsidRPr="007141AD">
        <w:rPr>
          <w:sz w:val="16"/>
        </w:rPr>
        <w:t>Going forward, the United States and Mexico will need to follow the advice of public health experts, coordinate with each other, and make sure that long-established cross-border lifestyles are not a factor in contributing to the spread of the virus.</w:t>
      </w:r>
      <w:hyperlink r:id="rId127" w:anchor="fn-484538-36" w:history="1">
        <w:r w:rsidRPr="007141AD">
          <w:rPr>
            <w:rStyle w:val="Hyperlink"/>
            <w:sz w:val="16"/>
          </w:rPr>
          <w:t>36</w:t>
        </w:r>
      </w:hyperlink>
      <w:r w:rsidR="003F3AB2" w:rsidRPr="007141AD">
        <w:rPr>
          <w:sz w:val="16"/>
        </w:rPr>
        <w:t xml:space="preserve"> </w:t>
      </w:r>
      <w:r w:rsidRPr="007141AD">
        <w:rPr>
          <w:sz w:val="16"/>
        </w:rPr>
        <w:t>Considering the magnitude of daily traffic along the U.S.-Mexico border before the pandemic and its fundamental importance to the health of the U.S. economy—with $1.7 billion in two-way trade and hundreds of thousands of legal border crossings each day</w:t>
      </w:r>
      <w:hyperlink r:id="rId128" w:anchor="fn-484538-37" w:history="1">
        <w:r w:rsidRPr="007141AD">
          <w:rPr>
            <w:rStyle w:val="Hyperlink"/>
            <w:sz w:val="16"/>
          </w:rPr>
          <w:t>37</w:t>
        </w:r>
      </w:hyperlink>
      <w:r w:rsidRPr="007141AD">
        <w:rPr>
          <w:sz w:val="16"/>
        </w:rPr>
        <w:t>—both countries will depend on having a well-managed and functioning border both to ensure public safety and maintain the flow of commerce and people that support their economies.</w:t>
      </w:r>
      <w:r w:rsidR="003F3AB2" w:rsidRPr="007141AD">
        <w:rPr>
          <w:sz w:val="16"/>
        </w:rPr>
        <w:t xml:space="preserve"> </w:t>
      </w:r>
      <w:r w:rsidRPr="007141AD">
        <w:rPr>
          <w:rStyle w:val="StyleUnderline"/>
        </w:rPr>
        <w:t xml:space="preserve">Further spread of COVID-19 in the Americas may </w:t>
      </w:r>
      <w:r w:rsidRPr="007141AD">
        <w:rPr>
          <w:rStyle w:val="Emphasis"/>
        </w:rPr>
        <w:t>impede economic recovery</w:t>
      </w:r>
      <w:r w:rsidRPr="007141AD">
        <w:rPr>
          <w:rStyle w:val="StyleUnderline"/>
        </w:rPr>
        <w:t xml:space="preserve"> in the United States</w:t>
      </w:r>
      <w:r w:rsidR="003F3AB2" w:rsidRPr="007141AD">
        <w:rPr>
          <w:rStyle w:val="StyleUnderline"/>
        </w:rPr>
        <w:t xml:space="preserve"> </w:t>
      </w:r>
      <w:r w:rsidRPr="007141AD">
        <w:rPr>
          <w:rStyle w:val="StyleUnderline"/>
        </w:rPr>
        <w:t xml:space="preserve">The response to the coronavirus has already caused </w:t>
      </w:r>
      <w:r w:rsidRPr="007141AD">
        <w:rPr>
          <w:rStyle w:val="Emphasis"/>
        </w:rPr>
        <w:t>immense economic damage</w:t>
      </w:r>
      <w:r w:rsidRPr="007141AD">
        <w:rPr>
          <w:rStyle w:val="StyleUnderline"/>
        </w:rPr>
        <w:t xml:space="preserve"> around the world</w:t>
      </w:r>
      <w:r w:rsidRPr="007141AD">
        <w:rPr>
          <w:sz w:val="16"/>
        </w:rPr>
        <w:t xml:space="preserve">, where lockdowns and closures of nonessential businesses have caused a historic and ever-increasing spike in unemployment claims. </w:t>
      </w:r>
      <w:r w:rsidRPr="007141AD">
        <w:rPr>
          <w:rStyle w:val="StyleUnderline"/>
        </w:rPr>
        <w:t xml:space="preserve">Under an optimistic scenario, the U.S. economy </w:t>
      </w:r>
      <w:r w:rsidRPr="007141AD">
        <w:rPr>
          <w:rStyle w:val="Emphasis"/>
        </w:rPr>
        <w:t>will rebound</w:t>
      </w:r>
      <w:r w:rsidRPr="007141AD">
        <w:rPr>
          <w:rStyle w:val="StyleUnderline"/>
        </w:rPr>
        <w:t xml:space="preserve"> after the threat of the virus recedes and restrictions on commercial activity are eased. But that </w:t>
      </w:r>
      <w:r w:rsidRPr="007141AD">
        <w:rPr>
          <w:rStyle w:val="Emphasis"/>
        </w:rPr>
        <w:t>recovery may be jeopardized</w:t>
      </w:r>
      <w:r w:rsidRPr="007141AD">
        <w:rPr>
          <w:rStyle w:val="StyleUnderline"/>
        </w:rPr>
        <w:t xml:space="preserve"> if Latin American and Caribbean economies</w:t>
      </w:r>
      <w:r w:rsidRPr="007141AD">
        <w:rPr>
          <w:sz w:val="16"/>
        </w:rPr>
        <w:t>—particularly Mexico—</w:t>
      </w:r>
      <w:r w:rsidRPr="007141AD">
        <w:rPr>
          <w:rStyle w:val="StyleUnderline"/>
        </w:rPr>
        <w:t>are still in the throes of the pandemic. Mexico has overtaken China</w:t>
      </w:r>
      <w:hyperlink r:id="rId129" w:anchor="fn-484538-38" w:history="1">
        <w:r w:rsidRPr="007141AD">
          <w:rPr>
            <w:rStyle w:val="StyleUnderline"/>
          </w:rPr>
          <w:t>38</w:t>
        </w:r>
      </w:hyperlink>
      <w:r w:rsidR="003F3AB2" w:rsidRPr="007141AD">
        <w:rPr>
          <w:rStyle w:val="StyleUnderline"/>
        </w:rPr>
        <w:t xml:space="preserve"> </w:t>
      </w:r>
      <w:r w:rsidRPr="007141AD">
        <w:rPr>
          <w:rStyle w:val="StyleUnderline"/>
        </w:rPr>
        <w:t xml:space="preserve">as the United States’ largest trading partner, and it is also a </w:t>
      </w:r>
      <w:r w:rsidRPr="007141AD">
        <w:rPr>
          <w:rStyle w:val="Emphasis"/>
        </w:rPr>
        <w:t>critical jurisdiction</w:t>
      </w:r>
      <w:r w:rsidRPr="007141AD">
        <w:rPr>
          <w:rStyle w:val="StyleUnderline"/>
        </w:rPr>
        <w:t xml:space="preserve"> for supply chains that are </w:t>
      </w:r>
      <w:r w:rsidRPr="007141AD">
        <w:rPr>
          <w:rStyle w:val="Emphasis"/>
        </w:rPr>
        <w:t>vital to the U.S. economy</w:t>
      </w:r>
      <w:r w:rsidRPr="007141AD">
        <w:rPr>
          <w:sz w:val="16"/>
        </w:rPr>
        <w:t xml:space="preserve">, </w:t>
      </w:r>
      <w:r w:rsidRPr="007141AD">
        <w:rPr>
          <w:rStyle w:val="StyleUnderline"/>
        </w:rPr>
        <w:t>such as car parts, computers, crude oil, medical devices, and agricultural products</w:t>
      </w:r>
      <w:r w:rsidRPr="007141AD">
        <w:rPr>
          <w:sz w:val="16"/>
        </w:rPr>
        <w:t>. For the moment, most U.S.-Mexico supply chains remain intact. Temporary factory closures in Mexico have occurred in nonessential sectors and have been driven largely by decreases in U.S. demand, as in the auto parts industry.</w:t>
      </w:r>
      <w:hyperlink r:id="rId130" w:anchor="fn-484538-39" w:history="1">
        <w:r w:rsidRPr="007141AD">
          <w:rPr>
            <w:rStyle w:val="Hyperlink"/>
            <w:sz w:val="16"/>
          </w:rPr>
          <w:t>39</w:t>
        </w:r>
      </w:hyperlink>
      <w:r w:rsidR="003F3AB2" w:rsidRPr="007141AD">
        <w:rPr>
          <w:sz w:val="16"/>
        </w:rPr>
        <w:t xml:space="preserve"> </w:t>
      </w:r>
      <w:r w:rsidRPr="007141AD">
        <w:rPr>
          <w:sz w:val="16"/>
        </w:rPr>
        <w:t>Should the pandemic worsen to the point where Mexico’s leaders have no choice but to impose major constraints on commercial activity, however,</w:t>
      </w:r>
      <w:r w:rsidRPr="007141AD">
        <w:rPr>
          <w:rStyle w:val="StyleUnderline"/>
        </w:rPr>
        <w:t xml:space="preserve"> the shock to an already weakened U.S. economy could be </w:t>
      </w:r>
      <w:r w:rsidRPr="007141AD">
        <w:rPr>
          <w:rStyle w:val="Emphasis"/>
        </w:rPr>
        <w:t>significant</w:t>
      </w:r>
      <w:r w:rsidRPr="007141AD">
        <w:rPr>
          <w:sz w:val="16"/>
        </w:rPr>
        <w:t>.</w:t>
      </w:r>
      <w:r w:rsidR="003F3AB2" w:rsidRPr="007141AD">
        <w:rPr>
          <w:sz w:val="16"/>
        </w:rPr>
        <w:t xml:space="preserve"> </w:t>
      </w:r>
      <w:r w:rsidRPr="007141AD">
        <w:rPr>
          <w:sz w:val="16"/>
        </w:rPr>
        <w:t>The pandemic’s disruption of normal economic activity also has illustrated how crucial farmworkers—the majority of whom are immigrants and about half of whom are undocumented immigrants from Mexico—are to national security and food access for the United States.</w:t>
      </w:r>
      <w:hyperlink r:id="rId131" w:anchor="fn-484538-40" w:history="1">
        <w:r w:rsidRPr="007141AD">
          <w:rPr>
            <w:rStyle w:val="Hyperlink"/>
            <w:sz w:val="16"/>
          </w:rPr>
          <w:t>40</w:t>
        </w:r>
      </w:hyperlink>
      <w:r w:rsidR="003F3AB2" w:rsidRPr="007141AD">
        <w:rPr>
          <w:sz w:val="16"/>
        </w:rPr>
        <w:t xml:space="preserve"> </w:t>
      </w:r>
      <w:r w:rsidRPr="007141AD">
        <w:rPr>
          <w:sz w:val="16"/>
        </w:rPr>
        <w:t>Even before COVID-19, there was a concerning shortage of farm labor in the United States. To supplement the domestic labor supply, the U.S. Department of State recently relaxed its rules regarding the H-2A visa program, easing a bottleneck in the application process caused by COVID-19 precautions and allowing more foreign agricultural guest-workers into the United States.</w:t>
      </w:r>
      <w:hyperlink r:id="rId132" w:anchor="fn-484538-41" w:history="1">
        <w:r w:rsidRPr="007141AD">
          <w:rPr>
            <w:rStyle w:val="Hyperlink"/>
            <w:sz w:val="16"/>
          </w:rPr>
          <w:t>41</w:t>
        </w:r>
      </w:hyperlink>
      <w:r w:rsidR="003F3AB2" w:rsidRPr="007141AD">
        <w:rPr>
          <w:sz w:val="16"/>
        </w:rPr>
        <w:t xml:space="preserve"> </w:t>
      </w:r>
      <w:r w:rsidRPr="007141AD">
        <w:rPr>
          <w:sz w:val="16"/>
        </w:rPr>
        <w:t>Yet farmworkers lack many of the legal and safety protections enjoyed by most workers in the United States.</w:t>
      </w:r>
      <w:hyperlink r:id="rId133" w:anchor="fn-484538-42" w:history="1">
        <w:r w:rsidRPr="007141AD">
          <w:rPr>
            <w:rStyle w:val="Hyperlink"/>
            <w:sz w:val="16"/>
          </w:rPr>
          <w:t>42</w:t>
        </w:r>
      </w:hyperlink>
      <w:r w:rsidR="003F3AB2" w:rsidRPr="007141AD">
        <w:rPr>
          <w:sz w:val="16"/>
        </w:rPr>
        <w:t xml:space="preserve"> </w:t>
      </w:r>
      <w:r w:rsidRPr="007141AD">
        <w:rPr>
          <w:sz w:val="16"/>
        </w:rPr>
        <w:t>It is essential that employers and the federal government ensure the safety and security of H-2A program participants, as well as current farmworkers and other food system workers, to strengthen the security of the U.S. food supply. Workers must be adequately screened before being permitted entry and must be guaranteed safe transportation, housing, and working conditions to ensure their health and safety and that of the people around them.</w:t>
      </w:r>
      <w:r w:rsidR="003F3AB2" w:rsidRPr="007141AD">
        <w:rPr>
          <w:sz w:val="16"/>
        </w:rPr>
        <w:t xml:space="preserve"> </w:t>
      </w:r>
      <w:r w:rsidRPr="007141AD">
        <w:rPr>
          <w:rStyle w:val="Emphasis"/>
        </w:rPr>
        <w:t>COVID-19</w:t>
      </w:r>
      <w:r w:rsidRPr="007141AD">
        <w:rPr>
          <w:sz w:val="16"/>
        </w:rPr>
        <w:t xml:space="preserve"> </w:t>
      </w:r>
      <w:r w:rsidRPr="007141AD">
        <w:rPr>
          <w:rStyle w:val="StyleUnderline"/>
        </w:rPr>
        <w:t xml:space="preserve">may intensify </w:t>
      </w:r>
      <w:r w:rsidRPr="007141AD">
        <w:rPr>
          <w:rStyle w:val="Emphasis"/>
        </w:rPr>
        <w:t>political instability</w:t>
      </w:r>
      <w:r w:rsidRPr="007141AD">
        <w:rPr>
          <w:rStyle w:val="StyleUnderline"/>
        </w:rPr>
        <w:t xml:space="preserve"> and human suffering, leading to more </w:t>
      </w:r>
      <w:r w:rsidRPr="007141AD">
        <w:rPr>
          <w:rStyle w:val="Emphasis"/>
        </w:rPr>
        <w:t>forced migration</w:t>
      </w:r>
      <w:r w:rsidR="003F3AB2" w:rsidRPr="007141AD">
        <w:rPr>
          <w:rStyle w:val="StyleUnderline"/>
        </w:rPr>
        <w:t xml:space="preserve"> </w:t>
      </w:r>
      <w:r w:rsidRPr="007141AD">
        <w:rPr>
          <w:rStyle w:val="StyleUnderline"/>
        </w:rPr>
        <w:t>The coronavirus has the</w:t>
      </w:r>
      <w:r w:rsidRPr="007141AD">
        <w:rPr>
          <w:sz w:val="16"/>
        </w:rPr>
        <w:t xml:space="preserve"> </w:t>
      </w:r>
      <w:r w:rsidRPr="007141AD">
        <w:rPr>
          <w:rStyle w:val="StyleUnderline"/>
        </w:rPr>
        <w:t xml:space="preserve">potential to </w:t>
      </w:r>
      <w:r w:rsidRPr="007141AD">
        <w:rPr>
          <w:rStyle w:val="Emphasis"/>
        </w:rPr>
        <w:t>wreak havoc</w:t>
      </w:r>
      <w:r w:rsidRPr="007141AD">
        <w:rPr>
          <w:rStyle w:val="StyleUnderline"/>
        </w:rPr>
        <w:t xml:space="preserve"> on the health systems and economies of Latin American and Caribbean countries. </w:t>
      </w:r>
      <w:r w:rsidRPr="007141AD">
        <w:rPr>
          <w:sz w:val="16"/>
        </w:rPr>
        <w:t>More than half of all workers in the region are informally employed,</w:t>
      </w:r>
      <w:hyperlink r:id="rId134" w:anchor="fn-484538-43" w:history="1">
        <w:r w:rsidRPr="007141AD">
          <w:rPr>
            <w:rStyle w:val="Hyperlink"/>
            <w:sz w:val="16"/>
          </w:rPr>
          <w:t>43</w:t>
        </w:r>
      </w:hyperlink>
      <w:r w:rsidR="003F3AB2" w:rsidRPr="007141AD">
        <w:rPr>
          <w:sz w:val="16"/>
        </w:rPr>
        <w:t xml:space="preserve"> </w:t>
      </w:r>
      <w:r w:rsidRPr="007141AD">
        <w:rPr>
          <w:sz w:val="16"/>
        </w:rPr>
        <w:t>and social safety nets are weak to nonexistent. Critical medical equipment needed to treat sick patients is generally in short supply—even Mexico, an important exporter of ventilators, was recently forced to import machines from China to address its own health needs.</w:t>
      </w:r>
      <w:hyperlink r:id="rId135" w:anchor="fn-484538-44" w:history="1">
        <w:r w:rsidRPr="007141AD">
          <w:rPr>
            <w:rStyle w:val="Hyperlink"/>
            <w:sz w:val="16"/>
          </w:rPr>
          <w:t>44</w:t>
        </w:r>
      </w:hyperlink>
      <w:r w:rsidR="003F3AB2" w:rsidRPr="007141AD">
        <w:rPr>
          <w:sz w:val="16"/>
        </w:rPr>
        <w:t xml:space="preserve"> </w:t>
      </w:r>
      <w:r w:rsidRPr="007141AD">
        <w:rPr>
          <w:rStyle w:val="StyleUnderline"/>
        </w:rPr>
        <w:t>A major outbreak of the virus would likely lead to many deaths as well as sudden unemployment or loss of income for millions of people.</w:t>
      </w:r>
      <w:r w:rsidR="003F3AB2" w:rsidRPr="007141AD">
        <w:rPr>
          <w:sz w:val="16"/>
        </w:rPr>
        <w:t xml:space="preserve"> </w:t>
      </w:r>
      <w:r w:rsidRPr="007141AD">
        <w:rPr>
          <w:sz w:val="16"/>
        </w:rPr>
        <w:t xml:space="preserve">In places already grappling with serious social and economic challenges, these outcomes could produce new crises on top of existing ones. Venezuela’s </w:t>
      </w:r>
      <w:r w:rsidRPr="007141AD">
        <w:rPr>
          <w:rStyle w:val="StyleUnderline"/>
        </w:rPr>
        <w:t xml:space="preserve">already grave humanitarian situation could </w:t>
      </w:r>
      <w:r w:rsidRPr="007141AD">
        <w:rPr>
          <w:rStyle w:val="Emphasis"/>
        </w:rPr>
        <w:t>spiral into a full-blown catastrophe</w:t>
      </w:r>
      <w:r w:rsidRPr="007141AD">
        <w:rPr>
          <w:sz w:val="16"/>
        </w:rPr>
        <w:t xml:space="preserve"> </w:t>
      </w:r>
      <w:r w:rsidRPr="007141AD">
        <w:rPr>
          <w:rStyle w:val="StyleUnderline"/>
        </w:rPr>
        <w:t xml:space="preserve">that accelerates the spread of the pandemic in Latin America and the Caribbean, which may in turn </w:t>
      </w:r>
      <w:r w:rsidRPr="007141AD">
        <w:rPr>
          <w:rStyle w:val="Emphasis"/>
        </w:rPr>
        <w:t>destabilize</w:t>
      </w:r>
      <w:r w:rsidRPr="007141AD">
        <w:rPr>
          <w:rStyle w:val="StyleUnderline"/>
        </w:rPr>
        <w:t xml:space="preserve"> Colombia and a number of small Caribbean states</w:t>
      </w:r>
      <w:r w:rsidRPr="007141AD">
        <w:rPr>
          <w:sz w:val="16"/>
        </w:rPr>
        <w:t xml:space="preserve">. Elsewhere in the region, the virus could aggravate the drivers of forced migration and lead to an increase in the number of asylum-seekers and other involuntary migrants from countries such as El Salvador, Guatemala, Honduras, and Haiti. More generally, </w:t>
      </w:r>
      <w:r w:rsidRPr="007141AD">
        <w:rPr>
          <w:rStyle w:val="StyleUnderline"/>
        </w:rPr>
        <w:t xml:space="preserve">the social and economic dislocations caused by the virus could contribute to a </w:t>
      </w:r>
      <w:r w:rsidRPr="007141AD">
        <w:rPr>
          <w:rStyle w:val="Emphasis"/>
        </w:rPr>
        <w:t>breakdown in rule of law</w:t>
      </w:r>
      <w:r w:rsidRPr="007141AD">
        <w:rPr>
          <w:rStyle w:val="StyleUnderline"/>
        </w:rPr>
        <w:t xml:space="preserve"> across the region and </w:t>
      </w:r>
      <w:r w:rsidRPr="007141AD">
        <w:rPr>
          <w:rStyle w:val="Emphasis"/>
        </w:rPr>
        <w:t>impair</w:t>
      </w:r>
      <w:r w:rsidRPr="007141AD">
        <w:rPr>
          <w:rStyle w:val="StyleUnderline"/>
        </w:rPr>
        <w:t xml:space="preserve"> efforts to improve public security and </w:t>
      </w:r>
      <w:r w:rsidRPr="007141AD">
        <w:rPr>
          <w:rStyle w:val="Emphasis"/>
        </w:rPr>
        <w:t>fight transnational crime</w:t>
      </w:r>
      <w:r w:rsidRPr="007141AD">
        <w:rPr>
          <w:sz w:val="16"/>
        </w:rPr>
        <w:t>.</w:t>
      </w:r>
    </w:p>
    <w:p w14:paraId="0A02DCDE" w14:textId="77777777" w:rsidR="007C3954" w:rsidRPr="007141AD" w:rsidRDefault="007C3954" w:rsidP="007C3954">
      <w:pPr>
        <w:pStyle w:val="Heading4"/>
      </w:pPr>
      <w:r w:rsidRPr="007141AD">
        <w:t xml:space="preserve">Latin America instability goes nuclear </w:t>
      </w:r>
    </w:p>
    <w:p w14:paraId="2ADFF403" w14:textId="77777777" w:rsidR="007C3954" w:rsidRPr="007141AD" w:rsidRDefault="007C3954" w:rsidP="007C3954">
      <w:pPr>
        <w:rPr>
          <w:sz w:val="18"/>
        </w:rPr>
      </w:pPr>
      <w:r w:rsidRPr="007141AD">
        <w:rPr>
          <w:rStyle w:val="Style13ptBold"/>
        </w:rPr>
        <w:t>Krepinevich &amp; Lindsey 13</w:t>
      </w:r>
      <w:r w:rsidRPr="007141AD">
        <w:t xml:space="preserve"> [Dr. Andrew F. Krepinevich, Jr. is the President of the Center for Strategic and Budgetary Assessments, which he joined following a 21- year career in the U.S. Army. He has served in the Department of Defense </w:t>
      </w:r>
      <w:r w:rsidRPr="007141AD">
        <w:rPr>
          <w:rFonts w:eastAsia="Georgia" w:cs="Georgia" w:hint="eastAsia"/>
        </w:rPr>
        <w:t>􀂶</w:t>
      </w:r>
      <w:r w:rsidRPr="007141AD">
        <w:t xml:space="preserve">s </w:t>
      </w:r>
      <w:r w:rsidRPr="007141AD">
        <w:rPr>
          <w:rFonts w:eastAsia="Georgia" w:cs="Georgia" w:hint="eastAsia"/>
        </w:rPr>
        <w:t>􀀲􀌇</w:t>
      </w:r>
      <w:proofErr w:type="spellStart"/>
      <w:r w:rsidRPr="007141AD">
        <w:t>ce</w:t>
      </w:r>
      <w:proofErr w:type="spellEnd"/>
      <w:r w:rsidRPr="007141AD">
        <w:t xml:space="preserve"> of </w:t>
      </w:r>
      <w:r w:rsidRPr="007141AD">
        <w:rPr>
          <w:rFonts w:eastAsia="Georgia" w:cs="Georgia" w:hint="eastAsia"/>
        </w:rPr>
        <w:t>􀀱</w:t>
      </w:r>
      <w:r w:rsidRPr="007141AD">
        <w:t xml:space="preserve">et Assessment, on the personal </w:t>
      </w:r>
      <w:proofErr w:type="spellStart"/>
      <w:r w:rsidRPr="007141AD">
        <w:t>sta</w:t>
      </w:r>
      <w:proofErr w:type="spellEnd"/>
      <w:r w:rsidRPr="007141AD">
        <w:rPr>
          <w:rFonts w:eastAsia="Georgia" w:cs="Georgia" w:hint="eastAsia"/>
        </w:rPr>
        <w:t>􀌆</w:t>
      </w:r>
      <w:r w:rsidRPr="007141AD">
        <w:t xml:space="preserve"> of three secretaries of defense, the </w:t>
      </w:r>
      <w:r w:rsidRPr="007141AD">
        <w:rPr>
          <w:rFonts w:eastAsia="Georgia" w:cs="Georgia" w:hint="eastAsia"/>
        </w:rPr>
        <w:t>􀀱</w:t>
      </w:r>
      <w:proofErr w:type="spellStart"/>
      <w:r w:rsidRPr="007141AD">
        <w:t>ational</w:t>
      </w:r>
      <w:proofErr w:type="spellEnd"/>
      <w:r w:rsidRPr="007141AD">
        <w:t xml:space="preserve"> Defense Panel, the Defense Science Board Task Force on Joint Experimentation, and the Defense Policy Board. He is the author of 7 Deadly Scenarios: A Military Futurist Explores War in the 21st Century and The Army and Vietnam. A West Point graduate, he holds an M.P.A. and a Ph.D. from Harvard University—AND—Eric Lindsey is an analyst at the Center for Strategic and Budgetary Assessments (CSBA). His primary areas of interest concern U.S. and world military forces, both current and prospective, and the future strategic and operational challenges that the U.S. military may face. Since joining CSBA in 2009, Eric has contributed to a number of CSBA monographs. He most recently co-authored The Road Ahead, an analytical monograph exploring potential future challenges and their implications for U.S. Army and Marine Corps modernization. In conjunction with his research and writing, Eric has helped design and conduct dozens of strategic and operational-level wargames exploring a wide variety of future scenarios. He holds a B.A. in military history and public policy from Duke University and is pursuing an M.A. in strategic studies and international economics from the Johns Hopkins School of Advanced International Studies (SAIS). “Hemispheric Defense in the 21</w:t>
      </w:r>
      <w:r w:rsidRPr="007141AD">
        <w:rPr>
          <w:vertAlign w:val="superscript"/>
        </w:rPr>
        <w:t>ST</w:t>
      </w:r>
      <w:r w:rsidRPr="007141AD">
        <w:t xml:space="preserve"> Century, 2013]</w:t>
      </w:r>
    </w:p>
    <w:p w14:paraId="6CA0D5E1" w14:textId="77777777" w:rsidR="007C3954" w:rsidRPr="007141AD" w:rsidRDefault="007C3954" w:rsidP="007C3954">
      <w:pPr>
        <w:rPr>
          <w:rStyle w:val="StyleUnderline"/>
        </w:rPr>
      </w:pPr>
      <w:r w:rsidRPr="007141AD">
        <w:rPr>
          <w:sz w:val="16"/>
        </w:rPr>
        <w:t xml:space="preserve">As the previous chapter demonstrates, for the past two hundred years </w:t>
      </w:r>
      <w:r w:rsidRPr="007141AD">
        <w:rPr>
          <w:rStyle w:val="StyleUnderline"/>
        </w:rPr>
        <w:t>the principal</w:t>
      </w:r>
      <w:r w:rsidRPr="007141AD">
        <w:rPr>
          <w:sz w:val="16"/>
        </w:rPr>
        <w:t xml:space="preserve"> </w:t>
      </w:r>
      <w:r w:rsidRPr="007141AD">
        <w:rPr>
          <w:rStyle w:val="StyleUnderline"/>
        </w:rPr>
        <w:t>cause of</w:t>
      </w:r>
      <w:r w:rsidRPr="007141AD">
        <w:rPr>
          <w:rStyle w:val="Emphasis"/>
        </w:rPr>
        <w:t xml:space="preserve"> concern</w:t>
      </w:r>
      <w:r w:rsidRPr="007141AD">
        <w:rPr>
          <w:sz w:val="16"/>
        </w:rPr>
        <w:t xml:space="preserve"> </w:t>
      </w:r>
      <w:r w:rsidRPr="007141AD">
        <w:rPr>
          <w:rStyle w:val="StyleUnderline"/>
        </w:rPr>
        <w:t>for U.S. defense</w:t>
      </w:r>
      <w:r w:rsidRPr="007141AD">
        <w:rPr>
          <w:sz w:val="16"/>
        </w:rPr>
        <w:t xml:space="preserve"> policymakers and </w:t>
      </w:r>
      <w:r w:rsidRPr="007141AD">
        <w:rPr>
          <w:rStyle w:val="StyleUnderline"/>
        </w:rPr>
        <w:t>planners</w:t>
      </w:r>
      <w:r w:rsidRPr="007141AD">
        <w:rPr>
          <w:sz w:val="16"/>
        </w:rPr>
        <w:t xml:space="preserve"> </w:t>
      </w:r>
      <w:r w:rsidRPr="007141AD">
        <w:rPr>
          <w:rStyle w:val="StyleUnderline"/>
        </w:rPr>
        <w:t>thinking about</w:t>
      </w:r>
      <w:r w:rsidRPr="007141AD">
        <w:rPr>
          <w:sz w:val="16"/>
        </w:rPr>
        <w:t xml:space="preserve"> </w:t>
      </w:r>
      <w:r w:rsidRPr="007141AD">
        <w:rPr>
          <w:rStyle w:val="Emphasis"/>
        </w:rPr>
        <w:t>Latin America</w:t>
      </w:r>
      <w:r w:rsidRPr="007141AD">
        <w:rPr>
          <w:rStyle w:val="StyleUnderline"/>
        </w:rPr>
        <w:t xml:space="preserve"> has been </w:t>
      </w:r>
      <w:r w:rsidRPr="007141AD">
        <w:rPr>
          <w:rStyle w:val="Emphasis"/>
        </w:rPr>
        <w:t>the prospect that great powers</w:t>
      </w:r>
      <w:r w:rsidRPr="007141AD">
        <w:rPr>
          <w:sz w:val="16"/>
        </w:rPr>
        <w:t xml:space="preserve"> outside the Western Hemisphere </w:t>
      </w:r>
      <w:r w:rsidRPr="007141AD">
        <w:rPr>
          <w:rStyle w:val="Emphasis"/>
        </w:rPr>
        <w:t>could exploit the</w:t>
      </w:r>
      <w:r w:rsidRPr="007141AD">
        <w:rPr>
          <w:sz w:val="16"/>
        </w:rPr>
        <w:t xml:space="preserve"> military </w:t>
      </w:r>
      <w:r w:rsidRPr="007141AD">
        <w:rPr>
          <w:rStyle w:val="Emphasis"/>
        </w:rPr>
        <w:t>weakness and</w:t>
      </w:r>
      <w:r w:rsidRPr="007141AD">
        <w:rPr>
          <w:sz w:val="16"/>
        </w:rPr>
        <w:t xml:space="preserve"> internal </w:t>
      </w:r>
      <w:r w:rsidRPr="007141AD">
        <w:rPr>
          <w:rStyle w:val="Emphasis"/>
        </w:rPr>
        <w:t>security challenges of the</w:t>
      </w:r>
      <w:r w:rsidRPr="007141AD">
        <w:rPr>
          <w:sz w:val="16"/>
        </w:rPr>
        <w:t xml:space="preserve"> </w:t>
      </w:r>
      <w:r w:rsidRPr="007141AD">
        <w:rPr>
          <w:rStyle w:val="Emphasis"/>
        </w:rPr>
        <w:t>states</w:t>
      </w:r>
      <w:r w:rsidRPr="007141AD">
        <w:rPr>
          <w:sz w:val="16"/>
        </w:rPr>
        <w:t xml:space="preserve"> within it </w:t>
      </w:r>
      <w:r w:rsidRPr="007141AD">
        <w:rPr>
          <w:rStyle w:val="Emphasis"/>
        </w:rPr>
        <w:t>to threaten U.S. security</w:t>
      </w:r>
      <w:r w:rsidRPr="007141AD">
        <w:rPr>
          <w:sz w:val="16"/>
        </w:rPr>
        <w:t xml:space="preserve">. While there is reason for optimism about the future of Latin America,58 there is also cause for concern. The region faces enduring obstacles to economic59 and political development60 as well as </w:t>
      </w:r>
      <w:proofErr w:type="spellStart"/>
      <w:r w:rsidRPr="007141AD">
        <w:rPr>
          <w:sz w:val="16"/>
        </w:rPr>
        <w:t>signi</w:t>
      </w:r>
      <w:proofErr w:type="spellEnd"/>
      <w:r w:rsidRPr="007141AD">
        <w:rPr>
          <w:rFonts w:eastAsia="Georgia" w:cs="Georgia" w:hint="eastAsia"/>
          <w:sz w:val="16"/>
        </w:rPr>
        <w:t>􀂿</w:t>
      </w:r>
      <w:r w:rsidRPr="007141AD">
        <w:rPr>
          <w:sz w:val="16"/>
        </w:rPr>
        <w:t xml:space="preserve">cant internal security challenges. As General John Kelly, the commander of U.S. Southern Command (SOUTHCOM)61 noted in his March 2013 posture statement before Congress, Latin America: </w:t>
      </w:r>
      <w:r w:rsidRPr="007141AD">
        <w:rPr>
          <w:rFonts w:eastAsia="Georgia" w:cs="Georgia" w:hint="eastAsia"/>
          <w:sz w:val="16"/>
        </w:rPr>
        <w:t>􀀾</w:t>
      </w:r>
      <w:r w:rsidRPr="007141AD">
        <w:rPr>
          <w:sz w:val="16"/>
        </w:rPr>
        <w:t>I</w:t>
      </w:r>
      <w:r w:rsidRPr="007141AD">
        <w:rPr>
          <w:rFonts w:eastAsia="Georgia" w:cs="Georgia" w:hint="eastAsia"/>
          <w:sz w:val="16"/>
        </w:rPr>
        <w:t>􀁀</w:t>
      </w:r>
      <w:proofErr w:type="spellStart"/>
      <w:r w:rsidRPr="007141AD">
        <w:rPr>
          <w:sz w:val="16"/>
        </w:rPr>
        <w:t>s</w:t>
      </w:r>
      <w:proofErr w:type="spellEnd"/>
      <w:r w:rsidRPr="007141AD">
        <w:rPr>
          <w:sz w:val="16"/>
        </w:rPr>
        <w:t xml:space="preserve"> a region of enormous promise and exciting opportunities, but it is also one of persistent challenges and complex threats. It is a region of relative peace, low likelihood of interstate con</w:t>
      </w:r>
      <w:r w:rsidRPr="007141AD">
        <w:rPr>
          <w:rFonts w:eastAsia="Georgia" w:cs="Georgia" w:hint="eastAsia"/>
          <w:sz w:val="16"/>
        </w:rPr>
        <w:t>􀃀</w:t>
      </w:r>
      <w:proofErr w:type="spellStart"/>
      <w:r w:rsidRPr="007141AD">
        <w:rPr>
          <w:sz w:val="16"/>
        </w:rPr>
        <w:t>icts</w:t>
      </w:r>
      <w:proofErr w:type="spellEnd"/>
      <w:r w:rsidRPr="007141AD">
        <w:rPr>
          <w:sz w:val="16"/>
        </w:rPr>
        <w:t xml:space="preserve">, and overall economic growth, yet is also home to corrosive criminal violence, permissive environments for illicit activities, and episodic political and social protests.62 </w:t>
      </w:r>
      <w:r w:rsidRPr="007141AD">
        <w:rPr>
          <w:rStyle w:val="StyleUnderline"/>
        </w:rPr>
        <w:t xml:space="preserve">The instability </w:t>
      </w:r>
      <w:r w:rsidRPr="007141AD">
        <w:rPr>
          <w:sz w:val="16"/>
        </w:rPr>
        <w:t xml:space="preserve">and non-traditional security challenges that General Kelly cites </w:t>
      </w:r>
      <w:r w:rsidRPr="007141AD">
        <w:rPr>
          <w:rStyle w:val="StyleUnderline"/>
        </w:rPr>
        <w:t>provide</w:t>
      </w:r>
      <w:r w:rsidRPr="007141AD">
        <w:rPr>
          <w:sz w:val="16"/>
        </w:rPr>
        <w:t xml:space="preserve"> potential </w:t>
      </w:r>
      <w:r w:rsidRPr="007141AD">
        <w:rPr>
          <w:rStyle w:val="StyleUnderline"/>
        </w:rPr>
        <w:t>opportunities for the</w:t>
      </w:r>
      <w:r w:rsidRPr="007141AD">
        <w:rPr>
          <w:sz w:val="16"/>
        </w:rPr>
        <w:t xml:space="preserve"> </w:t>
      </w:r>
      <w:r w:rsidRPr="007141AD">
        <w:rPr>
          <w:rStyle w:val="StyleUnderline"/>
        </w:rPr>
        <w:t>U</w:t>
      </w:r>
      <w:r w:rsidRPr="007141AD">
        <w:rPr>
          <w:sz w:val="16"/>
        </w:rPr>
        <w:t xml:space="preserve">nited </w:t>
      </w:r>
      <w:r w:rsidRPr="007141AD">
        <w:rPr>
          <w:rStyle w:val="StyleUnderline"/>
        </w:rPr>
        <w:t>S</w:t>
      </w:r>
      <w:r w:rsidRPr="007141AD">
        <w:rPr>
          <w:sz w:val="16"/>
        </w:rPr>
        <w:t xml:space="preserve">tates’ </w:t>
      </w:r>
      <w:r w:rsidRPr="007141AD">
        <w:rPr>
          <w:rStyle w:val="Emphasis"/>
        </w:rPr>
        <w:t>major rivals</w:t>
      </w:r>
      <w:r w:rsidRPr="007141AD">
        <w:rPr>
          <w:sz w:val="16"/>
        </w:rPr>
        <w:t xml:space="preserve"> </w:t>
      </w:r>
      <w:r w:rsidRPr="007141AD">
        <w:rPr>
          <w:rStyle w:val="Emphasis"/>
        </w:rPr>
        <w:t>to</w:t>
      </w:r>
      <w:r w:rsidRPr="007141AD">
        <w:rPr>
          <w:sz w:val="16"/>
        </w:rPr>
        <w:t xml:space="preserve"> (borrowing a term from Monroe’s declaration) “</w:t>
      </w:r>
      <w:r w:rsidRPr="007141AD">
        <w:rPr>
          <w:rStyle w:val="Emphasis"/>
        </w:rPr>
        <w:t>interpose</w:t>
      </w:r>
      <w:r w:rsidRPr="007141AD">
        <w:rPr>
          <w:sz w:val="16"/>
        </w:rPr>
        <w:t xml:space="preserve">” themselves </w:t>
      </w:r>
      <w:r w:rsidRPr="007141AD">
        <w:rPr>
          <w:rStyle w:val="Emphasis"/>
        </w:rPr>
        <w:t>into the region and</w:t>
      </w:r>
      <w:r w:rsidRPr="007141AD">
        <w:rPr>
          <w:sz w:val="16"/>
        </w:rPr>
        <w:t xml:space="preserve">, by so doing, </w:t>
      </w:r>
      <w:r w:rsidRPr="007141AD">
        <w:rPr>
          <w:rStyle w:val="Emphasis"/>
        </w:rPr>
        <w:t>threaten regional stability and U.S. security</w:t>
      </w:r>
      <w:r w:rsidRPr="007141AD">
        <w:rPr>
          <w:sz w:val="16"/>
        </w:rPr>
        <w:t xml:space="preserve">. Two discernible trends suggest that current and prospective </w:t>
      </w:r>
      <w:r w:rsidRPr="007141AD">
        <w:rPr>
          <w:rStyle w:val="Emphasis"/>
        </w:rPr>
        <w:t xml:space="preserve">Eurasian rivals </w:t>
      </w:r>
      <w:r w:rsidRPr="007141AD">
        <w:rPr>
          <w:rStyle w:val="StyleUnderline"/>
        </w:rPr>
        <w:t>could seek to exploit regional conditions</w:t>
      </w:r>
      <w:r w:rsidRPr="007141AD">
        <w:rPr>
          <w:sz w:val="16"/>
        </w:rPr>
        <w:t xml:space="preserve"> and dynamics </w:t>
      </w:r>
      <w:r w:rsidRPr="007141AD">
        <w:rPr>
          <w:rStyle w:val="StyleUnderline"/>
        </w:rPr>
        <w:t>in ways that could impose</w:t>
      </w:r>
      <w:r w:rsidRPr="007141AD">
        <w:rPr>
          <w:sz w:val="16"/>
        </w:rPr>
        <w:t xml:space="preserve"> </w:t>
      </w:r>
      <w:r w:rsidRPr="007141AD">
        <w:rPr>
          <w:rStyle w:val="StyleUnderline"/>
        </w:rPr>
        <w:t>immense costs on the</w:t>
      </w:r>
      <w:r w:rsidRPr="007141AD">
        <w:rPr>
          <w:sz w:val="16"/>
        </w:rPr>
        <w:t xml:space="preserve"> </w:t>
      </w:r>
      <w:r w:rsidRPr="007141AD">
        <w:rPr>
          <w:rStyle w:val="StyleUnderline"/>
        </w:rPr>
        <w:t>U</w:t>
      </w:r>
      <w:r w:rsidRPr="007141AD">
        <w:rPr>
          <w:sz w:val="16"/>
        </w:rPr>
        <w:t xml:space="preserve">nited </w:t>
      </w:r>
      <w:r w:rsidRPr="007141AD">
        <w:rPr>
          <w:rStyle w:val="StyleUnderline"/>
        </w:rPr>
        <w:t>S</w:t>
      </w:r>
      <w:r w:rsidRPr="007141AD">
        <w:rPr>
          <w:sz w:val="16"/>
        </w:rPr>
        <w:t xml:space="preserve">tates </w:t>
      </w:r>
      <w:r w:rsidRPr="007141AD">
        <w:rPr>
          <w:rStyle w:val="StyleUnderline"/>
        </w:rPr>
        <w:t xml:space="preserve">and </w:t>
      </w:r>
      <w:r w:rsidRPr="007141AD">
        <w:rPr>
          <w:rStyle w:val="Emphasis"/>
        </w:rPr>
        <w:t>divert</w:t>
      </w:r>
      <w:r w:rsidRPr="007141AD">
        <w:rPr>
          <w:sz w:val="16"/>
        </w:rPr>
        <w:t xml:space="preserve"> its </w:t>
      </w:r>
      <w:r w:rsidRPr="007141AD">
        <w:rPr>
          <w:rStyle w:val="Emphasis"/>
        </w:rPr>
        <w:t>attention</w:t>
      </w:r>
      <w:r w:rsidRPr="007141AD">
        <w:rPr>
          <w:sz w:val="16"/>
        </w:rPr>
        <w:t xml:space="preserve"> </w:t>
      </w:r>
      <w:r w:rsidRPr="007141AD">
        <w:rPr>
          <w:rStyle w:val="Emphasis"/>
        </w:rPr>
        <w:t>from</w:t>
      </w:r>
      <w:r w:rsidRPr="007141AD">
        <w:rPr>
          <w:sz w:val="16"/>
        </w:rPr>
        <w:t xml:space="preserve"> more </w:t>
      </w:r>
      <w:r w:rsidRPr="007141AD">
        <w:rPr>
          <w:rStyle w:val="Emphasis"/>
        </w:rPr>
        <w:t>distant theaters overseas</w:t>
      </w:r>
      <w:r w:rsidRPr="007141AD">
        <w:rPr>
          <w:sz w:val="16"/>
        </w:rPr>
        <w:t xml:space="preserve">. </w:t>
      </w:r>
      <w:r w:rsidRPr="007141AD">
        <w:rPr>
          <w:rStyle w:val="StyleUnderline"/>
        </w:rPr>
        <w:t xml:space="preserve">The first trend is </w:t>
      </w:r>
      <w:r w:rsidRPr="007141AD">
        <w:rPr>
          <w:rStyle w:val="Emphasis"/>
        </w:rPr>
        <w:t>a return to</w:t>
      </w:r>
      <w:r w:rsidRPr="007141AD">
        <w:rPr>
          <w:sz w:val="16"/>
        </w:rPr>
        <w:t xml:space="preserve"> </w:t>
      </w:r>
      <w:r w:rsidRPr="007141AD">
        <w:rPr>
          <w:rStyle w:val="Emphasis"/>
        </w:rPr>
        <w:t>a heightened level of competition among the “great powers”</w:t>
      </w:r>
      <w:r w:rsidRPr="007141AD">
        <w:rPr>
          <w:sz w:val="10"/>
          <w:szCs w:val="10"/>
        </w:rPr>
        <w:t xml:space="preserve"> 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w:t>
      </w:r>
      <w:r w:rsidRPr="007141AD">
        <w:rPr>
          <w:rFonts w:eastAsia="Georgia" w:cs="Georgia" w:hint="eastAsia"/>
          <w:sz w:val="10"/>
          <w:szCs w:val="10"/>
        </w:rPr>
        <w:t>􀂿</w:t>
      </w:r>
      <w:proofErr w:type="spellStart"/>
      <w:r w:rsidRPr="007141AD">
        <w:rPr>
          <w:sz w:val="10"/>
          <w:szCs w:val="10"/>
        </w:rPr>
        <w:t>nd</w:t>
      </w:r>
      <w:proofErr w:type="spellEnd"/>
      <w:r w:rsidRPr="007141AD">
        <w:rPr>
          <w:sz w:val="10"/>
          <w:szCs w:val="10"/>
        </w:rPr>
        <w:t xml:space="preserve">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w:t>
      </w:r>
      <w:r w:rsidRPr="007141AD">
        <w:rPr>
          <w:rFonts w:eastAsia="Georgia" w:cs="Georgia" w:hint="eastAsia"/>
          <w:sz w:val="10"/>
          <w:szCs w:val="10"/>
        </w:rPr>
        <w:t>􀃀</w:t>
      </w:r>
      <w:proofErr w:type="spellStart"/>
      <w:r w:rsidRPr="007141AD">
        <w:rPr>
          <w:sz w:val="10"/>
          <w:szCs w:val="10"/>
        </w:rPr>
        <w:t>ict</w:t>
      </w:r>
      <w:proofErr w:type="spellEnd"/>
      <w:r w:rsidRPr="007141AD">
        <w:rPr>
          <w:sz w:val="10"/>
          <w:szCs w:val="10"/>
        </w:rPr>
        <w:t xml:space="preserve"> with the other, given the risks of escalation to nuclear con</w:t>
      </w:r>
      <w:r w:rsidRPr="007141AD">
        <w:rPr>
          <w:rFonts w:eastAsia="Georgia" w:cs="Georgia" w:hint="eastAsia"/>
          <w:sz w:val="10"/>
          <w:szCs w:val="10"/>
        </w:rPr>
        <w:t>􀃀</w:t>
      </w:r>
      <w:proofErr w:type="spellStart"/>
      <w:r w:rsidRPr="007141AD">
        <w:rPr>
          <w:sz w:val="10"/>
          <w:szCs w:val="10"/>
        </w:rPr>
        <w:t>ict</w:t>
      </w:r>
      <w:proofErr w:type="spellEnd"/>
      <w:r w:rsidRPr="007141AD">
        <w:rPr>
          <w:sz w:val="10"/>
          <w:szCs w:val="10"/>
        </w:rPr>
        <w:t xml:space="preserve">.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w:t>
      </w:r>
      <w:r w:rsidRPr="007141AD">
        <w:rPr>
          <w:rFonts w:eastAsia="Georgia" w:cs="Georgia" w:hint="eastAsia"/>
          <w:sz w:val="10"/>
          <w:szCs w:val="10"/>
        </w:rPr>
        <w:t>􀀱</w:t>
      </w:r>
      <w:proofErr w:type="spellStart"/>
      <w:r w:rsidRPr="007141AD">
        <w:rPr>
          <w:sz w:val="10"/>
          <w:szCs w:val="10"/>
        </w:rPr>
        <w:t>orth</w:t>
      </w:r>
      <w:proofErr w:type="spellEnd"/>
      <w:r w:rsidRPr="007141AD">
        <w:rPr>
          <w:sz w:val="10"/>
          <w:szCs w:val="10"/>
        </w:rPr>
        <w:t xml:space="preserve"> Vietnam as a means of drawing o</w:t>
      </w:r>
      <w:r w:rsidRPr="007141AD">
        <w:rPr>
          <w:rFonts w:eastAsia="Georgia" w:cs="Georgia" w:hint="eastAsia"/>
          <w:sz w:val="10"/>
          <w:szCs w:val="10"/>
        </w:rPr>
        <w:t>􀌆</w:t>
      </w:r>
      <w:r w:rsidRPr="007141AD">
        <w:rPr>
          <w:sz w:val="10"/>
          <w:szCs w:val="10"/>
        </w:rPr>
        <w:t xml:space="preserve">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w:t>
      </w:r>
      <w:proofErr w:type="spellStart"/>
      <w:r w:rsidRPr="007141AD">
        <w:rPr>
          <w:sz w:val="10"/>
          <w:szCs w:val="10"/>
        </w:rPr>
        <w:t>Pancho</w:t>
      </w:r>
      <w:proofErr w:type="spellEnd"/>
      <w:r w:rsidRPr="007141AD">
        <w:rPr>
          <w:sz w:val="10"/>
          <w:szCs w:val="10"/>
        </w:rPr>
        <w:t xml:space="preserve"> Villa and the 1916-1917 Punitive Expedition, these activities have occasionally risen to a level at which they in</w:t>
      </w:r>
      <w:r w:rsidRPr="007141AD">
        <w:rPr>
          <w:rFonts w:eastAsia="Georgia" w:cs="Georgia" w:hint="eastAsia"/>
          <w:sz w:val="10"/>
          <w:szCs w:val="10"/>
        </w:rPr>
        <w:t>􀃀</w:t>
      </w:r>
      <w:proofErr w:type="spellStart"/>
      <w:r w:rsidRPr="007141AD">
        <w:rPr>
          <w:sz w:val="10"/>
          <w:szCs w:val="10"/>
        </w:rPr>
        <w:t>uence</w:t>
      </w:r>
      <w:proofErr w:type="spellEnd"/>
      <w:r w:rsidRPr="007141AD">
        <w:rPr>
          <w:sz w:val="10"/>
          <w:szCs w:val="10"/>
        </w:rPr>
        <w:t xml:space="preserve"> U.S. national security calculations. Rarely, however, have these activities been as pervasive and destabilizing as they are today. Although a wide variety of illicit activity occurs in Latin America, criminal organizations conducting drug </w:t>
      </w:r>
      <w:proofErr w:type="spellStart"/>
      <w:r w:rsidRPr="007141AD">
        <w:rPr>
          <w:sz w:val="10"/>
          <w:szCs w:val="10"/>
        </w:rPr>
        <w:t>tra</w:t>
      </w:r>
      <w:proofErr w:type="spellEnd"/>
      <w:r w:rsidRPr="007141AD">
        <w:rPr>
          <w:rFonts w:eastAsia="Georgia" w:cs="Georgia" w:hint="eastAsia"/>
          <w:sz w:val="10"/>
          <w:szCs w:val="10"/>
        </w:rPr>
        <w:t>􀌇</w:t>
      </w:r>
      <w:proofErr w:type="spellStart"/>
      <w:r w:rsidRPr="007141AD">
        <w:rPr>
          <w:sz w:val="10"/>
          <w:szCs w:val="10"/>
        </w:rPr>
        <w:t>cking</w:t>
      </w:r>
      <w:proofErr w:type="spellEnd"/>
      <w:r w:rsidRPr="007141AD">
        <w:rPr>
          <w:sz w:val="10"/>
          <w:szCs w:val="10"/>
        </w:rPr>
        <w:t xml:space="preserve"> are the dominant forces in the Latin American underworld today, accounting for roughly </w:t>
      </w:r>
      <w:r w:rsidRPr="007141AD">
        <w:rPr>
          <w:rFonts w:eastAsia="Georgia" w:cs="Georgia" w:hint="eastAsia"/>
          <w:sz w:val="10"/>
          <w:szCs w:val="10"/>
        </w:rPr>
        <w:t>􀀇􀀗</w:t>
      </w:r>
      <w:r w:rsidRPr="007141AD">
        <w:rPr>
          <w:sz w:val="10"/>
          <w:szCs w:val="10"/>
        </w:rPr>
        <w:t xml:space="preserve">0 billion per year63 of an estimated </w:t>
      </w:r>
      <w:r w:rsidRPr="007141AD">
        <w:rPr>
          <w:rFonts w:eastAsia="Georgia" w:cs="Georgia" w:hint="eastAsia"/>
          <w:sz w:val="10"/>
          <w:szCs w:val="10"/>
        </w:rPr>
        <w:t>􀀇</w:t>
      </w:r>
      <w:r w:rsidRPr="007141AD">
        <w:rPr>
          <w:sz w:val="10"/>
          <w:szCs w:val="10"/>
        </w:rPr>
        <w:t>100 billion in annual illicit trade.6</w:t>
      </w:r>
      <w:r w:rsidRPr="007141AD">
        <w:rPr>
          <w:rFonts w:eastAsia="Georgia" w:cs="Georgia" w:hint="eastAsia"/>
          <w:sz w:val="10"/>
          <w:szCs w:val="10"/>
        </w:rPr>
        <w:t>􀀗</w:t>
      </w:r>
      <w:r w:rsidRPr="007141AD">
        <w:rPr>
          <w:sz w:val="10"/>
          <w:szCs w:val="10"/>
        </w:rPr>
        <w:t xml:space="preserve">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w:t>
      </w:r>
      <w:r w:rsidRPr="007141AD">
        <w:rPr>
          <w:rFonts w:eastAsia="Georgia" w:cs="Georgia" w:hint="eastAsia"/>
          <w:sz w:val="10"/>
          <w:szCs w:val="10"/>
        </w:rPr>
        <w:t>􀀾</w:t>
      </w:r>
      <w:r w:rsidRPr="007141AD">
        <w:rPr>
          <w:sz w:val="10"/>
          <w:szCs w:val="10"/>
        </w:rPr>
        <w:t>a</w:t>
      </w:r>
      <w:r w:rsidRPr="007141AD">
        <w:rPr>
          <w:rFonts w:eastAsia="Georgia" w:cs="Georgia" w:hint="eastAsia"/>
          <w:sz w:val="10"/>
          <w:szCs w:val="10"/>
        </w:rPr>
        <w:t>􀁀</w:t>
      </w:r>
      <w:r w:rsidRPr="007141AD">
        <w:rPr>
          <w:sz w:val="10"/>
          <w:szCs w:val="10"/>
        </w:rPr>
        <w:t xml:space="preserve">n interconnected system of arteries that traverse the entire Western Hemisphere, stretching across the Atlantic and </w:t>
      </w:r>
      <w:proofErr w:type="spellStart"/>
      <w:r w:rsidRPr="007141AD">
        <w:rPr>
          <w:sz w:val="10"/>
          <w:szCs w:val="10"/>
        </w:rPr>
        <w:t>Paci</w:t>
      </w:r>
      <w:proofErr w:type="spellEnd"/>
      <w:r w:rsidRPr="007141AD">
        <w:rPr>
          <w:rFonts w:eastAsia="Georgia" w:cs="Georgia" w:hint="eastAsia"/>
          <w:sz w:val="10"/>
          <w:szCs w:val="10"/>
        </w:rPr>
        <w:t>􀂿</w:t>
      </w:r>
      <w:r w:rsidRPr="007141AD">
        <w:rPr>
          <w:sz w:val="10"/>
          <w:szCs w:val="10"/>
        </w:rPr>
        <w:t xml:space="preserve">c, through the Caribbean, and up and down </w:t>
      </w:r>
      <w:r w:rsidRPr="007141AD">
        <w:rPr>
          <w:rFonts w:eastAsia="Georgia" w:cs="Georgia" w:hint="eastAsia"/>
          <w:sz w:val="10"/>
          <w:szCs w:val="10"/>
        </w:rPr>
        <w:t>􀀱</w:t>
      </w:r>
      <w:proofErr w:type="spellStart"/>
      <w:r w:rsidRPr="007141AD">
        <w:rPr>
          <w:sz w:val="10"/>
          <w:szCs w:val="10"/>
        </w:rPr>
        <w:t>orth</w:t>
      </w:r>
      <w:proofErr w:type="spellEnd"/>
      <w:r w:rsidRPr="007141AD">
        <w:rPr>
          <w:sz w:val="10"/>
          <w:szCs w:val="10"/>
        </w:rPr>
        <w:t xml:space="preserve">, South, and Central America . . . </w:t>
      </w:r>
      <w:r w:rsidRPr="007141AD">
        <w:rPr>
          <w:rFonts w:eastAsia="Georgia" w:cs="Georgia" w:hint="eastAsia"/>
          <w:sz w:val="10"/>
          <w:szCs w:val="10"/>
        </w:rPr>
        <w:t>􀀾</w:t>
      </w:r>
      <w:r w:rsidRPr="007141AD">
        <w:rPr>
          <w:sz w:val="10"/>
          <w:szCs w:val="10"/>
        </w:rPr>
        <w:t>a</w:t>
      </w:r>
      <w:r w:rsidRPr="007141AD">
        <w:rPr>
          <w:rFonts w:eastAsia="Georgia" w:cs="Georgia" w:hint="eastAsia"/>
          <w:sz w:val="10"/>
          <w:szCs w:val="10"/>
        </w:rPr>
        <w:t>􀁀</w:t>
      </w:r>
      <w:r w:rsidRPr="007141AD">
        <w:rPr>
          <w:sz w:val="10"/>
          <w:szCs w:val="10"/>
        </w:rPr>
        <w:t xml:space="preserve"> vast system of illicit pathways </w:t>
      </w:r>
      <w:r w:rsidRPr="007141AD">
        <w:rPr>
          <w:rFonts w:eastAsia="Georgia" w:cs="Georgia" w:hint="eastAsia"/>
          <w:sz w:val="10"/>
          <w:szCs w:val="10"/>
        </w:rPr>
        <w:t>􀀾</w:t>
      </w:r>
      <w:r w:rsidRPr="007141AD">
        <w:rPr>
          <w:sz w:val="10"/>
          <w:szCs w:val="10"/>
        </w:rPr>
        <w:t>that is used</w:t>
      </w:r>
      <w:r w:rsidRPr="007141AD">
        <w:rPr>
          <w:rFonts w:eastAsia="Georgia" w:cs="Georgia" w:hint="eastAsia"/>
          <w:sz w:val="10"/>
          <w:szCs w:val="10"/>
        </w:rPr>
        <w:t>􀁀</w:t>
      </w:r>
      <w:r w:rsidRPr="007141AD">
        <w:rPr>
          <w:sz w:val="10"/>
          <w:szCs w:val="10"/>
        </w:rPr>
        <w:t xml:space="preserve"> to move tons of drugs, thousands of people, and countless weapons into and out of the United States, Europe, and Africa with an e</w:t>
      </w:r>
      <w:r w:rsidRPr="007141AD">
        <w:rPr>
          <w:rFonts w:eastAsia="Georgia" w:cs="Georgia" w:hint="eastAsia"/>
          <w:sz w:val="10"/>
          <w:szCs w:val="10"/>
        </w:rPr>
        <w:t>􀌇</w:t>
      </w:r>
      <w:proofErr w:type="spellStart"/>
      <w:r w:rsidRPr="007141AD">
        <w:rPr>
          <w:sz w:val="10"/>
          <w:szCs w:val="10"/>
        </w:rPr>
        <w:t>ciency</w:t>
      </w:r>
      <w:proofErr w:type="spellEnd"/>
      <w:r w:rsidRPr="007141AD">
        <w:rPr>
          <w:sz w:val="10"/>
          <w:szCs w:val="10"/>
        </w:rPr>
        <w:t>, payload, and gross pro</w:t>
      </w:r>
      <w:r w:rsidRPr="007141AD">
        <w:rPr>
          <w:rFonts w:eastAsia="Georgia" w:cs="Georgia" w:hint="eastAsia"/>
          <w:sz w:val="10"/>
          <w:szCs w:val="10"/>
        </w:rPr>
        <w:t>􀂿</w:t>
      </w:r>
      <w:r w:rsidRPr="007141AD">
        <w:rPr>
          <w:sz w:val="10"/>
          <w:szCs w:val="10"/>
        </w:rPr>
        <w:t xml:space="preserve">t any global transportation company would envy.66 That being said, the drug </w:t>
      </w:r>
      <w:proofErr w:type="spellStart"/>
      <w:r w:rsidRPr="007141AD">
        <w:rPr>
          <w:sz w:val="10"/>
          <w:szCs w:val="10"/>
        </w:rPr>
        <w:t>tra</w:t>
      </w:r>
      <w:proofErr w:type="spellEnd"/>
      <w:r w:rsidRPr="007141AD">
        <w:rPr>
          <w:rFonts w:eastAsia="Georgia" w:cs="Georgia" w:hint="eastAsia"/>
          <w:sz w:val="10"/>
          <w:szCs w:val="10"/>
        </w:rPr>
        <w:t>􀌇</w:t>
      </w:r>
      <w:proofErr w:type="spellStart"/>
      <w:r w:rsidRPr="007141AD">
        <w:rPr>
          <w:sz w:val="10"/>
          <w:szCs w:val="10"/>
        </w:rPr>
        <w:t>cking</w:t>
      </w:r>
      <w:proofErr w:type="spellEnd"/>
      <w:r w:rsidRPr="007141AD">
        <w:rPr>
          <w:sz w:val="10"/>
          <w:szCs w:val="10"/>
        </w:rPr>
        <w:t xml:space="preserve"> underworld is by no means a monolithic entity or cooperative alliance. Rather, it is a fractious and brutally competitive business in which rival entities are constantly and literally </w:t>
      </w:r>
      <w:r w:rsidRPr="007141AD">
        <w:rPr>
          <w:rFonts w:eastAsia="Georgia" w:cs="Georgia" w:hint="eastAsia"/>
          <w:sz w:val="10"/>
          <w:szCs w:val="10"/>
        </w:rPr>
        <w:t>􀂿</w:t>
      </w:r>
      <w:proofErr w:type="spellStart"/>
      <w:r w:rsidRPr="007141AD">
        <w:rPr>
          <w:sz w:val="10"/>
          <w:szCs w:val="10"/>
        </w:rPr>
        <w:t>ghting</w:t>
      </w:r>
      <w:proofErr w:type="spellEnd"/>
      <w:r w:rsidRPr="007141AD">
        <w:rPr>
          <w:sz w:val="10"/>
          <w:szCs w:val="10"/>
        </w:rPr>
        <w:t xml:space="preserve"> to maximize their share of the drug trade and for control of the critical transshipment points, or plazas, through which it </w:t>
      </w:r>
      <w:r w:rsidRPr="007141AD">
        <w:rPr>
          <w:rFonts w:eastAsia="Georgia" w:cs="Georgia" w:hint="eastAsia"/>
          <w:sz w:val="10"/>
          <w:szCs w:val="10"/>
        </w:rPr>
        <w:t>􀃀</w:t>
      </w:r>
      <w:proofErr w:type="spellStart"/>
      <w:r w:rsidRPr="007141AD">
        <w:rPr>
          <w:sz w:val="10"/>
          <w:szCs w:val="10"/>
        </w:rPr>
        <w:t>ows</w:t>
      </w:r>
      <w:proofErr w:type="spellEnd"/>
      <w:r w:rsidRPr="007141AD">
        <w:rPr>
          <w:sz w:val="10"/>
          <w:szCs w:val="10"/>
        </w:rPr>
        <w:t xml:space="preserve">. To attack their competitor’s operations and protect their own operations from rivals and the Mexican government’s crackdown that began in 2006, the cartels have built up larger, better armed, and more ruthless forces of hired gunmen known as </w:t>
      </w:r>
      <w:proofErr w:type="spellStart"/>
      <w:r w:rsidRPr="007141AD">
        <w:rPr>
          <w:sz w:val="10"/>
          <w:szCs w:val="10"/>
        </w:rPr>
        <w:t>sicarios</w:t>
      </w:r>
      <w:proofErr w:type="spellEnd"/>
      <w:r w:rsidRPr="007141AD">
        <w:rPr>
          <w:sz w:val="10"/>
          <w:szCs w:val="10"/>
        </w:rPr>
        <w:t xml:space="preserve">. Using the billions of dollars generated by their illicit activities, they have acquired weapons and equipment formerly reserved for state armies or state-sponsored insurgent groups, including body armor, assault </w:t>
      </w:r>
      <w:proofErr w:type="spellStart"/>
      <w:r w:rsidRPr="007141AD">
        <w:rPr>
          <w:sz w:val="10"/>
          <w:szCs w:val="10"/>
        </w:rPr>
        <w:t>ri</w:t>
      </w:r>
      <w:proofErr w:type="spellEnd"/>
      <w:r w:rsidRPr="007141AD">
        <w:rPr>
          <w:rFonts w:eastAsia="Georgia" w:cs="Georgia" w:hint="eastAsia"/>
          <w:sz w:val="10"/>
          <w:szCs w:val="10"/>
        </w:rPr>
        <w:t>􀃀</w:t>
      </w:r>
      <w:r w:rsidRPr="007141AD">
        <w:rPr>
          <w:sz w:val="10"/>
          <w:szCs w:val="10"/>
        </w:rPr>
        <w:t>es, machine guns, grenades, landmines, anti-tank rockets, mortars, car bombs, armored vehicles, helicopters, transport planes, and—perhaps most remarkably—long-range submersibles.67 The cartels’ pro</w:t>
      </w:r>
      <w:r w:rsidRPr="007141AD">
        <w:rPr>
          <w:rFonts w:eastAsia="Georgia" w:cs="Georgia" w:hint="eastAsia"/>
          <w:sz w:val="10"/>
          <w:szCs w:val="10"/>
        </w:rPr>
        <w:t>􀂿</w:t>
      </w:r>
      <w:proofErr w:type="spellStart"/>
      <w:r w:rsidRPr="007141AD">
        <w:rPr>
          <w:sz w:val="10"/>
          <w:szCs w:val="10"/>
        </w:rPr>
        <w:t>ts</w:t>
      </w:r>
      <w:proofErr w:type="spellEnd"/>
      <w:r w:rsidRPr="007141AD">
        <w:rPr>
          <w:sz w:val="10"/>
          <w:szCs w:val="10"/>
        </w:rPr>
        <w:t xml:space="preserve">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w:t>
      </w:r>
      <w:r w:rsidRPr="007141AD">
        <w:rPr>
          <w:rFonts w:eastAsia="Georgia" w:cs="Georgia" w:hint="eastAsia"/>
          <w:sz w:val="10"/>
          <w:szCs w:val="10"/>
        </w:rPr>
        <w:t>􀂿</w:t>
      </w:r>
      <w:proofErr w:type="spellStart"/>
      <w:r w:rsidRPr="007141AD">
        <w:rPr>
          <w:sz w:val="10"/>
          <w:szCs w:val="10"/>
        </w:rPr>
        <w:t>ciency</w:t>
      </w:r>
      <w:proofErr w:type="spellEnd"/>
      <w:r w:rsidRPr="007141AD">
        <w:rPr>
          <w:sz w:val="10"/>
          <w:szCs w:val="10"/>
        </w:rPr>
        <w:t xml:space="preserve"> that can be equal or superior to those of the government forces they face. As a result of this pro</w:t>
      </w:r>
      <w:r w:rsidRPr="007141AD">
        <w:rPr>
          <w:rFonts w:eastAsia="Georgia" w:cs="Georgia" w:hint="eastAsia"/>
          <w:sz w:val="10"/>
          <w:szCs w:val="10"/>
        </w:rPr>
        <w:t>􀂿</w:t>
      </w:r>
      <w:proofErr w:type="spellStart"/>
      <w:r w:rsidRPr="007141AD">
        <w:rPr>
          <w:sz w:val="10"/>
          <w:szCs w:val="10"/>
        </w:rPr>
        <w:t>ciency</w:t>
      </w:r>
      <w:proofErr w:type="spellEnd"/>
      <w:r w:rsidRPr="007141AD">
        <w:rPr>
          <w:sz w:val="10"/>
          <w:szCs w:val="10"/>
        </w:rPr>
        <w:t xml:space="preserve"> and the military-grade weapons possessed by the cartels, more than 2,500 Mexican police o</w:t>
      </w:r>
      <w:r w:rsidRPr="007141AD">
        <w:rPr>
          <w:rFonts w:eastAsia="Georgia" w:cs="Georgia" w:hint="eastAsia"/>
          <w:sz w:val="10"/>
          <w:szCs w:val="10"/>
        </w:rPr>
        <w:t>􀌇</w:t>
      </w:r>
      <w:proofErr w:type="spellStart"/>
      <w:r w:rsidRPr="007141AD">
        <w:rPr>
          <w:sz w:val="10"/>
          <w:szCs w:val="10"/>
        </w:rPr>
        <w:t>cers</w:t>
      </w:r>
      <w:proofErr w:type="spellEnd"/>
      <w:r w:rsidRPr="007141AD">
        <w:rPr>
          <w:sz w:val="10"/>
          <w:szCs w:val="10"/>
        </w:rPr>
        <w:t xml:space="preserve">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w:t>
      </w:r>
      <w:r w:rsidRPr="007141AD">
        <w:rPr>
          <w:rFonts w:eastAsia="Georgia" w:cs="Georgia" w:hint="eastAsia"/>
          <w:sz w:val="10"/>
          <w:szCs w:val="10"/>
        </w:rPr>
        <w:t>􀌇</w:t>
      </w:r>
      <w:proofErr w:type="spellStart"/>
      <w:r w:rsidRPr="007141AD">
        <w:rPr>
          <w:sz w:val="10"/>
          <w:szCs w:val="10"/>
        </w:rPr>
        <w:t>cials</w:t>
      </w:r>
      <w:proofErr w:type="spellEnd"/>
      <w:r w:rsidRPr="007141AD">
        <w:rPr>
          <w:sz w:val="10"/>
          <w:szCs w:val="10"/>
        </w:rPr>
        <w:t xml:space="preserve"> who are often presented with a choice between </w:t>
      </w:r>
      <w:proofErr w:type="spellStart"/>
      <w:r w:rsidRPr="007141AD">
        <w:rPr>
          <w:sz w:val="10"/>
          <w:szCs w:val="10"/>
        </w:rPr>
        <w:t>plata</w:t>
      </w:r>
      <w:proofErr w:type="spellEnd"/>
      <w:r w:rsidRPr="007141AD">
        <w:rPr>
          <w:sz w:val="10"/>
          <w:szCs w:val="10"/>
        </w:rPr>
        <w:t xml:space="preserve"> o </w:t>
      </w:r>
      <w:proofErr w:type="spellStart"/>
      <w:r w:rsidRPr="007141AD">
        <w:rPr>
          <w:sz w:val="10"/>
          <w:szCs w:val="10"/>
        </w:rPr>
        <w:t>plomo</w:t>
      </w:r>
      <w:proofErr w:type="spellEnd"/>
      <w:r w:rsidRPr="007141AD">
        <w:rPr>
          <w:sz w:val="10"/>
          <w:szCs w:val="10"/>
        </w:rPr>
        <w:t xml:space="preserve">—“silver or lead.” According to the head of the Mexican Federal Police, around 2010 the cartels were spending an estimated </w:t>
      </w:r>
      <w:r w:rsidRPr="007141AD">
        <w:rPr>
          <w:rFonts w:eastAsia="Georgia" w:cs="Georgia" w:hint="eastAsia"/>
          <w:sz w:val="10"/>
          <w:szCs w:val="10"/>
        </w:rPr>
        <w:t>􀀇</w:t>
      </w:r>
      <w:r w:rsidRPr="007141AD">
        <w:rPr>
          <w:sz w:val="10"/>
          <w:szCs w:val="10"/>
        </w:rPr>
        <w:t>100 million each month on bribes to police.72 By buying o</w:t>
      </w:r>
      <w:r w:rsidRPr="007141AD">
        <w:rPr>
          <w:rFonts w:eastAsia="Georgia" w:cs="Georgia" w:hint="eastAsia"/>
          <w:sz w:val="10"/>
          <w:szCs w:val="10"/>
        </w:rPr>
        <w:t>􀌆</w:t>
      </w:r>
      <w:r w:rsidRPr="007141AD">
        <w:rPr>
          <w:sz w:val="10"/>
          <w:szCs w:val="10"/>
        </w:rPr>
        <w:t xml:space="preserve"> o</w:t>
      </w:r>
      <w:r w:rsidRPr="007141AD">
        <w:rPr>
          <w:rFonts w:eastAsia="Georgia" w:cs="Georgia" w:hint="eastAsia"/>
          <w:sz w:val="10"/>
          <w:szCs w:val="10"/>
        </w:rPr>
        <w:t>􀌇</w:t>
      </w:r>
      <w:proofErr w:type="spellStart"/>
      <w:r w:rsidRPr="007141AD">
        <w:rPr>
          <w:sz w:val="10"/>
          <w:szCs w:val="10"/>
        </w:rPr>
        <w:t>cials</w:t>
      </w:r>
      <w:proofErr w:type="spellEnd"/>
      <w:r w:rsidRPr="007141AD">
        <w:rPr>
          <w:sz w:val="10"/>
          <w:szCs w:val="10"/>
        </w:rPr>
        <w:t>—and torturing or killing those who cannot be corrupted—the cartels have greatly undermined the e</w:t>
      </w:r>
      <w:r w:rsidRPr="007141AD">
        <w:rPr>
          <w:rFonts w:eastAsia="Georgia" w:cs="Georgia" w:hint="eastAsia"/>
          <w:sz w:val="10"/>
          <w:szCs w:val="10"/>
        </w:rPr>
        <w:t>􀌆</w:t>
      </w:r>
      <w:proofErr w:type="spellStart"/>
      <w:r w:rsidRPr="007141AD">
        <w:rPr>
          <w:sz w:val="10"/>
          <w:szCs w:val="10"/>
        </w:rPr>
        <w:t>ectiveness</w:t>
      </w:r>
      <w:proofErr w:type="spellEnd"/>
      <w:r w:rsidRPr="007141AD">
        <w:rPr>
          <w:sz w:val="10"/>
          <w:szCs w:val="10"/>
        </w:rPr>
        <w:t xml:space="preserve"> of national government forces in general and local police in particular. This, in turn, has undermined the con</w:t>
      </w:r>
      <w:r w:rsidRPr="007141AD">
        <w:rPr>
          <w:rFonts w:eastAsia="Georgia" w:cs="Georgia" w:hint="eastAsia"/>
          <w:sz w:val="10"/>
          <w:szCs w:val="10"/>
        </w:rPr>
        <w:t>􀂿</w:t>
      </w:r>
      <w:proofErr w:type="spellStart"/>
      <w:r w:rsidRPr="007141AD">
        <w:rPr>
          <w:sz w:val="10"/>
          <w:szCs w:val="10"/>
        </w:rPr>
        <w:t>dence</w:t>
      </w:r>
      <w:proofErr w:type="spellEnd"/>
      <w:r w:rsidRPr="007141AD">
        <w:rPr>
          <w:sz w:val="10"/>
          <w:szCs w:val="10"/>
        </w:rPr>
        <w:t xml:space="preserv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w:t>
      </w:r>
      <w:r w:rsidRPr="007141AD">
        <w:rPr>
          <w:rFonts w:eastAsia="Georgia" w:cs="Georgia" w:hint="eastAsia"/>
          <w:sz w:val="10"/>
          <w:szCs w:val="10"/>
        </w:rPr>
        <w:t>􀂿</w:t>
      </w:r>
      <w:proofErr w:type="spellStart"/>
      <w:r w:rsidRPr="007141AD">
        <w:rPr>
          <w:sz w:val="10"/>
          <w:szCs w:val="10"/>
        </w:rPr>
        <w:t>dence</w:t>
      </w:r>
      <w:proofErr w:type="spellEnd"/>
      <w:r w:rsidRPr="007141AD">
        <w:rPr>
          <w:sz w:val="10"/>
          <w:szCs w:val="10"/>
        </w:rPr>
        <w:t xml:space="preserv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w:t>
      </w:r>
      <w:r w:rsidRPr="007141AD">
        <w:rPr>
          <w:rFonts w:eastAsia="Georgia" w:cs="Georgia" w:hint="eastAsia"/>
          <w:sz w:val="10"/>
          <w:szCs w:val="10"/>
        </w:rPr>
        <w:t>􀌆</w:t>
      </w:r>
      <w:proofErr w:type="spellStart"/>
      <w:r w:rsidRPr="007141AD">
        <w:rPr>
          <w:sz w:val="10"/>
          <w:szCs w:val="10"/>
        </w:rPr>
        <w:t>ectively</w:t>
      </w:r>
      <w:proofErr w:type="spellEnd"/>
      <w:r w:rsidRPr="007141AD">
        <w:rPr>
          <w:sz w:val="10"/>
          <w:szCs w:val="10"/>
        </w:rPr>
        <w:t xml:space="preserve"> under drug </w:t>
      </w:r>
      <w:proofErr w:type="spellStart"/>
      <w:r w:rsidRPr="007141AD">
        <w:rPr>
          <w:sz w:val="10"/>
          <w:szCs w:val="10"/>
        </w:rPr>
        <w:t>tra</w:t>
      </w:r>
      <w:proofErr w:type="spellEnd"/>
      <w:r w:rsidRPr="007141AD">
        <w:rPr>
          <w:rFonts w:eastAsia="Georgia" w:cs="Georgia" w:hint="eastAsia"/>
          <w:sz w:val="10"/>
          <w:szCs w:val="10"/>
        </w:rPr>
        <w:t>􀌇</w:t>
      </w:r>
      <w:proofErr w:type="spellStart"/>
      <w:r w:rsidRPr="007141AD">
        <w:rPr>
          <w:sz w:val="10"/>
          <w:szCs w:val="10"/>
        </w:rPr>
        <w:t>ckers</w:t>
      </w:r>
      <w:proofErr w:type="spellEnd"/>
      <w:r w:rsidRPr="007141AD">
        <w:rPr>
          <w:sz w:val="10"/>
          <w:szCs w:val="10"/>
        </w:rPr>
        <w:t>’ control.7</w:t>
      </w:r>
      <w:r w:rsidRPr="007141AD">
        <w:rPr>
          <w:rFonts w:eastAsia="Georgia" w:cs="Georgia" w:hint="eastAsia"/>
          <w:sz w:val="10"/>
          <w:szCs w:val="10"/>
        </w:rPr>
        <w:t>􀀗</w:t>
      </w:r>
      <w:r w:rsidRPr="007141AD">
        <w:rPr>
          <w:sz w:val="10"/>
          <w:szCs w:val="10"/>
        </w:rPr>
        <w:t xml:space="preserve">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w:t>
      </w:r>
      <w:r w:rsidRPr="007141AD">
        <w:rPr>
          <w:rFonts w:eastAsia="Georgia" w:cs="Georgia" w:hint="eastAsia"/>
          <w:sz w:val="10"/>
          <w:szCs w:val="10"/>
        </w:rPr>
        <w:t>􀂿</w:t>
      </w:r>
      <w:r w:rsidRPr="007141AD">
        <w:rPr>
          <w:sz w:val="10"/>
          <w:szCs w:val="10"/>
        </w:rPr>
        <w:t xml:space="preserve">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w:t>
      </w:r>
      <w:r w:rsidRPr="007141AD">
        <w:rPr>
          <w:rFonts w:eastAsia="Georgia" w:cs="Georgia" w:hint="eastAsia"/>
          <w:sz w:val="10"/>
          <w:szCs w:val="10"/>
        </w:rPr>
        <w:t>􀂿</w:t>
      </w:r>
      <w:proofErr w:type="spellStart"/>
      <w:r w:rsidRPr="007141AD">
        <w:rPr>
          <w:sz w:val="10"/>
          <w:szCs w:val="10"/>
        </w:rPr>
        <w:t>rmly</w:t>
      </w:r>
      <w:proofErr w:type="spellEnd"/>
      <w:r w:rsidRPr="007141AD">
        <w:rPr>
          <w:sz w:val="10"/>
          <w:szCs w:val="10"/>
        </w:rPr>
        <w:t xml:space="preserve">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w:t>
      </w:r>
      <w:proofErr w:type="spellStart"/>
      <w:r w:rsidRPr="007141AD">
        <w:rPr>
          <w:sz w:val="10"/>
          <w:szCs w:val="10"/>
        </w:rPr>
        <w:t>signi</w:t>
      </w:r>
      <w:proofErr w:type="spellEnd"/>
      <w:r w:rsidRPr="007141AD">
        <w:rPr>
          <w:rFonts w:eastAsia="Georgia" w:cs="Georgia" w:hint="eastAsia"/>
          <w:sz w:val="10"/>
          <w:szCs w:val="10"/>
        </w:rPr>
        <w:t>􀂿</w:t>
      </w:r>
      <w:r w:rsidRPr="007141AD">
        <w:rPr>
          <w:sz w:val="10"/>
          <w:szCs w:val="10"/>
        </w:rPr>
        <w:t xml:space="preserve">cant and growing threat to regional security in general and U.S. interests in particular. As SOUTHCOM commander General Kelly recently observed: </w:t>
      </w:r>
      <w:r w:rsidRPr="007141AD">
        <w:rPr>
          <w:rFonts w:eastAsia="Georgia" w:cs="Georgia" w:hint="eastAsia"/>
          <w:sz w:val="10"/>
          <w:szCs w:val="10"/>
        </w:rPr>
        <w:t>􀀾</w:t>
      </w:r>
      <w:r w:rsidRPr="007141AD">
        <w:rPr>
          <w:sz w:val="10"/>
          <w:szCs w:val="10"/>
        </w:rPr>
        <w:t>T</w:t>
      </w:r>
      <w:r w:rsidRPr="007141AD">
        <w:rPr>
          <w:rFonts w:eastAsia="Georgia" w:cs="Georgia" w:hint="eastAsia"/>
          <w:sz w:val="10"/>
          <w:szCs w:val="10"/>
        </w:rPr>
        <w:t>􀁀</w:t>
      </w:r>
      <w:r w:rsidRPr="007141AD">
        <w:rPr>
          <w:sz w:val="10"/>
          <w:szCs w:val="10"/>
        </w:rPr>
        <w:t xml:space="preserve">he proximity of the U.S. homeland to criminally governed spaces is a vulnerability with direct implications for U.S. national security. I am also troubled by the </w:t>
      </w:r>
      <w:proofErr w:type="spellStart"/>
      <w:r w:rsidRPr="007141AD">
        <w:rPr>
          <w:sz w:val="10"/>
          <w:szCs w:val="10"/>
        </w:rPr>
        <w:t>signi</w:t>
      </w:r>
      <w:proofErr w:type="spellEnd"/>
      <w:r w:rsidRPr="007141AD">
        <w:rPr>
          <w:rFonts w:eastAsia="Georgia" w:cs="Georgia" w:hint="eastAsia"/>
          <w:sz w:val="10"/>
          <w:szCs w:val="10"/>
        </w:rPr>
        <w:t>􀂿</w:t>
      </w:r>
      <w:r w:rsidRPr="007141AD">
        <w:rPr>
          <w:sz w:val="10"/>
          <w:szCs w:val="10"/>
        </w:rPr>
        <w:t xml:space="preserve">cant criminal capabilities that are available </w:t>
      </w:r>
      <w:r w:rsidRPr="007141AD">
        <w:rPr>
          <w:rFonts w:eastAsia="Georgia" w:cs="Georgia" w:hint="eastAsia"/>
          <w:sz w:val="10"/>
          <w:szCs w:val="10"/>
        </w:rPr>
        <w:t>􀀾</w:t>
      </w:r>
      <w:r w:rsidRPr="007141AD">
        <w:rPr>
          <w:sz w:val="10"/>
          <w:szCs w:val="10"/>
        </w:rPr>
        <w:t>within them</w:t>
      </w:r>
      <w:r w:rsidRPr="007141AD">
        <w:rPr>
          <w:rFonts w:eastAsia="Georgia" w:cs="Georgia" w:hint="eastAsia"/>
          <w:sz w:val="10"/>
          <w:szCs w:val="10"/>
        </w:rPr>
        <w:t>􀁀</w:t>
      </w:r>
      <w:r w:rsidRPr="007141AD">
        <w:rPr>
          <w:sz w:val="10"/>
          <w:szCs w:val="10"/>
        </w:rPr>
        <w:t xml:space="preserve">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w:t>
      </w:r>
      <w:r w:rsidRPr="007141AD">
        <w:rPr>
          <w:rFonts w:eastAsia="Georgia" w:cs="Georgia" w:hint="eastAsia"/>
          <w:sz w:val="10"/>
          <w:szCs w:val="10"/>
        </w:rPr>
        <w:t>􀀱</w:t>
      </w:r>
      <w:r w:rsidRPr="007141AD">
        <w:rPr>
          <w:sz w:val="10"/>
          <w:szCs w:val="10"/>
        </w:rPr>
        <w:t xml:space="preserve">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w:t>
      </w:r>
      <w:r w:rsidRPr="007141AD">
        <w:rPr>
          <w:rFonts w:eastAsia="Georgia" w:cs="Georgia" w:hint="eastAsia"/>
          <w:sz w:val="10"/>
          <w:szCs w:val="10"/>
        </w:rPr>
        <w:t>􀀱</w:t>
      </w:r>
      <w:proofErr w:type="spellStart"/>
      <w:r w:rsidRPr="007141AD">
        <w:rPr>
          <w:sz w:val="10"/>
          <w:szCs w:val="10"/>
        </w:rPr>
        <w:t>ations</w:t>
      </w:r>
      <w:proofErr w:type="spellEnd"/>
      <w:r w:rsidRPr="007141AD">
        <w:rPr>
          <w:sz w:val="10"/>
          <w:szCs w:val="10"/>
        </w:rPr>
        <w:t xml:space="preserve"> of crime.”79 Eight syndicate groups facilitate this activity in South America’s so-called “Southern Cone,” overseeing legitimate businesses along with a wide range of illegal activities to include money laundering, drug and arms </w:t>
      </w:r>
      <w:proofErr w:type="spellStart"/>
      <w:r w:rsidRPr="007141AD">
        <w:rPr>
          <w:sz w:val="10"/>
          <w:szCs w:val="10"/>
        </w:rPr>
        <w:t>traf</w:t>
      </w:r>
      <w:proofErr w:type="spellEnd"/>
      <w:r w:rsidRPr="007141AD">
        <w:rPr>
          <w:sz w:val="10"/>
          <w:szCs w:val="10"/>
        </w:rPr>
        <w:t xml:space="preserve">- </w:t>
      </w:r>
      <w:r w:rsidRPr="007141AD">
        <w:rPr>
          <w:rFonts w:eastAsia="Georgia" w:cs="Georgia" w:hint="eastAsia"/>
          <w:sz w:val="10"/>
          <w:szCs w:val="10"/>
        </w:rPr>
        <w:t>􀂿</w:t>
      </w:r>
      <w:proofErr w:type="spellStart"/>
      <w:r w:rsidRPr="007141AD">
        <w:rPr>
          <w:sz w:val="10"/>
          <w:szCs w:val="10"/>
        </w:rPr>
        <w:t>cking</w:t>
      </w:r>
      <w:proofErr w:type="spellEnd"/>
      <w:r w:rsidRPr="007141AD">
        <w:rPr>
          <w:sz w:val="10"/>
          <w:szCs w:val="10"/>
        </w:rPr>
        <w:t xml:space="preserve">, identity theft and false </w:t>
      </w:r>
      <w:proofErr w:type="spellStart"/>
      <w:r w:rsidRPr="007141AD">
        <w:rPr>
          <w:sz w:val="10"/>
          <w:szCs w:val="10"/>
        </w:rPr>
        <w:t>identi</w:t>
      </w:r>
      <w:proofErr w:type="spellEnd"/>
      <w:r w:rsidRPr="007141AD">
        <w:rPr>
          <w:rFonts w:eastAsia="Georgia" w:cs="Georgia" w:hint="eastAsia"/>
          <w:sz w:val="10"/>
          <w:szCs w:val="10"/>
        </w:rPr>
        <w:t>􀂿</w:t>
      </w:r>
      <w:r w:rsidRPr="007141AD">
        <w:rPr>
          <w:sz w:val="10"/>
          <w:szCs w:val="10"/>
        </w:rPr>
        <w:t xml:space="preserve">cation documents, counterfeiting currency and intellectual property, and smuggling. </w:t>
      </w:r>
      <w:r w:rsidRPr="007141AD">
        <w:rPr>
          <w:rFonts w:eastAsia="Georgia" w:cs="Georgia" w:hint="eastAsia"/>
          <w:sz w:val="10"/>
          <w:szCs w:val="10"/>
        </w:rPr>
        <w:t>􀀱</w:t>
      </w:r>
      <w:proofErr w:type="spellStart"/>
      <w:r w:rsidRPr="007141AD">
        <w:rPr>
          <w:sz w:val="10"/>
          <w:szCs w:val="10"/>
        </w:rPr>
        <w:t>ot</w:t>
      </w:r>
      <w:proofErr w:type="spellEnd"/>
      <w:r w:rsidRPr="007141AD">
        <w:rPr>
          <w:sz w:val="10"/>
          <w:szCs w:val="10"/>
        </w:rPr>
        <w:t xml:space="preserve"> surprisingly they are linked to organized crime and to non-state insurgent and terrorist groups, such as the FARC.80 Estimates are that over </w:t>
      </w:r>
      <w:r w:rsidRPr="007141AD">
        <w:rPr>
          <w:rFonts w:eastAsia="Georgia" w:cs="Georgia" w:hint="eastAsia"/>
          <w:sz w:val="10"/>
          <w:szCs w:val="10"/>
        </w:rPr>
        <w:t>􀀇</w:t>
      </w:r>
      <w:r w:rsidRPr="007141AD">
        <w:rPr>
          <w:sz w:val="10"/>
          <w:szCs w:val="10"/>
        </w:rPr>
        <w:t>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w:t>
      </w:r>
      <w:r w:rsidRPr="007141AD">
        <w:rPr>
          <w:rFonts w:eastAsia="Georgia" w:cs="Georgia" w:hint="eastAsia"/>
          <w:sz w:val="10"/>
          <w:szCs w:val="10"/>
        </w:rPr>
        <w:t>􀌆</w:t>
      </w:r>
      <w:r w:rsidRPr="007141AD">
        <w:rPr>
          <w:sz w:val="10"/>
          <w:szCs w:val="10"/>
        </w:rPr>
        <w:t>orts of an Iranian-American to conspire with Iranian agents to assassinate the Saudi ambassador to the United States. The plot involved members of the Los Zetas Mexican drug cartel.8</w:t>
      </w:r>
      <w:r w:rsidRPr="007141AD">
        <w:rPr>
          <w:rFonts w:eastAsia="Georgia" w:cs="Georgia" w:hint="eastAsia"/>
          <w:sz w:val="10"/>
          <w:szCs w:val="10"/>
        </w:rPr>
        <w:t>􀀗</w:t>
      </w:r>
      <w:r w:rsidRPr="007141AD">
        <w:rPr>
          <w:sz w:val="10"/>
          <w:szCs w:val="10"/>
        </w:rPr>
        <w:t xml:space="preserve"> The would-be assassin, Mansour Arbabsiar, had established contact with his cousin, a Quds Force85 handler, Gen. </w:t>
      </w:r>
      <w:proofErr w:type="spellStart"/>
      <w:r w:rsidRPr="007141AD">
        <w:rPr>
          <w:sz w:val="10"/>
          <w:szCs w:val="10"/>
        </w:rPr>
        <w:t>Gholam</w:t>
      </w:r>
      <w:proofErr w:type="spellEnd"/>
      <w:r w:rsidRPr="007141AD">
        <w:rPr>
          <w:sz w:val="10"/>
          <w:szCs w:val="10"/>
        </w:rPr>
        <w:t xml:space="preserve"> </w:t>
      </w:r>
      <w:proofErr w:type="spellStart"/>
      <w:r w:rsidRPr="007141AD">
        <w:rPr>
          <w:sz w:val="10"/>
          <w:szCs w:val="10"/>
        </w:rPr>
        <w:t>Shakuri</w:t>
      </w:r>
      <w:proofErr w:type="spellEnd"/>
      <w:r w:rsidRPr="007141AD">
        <w:rPr>
          <w:sz w:val="10"/>
          <w:szCs w:val="10"/>
        </w:rPr>
        <w:t xml:space="preserve">.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w:t>
      </w:r>
      <w:proofErr w:type="spellStart"/>
      <w:r w:rsidRPr="007141AD">
        <w:rPr>
          <w:sz w:val="10"/>
          <w:szCs w:val="10"/>
        </w:rPr>
        <w:t>tra</w:t>
      </w:r>
      <w:proofErr w:type="spellEnd"/>
      <w:r w:rsidRPr="007141AD">
        <w:rPr>
          <w:rFonts w:eastAsia="Georgia" w:cs="Georgia" w:hint="eastAsia"/>
          <w:sz w:val="10"/>
          <w:szCs w:val="10"/>
        </w:rPr>
        <w:t>􀌇</w:t>
      </w:r>
      <w:proofErr w:type="spellStart"/>
      <w:r w:rsidRPr="007141AD">
        <w:rPr>
          <w:sz w:val="10"/>
          <w:szCs w:val="10"/>
        </w:rPr>
        <w:t>cking</w:t>
      </w:r>
      <w:proofErr w:type="spellEnd"/>
      <w:r w:rsidRPr="007141AD">
        <w:rPr>
          <w:sz w:val="10"/>
          <w:szCs w:val="10"/>
        </w:rPr>
        <w:t xml:space="preserve"> and money laundering. Fadel reportedly deposited the proceeds of his criminal activities—ranging from </w:t>
      </w:r>
      <w:r w:rsidRPr="007141AD">
        <w:rPr>
          <w:rFonts w:eastAsia="Georgia" w:cs="Georgia" w:hint="eastAsia"/>
          <w:sz w:val="10"/>
          <w:szCs w:val="10"/>
        </w:rPr>
        <w:t>􀀇</w:t>
      </w:r>
      <w:r w:rsidRPr="007141AD">
        <w:rPr>
          <w:sz w:val="10"/>
          <w:szCs w:val="10"/>
        </w:rPr>
        <w:t xml:space="preserve">50-200,000 per transaction—into Turkish and Syrian bank accounts linked to Hezbollah. In summary, Hezbollah has become a </w:t>
      </w:r>
      <w:r w:rsidRPr="007141AD">
        <w:rPr>
          <w:rFonts w:eastAsia="Georgia" w:cs="Georgia" w:hint="eastAsia"/>
          <w:sz w:val="10"/>
          <w:szCs w:val="10"/>
        </w:rPr>
        <w:t>􀂿</w:t>
      </w:r>
      <w:proofErr w:type="spellStart"/>
      <w:r w:rsidRPr="007141AD">
        <w:rPr>
          <w:sz w:val="10"/>
          <w:szCs w:val="10"/>
        </w:rPr>
        <w:t>xture</w:t>
      </w:r>
      <w:proofErr w:type="spellEnd"/>
      <w:r w:rsidRPr="007141AD">
        <w:rPr>
          <w:sz w:val="10"/>
          <w:szCs w:val="10"/>
        </w:rPr>
        <w:t xml:space="preserve"> in Central and Latin America, expanding both its activities and in</w:t>
      </w:r>
      <w:r w:rsidRPr="007141AD">
        <w:rPr>
          <w:rFonts w:eastAsia="Georgia" w:cs="Georgia" w:hint="eastAsia"/>
          <w:sz w:val="10"/>
          <w:szCs w:val="10"/>
        </w:rPr>
        <w:t>􀃀</w:t>
      </w:r>
      <w:proofErr w:type="spellStart"/>
      <w:r w:rsidRPr="007141AD">
        <w:rPr>
          <w:sz w:val="10"/>
          <w:szCs w:val="10"/>
        </w:rPr>
        <w:t>uence</w:t>
      </w:r>
      <w:proofErr w:type="spellEnd"/>
      <w:r w:rsidRPr="007141AD">
        <w:rPr>
          <w:sz w:val="10"/>
          <w:szCs w:val="10"/>
        </w:rPr>
        <w:t xml:space="preserve"> over time. It has developed links with the increasingly powerful organized crime groups in the region, particularly the </w:t>
      </w:r>
      <w:proofErr w:type="spellStart"/>
      <w:r w:rsidRPr="007141AD">
        <w:rPr>
          <w:sz w:val="10"/>
          <w:szCs w:val="10"/>
        </w:rPr>
        <w:t>narco</w:t>
      </w:r>
      <w:proofErr w:type="spellEnd"/>
      <w:r w:rsidRPr="007141AD">
        <w:rPr>
          <w:sz w:val="10"/>
          <w:szCs w:val="10"/>
        </w:rPr>
        <w:t xml:space="preserve"> cartels, along with radical insurgent groups such as the FARC and states like Venezuela who are hostile to the United States and its regional partners. Hezbollah’s principal objectives appear to be undermining U.S. in</w:t>
      </w:r>
      <w:r w:rsidRPr="007141AD">
        <w:rPr>
          <w:rFonts w:eastAsia="Georgia" w:cs="Georgia" w:hint="eastAsia"/>
          <w:sz w:val="10"/>
          <w:szCs w:val="10"/>
        </w:rPr>
        <w:t>􀃀</w:t>
      </w:r>
      <w:proofErr w:type="spellStart"/>
      <w:r w:rsidRPr="007141AD">
        <w:rPr>
          <w:sz w:val="10"/>
          <w:szCs w:val="10"/>
        </w:rPr>
        <w:t>uence</w:t>
      </w:r>
      <w:proofErr w:type="spellEnd"/>
      <w:r w:rsidRPr="007141AD">
        <w:rPr>
          <w:sz w:val="10"/>
          <w:szCs w:val="10"/>
        </w:rPr>
        <w:t xml:space="preserv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w:t>
      </w:r>
      <w:r w:rsidRPr="007141AD">
        <w:rPr>
          <w:rFonts w:eastAsia="Georgia" w:cs="Georgia" w:hint="eastAsia"/>
          <w:sz w:val="10"/>
          <w:szCs w:val="10"/>
        </w:rPr>
        <w:t>􀀗</w:t>
      </w:r>
      <w:r w:rsidRPr="007141AD">
        <w:rPr>
          <w:sz w:val="10"/>
          <w:szCs w:val="10"/>
        </w:rPr>
        <w:t xml:space="preserve">, the Bolivarian Alliance has expanded to include Antigua and Barbuda, Bolivia, Dominica, Ecuador, </w:t>
      </w:r>
      <w:r w:rsidRPr="007141AD">
        <w:rPr>
          <w:rFonts w:eastAsia="Georgia" w:cs="Georgia" w:hint="eastAsia"/>
          <w:sz w:val="10"/>
          <w:szCs w:val="10"/>
        </w:rPr>
        <w:t>􀀱</w:t>
      </w:r>
      <w:proofErr w:type="spellStart"/>
      <w:r w:rsidRPr="007141AD">
        <w:rPr>
          <w:sz w:val="10"/>
          <w:szCs w:val="10"/>
        </w:rPr>
        <w:t>icaragua</w:t>
      </w:r>
      <w:proofErr w:type="spellEnd"/>
      <w:r w:rsidRPr="007141AD">
        <w:rPr>
          <w:sz w:val="10"/>
          <w:szCs w:val="10"/>
        </w:rPr>
        <w:t>,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w:t>
      </w:r>
      <w:r w:rsidRPr="007141AD">
        <w:rPr>
          <w:rFonts w:eastAsia="Georgia" w:cs="Georgia" w:hint="eastAsia"/>
          <w:sz w:val="10"/>
          <w:szCs w:val="10"/>
        </w:rPr>
        <w:t>􀀗</w:t>
      </w:r>
      <w:r w:rsidRPr="007141AD">
        <w:rPr>
          <w:sz w:val="10"/>
          <w:szCs w:val="10"/>
        </w:rPr>
        <w:t xml:space="preserve">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w:t>
      </w:r>
      <w:r w:rsidRPr="007141AD">
        <w:rPr>
          <w:rFonts w:eastAsia="Georgia" w:cs="Georgia" w:hint="eastAsia"/>
          <w:sz w:val="10"/>
          <w:szCs w:val="10"/>
        </w:rPr>
        <w:t>􀀗</w:t>
      </w:r>
      <w:r w:rsidRPr="007141AD">
        <w:rPr>
          <w:sz w:val="10"/>
          <w:szCs w:val="10"/>
        </w:rPr>
        <w:t>).Yet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w:t>
      </w:r>
      <w:r w:rsidRPr="007141AD">
        <w:rPr>
          <w:rFonts w:eastAsia="Georgia" w:cs="Georgia" w:hint="eastAsia"/>
          <w:sz w:val="10"/>
          <w:szCs w:val="10"/>
        </w:rPr>
        <w:t>􀃀</w:t>
      </w:r>
      <w:proofErr w:type="spellStart"/>
      <w:r w:rsidRPr="007141AD">
        <w:rPr>
          <w:sz w:val="10"/>
          <w:szCs w:val="10"/>
        </w:rPr>
        <w:t>ict</w:t>
      </w:r>
      <w:proofErr w:type="spellEnd"/>
      <w:r w:rsidRPr="007141AD">
        <w:rPr>
          <w:sz w:val="10"/>
          <w:szCs w:val="10"/>
        </w:rPr>
        <w:t xml:space="preserve">, which lasted less than </w:t>
      </w:r>
      <w:r w:rsidRPr="007141AD">
        <w:rPr>
          <w:rFonts w:eastAsia="Georgia" w:cs="Georgia" w:hint="eastAsia"/>
          <w:sz w:val="10"/>
          <w:szCs w:val="10"/>
        </w:rPr>
        <w:t>􀂿</w:t>
      </w:r>
      <w:proofErr w:type="spellStart"/>
      <w:r w:rsidRPr="007141AD">
        <w:rPr>
          <w:sz w:val="10"/>
          <w:szCs w:val="10"/>
        </w:rPr>
        <w:t>ve</w:t>
      </w:r>
      <w:proofErr w:type="spellEnd"/>
      <w:r w:rsidRPr="007141AD">
        <w:rPr>
          <w:sz w:val="10"/>
          <w:szCs w:val="10"/>
        </w:rPr>
        <w:t xml:space="preser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w:t>
      </w:r>
      <w:r w:rsidRPr="007141AD">
        <w:rPr>
          <w:rFonts w:eastAsia="Georgia" w:cs="Georgia" w:hint="eastAsia"/>
          <w:sz w:val="10"/>
          <w:szCs w:val="10"/>
        </w:rPr>
        <w:t>􀌆</w:t>
      </w:r>
      <w:proofErr w:type="spellStart"/>
      <w:r w:rsidRPr="007141AD">
        <w:rPr>
          <w:sz w:val="10"/>
          <w:szCs w:val="10"/>
        </w:rPr>
        <w:t>ective</w:t>
      </w:r>
      <w:proofErr w:type="spellEnd"/>
      <w:r w:rsidRPr="007141AD">
        <w:rPr>
          <w:sz w:val="10"/>
          <w:szCs w:val="10"/>
        </w:rPr>
        <w:t xml:space="preserve"> anti-armor weapons (e.g. rocket-propelled grenades (RPGs) with anti-armor warheads) in great numbers. When the IDF employed its ground forces in southern Lebanon, its armored forces </w:t>
      </w:r>
      <w:proofErr w:type="spellStart"/>
      <w:r w:rsidRPr="007141AD">
        <w:rPr>
          <w:sz w:val="10"/>
          <w:szCs w:val="10"/>
        </w:rPr>
        <w:t>su</w:t>
      </w:r>
      <w:proofErr w:type="spellEnd"/>
      <w:r w:rsidRPr="007141AD">
        <w:rPr>
          <w:rFonts w:eastAsia="Georgia" w:cs="Georgia" w:hint="eastAsia"/>
          <w:sz w:val="10"/>
          <w:szCs w:val="10"/>
        </w:rPr>
        <w:t>􀌆</w:t>
      </w:r>
      <w:proofErr w:type="spellStart"/>
      <w:r w:rsidRPr="007141AD">
        <w:rPr>
          <w:sz w:val="10"/>
          <w:szCs w:val="10"/>
        </w:rPr>
        <w:t>ered</w:t>
      </w:r>
      <w:proofErr w:type="spellEnd"/>
      <w:r w:rsidRPr="007141AD">
        <w:rPr>
          <w:sz w:val="10"/>
          <w:szCs w:val="10"/>
        </w:rPr>
        <w:t xml:space="preserve"> severe losses; out of the four hundred tanks involved in the </w:t>
      </w:r>
      <w:r w:rsidRPr="007141AD">
        <w:rPr>
          <w:rFonts w:eastAsia="Georgia" w:cs="Georgia" w:hint="eastAsia"/>
          <w:sz w:val="10"/>
          <w:szCs w:val="10"/>
        </w:rPr>
        <w:t>􀂿</w:t>
      </w:r>
      <w:proofErr w:type="spellStart"/>
      <w:r w:rsidRPr="007141AD">
        <w:rPr>
          <w:sz w:val="10"/>
          <w:szCs w:val="10"/>
        </w:rPr>
        <w:t>ghting</w:t>
      </w:r>
      <w:proofErr w:type="spellEnd"/>
      <w:r w:rsidRPr="007141AD">
        <w:rPr>
          <w:sz w:val="10"/>
          <w:szCs w:val="10"/>
        </w:rPr>
        <w:t xml:space="preserve">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w:t>
      </w:r>
      <w:r w:rsidRPr="007141AD">
        <w:rPr>
          <w:rFonts w:eastAsia="Georgia" w:cs="Georgia" w:hint="eastAsia"/>
          <w:sz w:val="10"/>
          <w:szCs w:val="10"/>
        </w:rPr>
        <w:t>􀂿</w:t>
      </w:r>
      <w:proofErr w:type="spellStart"/>
      <w:r w:rsidRPr="007141AD">
        <w:rPr>
          <w:sz w:val="10"/>
          <w:szCs w:val="10"/>
        </w:rPr>
        <w:t>ber</w:t>
      </w:r>
      <w:proofErr w:type="spellEnd"/>
      <w:r w:rsidRPr="007141AD">
        <w:rPr>
          <w:sz w:val="10"/>
          <w:szCs w:val="10"/>
        </w:rPr>
        <w:t xml:space="preserve">-optic based communications network, making collection of communications </w:t>
      </w:r>
      <w:proofErr w:type="spellStart"/>
      <w:r w:rsidRPr="007141AD">
        <w:rPr>
          <w:sz w:val="10"/>
          <w:szCs w:val="10"/>
        </w:rPr>
        <w:t>tra</w:t>
      </w:r>
      <w:proofErr w:type="spellEnd"/>
      <w:r w:rsidRPr="007141AD">
        <w:rPr>
          <w:rFonts w:eastAsia="Georgia" w:cs="Georgia" w:hint="eastAsia"/>
          <w:sz w:val="10"/>
          <w:szCs w:val="10"/>
        </w:rPr>
        <w:t>􀌇</w:t>
      </w:r>
      <w:r w:rsidRPr="007141AD">
        <w:rPr>
          <w:sz w:val="10"/>
          <w:szCs w:val="10"/>
        </w:rPr>
        <w:t>c by Israeli intelligence extremely di</w:t>
      </w:r>
      <w:r w:rsidRPr="007141AD">
        <w:rPr>
          <w:rFonts w:eastAsia="Georgia" w:cs="Georgia" w:hint="eastAsia"/>
          <w:sz w:val="10"/>
          <w:szCs w:val="10"/>
        </w:rPr>
        <w:t>􀌇</w:t>
      </w:r>
      <w:r w:rsidRPr="007141AD">
        <w:rPr>
          <w:sz w:val="10"/>
          <w:szCs w:val="10"/>
        </w:rPr>
        <w:t>cult. Perhaps most important, Hezbollah possessed thousands of short- and medium- range rockets, often skillfully hidden below ground or in bunkers that made detection from overhead surveillance platforms nearly impossible. During the brief con</w:t>
      </w:r>
      <w:r w:rsidRPr="007141AD">
        <w:rPr>
          <w:rFonts w:eastAsia="Georgia" w:cs="Georgia" w:hint="eastAsia"/>
          <w:sz w:val="10"/>
          <w:szCs w:val="10"/>
        </w:rPr>
        <w:t>􀃀</w:t>
      </w:r>
      <w:proofErr w:type="spellStart"/>
      <w:r w:rsidRPr="007141AD">
        <w:rPr>
          <w:sz w:val="10"/>
          <w:szCs w:val="10"/>
        </w:rPr>
        <w:t>ict</w:t>
      </w:r>
      <w:proofErr w:type="spellEnd"/>
      <w:r w:rsidRPr="007141AD">
        <w:rPr>
          <w:sz w:val="10"/>
          <w:szCs w:val="10"/>
        </w:rPr>
        <w:t xml:space="preserve"> Hezbollah’s forces </w:t>
      </w:r>
      <w:r w:rsidRPr="007141AD">
        <w:rPr>
          <w:rFonts w:eastAsia="Georgia" w:cs="Georgia" w:hint="eastAsia"/>
          <w:sz w:val="10"/>
          <w:szCs w:val="10"/>
        </w:rPr>
        <w:t>􀂿</w:t>
      </w:r>
      <w:r w:rsidRPr="007141AD">
        <w:rPr>
          <w:sz w:val="10"/>
          <w:szCs w:val="10"/>
        </w:rPr>
        <w:t xml:space="preserve">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w:t>
      </w:r>
      <w:r w:rsidRPr="007141AD">
        <w:rPr>
          <w:rFonts w:eastAsia="Georgia" w:cs="Georgia" w:hint="eastAsia"/>
          <w:sz w:val="10"/>
          <w:szCs w:val="10"/>
        </w:rPr>
        <w:t>􀂿</w:t>
      </w:r>
      <w:proofErr w:type="spellStart"/>
      <w:r w:rsidRPr="007141AD">
        <w:rPr>
          <w:sz w:val="10"/>
          <w:szCs w:val="10"/>
        </w:rPr>
        <w:t>fty</w:t>
      </w:r>
      <w:proofErr w:type="spellEnd"/>
      <w:r w:rsidRPr="007141AD">
        <w:rPr>
          <w:sz w:val="10"/>
          <w:szCs w:val="10"/>
        </w:rPr>
        <w:t xml:space="preserve"> Israelis died with several thousand more injured. The casualties would undoubtedly been greater if between 100,000 and 250,000 Israeli civilians had not </w:t>
      </w:r>
      <w:r w:rsidRPr="007141AD">
        <w:rPr>
          <w:rFonts w:eastAsia="Georgia" w:cs="Georgia" w:hint="eastAsia"/>
          <w:sz w:val="10"/>
          <w:szCs w:val="10"/>
        </w:rPr>
        <w:t>􀃀</w:t>
      </w:r>
      <w:r w:rsidRPr="007141AD">
        <w:rPr>
          <w:sz w:val="10"/>
          <w:szCs w:val="10"/>
        </w:rPr>
        <w:t>ed their homes. Haifa, Israel’s major seaport had to be shut down, as did its oil re</w:t>
      </w:r>
      <w:r w:rsidRPr="007141AD">
        <w:rPr>
          <w:rFonts w:eastAsia="Georgia" w:cs="Georgia" w:hint="eastAsia"/>
          <w:sz w:val="10"/>
          <w:szCs w:val="10"/>
        </w:rPr>
        <w:t>􀂿</w:t>
      </w:r>
      <w:r w:rsidRPr="007141AD">
        <w:rPr>
          <w:sz w:val="10"/>
          <w:szCs w:val="10"/>
        </w:rPr>
        <w:t>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w:t>
      </w:r>
      <w:r w:rsidRPr="007141AD">
        <w:rPr>
          <w:rFonts w:eastAsia="Georgia" w:cs="Georgia" w:hint="eastAsia"/>
          <w:sz w:val="10"/>
          <w:szCs w:val="10"/>
        </w:rPr>
        <w:t>􀃀</w:t>
      </w:r>
      <w:proofErr w:type="spellStart"/>
      <w:r w:rsidRPr="007141AD">
        <w:rPr>
          <w:sz w:val="10"/>
          <w:szCs w:val="10"/>
        </w:rPr>
        <w:t>ict</w:t>
      </w:r>
      <w:proofErr w:type="spellEnd"/>
      <w:r w:rsidRPr="007141AD">
        <w:rPr>
          <w:sz w:val="10"/>
          <w:szCs w:val="10"/>
        </w:rPr>
        <w:t xml:space="preserve"> far greater damage than it did historically to Israeli population centers, key government facilities, military installations, and essential commercial assets such as ports, air</w:t>
      </w:r>
      <w:r w:rsidRPr="007141AD">
        <w:rPr>
          <w:rFonts w:eastAsia="Georgia" w:cs="Georgia" w:hint="eastAsia"/>
          <w:sz w:val="10"/>
          <w:szCs w:val="10"/>
        </w:rPr>
        <w:t>􀂿</w:t>
      </w:r>
      <w:proofErr w:type="spellStart"/>
      <w:r w:rsidRPr="007141AD">
        <w:rPr>
          <w:sz w:val="10"/>
          <w:szCs w:val="10"/>
        </w:rPr>
        <w:t>elds</w:t>
      </w:r>
      <w:proofErr w:type="spellEnd"/>
      <w:r w:rsidRPr="007141AD">
        <w:rPr>
          <w:sz w:val="10"/>
          <w:szCs w:val="10"/>
        </w:rPr>
        <w:t>,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w:t>
      </w:r>
      <w:r w:rsidRPr="007141AD">
        <w:rPr>
          <w:rFonts w:eastAsia="Georgia" w:cs="Georgia" w:hint="eastAsia"/>
          <w:sz w:val="10"/>
          <w:szCs w:val="10"/>
        </w:rPr>
        <w:t>􀂿</w:t>
      </w:r>
      <w:r w:rsidRPr="007141AD">
        <w:rPr>
          <w:sz w:val="10"/>
          <w:szCs w:val="10"/>
        </w:rPr>
        <w:t xml:space="preserve">t of the campaigns in Afghanistan and Iraq are likely to create strong domestic opposition in the United States to such operations for some time to come. This must be added to the United States’ greatly diminished </w:t>
      </w:r>
      <w:r w:rsidRPr="007141AD">
        <w:rPr>
          <w:rFonts w:eastAsia="Georgia" w:cs="Georgia" w:hint="eastAsia"/>
          <w:sz w:val="10"/>
          <w:szCs w:val="10"/>
        </w:rPr>
        <w:t>􀂿</w:t>
      </w:r>
      <w:proofErr w:type="spellStart"/>
      <w:r w:rsidRPr="007141AD">
        <w:rPr>
          <w:sz w:val="10"/>
          <w:szCs w:val="10"/>
        </w:rPr>
        <w:t>scal</w:t>
      </w:r>
      <w:proofErr w:type="spellEnd"/>
      <w:r w:rsidRPr="007141AD">
        <w:rPr>
          <w:sz w:val="10"/>
          <w:szCs w:val="10"/>
        </w:rPr>
        <w:t xml:space="preserve">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w:t>
      </w:r>
      <w:r w:rsidRPr="007141AD">
        <w:rPr>
          <w:rFonts w:eastAsia="Georgia" w:cs="Georgia" w:hint="eastAsia"/>
          <w:sz w:val="10"/>
          <w:szCs w:val="10"/>
        </w:rPr>
        <w:t>􀃀</w:t>
      </w:r>
      <w:proofErr w:type="spellStart"/>
      <w:r w:rsidRPr="007141AD">
        <w:rPr>
          <w:sz w:val="10"/>
          <w:szCs w:val="10"/>
        </w:rPr>
        <w:t>uence</w:t>
      </w:r>
      <w:proofErr w:type="spellEnd"/>
      <w:r w:rsidRPr="007141AD">
        <w:rPr>
          <w:sz w:val="10"/>
          <w:szCs w:val="10"/>
        </w:rPr>
        <w:t xml:space="preserv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w:t>
      </w:r>
      <w:r w:rsidRPr="007141AD">
        <w:rPr>
          <w:sz w:val="16"/>
        </w:rPr>
        <w:t xml:space="preserve">. </w:t>
      </w:r>
      <w:r w:rsidRPr="007141AD">
        <w:rPr>
          <w:rStyle w:val="StyleUnderline"/>
        </w:rPr>
        <w:t xml:space="preserve">This is not to say that Beijing, Moscow, and Tehran would eschew future opportunities to </w:t>
      </w:r>
      <w:r w:rsidRPr="007141AD">
        <w:rPr>
          <w:rStyle w:val="Emphasis"/>
        </w:rPr>
        <w:t>establish bases in Latin America</w:t>
      </w:r>
      <w:r w:rsidRPr="007141AD">
        <w:rPr>
          <w:sz w:val="16"/>
        </w:rPr>
        <w:t xml:space="preserve">. As in the past, such bases can support efforts to accomplish several important objectives. They can, for example, further insulate a Latin American regime from the threat of direct U.S. military intervention, since </w:t>
      </w:r>
      <w:r w:rsidRPr="007141AD">
        <w:rPr>
          <w:rStyle w:val="Emphasis"/>
        </w:rPr>
        <w:t>Washington would have to account for the possibility that</w:t>
      </w:r>
      <w:r w:rsidRPr="007141AD">
        <w:rPr>
          <w:sz w:val="16"/>
        </w:rPr>
        <w:t xml:space="preserve"> </w:t>
      </w:r>
      <w:r w:rsidRPr="007141AD">
        <w:rPr>
          <w:rStyle w:val="Emphasis"/>
        </w:rPr>
        <w:t xml:space="preserve">the conflict would lead to a direct confrontation with a more capable and potentially nuclear-armed power </w:t>
      </w:r>
      <w:r w:rsidRPr="007141AD">
        <w:rPr>
          <w:sz w:val="16"/>
        </w:rPr>
        <w:t xml:space="preserve">.100 </w:t>
      </w:r>
      <w:r w:rsidRPr="007141AD">
        <w:rPr>
          <w:rStyle w:val="StyleUnderline"/>
        </w:rPr>
        <w:t>Bases</w:t>
      </w:r>
      <w:r w:rsidRPr="007141AD">
        <w:rPr>
          <w:sz w:val="16"/>
        </w:rPr>
        <w:t xml:space="preserve"> in the hemisphere </w:t>
      </w:r>
      <w:r w:rsidRPr="007141AD">
        <w:rPr>
          <w:rStyle w:val="StyleUnderline"/>
        </w:rPr>
        <w:t>can</w:t>
      </w:r>
      <w:r w:rsidRPr="007141AD">
        <w:rPr>
          <w:sz w:val="16"/>
        </w:rPr>
        <w:t xml:space="preserve"> also </w:t>
      </w:r>
      <w:r w:rsidRPr="007141AD">
        <w:rPr>
          <w:rStyle w:val="StyleUnderline"/>
        </w:rPr>
        <w:t>enable external powers to conduct</w:t>
      </w:r>
      <w:r w:rsidRPr="007141AD">
        <w:rPr>
          <w:sz w:val="16"/>
        </w:rPr>
        <w:t xml:space="preserve"> military </w:t>
      </w:r>
      <w:r w:rsidRPr="007141AD">
        <w:rPr>
          <w:rStyle w:val="StyleUnderline"/>
        </w:rPr>
        <w:t>assistance activities</w:t>
      </w:r>
      <w:r w:rsidRPr="007141AD">
        <w:rPr>
          <w:sz w:val="16"/>
        </w:rPr>
        <w:t xml:space="preserve">, such as training, more easily. </w:t>
      </w:r>
      <w:r w:rsidRPr="007141AD">
        <w:rPr>
          <w:rStyle w:val="StyleUnderline"/>
        </w:rPr>
        <w:t>Electronic</w:t>
      </w:r>
      <w:r w:rsidRPr="007141AD">
        <w:rPr>
          <w:sz w:val="16"/>
        </w:rPr>
        <w:t xml:space="preserve"> </w:t>
      </w:r>
      <w:r w:rsidRPr="007141AD">
        <w:rPr>
          <w:rStyle w:val="StyleUnderline"/>
        </w:rPr>
        <w:t>surveillance</w:t>
      </w:r>
      <w:r w:rsidRPr="007141AD">
        <w:rPr>
          <w:sz w:val="16"/>
        </w:rPr>
        <w:t xml:space="preserve"> of the United States and Latin American states </w:t>
      </w:r>
      <w:r w:rsidRPr="007141AD">
        <w:rPr>
          <w:rStyle w:val="StyleUnderline"/>
        </w:rPr>
        <w:t>could be accomplished more cheaply</w:t>
      </w:r>
      <w:r w:rsidRPr="007141AD">
        <w:rPr>
          <w:sz w:val="16"/>
        </w:rPr>
        <w:t xml:space="preserve"> and e</w:t>
      </w:r>
      <w:r w:rsidRPr="007141AD">
        <w:rPr>
          <w:rFonts w:eastAsia="Georgia" w:cs="Georgia" w:hint="eastAsia"/>
          <w:sz w:val="16"/>
        </w:rPr>
        <w:t>􀌆</w:t>
      </w:r>
      <w:proofErr w:type="spellStart"/>
      <w:r w:rsidRPr="007141AD">
        <w:rPr>
          <w:sz w:val="16"/>
        </w:rPr>
        <w:t>ectively</w:t>
      </w:r>
      <w:proofErr w:type="spellEnd"/>
      <w:r w:rsidRPr="007141AD">
        <w:rPr>
          <w:sz w:val="16"/>
        </w:rPr>
        <w:t xml:space="preserve"> from forward positions. Finally, </w:t>
      </w:r>
      <w:r w:rsidRPr="007141AD">
        <w:rPr>
          <w:rStyle w:val="StyleUnderline"/>
        </w:rPr>
        <w:t>certain</w:t>
      </w:r>
      <w:r w:rsidRPr="007141AD">
        <w:rPr>
          <w:sz w:val="16"/>
        </w:rPr>
        <w:t xml:space="preserve"> kinds of </w:t>
      </w:r>
      <w:r w:rsidRPr="007141AD">
        <w:rPr>
          <w:rStyle w:val="StyleUnderline"/>
        </w:rPr>
        <w:t>military</w:t>
      </w:r>
      <w:r w:rsidRPr="007141AD">
        <w:rPr>
          <w:sz w:val="16"/>
        </w:rPr>
        <w:t xml:space="preserve"> </w:t>
      </w:r>
      <w:r w:rsidRPr="007141AD">
        <w:rPr>
          <w:rStyle w:val="StyleUnderline"/>
        </w:rPr>
        <w:t>capabilities</w:t>
      </w:r>
      <w:r w:rsidRPr="007141AD">
        <w:rPr>
          <w:sz w:val="16"/>
        </w:rPr>
        <w:t xml:space="preserve">, </w:t>
      </w:r>
      <w:r w:rsidRPr="007141AD">
        <w:rPr>
          <w:rStyle w:val="StyleUnderline"/>
        </w:rPr>
        <w:t>such as</w:t>
      </w:r>
      <w:r w:rsidRPr="007141AD">
        <w:rPr>
          <w:sz w:val="16"/>
        </w:rPr>
        <w:t xml:space="preserve"> long-range </w:t>
      </w:r>
      <w:r w:rsidRPr="007141AD">
        <w:rPr>
          <w:rStyle w:val="Emphasis"/>
        </w:rPr>
        <w:t>ballistic missiles and attack submarines</w:t>
      </w:r>
      <w:r w:rsidRPr="007141AD">
        <w:rPr>
          <w:sz w:val="16"/>
        </w:rPr>
        <w:t xml:space="preserve">, </w:t>
      </w:r>
      <w:r w:rsidRPr="007141AD">
        <w:rPr>
          <w:rStyle w:val="StyleUnderline"/>
        </w:rPr>
        <w:t>could be</w:t>
      </w:r>
      <w:r w:rsidRPr="007141AD">
        <w:rPr>
          <w:sz w:val="16"/>
        </w:rPr>
        <w:t xml:space="preserve"> pro</w:t>
      </w:r>
      <w:r w:rsidRPr="007141AD">
        <w:rPr>
          <w:rFonts w:eastAsia="Georgia" w:cs="Georgia" w:hint="eastAsia"/>
          <w:sz w:val="16"/>
        </w:rPr>
        <w:t>􀂿</w:t>
      </w:r>
      <w:proofErr w:type="spellStart"/>
      <w:r w:rsidRPr="007141AD">
        <w:rPr>
          <w:sz w:val="16"/>
        </w:rPr>
        <w:t>tably</w:t>
      </w:r>
      <w:proofErr w:type="spellEnd"/>
      <w:r w:rsidRPr="007141AD">
        <w:rPr>
          <w:sz w:val="16"/>
        </w:rPr>
        <w:t xml:space="preserve"> </w:t>
      </w:r>
      <w:r w:rsidRPr="007141AD">
        <w:rPr>
          <w:rStyle w:val="StyleUnderline"/>
        </w:rPr>
        <w:t>stationed</w:t>
      </w:r>
      <w:r w:rsidRPr="007141AD">
        <w:rPr>
          <w:sz w:val="16"/>
        </w:rPr>
        <w:t xml:space="preserve"> in Latin America by powers external to that region, particularly if they intended to create the option of initiating con</w:t>
      </w:r>
      <w:r w:rsidRPr="007141AD">
        <w:rPr>
          <w:rFonts w:eastAsia="Georgia" w:cs="Georgia" w:hint="eastAsia"/>
          <w:sz w:val="16"/>
        </w:rPr>
        <w:t>􀃀</w:t>
      </w:r>
      <w:proofErr w:type="spellStart"/>
      <w:r w:rsidRPr="007141AD">
        <w:rPr>
          <w:sz w:val="16"/>
        </w:rPr>
        <w:t>ict</w:t>
      </w:r>
      <w:proofErr w:type="spellEnd"/>
      <w:r w:rsidRPr="007141AD">
        <w:rPr>
          <w:sz w:val="16"/>
        </w:rPr>
        <w:t xml:space="preserve"> at some future date. These reasons, among others, have made preventing an extra-hemispheric power from establishing bases in Latin America an enduring U.S. priority. Players in a Latin American Great Game </w:t>
      </w:r>
      <w:r w:rsidRPr="007141AD">
        <w:rPr>
          <w:rStyle w:val="StyleUnderline"/>
        </w:rPr>
        <w:t>Given current trends</w:t>
      </w:r>
      <w:r w:rsidRPr="007141AD">
        <w:rPr>
          <w:sz w:val="16"/>
        </w:rPr>
        <w:t xml:space="preserve">, </w:t>
      </w:r>
      <w:r w:rsidRPr="007141AD">
        <w:rPr>
          <w:rStyle w:val="Emphasis"/>
        </w:rPr>
        <w:t>several powers external to the region may</w:t>
      </w:r>
      <w:r w:rsidRPr="007141AD">
        <w:rPr>
          <w:sz w:val="16"/>
        </w:rPr>
        <w:t xml:space="preserve">, either now or over the coming decade, </w:t>
      </w:r>
      <w:r w:rsidRPr="007141AD">
        <w:rPr>
          <w:rStyle w:val="Emphasis"/>
        </w:rPr>
        <w:t>have both the motive and the means to employ both state and non-state proxies</w:t>
      </w:r>
      <w:r w:rsidRPr="007141AD">
        <w:rPr>
          <w:sz w:val="16"/>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sidRPr="007141AD">
        <w:rPr>
          <w:rStyle w:val="StyleUnderline"/>
        </w:rPr>
        <w:t>there are reasons to think that China and Russia may be interested in cultivating and supporting Latin American proxies as well.</w:t>
      </w:r>
    </w:p>
    <w:p w14:paraId="48514FFA" w14:textId="3FA5B403" w:rsidR="007C3954" w:rsidRPr="007141AD" w:rsidRDefault="007C3954" w:rsidP="007C3954">
      <w:pPr>
        <w:pStyle w:val="Heading4"/>
        <w:spacing w:before="0"/>
        <w:rPr>
          <w:rFonts w:cs="Arial"/>
        </w:rPr>
      </w:pPr>
      <w:r w:rsidRPr="007141AD">
        <w:rPr>
          <w:rFonts w:cs="Arial"/>
        </w:rPr>
        <w:t xml:space="preserve">Sustained economic </w:t>
      </w:r>
      <w:r w:rsidRPr="007141AD">
        <w:rPr>
          <w:rFonts w:cs="Arial"/>
          <w:u w:val="single"/>
        </w:rPr>
        <w:t>collapse</w:t>
      </w:r>
      <w:r w:rsidRPr="007141AD">
        <w:rPr>
          <w:rFonts w:cs="Arial"/>
        </w:rPr>
        <w:t xml:space="preserve"> causes </w:t>
      </w:r>
      <w:r w:rsidRPr="007141AD">
        <w:rPr>
          <w:rFonts w:cs="Arial"/>
          <w:u w:val="single"/>
        </w:rPr>
        <w:t>world war</w:t>
      </w:r>
      <w:r w:rsidRPr="007141AD">
        <w:rPr>
          <w:rFonts w:cs="Arial"/>
        </w:rPr>
        <w:t xml:space="preserve"> </w:t>
      </w:r>
    </w:p>
    <w:p w14:paraId="7276102B" w14:textId="77777777" w:rsidR="007C3954" w:rsidRPr="007141AD" w:rsidRDefault="007C3954" w:rsidP="007C3954">
      <w:r w:rsidRPr="007141AD">
        <w:rPr>
          <w:rStyle w:val="Style13ptBold"/>
        </w:rPr>
        <w:t>Sundaram and Popov</w:t>
      </w:r>
      <w:r w:rsidRPr="007141AD">
        <w:t xml:space="preserve"> </w:t>
      </w:r>
      <w:r w:rsidRPr="007141AD">
        <w:rPr>
          <w:rStyle w:val="Heading4Char"/>
          <w:rFonts w:cs="Arial"/>
        </w:rPr>
        <w:t>19</w:t>
      </w:r>
      <w:r w:rsidRPr="007141AD">
        <w:t xml:space="preserve"> </w:t>
      </w:r>
      <w:r w:rsidRPr="007141AD">
        <w:rPr>
          <w:sz w:val="26"/>
          <w:szCs w:val="26"/>
        </w:rPr>
        <w:t>[</w:t>
      </w:r>
      <w:proofErr w:type="spellStart"/>
      <w:r w:rsidRPr="007141AD">
        <w:rPr>
          <w:sz w:val="26"/>
          <w:szCs w:val="26"/>
        </w:rPr>
        <w:t>Jomo</w:t>
      </w:r>
      <w:proofErr w:type="spellEnd"/>
      <w:r w:rsidRPr="007141AD">
        <w:rPr>
          <w:sz w:val="26"/>
          <w:szCs w:val="26"/>
        </w:rPr>
        <w:t xml:space="preserve"> Kwame Sundaram, a former economics professor, was United Nations Assistant Secretary-General for Economic Development, and received the Wassily Leontief Prize for Advancing the Frontiers of Economic Thought in 2007. Vladimir Popov, a former senior economics researcher in the Soviet Union, Russia and the United Nations Secretariat, is now Research Director at the Dialogue of Civilizations Research Institute in Berlin. Economic Crisis Can Trigger World War. February 12, 2019. www.ipsnews.net/2019/02/economic-crisis-can-trigger-world-war/]</w:t>
      </w:r>
    </w:p>
    <w:p w14:paraId="36574678" w14:textId="77777777" w:rsidR="007C3954" w:rsidRPr="007141AD" w:rsidRDefault="007C3954" w:rsidP="007C3954">
      <w:pPr>
        <w:rPr>
          <w:sz w:val="16"/>
        </w:rPr>
      </w:pPr>
      <w:r w:rsidRPr="007141AD">
        <w:rPr>
          <w:sz w:val="16"/>
        </w:rPr>
        <w:t xml:space="preserve">KUALA LUMPUR and BERLIN, Feb 12 2019 (IPS) - </w:t>
      </w:r>
      <w:r w:rsidRPr="007141AD">
        <w:rPr>
          <w:u w:val="single"/>
        </w:rPr>
        <w:t>Economic recovery</w:t>
      </w:r>
      <w:r w:rsidRPr="007141AD">
        <w:rPr>
          <w:sz w:val="16"/>
        </w:rPr>
        <w:t xml:space="preserve"> efforts </w:t>
      </w:r>
      <w:r w:rsidRPr="007141AD">
        <w:rPr>
          <w:u w:val="single"/>
        </w:rPr>
        <w:t>since</w:t>
      </w:r>
      <w:r w:rsidRPr="007141AD">
        <w:rPr>
          <w:sz w:val="16"/>
        </w:rPr>
        <w:t xml:space="preserve"> the </w:t>
      </w:r>
      <w:r w:rsidRPr="007141AD">
        <w:rPr>
          <w:rStyle w:val="Emphasis"/>
        </w:rPr>
        <w:t>2008</w:t>
      </w:r>
      <w:r w:rsidRPr="007141AD">
        <w:rPr>
          <w:sz w:val="16"/>
        </w:rPr>
        <w:t xml:space="preserve">-2009 global financial crisis </w:t>
      </w:r>
      <w:r w:rsidRPr="007141AD">
        <w:rPr>
          <w:u w:val="single"/>
        </w:rPr>
        <w:t>have</w:t>
      </w:r>
      <w:r w:rsidRPr="007141AD">
        <w:rPr>
          <w:sz w:val="16"/>
        </w:rPr>
        <w:t xml:space="preserve"> mainly </w:t>
      </w:r>
      <w:r w:rsidRPr="007141AD">
        <w:rPr>
          <w:u w:val="single"/>
        </w:rPr>
        <w:t xml:space="preserve">depended on </w:t>
      </w:r>
      <w:r w:rsidRPr="007141AD">
        <w:rPr>
          <w:rStyle w:val="Emphasis"/>
        </w:rPr>
        <w:t>unconventional</w:t>
      </w:r>
      <w:r w:rsidRPr="007141AD">
        <w:rPr>
          <w:u w:val="single"/>
        </w:rPr>
        <w:t xml:space="preserve"> monetary </w:t>
      </w:r>
      <w:r w:rsidRPr="007141AD">
        <w:rPr>
          <w:rStyle w:val="Emphasis"/>
        </w:rPr>
        <w:t>policies</w:t>
      </w:r>
      <w:r w:rsidRPr="007141AD">
        <w:rPr>
          <w:sz w:val="16"/>
        </w:rPr>
        <w:t xml:space="preserve">. </w:t>
      </w:r>
      <w:r w:rsidRPr="007141AD">
        <w:rPr>
          <w:u w:val="single"/>
        </w:rPr>
        <w:t>As fears rise of</w:t>
      </w:r>
      <w:r w:rsidRPr="007141AD">
        <w:rPr>
          <w:sz w:val="16"/>
        </w:rPr>
        <w:t xml:space="preserve"> yet </w:t>
      </w:r>
      <w:r w:rsidRPr="007141AD">
        <w:rPr>
          <w:u w:val="single"/>
        </w:rPr>
        <w:t>another</w:t>
      </w:r>
      <w:r w:rsidRPr="007141AD">
        <w:rPr>
          <w:sz w:val="16"/>
        </w:rPr>
        <w:t xml:space="preserve"> international </w:t>
      </w:r>
      <w:r w:rsidRPr="007141AD">
        <w:rPr>
          <w:rStyle w:val="Emphasis"/>
        </w:rPr>
        <w:t>financial crisis</w:t>
      </w:r>
      <w:r w:rsidRPr="007141AD">
        <w:rPr>
          <w:sz w:val="16"/>
        </w:rPr>
        <w:t xml:space="preserve">, </w:t>
      </w:r>
      <w:r w:rsidRPr="007141AD">
        <w:rPr>
          <w:u w:val="single"/>
        </w:rPr>
        <w:t>there are</w:t>
      </w:r>
      <w:r w:rsidRPr="007141AD">
        <w:rPr>
          <w:sz w:val="16"/>
        </w:rPr>
        <w:t xml:space="preserve"> growing </w:t>
      </w:r>
      <w:r w:rsidRPr="007141AD">
        <w:rPr>
          <w:rStyle w:val="Emphasis"/>
        </w:rPr>
        <w:t>concerns</w:t>
      </w:r>
      <w:r w:rsidRPr="007141AD">
        <w:rPr>
          <w:sz w:val="16"/>
        </w:rPr>
        <w:t xml:space="preserve"> </w:t>
      </w:r>
      <w:r w:rsidRPr="007141AD">
        <w:rPr>
          <w:u w:val="single"/>
        </w:rPr>
        <w:t>about</w:t>
      </w:r>
      <w:r w:rsidRPr="007141AD">
        <w:rPr>
          <w:sz w:val="16"/>
        </w:rPr>
        <w:t xml:space="preserve"> the </w:t>
      </w:r>
      <w:r w:rsidRPr="007141AD">
        <w:rPr>
          <w:rStyle w:val="StyleUnderline"/>
        </w:rPr>
        <w:t>increased</w:t>
      </w:r>
      <w:r w:rsidRPr="007141AD">
        <w:rPr>
          <w:sz w:val="16"/>
        </w:rPr>
        <w:t xml:space="preserve"> </w:t>
      </w:r>
      <w:r w:rsidRPr="007141AD">
        <w:rPr>
          <w:u w:val="single"/>
        </w:rPr>
        <w:t xml:space="preserve">possibility of </w:t>
      </w:r>
      <w:r w:rsidRPr="007141AD">
        <w:rPr>
          <w:rStyle w:val="Emphasis"/>
        </w:rPr>
        <w:t>large-scale military conflict</w:t>
      </w:r>
      <w:r w:rsidRPr="007141AD">
        <w:rPr>
          <w:sz w:val="16"/>
        </w:rPr>
        <w:t xml:space="preserve">. More worryingly, </w:t>
      </w:r>
      <w:r w:rsidRPr="007141AD">
        <w:rPr>
          <w:u w:val="single"/>
        </w:rPr>
        <w:t xml:space="preserve">in the </w:t>
      </w:r>
      <w:r w:rsidRPr="007141AD">
        <w:rPr>
          <w:rStyle w:val="Emphasis"/>
        </w:rPr>
        <w:t>current political landscape</w:t>
      </w:r>
      <w:r w:rsidRPr="007141AD">
        <w:rPr>
          <w:sz w:val="16"/>
        </w:rPr>
        <w:t xml:space="preserve">, prolonged </w:t>
      </w:r>
      <w:r w:rsidRPr="007141AD">
        <w:rPr>
          <w:rStyle w:val="Emphasis"/>
        </w:rPr>
        <w:t>economic crisis</w:t>
      </w:r>
      <w:r w:rsidRPr="007141AD">
        <w:rPr>
          <w:sz w:val="16"/>
        </w:rPr>
        <w:t xml:space="preserve">, </w:t>
      </w:r>
      <w:r w:rsidRPr="007141AD">
        <w:rPr>
          <w:u w:val="single"/>
        </w:rPr>
        <w:t>combined with</w:t>
      </w:r>
      <w:r w:rsidRPr="007141AD">
        <w:rPr>
          <w:sz w:val="16"/>
        </w:rPr>
        <w:t xml:space="preserve"> rising economic </w:t>
      </w:r>
      <w:r w:rsidRPr="007141AD">
        <w:rPr>
          <w:u w:val="single"/>
        </w:rPr>
        <w:t>inequality</w:t>
      </w:r>
      <w:r w:rsidRPr="007141AD">
        <w:rPr>
          <w:sz w:val="16"/>
        </w:rPr>
        <w:t xml:space="preserve">, chauvinistic </w:t>
      </w:r>
      <w:r w:rsidRPr="007141AD">
        <w:rPr>
          <w:rStyle w:val="Emphasis"/>
        </w:rPr>
        <w:t>ethno-populism</w:t>
      </w:r>
      <w:r w:rsidRPr="007141AD">
        <w:rPr>
          <w:sz w:val="16"/>
        </w:rPr>
        <w:t xml:space="preserve"> </w:t>
      </w:r>
      <w:r w:rsidRPr="007141AD">
        <w:rPr>
          <w:u w:val="single"/>
        </w:rPr>
        <w:t>as well as</w:t>
      </w:r>
      <w:r w:rsidRPr="007141AD">
        <w:rPr>
          <w:sz w:val="16"/>
        </w:rPr>
        <w:t xml:space="preserve"> aggressive </w:t>
      </w:r>
      <w:r w:rsidRPr="007141AD">
        <w:rPr>
          <w:rStyle w:val="Emphasis"/>
        </w:rPr>
        <w:t>jingoist rhetoric</w:t>
      </w:r>
      <w:r w:rsidRPr="007141AD">
        <w:rPr>
          <w:sz w:val="16"/>
        </w:rPr>
        <w:t xml:space="preserve">, </w:t>
      </w:r>
      <w:r w:rsidRPr="007141AD">
        <w:rPr>
          <w:u w:val="single"/>
        </w:rPr>
        <w:t xml:space="preserve">including </w:t>
      </w:r>
      <w:r w:rsidRPr="007141AD">
        <w:rPr>
          <w:rStyle w:val="Emphasis"/>
        </w:rPr>
        <w:t>threats</w:t>
      </w:r>
      <w:r w:rsidRPr="007141AD">
        <w:rPr>
          <w:sz w:val="16"/>
        </w:rPr>
        <w:t xml:space="preserve">, </w:t>
      </w:r>
      <w:r w:rsidRPr="007141AD">
        <w:rPr>
          <w:u w:val="single"/>
        </w:rPr>
        <w:t xml:space="preserve">could </w:t>
      </w:r>
      <w:r w:rsidRPr="007141AD">
        <w:rPr>
          <w:rStyle w:val="Emphasis"/>
        </w:rPr>
        <w:t>easily spin out of control</w:t>
      </w:r>
      <w:r w:rsidRPr="007141AD">
        <w:rPr>
          <w:u w:val="single"/>
        </w:rPr>
        <w:t xml:space="preserve"> and ‘morph’ into</w:t>
      </w:r>
      <w:r w:rsidRPr="007141AD">
        <w:rPr>
          <w:sz w:val="16"/>
        </w:rPr>
        <w:t xml:space="preserve"> military conflict, and worse, </w:t>
      </w:r>
      <w:r w:rsidRPr="007141AD">
        <w:rPr>
          <w:rStyle w:val="Emphasis"/>
        </w:rPr>
        <w:t>world war</w:t>
      </w:r>
      <w:r w:rsidRPr="007141AD">
        <w:rPr>
          <w:sz w:val="16"/>
        </w:rPr>
        <w:t xml:space="preserve">. Crisis responses limited The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 But while these </w:t>
      </w:r>
      <w:r w:rsidRPr="007141AD">
        <w:rPr>
          <w:u w:val="single"/>
        </w:rPr>
        <w:t>monetary interventions</w:t>
      </w:r>
      <w:r w:rsidRPr="007141AD">
        <w:rPr>
          <w:sz w:val="16"/>
        </w:rPr>
        <w:t xml:space="preserve"> averted realization of the worst fears at the time by turning the US economy around, they </w:t>
      </w:r>
      <w:r w:rsidRPr="007141AD">
        <w:rPr>
          <w:u w:val="single"/>
        </w:rPr>
        <w:t xml:space="preserve">did little to address </w:t>
      </w:r>
      <w:r w:rsidRPr="007141AD">
        <w:rPr>
          <w:rStyle w:val="Emphasis"/>
        </w:rPr>
        <w:t>underlying</w:t>
      </w:r>
      <w:r w:rsidRPr="007141AD">
        <w:rPr>
          <w:u w:val="single"/>
        </w:rPr>
        <w:t xml:space="preserve"> economic </w:t>
      </w:r>
      <w:r w:rsidRPr="007141AD">
        <w:rPr>
          <w:rStyle w:val="Emphasis"/>
        </w:rPr>
        <w:t>weaknesses</w:t>
      </w:r>
      <w:r w:rsidRPr="007141AD">
        <w:rPr>
          <w:sz w:val="16"/>
        </w:rPr>
        <w:t>,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w:t>
      </w:r>
      <w:proofErr w:type="spellStart"/>
      <w:r w:rsidRPr="007141AD">
        <w:rPr>
          <w:sz w:val="16"/>
        </w:rPr>
        <w:t>casualize</w:t>
      </w:r>
      <w:proofErr w:type="spellEnd"/>
      <w:r w:rsidRPr="007141AD">
        <w:rPr>
          <w:sz w:val="16"/>
        </w:rPr>
        <w:t xml:space="preserve">’ </w:t>
      </w:r>
      <w:proofErr w:type="spellStart"/>
      <w:r w:rsidRPr="007141AD">
        <w:rPr>
          <w:sz w:val="16"/>
        </w:rPr>
        <w:t>labour</w:t>
      </w:r>
      <w:proofErr w:type="spellEnd"/>
      <w:r w:rsidRPr="007141AD">
        <w:rPr>
          <w:sz w:val="16"/>
        </w:rPr>
        <w:t xml:space="preserve"> markets. This </w:t>
      </w:r>
      <w:r w:rsidRPr="007141AD">
        <w:rPr>
          <w:u w:val="single"/>
        </w:rPr>
        <w:t xml:space="preserve">lack of </w:t>
      </w:r>
      <w:r w:rsidRPr="007141AD">
        <w:rPr>
          <w:rStyle w:val="Emphasis"/>
        </w:rPr>
        <w:t>structural reform</w:t>
      </w:r>
      <w:r w:rsidRPr="007141AD">
        <w:rPr>
          <w:sz w:val="16"/>
        </w:rPr>
        <w:t xml:space="preserve"> </w:t>
      </w:r>
      <w:r w:rsidRPr="007141AD">
        <w:rPr>
          <w:u w:val="single"/>
        </w:rPr>
        <w:t>has meant</w:t>
      </w:r>
      <w:r w:rsidRPr="007141AD">
        <w:rPr>
          <w:sz w:val="16"/>
        </w:rPr>
        <w:t xml:space="preserve"> that the </w:t>
      </w:r>
      <w:r w:rsidRPr="007141AD">
        <w:rPr>
          <w:u w:val="single"/>
        </w:rPr>
        <w:t xml:space="preserve">unprecedented </w:t>
      </w:r>
      <w:r w:rsidRPr="007141AD">
        <w:rPr>
          <w:rStyle w:val="Emphasis"/>
        </w:rPr>
        <w:t>liquidity</w:t>
      </w:r>
      <w:r w:rsidRPr="007141AD">
        <w:rPr>
          <w:u w:val="single"/>
        </w:rPr>
        <w:t xml:space="preserve"> central banks injected into economies has </w:t>
      </w:r>
      <w:r w:rsidRPr="007141AD">
        <w:rPr>
          <w:rStyle w:val="Emphasis"/>
        </w:rPr>
        <w:t>not been well allocated</w:t>
      </w:r>
      <w:r w:rsidRPr="007141AD">
        <w:rPr>
          <w:sz w:val="16"/>
        </w:rPr>
        <w:t xml:space="preserve"> to stimulate resurgence of the real economy.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 The implications beyond the economy of such developments and policy responses are already being seen. Prolonged economic distress has worsened public antipathy towards the culturally alien — not only abroad, but also within. Thus, </w:t>
      </w:r>
      <w:r w:rsidRPr="007141AD">
        <w:rPr>
          <w:u w:val="single"/>
        </w:rPr>
        <w:t xml:space="preserve">another round of </w:t>
      </w:r>
      <w:r w:rsidRPr="007141AD">
        <w:rPr>
          <w:rStyle w:val="Emphasis"/>
        </w:rPr>
        <w:t>economic stress</w:t>
      </w:r>
      <w:r w:rsidRPr="007141AD">
        <w:rPr>
          <w:u w:val="single"/>
        </w:rPr>
        <w:t xml:space="preserve"> is </w:t>
      </w:r>
      <w:r w:rsidRPr="007141AD">
        <w:rPr>
          <w:sz w:val="16"/>
          <w:szCs w:val="16"/>
        </w:rPr>
        <w:t>deemed</w:t>
      </w:r>
      <w:r w:rsidRPr="007141AD">
        <w:rPr>
          <w:sz w:val="16"/>
          <w:szCs w:val="16"/>
          <w:u w:val="single"/>
        </w:rPr>
        <w:t xml:space="preserve"> </w:t>
      </w:r>
      <w:r w:rsidRPr="007141AD">
        <w:rPr>
          <w:u w:val="single"/>
        </w:rPr>
        <w:t xml:space="preserve">likely to foment </w:t>
      </w:r>
      <w:r w:rsidRPr="007141AD">
        <w:rPr>
          <w:rStyle w:val="Emphasis"/>
        </w:rPr>
        <w:t>unrest</w:t>
      </w:r>
      <w:r w:rsidRPr="007141AD">
        <w:rPr>
          <w:u w:val="single"/>
        </w:rPr>
        <w:t xml:space="preserve">, </w:t>
      </w:r>
      <w:r w:rsidRPr="007141AD">
        <w:rPr>
          <w:rStyle w:val="Emphasis"/>
        </w:rPr>
        <w:t>conflict</w:t>
      </w:r>
      <w:r w:rsidRPr="007141AD">
        <w:rPr>
          <w:u w:val="single"/>
        </w:rPr>
        <w:t xml:space="preserve">, even </w:t>
      </w:r>
      <w:r w:rsidRPr="007141AD">
        <w:rPr>
          <w:rStyle w:val="Emphasis"/>
        </w:rPr>
        <w:t>war</w:t>
      </w:r>
      <w:r w:rsidRPr="007141AD">
        <w:rPr>
          <w:u w:val="single"/>
        </w:rPr>
        <w:t xml:space="preserve"> as it is </w:t>
      </w:r>
      <w:r w:rsidRPr="007141AD">
        <w:rPr>
          <w:rStyle w:val="Emphasis"/>
        </w:rPr>
        <w:t>blamed</w:t>
      </w:r>
      <w:r w:rsidRPr="007141AD">
        <w:rPr>
          <w:u w:val="single"/>
        </w:rPr>
        <w:t xml:space="preserve"> on the </w:t>
      </w:r>
      <w:r w:rsidRPr="007141AD">
        <w:rPr>
          <w:rStyle w:val="Emphasis"/>
        </w:rPr>
        <w:t>foreign</w:t>
      </w:r>
      <w:r w:rsidRPr="007141AD">
        <w:rPr>
          <w:sz w:val="16"/>
        </w:rPr>
        <w:t xml:space="preserve">. International trade shrank by two-thirds within half a decade after the US passed the Smoot-Hawley Tariff Act in 1930, at the start of the Great Depression, ostensibly to protect American workers and farmers from foreign competition! Liberalization’s discontents Rising </w:t>
      </w:r>
      <w:r w:rsidRPr="007141AD">
        <w:rPr>
          <w:u w:val="single"/>
        </w:rPr>
        <w:t xml:space="preserve">economic insecurity, inequalities and deprivation are expected to strengthen ethno-populist and jingoistic nationalist sentiments, and </w:t>
      </w:r>
      <w:r w:rsidRPr="007141AD">
        <w:rPr>
          <w:rStyle w:val="Emphasis"/>
        </w:rPr>
        <w:t>increase</w:t>
      </w:r>
      <w:r w:rsidRPr="007141AD">
        <w:rPr>
          <w:sz w:val="16"/>
        </w:rPr>
        <w:t xml:space="preserve"> social </w:t>
      </w:r>
      <w:r w:rsidRPr="007141AD">
        <w:rPr>
          <w:rStyle w:val="Emphasis"/>
        </w:rPr>
        <w:t>tensions</w:t>
      </w:r>
      <w:r w:rsidRPr="007141AD">
        <w:rPr>
          <w:sz w:val="16"/>
        </w:rPr>
        <w:t xml:space="preserve"> and turmoil, especially among the growing precariat and others who feel vulnerable or threatened. Thus, </w:t>
      </w:r>
      <w:r w:rsidRPr="007141AD">
        <w:rPr>
          <w:u w:val="single"/>
        </w:rPr>
        <w:t xml:space="preserve">ethno-populist inspired chauvinistic </w:t>
      </w:r>
      <w:r w:rsidRPr="007141AD">
        <w:rPr>
          <w:rStyle w:val="Emphasis"/>
        </w:rPr>
        <w:t>nationalism</w:t>
      </w:r>
      <w:r w:rsidRPr="007141AD">
        <w:rPr>
          <w:u w:val="single"/>
        </w:rPr>
        <w:t xml:space="preserve"> may exacerbate tensions, leading to </w:t>
      </w:r>
      <w:r w:rsidRPr="007141AD">
        <w:rPr>
          <w:rStyle w:val="Emphasis"/>
        </w:rPr>
        <w:t>conflicts</w:t>
      </w:r>
      <w:r w:rsidRPr="007141AD">
        <w:rPr>
          <w:sz w:val="16"/>
        </w:rPr>
        <w:t xml:space="preserve"> and tensions </w:t>
      </w:r>
      <w:r w:rsidRPr="007141AD">
        <w:rPr>
          <w:u w:val="single"/>
        </w:rPr>
        <w:t>among countries, as in the</w:t>
      </w:r>
      <w:r w:rsidRPr="007141AD">
        <w:rPr>
          <w:sz w:val="16"/>
        </w:rPr>
        <w:t xml:space="preserve"> </w:t>
      </w:r>
      <w:r w:rsidRPr="007141AD">
        <w:rPr>
          <w:rStyle w:val="Emphasis"/>
        </w:rPr>
        <w:t>1930s</w:t>
      </w:r>
      <w:r w:rsidRPr="007141AD">
        <w:rPr>
          <w:sz w:val="16"/>
        </w:rPr>
        <w:t xml:space="preserve">. </w:t>
      </w:r>
      <w:r w:rsidRPr="007141AD">
        <w:rPr>
          <w:rStyle w:val="Emphasis"/>
        </w:rPr>
        <w:t>Opportunistic leaders</w:t>
      </w:r>
      <w:r w:rsidRPr="007141AD">
        <w:rPr>
          <w:u w:val="single"/>
        </w:rPr>
        <w:t xml:space="preserve"> have been </w:t>
      </w:r>
      <w:r w:rsidRPr="007141AD">
        <w:rPr>
          <w:rStyle w:val="Emphasis"/>
        </w:rPr>
        <w:t>blaming</w:t>
      </w:r>
      <w:r w:rsidRPr="007141AD">
        <w:rPr>
          <w:u w:val="single"/>
        </w:rPr>
        <w:t xml:space="preserve"> such </w:t>
      </w:r>
      <w:r w:rsidRPr="007141AD">
        <w:rPr>
          <w:rStyle w:val="Emphasis"/>
        </w:rPr>
        <w:t>misfortunes</w:t>
      </w:r>
      <w:r w:rsidRPr="007141AD">
        <w:rPr>
          <w:u w:val="single"/>
        </w:rPr>
        <w:t xml:space="preserve"> on </w:t>
      </w:r>
      <w:r w:rsidRPr="007141AD">
        <w:rPr>
          <w:rStyle w:val="Emphasis"/>
        </w:rPr>
        <w:t>outsiders</w:t>
      </w:r>
      <w:r w:rsidRPr="007141AD">
        <w:rPr>
          <w:sz w:val="16"/>
        </w:rPr>
        <w:t xml:space="preserve">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Thomas Piketty has argued that a </w:t>
      </w:r>
      <w:r w:rsidRPr="007141AD">
        <w:rPr>
          <w:rStyle w:val="Emphasis"/>
        </w:rPr>
        <w:t>sudden increase</w:t>
      </w:r>
      <w:r w:rsidRPr="007141AD">
        <w:rPr>
          <w:u w:val="single"/>
        </w:rPr>
        <w:t xml:space="preserve"> in income </w:t>
      </w:r>
      <w:r w:rsidRPr="007141AD">
        <w:rPr>
          <w:rStyle w:val="Emphasis"/>
        </w:rPr>
        <w:t>inequality</w:t>
      </w:r>
      <w:r w:rsidRPr="007141AD">
        <w:rPr>
          <w:u w:val="single"/>
        </w:rPr>
        <w:t xml:space="preserve"> is often followed by a </w:t>
      </w:r>
      <w:r w:rsidRPr="007141AD">
        <w:rPr>
          <w:rStyle w:val="Emphasis"/>
        </w:rPr>
        <w:t>great crisis</w:t>
      </w:r>
      <w:r w:rsidRPr="007141AD">
        <w:rPr>
          <w:sz w:val="16"/>
        </w:rPr>
        <w:t xml:space="preserve">.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w:t>
      </w:r>
      <w:r w:rsidRPr="007141AD">
        <w:rPr>
          <w:u w:val="single"/>
        </w:rPr>
        <w:t xml:space="preserve">such developments could </w:t>
      </w:r>
      <w:r w:rsidRPr="007141AD">
        <w:rPr>
          <w:rStyle w:val="Emphasis"/>
        </w:rPr>
        <w:t xml:space="preserve">inadvertently </w:t>
      </w:r>
      <w:proofErr w:type="spellStart"/>
      <w:r w:rsidRPr="007141AD">
        <w:rPr>
          <w:rStyle w:val="Emphasis"/>
        </w:rPr>
        <w:t>catalyse</w:t>
      </w:r>
      <w:proofErr w:type="spellEnd"/>
      <w:r w:rsidRPr="007141AD">
        <w:rPr>
          <w:rStyle w:val="Emphasis"/>
        </w:rPr>
        <w:t xml:space="preserve"> future crises and conflicts</w:t>
      </w:r>
      <w:r w:rsidRPr="007141AD">
        <w:rPr>
          <w:sz w:val="16"/>
        </w:rPr>
        <w:t xml:space="preserve">.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multilateralism is increasingly being eschewed as the US increasingly resorts to unilateral, sovereigntist policies without bothering to even build coalitions with its usual allies. Avoiding Thucydides’ iceberg Thus, protracted economic distress, economic conflicts or </w:t>
      </w:r>
      <w:r w:rsidRPr="007141AD">
        <w:rPr>
          <w:rStyle w:val="Emphasis"/>
        </w:rPr>
        <w:t>another financial crisis</w:t>
      </w:r>
      <w:r w:rsidRPr="007141AD">
        <w:rPr>
          <w:sz w:val="16"/>
        </w:rPr>
        <w:t xml:space="preserve"> </w:t>
      </w:r>
      <w:r w:rsidRPr="007141AD">
        <w:rPr>
          <w:u w:val="single"/>
        </w:rPr>
        <w:t xml:space="preserve">could lead to </w:t>
      </w:r>
      <w:r w:rsidRPr="007141AD">
        <w:rPr>
          <w:rStyle w:val="Emphasis"/>
        </w:rPr>
        <w:t>military confrontation</w:t>
      </w:r>
      <w:r w:rsidRPr="007141AD">
        <w:rPr>
          <w:sz w:val="16"/>
        </w:rPr>
        <w:t xml:space="preserve"> by the protagonists, </w:t>
      </w:r>
      <w:r w:rsidRPr="007141AD">
        <w:rPr>
          <w:u w:val="single"/>
        </w:rPr>
        <w:t xml:space="preserve">even if </w:t>
      </w:r>
      <w:r w:rsidRPr="007141AD">
        <w:rPr>
          <w:rStyle w:val="Emphasis"/>
        </w:rPr>
        <w:t>unintended</w:t>
      </w:r>
      <w:r w:rsidRPr="007141AD">
        <w:rPr>
          <w:sz w:val="16"/>
        </w:rPr>
        <w:t>. Less than a decade after the Great Depression started, the Second World War had begun as the Axis powers challenged the earlier entrenched colonial powers.</w:t>
      </w:r>
    </w:p>
    <w:p w14:paraId="3D2020FA" w14:textId="149DDD08" w:rsidR="004D78F8" w:rsidRPr="007141AD" w:rsidRDefault="004D78F8" w:rsidP="004D78F8"/>
    <w:p w14:paraId="600674EB" w14:textId="2C44C4D3" w:rsidR="001B205F" w:rsidRPr="007141AD" w:rsidRDefault="001B205F" w:rsidP="001B205F">
      <w:pPr>
        <w:pStyle w:val="Heading2"/>
      </w:pPr>
      <w:r w:rsidRPr="007141AD">
        <w:t xml:space="preserve">1AC Advantage – Agriculture </w:t>
      </w:r>
    </w:p>
    <w:p w14:paraId="2F703D04" w14:textId="0FCD9510" w:rsidR="002A029D" w:rsidRPr="007141AD" w:rsidRDefault="002A029D" w:rsidP="002A029D">
      <w:pPr>
        <w:pStyle w:val="Heading4"/>
      </w:pPr>
      <w:r w:rsidRPr="007141AD">
        <w:t xml:space="preserve">US agriculture is on the brink of total collapse – undocumented immigrants are critical to the entire supply chain </w:t>
      </w:r>
    </w:p>
    <w:p w14:paraId="7FE18B34" w14:textId="77777777" w:rsidR="002A029D" w:rsidRPr="007141AD" w:rsidRDefault="002A029D" w:rsidP="002A029D">
      <w:pPr>
        <w:rPr>
          <w:rStyle w:val="Style13ptBold"/>
          <w:b w:val="0"/>
          <w:bCs w:val="0"/>
        </w:rPr>
      </w:pPr>
      <w:proofErr w:type="spellStart"/>
      <w:r w:rsidRPr="007141AD">
        <w:rPr>
          <w:rStyle w:val="Style13ptBold"/>
        </w:rPr>
        <w:t>DiMare</w:t>
      </w:r>
      <w:proofErr w:type="spellEnd"/>
      <w:r w:rsidRPr="007141AD">
        <w:rPr>
          <w:rStyle w:val="Style13ptBold"/>
        </w:rPr>
        <w:t xml:space="preserve"> 20 </w:t>
      </w:r>
      <w:r w:rsidRPr="007141AD">
        <w:rPr>
          <w:rStyle w:val="Style13ptBold"/>
          <w:b w:val="0"/>
          <w:bCs w:val="0"/>
        </w:rPr>
        <w:t xml:space="preserve">[Paul </w:t>
      </w:r>
      <w:proofErr w:type="spellStart"/>
      <w:r w:rsidRPr="007141AD">
        <w:rPr>
          <w:rStyle w:val="Style13ptBold"/>
          <w:b w:val="0"/>
          <w:bCs w:val="0"/>
        </w:rPr>
        <w:t>DiMare</w:t>
      </w:r>
      <w:proofErr w:type="spellEnd"/>
      <w:r w:rsidRPr="007141AD">
        <w:rPr>
          <w:rStyle w:val="Style13ptBold"/>
          <w:b w:val="0"/>
          <w:bCs w:val="0"/>
        </w:rPr>
        <w:t xml:space="preserve">, president and CEO of </w:t>
      </w:r>
      <w:proofErr w:type="spellStart"/>
      <w:r w:rsidRPr="007141AD">
        <w:rPr>
          <w:rStyle w:val="Style13ptBold"/>
          <w:b w:val="0"/>
          <w:bCs w:val="0"/>
        </w:rPr>
        <w:t>DiMare</w:t>
      </w:r>
      <w:proofErr w:type="spellEnd"/>
      <w:r w:rsidRPr="007141AD">
        <w:rPr>
          <w:rStyle w:val="Style13ptBold"/>
          <w:b w:val="0"/>
          <w:bCs w:val="0"/>
        </w:rPr>
        <w:t xml:space="preserve"> Fresh and co-chair of the American Business Immigration Coalition and IMPAC Fund, June 8, 2020. “The future of our food supply relies on immigrant farm workers.” https://thehill.com/blogs/congress-blog/politics/501658-the-future-of-our-food-supply-relies-on-immigrant-farm-workers]</w:t>
      </w:r>
    </w:p>
    <w:p w14:paraId="0AA65868" w14:textId="77777777" w:rsidR="002A029D" w:rsidRPr="007141AD" w:rsidRDefault="002A029D" w:rsidP="002A029D">
      <w:pPr>
        <w:rPr>
          <w:rStyle w:val="StyleUnderline"/>
        </w:rPr>
      </w:pPr>
      <w:r w:rsidRPr="007141AD">
        <w:rPr>
          <w:sz w:val="16"/>
        </w:rPr>
        <w:t xml:space="preserve">The coronavirus pandemic has fundamentally transformed our way of life-- how we work, how we celebrate, how we grieve. But one thing remains constant: </w:t>
      </w:r>
      <w:r w:rsidRPr="007141AD">
        <w:rPr>
          <w:rStyle w:val="StyleUnderline"/>
        </w:rPr>
        <w:t>we</w:t>
      </w:r>
      <w:r w:rsidRPr="007141AD">
        <w:rPr>
          <w:sz w:val="16"/>
        </w:rPr>
        <w:t xml:space="preserve"> still </w:t>
      </w:r>
      <w:r w:rsidRPr="007141AD">
        <w:rPr>
          <w:rStyle w:val="StyleUnderline"/>
        </w:rPr>
        <w:t>need to put food on the table</w:t>
      </w:r>
      <w:r w:rsidRPr="007141AD">
        <w:rPr>
          <w:sz w:val="16"/>
        </w:rPr>
        <w:t xml:space="preserve"> for our families, </w:t>
      </w:r>
      <w:r w:rsidRPr="007141AD">
        <w:rPr>
          <w:rStyle w:val="StyleUnderline"/>
        </w:rPr>
        <w:t xml:space="preserve">and we </w:t>
      </w:r>
      <w:r w:rsidRPr="007141AD">
        <w:rPr>
          <w:rStyle w:val="Emphasis"/>
        </w:rPr>
        <w:t>rely on</w:t>
      </w:r>
      <w:r w:rsidRPr="007141AD">
        <w:rPr>
          <w:rStyle w:val="StyleUnderline"/>
        </w:rPr>
        <w:t xml:space="preserve"> millions of immigrant workers to do that</w:t>
      </w:r>
      <w:r w:rsidRPr="007141AD">
        <w:rPr>
          <w:sz w:val="16"/>
        </w:rPr>
        <w:t xml:space="preserve">. Yet even as food pantries are struggling to serve Americans </w:t>
      </w:r>
      <w:hyperlink r:id="rId136" w:history="1">
        <w:r w:rsidRPr="007141AD">
          <w:rPr>
            <w:rStyle w:val="Hyperlink"/>
            <w:sz w:val="16"/>
          </w:rPr>
          <w:t>lined up for miles</w:t>
        </w:r>
      </w:hyperlink>
      <w:r w:rsidRPr="007141AD">
        <w:rPr>
          <w:sz w:val="16"/>
        </w:rPr>
        <w:t xml:space="preserve">, </w:t>
      </w:r>
      <w:r w:rsidRPr="007141AD">
        <w:rPr>
          <w:rStyle w:val="Emphasis"/>
        </w:rPr>
        <w:t>crops sit unpicked in the field rotting</w:t>
      </w:r>
      <w:r w:rsidRPr="007141AD">
        <w:rPr>
          <w:sz w:val="16"/>
        </w:rPr>
        <w:t xml:space="preserve">. </w:t>
      </w:r>
      <w:r w:rsidRPr="007141AD">
        <w:rPr>
          <w:rStyle w:val="StyleUnderline"/>
        </w:rPr>
        <w:t>The problem isn’t the farmers</w:t>
      </w:r>
      <w:r w:rsidRPr="007141AD">
        <w:rPr>
          <w:sz w:val="16"/>
        </w:rPr>
        <w:t xml:space="preserve">. We support sound and coherent immigration policies, especially ones that strengthen and stabilize our food supply chains. </w:t>
      </w:r>
      <w:r w:rsidRPr="007141AD">
        <w:rPr>
          <w:rStyle w:val="StyleUnderline"/>
        </w:rPr>
        <w:t>The problem is</w:t>
      </w:r>
      <w:r w:rsidRPr="007141AD">
        <w:rPr>
          <w:sz w:val="16"/>
        </w:rPr>
        <w:t xml:space="preserve"> a lack of political will. The </w:t>
      </w:r>
      <w:r w:rsidRPr="007141AD">
        <w:rPr>
          <w:rStyle w:val="Emphasis"/>
        </w:rPr>
        <w:t>shortage of farm workers</w:t>
      </w:r>
      <w:r w:rsidRPr="007141AD">
        <w:rPr>
          <w:sz w:val="16"/>
        </w:rPr>
        <w:t xml:space="preserve"> is nothing new. </w:t>
      </w:r>
      <w:r w:rsidRPr="007141AD">
        <w:rPr>
          <w:rStyle w:val="StyleUnderline"/>
        </w:rPr>
        <w:t xml:space="preserve">Even before COVID-19, the agricultural sector was already experiencing </w:t>
      </w:r>
      <w:hyperlink r:id="rId137" w:history="1">
        <w:r w:rsidRPr="007141AD">
          <w:rPr>
            <w:rStyle w:val="Emphasis"/>
          </w:rPr>
          <w:t>extreme labor scarcity</w:t>
        </w:r>
      </w:hyperlink>
      <w:r w:rsidRPr="007141AD">
        <w:rPr>
          <w:sz w:val="16"/>
        </w:rPr>
        <w:t xml:space="preserve">. </w:t>
      </w:r>
      <w:r w:rsidRPr="007141AD">
        <w:rPr>
          <w:rStyle w:val="StyleUnderline"/>
        </w:rPr>
        <w:t xml:space="preserve">But the pandemic has </w:t>
      </w:r>
      <w:r w:rsidRPr="007141AD">
        <w:rPr>
          <w:sz w:val="16"/>
        </w:rPr>
        <w:t>certainly</w:t>
      </w:r>
      <w:r w:rsidRPr="007141AD">
        <w:rPr>
          <w:rStyle w:val="StyleUnderline"/>
        </w:rPr>
        <w:t xml:space="preserve"> </w:t>
      </w:r>
      <w:r w:rsidRPr="007141AD">
        <w:rPr>
          <w:rStyle w:val="Emphasis"/>
        </w:rPr>
        <w:t>raised the stakes</w:t>
      </w:r>
      <w:r w:rsidRPr="007141AD">
        <w:rPr>
          <w:rStyle w:val="StyleUnderline"/>
        </w:rPr>
        <w:t>.</w:t>
      </w:r>
      <w:r w:rsidRPr="007141AD">
        <w:rPr>
          <w:sz w:val="16"/>
        </w:rPr>
        <w:t xml:space="preserve"> </w:t>
      </w:r>
      <w:r w:rsidRPr="007141AD">
        <w:rPr>
          <w:rStyle w:val="StyleUnderline"/>
        </w:rPr>
        <w:t xml:space="preserve">Public health concerns and agricultural labor shortages have left many farms on the </w:t>
      </w:r>
      <w:r w:rsidRPr="007141AD">
        <w:rPr>
          <w:rStyle w:val="Emphasis"/>
        </w:rPr>
        <w:t>brink of collapse</w:t>
      </w:r>
      <w:r w:rsidRPr="007141AD">
        <w:rPr>
          <w:sz w:val="16"/>
        </w:rPr>
        <w:t xml:space="preserve">, </w:t>
      </w:r>
      <w:r w:rsidRPr="007141AD">
        <w:rPr>
          <w:rStyle w:val="StyleUnderline"/>
        </w:rPr>
        <w:t>jeopardizing our ability to move crops from the fields to the markets that need them</w:t>
      </w:r>
      <w:r w:rsidRPr="007141AD">
        <w:rPr>
          <w:sz w:val="16"/>
        </w:rPr>
        <w:t xml:space="preserve">. As the former chairman of the Florida Tomato Committee and one of the largest grower of fresh-market tomatoes in the U.S., I have always been aware of the critical contributions that immigrants make to our economy and workforce. </w:t>
      </w:r>
      <w:r w:rsidRPr="007141AD">
        <w:rPr>
          <w:rStyle w:val="StyleUnderline"/>
        </w:rPr>
        <w:t xml:space="preserve">A substantial </w:t>
      </w:r>
      <w:hyperlink r:id="rId138" w:history="1">
        <w:r w:rsidRPr="007141AD">
          <w:rPr>
            <w:rStyle w:val="StyleUnderline"/>
          </w:rPr>
          <w:t>53 percent of current farm workers</w:t>
        </w:r>
      </w:hyperlink>
      <w:r w:rsidRPr="007141AD">
        <w:rPr>
          <w:rStyle w:val="StyleUnderline"/>
        </w:rPr>
        <w:t xml:space="preserve"> were born outside the country. Many of them are also undocumented, with little protection, and no path to work authorization</w:t>
      </w:r>
      <w:r w:rsidRPr="007141AD">
        <w:rPr>
          <w:sz w:val="16"/>
        </w:rPr>
        <w:t xml:space="preserve">. They do hard work in harsh conditions – jobs that, frankly, many Americans will not take. </w:t>
      </w:r>
      <w:r w:rsidRPr="007141AD">
        <w:rPr>
          <w:rStyle w:val="StyleUnderline"/>
        </w:rPr>
        <w:t xml:space="preserve">The key to addressing our </w:t>
      </w:r>
      <w:r w:rsidRPr="007141AD">
        <w:rPr>
          <w:rStyle w:val="Emphasis"/>
        </w:rPr>
        <w:t>current labor shortages</w:t>
      </w:r>
      <w:r w:rsidRPr="007141AD">
        <w:rPr>
          <w:sz w:val="16"/>
        </w:rPr>
        <w:t xml:space="preserve"> </w:t>
      </w:r>
      <w:r w:rsidRPr="007141AD">
        <w:rPr>
          <w:rStyle w:val="StyleUnderline"/>
        </w:rPr>
        <w:t>lies</w:t>
      </w:r>
      <w:r w:rsidRPr="007141AD">
        <w:rPr>
          <w:sz w:val="16"/>
        </w:rPr>
        <w:t xml:space="preserve"> not only in maintaining a robust guest worker program, but also </w:t>
      </w:r>
      <w:r w:rsidRPr="007141AD">
        <w:rPr>
          <w:rStyle w:val="StyleUnderline"/>
        </w:rPr>
        <w:t xml:space="preserve">in repairing our </w:t>
      </w:r>
      <w:r w:rsidRPr="007141AD">
        <w:rPr>
          <w:rStyle w:val="Emphasis"/>
        </w:rPr>
        <w:t>broken immigration system</w:t>
      </w:r>
      <w:r w:rsidRPr="007141AD">
        <w:rPr>
          <w:rStyle w:val="StyleUnderline"/>
        </w:rPr>
        <w:t xml:space="preserve"> so as to </w:t>
      </w:r>
      <w:r w:rsidRPr="007141AD">
        <w:rPr>
          <w:rStyle w:val="Emphasis"/>
        </w:rPr>
        <w:t>protect our existing farm workers and farms</w:t>
      </w:r>
      <w:r w:rsidRPr="007141AD">
        <w:rPr>
          <w:rStyle w:val="StyleUnderline"/>
        </w:rPr>
        <w:t xml:space="preserve">. </w:t>
      </w:r>
      <w:r w:rsidRPr="007141AD">
        <w:rPr>
          <w:sz w:val="16"/>
        </w:rPr>
        <w:t xml:space="preserve">Some suggest that these agricultural jobs should be reserved for the over </w:t>
      </w:r>
      <w:hyperlink r:id="rId139" w:history="1">
        <w:r w:rsidRPr="007141AD">
          <w:rPr>
            <w:rStyle w:val="Hyperlink"/>
            <w:sz w:val="16"/>
          </w:rPr>
          <w:t>40 million American workers</w:t>
        </w:r>
      </w:hyperlink>
      <w:r w:rsidRPr="007141AD">
        <w:rPr>
          <w:sz w:val="16"/>
        </w:rPr>
        <w:t xml:space="preserve"> currently out of a job due to the pandemic. This sounds great in theory, but the reality is that the majority of </w:t>
      </w:r>
      <w:r w:rsidRPr="007141AD">
        <w:rPr>
          <w:rStyle w:val="StyleUnderline"/>
        </w:rPr>
        <w:t>unemployed Americans will not fill these open positions. Most lack either the skill or an interest in back-breaking agricultural labor</w:t>
      </w:r>
      <w:r w:rsidRPr="007141AD">
        <w:rPr>
          <w:sz w:val="16"/>
        </w:rPr>
        <w:t xml:space="preserve">. We know this because, in the ten weeks since America largely shut down, our ability to find people to bring in our crops has become more difficult, not easier. This fact was highlighted in a </w:t>
      </w:r>
      <w:hyperlink r:id="rId140" w:history="1">
        <w:r w:rsidRPr="007141AD">
          <w:rPr>
            <w:rStyle w:val="Hyperlink"/>
            <w:sz w:val="16"/>
          </w:rPr>
          <w:t>recent letter</w:t>
        </w:r>
      </w:hyperlink>
      <w:r w:rsidRPr="007141AD">
        <w:rPr>
          <w:sz w:val="16"/>
        </w:rPr>
        <w:t xml:space="preserve"> from prominent Republican Senators, including </w:t>
      </w:r>
      <w:hyperlink r:id="rId141" w:history="1">
        <w:r w:rsidRPr="007141AD">
          <w:rPr>
            <w:rStyle w:val="Hyperlink"/>
            <w:sz w:val="16"/>
          </w:rPr>
          <w:t>Lindsey Graham</w:t>
        </w:r>
      </w:hyperlink>
      <w:r w:rsidRPr="007141AD">
        <w:rPr>
          <w:sz w:val="16"/>
        </w:rPr>
        <w:t xml:space="preserve"> (S.C.) and Sen. </w:t>
      </w:r>
      <w:hyperlink r:id="rId142" w:history="1">
        <w:r w:rsidRPr="007141AD">
          <w:rPr>
            <w:rStyle w:val="Hyperlink"/>
            <w:sz w:val="16"/>
          </w:rPr>
          <w:t>John Cornyn</w:t>
        </w:r>
      </w:hyperlink>
      <w:r w:rsidRPr="007141AD">
        <w:rPr>
          <w:sz w:val="16"/>
        </w:rPr>
        <w:t xml:space="preserve"> (Texas), urging </w:t>
      </w:r>
      <w:hyperlink r:id="rId143" w:history="1">
        <w:r w:rsidRPr="007141AD">
          <w:rPr>
            <w:rStyle w:val="Hyperlink"/>
            <w:sz w:val="16"/>
          </w:rPr>
          <w:t>President Trump</w:t>
        </w:r>
      </w:hyperlink>
      <w:r w:rsidRPr="007141AD">
        <w:rPr>
          <w:sz w:val="16"/>
        </w:rPr>
        <w:t xml:space="preserve"> to not restrict the worker visas that many industries essential to the COVID-19 response rely on. They understand that </w:t>
      </w:r>
      <w:r w:rsidRPr="007141AD">
        <w:rPr>
          <w:rStyle w:val="StyleUnderline"/>
        </w:rPr>
        <w:t xml:space="preserve">if our </w:t>
      </w:r>
      <w:r w:rsidRPr="007141AD">
        <w:rPr>
          <w:rStyle w:val="Emphasis"/>
        </w:rPr>
        <w:t>tenuous food supply chain breaks</w:t>
      </w:r>
      <w:r w:rsidRPr="007141AD">
        <w:rPr>
          <w:rStyle w:val="StyleUnderline"/>
        </w:rPr>
        <w:t xml:space="preserve"> down, it will be </w:t>
      </w:r>
      <w:r w:rsidRPr="007141AD">
        <w:rPr>
          <w:rStyle w:val="Emphasis"/>
        </w:rPr>
        <w:t>devastating at all levels</w:t>
      </w:r>
      <w:r w:rsidRPr="007141AD">
        <w:rPr>
          <w:sz w:val="16"/>
        </w:rPr>
        <w:t xml:space="preserve">, and it will severely hamper our country’s ability to recover post-COVID. In the wake of this unprecedented crisis, there are signs that the government may agree. </w:t>
      </w:r>
      <w:r w:rsidRPr="007141AD">
        <w:rPr>
          <w:rStyle w:val="StyleUnderline"/>
        </w:rPr>
        <w:t xml:space="preserve">Undocumented farm workers across the nation have received </w:t>
      </w:r>
      <w:hyperlink r:id="rId144" w:history="1">
        <w:r w:rsidRPr="007141AD">
          <w:rPr>
            <w:rStyle w:val="StyleUnderline"/>
          </w:rPr>
          <w:t>letters from the Department of Homeland Security</w:t>
        </w:r>
      </w:hyperlink>
      <w:r w:rsidRPr="007141AD">
        <w:rPr>
          <w:rStyle w:val="StyleUnderline"/>
        </w:rPr>
        <w:t xml:space="preserve"> identifying them as “essential workers,” and ICE has stated that the agency will be focusing their enforcement activities on “</w:t>
      </w:r>
      <w:hyperlink r:id="rId145" w:history="1">
        <w:r w:rsidRPr="007141AD">
          <w:rPr>
            <w:rStyle w:val="StyleUnderline"/>
          </w:rPr>
          <w:t>public safety risks</w:t>
        </w:r>
      </w:hyperlink>
      <w:r w:rsidRPr="007141AD">
        <w:rPr>
          <w:rStyle w:val="StyleUnderline"/>
        </w:rPr>
        <w:t xml:space="preserve">”, which presumably do not include farm workers. But we need </w:t>
      </w:r>
      <w:r w:rsidRPr="007141AD">
        <w:rPr>
          <w:rStyle w:val="Emphasis"/>
        </w:rPr>
        <w:t>more than letters</w:t>
      </w:r>
      <w:r w:rsidRPr="007141AD">
        <w:rPr>
          <w:rStyle w:val="StyleUnderline"/>
        </w:rPr>
        <w:t xml:space="preserve"> from DHS that, at best, </w:t>
      </w:r>
      <w:r w:rsidRPr="007141AD">
        <w:rPr>
          <w:rStyle w:val="Emphasis"/>
        </w:rPr>
        <w:t>only serve as a temporary reprieve from deportation</w:t>
      </w:r>
      <w:r w:rsidRPr="007141AD">
        <w:rPr>
          <w:rStyle w:val="StyleUnderline"/>
        </w:rPr>
        <w:t xml:space="preserve"> for undocumented farm workers</w:t>
      </w:r>
      <w:r w:rsidRPr="007141AD">
        <w:rPr>
          <w:sz w:val="16"/>
        </w:rPr>
        <w:t xml:space="preserve">. </w:t>
      </w:r>
      <w:r w:rsidRPr="007141AD">
        <w:rPr>
          <w:rStyle w:val="StyleUnderline"/>
        </w:rPr>
        <w:t>We need</w:t>
      </w:r>
      <w:r w:rsidRPr="007141AD">
        <w:rPr>
          <w:sz w:val="16"/>
        </w:rPr>
        <w:t xml:space="preserve"> common-sense </w:t>
      </w:r>
      <w:r w:rsidRPr="007141AD">
        <w:rPr>
          <w:rStyle w:val="StyleUnderline"/>
        </w:rPr>
        <w:t>policies that</w:t>
      </w:r>
      <w:r w:rsidRPr="007141AD">
        <w:rPr>
          <w:sz w:val="16"/>
        </w:rPr>
        <w:t xml:space="preserve"> sustainably increase access to a documented agricultural workforce, </w:t>
      </w:r>
      <w:r w:rsidRPr="007141AD">
        <w:rPr>
          <w:rStyle w:val="Emphasis"/>
        </w:rPr>
        <w:t>preserve</w:t>
      </w:r>
      <w:r w:rsidRPr="007141AD">
        <w:rPr>
          <w:sz w:val="16"/>
        </w:rPr>
        <w:t xml:space="preserve"> </w:t>
      </w:r>
      <w:r w:rsidRPr="007141AD">
        <w:rPr>
          <w:rStyle w:val="StyleUnderline"/>
        </w:rPr>
        <w:t xml:space="preserve">our existing experienced workforce and </w:t>
      </w:r>
      <w:r w:rsidRPr="007141AD">
        <w:rPr>
          <w:rStyle w:val="Emphasis"/>
        </w:rPr>
        <w:t>protect</w:t>
      </w:r>
      <w:r w:rsidRPr="007141AD">
        <w:rPr>
          <w:rStyle w:val="StyleUnderline"/>
        </w:rPr>
        <w:t xml:space="preserve"> our immigrant farm workers.</w:t>
      </w:r>
    </w:p>
    <w:p w14:paraId="653FA84B" w14:textId="106EDBB5" w:rsidR="0098285A" w:rsidRPr="007141AD" w:rsidRDefault="002A029D" w:rsidP="0098285A">
      <w:pPr>
        <w:pStyle w:val="Heading4"/>
      </w:pPr>
      <w:r w:rsidRPr="007141AD">
        <w:t xml:space="preserve">We’ll isolate two internal links – </w:t>
      </w:r>
    </w:p>
    <w:p w14:paraId="07EF7783" w14:textId="77777777" w:rsidR="002A029D" w:rsidRPr="007141AD" w:rsidRDefault="002A029D" w:rsidP="002A029D"/>
    <w:p w14:paraId="3228ABE3" w14:textId="72BF8307" w:rsidR="002A029D" w:rsidRPr="007141AD" w:rsidRDefault="002A029D" w:rsidP="002A029D">
      <w:pPr>
        <w:pStyle w:val="Heading4"/>
      </w:pPr>
      <w:r w:rsidRPr="007141AD">
        <w:t xml:space="preserve">First is disease – Deportation fears are the </w:t>
      </w:r>
      <w:r w:rsidRPr="007141AD">
        <w:rPr>
          <w:u w:val="single"/>
        </w:rPr>
        <w:t>key factor</w:t>
      </w:r>
      <w:r w:rsidRPr="007141AD">
        <w:t xml:space="preserve"> </w:t>
      </w:r>
      <w:r w:rsidR="0092566E" w:rsidRPr="007141AD">
        <w:t xml:space="preserve">deterring immigrants from healthcare – that </w:t>
      </w:r>
      <w:r w:rsidR="0092566E" w:rsidRPr="007141AD">
        <w:rPr>
          <w:u w:val="single"/>
        </w:rPr>
        <w:t>ensures</w:t>
      </w:r>
      <w:r w:rsidR="0092566E" w:rsidRPr="007141AD">
        <w:t xml:space="preserve"> a COVID spiral</w:t>
      </w:r>
    </w:p>
    <w:p w14:paraId="05E0BABC" w14:textId="527EEF05" w:rsidR="0098285A" w:rsidRPr="007141AD" w:rsidRDefault="0098285A" w:rsidP="0098285A">
      <w:pPr>
        <w:rPr>
          <w:rStyle w:val="Style13ptBold"/>
          <w:b w:val="0"/>
          <w:bCs w:val="0"/>
        </w:rPr>
      </w:pPr>
      <w:proofErr w:type="spellStart"/>
      <w:r w:rsidRPr="007141AD">
        <w:rPr>
          <w:rStyle w:val="Style13ptBold"/>
        </w:rPr>
        <w:t>Luthi</w:t>
      </w:r>
      <w:proofErr w:type="spellEnd"/>
      <w:r w:rsidRPr="007141AD">
        <w:rPr>
          <w:rStyle w:val="Style13ptBold"/>
        </w:rPr>
        <w:t xml:space="preserve"> et al 20 </w:t>
      </w:r>
      <w:r w:rsidRPr="007141AD">
        <w:rPr>
          <w:rStyle w:val="Style13ptBold"/>
          <w:b w:val="0"/>
          <w:bCs w:val="0"/>
        </w:rPr>
        <w:t xml:space="preserve">[Susannah </w:t>
      </w:r>
      <w:proofErr w:type="spellStart"/>
      <w:r w:rsidRPr="007141AD">
        <w:rPr>
          <w:rStyle w:val="Style13ptBold"/>
          <w:b w:val="0"/>
          <w:bCs w:val="0"/>
        </w:rPr>
        <w:t>Luthi</w:t>
      </w:r>
      <w:proofErr w:type="spellEnd"/>
      <w:r w:rsidRPr="007141AD">
        <w:rPr>
          <w:rStyle w:val="Style13ptBold"/>
          <w:b w:val="0"/>
          <w:bCs w:val="0"/>
        </w:rPr>
        <w:t xml:space="preserve">, Renuka </w:t>
      </w:r>
      <w:proofErr w:type="spellStart"/>
      <w:r w:rsidRPr="007141AD">
        <w:rPr>
          <w:rStyle w:val="Style13ptBold"/>
          <w:b w:val="0"/>
          <w:bCs w:val="0"/>
        </w:rPr>
        <w:t>Rayasam</w:t>
      </w:r>
      <w:proofErr w:type="spellEnd"/>
      <w:r w:rsidRPr="007141AD">
        <w:rPr>
          <w:rStyle w:val="Style13ptBold"/>
          <w:b w:val="0"/>
          <w:bCs w:val="0"/>
        </w:rPr>
        <w:t xml:space="preserve">, and Alice </w:t>
      </w:r>
      <w:proofErr w:type="spellStart"/>
      <w:r w:rsidRPr="007141AD">
        <w:rPr>
          <w:rStyle w:val="Style13ptBold"/>
          <w:b w:val="0"/>
          <w:bCs w:val="0"/>
        </w:rPr>
        <w:t>Ollstein</w:t>
      </w:r>
      <w:proofErr w:type="spellEnd"/>
      <w:r w:rsidRPr="007141AD">
        <w:rPr>
          <w:rStyle w:val="Style13ptBold"/>
          <w:b w:val="0"/>
          <w:bCs w:val="0"/>
        </w:rPr>
        <w:t>, Politico journalists, March 17, 2020. “Trump's immigration crackdown could hurt coronavirus containment efforts.” https://www.politico.com/news/2020/03/17/trump-immigration-coronavirus-134112]</w:t>
      </w:r>
    </w:p>
    <w:p w14:paraId="2446D7E2" w14:textId="196872D3" w:rsidR="007C718F" w:rsidRPr="007141AD" w:rsidRDefault="007C718F" w:rsidP="0098285A">
      <w:pPr>
        <w:rPr>
          <w:sz w:val="16"/>
        </w:rPr>
      </w:pPr>
      <w:r w:rsidRPr="007141AD">
        <w:rPr>
          <w:rStyle w:val="StyleUnderline"/>
        </w:rPr>
        <w:t>The</w:t>
      </w:r>
      <w:r w:rsidRPr="007141AD">
        <w:rPr>
          <w:sz w:val="16"/>
        </w:rPr>
        <w:t xml:space="preserve"> </w:t>
      </w:r>
      <w:r w:rsidRPr="007141AD">
        <w:rPr>
          <w:rStyle w:val="Emphasis"/>
        </w:rPr>
        <w:t>Trump</w:t>
      </w:r>
      <w:r w:rsidRPr="007141AD">
        <w:rPr>
          <w:sz w:val="16"/>
        </w:rPr>
        <w:t xml:space="preserve"> administration’s </w:t>
      </w:r>
      <w:r w:rsidRPr="007141AD">
        <w:rPr>
          <w:rStyle w:val="Emphasis"/>
        </w:rPr>
        <w:t>crackdown on immigration</w:t>
      </w:r>
      <w:r w:rsidRPr="007141AD">
        <w:rPr>
          <w:sz w:val="16"/>
        </w:rPr>
        <w:t xml:space="preserve"> </w:t>
      </w:r>
      <w:r w:rsidRPr="007141AD">
        <w:rPr>
          <w:rStyle w:val="StyleUnderline"/>
        </w:rPr>
        <w:t xml:space="preserve">could </w:t>
      </w:r>
      <w:r w:rsidRPr="007141AD">
        <w:rPr>
          <w:rStyle w:val="Emphasis"/>
        </w:rPr>
        <w:t>scare their communities</w:t>
      </w:r>
      <w:r w:rsidRPr="007141AD">
        <w:rPr>
          <w:rStyle w:val="StyleUnderline"/>
        </w:rPr>
        <w:t xml:space="preserve"> from seeking out care for coronavirus</w:t>
      </w:r>
      <w:r w:rsidRPr="007141AD">
        <w:rPr>
          <w:sz w:val="16"/>
        </w:rPr>
        <w:t xml:space="preserve">, potentially </w:t>
      </w:r>
      <w:r w:rsidRPr="007141AD">
        <w:rPr>
          <w:rStyle w:val="Emphasis"/>
        </w:rPr>
        <w:t>hastening the spread</w:t>
      </w:r>
      <w:r w:rsidRPr="007141AD">
        <w:rPr>
          <w:rStyle w:val="StyleUnderline"/>
        </w:rPr>
        <w:t xml:space="preserve"> of a deadly outbreak that’s growing rapidly in the United States</w:t>
      </w:r>
      <w:r w:rsidRPr="007141AD">
        <w:rPr>
          <w:sz w:val="16"/>
        </w:rPr>
        <w:t>, advocates and public health groups are warning.</w:t>
      </w:r>
      <w:r w:rsidR="0098285A" w:rsidRPr="007141AD">
        <w:rPr>
          <w:sz w:val="16"/>
        </w:rPr>
        <w:t xml:space="preserve"> </w:t>
      </w:r>
      <w:r w:rsidRPr="007141AD">
        <w:rPr>
          <w:rStyle w:val="StyleUnderline"/>
        </w:rPr>
        <w:t xml:space="preserve">Those serving immigrant populations have reported </w:t>
      </w:r>
      <w:r w:rsidRPr="007141AD">
        <w:rPr>
          <w:rStyle w:val="Emphasis"/>
        </w:rPr>
        <w:t>significant drop-offs</w:t>
      </w:r>
      <w:r w:rsidRPr="007141AD">
        <w:rPr>
          <w:rStyle w:val="StyleUnderline"/>
        </w:rPr>
        <w:t xml:space="preserve"> in immigrants seeking health care during</w:t>
      </w:r>
      <w:r w:rsidRPr="007141AD">
        <w:rPr>
          <w:sz w:val="16"/>
        </w:rPr>
        <w:t xml:space="preserve"> Donald </w:t>
      </w:r>
      <w:r w:rsidRPr="007141AD">
        <w:rPr>
          <w:rStyle w:val="StyleUnderline"/>
        </w:rPr>
        <w:t>Trump’s presidency over fears of his administration’s tough enforcement measures</w:t>
      </w:r>
      <w:r w:rsidRPr="007141AD">
        <w:rPr>
          <w:sz w:val="16"/>
        </w:rPr>
        <w:t xml:space="preserve">. Immigration advocates and health care providers in some parts of the country say </w:t>
      </w:r>
      <w:r w:rsidRPr="007141AD">
        <w:rPr>
          <w:rStyle w:val="StyleUnderline"/>
        </w:rPr>
        <w:t xml:space="preserve">there are signs the novel coronavirus is </w:t>
      </w:r>
      <w:r w:rsidRPr="007141AD">
        <w:rPr>
          <w:rStyle w:val="Emphasis"/>
        </w:rPr>
        <w:t>already spreading in immigrant communities</w:t>
      </w:r>
      <w:r w:rsidRPr="007141AD">
        <w:rPr>
          <w:sz w:val="16"/>
        </w:rPr>
        <w:t xml:space="preserve">, intensifying efforts to fortify the populations against the highly contagious disease. Marco Trujillo, who handles immigrant outreach for a health care coalition in Cincinnati, says he’s fielded questions on coronavirus from dozens of people in the past few days. At least two of those </w:t>
      </w:r>
      <w:r w:rsidRPr="007141AD">
        <w:rPr>
          <w:rStyle w:val="StyleUnderline"/>
        </w:rPr>
        <w:t>people</w:t>
      </w:r>
      <w:r w:rsidRPr="007141AD">
        <w:rPr>
          <w:sz w:val="16"/>
        </w:rPr>
        <w:t xml:space="preserve"> told him they </w:t>
      </w:r>
      <w:r w:rsidRPr="007141AD">
        <w:rPr>
          <w:rStyle w:val="StyleUnderline"/>
        </w:rPr>
        <w:t xml:space="preserve">had symptoms consistent with the virus but </w:t>
      </w:r>
      <w:r w:rsidRPr="007141AD">
        <w:rPr>
          <w:rStyle w:val="Emphasis"/>
        </w:rPr>
        <w:t>refused</w:t>
      </w:r>
      <w:r w:rsidRPr="007141AD">
        <w:rPr>
          <w:rStyle w:val="StyleUnderline"/>
        </w:rPr>
        <w:t xml:space="preserve"> </w:t>
      </w:r>
      <w:r w:rsidRPr="007141AD">
        <w:rPr>
          <w:sz w:val="16"/>
        </w:rPr>
        <w:t>his pleas</w:t>
      </w:r>
      <w:r w:rsidRPr="007141AD">
        <w:rPr>
          <w:rStyle w:val="StyleUnderline"/>
        </w:rPr>
        <w:t xml:space="preserve"> to contact a doctor</w:t>
      </w:r>
      <w:r w:rsidRPr="007141AD">
        <w:rPr>
          <w:sz w:val="16"/>
        </w:rPr>
        <w:t>.</w:t>
      </w:r>
      <w:r w:rsidR="0098285A" w:rsidRPr="007141AD">
        <w:rPr>
          <w:sz w:val="16"/>
        </w:rPr>
        <w:t xml:space="preserve"> </w:t>
      </w:r>
      <w:r w:rsidRPr="007141AD">
        <w:rPr>
          <w:sz w:val="16"/>
        </w:rPr>
        <w:t>“</w:t>
      </w:r>
      <w:r w:rsidRPr="007141AD">
        <w:rPr>
          <w:rStyle w:val="StyleUnderline"/>
        </w:rPr>
        <w:t xml:space="preserve">They didn’t want to go to the hospital because they are afraid, </w:t>
      </w:r>
      <w:r w:rsidRPr="007141AD">
        <w:rPr>
          <w:rStyle w:val="Emphasis"/>
        </w:rPr>
        <w:t>because of their immigration status</w:t>
      </w:r>
      <w:r w:rsidRPr="007141AD">
        <w:rPr>
          <w:sz w:val="16"/>
        </w:rPr>
        <w:t>," said Trujillo, a member of Cincinnati’s Central Community Health Board. “</w:t>
      </w:r>
      <w:r w:rsidRPr="007141AD">
        <w:rPr>
          <w:rStyle w:val="StyleUnderline"/>
        </w:rPr>
        <w:t>They don't even want to give their information to a doctor</w:t>
      </w:r>
      <w:r w:rsidRPr="007141AD">
        <w:rPr>
          <w:sz w:val="16"/>
        </w:rPr>
        <w:t>.”</w:t>
      </w:r>
      <w:r w:rsidR="0098285A" w:rsidRPr="007141AD">
        <w:rPr>
          <w:sz w:val="16"/>
        </w:rPr>
        <w:t xml:space="preserve"> </w:t>
      </w:r>
      <w:r w:rsidRPr="007141AD">
        <w:rPr>
          <w:sz w:val="16"/>
        </w:rPr>
        <w:t xml:space="preserve">Democrats have steadily warned that </w:t>
      </w:r>
      <w:r w:rsidRPr="007141AD">
        <w:rPr>
          <w:rStyle w:val="StyleUnderline"/>
        </w:rPr>
        <w:t xml:space="preserve">Trump’s immigration policies could </w:t>
      </w:r>
      <w:r w:rsidRPr="007141AD">
        <w:rPr>
          <w:rStyle w:val="Emphasis"/>
        </w:rPr>
        <w:t>undermine efforts</w:t>
      </w:r>
      <w:r w:rsidRPr="007141AD">
        <w:rPr>
          <w:rStyle w:val="StyleUnderline"/>
        </w:rPr>
        <w:t xml:space="preserve"> to </w:t>
      </w:r>
      <w:r w:rsidRPr="007141AD">
        <w:rPr>
          <w:rStyle w:val="Emphasis"/>
        </w:rPr>
        <w:t>detect and stamp</w:t>
      </w:r>
      <w:r w:rsidRPr="007141AD">
        <w:rPr>
          <w:rStyle w:val="StyleUnderline"/>
        </w:rPr>
        <w:t xml:space="preserve"> out the virus that’s </w:t>
      </w:r>
      <w:r w:rsidRPr="007141AD">
        <w:rPr>
          <w:rStyle w:val="Emphasis"/>
        </w:rPr>
        <w:t>effectively shuttered</w:t>
      </w:r>
      <w:r w:rsidRPr="007141AD">
        <w:rPr>
          <w:sz w:val="16"/>
        </w:rPr>
        <w:t xml:space="preserve"> </w:t>
      </w:r>
      <w:r w:rsidRPr="007141AD">
        <w:rPr>
          <w:rStyle w:val="StyleUnderline"/>
        </w:rPr>
        <w:t>large sections of American life</w:t>
      </w:r>
      <w:r w:rsidRPr="007141AD">
        <w:rPr>
          <w:sz w:val="16"/>
        </w:rPr>
        <w:t>. Joe Biden in Sunday night’s Democratic debate, decrying Trump’s policies, said even “xenophobic folks” should want undocumented immigrants to seek out care for coronavirus without fear of deportation.</w:t>
      </w:r>
      <w:r w:rsidR="0098285A" w:rsidRPr="007141AD">
        <w:rPr>
          <w:sz w:val="16"/>
        </w:rPr>
        <w:t xml:space="preserve"> </w:t>
      </w:r>
      <w:r w:rsidRPr="007141AD">
        <w:rPr>
          <w:sz w:val="16"/>
        </w:rPr>
        <w:t>“It’s even in their interest that that woman come forward or that man come forward because it deals with keeping the spread from moving more rapidly,” Biden said.</w:t>
      </w:r>
      <w:r w:rsidR="0098285A" w:rsidRPr="007141AD">
        <w:rPr>
          <w:sz w:val="16"/>
        </w:rPr>
        <w:t xml:space="preserve"> </w:t>
      </w:r>
      <w:r w:rsidRPr="007141AD">
        <w:rPr>
          <w:sz w:val="16"/>
        </w:rPr>
        <w:t xml:space="preserve">Mary’s Center, a Washington-area health care nonprofit predominately serving Latino immigrants, said it’s starting to see potential cases of coronavirus among its patients, though it’s still awaiting results on the limited number of tests they’ve run. Executive Director Maria </w:t>
      </w:r>
      <w:r w:rsidRPr="007141AD">
        <w:rPr>
          <w:rStyle w:val="Emphasis"/>
        </w:rPr>
        <w:t>Gomez</w:t>
      </w:r>
      <w:r w:rsidRPr="007141AD">
        <w:rPr>
          <w:sz w:val="16"/>
        </w:rPr>
        <w:t xml:space="preserve"> </w:t>
      </w:r>
      <w:r w:rsidRPr="007141AD">
        <w:rPr>
          <w:rStyle w:val="StyleUnderline"/>
        </w:rPr>
        <w:t xml:space="preserve">said she’s </w:t>
      </w:r>
      <w:r w:rsidRPr="007141AD">
        <w:rPr>
          <w:rStyle w:val="Emphasis"/>
        </w:rPr>
        <w:t>less concerned</w:t>
      </w:r>
      <w:r w:rsidRPr="007141AD">
        <w:rPr>
          <w:rStyle w:val="StyleUnderline"/>
        </w:rPr>
        <w:t xml:space="preserve"> the center’s patients will be afraid to </w:t>
      </w:r>
      <w:r w:rsidRPr="007141AD">
        <w:rPr>
          <w:rStyle w:val="Emphasis"/>
        </w:rPr>
        <w:t>access care</w:t>
      </w:r>
      <w:r w:rsidRPr="007141AD">
        <w:rPr>
          <w:sz w:val="16"/>
        </w:rPr>
        <w:t xml:space="preserve"> — the center is known and trusted in the immigrant community — </w:t>
      </w:r>
      <w:r w:rsidRPr="007141AD">
        <w:rPr>
          <w:rStyle w:val="StyleUnderline"/>
        </w:rPr>
        <w:t xml:space="preserve">and </w:t>
      </w:r>
      <w:r w:rsidRPr="007141AD">
        <w:rPr>
          <w:rStyle w:val="Emphasis"/>
        </w:rPr>
        <w:t>worried more</w:t>
      </w:r>
      <w:r w:rsidRPr="007141AD">
        <w:rPr>
          <w:sz w:val="16"/>
        </w:rPr>
        <w:t xml:space="preserve"> </w:t>
      </w:r>
      <w:r w:rsidRPr="007141AD">
        <w:rPr>
          <w:rStyle w:val="StyleUnderline"/>
        </w:rPr>
        <w:t>about</w:t>
      </w:r>
      <w:r w:rsidRPr="007141AD">
        <w:rPr>
          <w:sz w:val="16"/>
        </w:rPr>
        <w:t xml:space="preserve"> economic upheaval that’s already affecting their hourly wage jobs.</w:t>
      </w:r>
      <w:r w:rsidR="0098285A" w:rsidRPr="007141AD">
        <w:rPr>
          <w:sz w:val="16"/>
        </w:rPr>
        <w:t xml:space="preserve"> </w:t>
      </w:r>
      <w:r w:rsidRPr="007141AD">
        <w:rPr>
          <w:sz w:val="16"/>
        </w:rPr>
        <w:t xml:space="preserve">She worries </w:t>
      </w:r>
      <w:r w:rsidRPr="007141AD">
        <w:rPr>
          <w:rStyle w:val="StyleUnderline"/>
        </w:rPr>
        <w:t>pressures to</w:t>
      </w:r>
      <w:r w:rsidRPr="007141AD">
        <w:rPr>
          <w:sz w:val="16"/>
        </w:rPr>
        <w:t xml:space="preserve"> stay employed and </w:t>
      </w:r>
      <w:r w:rsidRPr="007141AD">
        <w:rPr>
          <w:rStyle w:val="Emphasis"/>
        </w:rPr>
        <w:t>avoid scrutiny of immigration officials</w:t>
      </w:r>
      <w:r w:rsidRPr="007141AD">
        <w:rPr>
          <w:sz w:val="16"/>
        </w:rPr>
        <w:t xml:space="preserve"> </w:t>
      </w:r>
      <w:r w:rsidRPr="007141AD">
        <w:rPr>
          <w:rStyle w:val="StyleUnderline"/>
        </w:rPr>
        <w:t xml:space="preserve">will push immigrants to </w:t>
      </w:r>
      <w:r w:rsidRPr="007141AD">
        <w:rPr>
          <w:rStyle w:val="Emphasis"/>
        </w:rPr>
        <w:t>keep working</w:t>
      </w:r>
      <w:r w:rsidRPr="007141AD">
        <w:rPr>
          <w:rStyle w:val="StyleUnderline"/>
        </w:rPr>
        <w:t xml:space="preserve"> even if they’re infected, increasing the chance of spreading coronavirus to others</w:t>
      </w:r>
      <w:r w:rsidRPr="007141AD">
        <w:rPr>
          <w:sz w:val="16"/>
        </w:rPr>
        <w:t>.</w:t>
      </w:r>
      <w:r w:rsidR="0098285A" w:rsidRPr="007141AD">
        <w:rPr>
          <w:sz w:val="16"/>
        </w:rPr>
        <w:t xml:space="preserve"> </w:t>
      </w:r>
      <w:r w:rsidRPr="007141AD">
        <w:rPr>
          <w:sz w:val="16"/>
        </w:rPr>
        <w:t>“How will they pay the rent?” Gomez said. “They’re afraid to go get any help now because they were just working very hard to make ends meet.”</w:t>
      </w:r>
      <w:r w:rsidR="0098285A" w:rsidRPr="007141AD">
        <w:rPr>
          <w:sz w:val="16"/>
        </w:rPr>
        <w:t xml:space="preserve"> </w:t>
      </w:r>
      <w:r w:rsidRPr="007141AD">
        <w:rPr>
          <w:sz w:val="16"/>
        </w:rPr>
        <w:t>Some lawmakers have called on Immigration and Customs Enforcement to suspend immigration raids and arrests around hospitals and medical clinics amid the outbreak. The immigration enforcement agency,</w:t>
      </w:r>
      <w:r w:rsidR="0098285A" w:rsidRPr="007141AD">
        <w:rPr>
          <w:sz w:val="16"/>
        </w:rPr>
        <w:t xml:space="preserve"> </w:t>
      </w:r>
      <w:hyperlink r:id="rId146" w:tgtFrame="_blank" w:history="1">
        <w:r w:rsidRPr="007141AD">
          <w:rPr>
            <w:rStyle w:val="Hyperlink"/>
            <w:sz w:val="16"/>
          </w:rPr>
          <w:t>responding to concerns around coronavirus, said</w:t>
        </w:r>
      </w:hyperlink>
      <w:r w:rsidR="0098285A" w:rsidRPr="007141AD">
        <w:rPr>
          <w:sz w:val="16"/>
        </w:rPr>
        <w:t xml:space="preserve"> </w:t>
      </w:r>
      <w:r w:rsidRPr="007141AD">
        <w:rPr>
          <w:sz w:val="16"/>
        </w:rPr>
        <w:t>it "does not conduct operations at medical facilities, except under extraordinary circumstances."</w:t>
      </w:r>
      <w:r w:rsidR="0098285A" w:rsidRPr="007141AD">
        <w:rPr>
          <w:sz w:val="16"/>
        </w:rPr>
        <w:t xml:space="preserve"> </w:t>
      </w:r>
      <w:r w:rsidRPr="007141AD">
        <w:rPr>
          <w:rStyle w:val="StyleUnderline"/>
        </w:rPr>
        <w:t xml:space="preserve">Public health experts say </w:t>
      </w:r>
      <w:r w:rsidRPr="007141AD">
        <w:rPr>
          <w:rStyle w:val="Emphasis"/>
        </w:rPr>
        <w:t>fears</w:t>
      </w:r>
      <w:r w:rsidRPr="007141AD">
        <w:rPr>
          <w:rStyle w:val="StyleUnderline"/>
        </w:rPr>
        <w:t xml:space="preserve"> of seeking out care are </w:t>
      </w:r>
      <w:r w:rsidRPr="007141AD">
        <w:rPr>
          <w:rStyle w:val="Emphasis"/>
        </w:rPr>
        <w:t>very real</w:t>
      </w:r>
      <w:r w:rsidRPr="007141AD">
        <w:rPr>
          <w:rStyle w:val="StyleUnderline"/>
        </w:rPr>
        <w:t xml:space="preserve"> among immigrants</w:t>
      </w:r>
      <w:r w:rsidRPr="007141AD">
        <w:rPr>
          <w:sz w:val="16"/>
        </w:rPr>
        <w:t xml:space="preserve"> — </w:t>
      </w:r>
      <w:r w:rsidRPr="007141AD">
        <w:rPr>
          <w:rStyle w:val="StyleUnderline"/>
        </w:rPr>
        <w:t>and the</w:t>
      </w:r>
      <w:r w:rsidR="0098285A" w:rsidRPr="007141AD">
        <w:rPr>
          <w:rStyle w:val="StyleUnderline"/>
        </w:rPr>
        <w:t xml:space="preserve"> </w:t>
      </w:r>
      <w:r w:rsidRPr="007141AD">
        <w:rPr>
          <w:rStyle w:val="StyleUnderline"/>
        </w:rPr>
        <w:t>clinicians</w:t>
      </w:r>
      <w:r w:rsidR="0098285A" w:rsidRPr="007141AD">
        <w:rPr>
          <w:rStyle w:val="StyleUnderline"/>
        </w:rPr>
        <w:t xml:space="preserve"> </w:t>
      </w:r>
      <w:r w:rsidRPr="007141AD">
        <w:rPr>
          <w:rStyle w:val="StyleUnderline"/>
        </w:rPr>
        <w:t>who serve them</w:t>
      </w:r>
      <w:r w:rsidRPr="007141AD">
        <w:rPr>
          <w:sz w:val="16"/>
        </w:rPr>
        <w:t>. Jennifer Nuzzo, an epidemiologist who studied a 2018</w:t>
      </w:r>
      <w:r w:rsidR="0098285A" w:rsidRPr="007141AD">
        <w:rPr>
          <w:sz w:val="16"/>
        </w:rPr>
        <w:t xml:space="preserve"> </w:t>
      </w:r>
      <w:hyperlink r:id="rId147" w:tgtFrame="_blank" w:history="1">
        <w:r w:rsidRPr="007141AD">
          <w:rPr>
            <w:rStyle w:val="Hyperlink"/>
            <w:sz w:val="16"/>
          </w:rPr>
          <w:t>outbreak of mumps</w:t>
        </w:r>
      </w:hyperlink>
      <w:r w:rsidR="0098285A" w:rsidRPr="007141AD">
        <w:rPr>
          <w:sz w:val="16"/>
        </w:rPr>
        <w:t xml:space="preserve"> </w:t>
      </w:r>
      <w:r w:rsidRPr="007141AD">
        <w:rPr>
          <w:sz w:val="16"/>
        </w:rPr>
        <w:t xml:space="preserve">in an immigrant community in Pennsylvania, found the outbreak was exacerbated by dozens of people who were undocumented immigrants and legal immigrants without insurance avoiding medical care. </w:t>
      </w:r>
      <w:r w:rsidRPr="007141AD">
        <w:rPr>
          <w:rStyle w:val="StyleUnderline"/>
        </w:rPr>
        <w:t>Doctors in the area also hesitated to order lab tests or report potential cases out of concern their patients could be reported to immigration authoritie</w:t>
      </w:r>
      <w:r w:rsidRPr="007141AD">
        <w:rPr>
          <w:sz w:val="16"/>
        </w:rPr>
        <w:t>s.</w:t>
      </w:r>
      <w:r w:rsidR="0098285A" w:rsidRPr="007141AD">
        <w:rPr>
          <w:sz w:val="16"/>
        </w:rPr>
        <w:t xml:space="preserve"> </w:t>
      </w:r>
    </w:p>
    <w:p w14:paraId="0924FFB1" w14:textId="52AB5644" w:rsidR="007C718F" w:rsidRPr="007141AD" w:rsidRDefault="0092566E" w:rsidP="007C718F">
      <w:pPr>
        <w:pStyle w:val="Heading4"/>
      </w:pPr>
      <w:r w:rsidRPr="007141AD">
        <w:t xml:space="preserve">Uncontrolled COVID outbreaks in undocumented communities will </w:t>
      </w:r>
      <w:r w:rsidRPr="007141AD">
        <w:rPr>
          <w:u w:val="single"/>
        </w:rPr>
        <w:t>demolish</w:t>
      </w:r>
      <w:r w:rsidRPr="007141AD">
        <w:t xml:space="preserve"> US agriculture – </w:t>
      </w:r>
      <w:r w:rsidRPr="007141AD">
        <w:rPr>
          <w:u w:val="single"/>
        </w:rPr>
        <w:t>guarantees</w:t>
      </w:r>
      <w:r w:rsidRPr="007141AD">
        <w:t xml:space="preserve"> unprecedented food shortages </w:t>
      </w:r>
    </w:p>
    <w:p w14:paraId="487CD6EF" w14:textId="264B53C9" w:rsidR="00AB49F9" w:rsidRPr="007141AD" w:rsidRDefault="00B12BDF" w:rsidP="00AB49F9">
      <w:pPr>
        <w:rPr>
          <w:rStyle w:val="Style13ptBold"/>
          <w:b w:val="0"/>
          <w:bCs w:val="0"/>
        </w:rPr>
      </w:pPr>
      <w:r w:rsidRPr="007141AD">
        <w:rPr>
          <w:rStyle w:val="Style13ptBold"/>
        </w:rPr>
        <w:t xml:space="preserve">Willingham and </w:t>
      </w:r>
      <w:proofErr w:type="spellStart"/>
      <w:r w:rsidRPr="007141AD">
        <w:rPr>
          <w:rStyle w:val="Style13ptBold"/>
        </w:rPr>
        <w:t>Mathema</w:t>
      </w:r>
      <w:proofErr w:type="spellEnd"/>
      <w:r w:rsidRPr="007141AD">
        <w:rPr>
          <w:rStyle w:val="Style13ptBold"/>
        </w:rPr>
        <w:t xml:space="preserve"> 20 </w:t>
      </w:r>
      <w:r w:rsidRPr="007141AD">
        <w:rPr>
          <w:rStyle w:val="Style13ptBold"/>
          <w:b w:val="0"/>
          <w:bCs w:val="0"/>
        </w:rPr>
        <w:t xml:space="preserve">[Zoe Willingham, research associate for the Economic Policy team at the Center for American Progress; Silva </w:t>
      </w:r>
      <w:proofErr w:type="spellStart"/>
      <w:r w:rsidRPr="007141AD">
        <w:rPr>
          <w:rStyle w:val="Style13ptBold"/>
          <w:b w:val="0"/>
          <w:bCs w:val="0"/>
        </w:rPr>
        <w:t>Mathema</w:t>
      </w:r>
      <w:proofErr w:type="spellEnd"/>
      <w:r w:rsidRPr="007141AD">
        <w:rPr>
          <w:rStyle w:val="Style13ptBold"/>
          <w:b w:val="0"/>
          <w:bCs w:val="0"/>
        </w:rPr>
        <w:t>, associate director of policy on the Immigration Policy team at the Center, April 23, 2020. “Protecting Farmworkers From Coronavirus and Securing the Food Supply.” https://www.americanprogress.org/issues/economy/reports/2020/04/23/483488/protecting-farmworkers-coronavirus-securing-food-supply/]</w:t>
      </w:r>
    </w:p>
    <w:p w14:paraId="294928DB" w14:textId="77E45B7B" w:rsidR="00AB49F9" w:rsidRPr="007141AD" w:rsidRDefault="00AB49F9" w:rsidP="00AB49F9">
      <w:pPr>
        <w:rPr>
          <w:sz w:val="16"/>
        </w:rPr>
      </w:pPr>
      <w:r w:rsidRPr="007141AD">
        <w:rPr>
          <w:rStyle w:val="StyleUnderline"/>
        </w:rPr>
        <w:t>With</w:t>
      </w:r>
      <w:r w:rsidRPr="007141AD">
        <w:rPr>
          <w:sz w:val="16"/>
        </w:rPr>
        <w:t xml:space="preserve"> millions of workers staying at home to aid public health efforts to stop the spread of </w:t>
      </w:r>
      <w:r w:rsidRPr="007141AD">
        <w:rPr>
          <w:rStyle w:val="Emphasis"/>
        </w:rPr>
        <w:t>COVID-19</w:t>
      </w:r>
      <w:r w:rsidRPr="007141AD">
        <w:rPr>
          <w:sz w:val="16"/>
        </w:rPr>
        <w:t xml:space="preserve">, </w:t>
      </w:r>
      <w:r w:rsidRPr="007141AD">
        <w:rPr>
          <w:rStyle w:val="StyleUnderline"/>
        </w:rPr>
        <w:t xml:space="preserve">the security of America’s food supply and its supply chains has </w:t>
      </w:r>
      <w:r w:rsidRPr="007141AD">
        <w:rPr>
          <w:rStyle w:val="Emphasis"/>
        </w:rPr>
        <w:t>rarely been more important</w:t>
      </w:r>
      <w:r w:rsidRPr="007141AD">
        <w:rPr>
          <w:sz w:val="16"/>
        </w:rPr>
        <w:t>. At this moment, to the extent that there is a challenge in ensuring America’s grocery stores have enough healthy food on the shelves, it comes not from insufficient natural bounty but instead from the extraordinary burdens that COVID-19 has placed on the many low-wage workers who play such central roles in the functioning of food supply chains.</w:t>
      </w:r>
      <w:r w:rsidR="00B12BDF" w:rsidRPr="007141AD">
        <w:rPr>
          <w:sz w:val="16"/>
        </w:rPr>
        <w:t xml:space="preserve"> </w:t>
      </w:r>
      <w:r w:rsidRPr="007141AD">
        <w:rPr>
          <w:sz w:val="16"/>
        </w:rPr>
        <w:t xml:space="preserve">Indeed, </w:t>
      </w:r>
      <w:r w:rsidRPr="007141AD">
        <w:rPr>
          <w:rStyle w:val="StyleUnderline"/>
        </w:rPr>
        <w:t xml:space="preserve">during these </w:t>
      </w:r>
      <w:r w:rsidRPr="007141AD">
        <w:rPr>
          <w:sz w:val="16"/>
        </w:rPr>
        <w:t>trying</w:t>
      </w:r>
      <w:r w:rsidRPr="007141AD">
        <w:rPr>
          <w:rStyle w:val="StyleUnderline"/>
        </w:rPr>
        <w:t xml:space="preserve"> times, farmworkers’ contributions in particular are </w:t>
      </w:r>
      <w:r w:rsidRPr="007141AD">
        <w:rPr>
          <w:rStyle w:val="Emphasis"/>
        </w:rPr>
        <w:t>more critical than ever</w:t>
      </w:r>
      <w:r w:rsidRPr="007141AD">
        <w:rPr>
          <w:rStyle w:val="StyleUnderline"/>
        </w:rPr>
        <w:t xml:space="preserve">. They </w:t>
      </w:r>
      <w:r w:rsidRPr="007141AD">
        <w:rPr>
          <w:rStyle w:val="Emphasis"/>
        </w:rPr>
        <w:t>cannot shelter at home</w:t>
      </w:r>
      <w:r w:rsidRPr="007141AD">
        <w:rPr>
          <w:rStyle w:val="StyleUnderline"/>
        </w:rPr>
        <w:t xml:space="preserve"> to remain safe from COVID-</w:t>
      </w:r>
      <w:r w:rsidRPr="007141AD">
        <w:rPr>
          <w:sz w:val="16"/>
        </w:rPr>
        <w:t xml:space="preserve">19; instead, </w:t>
      </w:r>
      <w:r w:rsidRPr="007141AD">
        <w:rPr>
          <w:rStyle w:val="StyleUnderline"/>
        </w:rPr>
        <w:t>they must go to work</w:t>
      </w:r>
      <w:r w:rsidRPr="007141AD">
        <w:rPr>
          <w:sz w:val="16"/>
        </w:rPr>
        <w:t>—along with meatpacker employees, truckers, and grocery store workers—</w:t>
      </w:r>
      <w:r w:rsidRPr="007141AD">
        <w:rPr>
          <w:rStyle w:val="StyleUnderline"/>
        </w:rPr>
        <w:t>to ensure that the nation’s food supply is maintained</w:t>
      </w:r>
      <w:r w:rsidRPr="007141AD">
        <w:rPr>
          <w:sz w:val="16"/>
        </w:rPr>
        <w:t xml:space="preserve">. </w:t>
      </w:r>
      <w:r w:rsidRPr="007141AD">
        <w:rPr>
          <w:rStyle w:val="Emphasis"/>
        </w:rPr>
        <w:t>Farmworkers</w:t>
      </w:r>
      <w:r w:rsidRPr="007141AD">
        <w:rPr>
          <w:sz w:val="16"/>
        </w:rPr>
        <w:t xml:space="preserve"> </w:t>
      </w:r>
      <w:r w:rsidRPr="007141AD">
        <w:rPr>
          <w:rStyle w:val="StyleUnderline"/>
        </w:rPr>
        <w:t xml:space="preserve">are </w:t>
      </w:r>
      <w:r w:rsidRPr="007141AD">
        <w:rPr>
          <w:rStyle w:val="Emphasis"/>
        </w:rPr>
        <w:t>particularly vulnerable to illness</w:t>
      </w:r>
      <w:r w:rsidRPr="007141AD">
        <w:rPr>
          <w:sz w:val="16"/>
        </w:rPr>
        <w:t xml:space="preserve"> </w:t>
      </w:r>
      <w:r w:rsidRPr="007141AD">
        <w:rPr>
          <w:rStyle w:val="StyleUnderline"/>
        </w:rPr>
        <w:t>because of high rates of respiratory disease being an occupational hazard, low rates of health insurance coverage, and often substandard living and working conditions</w:t>
      </w:r>
      <w:r w:rsidRPr="007141AD">
        <w:rPr>
          <w:sz w:val="16"/>
        </w:rPr>
        <w:t>.</w:t>
      </w:r>
      <w:hyperlink r:id="rId148" w:anchor="fn-483488-1" w:history="1">
        <w:r w:rsidRPr="007141AD">
          <w:rPr>
            <w:rStyle w:val="Hyperlink"/>
            <w:sz w:val="16"/>
          </w:rPr>
          <w:t>1</w:t>
        </w:r>
      </w:hyperlink>
      <w:r w:rsidR="00B12BDF" w:rsidRPr="007141AD">
        <w:rPr>
          <w:sz w:val="16"/>
        </w:rPr>
        <w:t xml:space="preserve"> </w:t>
      </w:r>
      <w:r w:rsidRPr="007141AD">
        <w:rPr>
          <w:sz w:val="16"/>
        </w:rPr>
        <w:t>Despite these risk factors, agricultural workers—the majority of whom are immigrants and about half of whom are undocumented—lack many of the legal protections enjoyed by most workers, which endangers their own and their families’ health and well-being.</w:t>
      </w:r>
      <w:hyperlink r:id="rId149" w:anchor="fn-483488-2" w:history="1">
        <w:r w:rsidRPr="007141AD">
          <w:rPr>
            <w:rStyle w:val="Hyperlink"/>
            <w:sz w:val="16"/>
          </w:rPr>
          <w:t>2</w:t>
        </w:r>
      </w:hyperlink>
      <w:r w:rsidR="00B12BDF" w:rsidRPr="007141AD">
        <w:rPr>
          <w:sz w:val="16"/>
        </w:rPr>
        <w:t xml:space="preserve"> </w:t>
      </w:r>
      <w:r w:rsidRPr="007141AD">
        <w:rPr>
          <w:rStyle w:val="StyleUnderline"/>
        </w:rPr>
        <w:t>The pandemic’s disruption</w:t>
      </w:r>
      <w:r w:rsidRPr="007141AD">
        <w:rPr>
          <w:sz w:val="16"/>
        </w:rPr>
        <w:t xml:space="preserve"> of normal economic activity </w:t>
      </w:r>
      <w:r w:rsidRPr="007141AD">
        <w:rPr>
          <w:rStyle w:val="StyleUnderline"/>
        </w:rPr>
        <w:t xml:space="preserve">is clearly illustrating how </w:t>
      </w:r>
      <w:r w:rsidRPr="007141AD">
        <w:rPr>
          <w:rStyle w:val="Emphasis"/>
        </w:rPr>
        <w:t>crucial farmworkers are to national security and food access around the world</w:t>
      </w:r>
      <w:r w:rsidRPr="007141AD">
        <w:rPr>
          <w:sz w:val="16"/>
        </w:rPr>
        <w:t>. The European Union is already feeling the effect of tightened borders on the supply of farm labor. Farmers in the United Kingdom and Germany are reporting labor shortages, and the agricultural minister of France recently urged professionals in the industries that have been locked down to seek out work on farms.</w:t>
      </w:r>
      <w:hyperlink r:id="rId150" w:anchor="fn-483488-3" w:history="1">
        <w:r w:rsidRPr="007141AD">
          <w:rPr>
            <w:rStyle w:val="Hyperlink"/>
            <w:sz w:val="16"/>
          </w:rPr>
          <w:t>3</w:t>
        </w:r>
      </w:hyperlink>
      <w:r w:rsidR="00B12BDF" w:rsidRPr="007141AD">
        <w:rPr>
          <w:sz w:val="16"/>
        </w:rPr>
        <w:t xml:space="preserve"> </w:t>
      </w:r>
      <w:r w:rsidRPr="007141AD">
        <w:rPr>
          <w:sz w:val="16"/>
        </w:rPr>
        <w:t xml:space="preserve">Yet farmers worry that the </w:t>
      </w:r>
      <w:r w:rsidRPr="007141AD">
        <w:rPr>
          <w:rStyle w:val="StyleUnderline"/>
        </w:rPr>
        <w:t>new workers they</w:t>
      </w:r>
      <w:r w:rsidRPr="007141AD">
        <w:rPr>
          <w:sz w:val="16"/>
        </w:rPr>
        <w:t xml:space="preserve"> do </w:t>
      </w:r>
      <w:r w:rsidRPr="007141AD">
        <w:rPr>
          <w:rStyle w:val="StyleUnderline"/>
        </w:rPr>
        <w:t>recruit</w:t>
      </w:r>
      <w:r w:rsidRPr="007141AD">
        <w:rPr>
          <w:sz w:val="16"/>
        </w:rPr>
        <w:t xml:space="preserve"> domestically </w:t>
      </w:r>
      <w:r w:rsidRPr="007141AD">
        <w:rPr>
          <w:rStyle w:val="StyleUnderline"/>
        </w:rPr>
        <w:t>will lack the skills necessary to efficiently harvest crops without damaging them.</w:t>
      </w:r>
      <w:r w:rsidR="00B12BDF" w:rsidRPr="007141AD">
        <w:rPr>
          <w:sz w:val="16"/>
        </w:rPr>
        <w:t xml:space="preserve"> </w:t>
      </w:r>
      <w:r w:rsidRPr="007141AD">
        <w:rPr>
          <w:sz w:val="16"/>
        </w:rPr>
        <w:t xml:space="preserve">Travel and </w:t>
      </w:r>
      <w:r w:rsidRPr="007141AD">
        <w:rPr>
          <w:rStyle w:val="Emphasis"/>
        </w:rPr>
        <w:t>immigration bans</w:t>
      </w:r>
      <w:r w:rsidRPr="007141AD">
        <w:rPr>
          <w:sz w:val="16"/>
        </w:rPr>
        <w:t xml:space="preserve"> </w:t>
      </w:r>
      <w:r w:rsidRPr="007141AD">
        <w:rPr>
          <w:rStyle w:val="StyleUnderline"/>
        </w:rPr>
        <w:t xml:space="preserve">enacted in the United States and around the world have </w:t>
      </w:r>
      <w:r w:rsidRPr="007141AD">
        <w:rPr>
          <w:rStyle w:val="Emphasis"/>
        </w:rPr>
        <w:t>put stress on a preexisting shortage of farm labor</w:t>
      </w:r>
      <w:r w:rsidRPr="007141AD">
        <w:rPr>
          <w:sz w:val="16"/>
        </w:rPr>
        <w:t>.</w:t>
      </w:r>
      <w:hyperlink r:id="rId151" w:anchor="fn-483488-4" w:history="1">
        <w:r w:rsidRPr="007141AD">
          <w:rPr>
            <w:rStyle w:val="Hyperlink"/>
            <w:sz w:val="16"/>
          </w:rPr>
          <w:t>4</w:t>
        </w:r>
      </w:hyperlink>
      <w:r w:rsidR="00B12BDF" w:rsidRPr="007141AD">
        <w:rPr>
          <w:sz w:val="16"/>
        </w:rPr>
        <w:t xml:space="preserve"> </w:t>
      </w:r>
      <w:r w:rsidRPr="007141AD">
        <w:rPr>
          <w:sz w:val="16"/>
        </w:rPr>
        <w:t>To supplement the domestic labor supply, many farms in the United States often rely upon the H-2A program to hire seasonal agricultural workers from other countries.</w:t>
      </w:r>
      <w:hyperlink r:id="rId152" w:anchor="fn-483488-5" w:history="1">
        <w:r w:rsidRPr="007141AD">
          <w:rPr>
            <w:rStyle w:val="Hyperlink"/>
            <w:sz w:val="16"/>
          </w:rPr>
          <w:t>5</w:t>
        </w:r>
      </w:hyperlink>
      <w:r w:rsidR="00B12BDF" w:rsidRPr="007141AD">
        <w:rPr>
          <w:sz w:val="16"/>
        </w:rPr>
        <w:t xml:space="preserve"> </w:t>
      </w:r>
      <w:r w:rsidRPr="007141AD">
        <w:rPr>
          <w:sz w:val="16"/>
        </w:rPr>
        <w:t>In 2019, the United States issued more than 200,000 H-2A visas—accounting for about 10 percent of the agricultural workforce.</w:t>
      </w:r>
      <w:hyperlink r:id="rId153" w:anchor="fn-483488-6" w:history="1">
        <w:r w:rsidRPr="007141AD">
          <w:rPr>
            <w:rStyle w:val="Hyperlink"/>
            <w:sz w:val="16"/>
          </w:rPr>
          <w:t>6</w:t>
        </w:r>
      </w:hyperlink>
      <w:r w:rsidR="00B12BDF" w:rsidRPr="007141AD">
        <w:rPr>
          <w:sz w:val="16"/>
        </w:rPr>
        <w:t xml:space="preserve"> </w:t>
      </w:r>
      <w:r w:rsidRPr="007141AD">
        <w:rPr>
          <w:sz w:val="16"/>
        </w:rPr>
        <w:t xml:space="preserve">Overall, including the significant share of </w:t>
      </w:r>
      <w:r w:rsidRPr="007141AD">
        <w:rPr>
          <w:rStyle w:val="Emphasis"/>
        </w:rPr>
        <w:t>undocumented immigrants</w:t>
      </w:r>
      <w:r w:rsidRPr="007141AD">
        <w:rPr>
          <w:sz w:val="16"/>
        </w:rPr>
        <w:t xml:space="preserve"> who </w:t>
      </w:r>
      <w:r w:rsidRPr="007141AD">
        <w:rPr>
          <w:rStyle w:val="StyleUnderline"/>
        </w:rPr>
        <w:t xml:space="preserve">have for decades been the </w:t>
      </w:r>
      <w:r w:rsidRPr="007141AD">
        <w:rPr>
          <w:rStyle w:val="Emphasis"/>
        </w:rPr>
        <w:t>backbone of this nation’s agricultural labor force</w:t>
      </w:r>
      <w:r w:rsidRPr="007141AD">
        <w:rPr>
          <w:sz w:val="16"/>
        </w:rPr>
        <w:t>, 53 percent of farmworkers were born outside the country, according to the U.S. Department of Agriculture (USDA).</w:t>
      </w:r>
      <w:hyperlink r:id="rId154" w:anchor="fn-483488-7" w:history="1">
        <w:r w:rsidRPr="007141AD">
          <w:rPr>
            <w:rStyle w:val="Hyperlink"/>
            <w:sz w:val="16"/>
          </w:rPr>
          <w:t>7</w:t>
        </w:r>
      </w:hyperlink>
      <w:r w:rsidR="00B12BDF" w:rsidRPr="007141AD">
        <w:rPr>
          <w:sz w:val="16"/>
        </w:rPr>
        <w:t xml:space="preserve"> </w:t>
      </w:r>
      <w:r w:rsidRPr="007141AD">
        <w:rPr>
          <w:sz w:val="16"/>
        </w:rPr>
        <w:t>Last month, the U.S. Department of State announced that it would stop processing visas in Mexico, much to the alarm of growers who rely heavily on immigrant labor to meet seasonal needs.</w:t>
      </w:r>
      <w:hyperlink r:id="rId155" w:anchor="fn-483488-8" w:history="1">
        <w:r w:rsidRPr="007141AD">
          <w:rPr>
            <w:rStyle w:val="Hyperlink"/>
            <w:sz w:val="16"/>
          </w:rPr>
          <w:t>8</w:t>
        </w:r>
      </w:hyperlink>
      <w:r w:rsidR="00B12BDF" w:rsidRPr="007141AD">
        <w:rPr>
          <w:sz w:val="16"/>
        </w:rPr>
        <w:t xml:space="preserve"> </w:t>
      </w:r>
      <w:r w:rsidRPr="007141AD">
        <w:rPr>
          <w:sz w:val="16"/>
        </w:rPr>
        <w:t>Subsequently, the State Department announced that H-2A visa processing will resume, while in-person visa interviews will be waived for anyone who interviewed the previous year. In the end, as the fear of labor and food shortages grew, the State Department decided to waive the in-person visa interview requirement for all H-2A applicants, both new and returning workers, as well as seasonal nonagricultural workers seeking entry through the H-2B program.</w:t>
      </w:r>
      <w:hyperlink r:id="rId156" w:anchor="fn-483488-9" w:history="1">
        <w:r w:rsidRPr="007141AD">
          <w:rPr>
            <w:rStyle w:val="Hyperlink"/>
            <w:sz w:val="16"/>
          </w:rPr>
          <w:t>9</w:t>
        </w:r>
      </w:hyperlink>
      <w:r w:rsidR="00B12BDF" w:rsidRPr="007141AD">
        <w:rPr>
          <w:sz w:val="16"/>
        </w:rPr>
        <w:t xml:space="preserve"> </w:t>
      </w:r>
      <w:r w:rsidRPr="007141AD">
        <w:rPr>
          <w:sz w:val="16"/>
        </w:rPr>
        <w:t>Furthermore, President Trump recently announced plans to sign an executive order temporarily banning people from immigrating permanently into the United States, but the anticipated announcement reportedly will not affect the entry of seasonal agricultural workers into the United States or provide any additional safeguards for the health and safety of those workers or people with whom they may come into contact.</w:t>
      </w:r>
      <w:hyperlink r:id="rId157" w:anchor="fn-483488-10" w:history="1">
        <w:r w:rsidRPr="007141AD">
          <w:rPr>
            <w:rStyle w:val="Hyperlink"/>
            <w:sz w:val="16"/>
          </w:rPr>
          <w:t>10</w:t>
        </w:r>
      </w:hyperlink>
      <w:r w:rsidR="00B12BDF" w:rsidRPr="007141AD">
        <w:rPr>
          <w:sz w:val="16"/>
        </w:rPr>
        <w:t xml:space="preserve"> </w:t>
      </w:r>
      <w:r w:rsidRPr="007141AD">
        <w:rPr>
          <w:sz w:val="16"/>
        </w:rPr>
        <w:t xml:space="preserve">The administration’s efforts to facilitate the entry of farmworkers into the United States even as it bans countless other immigrants, refugees, and asylum seekers speaks, in part, to the important role that such farmworkers play in supporting the American economy and the country’s food security. It is reasonable for the State Department to make it easier for more farmworkers to come in order to prevent an impending food shortage. But bringing in still more workers without taking extra precautions to protect their health and safety—as well as the health and safety of all farmworkers and people with whom they interact—would be shortsighted. </w:t>
      </w:r>
      <w:r w:rsidRPr="007141AD">
        <w:rPr>
          <w:rStyle w:val="StyleUnderline"/>
        </w:rPr>
        <w:t>If nothing is done to ensure</w:t>
      </w:r>
      <w:r w:rsidRPr="007141AD">
        <w:rPr>
          <w:sz w:val="16"/>
        </w:rPr>
        <w:t xml:space="preserve"> that proper </w:t>
      </w:r>
      <w:r w:rsidRPr="007141AD">
        <w:rPr>
          <w:rStyle w:val="StyleUnderline"/>
        </w:rPr>
        <w:t>protections</w:t>
      </w:r>
      <w:r w:rsidRPr="007141AD">
        <w:rPr>
          <w:sz w:val="16"/>
        </w:rPr>
        <w:t xml:space="preserve"> are put in place </w:t>
      </w:r>
      <w:r w:rsidRPr="007141AD">
        <w:rPr>
          <w:rStyle w:val="StyleUnderline"/>
        </w:rPr>
        <w:t>for</w:t>
      </w:r>
      <w:r w:rsidRPr="007141AD">
        <w:rPr>
          <w:sz w:val="16"/>
        </w:rPr>
        <w:t xml:space="preserve"> these </w:t>
      </w:r>
      <w:r w:rsidRPr="007141AD">
        <w:rPr>
          <w:rStyle w:val="StyleUnderline"/>
        </w:rPr>
        <w:t>farmworkers and other vulnerable food chain workers, these workers are not the only ones jeopardized; the workers that they will be living and working alongside are also at risk</w:t>
      </w:r>
      <w:r w:rsidRPr="007141AD">
        <w:rPr>
          <w:sz w:val="16"/>
        </w:rPr>
        <w:t xml:space="preserve">. Not only that, but </w:t>
      </w:r>
      <w:r w:rsidRPr="007141AD">
        <w:rPr>
          <w:rStyle w:val="Emphasis"/>
        </w:rPr>
        <w:t>broader efforts</w:t>
      </w:r>
      <w:r w:rsidRPr="007141AD">
        <w:rPr>
          <w:rStyle w:val="StyleUnderline"/>
        </w:rPr>
        <w:t xml:space="preserve"> in the community to tamp down the disease through social distancing and sanitation efforts will also be </w:t>
      </w:r>
      <w:r w:rsidRPr="007141AD">
        <w:rPr>
          <w:rStyle w:val="Emphasis"/>
        </w:rPr>
        <w:t>undermined</w:t>
      </w:r>
      <w:r w:rsidRPr="007141AD">
        <w:rPr>
          <w:sz w:val="16"/>
        </w:rPr>
        <w:t xml:space="preserve">. Moreover, </w:t>
      </w:r>
      <w:r w:rsidRPr="007141AD">
        <w:rPr>
          <w:rStyle w:val="StyleUnderline"/>
        </w:rPr>
        <w:t xml:space="preserve">if farmworkers begin to </w:t>
      </w:r>
      <w:r w:rsidRPr="007141AD">
        <w:rPr>
          <w:rStyle w:val="Emphasis"/>
        </w:rPr>
        <w:t>contract the coronavirus</w:t>
      </w:r>
      <w:r w:rsidRPr="007141AD">
        <w:rPr>
          <w:sz w:val="16"/>
        </w:rPr>
        <w:t xml:space="preserve">, </w:t>
      </w:r>
      <w:r w:rsidRPr="007141AD">
        <w:rPr>
          <w:rStyle w:val="StyleUnderline"/>
        </w:rPr>
        <w:t xml:space="preserve">farm labor supply will </w:t>
      </w:r>
      <w:r w:rsidRPr="007141AD">
        <w:rPr>
          <w:rStyle w:val="Emphasis"/>
        </w:rPr>
        <w:t>decrease</w:t>
      </w:r>
      <w:r w:rsidRPr="007141AD">
        <w:rPr>
          <w:sz w:val="16"/>
        </w:rPr>
        <w:t>—</w:t>
      </w:r>
      <w:r w:rsidRPr="007141AD">
        <w:rPr>
          <w:rStyle w:val="StyleUnderline"/>
        </w:rPr>
        <w:t xml:space="preserve">with a potentially </w:t>
      </w:r>
      <w:r w:rsidRPr="007141AD">
        <w:rPr>
          <w:rStyle w:val="Emphasis"/>
        </w:rPr>
        <w:t>devastating effect on food production.</w:t>
      </w:r>
      <w:r w:rsidRPr="007141AD">
        <w:rPr>
          <w:sz w:val="16"/>
        </w:rPr>
        <w:t xml:space="preserve"> More must be done to safeguard these important workers as they perform essential tasks.</w:t>
      </w:r>
      <w:r w:rsidR="00B12BDF" w:rsidRPr="007141AD">
        <w:rPr>
          <w:sz w:val="16"/>
        </w:rPr>
        <w:t xml:space="preserve"> </w:t>
      </w:r>
      <w:r w:rsidRPr="007141AD">
        <w:rPr>
          <w:rStyle w:val="StyleUnderline"/>
        </w:rPr>
        <w:t xml:space="preserve">Protecting farmworkers is </w:t>
      </w:r>
      <w:r w:rsidRPr="007141AD">
        <w:rPr>
          <w:rStyle w:val="Emphasis"/>
        </w:rPr>
        <w:t>essential to the nation’s food supply chain</w:t>
      </w:r>
      <w:r w:rsidRPr="007141AD">
        <w:rPr>
          <w:sz w:val="16"/>
        </w:rPr>
        <w:t xml:space="preserve">. </w:t>
      </w:r>
      <w:r w:rsidRPr="007141AD">
        <w:rPr>
          <w:rStyle w:val="StyleUnderline"/>
        </w:rPr>
        <w:t xml:space="preserve">An </w:t>
      </w:r>
      <w:r w:rsidRPr="007141AD">
        <w:rPr>
          <w:rStyle w:val="Emphasis"/>
        </w:rPr>
        <w:t>outbreak among farmworkers</w:t>
      </w:r>
      <w:r w:rsidRPr="007141AD">
        <w:rPr>
          <w:rStyle w:val="StyleUnderline"/>
        </w:rPr>
        <w:t xml:space="preserve"> can potentially </w:t>
      </w:r>
      <w:r w:rsidRPr="007141AD">
        <w:rPr>
          <w:rStyle w:val="Emphasis"/>
        </w:rPr>
        <w:t>shutter entire farm operations</w:t>
      </w:r>
      <w:r w:rsidRPr="007141AD">
        <w:rPr>
          <w:rStyle w:val="StyleUnderline"/>
        </w:rPr>
        <w:t xml:space="preserve"> at a time when the supply chain is already experiencing </w:t>
      </w:r>
      <w:r w:rsidRPr="007141AD">
        <w:rPr>
          <w:rStyle w:val="Emphasis"/>
        </w:rPr>
        <w:t>unprecedented disruption</w:t>
      </w:r>
      <w:r w:rsidRPr="007141AD">
        <w:rPr>
          <w:sz w:val="16"/>
        </w:rPr>
        <w:t>. Earlier this month, after three farmworkers tested positive for COVID-19 in Cayuga County, New York, and one of them died, farm owners became even more aware of the spread of the disease.</w:t>
      </w:r>
      <w:hyperlink r:id="rId158" w:anchor="fn-483488-11" w:history="1">
        <w:r w:rsidRPr="007141AD">
          <w:rPr>
            <w:rStyle w:val="Hyperlink"/>
            <w:sz w:val="16"/>
          </w:rPr>
          <w:t>11</w:t>
        </w:r>
      </w:hyperlink>
      <w:r w:rsidR="00B12BDF" w:rsidRPr="007141AD">
        <w:rPr>
          <w:sz w:val="16"/>
        </w:rPr>
        <w:t xml:space="preserve"> </w:t>
      </w:r>
      <w:r w:rsidRPr="007141AD">
        <w:rPr>
          <w:sz w:val="16"/>
        </w:rPr>
        <w:t>Swift action to prevent the spread of the coronavirus must be taken. This is even more urgent in light of the shuttering of several meatpacking plants due to widespread infection among workers.</w:t>
      </w:r>
      <w:hyperlink r:id="rId159" w:anchor="fn-483488-12" w:history="1">
        <w:r w:rsidRPr="007141AD">
          <w:rPr>
            <w:rStyle w:val="Hyperlink"/>
            <w:sz w:val="16"/>
          </w:rPr>
          <w:t>12</w:t>
        </w:r>
      </w:hyperlink>
      <w:r w:rsidR="00B12BDF" w:rsidRPr="007141AD">
        <w:rPr>
          <w:sz w:val="16"/>
        </w:rPr>
        <w:t xml:space="preserve"> </w:t>
      </w:r>
      <w:r w:rsidRPr="007141AD">
        <w:rPr>
          <w:sz w:val="16"/>
        </w:rPr>
        <w:t>Essential workers are not disposable.</w:t>
      </w:r>
    </w:p>
    <w:p w14:paraId="58FD0044" w14:textId="445C2EFE" w:rsidR="007C718F" w:rsidRPr="007141AD" w:rsidRDefault="0092566E" w:rsidP="007C718F">
      <w:pPr>
        <w:pStyle w:val="Heading4"/>
      </w:pPr>
      <w:r w:rsidRPr="007141AD">
        <w:t xml:space="preserve">Second is deportations – ICE raids are thinning out critical farm workers – that risks complete agricultural collapse </w:t>
      </w:r>
    </w:p>
    <w:p w14:paraId="72C03728" w14:textId="52A5566A" w:rsidR="001B205F" w:rsidRPr="007141AD" w:rsidRDefault="00B12BDF" w:rsidP="001B205F">
      <w:pPr>
        <w:rPr>
          <w:rStyle w:val="Style13ptBold"/>
          <w:b w:val="0"/>
          <w:bCs w:val="0"/>
        </w:rPr>
      </w:pPr>
      <w:r w:rsidRPr="007141AD">
        <w:rPr>
          <w:rStyle w:val="Style13ptBold"/>
        </w:rPr>
        <w:t xml:space="preserve">Garfield 17 </w:t>
      </w:r>
      <w:r w:rsidRPr="007141AD">
        <w:rPr>
          <w:rStyle w:val="Style13ptBold"/>
          <w:b w:val="0"/>
          <w:bCs w:val="0"/>
        </w:rPr>
        <w:t xml:space="preserve">[Leanna Garfield, </w:t>
      </w:r>
      <w:r w:rsidR="007C718F" w:rsidRPr="007141AD">
        <w:rPr>
          <w:rStyle w:val="Style13ptBold"/>
          <w:b w:val="0"/>
          <w:bCs w:val="0"/>
        </w:rPr>
        <w:t>journalist at Business Insider, citing Bruce Goldstein, the president of Farmworker Justice, a nonprofit that aims to improve farmers' living and working conditions, February 3, 2017. “‘Our agricultural system would collapse’ if Trump starts mass deportations, says farm worker advocate.” https://www.businessinsider.com/trumps-deportation-agriculture-2017-2]</w:t>
      </w:r>
    </w:p>
    <w:p w14:paraId="40B2CDE1" w14:textId="5BC2E8CA" w:rsidR="00044FF2" w:rsidRPr="007141AD" w:rsidRDefault="00044FF2" w:rsidP="00044FF2">
      <w:pPr>
        <w:rPr>
          <w:rStyle w:val="StyleUnderline"/>
        </w:rPr>
      </w:pPr>
      <w:r w:rsidRPr="007141AD">
        <w:rPr>
          <w:sz w:val="16"/>
        </w:rPr>
        <w:t xml:space="preserve">The Trump administration is considering plans to deport immigrants who rely on public assistance and restrict the flow of foreign-born workers, according to drafts of </w:t>
      </w:r>
      <w:hyperlink r:id="rId160" w:tgtFrame="_blank" w:history="1">
        <w:r w:rsidRPr="007141AD">
          <w:rPr>
            <w:rStyle w:val="Hyperlink"/>
            <w:sz w:val="16"/>
          </w:rPr>
          <w:t>potential executive orders</w:t>
        </w:r>
      </w:hyperlink>
      <w:r w:rsidRPr="007141AD">
        <w:rPr>
          <w:sz w:val="16"/>
        </w:rPr>
        <w:t xml:space="preserve"> obtained by the Washington Post. Though the plans are merely under discussion, they reinforce Trump's commitment to anti-immigration policies — an agenda that also includes his </w:t>
      </w:r>
      <w:hyperlink r:id="rId161" w:history="1">
        <w:r w:rsidRPr="007141AD">
          <w:rPr>
            <w:rStyle w:val="Hyperlink"/>
            <w:sz w:val="16"/>
          </w:rPr>
          <w:t>proposed wall</w:t>
        </w:r>
      </w:hyperlink>
      <w:r w:rsidRPr="007141AD">
        <w:rPr>
          <w:sz w:val="16"/>
        </w:rPr>
        <w:t xml:space="preserve"> along the US-Mexico border and the deportation of undocumented immigrants. At a February 2 summit hosted by Food Tank, a nonprofit think tank focused on food policy, researchers, chefs, and </w:t>
      </w:r>
      <w:r w:rsidRPr="007141AD">
        <w:rPr>
          <w:rStyle w:val="StyleUnderline"/>
        </w:rPr>
        <w:t xml:space="preserve">policy makers expressed concern over the effects Trump's potential immigration restrictions could have on </w:t>
      </w:r>
      <w:r w:rsidRPr="007141AD">
        <w:rPr>
          <w:rStyle w:val="Emphasis"/>
        </w:rPr>
        <w:t>American farms</w:t>
      </w:r>
      <w:r w:rsidRPr="007141AD">
        <w:rPr>
          <w:sz w:val="16"/>
        </w:rPr>
        <w:t>. "</w:t>
      </w:r>
      <w:r w:rsidRPr="007141AD">
        <w:rPr>
          <w:rStyle w:val="StyleUnderline"/>
        </w:rPr>
        <w:t>If we</w:t>
      </w:r>
      <w:r w:rsidRPr="007141AD">
        <w:rPr>
          <w:sz w:val="16"/>
        </w:rPr>
        <w:t xml:space="preserve"> were to </w:t>
      </w:r>
      <w:r w:rsidRPr="007141AD">
        <w:rPr>
          <w:rStyle w:val="StyleUnderline"/>
        </w:rPr>
        <w:t xml:space="preserve">engage in </w:t>
      </w:r>
      <w:r w:rsidRPr="007141AD">
        <w:rPr>
          <w:rStyle w:val="Emphasis"/>
        </w:rPr>
        <w:t>massive deportations</w:t>
      </w:r>
      <w:r w:rsidRPr="007141AD">
        <w:rPr>
          <w:sz w:val="16"/>
        </w:rPr>
        <w:t xml:space="preserve">, </w:t>
      </w:r>
      <w:r w:rsidRPr="007141AD">
        <w:rPr>
          <w:rStyle w:val="StyleUnderline"/>
        </w:rPr>
        <w:t xml:space="preserve">our </w:t>
      </w:r>
      <w:r w:rsidRPr="007141AD">
        <w:rPr>
          <w:rStyle w:val="Emphasis"/>
        </w:rPr>
        <w:t>agricultural system would collapse</w:t>
      </w:r>
      <w:r w:rsidRPr="007141AD">
        <w:rPr>
          <w:sz w:val="16"/>
        </w:rPr>
        <w:t xml:space="preserve">," said Bruce Goldstein, the president of </w:t>
      </w:r>
      <w:hyperlink r:id="rId162" w:history="1">
        <w:r w:rsidRPr="007141AD">
          <w:rPr>
            <w:rStyle w:val="Hyperlink"/>
            <w:sz w:val="16"/>
          </w:rPr>
          <w:t>Farmworker Justice</w:t>
        </w:r>
      </w:hyperlink>
      <w:r w:rsidRPr="007141AD">
        <w:rPr>
          <w:sz w:val="16"/>
        </w:rPr>
        <w:t xml:space="preserve">, a nonprofit that aims to improve farmers' living and working conditions. Of the 1.5 to 2 million people working in agriculture today, at least 50% to </w:t>
      </w:r>
      <w:r w:rsidRPr="007141AD">
        <w:rPr>
          <w:rStyle w:val="Emphasis"/>
        </w:rPr>
        <w:t>70% of farm workers</w:t>
      </w:r>
      <w:r w:rsidRPr="007141AD">
        <w:rPr>
          <w:rStyle w:val="StyleUnderline"/>
        </w:rPr>
        <w:t xml:space="preserve"> are undocumented immigrants, according to </w:t>
      </w:r>
      <w:hyperlink r:id="rId163" w:history="1">
        <w:r w:rsidRPr="007141AD">
          <w:rPr>
            <w:rStyle w:val="StyleUnderline"/>
          </w:rPr>
          <w:t>a recent report</w:t>
        </w:r>
      </w:hyperlink>
      <w:r w:rsidRPr="007141AD">
        <w:rPr>
          <w:rStyle w:val="StyleUnderline"/>
        </w:rPr>
        <w:t xml:space="preserve"> by the American Farm Bureau Federation (AFBF). If the US were to </w:t>
      </w:r>
      <w:r w:rsidRPr="007141AD">
        <w:rPr>
          <w:rStyle w:val="Emphasis"/>
        </w:rPr>
        <w:t>deport a significant portion</w:t>
      </w:r>
      <w:r w:rsidRPr="007141AD">
        <w:rPr>
          <w:rStyle w:val="StyleUnderline"/>
        </w:rPr>
        <w:t xml:space="preserve"> of them, the move could result in </w:t>
      </w:r>
      <w:r w:rsidRPr="007141AD">
        <w:rPr>
          <w:rStyle w:val="Emphasis"/>
        </w:rPr>
        <w:t>labor and food production shortages</w:t>
      </w:r>
      <w:r w:rsidRPr="007141AD">
        <w:rPr>
          <w:sz w:val="16"/>
        </w:rPr>
        <w:t xml:space="preserve">, Goldstein said. The Trump administration's draft plans follow up on his campaign promises to crack down on immigration as a way to protect and create jobs for American workers — Trump has suggested that low-skilled immigration has </w:t>
      </w:r>
      <w:hyperlink r:id="rId164" w:tgtFrame="_blank" w:history="1">
        <w:r w:rsidRPr="007141AD">
          <w:rPr>
            <w:rStyle w:val="Hyperlink"/>
            <w:sz w:val="16"/>
          </w:rPr>
          <w:t>reduced wages and job availability</w:t>
        </w:r>
      </w:hyperlink>
      <w:r w:rsidRPr="007141AD">
        <w:rPr>
          <w:sz w:val="16"/>
        </w:rPr>
        <w:t xml:space="preserve"> for US citizens, and that current immigration policies to not sufficiently prioritize American jobs. (Studies have generally found that </w:t>
      </w:r>
      <w:hyperlink r:id="rId165" w:history="1">
        <w:r w:rsidRPr="007141AD">
          <w:rPr>
            <w:rStyle w:val="Hyperlink"/>
            <w:sz w:val="16"/>
          </w:rPr>
          <w:t>not to be true</w:t>
        </w:r>
      </w:hyperlink>
      <w:r w:rsidRPr="007141AD">
        <w:rPr>
          <w:sz w:val="16"/>
        </w:rPr>
        <w:t xml:space="preserve">, however.) The AFBF report suggests that </w:t>
      </w:r>
      <w:r w:rsidRPr="007141AD">
        <w:rPr>
          <w:rStyle w:val="StyleUnderline"/>
        </w:rPr>
        <w:t xml:space="preserve">agricultural laborers would be </w:t>
      </w:r>
      <w:r w:rsidRPr="007141AD">
        <w:rPr>
          <w:rStyle w:val="Emphasis"/>
        </w:rPr>
        <w:t>hard to replace</w:t>
      </w:r>
      <w:r w:rsidRPr="007141AD">
        <w:rPr>
          <w:sz w:val="16"/>
        </w:rPr>
        <w:t xml:space="preserve"> </w:t>
      </w:r>
      <w:r w:rsidRPr="007141AD">
        <w:rPr>
          <w:rStyle w:val="StyleUnderline"/>
        </w:rPr>
        <w:t xml:space="preserve">because of how grueling the work is —12-hour shifts in 100-degree weather (without overtime pay) </w:t>
      </w:r>
      <w:hyperlink r:id="rId166" w:history="1">
        <w:r w:rsidRPr="007141AD">
          <w:rPr>
            <w:rStyle w:val="StyleUnderline"/>
          </w:rPr>
          <w:t>are common</w:t>
        </w:r>
      </w:hyperlink>
      <w:r w:rsidRPr="007141AD">
        <w:rPr>
          <w:rStyle w:val="StyleUnderline"/>
        </w:rPr>
        <w:t xml:space="preserve">. And relying on </w:t>
      </w:r>
      <w:r w:rsidRPr="007141AD">
        <w:rPr>
          <w:rStyle w:val="Emphasis"/>
        </w:rPr>
        <w:t>automated systems</w:t>
      </w:r>
      <w:r w:rsidRPr="007141AD">
        <w:rPr>
          <w:rStyle w:val="StyleUnderline"/>
        </w:rPr>
        <w:t xml:space="preserve"> over human workers would be</w:t>
      </w:r>
      <w:r w:rsidRPr="007141AD">
        <w:rPr>
          <w:sz w:val="16"/>
        </w:rPr>
        <w:t xml:space="preserve"> </w:t>
      </w:r>
      <w:r w:rsidRPr="007141AD">
        <w:rPr>
          <w:rStyle w:val="Emphasis"/>
        </w:rPr>
        <w:t>expensive</w:t>
      </w:r>
      <w:r w:rsidRPr="007141AD">
        <w:rPr>
          <w:sz w:val="16"/>
        </w:rPr>
        <w:t xml:space="preserve"> </w:t>
      </w:r>
      <w:r w:rsidRPr="007141AD">
        <w:rPr>
          <w:rStyle w:val="StyleUnderline"/>
        </w:rPr>
        <w:t>for farm owners, especially on smaller farms, Goldstein says</w:t>
      </w:r>
      <w:r w:rsidRPr="007141AD">
        <w:rPr>
          <w:sz w:val="16"/>
        </w:rPr>
        <w:t xml:space="preserve">. </w:t>
      </w:r>
      <w:r w:rsidRPr="007141AD">
        <w:rPr>
          <w:rStyle w:val="StyleUnderline"/>
        </w:rPr>
        <w:t>A large-scale labor shortage could</w:t>
      </w:r>
      <w:r w:rsidRPr="007141AD">
        <w:rPr>
          <w:sz w:val="16"/>
        </w:rPr>
        <w:t xml:space="preserve"> therefore </w:t>
      </w:r>
      <w:r w:rsidRPr="007141AD">
        <w:rPr>
          <w:rStyle w:val="StyleUnderline"/>
        </w:rPr>
        <w:t>lead to a</w:t>
      </w:r>
      <w:r w:rsidRPr="007141AD">
        <w:rPr>
          <w:sz w:val="16"/>
        </w:rPr>
        <w:t xml:space="preserve"> 5% to 6% </w:t>
      </w:r>
      <w:r w:rsidRPr="007141AD">
        <w:rPr>
          <w:rStyle w:val="Emphasis"/>
        </w:rPr>
        <w:t>jump in food prices</w:t>
      </w:r>
      <w:r w:rsidRPr="007141AD">
        <w:rPr>
          <w:sz w:val="16"/>
        </w:rPr>
        <w:t xml:space="preserve"> for consumers, the report says. "The majority of farm workers in this country are undocumented. </w:t>
      </w:r>
      <w:r w:rsidRPr="007141AD">
        <w:rPr>
          <w:rStyle w:val="Emphasis"/>
        </w:rPr>
        <w:t>We need them</w:t>
      </w:r>
      <w:r w:rsidRPr="007141AD">
        <w:rPr>
          <w:sz w:val="16"/>
        </w:rPr>
        <w:t>, we should respect them, and we should grant them the chance to have an immigration status and a path to citizenship," Goldstein said. "</w:t>
      </w:r>
      <w:r w:rsidRPr="007141AD">
        <w:rPr>
          <w:rStyle w:val="StyleUnderline"/>
        </w:rPr>
        <w:t xml:space="preserve">If we don't figure that out, </w:t>
      </w:r>
      <w:r w:rsidRPr="007141AD">
        <w:rPr>
          <w:rStyle w:val="Emphasis"/>
        </w:rPr>
        <w:t>agriculture is in trouble</w:t>
      </w:r>
      <w:r w:rsidRPr="007141AD">
        <w:rPr>
          <w:rStyle w:val="StyleUnderline"/>
        </w:rPr>
        <w:t>."</w:t>
      </w:r>
    </w:p>
    <w:p w14:paraId="616572DD" w14:textId="4387D71F" w:rsidR="002A029D" w:rsidRPr="007141AD" w:rsidRDefault="002A029D" w:rsidP="002A029D">
      <w:pPr>
        <w:pStyle w:val="Heading4"/>
      </w:pPr>
      <w:r w:rsidRPr="007141AD">
        <w:t>U</w:t>
      </w:r>
      <w:r w:rsidR="0092566E" w:rsidRPr="007141AD">
        <w:t>S</w:t>
      </w:r>
      <w:r w:rsidRPr="007141AD">
        <w:t xml:space="preserve"> ag exports are key to </w:t>
      </w:r>
      <w:r w:rsidR="0092566E" w:rsidRPr="007141AD">
        <w:t xml:space="preserve">global food security – that </w:t>
      </w:r>
      <w:r w:rsidRPr="007141AD">
        <w:t>prevent</w:t>
      </w:r>
      <w:r w:rsidR="0092566E" w:rsidRPr="007141AD">
        <w:t>s</w:t>
      </w:r>
      <w:r w:rsidRPr="007141AD">
        <w:t xml:space="preserve"> great power wars</w:t>
      </w:r>
    </w:p>
    <w:p w14:paraId="0BF47562" w14:textId="77777777" w:rsidR="002A029D" w:rsidRPr="007141AD" w:rsidRDefault="002A029D" w:rsidP="002A029D">
      <w:r w:rsidRPr="007141AD">
        <w:rPr>
          <w:rStyle w:val="Style13ptBold"/>
        </w:rPr>
        <w:t>Castellaw 17</w:t>
      </w:r>
      <w:r w:rsidRPr="007141AD">
        <w:rPr>
          <w:sz w:val="26"/>
          <w:szCs w:val="26"/>
        </w:rPr>
        <w:t xml:space="preserve"> [John Castellaw, 36-year veteran of the U.S. Marine Corps and the Founder and CEO of </w:t>
      </w:r>
      <w:proofErr w:type="spellStart"/>
      <w:r w:rsidRPr="007141AD">
        <w:rPr>
          <w:sz w:val="26"/>
          <w:szCs w:val="26"/>
        </w:rPr>
        <w:t>Farmspace</w:t>
      </w:r>
      <w:proofErr w:type="spellEnd"/>
      <w:r w:rsidRPr="007141AD">
        <w:rPr>
          <w:sz w:val="26"/>
          <w:szCs w:val="26"/>
        </w:rPr>
        <w:t xml:space="preserve"> Systems LLC, “Opinion: Food Security Strategy Is Essential to Our National Security.” May 1, 2017. https://www.agri-pulse.com/articles/9203-opinion-food-security-strategy-is-essential-to-our-national-security]</w:t>
      </w:r>
    </w:p>
    <w:p w14:paraId="3C47F610" w14:textId="77777777" w:rsidR="002A029D" w:rsidRPr="007141AD" w:rsidRDefault="002A029D" w:rsidP="002A029D">
      <w:pPr>
        <w:rPr>
          <w:u w:val="single"/>
        </w:rPr>
      </w:pPr>
      <w:r w:rsidRPr="007141AD">
        <w:rPr>
          <w:rStyle w:val="StyleUnderline"/>
        </w:rPr>
        <w:t xml:space="preserve">The United States faces many </w:t>
      </w:r>
      <w:r w:rsidRPr="007141AD">
        <w:rPr>
          <w:rStyle w:val="Emphasis"/>
        </w:rPr>
        <w:t>threats</w:t>
      </w:r>
      <w:r w:rsidRPr="007141AD">
        <w:rPr>
          <w:rStyle w:val="StyleUnderline"/>
        </w:rPr>
        <w:t xml:space="preserve"> to our </w:t>
      </w:r>
      <w:r w:rsidRPr="007141AD">
        <w:rPr>
          <w:rStyle w:val="Emphasis"/>
        </w:rPr>
        <w:t>National Security</w:t>
      </w:r>
      <w:r w:rsidRPr="007141AD">
        <w:rPr>
          <w:rStyle w:val="StyleUnderline"/>
        </w:rPr>
        <w:t xml:space="preserve">. These threats include continuing wars with extremist elements such as </w:t>
      </w:r>
      <w:r w:rsidRPr="007141AD">
        <w:rPr>
          <w:rStyle w:val="Emphasis"/>
        </w:rPr>
        <w:t>ISIS</w:t>
      </w:r>
      <w:r w:rsidRPr="007141AD">
        <w:rPr>
          <w:rStyle w:val="StyleUnderline"/>
        </w:rPr>
        <w:t xml:space="preserve"> and potential wars with rogue state </w:t>
      </w:r>
      <w:r w:rsidRPr="007141AD">
        <w:rPr>
          <w:rStyle w:val="Emphasis"/>
        </w:rPr>
        <w:t>North Korea</w:t>
      </w:r>
      <w:r w:rsidRPr="007141AD">
        <w:rPr>
          <w:rStyle w:val="StyleUnderline"/>
          <w:sz w:val="16"/>
        </w:rPr>
        <w:t xml:space="preserve"> </w:t>
      </w:r>
      <w:r w:rsidRPr="007141AD">
        <w:rPr>
          <w:rStyle w:val="StyleUnderline"/>
        </w:rPr>
        <w:t xml:space="preserve">or regional nuclear power </w:t>
      </w:r>
      <w:r w:rsidRPr="007141AD">
        <w:rPr>
          <w:rStyle w:val="Emphasis"/>
        </w:rPr>
        <w:t>Iran.</w:t>
      </w:r>
      <w:r w:rsidRPr="007141AD">
        <w:rPr>
          <w:sz w:val="16"/>
        </w:rPr>
        <w:t xml:space="preserve"> </w:t>
      </w:r>
      <w:r w:rsidRPr="007141AD">
        <w:rPr>
          <w:rStyle w:val="StyleUnderline"/>
        </w:rPr>
        <w:t xml:space="preserve">The heated economic and diplomatic competition with </w:t>
      </w:r>
      <w:r w:rsidRPr="007141AD">
        <w:rPr>
          <w:rStyle w:val="Emphasis"/>
        </w:rPr>
        <w:t>Russia</w:t>
      </w:r>
      <w:r w:rsidRPr="007141AD">
        <w:rPr>
          <w:rStyle w:val="StyleUnderline"/>
        </w:rPr>
        <w:t xml:space="preserve"> and a surging </w:t>
      </w:r>
      <w:r w:rsidRPr="007141AD">
        <w:rPr>
          <w:rStyle w:val="Emphasis"/>
        </w:rPr>
        <w:t>China</w:t>
      </w:r>
      <w:r w:rsidRPr="007141AD">
        <w:rPr>
          <w:rStyle w:val="StyleUnderline"/>
        </w:rPr>
        <w:t xml:space="preserve"> could spiral out of control.</w:t>
      </w:r>
      <w:r w:rsidRPr="007141AD">
        <w:rPr>
          <w:sz w:val="16"/>
        </w:rPr>
        <w:t xml:space="preserve"> 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 </w:t>
      </w:r>
      <w:r w:rsidRPr="007141AD">
        <w:rPr>
          <w:rStyle w:val="StyleUnderline"/>
        </w:rPr>
        <w:t xml:space="preserve">An </w:t>
      </w:r>
      <w:r w:rsidRPr="007141AD">
        <w:rPr>
          <w:rStyle w:val="Emphasis"/>
        </w:rPr>
        <w:t>American Food Security Strategy</w:t>
      </w:r>
      <w:r w:rsidRPr="007141AD">
        <w:rPr>
          <w:rStyle w:val="StyleUnderline"/>
        </w:rPr>
        <w:t xml:space="preserve"> is an </w:t>
      </w:r>
      <w:r w:rsidRPr="007141AD">
        <w:rPr>
          <w:rStyle w:val="Emphasis"/>
        </w:rPr>
        <w:t>imperative factor</w:t>
      </w:r>
      <w:r w:rsidRPr="007141AD">
        <w:rPr>
          <w:rStyle w:val="StyleUnderline"/>
        </w:rPr>
        <w:t xml:space="preserve"> in </w:t>
      </w:r>
      <w:r w:rsidRPr="007141AD">
        <w:rPr>
          <w:rStyle w:val="Emphasis"/>
        </w:rPr>
        <w:t>reducing the multiple threats impacting our National wellbeing.</w:t>
      </w:r>
      <w:r w:rsidRPr="007141AD">
        <w:rPr>
          <w:sz w:val="16"/>
        </w:rPr>
        <w:t xml:space="preserve"> </w:t>
      </w:r>
      <w:r w:rsidRPr="007141AD">
        <w:rPr>
          <w:rStyle w:val="StyleUnderline"/>
        </w:rPr>
        <w:t xml:space="preserve">Recent </w:t>
      </w:r>
      <w:r w:rsidRPr="007141AD">
        <w:rPr>
          <w:rStyle w:val="Emphasis"/>
        </w:rPr>
        <w:t>history</w:t>
      </w:r>
      <w:r w:rsidRPr="007141AD">
        <w:rPr>
          <w:rStyle w:val="StyleUnderline"/>
        </w:rPr>
        <w:t xml:space="preserve"> has shown that </w:t>
      </w:r>
      <w:r w:rsidRPr="007141AD">
        <w:rPr>
          <w:rStyle w:val="Emphasis"/>
        </w:rPr>
        <w:t>reliable food supplies and stable prices produce more stable and secure countries.</w:t>
      </w:r>
      <w:r w:rsidRPr="007141AD">
        <w:rPr>
          <w:rStyle w:val="StyleUnderline"/>
        </w:rPr>
        <w:t xml:space="preserve"> Conversely, food insecurity, particularly in poorer countries, can lead to </w:t>
      </w:r>
      <w:r w:rsidRPr="007141AD">
        <w:rPr>
          <w:rStyle w:val="Emphasis"/>
        </w:rPr>
        <w:t>instability</w:t>
      </w:r>
      <w:r w:rsidRPr="007141AD">
        <w:rPr>
          <w:rStyle w:val="StyleUnderline"/>
        </w:rPr>
        <w:t xml:space="preserve">, unrest, and violence. </w:t>
      </w:r>
      <w:r w:rsidRPr="007141AD">
        <w:rPr>
          <w:rStyle w:val="Emphasis"/>
        </w:rPr>
        <w:t>Food insecurity</w:t>
      </w:r>
      <w:r w:rsidRPr="007141AD">
        <w:rPr>
          <w:rStyle w:val="StyleUnderline"/>
        </w:rPr>
        <w:t xml:space="preserve"> drives mass migration around the world from the </w:t>
      </w:r>
      <w:r w:rsidRPr="007141AD">
        <w:rPr>
          <w:rStyle w:val="Emphasis"/>
        </w:rPr>
        <w:t>Middle East</w:t>
      </w:r>
      <w:r w:rsidRPr="007141AD">
        <w:rPr>
          <w:rStyle w:val="StyleUnderline"/>
        </w:rPr>
        <w:t xml:space="preserve">, to Africa, to </w:t>
      </w:r>
      <w:r w:rsidRPr="007141AD">
        <w:rPr>
          <w:rStyle w:val="Emphasis"/>
        </w:rPr>
        <w:t>Southeast Asia,</w:t>
      </w:r>
      <w:r w:rsidRPr="007141AD">
        <w:rPr>
          <w:rStyle w:val="StyleUnderline"/>
        </w:rPr>
        <w:t xml:space="preserve"> destabilizing neighboring populations, </w:t>
      </w:r>
      <w:r w:rsidRPr="007141AD">
        <w:rPr>
          <w:rStyle w:val="Emphasis"/>
        </w:rPr>
        <w:t>generating conflicts</w:t>
      </w:r>
      <w:r w:rsidRPr="007141AD">
        <w:rPr>
          <w:rStyle w:val="StyleUnderline"/>
        </w:rPr>
        <w:t xml:space="preserve">, and threatening our own security by disrupting our economic, </w:t>
      </w:r>
      <w:r w:rsidRPr="007141AD">
        <w:rPr>
          <w:rStyle w:val="Emphasis"/>
        </w:rPr>
        <w:t>military</w:t>
      </w:r>
      <w:r w:rsidRPr="007141AD">
        <w:rPr>
          <w:rStyle w:val="StyleUnderline"/>
        </w:rPr>
        <w:t xml:space="preserve">, and </w:t>
      </w:r>
      <w:r w:rsidRPr="007141AD">
        <w:rPr>
          <w:rStyle w:val="Emphasis"/>
        </w:rPr>
        <w:t>diplomatic relationships</w:t>
      </w:r>
      <w:r w:rsidRPr="007141AD">
        <w:rPr>
          <w:rStyle w:val="StyleUnderline"/>
        </w:rPr>
        <w:t>.</w:t>
      </w:r>
      <w:r w:rsidRPr="007141AD">
        <w:rPr>
          <w:sz w:val="16"/>
        </w:rPr>
        <w:t xml:space="preserve"> </w:t>
      </w:r>
      <w:r w:rsidRPr="007141AD">
        <w:rPr>
          <w:rStyle w:val="Emphasis"/>
        </w:rPr>
        <w:t>Food system shocks</w:t>
      </w:r>
      <w:r w:rsidRPr="007141AD">
        <w:rPr>
          <w:rStyle w:val="StyleUnderline"/>
        </w:rPr>
        <w:t xml:space="preserve"> from extreme food-price volatility can be correlated with protests and riots.</w:t>
      </w:r>
      <w:r w:rsidRPr="007141AD">
        <w:rPr>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 </w:t>
      </w:r>
      <w:r w:rsidRPr="007141AD">
        <w:rPr>
          <w:rStyle w:val="StyleUnderline"/>
        </w:rPr>
        <w:t xml:space="preserve">Rising income, in addition to reducing the opportunities for an upsurge in extremism, leads to changes in diet, producing demand for more diverse and nutritious foods provided, in many cases, from </w:t>
      </w:r>
      <w:r w:rsidRPr="007141AD">
        <w:rPr>
          <w:rStyle w:val="Emphasis"/>
        </w:rPr>
        <w:t>American farmers</w:t>
      </w:r>
      <w:r w:rsidRPr="007141AD">
        <w:rPr>
          <w:rStyle w:val="StyleUnderline"/>
        </w:rPr>
        <w:t xml:space="preserve"> and ranchers.</w:t>
      </w:r>
      <w:r w:rsidRPr="007141AD">
        <w:rPr>
          <w:sz w:val="16"/>
        </w:rPr>
        <w:t xml:space="preserve"> </w:t>
      </w:r>
      <w:r w:rsidRPr="007141AD">
        <w:rPr>
          <w:rStyle w:val="Emphasis"/>
        </w:rPr>
        <w:t>Emerging markets</w:t>
      </w:r>
      <w:r w:rsidRPr="007141AD">
        <w:rPr>
          <w:rStyle w:val="StyleUnderline"/>
        </w:rPr>
        <w:t xml:space="preserve"> currently purchase </w:t>
      </w:r>
      <w:r w:rsidRPr="007141AD">
        <w:rPr>
          <w:rStyle w:val="Emphasis"/>
        </w:rPr>
        <w:t>20 percent</w:t>
      </w:r>
      <w:r w:rsidRPr="007141AD">
        <w:rPr>
          <w:rStyle w:val="StyleUnderline"/>
        </w:rPr>
        <w:t xml:space="preserve"> of U.S. agriculture exports and that figure is </w:t>
      </w:r>
      <w:r w:rsidRPr="007141AD">
        <w:rPr>
          <w:rStyle w:val="Emphasis"/>
        </w:rPr>
        <w:t>expected to grow</w:t>
      </w:r>
      <w:r w:rsidRPr="007141AD">
        <w:rPr>
          <w:rStyle w:val="StyleUnderline"/>
        </w:rPr>
        <w:t xml:space="preserve"> as populations boom.</w:t>
      </w:r>
      <w:r w:rsidRPr="007141AD">
        <w:rPr>
          <w:rStyle w:val="StyleUnderline"/>
          <w:sz w:val="16"/>
        </w:rPr>
        <w:t xml:space="preserve"> </w:t>
      </w:r>
      <w:r w:rsidRPr="007141AD">
        <w:rPr>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7141AD">
        <w:rPr>
          <w:rStyle w:val="StyleUnderline"/>
        </w:rPr>
        <w:t>The world population will grow by 2.5 billion people by 2050. Unfortunately, this massive population boom is projected to occur primarily in the most fragile and food insecure countries</w:t>
      </w:r>
      <w:r w:rsidRPr="007141AD">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7141AD">
        <w:rPr>
          <w:rStyle w:val="Emphasis"/>
        </w:rPr>
        <w:t>these situations deteriorate into shooting wars</w:t>
      </w:r>
      <w:r w:rsidRPr="007141AD">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r w:rsidRPr="007141AD">
        <w:rPr>
          <w:rStyle w:val="Emphasis"/>
        </w:rPr>
        <w:t>Actions</w:t>
      </w:r>
      <w:r w:rsidRPr="007141AD">
        <w:rPr>
          <w:rStyle w:val="StyleUnderline"/>
        </w:rPr>
        <w:t xml:space="preserve"> taken</w:t>
      </w:r>
      <w:r w:rsidRPr="007141AD">
        <w:rPr>
          <w:sz w:val="16"/>
        </w:rPr>
        <w:t xml:space="preserve"> now </w:t>
      </w:r>
      <w:r w:rsidRPr="007141AD">
        <w:rPr>
          <w:rStyle w:val="StyleUnderline"/>
        </w:rPr>
        <w:t>to</w:t>
      </w:r>
      <w:r w:rsidRPr="007141AD">
        <w:rPr>
          <w:sz w:val="16"/>
        </w:rPr>
        <w:t xml:space="preserve"> </w:t>
      </w:r>
      <w:r w:rsidRPr="007141AD">
        <w:rPr>
          <w:rStyle w:val="Emphasis"/>
        </w:rPr>
        <w:t>increase agricultural sector jobs</w:t>
      </w:r>
      <w:r w:rsidRPr="007141AD">
        <w:rPr>
          <w:sz w:val="16"/>
        </w:rPr>
        <w:t xml:space="preserve"> </w:t>
      </w:r>
      <w:r w:rsidRPr="007141AD">
        <w:rPr>
          <w:rStyle w:val="StyleUnderline"/>
        </w:rPr>
        <w:t>can provide</w:t>
      </w:r>
      <w:r w:rsidRPr="007141AD">
        <w:rPr>
          <w:sz w:val="16"/>
        </w:rPr>
        <w:t xml:space="preserve"> economic opportunity and </w:t>
      </w:r>
      <w:r w:rsidRPr="007141AD">
        <w:rPr>
          <w:rStyle w:val="Emphasis"/>
        </w:rPr>
        <w:t>stability</w:t>
      </w:r>
      <w:r w:rsidRPr="007141AD">
        <w:rPr>
          <w:sz w:val="16"/>
        </w:rPr>
        <w:t xml:space="preserve"> for those unemployed youths while helping to feed people. A recent report by the Chicago Council on Global Affairs identifies agriculture development as the core essential for providing greater food security, economic growth, and population well-being. </w:t>
      </w:r>
      <w:r w:rsidRPr="007141AD">
        <w:rPr>
          <w:rStyle w:val="StyleUnderline"/>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34B24773" w14:textId="77777777" w:rsidR="0092566E" w:rsidRPr="007141AD" w:rsidRDefault="0092566E" w:rsidP="0092566E">
      <w:pPr>
        <w:pStyle w:val="Heading4"/>
        <w:spacing w:before="0"/>
        <w:rPr>
          <w:rFonts w:cs="Arial"/>
        </w:rPr>
      </w:pPr>
      <w:r w:rsidRPr="007141AD">
        <w:rPr>
          <w:rFonts w:cs="Arial"/>
        </w:rPr>
        <w:t xml:space="preserve">Food insecurity leads to nuclear war – the risk is high and it causes extinction </w:t>
      </w:r>
    </w:p>
    <w:p w14:paraId="366BD2DE" w14:textId="77777777" w:rsidR="0092566E" w:rsidRPr="007141AD" w:rsidRDefault="0092566E" w:rsidP="0092566E">
      <w:pPr>
        <w:rPr>
          <w:rStyle w:val="Style13ptBold"/>
          <w:b w:val="0"/>
          <w:bCs w:val="0"/>
        </w:rPr>
      </w:pPr>
      <w:r w:rsidRPr="007141AD">
        <w:rPr>
          <w:rStyle w:val="Style13ptBold"/>
        </w:rPr>
        <w:t xml:space="preserve">Cribb 19 </w:t>
      </w:r>
      <w:r w:rsidRPr="007141AD">
        <w:rPr>
          <w:rStyle w:val="Style13ptBold"/>
          <w:b w:val="0"/>
          <w:bCs w:val="0"/>
        </w:rPr>
        <w:t>[Julian Cribb, distinguished science writer with more than thirty awards for journalism, October 3, 2019. “Food or War.” Cambridge University Press. https://www.cambridge.org/core/books/food-or-war/2D6F728A71C0BFEA0CEC85897066DCAF]</w:t>
      </w:r>
    </w:p>
    <w:p w14:paraId="618566CD" w14:textId="77777777" w:rsidR="0092566E" w:rsidRPr="007141AD" w:rsidRDefault="0092566E" w:rsidP="0092566E">
      <w:pPr>
        <w:rPr>
          <w:sz w:val="16"/>
        </w:rPr>
      </w:pPr>
      <w:r w:rsidRPr="007141AD">
        <w:rPr>
          <w:sz w:val="16"/>
        </w:rPr>
        <w:t xml:space="preserve">Although actual numbers of warheads have continued to fall from its peak of 70,000 weapons in the </w:t>
      </w:r>
      <w:proofErr w:type="spellStart"/>
      <w:r w:rsidRPr="007141AD">
        <w:rPr>
          <w:sz w:val="16"/>
        </w:rPr>
        <w:t>mid 1980s</w:t>
      </w:r>
      <w:proofErr w:type="spellEnd"/>
      <w:r w:rsidRPr="007141AD">
        <w:rPr>
          <w:sz w:val="16"/>
        </w:rPr>
        <w:t xml:space="preserve">, </w:t>
      </w:r>
      <w:r w:rsidRPr="007141AD">
        <w:rPr>
          <w:rStyle w:val="Emphasis"/>
        </w:rPr>
        <w:t>scientists</w:t>
      </w:r>
      <w:r w:rsidRPr="007141AD">
        <w:rPr>
          <w:sz w:val="16"/>
        </w:rPr>
        <w:t xml:space="preserve"> </w:t>
      </w:r>
      <w:r w:rsidRPr="007141AD">
        <w:rPr>
          <w:rStyle w:val="StyleUnderline"/>
        </w:rPr>
        <w:t>argue</w:t>
      </w:r>
      <w:r w:rsidRPr="007141AD">
        <w:rPr>
          <w:sz w:val="16"/>
        </w:rPr>
        <w:t xml:space="preserve"> </w:t>
      </w:r>
      <w:r w:rsidRPr="007141AD">
        <w:rPr>
          <w:rStyle w:val="StyleUnderline"/>
        </w:rPr>
        <w:t>the danger of</w:t>
      </w:r>
      <w:r w:rsidRPr="007141AD">
        <w:rPr>
          <w:sz w:val="16"/>
        </w:rPr>
        <w:t xml:space="preserve"> </w:t>
      </w:r>
      <w:r w:rsidRPr="007141AD">
        <w:rPr>
          <w:rStyle w:val="Emphasis"/>
        </w:rPr>
        <w:t>nuclear conflict</w:t>
      </w:r>
      <w:r w:rsidRPr="007141AD">
        <w:rPr>
          <w:sz w:val="16"/>
        </w:rPr>
        <w:t xml:space="preserve"> in fact </w:t>
      </w:r>
      <w:r w:rsidRPr="007141AD">
        <w:rPr>
          <w:rStyle w:val="Emphasis"/>
        </w:rPr>
        <w:t>increased</w:t>
      </w:r>
      <w:r w:rsidRPr="007141AD">
        <w:rPr>
          <w:sz w:val="16"/>
        </w:rPr>
        <w:t xml:space="preserve"> </w:t>
      </w:r>
      <w:r w:rsidRPr="007141AD">
        <w:rPr>
          <w:rStyle w:val="StyleUnderline"/>
        </w:rPr>
        <w:t>in</w:t>
      </w:r>
      <w:r w:rsidRPr="007141AD">
        <w:rPr>
          <w:sz w:val="16"/>
        </w:rPr>
        <w:t xml:space="preserve"> the first two decades of </w:t>
      </w:r>
      <w:r w:rsidRPr="007141AD">
        <w:rPr>
          <w:rStyle w:val="StyleUnderline"/>
        </w:rPr>
        <w:t>the twenty first century</w:t>
      </w:r>
      <w:r w:rsidRPr="007141AD">
        <w:rPr>
          <w:sz w:val="16"/>
        </w:rPr>
        <w:t xml:space="preserve">. This was due to the </w:t>
      </w:r>
      <w:proofErr w:type="spellStart"/>
      <w:r w:rsidRPr="007141AD">
        <w:rPr>
          <w:sz w:val="16"/>
        </w:rPr>
        <w:t>modernisation</w:t>
      </w:r>
      <w:proofErr w:type="spellEnd"/>
      <w:r w:rsidRPr="007141AD">
        <w:rPr>
          <w:sz w:val="16"/>
        </w:rPr>
        <w:t xml:space="preserve"> of existing stockpiles, the adoption of dangerous new technologies such as robot delivery systems, hypersonic missiles, artificial intelligence and electronic warfare, and the continuing leakage of nuclear materials and knowhow to nonnuclear nations and potential terrorist </w:t>
      </w:r>
      <w:proofErr w:type="spellStart"/>
      <w:r w:rsidRPr="007141AD">
        <w:rPr>
          <w:sz w:val="16"/>
        </w:rPr>
        <w:t>organisations</w:t>
      </w:r>
      <w:proofErr w:type="spellEnd"/>
      <w:r w:rsidRPr="007141AD">
        <w:rPr>
          <w:sz w:val="16"/>
        </w:rPr>
        <w:t xml:space="preserve">. In early 2018 the hands of </w:t>
      </w:r>
      <w:r w:rsidRPr="007141AD">
        <w:rPr>
          <w:rStyle w:val="StyleUnderline"/>
        </w:rPr>
        <w:t xml:space="preserve">the ‘ </w:t>
      </w:r>
      <w:r w:rsidRPr="007141AD">
        <w:rPr>
          <w:rStyle w:val="Emphasis"/>
        </w:rPr>
        <w:t>Doomsday Clock</w:t>
      </w:r>
      <w:r w:rsidRPr="007141AD">
        <w:rPr>
          <w:rStyle w:val="StyleUnderline"/>
        </w:rPr>
        <w:t xml:space="preserve"> ’ ,</w:t>
      </w:r>
      <w:r w:rsidRPr="007141AD">
        <w:rPr>
          <w:sz w:val="16"/>
        </w:rPr>
        <w:t xml:space="preserve"> maintained by the Bulletin of the Atomic Scientists, </w:t>
      </w:r>
      <w:r w:rsidRPr="007141AD">
        <w:rPr>
          <w:rStyle w:val="StyleUnderline"/>
        </w:rPr>
        <w:t xml:space="preserve">were re-set at </w:t>
      </w:r>
      <w:r w:rsidRPr="007141AD">
        <w:rPr>
          <w:rStyle w:val="Emphasis"/>
        </w:rPr>
        <w:t>two minutes to midnight</w:t>
      </w:r>
      <w:r w:rsidRPr="007141AD">
        <w:rPr>
          <w:sz w:val="16"/>
        </w:rPr>
        <w:t xml:space="preserve">, </w:t>
      </w:r>
      <w:r w:rsidRPr="007141AD">
        <w:rPr>
          <w:rStyle w:val="StyleUnderline"/>
        </w:rPr>
        <w:t xml:space="preserve">the </w:t>
      </w:r>
      <w:r w:rsidRPr="007141AD">
        <w:rPr>
          <w:rStyle w:val="Emphasis"/>
        </w:rPr>
        <w:t>highest risk</w:t>
      </w:r>
      <w:r w:rsidRPr="007141AD">
        <w:rPr>
          <w:rStyle w:val="StyleUnderline"/>
        </w:rPr>
        <w:t xml:space="preserve"> to humanity that it has ever shown since the clock was introduced in 1953</w:t>
      </w:r>
      <w:r w:rsidRPr="007141AD">
        <w:rPr>
          <w:sz w:val="16"/>
        </w:rPr>
        <w:t xml:space="preserve">. This was due not only to the state of the world ’s nuclear arsenal, but also to irresponsible language by world leaders, the growing use of social media to </w:t>
      </w:r>
      <w:proofErr w:type="spellStart"/>
      <w:r w:rsidRPr="007141AD">
        <w:rPr>
          <w:sz w:val="16"/>
        </w:rPr>
        <w:t>destabilise</w:t>
      </w:r>
      <w:proofErr w:type="spellEnd"/>
      <w:r w:rsidRPr="007141AD">
        <w:rPr>
          <w:sz w:val="16"/>
        </w:rPr>
        <w:t xml:space="preserve"> rival regimes, and to the rising threat of uncontrolled climate change (see below). 12 In an historic moment on 17 July 2017, 122 nations voted in the UN for the first time ever in </w:t>
      </w:r>
      <w:proofErr w:type="spellStart"/>
      <w:r w:rsidRPr="007141AD">
        <w:rPr>
          <w:sz w:val="16"/>
        </w:rPr>
        <w:t>favour</w:t>
      </w:r>
      <w:proofErr w:type="spellEnd"/>
      <w:r w:rsidRPr="007141AD">
        <w:rPr>
          <w:sz w:val="16"/>
        </w:rPr>
        <w:t xml:space="preserve"> of a treaty banning all nuclear weapons. This called for comprehensive prohibition of “ a full range of nuclear-weapon-related activities, such as undertaking to develop, test, produce, manufacture, acquire, possess or stockpile nuclear weapons or other nuclear explosive devices, as well as the use or threat of use of these weapons. ” 13 However, 71 other countries– including all the nuclear states– either opposed the ban, abstained or declined to vote. The Treaty vote was nonetheless interpreted by some as a promising first step towards abolishing the nuclear nightmare that hangs over the entire human species. In contrast, 192 countries had signed up to the Chemical Weapons Convention to ban the use of chemical weapons, and 180 to the Biological Weapons Convention. As of 2018, 96 per cent of previous world stocks of chemical weapons had been destroyed– but their continued use in the Syrian conflict and in alleged assassination attempts by Russia indicated the world remains at risk. 14 As things stand, the only entities that can afford to own nuclear weapons are nations– and </w:t>
      </w:r>
      <w:r w:rsidRPr="007141AD">
        <w:rPr>
          <w:rStyle w:val="StyleUnderline"/>
        </w:rPr>
        <w:t xml:space="preserve">if </w:t>
      </w:r>
      <w:r w:rsidRPr="007141AD">
        <w:rPr>
          <w:rStyle w:val="Emphasis"/>
        </w:rPr>
        <w:t>humanity</w:t>
      </w:r>
      <w:r w:rsidRPr="007141AD">
        <w:rPr>
          <w:rStyle w:val="StyleUnderline"/>
        </w:rPr>
        <w:t xml:space="preserve"> is to be </w:t>
      </w:r>
      <w:r w:rsidRPr="007141AD">
        <w:rPr>
          <w:rStyle w:val="Emphasis"/>
        </w:rPr>
        <w:t>wiped out</w:t>
      </w:r>
      <w:r w:rsidRPr="007141AD">
        <w:rPr>
          <w:sz w:val="16"/>
        </w:rPr>
        <w:t xml:space="preserve">, </w:t>
      </w:r>
      <w:r w:rsidRPr="007141AD">
        <w:rPr>
          <w:rStyle w:val="StyleUnderline"/>
        </w:rPr>
        <w:t>it will</w:t>
      </w:r>
      <w:r w:rsidRPr="007141AD">
        <w:rPr>
          <w:sz w:val="16"/>
        </w:rPr>
        <w:t xml:space="preserve"> </w:t>
      </w:r>
      <w:r w:rsidRPr="007141AD">
        <w:rPr>
          <w:rStyle w:val="StyleUnderline"/>
        </w:rPr>
        <w:t>most likely be as a result</w:t>
      </w:r>
      <w:r w:rsidRPr="007141AD">
        <w:rPr>
          <w:sz w:val="16"/>
        </w:rPr>
        <w:t xml:space="preserve"> </w:t>
      </w:r>
      <w:r w:rsidRPr="007141AD">
        <w:rPr>
          <w:rStyle w:val="StyleUnderline"/>
        </w:rPr>
        <w:t>of</w:t>
      </w:r>
      <w:r w:rsidRPr="007141AD">
        <w:rPr>
          <w:sz w:val="16"/>
        </w:rPr>
        <w:t xml:space="preserve"> </w:t>
      </w:r>
      <w:r w:rsidRPr="007141AD">
        <w:rPr>
          <w:rStyle w:val="StyleUnderline"/>
        </w:rPr>
        <w:t>an</w:t>
      </w:r>
      <w:r w:rsidRPr="007141AD">
        <w:rPr>
          <w:sz w:val="16"/>
        </w:rPr>
        <w:t xml:space="preserve"> </w:t>
      </w:r>
      <w:r w:rsidRPr="007141AD">
        <w:rPr>
          <w:rStyle w:val="Emphasis"/>
        </w:rPr>
        <w:t>atomic conflict</w:t>
      </w:r>
      <w:r w:rsidRPr="007141AD">
        <w:rPr>
          <w:sz w:val="16"/>
        </w:rPr>
        <w:t xml:space="preserve"> </w:t>
      </w:r>
      <w:r w:rsidRPr="007141AD">
        <w:rPr>
          <w:rStyle w:val="StyleUnderline"/>
        </w:rPr>
        <w:t>between nations</w:t>
      </w:r>
      <w:r w:rsidRPr="007141AD">
        <w:rPr>
          <w:sz w:val="16"/>
        </w:rPr>
        <w:t>. It follows from this that, if the world is to be made safe from such a fate it will need to get rid of nations as a structure of human self-</w:t>
      </w:r>
      <w:proofErr w:type="spellStart"/>
      <w:r w:rsidRPr="007141AD">
        <w:rPr>
          <w:sz w:val="16"/>
        </w:rPr>
        <w:t>organisation</w:t>
      </w:r>
      <w:proofErr w:type="spellEnd"/>
      <w:r w:rsidRPr="007141AD">
        <w:rPr>
          <w:sz w:val="16"/>
        </w:rPr>
        <w:t xml:space="preserve">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 </w:t>
      </w:r>
      <w:r w:rsidRPr="007141AD">
        <w:rPr>
          <w:rStyle w:val="StyleUnderline"/>
        </w:rPr>
        <w:t xml:space="preserve">Although there may </w:t>
      </w:r>
      <w:r w:rsidRPr="007141AD">
        <w:rPr>
          <w:rStyle w:val="Emphasis"/>
        </w:rPr>
        <w:t xml:space="preserve">at first glance </w:t>
      </w:r>
      <w:r w:rsidRPr="007141AD">
        <w:rPr>
          <w:rStyle w:val="StyleUnderline"/>
        </w:rPr>
        <w:t>appear to be no close linkage between weapons of mass destruction and food</w:t>
      </w:r>
      <w:r w:rsidRPr="007141AD">
        <w:rPr>
          <w:sz w:val="16"/>
        </w:rPr>
        <w:t xml:space="preserve">, in the twenty first century </w:t>
      </w:r>
      <w:r w:rsidRPr="007141AD">
        <w:rPr>
          <w:rStyle w:val="StyleUnderline"/>
        </w:rPr>
        <w:t>with</w:t>
      </w:r>
      <w:r w:rsidRPr="007141AD">
        <w:rPr>
          <w:sz w:val="16"/>
        </w:rPr>
        <w:t xml:space="preserve"> world </w:t>
      </w:r>
      <w:r w:rsidRPr="007141AD">
        <w:rPr>
          <w:rStyle w:val="StyleUnderline"/>
        </w:rPr>
        <w:t>resources of</w:t>
      </w:r>
      <w:r w:rsidRPr="007141AD">
        <w:rPr>
          <w:sz w:val="16"/>
        </w:rPr>
        <w:t xml:space="preserve"> </w:t>
      </w:r>
      <w:r w:rsidRPr="007141AD">
        <w:rPr>
          <w:rStyle w:val="Emphasis"/>
        </w:rPr>
        <w:t>food</w:t>
      </w:r>
      <w:r w:rsidRPr="007141AD">
        <w:rPr>
          <w:sz w:val="16"/>
        </w:rPr>
        <w:t xml:space="preserve">, land </w:t>
      </w:r>
      <w:r w:rsidRPr="007141AD">
        <w:rPr>
          <w:rStyle w:val="StyleUnderline"/>
        </w:rPr>
        <w:t>and</w:t>
      </w:r>
      <w:r w:rsidRPr="007141AD">
        <w:rPr>
          <w:sz w:val="16"/>
        </w:rPr>
        <w:t xml:space="preserve"> </w:t>
      </w:r>
      <w:r w:rsidRPr="007141AD">
        <w:rPr>
          <w:rStyle w:val="Emphasis"/>
        </w:rPr>
        <w:t>water</w:t>
      </w:r>
      <w:r w:rsidRPr="007141AD">
        <w:rPr>
          <w:sz w:val="16"/>
        </w:rPr>
        <w:t xml:space="preserve"> </w:t>
      </w:r>
      <w:r w:rsidRPr="007141AD">
        <w:rPr>
          <w:rStyle w:val="StyleUnderline"/>
        </w:rPr>
        <w:t>under growing</w:t>
      </w:r>
      <w:r w:rsidRPr="007141AD">
        <w:rPr>
          <w:rStyle w:val="Emphasis"/>
        </w:rPr>
        <w:t xml:space="preserve"> stress</w:t>
      </w:r>
      <w:r w:rsidRPr="007141AD">
        <w:rPr>
          <w:sz w:val="16"/>
        </w:rPr>
        <w:t xml:space="preserve">, </w:t>
      </w:r>
      <w:r w:rsidRPr="007141AD">
        <w:rPr>
          <w:rStyle w:val="Emphasis"/>
        </w:rPr>
        <w:t>nothing can be ruled out</w:t>
      </w:r>
      <w:r w:rsidRPr="007141AD">
        <w:rPr>
          <w:sz w:val="16"/>
        </w:rPr>
        <w:t xml:space="preserve">. Indeed, </w:t>
      </w:r>
      <w:r w:rsidRPr="007141AD">
        <w:rPr>
          <w:rStyle w:val="Emphasis"/>
        </w:rPr>
        <w:t>chemical weapons</w:t>
      </w:r>
      <w:r w:rsidRPr="007141AD">
        <w:rPr>
          <w:rStyle w:val="StyleUnderline"/>
        </w:rPr>
        <w:t xml:space="preserve"> have </w:t>
      </w:r>
      <w:r w:rsidRPr="007141AD">
        <w:rPr>
          <w:rStyle w:val="Emphasis"/>
        </w:rPr>
        <w:t>frequently</w:t>
      </w:r>
      <w:r w:rsidRPr="007141AD">
        <w:rPr>
          <w:rStyle w:val="StyleUnderline"/>
        </w:rPr>
        <w:t xml:space="preserve"> been deployed in </w:t>
      </w:r>
      <w:r w:rsidRPr="007141AD">
        <w:rPr>
          <w:sz w:val="16"/>
          <w:szCs w:val="16"/>
        </w:rPr>
        <w:t>the Syrian civil</w:t>
      </w:r>
      <w:r w:rsidRPr="007141AD">
        <w:rPr>
          <w:rStyle w:val="StyleUnderline"/>
          <w:sz w:val="16"/>
          <w:szCs w:val="16"/>
        </w:rPr>
        <w:t xml:space="preserve"> </w:t>
      </w:r>
      <w:r w:rsidRPr="007141AD">
        <w:rPr>
          <w:rStyle w:val="Emphasis"/>
        </w:rPr>
        <w:t>war</w:t>
      </w:r>
      <w:r w:rsidRPr="007141AD">
        <w:rPr>
          <w:rStyle w:val="StyleUnderline"/>
        </w:rPr>
        <w:t xml:space="preserve">, which had </w:t>
      </w:r>
      <w:r w:rsidRPr="007141AD">
        <w:rPr>
          <w:rStyle w:val="Emphasis"/>
        </w:rPr>
        <w:t>drought</w:t>
      </w:r>
      <w:r w:rsidRPr="007141AD">
        <w:rPr>
          <w:rStyle w:val="StyleUnderline"/>
        </w:rPr>
        <w:t xml:space="preserve">, </w:t>
      </w:r>
      <w:r w:rsidRPr="007141AD">
        <w:rPr>
          <w:rStyle w:val="Emphasis"/>
        </w:rPr>
        <w:t>agricultural failure</w:t>
      </w:r>
      <w:r w:rsidRPr="007141AD">
        <w:rPr>
          <w:rStyle w:val="StyleUnderline"/>
        </w:rPr>
        <w:t xml:space="preserve"> and </w:t>
      </w:r>
      <w:r w:rsidRPr="007141AD">
        <w:rPr>
          <w:rStyle w:val="Emphasis"/>
        </w:rPr>
        <w:t>hunger</w:t>
      </w:r>
      <w:r w:rsidRPr="007141AD">
        <w:rPr>
          <w:rStyle w:val="StyleUnderline"/>
        </w:rPr>
        <w:t xml:space="preserve"> among its </w:t>
      </w:r>
      <w:r w:rsidRPr="007141AD">
        <w:rPr>
          <w:rStyle w:val="Emphasis"/>
        </w:rPr>
        <w:t>early drivers</w:t>
      </w:r>
      <w:r w:rsidRPr="007141AD">
        <w:rPr>
          <w:sz w:val="16"/>
        </w:rPr>
        <w:t xml:space="preserve">. And </w:t>
      </w:r>
      <w:r w:rsidRPr="007141AD">
        <w:rPr>
          <w:rStyle w:val="Emphasis"/>
        </w:rPr>
        <w:t>nuclear conflict</w:t>
      </w:r>
      <w:r w:rsidRPr="007141AD">
        <w:rPr>
          <w:sz w:val="16"/>
        </w:rPr>
        <w:t xml:space="preserve"> </w:t>
      </w:r>
      <w:r w:rsidRPr="007141AD">
        <w:rPr>
          <w:rStyle w:val="StyleUnderline"/>
        </w:rPr>
        <w:t xml:space="preserve">remains a </w:t>
      </w:r>
      <w:r w:rsidRPr="007141AD">
        <w:rPr>
          <w:rStyle w:val="Emphasis"/>
        </w:rPr>
        <w:t>distinct possibility</w:t>
      </w:r>
      <w:r w:rsidRPr="007141AD">
        <w:rPr>
          <w:sz w:val="16"/>
        </w:rPr>
        <w:t xml:space="preserve"> </w:t>
      </w:r>
      <w:r w:rsidRPr="007141AD">
        <w:rPr>
          <w:rStyle w:val="StyleUnderline"/>
        </w:rPr>
        <w:t>in</w:t>
      </w:r>
      <w:r w:rsidRPr="007141AD">
        <w:rPr>
          <w:sz w:val="16"/>
        </w:rPr>
        <w:t xml:space="preserve"> </w:t>
      </w:r>
      <w:r w:rsidRPr="007141AD">
        <w:rPr>
          <w:rStyle w:val="Emphasis"/>
        </w:rPr>
        <w:t>South Asia</w:t>
      </w:r>
      <w:r w:rsidRPr="007141AD">
        <w:rPr>
          <w:sz w:val="16"/>
        </w:rPr>
        <w:t xml:space="preserve"> </w:t>
      </w:r>
      <w:r w:rsidRPr="007141AD">
        <w:rPr>
          <w:rStyle w:val="StyleUnderline"/>
        </w:rPr>
        <w:t>and the</w:t>
      </w:r>
      <w:r w:rsidRPr="007141AD">
        <w:rPr>
          <w:sz w:val="16"/>
        </w:rPr>
        <w:t xml:space="preserve"> </w:t>
      </w:r>
      <w:r w:rsidRPr="007141AD">
        <w:rPr>
          <w:rStyle w:val="Emphasis"/>
        </w:rPr>
        <w:t>Middle East</w:t>
      </w:r>
      <w:r w:rsidRPr="007141AD">
        <w:rPr>
          <w:sz w:val="16"/>
        </w:rPr>
        <w:t xml:space="preserve">, especially, </w:t>
      </w:r>
      <w:r w:rsidRPr="007141AD">
        <w:rPr>
          <w:rStyle w:val="StyleUnderline"/>
        </w:rPr>
        <w:t xml:space="preserve">as these regions are already </w:t>
      </w:r>
      <w:r w:rsidRPr="007141AD">
        <w:rPr>
          <w:rStyle w:val="Emphasis"/>
        </w:rPr>
        <w:t>stressed</w:t>
      </w:r>
      <w:r w:rsidRPr="007141AD">
        <w:rPr>
          <w:rStyle w:val="StyleUnderline"/>
        </w:rPr>
        <w:t xml:space="preserve"> in terms of food, land and water</w:t>
      </w:r>
      <w:r w:rsidRPr="007141AD">
        <w:rPr>
          <w:sz w:val="16"/>
        </w:rPr>
        <w:t xml:space="preserve">, </w:t>
      </w:r>
      <w:r w:rsidRPr="007141AD">
        <w:rPr>
          <w:rStyle w:val="StyleUnderline"/>
        </w:rPr>
        <w:t xml:space="preserve">and their </w:t>
      </w:r>
      <w:r w:rsidRPr="007141AD">
        <w:rPr>
          <w:rStyle w:val="Emphasis"/>
        </w:rPr>
        <w:t>nuclear firepower</w:t>
      </w:r>
      <w:r w:rsidRPr="007141AD">
        <w:rPr>
          <w:rStyle w:val="StyleUnderline"/>
        </w:rPr>
        <w:t xml:space="preserve"> or access to nuclear materials is </w:t>
      </w:r>
      <w:r w:rsidRPr="007141AD">
        <w:rPr>
          <w:rStyle w:val="Emphasis"/>
        </w:rPr>
        <w:t>multiplying</w:t>
      </w:r>
      <w:r w:rsidRPr="007141AD">
        <w:rPr>
          <w:sz w:val="16"/>
        </w:rPr>
        <w:t xml:space="preserve">. It remains an open question whether </w:t>
      </w:r>
      <w:r w:rsidRPr="007141AD">
        <w:rPr>
          <w:rStyle w:val="Emphasis"/>
        </w:rPr>
        <w:t>panicking regimes</w:t>
      </w:r>
      <w:r w:rsidRPr="007141AD">
        <w:rPr>
          <w:sz w:val="16"/>
        </w:rPr>
        <w:t xml:space="preserve"> </w:t>
      </w:r>
      <w:r w:rsidRPr="007141AD">
        <w:rPr>
          <w:rStyle w:val="StyleUnderline"/>
        </w:rPr>
        <w:t xml:space="preserve">in </w:t>
      </w:r>
      <w:r w:rsidRPr="007141AD">
        <w:rPr>
          <w:rStyle w:val="Emphasis"/>
        </w:rPr>
        <w:t>Russia</w:t>
      </w:r>
      <w:r w:rsidRPr="007141AD">
        <w:rPr>
          <w:rStyle w:val="StyleUnderline"/>
        </w:rPr>
        <w:t>,</w:t>
      </w:r>
      <w:r w:rsidRPr="007141AD">
        <w:rPr>
          <w:sz w:val="16"/>
        </w:rPr>
        <w:t xml:space="preserve"> </w:t>
      </w:r>
      <w:r w:rsidRPr="007141AD">
        <w:rPr>
          <w:rStyle w:val="StyleUnderline"/>
        </w:rPr>
        <w:t>the</w:t>
      </w:r>
      <w:r w:rsidRPr="007141AD">
        <w:rPr>
          <w:sz w:val="16"/>
        </w:rPr>
        <w:t xml:space="preserve"> </w:t>
      </w:r>
      <w:r w:rsidRPr="007141AD">
        <w:rPr>
          <w:rStyle w:val="Emphasis"/>
        </w:rPr>
        <w:t>USA</w:t>
      </w:r>
      <w:r w:rsidRPr="007141AD">
        <w:rPr>
          <w:sz w:val="16"/>
        </w:rPr>
        <w:t xml:space="preserve"> </w:t>
      </w:r>
      <w:r w:rsidRPr="007141AD">
        <w:rPr>
          <w:rStyle w:val="StyleUnderline"/>
        </w:rPr>
        <w:t>or</w:t>
      </w:r>
      <w:r w:rsidRPr="007141AD">
        <w:rPr>
          <w:sz w:val="16"/>
        </w:rPr>
        <w:t xml:space="preserve"> even </w:t>
      </w:r>
      <w:r w:rsidRPr="007141AD">
        <w:rPr>
          <w:rStyle w:val="Emphasis"/>
        </w:rPr>
        <w:t>France</w:t>
      </w:r>
      <w:r w:rsidRPr="007141AD">
        <w:rPr>
          <w:sz w:val="16"/>
        </w:rPr>
        <w:t xml:space="preserve"> </w:t>
      </w:r>
      <w:r w:rsidRPr="007141AD">
        <w:rPr>
          <w:rStyle w:val="StyleUnderline"/>
        </w:rPr>
        <w:t>would be</w:t>
      </w:r>
      <w:r w:rsidRPr="007141AD">
        <w:rPr>
          <w:sz w:val="16"/>
        </w:rPr>
        <w:t xml:space="preserve"> </w:t>
      </w:r>
      <w:r w:rsidRPr="007141AD">
        <w:rPr>
          <w:rStyle w:val="Emphasis"/>
        </w:rPr>
        <w:t>ruthless enough</w:t>
      </w:r>
      <w:r w:rsidRPr="007141AD">
        <w:rPr>
          <w:sz w:val="16"/>
        </w:rPr>
        <w:t xml:space="preserve"> </w:t>
      </w:r>
      <w:r w:rsidRPr="007141AD">
        <w:rPr>
          <w:rStyle w:val="StyleUnderline"/>
        </w:rPr>
        <w:t xml:space="preserve">to deploy </w:t>
      </w:r>
      <w:r w:rsidRPr="007141AD">
        <w:rPr>
          <w:rStyle w:val="Emphasis"/>
        </w:rPr>
        <w:t>atomic weapons</w:t>
      </w:r>
      <w:r w:rsidRPr="007141AD">
        <w:rPr>
          <w:rStyle w:val="StyleUnderline"/>
        </w:rPr>
        <w:t xml:space="preserve"> in an attempt to </w:t>
      </w:r>
      <w:r w:rsidRPr="007141AD">
        <w:rPr>
          <w:rStyle w:val="Emphasis"/>
        </w:rPr>
        <w:t>quell invasion</w:t>
      </w:r>
      <w:r w:rsidRPr="007141AD">
        <w:rPr>
          <w:rStyle w:val="StyleUnderline"/>
        </w:rPr>
        <w:t xml:space="preserve"> by tens of millions of desperate refugees, </w:t>
      </w:r>
      <w:r w:rsidRPr="007141AD">
        <w:rPr>
          <w:rStyle w:val="Emphasis"/>
        </w:rPr>
        <w:t>fleeing famine</w:t>
      </w:r>
      <w:r w:rsidRPr="007141AD">
        <w:rPr>
          <w:sz w:val="16"/>
        </w:rPr>
        <w:t xml:space="preserve"> and climate chaos in their own homelands– but </w:t>
      </w:r>
      <w:r w:rsidRPr="007141AD">
        <w:rPr>
          <w:rStyle w:val="Emphasis"/>
        </w:rPr>
        <w:t>the possibility ought not to be ignored</w:t>
      </w:r>
      <w:r w:rsidRPr="007141AD">
        <w:rPr>
          <w:sz w:val="16"/>
        </w:rPr>
        <w:t xml:space="preserve">. That </w:t>
      </w:r>
      <w:r w:rsidRPr="007141AD">
        <w:rPr>
          <w:rStyle w:val="Emphasis"/>
        </w:rPr>
        <w:t>nuclear war</w:t>
      </w:r>
      <w:r w:rsidRPr="007141AD">
        <w:rPr>
          <w:sz w:val="16"/>
        </w:rPr>
        <w:t xml:space="preserve"> </w:t>
      </w:r>
      <w:r w:rsidRPr="007141AD">
        <w:rPr>
          <w:rStyle w:val="StyleUnderline"/>
        </w:rPr>
        <w:t>is</w:t>
      </w:r>
      <w:r w:rsidRPr="007141AD">
        <w:rPr>
          <w:sz w:val="16"/>
        </w:rPr>
        <w:t xml:space="preserve"> at least </w:t>
      </w:r>
      <w:r w:rsidRPr="007141AD">
        <w:rPr>
          <w:rStyle w:val="StyleUnderline"/>
        </w:rPr>
        <w:t xml:space="preserve">a possible outcome of </w:t>
      </w:r>
      <w:r w:rsidRPr="007141AD">
        <w:rPr>
          <w:rStyle w:val="Emphasis"/>
        </w:rPr>
        <w:t>food</w:t>
      </w:r>
      <w:r w:rsidRPr="007141AD">
        <w:rPr>
          <w:sz w:val="16"/>
        </w:rPr>
        <w:t xml:space="preserve"> and climate </w:t>
      </w:r>
      <w:r w:rsidRPr="007141AD">
        <w:rPr>
          <w:rStyle w:val="Emphasis"/>
        </w:rPr>
        <w:t>crises</w:t>
      </w:r>
      <w:r w:rsidRPr="007141AD">
        <w:rPr>
          <w:sz w:val="16"/>
        </w:rPr>
        <w:t xml:space="preserve"> </w:t>
      </w:r>
      <w:r w:rsidRPr="007141AD">
        <w:rPr>
          <w:rStyle w:val="StyleUnderline"/>
        </w:rPr>
        <w:t>was</w:t>
      </w:r>
      <w:r w:rsidRPr="007141AD">
        <w:rPr>
          <w:sz w:val="16"/>
        </w:rPr>
        <w:t xml:space="preserve"> first </w:t>
      </w:r>
      <w:r w:rsidRPr="007141AD">
        <w:rPr>
          <w:rStyle w:val="StyleUnderline"/>
        </w:rPr>
        <w:t>flagged in the report The Age of Consequences by</w:t>
      </w:r>
      <w:r w:rsidRPr="007141AD">
        <w:rPr>
          <w:sz w:val="16"/>
        </w:rPr>
        <w:t xml:space="preserve"> Kurt Campbell and </w:t>
      </w:r>
      <w:r w:rsidRPr="007141AD">
        <w:rPr>
          <w:rStyle w:val="StyleUnderline"/>
        </w:rPr>
        <w:t>the</w:t>
      </w:r>
      <w:r w:rsidRPr="007141AD">
        <w:rPr>
          <w:sz w:val="16"/>
        </w:rPr>
        <w:t xml:space="preserve"> US-based </w:t>
      </w:r>
      <w:r w:rsidRPr="007141AD">
        <w:rPr>
          <w:rStyle w:val="Emphasis"/>
        </w:rPr>
        <w:t>C</w:t>
      </w:r>
      <w:r w:rsidRPr="007141AD">
        <w:rPr>
          <w:sz w:val="16"/>
        </w:rPr>
        <w:t xml:space="preserve">entre for </w:t>
      </w:r>
      <w:r w:rsidRPr="007141AD">
        <w:rPr>
          <w:rStyle w:val="Emphasis"/>
        </w:rPr>
        <w:t>S</w:t>
      </w:r>
      <w:r w:rsidRPr="007141AD">
        <w:rPr>
          <w:sz w:val="16"/>
        </w:rPr>
        <w:t xml:space="preserve">trategic and </w:t>
      </w:r>
      <w:r w:rsidRPr="007141AD">
        <w:rPr>
          <w:rStyle w:val="Emphasis"/>
        </w:rPr>
        <w:t>I</w:t>
      </w:r>
      <w:r w:rsidRPr="007141AD">
        <w:rPr>
          <w:sz w:val="16"/>
        </w:rPr>
        <w:t xml:space="preserve">nternational </w:t>
      </w:r>
      <w:r w:rsidRPr="007141AD">
        <w:rPr>
          <w:rStyle w:val="Emphasis"/>
        </w:rPr>
        <w:t>S</w:t>
      </w:r>
      <w:r w:rsidRPr="007141AD">
        <w:rPr>
          <w:sz w:val="16"/>
        </w:rPr>
        <w:t xml:space="preserve">tudies, which stated ‘ it is clear that even </w:t>
      </w:r>
      <w:r w:rsidRPr="007141AD">
        <w:rPr>
          <w:rStyle w:val="Emphasis"/>
        </w:rPr>
        <w:t>nuclear war cannot be excluded</w:t>
      </w:r>
      <w:r w:rsidRPr="007141AD">
        <w:rPr>
          <w:sz w:val="16"/>
        </w:rPr>
        <w:t xml:space="preserve"> </w:t>
      </w:r>
      <w:r w:rsidRPr="007141AD">
        <w:rPr>
          <w:rStyle w:val="StyleUnderline"/>
        </w:rPr>
        <w:t xml:space="preserve">as a </w:t>
      </w:r>
      <w:r w:rsidRPr="007141AD">
        <w:rPr>
          <w:sz w:val="16"/>
        </w:rPr>
        <w:t xml:space="preserve">political </w:t>
      </w:r>
      <w:r w:rsidRPr="007141AD">
        <w:rPr>
          <w:rStyle w:val="Emphasis"/>
        </w:rPr>
        <w:t>consequence</w:t>
      </w:r>
      <w:r w:rsidRPr="007141AD">
        <w:rPr>
          <w:sz w:val="16"/>
        </w:rPr>
        <w:t xml:space="preserve"> of global warming ’ . 15 </w:t>
      </w:r>
      <w:r w:rsidRPr="007141AD">
        <w:rPr>
          <w:rStyle w:val="Emphasis"/>
        </w:rPr>
        <w:t>Food insecurity</w:t>
      </w:r>
      <w:r w:rsidRPr="007141AD">
        <w:rPr>
          <w:sz w:val="16"/>
        </w:rPr>
        <w:t xml:space="preserve"> </w:t>
      </w:r>
      <w:r w:rsidRPr="007141AD">
        <w:rPr>
          <w:rStyle w:val="StyleUnderline"/>
        </w:rPr>
        <w:t>is</w:t>
      </w:r>
      <w:r w:rsidRPr="007141AD">
        <w:rPr>
          <w:sz w:val="16"/>
        </w:rPr>
        <w:t xml:space="preserve"> therefore </w:t>
      </w:r>
      <w:r w:rsidRPr="007141AD">
        <w:rPr>
          <w:rStyle w:val="StyleUnderline"/>
        </w:rPr>
        <w:t xml:space="preserve">a driver in the </w:t>
      </w:r>
      <w:r w:rsidRPr="007141AD">
        <w:rPr>
          <w:rStyle w:val="Emphasis"/>
        </w:rPr>
        <w:t>preconditions</w:t>
      </w:r>
      <w:r w:rsidRPr="007141AD">
        <w:rPr>
          <w:sz w:val="16"/>
        </w:rPr>
        <w:t xml:space="preserve"> </w:t>
      </w:r>
      <w:r w:rsidRPr="007141AD">
        <w:rPr>
          <w:rStyle w:val="StyleUnderline"/>
        </w:rPr>
        <w:t xml:space="preserve">for the </w:t>
      </w:r>
      <w:r w:rsidRPr="007141AD">
        <w:rPr>
          <w:rStyle w:val="Emphasis"/>
        </w:rPr>
        <w:t>use of nuclear weapons</w:t>
      </w:r>
      <w:r w:rsidRPr="007141AD">
        <w:rPr>
          <w:sz w:val="16"/>
        </w:rPr>
        <w:t>, whether limited or unlimited.</w:t>
      </w:r>
    </w:p>
    <w:p w14:paraId="55C5A807" w14:textId="77777777" w:rsidR="0092566E" w:rsidRPr="007141AD" w:rsidRDefault="0092566E" w:rsidP="0092566E"/>
    <w:p w14:paraId="1ACC016B" w14:textId="77777777" w:rsidR="0092566E" w:rsidRPr="007141AD" w:rsidRDefault="0092566E" w:rsidP="0092566E"/>
    <w:p w14:paraId="67137795" w14:textId="2DB21738" w:rsidR="002A029D" w:rsidRPr="007141AD" w:rsidRDefault="002A029D" w:rsidP="002A029D">
      <w:pPr>
        <w:pStyle w:val="Heading4"/>
        <w:rPr>
          <w:u w:val="single"/>
        </w:rPr>
      </w:pPr>
      <w:r w:rsidRPr="007141AD">
        <w:t xml:space="preserve">Most likely cause of </w:t>
      </w:r>
      <w:r w:rsidRPr="007141AD">
        <w:rPr>
          <w:u w:val="single"/>
        </w:rPr>
        <w:t>global conflict</w:t>
      </w:r>
      <w:r w:rsidRPr="007141AD">
        <w:t xml:space="preserve">, but solving it is a </w:t>
      </w:r>
      <w:r w:rsidRPr="007141AD">
        <w:rPr>
          <w:u w:val="single"/>
        </w:rPr>
        <w:t>dampener</w:t>
      </w:r>
    </w:p>
    <w:p w14:paraId="70DF8510" w14:textId="77777777" w:rsidR="002A029D" w:rsidRPr="007141AD" w:rsidRDefault="002A029D" w:rsidP="002A029D">
      <w:proofErr w:type="spellStart"/>
      <w:r w:rsidRPr="007141AD">
        <w:rPr>
          <w:rStyle w:val="Style13ptBold"/>
        </w:rPr>
        <w:t>Lehane</w:t>
      </w:r>
      <w:proofErr w:type="spellEnd"/>
      <w:r w:rsidRPr="007141AD">
        <w:rPr>
          <w:rStyle w:val="Style13ptBold"/>
        </w:rPr>
        <w:t xml:space="preserve"> 17</w:t>
      </w:r>
      <w:r w:rsidRPr="007141AD">
        <w:t xml:space="preserve"> (</w:t>
      </w:r>
      <w:proofErr w:type="spellStart"/>
      <w:r w:rsidRPr="007141AD">
        <w:t>Sinéad</w:t>
      </w:r>
      <w:proofErr w:type="spellEnd"/>
      <w:r w:rsidRPr="007141AD">
        <w:t xml:space="preserve"> </w:t>
      </w:r>
      <w:proofErr w:type="spellStart"/>
      <w:r w:rsidRPr="007141AD">
        <w:t>Lehane</w:t>
      </w:r>
      <w:proofErr w:type="spellEnd"/>
      <w:r w:rsidRPr="007141AD">
        <w:t xml:space="preserve"> is research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 www.hidropolitikakademi.org/shaping-conflict-in-the-21st-century-the-future-of-food-and-water-security.html)</w:t>
      </w:r>
    </w:p>
    <w:p w14:paraId="4A00B345" w14:textId="77777777" w:rsidR="002A029D" w:rsidRPr="007141AD" w:rsidRDefault="002A029D" w:rsidP="002A029D">
      <w:pPr>
        <w:rPr>
          <w:sz w:val="14"/>
        </w:rPr>
      </w:pPr>
      <w:r w:rsidRPr="007141AD">
        <w:rPr>
          <w:sz w:val="14"/>
        </w:rPr>
        <w:t xml:space="preserve">In his book, The Coming Famine, Julian Cribb writes that the </w:t>
      </w:r>
      <w:r w:rsidRPr="007141AD">
        <w:rPr>
          <w:rStyle w:val="Emphasis"/>
        </w:rPr>
        <w:t>wars</w:t>
      </w:r>
      <w:r w:rsidRPr="007141AD">
        <w:rPr>
          <w:u w:val="single"/>
        </w:rPr>
        <w:t xml:space="preserve"> of the </w:t>
      </w:r>
      <w:r w:rsidRPr="007141AD">
        <w:rPr>
          <w:rStyle w:val="Emphasis"/>
        </w:rPr>
        <w:t>21st century</w:t>
      </w:r>
      <w:r w:rsidRPr="007141AD">
        <w:rPr>
          <w:u w:val="single"/>
        </w:rPr>
        <w:t xml:space="preserve"> will involve </w:t>
      </w:r>
      <w:r w:rsidRPr="007141AD">
        <w:rPr>
          <w:rStyle w:val="Emphasis"/>
        </w:rPr>
        <w:t>failed states</w:t>
      </w:r>
      <w:r w:rsidRPr="007141AD">
        <w:rPr>
          <w:u w:val="single"/>
        </w:rPr>
        <w:t xml:space="preserve">, </w:t>
      </w:r>
      <w:r w:rsidRPr="007141AD">
        <w:rPr>
          <w:rStyle w:val="Emphasis"/>
        </w:rPr>
        <w:t>rebellions</w:t>
      </w:r>
      <w:r w:rsidRPr="007141AD">
        <w:rPr>
          <w:u w:val="single"/>
        </w:rPr>
        <w:t xml:space="preserve">, </w:t>
      </w:r>
      <w:r w:rsidRPr="007141AD">
        <w:rPr>
          <w:rStyle w:val="Emphasis"/>
        </w:rPr>
        <w:t>civil conflict</w:t>
      </w:r>
      <w:r w:rsidRPr="007141AD">
        <w:rPr>
          <w:u w:val="single"/>
        </w:rPr>
        <w:t xml:space="preserve">, </w:t>
      </w:r>
      <w:r w:rsidRPr="007141AD">
        <w:rPr>
          <w:rStyle w:val="Emphasis"/>
        </w:rPr>
        <w:t>insurgencies</w:t>
      </w:r>
      <w:r w:rsidRPr="007141AD">
        <w:rPr>
          <w:u w:val="single"/>
        </w:rPr>
        <w:t xml:space="preserve"> and </w:t>
      </w:r>
      <w:r w:rsidRPr="007141AD">
        <w:rPr>
          <w:rStyle w:val="Emphasis"/>
        </w:rPr>
        <w:t>terrorism</w:t>
      </w:r>
      <w:r w:rsidRPr="007141AD">
        <w:rPr>
          <w:u w:val="single"/>
        </w:rPr>
        <w:t xml:space="preserve">. All of these elements will be triggered by competition over </w:t>
      </w:r>
      <w:r w:rsidRPr="007141AD">
        <w:rPr>
          <w:rStyle w:val="Emphasis"/>
        </w:rPr>
        <w:t>dwindling resources</w:t>
      </w:r>
      <w:r w:rsidRPr="007141AD">
        <w:rPr>
          <w:u w:val="single"/>
        </w:rPr>
        <w:t xml:space="preserve">, </w:t>
      </w:r>
      <w:r w:rsidRPr="007141AD">
        <w:rPr>
          <w:rStyle w:val="Emphasis"/>
        </w:rPr>
        <w:t>rather than global conflicts</w:t>
      </w:r>
      <w:r w:rsidRPr="007141AD">
        <w:rPr>
          <w:u w:val="single"/>
        </w:rPr>
        <w:t xml:space="preserve"> with </w:t>
      </w:r>
      <w:r w:rsidRPr="007141AD">
        <w:rPr>
          <w:rStyle w:val="Emphasis"/>
        </w:rPr>
        <w:t>clearly defined sides</w:t>
      </w:r>
      <w:r w:rsidRPr="007141AD">
        <w:rPr>
          <w:sz w:val="14"/>
        </w:rPr>
        <w:t>.</w:t>
      </w:r>
      <w:r w:rsidRPr="007141AD">
        <w:rPr>
          <w:rStyle w:val="Emphasis"/>
        </w:rPr>
        <w:t xml:space="preserve"> </w:t>
      </w:r>
      <w:r w:rsidRPr="007141AD">
        <w:rPr>
          <w:u w:val="single"/>
        </w:rPr>
        <w:t>More than 40 countries experienced civil unrest following the food price crisis in 2008</w:t>
      </w:r>
      <w:r w:rsidRPr="007141AD">
        <w:rPr>
          <w:sz w:val="14"/>
        </w:rPr>
        <w:t xml:space="preserve">. </w:t>
      </w:r>
      <w:r w:rsidRPr="007141AD">
        <w:rPr>
          <w:u w:val="single"/>
        </w:rPr>
        <w:t xml:space="preserve">The rapid increase in grain prices and prevailing food insecurity in many states is linked to the outbreak of protests, food riots and the </w:t>
      </w:r>
      <w:r w:rsidRPr="007141AD">
        <w:rPr>
          <w:rStyle w:val="Emphasis"/>
        </w:rPr>
        <w:t>breakdown of governance</w:t>
      </w:r>
      <w:r w:rsidRPr="007141AD">
        <w:rPr>
          <w:sz w:val="14"/>
        </w:rPr>
        <w:t xml:space="preserve">. </w:t>
      </w:r>
      <w:r w:rsidRPr="007141AD">
        <w:rPr>
          <w:u w:val="single"/>
        </w:rPr>
        <w:t>Widespread food insecurity is a driving factor in creating a disaffected population ripe for rebellion</w:t>
      </w:r>
      <w:r w:rsidRPr="007141AD">
        <w:rPr>
          <w:sz w:val="14"/>
        </w:rPr>
        <w:t xml:space="preserve">. </w:t>
      </w:r>
      <w:r w:rsidRPr="007141AD">
        <w:rPr>
          <w:u w:val="single"/>
        </w:rPr>
        <w:t xml:space="preserve">Given the </w:t>
      </w:r>
      <w:r w:rsidRPr="007141AD">
        <w:rPr>
          <w:rStyle w:val="Emphasis"/>
        </w:rPr>
        <w:t>interconnectivity</w:t>
      </w:r>
      <w:r w:rsidRPr="007141AD">
        <w:rPr>
          <w:u w:val="single"/>
        </w:rPr>
        <w:t xml:space="preserve"> of </w:t>
      </w:r>
      <w:r w:rsidRPr="007141AD">
        <w:rPr>
          <w:rStyle w:val="Emphasis"/>
        </w:rPr>
        <w:t>food security</w:t>
      </w:r>
      <w:r w:rsidRPr="007141AD">
        <w:rPr>
          <w:u w:val="single"/>
        </w:rPr>
        <w:t xml:space="preserve"> and </w:t>
      </w:r>
      <w:r w:rsidRPr="007141AD">
        <w:rPr>
          <w:rStyle w:val="Emphasis"/>
        </w:rPr>
        <w:t>political stability</w:t>
      </w:r>
      <w:r w:rsidRPr="007141AD">
        <w:rPr>
          <w:u w:val="single"/>
        </w:rPr>
        <w:t xml:space="preserve">, it is likely food will continue to act as a political </w:t>
      </w:r>
      <w:r w:rsidRPr="007141AD">
        <w:rPr>
          <w:rStyle w:val="Emphasis"/>
        </w:rPr>
        <w:t>stressor</w:t>
      </w:r>
      <w:r w:rsidRPr="007141AD">
        <w:rPr>
          <w:u w:val="single"/>
        </w:rPr>
        <w:t xml:space="preserve"> on regimes in the </w:t>
      </w:r>
      <w:r w:rsidRPr="007141AD">
        <w:rPr>
          <w:rStyle w:val="Emphasis"/>
        </w:rPr>
        <w:t>Middle East</w:t>
      </w:r>
      <w:r w:rsidRPr="007141AD">
        <w:rPr>
          <w:u w:val="single"/>
        </w:rPr>
        <w:t xml:space="preserve"> and </w:t>
      </w:r>
      <w:r w:rsidRPr="007141AD">
        <w:rPr>
          <w:rStyle w:val="Emphasis"/>
        </w:rPr>
        <w:t>elsewhere</w:t>
      </w:r>
      <w:r w:rsidRPr="007141AD">
        <w:rPr>
          <w:sz w:val="14"/>
        </w:rPr>
        <w:t xml:space="preserve">. Addressing Insecurity </w:t>
      </w:r>
      <w:r w:rsidRPr="007141AD">
        <w:rPr>
          <w:u w:val="single"/>
        </w:rPr>
        <w:t>Improving food</w:t>
      </w:r>
      <w:r w:rsidRPr="007141AD">
        <w:rPr>
          <w:sz w:val="14"/>
        </w:rPr>
        <w:t xml:space="preserve"> and water </w:t>
      </w:r>
      <w:r w:rsidRPr="007141AD">
        <w:rPr>
          <w:u w:val="single"/>
        </w:rPr>
        <w:t>security</w:t>
      </w:r>
      <w:r w:rsidRPr="007141AD">
        <w:rPr>
          <w:sz w:val="14"/>
        </w:rPr>
        <w:t xml:space="preserve"> and encouraging resource sharing </w:t>
      </w:r>
      <w:r w:rsidRPr="007141AD">
        <w:rPr>
          <w:u w:val="single"/>
        </w:rPr>
        <w:t xml:space="preserve">is critical to creating a </w:t>
      </w:r>
      <w:r w:rsidRPr="007141AD">
        <w:rPr>
          <w:rStyle w:val="Emphasis"/>
        </w:rPr>
        <w:t>stable</w:t>
      </w:r>
      <w:r w:rsidRPr="007141AD">
        <w:rPr>
          <w:u w:val="single"/>
        </w:rPr>
        <w:t xml:space="preserve"> and </w:t>
      </w:r>
      <w:r w:rsidRPr="007141AD">
        <w:rPr>
          <w:rStyle w:val="Emphasis"/>
        </w:rPr>
        <w:t>secure global environment</w:t>
      </w:r>
      <w:r w:rsidRPr="007141AD">
        <w:rPr>
          <w:sz w:val="14"/>
        </w:rPr>
        <w:t xml:space="preserve">. </w:t>
      </w:r>
      <w:r w:rsidRPr="007141AD">
        <w:rPr>
          <w:u w:val="single"/>
        </w:rPr>
        <w:t xml:space="preserve">While food </w:t>
      </w:r>
      <w:r w:rsidRPr="007141AD">
        <w:rPr>
          <w:sz w:val="14"/>
        </w:rPr>
        <w:t xml:space="preserve">and water </w:t>
      </w:r>
      <w:r w:rsidRPr="007141AD">
        <w:rPr>
          <w:rStyle w:val="StyleUnderline"/>
        </w:rPr>
        <w:t>shortages</w:t>
      </w:r>
      <w:r w:rsidRPr="007141AD">
        <w:rPr>
          <w:u w:val="single"/>
        </w:rPr>
        <w:t xml:space="preserve"> </w:t>
      </w:r>
      <w:r w:rsidRPr="007141AD">
        <w:rPr>
          <w:rStyle w:val="Emphasis"/>
        </w:rPr>
        <w:t>contribute</w:t>
      </w:r>
      <w:r w:rsidRPr="007141AD">
        <w:rPr>
          <w:u w:val="single"/>
        </w:rPr>
        <w:t xml:space="preserve"> to a </w:t>
      </w:r>
      <w:r w:rsidRPr="007141AD">
        <w:rPr>
          <w:rStyle w:val="Emphasis"/>
        </w:rPr>
        <w:t>rising cycle of violence</w:t>
      </w:r>
      <w:r w:rsidRPr="007141AD">
        <w:rPr>
          <w:u w:val="single"/>
        </w:rPr>
        <w:t>, improving food</w:t>
      </w:r>
      <w:r w:rsidRPr="007141AD">
        <w:rPr>
          <w:sz w:val="14"/>
        </w:rPr>
        <w:t xml:space="preserve"> and water </w:t>
      </w:r>
      <w:r w:rsidRPr="007141AD">
        <w:rPr>
          <w:u w:val="single"/>
        </w:rPr>
        <w:t xml:space="preserve">security outcomes can trigger the </w:t>
      </w:r>
      <w:r w:rsidRPr="007141AD">
        <w:rPr>
          <w:rStyle w:val="Emphasis"/>
        </w:rPr>
        <w:t>opposite</w:t>
      </w:r>
      <w:r w:rsidRPr="007141AD">
        <w:rPr>
          <w:u w:val="single"/>
        </w:rPr>
        <w:t xml:space="preserve"> and </w:t>
      </w:r>
      <w:r w:rsidRPr="007141AD">
        <w:rPr>
          <w:rStyle w:val="Emphasis"/>
        </w:rPr>
        <w:t>reduce</w:t>
      </w:r>
      <w:r w:rsidRPr="007141AD">
        <w:rPr>
          <w:u w:val="single"/>
        </w:rPr>
        <w:t xml:space="preserve"> the potential for </w:t>
      </w:r>
      <w:r w:rsidRPr="007141AD">
        <w:rPr>
          <w:rStyle w:val="Emphasis"/>
        </w:rPr>
        <w:t>conflict</w:t>
      </w:r>
      <w:r w:rsidRPr="007141AD">
        <w:rPr>
          <w:sz w:val="14"/>
        </w:rPr>
        <w:t>.</w:t>
      </w:r>
      <w:r w:rsidRPr="007141AD">
        <w:rPr>
          <w:rStyle w:val="Emphasis"/>
        </w:rPr>
        <w:t xml:space="preserve"> </w:t>
      </w:r>
      <w:r w:rsidRPr="007141AD">
        <w:rPr>
          <w:sz w:val="14"/>
        </w:rPr>
        <w:t xml:space="preserve">With the global population expected to reach 9 billion by 2040, </w:t>
      </w:r>
      <w:r w:rsidRPr="007141AD">
        <w:rPr>
          <w:u w:val="single"/>
        </w:rPr>
        <w:t xml:space="preserve">the </w:t>
      </w:r>
      <w:r w:rsidRPr="007141AD">
        <w:rPr>
          <w:rStyle w:val="Emphasis"/>
        </w:rPr>
        <w:t>likelihood of conflict</w:t>
      </w:r>
      <w:r w:rsidRPr="007141AD">
        <w:rPr>
          <w:u w:val="single"/>
        </w:rPr>
        <w:t xml:space="preserve"> exacerbated by scarcity over the next century is </w:t>
      </w:r>
      <w:r w:rsidRPr="007141AD">
        <w:rPr>
          <w:rStyle w:val="Emphasis"/>
        </w:rPr>
        <w:t>growing</w:t>
      </w:r>
      <w:r w:rsidRPr="007141AD">
        <w:rPr>
          <w:sz w:val="14"/>
        </w:rPr>
        <w:t xml:space="preserve">. </w:t>
      </w:r>
      <w:r w:rsidRPr="007141AD">
        <w:rPr>
          <w:u w:val="single"/>
        </w:rPr>
        <w:t xml:space="preserve">Conflict is likely to be driven by a number of factors and </w:t>
      </w:r>
      <w:r w:rsidRPr="007141AD">
        <w:rPr>
          <w:rStyle w:val="Emphasis"/>
        </w:rPr>
        <w:t>difficult to address</w:t>
      </w:r>
      <w:r w:rsidRPr="007141AD">
        <w:rPr>
          <w:u w:val="single"/>
        </w:rPr>
        <w:t xml:space="preserve"> through </w:t>
      </w:r>
      <w:r w:rsidRPr="007141AD">
        <w:rPr>
          <w:rStyle w:val="Emphasis"/>
        </w:rPr>
        <w:t>diplomacy or</w:t>
      </w:r>
      <w:r w:rsidRPr="007141AD">
        <w:rPr>
          <w:u w:val="single"/>
        </w:rPr>
        <w:t xml:space="preserve"> military </w:t>
      </w:r>
      <w:r w:rsidRPr="007141AD">
        <w:rPr>
          <w:rStyle w:val="Emphasis"/>
        </w:rPr>
        <w:t>force</w:t>
      </w:r>
      <w:r w:rsidRPr="007141AD">
        <w:rPr>
          <w:sz w:val="14"/>
        </w:rPr>
        <w:t xml:space="preserve">. </w:t>
      </w:r>
      <w:r w:rsidRPr="007141AD">
        <w:rPr>
          <w:u w:val="single"/>
        </w:rPr>
        <w:t xml:space="preserve">Population pressures, changing weather, urbanization, migration, a loss of arable land and freshwater resources are just some of the </w:t>
      </w:r>
      <w:r w:rsidRPr="007141AD">
        <w:rPr>
          <w:rStyle w:val="Emphasis"/>
        </w:rPr>
        <w:t>multi-layered stressors</w:t>
      </w:r>
      <w:r w:rsidRPr="007141AD">
        <w:rPr>
          <w:u w:val="single"/>
        </w:rPr>
        <w:t xml:space="preserve"> present in many states</w:t>
      </w:r>
      <w:r w:rsidRPr="007141AD">
        <w:rPr>
          <w:sz w:val="14"/>
        </w:rPr>
        <w:t xml:space="preserve">. </w:t>
      </w:r>
      <w:r w:rsidRPr="007141AD">
        <w:rPr>
          <w:u w:val="single"/>
        </w:rPr>
        <w:t>Future inter-state conflict will move further away from the traditional, clear lines of military conflict</w:t>
      </w:r>
      <w:r w:rsidRPr="007141AD">
        <w:rPr>
          <w:sz w:val="14"/>
        </w:rPr>
        <w:t xml:space="preserve"> and more towards economic control and influence.</w:t>
      </w:r>
    </w:p>
    <w:p w14:paraId="1FB9F926" w14:textId="663A755E" w:rsidR="004D78F8" w:rsidRPr="007141AD" w:rsidRDefault="004D78F8" w:rsidP="004D78F8">
      <w:pPr>
        <w:pStyle w:val="Heading2"/>
      </w:pPr>
      <w:r w:rsidRPr="007141AD">
        <w:t xml:space="preserve">1AC Advantage – Settler Colonialism </w:t>
      </w:r>
    </w:p>
    <w:p w14:paraId="6BB58D15" w14:textId="2EF25B16" w:rsidR="006543DB" w:rsidRPr="007141AD" w:rsidRDefault="006543DB" w:rsidP="006543DB"/>
    <w:p w14:paraId="02517474" w14:textId="77777777" w:rsidR="006543DB" w:rsidRPr="007141AD" w:rsidRDefault="006543DB" w:rsidP="006543DB">
      <w:pPr>
        <w:pStyle w:val="Heading4"/>
      </w:pPr>
      <w:r w:rsidRPr="007141AD">
        <w:t>Trump is pushing to boost ICE’s capabilities, resources, and funding to detain more undocumented immigrants</w:t>
      </w:r>
    </w:p>
    <w:p w14:paraId="09ED3D84" w14:textId="77777777" w:rsidR="006543DB" w:rsidRPr="007141AD" w:rsidRDefault="006543DB" w:rsidP="006543DB">
      <w:proofErr w:type="spellStart"/>
      <w:r w:rsidRPr="007141AD">
        <w:rPr>
          <w:rStyle w:val="Style13ptBold"/>
        </w:rPr>
        <w:t>Kight</w:t>
      </w:r>
      <w:proofErr w:type="spellEnd"/>
      <w:r w:rsidRPr="007141AD">
        <w:rPr>
          <w:rStyle w:val="Style13ptBold"/>
        </w:rPr>
        <w:t xml:space="preserve"> 20</w:t>
      </w:r>
      <w:r w:rsidRPr="007141AD">
        <w:t xml:space="preserve"> (Stef W. </w:t>
      </w:r>
      <w:proofErr w:type="spellStart"/>
      <w:r w:rsidRPr="007141AD">
        <w:t>Kight</w:t>
      </w:r>
      <w:proofErr w:type="spellEnd"/>
      <w:r w:rsidRPr="007141AD">
        <w:t xml:space="preserve">, Stef is a politics reporter at </w:t>
      </w:r>
      <w:proofErr w:type="spellStart"/>
      <w:r w:rsidRPr="007141AD">
        <w:t>Axios</w:t>
      </w:r>
      <w:proofErr w:type="spellEnd"/>
      <w:r w:rsidRPr="007141AD">
        <w:t xml:space="preserve"> and her reporting focuses on immigration and demographic trends, "Trump's budget proposal requests "wildly large" ICE funding", 2/10/2020, https://www.axios.com/white-house-budget-ice-immigration-8c2ece6b-0aad-44a1-80bf-d2a59a49aeb8.html) GMW</w:t>
      </w:r>
    </w:p>
    <w:p w14:paraId="6D5DAD58" w14:textId="77777777" w:rsidR="006543DB" w:rsidRPr="007141AD" w:rsidRDefault="006543DB" w:rsidP="006543DB">
      <w:pPr>
        <w:rPr>
          <w:u w:val="single"/>
        </w:rPr>
      </w:pPr>
      <w:r w:rsidRPr="007141AD">
        <w:rPr>
          <w:u w:val="single"/>
        </w:rPr>
        <w:t>The White House is </w:t>
      </w:r>
      <w:hyperlink r:id="rId167" w:tgtFrame="_blank" w:history="1">
        <w:r w:rsidRPr="007141AD">
          <w:rPr>
            <w:rStyle w:val="Hyperlink"/>
            <w:u w:val="single"/>
          </w:rPr>
          <w:t>asking for a boost</w:t>
        </w:r>
      </w:hyperlink>
      <w:r w:rsidRPr="007141AD">
        <w:rPr>
          <w:u w:val="single"/>
        </w:rPr>
        <w:t> to this year's Immigration and Customs Enforcement (ICE) budget, a proposal that includes 60,000 detention beds — 6,000 more than last year's budget proposal and around 15,000 more than ICE actually received.</w:t>
      </w:r>
    </w:p>
    <w:p w14:paraId="3DD0093D" w14:textId="77777777" w:rsidR="006543DB" w:rsidRPr="007141AD" w:rsidRDefault="006543DB" w:rsidP="006543DB">
      <w:pPr>
        <w:rPr>
          <w:b/>
          <w:bCs/>
          <w:u w:val="single"/>
        </w:rPr>
      </w:pPr>
      <w:r w:rsidRPr="007141AD">
        <w:t xml:space="preserve">Why it matters: It is a "wildly large" ask, an administration official told </w:t>
      </w:r>
      <w:proofErr w:type="spellStart"/>
      <w:r w:rsidRPr="007141AD">
        <w:t>Axios</w:t>
      </w:r>
      <w:proofErr w:type="spellEnd"/>
      <w:r w:rsidRPr="007141AD">
        <w:t xml:space="preserve">. </w:t>
      </w:r>
      <w:r w:rsidRPr="007141AD">
        <w:rPr>
          <w:b/>
          <w:bCs/>
          <w:u w:val="single"/>
        </w:rPr>
        <w:t>"It's almost too much money absent any sort of immigration reform."</w:t>
      </w:r>
    </w:p>
    <w:p w14:paraId="70FF32AA" w14:textId="77777777" w:rsidR="006543DB" w:rsidRPr="007141AD" w:rsidRDefault="006543DB" w:rsidP="006543DB">
      <w:pPr>
        <w:rPr>
          <w:b/>
          <w:bCs/>
          <w:u w:val="single"/>
        </w:rPr>
      </w:pPr>
      <w:r w:rsidRPr="007141AD">
        <w:t>By the numbers: </w:t>
      </w:r>
      <w:r w:rsidRPr="007141AD">
        <w:rPr>
          <w:b/>
          <w:bCs/>
          <w:u w:val="single"/>
          <w:bdr w:val="single" w:sz="4" w:space="0" w:color="auto"/>
        </w:rPr>
        <w:t>The administration's immigration focus seems to have shifted from the border wall to detention.</w:t>
      </w:r>
    </w:p>
    <w:p w14:paraId="094784DE" w14:textId="77777777" w:rsidR="006543DB" w:rsidRPr="007141AD" w:rsidRDefault="006543DB" w:rsidP="006543DB">
      <w:r w:rsidRPr="007141AD">
        <w:t>The White House has proposed funds to hold an average of 55,000 adults and 5,000 family members each day in ICE detention centers. In the past two fiscal years, ICE has only been granted enough funding to fill an average of 45,000 beds each day.</w:t>
      </w:r>
    </w:p>
    <w:p w14:paraId="17C0FBB6" w14:textId="77777777" w:rsidR="006543DB" w:rsidRPr="007141AD" w:rsidRDefault="006543DB" w:rsidP="006543DB">
      <w:r w:rsidRPr="007141AD">
        <w:t>Meanwhile, the administration is asking for just $2 billion for the border wall, significantly less than the $5 billion for the wall it requested last year, </w:t>
      </w:r>
      <w:hyperlink r:id="rId168" w:tgtFrame="_blank" w:history="1">
        <w:r w:rsidRPr="007141AD">
          <w:rPr>
            <w:rStyle w:val="Hyperlink"/>
          </w:rPr>
          <w:t>the Wall Street Journal reported</w:t>
        </w:r>
      </w:hyperlink>
      <w:r w:rsidRPr="007141AD">
        <w:t>.</w:t>
      </w:r>
    </w:p>
    <w:p w14:paraId="61853E65" w14:textId="77777777" w:rsidR="006543DB" w:rsidRPr="007141AD" w:rsidRDefault="006543DB" w:rsidP="006543DB">
      <w:r w:rsidRPr="007141AD">
        <w:t>The proposal also includes funds for 4,600 new ICE personnel.</w:t>
      </w:r>
    </w:p>
    <w:p w14:paraId="4FB79B42" w14:textId="77777777" w:rsidR="006543DB" w:rsidRPr="007141AD" w:rsidRDefault="006543DB" w:rsidP="006543DB">
      <w:pPr>
        <w:rPr>
          <w:u w:val="single"/>
        </w:rPr>
      </w:pPr>
      <w:r w:rsidRPr="007141AD">
        <w:rPr>
          <w:u w:val="single"/>
        </w:rPr>
        <w:t>At $9.8 billion, the administration wants nearly $2 billion more in ICE's total "operations and support" budget than they received for this fiscal year, </w:t>
      </w:r>
      <w:hyperlink r:id="rId169" w:tgtFrame="_blank" w:history="1">
        <w:r w:rsidRPr="007141AD">
          <w:rPr>
            <w:rStyle w:val="Hyperlink"/>
            <w:u w:val="single"/>
          </w:rPr>
          <w:t>as Politico reported.</w:t>
        </w:r>
      </w:hyperlink>
    </w:p>
    <w:p w14:paraId="51CC0266" w14:textId="77777777" w:rsidR="006543DB" w:rsidRPr="007141AD" w:rsidRDefault="006543DB" w:rsidP="006543DB">
      <w:pPr>
        <w:rPr>
          <w:b/>
          <w:bCs/>
          <w:u w:val="single"/>
        </w:rPr>
      </w:pPr>
      <w:r w:rsidRPr="007141AD">
        <w:rPr>
          <w:b/>
          <w:bCs/>
          <w:u w:val="single"/>
        </w:rPr>
        <w:t>Between the lines: ICE held </w:t>
      </w:r>
      <w:hyperlink r:id="rId170" w:tgtFrame="_self" w:history="1">
        <w:r w:rsidRPr="007141AD">
          <w:rPr>
            <w:rStyle w:val="Hyperlink"/>
            <w:b/>
            <w:bCs/>
            <w:u w:val="single"/>
          </w:rPr>
          <w:t>record numbers</w:t>
        </w:r>
      </w:hyperlink>
      <w:r w:rsidRPr="007141AD">
        <w:rPr>
          <w:b/>
          <w:bCs/>
          <w:u w:val="single"/>
        </w:rPr>
        <w:t> of migrants in detention during and shortly after the border crisis last summer — reaching an average of </w:t>
      </w:r>
      <w:hyperlink r:id="rId171" w:tgtFrame="_blank" w:history="1">
        <w:r w:rsidRPr="007141AD">
          <w:rPr>
            <w:rStyle w:val="Hyperlink"/>
            <w:b/>
            <w:bCs/>
            <w:u w:val="single"/>
          </w:rPr>
          <w:t>55,000 detained migrants per day</w:t>
        </w:r>
      </w:hyperlink>
      <w:r w:rsidRPr="007141AD">
        <w:rPr>
          <w:b/>
          <w:bCs/>
          <w:u w:val="single"/>
        </w:rPr>
        <w:t>.</w:t>
      </w:r>
    </w:p>
    <w:p w14:paraId="1A84F194" w14:textId="77777777" w:rsidR="006543DB" w:rsidRPr="007141AD" w:rsidRDefault="006543DB" w:rsidP="006543DB">
      <w:r w:rsidRPr="007141AD">
        <w:t>But the detained population never reached close to 60,000. The annual White House budget proposals are generally interpreted as a wish list and are expected to be negotiated with Congress.</w:t>
      </w:r>
    </w:p>
    <w:p w14:paraId="79346B2B" w14:textId="77777777" w:rsidR="006543DB" w:rsidRPr="007141AD" w:rsidRDefault="006543DB" w:rsidP="006543DB"/>
    <w:p w14:paraId="6B00377F" w14:textId="77777777" w:rsidR="006543DB" w:rsidRPr="007141AD" w:rsidRDefault="006543DB" w:rsidP="006543DB">
      <w:pPr>
        <w:pStyle w:val="Heading4"/>
      </w:pPr>
      <w:r w:rsidRPr="007141AD">
        <w:t xml:space="preserve">ICE is </w:t>
      </w:r>
      <w:r w:rsidRPr="007141AD">
        <w:rPr>
          <w:u w:val="single"/>
        </w:rPr>
        <w:t>completely unchecked</w:t>
      </w:r>
      <w:r w:rsidRPr="007141AD">
        <w:t xml:space="preserve"> under Trump—it brutalizes migrant people and manifests widespread white supremacy</w:t>
      </w:r>
    </w:p>
    <w:p w14:paraId="025DEC1E" w14:textId="77777777" w:rsidR="006543DB" w:rsidRPr="007141AD" w:rsidRDefault="006543DB" w:rsidP="006543DB">
      <w:r w:rsidRPr="007141AD">
        <w:rPr>
          <w:rStyle w:val="Style13ptBold"/>
        </w:rPr>
        <w:t xml:space="preserve">Perry 18 </w:t>
      </w:r>
      <w:r w:rsidRPr="007141AD">
        <w:t>(David M. Perry is a former professor of history and a contributing writer at Pacific Standard's Ideas section on the topic of health-care access, "Why Critics Say It's Time to Abolish ICE", Pacific Standard, 5/1/2018, https://psmag.com/social-justice/abolish-ice) GMW</w:t>
      </w:r>
    </w:p>
    <w:p w14:paraId="6837DA71" w14:textId="77777777" w:rsidR="006543DB" w:rsidRPr="007141AD" w:rsidRDefault="006543DB" w:rsidP="006543DB">
      <w:pPr>
        <w:rPr>
          <w:u w:val="single"/>
        </w:rPr>
      </w:pPr>
      <w:r w:rsidRPr="007141AD">
        <w:rPr>
          <w:b/>
          <w:bCs/>
          <w:u w:val="single"/>
        </w:rPr>
        <w:t>Since the election of </w:t>
      </w:r>
      <w:hyperlink r:id="rId172" w:history="1">
        <w:r w:rsidRPr="007141AD">
          <w:rPr>
            <w:rStyle w:val="Hyperlink"/>
            <w:b/>
            <w:bCs/>
            <w:u w:val="single"/>
          </w:rPr>
          <w:t>Donald Trump</w:t>
        </w:r>
      </w:hyperlink>
      <w:r w:rsidRPr="007141AD">
        <w:rPr>
          <w:b/>
          <w:bCs/>
          <w:u w:val="single"/>
        </w:rPr>
        <w:t xml:space="preserve">, not a week goes by without some new outrageous story of overreach by various elements of immigration enforcement. </w:t>
      </w:r>
      <w:r w:rsidRPr="007141AD">
        <w:rPr>
          <w:u w:val="single"/>
        </w:rPr>
        <w:t>The New York Times just </w:t>
      </w:r>
      <w:hyperlink r:id="rId173" w:tgtFrame="_blank" w:history="1">
        <w:r w:rsidRPr="007141AD">
          <w:rPr>
            <w:rStyle w:val="Hyperlink"/>
            <w:u w:val="single"/>
          </w:rPr>
          <w:t>reported</w:t>
        </w:r>
      </w:hyperlink>
      <w:r w:rsidRPr="007141AD">
        <w:rPr>
          <w:u w:val="single"/>
        </w:rPr>
        <w:t> on 700 children who have been separated from their parents at the border since October. ICE, which focuses on immigration inside the border, has </w:t>
      </w:r>
      <w:hyperlink r:id="rId174" w:tgtFrame="_blank" w:history="1">
        <w:r w:rsidRPr="007141AD">
          <w:rPr>
            <w:rStyle w:val="Hyperlink"/>
            <w:u w:val="single"/>
          </w:rPr>
          <w:t>taken advantage</w:t>
        </w:r>
      </w:hyperlink>
      <w:r w:rsidRPr="007141AD">
        <w:rPr>
          <w:u w:val="single"/>
        </w:rPr>
        <w:t> of Trump's hardline stance to pursue more and more non-criminal undocumented people.</w:t>
      </w:r>
      <w:r w:rsidRPr="007141AD">
        <w:t xml:space="preserve"> That's the policy that leads directly to stories like Gaspar-García's.</w:t>
      </w:r>
    </w:p>
    <w:p w14:paraId="41C40CF3" w14:textId="77777777" w:rsidR="006543DB" w:rsidRPr="007141AD" w:rsidRDefault="006543DB" w:rsidP="006543DB">
      <w:pPr>
        <w:pBdr>
          <w:top w:val="single" w:sz="4" w:space="1" w:color="auto"/>
          <w:left w:val="single" w:sz="4" w:space="4" w:color="auto"/>
          <w:bottom w:val="single" w:sz="4" w:space="1" w:color="auto"/>
          <w:right w:val="single" w:sz="4" w:space="4" w:color="auto"/>
        </w:pBdr>
        <w:rPr>
          <w:b/>
          <w:bCs/>
          <w:u w:val="single"/>
        </w:rPr>
      </w:pPr>
      <w:r w:rsidRPr="007141AD">
        <w:t xml:space="preserve">"In this era, ICE has just taken off the gloves, going full throttle without regard to consequences," Katrina Eiland, staff attorney for the American Civil Liberties Union's Immigrant Rights Project, tells me over email. "This is a perfect example of that. </w:t>
      </w:r>
      <w:r w:rsidRPr="007141AD">
        <w:rPr>
          <w:u w:val="single"/>
        </w:rPr>
        <w:t xml:space="preserve">They don’t have any logical enforcement priorities anymore—everyone is an enforcement priority." </w:t>
      </w:r>
      <w:r w:rsidRPr="007141AD">
        <w:rPr>
          <w:b/>
          <w:bCs/>
          <w:u w:val="single"/>
        </w:rPr>
        <w:t>When vulnerable individuals are persecuted, when we can see past the statistics to individuals, it becomes harder and harder to make the case that ICE is salvageable, in any practical or moral sense.</w:t>
      </w:r>
    </w:p>
    <w:p w14:paraId="1931A657" w14:textId="77777777" w:rsidR="006543DB" w:rsidRPr="007141AD" w:rsidRDefault="006543DB" w:rsidP="006543DB">
      <w:pPr>
        <w:rPr>
          <w:u w:val="single"/>
        </w:rPr>
      </w:pPr>
      <w:r w:rsidRPr="007141AD">
        <w:t>What's new, though, is that instead of criticizing specific cases and calling for reform—the usual popular response to outrages—</w:t>
      </w:r>
      <w:r w:rsidRPr="007141AD">
        <w:rPr>
          <w:u w:val="single"/>
        </w:rPr>
        <w:t>we're seeing increasingly widespread demands to abolish ICE altogether.</w:t>
      </w:r>
      <w:r w:rsidRPr="007141AD">
        <w:t> </w:t>
      </w:r>
      <w:hyperlink r:id="rId175" w:tgtFrame="_blank" w:history="1">
        <w:r w:rsidRPr="007141AD">
          <w:rPr>
            <w:rStyle w:val="Hyperlink"/>
          </w:rPr>
          <w:t>Sean McElwee</w:t>
        </w:r>
      </w:hyperlink>
      <w:r w:rsidRPr="007141AD">
        <w:t>, writing at The Nation, recently made the case for abolition, citing widespread support for it among progressive groups. Washington Post columnist Molly Roberts has joined in the call, and while Roberts notes that some </w:t>
      </w:r>
      <w:hyperlink r:id="rId176" w:tgtFrame="_blank" w:history="1">
        <w:r w:rsidRPr="007141AD">
          <w:rPr>
            <w:rStyle w:val="Hyperlink"/>
          </w:rPr>
          <w:t>mainstream Democratic politicians such as Kamala Harris</w:t>
        </w:r>
      </w:hyperlink>
      <w:r w:rsidRPr="007141AD">
        <w:t> have refused to endorse shuttering the agency, many candidates in the 2018 cycle are distinguishing themselves by calling for abolition. Randy Bryce, contending for (soon-to-be former) Congressman Paul Ryan's seat in Wisconsin, </w:t>
      </w:r>
      <w:hyperlink r:id="rId177" w:tgtFrame="_blank" w:history="1">
        <w:r w:rsidRPr="007141AD">
          <w:rPr>
            <w:rStyle w:val="Hyperlink"/>
          </w:rPr>
          <w:t>told </w:t>
        </w:r>
      </w:hyperlink>
      <w:hyperlink r:id="rId178" w:tgtFrame="_blank" w:history="1">
        <w:r w:rsidRPr="007141AD">
          <w:rPr>
            <w:rStyle w:val="Hyperlink"/>
          </w:rPr>
          <w:t>Newsweek</w:t>
        </w:r>
      </w:hyperlink>
      <w:r w:rsidRPr="007141AD">
        <w:t xml:space="preserve">, "I think that ICE should be abolished and Congress should explore which existing agency could best house immigration and customs enforcement, so that only those who pose a true threat to our country's security face deportation." And these calls are coming from beyond the left too. </w:t>
      </w:r>
      <w:r w:rsidRPr="007141AD">
        <w:rPr>
          <w:u w:val="single"/>
        </w:rPr>
        <w:t>Shikha Dalmia, writing for the libertarian outlet Reason, </w:t>
      </w:r>
      <w:hyperlink r:id="rId179" w:tgtFrame="_blank" w:history="1">
        <w:r w:rsidRPr="007141AD">
          <w:rPr>
            <w:rStyle w:val="Hyperlink"/>
            <w:u w:val="single"/>
          </w:rPr>
          <w:t>argues that ICE's overreach threatens not just immigrants</w:t>
        </w:r>
      </w:hyperlink>
      <w:r w:rsidRPr="007141AD">
        <w:rPr>
          <w:u w:val="single"/>
        </w:rPr>
        <w:t>, but all Americans. Dalmia says she's appalled to see ICE checkpoints popping up in American towns, asking people for their papers, and characterizes these instances as clear signs of governmental overreach. "A good first step to stop all this would be by scrapping ICE," Dalmia writes.</w:t>
      </w:r>
    </w:p>
    <w:p w14:paraId="20C705D7" w14:textId="77777777" w:rsidR="006543DB" w:rsidRPr="007141AD" w:rsidRDefault="006543DB" w:rsidP="006543DB">
      <w:pPr>
        <w:rPr>
          <w:u w:val="single"/>
        </w:rPr>
      </w:pPr>
      <w:r w:rsidRPr="007141AD">
        <w:rPr>
          <w:b/>
          <w:bCs/>
          <w:u w:val="single"/>
          <w:bdr w:val="single" w:sz="4" w:space="0" w:color="auto"/>
        </w:rPr>
        <w:t>McElwee links ICE to the widespread manifestations of </w:t>
      </w:r>
      <w:hyperlink r:id="rId180" w:history="1">
        <w:r w:rsidRPr="007141AD">
          <w:rPr>
            <w:rStyle w:val="Hyperlink"/>
            <w:b/>
            <w:bCs/>
            <w:u w:val="single"/>
            <w:bdr w:val="single" w:sz="4" w:space="0" w:color="auto"/>
          </w:rPr>
          <w:t>white supremacy in the Age of Trump</w:t>
        </w:r>
      </w:hyperlink>
      <w:r w:rsidRPr="007141AD">
        <w:t>, writing: "</w:t>
      </w:r>
      <w:r w:rsidRPr="007141AD">
        <w:rPr>
          <w:u w:val="single"/>
        </w:rPr>
        <w:t xml:space="preserve">The central assumption of ICE in 2018 is that any undocumented immigrant is inherently a threat. In that way, ICE's tactics are philosophically aligned with racist thinkers like Richard Spencer." If we're going to get white supremacy out of immigration enforcement, </w:t>
      </w:r>
      <w:r w:rsidRPr="007141AD">
        <w:t>McElwee concludes, "the Democratic Party [must] begin seriously resisting an unbridled white-supremacist surveillance state that it had a hand in creating. Though the party has moved left on core issues from reproductive rights to single-payer health care</w:t>
      </w:r>
      <w:r w:rsidRPr="007141AD">
        <w:rPr>
          <w:u w:val="single"/>
        </w:rPr>
        <w:t>, it’s time for progressives to put forward a demand that deportation be taken not as the norm but rather as a disturbing indicator of authoritarianism."</w:t>
      </w:r>
    </w:p>
    <w:p w14:paraId="0E37BF5B" w14:textId="77777777" w:rsidR="006543DB" w:rsidRPr="007141AD" w:rsidRDefault="006543DB" w:rsidP="006543DB">
      <w:pPr>
        <w:pStyle w:val="Heading4"/>
      </w:pPr>
      <w:r w:rsidRPr="007141AD">
        <w:t>ICE is irredeemable and unfixable—they terrorize immigrant communities and current political discourse ignores ICE’s brutal policies and practices</w:t>
      </w:r>
    </w:p>
    <w:p w14:paraId="0BB4CD05" w14:textId="77777777" w:rsidR="006543DB" w:rsidRPr="007141AD" w:rsidRDefault="006543DB" w:rsidP="006543DB">
      <w:r w:rsidRPr="007141AD">
        <w:rPr>
          <w:rStyle w:val="Style13ptBold"/>
        </w:rPr>
        <w:t>McElwee 18</w:t>
      </w:r>
      <w:r w:rsidRPr="007141AD">
        <w:t xml:space="preserve"> (Sean McElwee is a researcher and writer based in New York City, and co-Founder of Data for Progress, "It's Time to Abolish ICE", The Nation, 3/9/2018, </w:t>
      </w:r>
      <w:hyperlink r:id="rId181" w:history="1">
        <w:r w:rsidRPr="007141AD">
          <w:rPr>
            <w:rStyle w:val="Hyperlink"/>
          </w:rPr>
          <w:t>https://www.thenation.com/article/archive/its-time-to-abolish-ice/</w:t>
        </w:r>
      </w:hyperlink>
      <w:r w:rsidRPr="007141AD">
        <w:t>) GMW</w:t>
      </w:r>
    </w:p>
    <w:p w14:paraId="3229ECD1" w14:textId="77777777" w:rsidR="006543DB" w:rsidRPr="007141AD" w:rsidRDefault="006543DB" w:rsidP="006543DB">
      <w:pPr>
        <w:rPr>
          <w:u w:val="single"/>
        </w:rPr>
      </w:pPr>
      <w:r w:rsidRPr="007141AD">
        <w:t>“I don’t think a lot of people have any kind of direct experience with ICE, so they don’t really know what they do or what they’re about. If they did, they’d be appalled,” Canon told me. “</w:t>
      </w:r>
      <w:r w:rsidRPr="007141AD">
        <w:rPr>
          <w:b/>
          <w:bCs/>
          <w:u w:val="single"/>
        </w:rPr>
        <w:t>ICE as it presently exists is an agency devoted almost solely to cruelly and wantonly breaking up families. The agency talks about, and treats, human beings like they’re animals.</w:t>
      </w:r>
      <w:r w:rsidRPr="007141AD">
        <w:rPr>
          <w:u w:val="single"/>
        </w:rPr>
        <w:t xml:space="preserve"> They scoop up people in their apartments or their workplaces and take them miles away from their spouses and children.”</w:t>
      </w:r>
    </w:p>
    <w:p w14:paraId="0D6EEA04" w14:textId="77777777" w:rsidR="006543DB" w:rsidRPr="007141AD" w:rsidRDefault="006543DB" w:rsidP="006543DB">
      <w:r w:rsidRPr="007141AD">
        <w:t xml:space="preserve">The idea of defunding ICE has gained traction among immigrant-rights groups horrified by the speed at which, </w:t>
      </w:r>
      <w:r w:rsidRPr="007141AD">
        <w:rPr>
          <w:u w:val="single"/>
        </w:rPr>
        <w:t xml:space="preserve">under President Donald Trump, the agency </w:t>
      </w:r>
      <w:r w:rsidRPr="007141AD">
        <w:t>has</w:t>
      </w:r>
      <w:r w:rsidRPr="007141AD">
        <w:rPr>
          <w:u w:val="single"/>
        </w:rPr>
        <w:t xml:space="preserve"> ramped up an already brutal deportation process. Mary Small, policy director at Detention Watch Network, said, “Responsible policymakers need to be honest about the fact that the core of the agency is broken.”</w:t>
      </w:r>
      <w:r w:rsidRPr="007141AD">
        <w:t xml:space="preserve"> Her group led the charge to defund ICE with its #DefundHate campaign last year.</w:t>
      </w:r>
    </w:p>
    <w:p w14:paraId="731457FE" w14:textId="77777777" w:rsidR="006543DB" w:rsidRPr="007141AD" w:rsidRDefault="006543DB" w:rsidP="006543DB">
      <w:r w:rsidRPr="007141AD">
        <w:t>Groups like Indivisible Project and the Center for Popular Democracy have also called for defunding ICE. Brand New Congress, a progressive PAC, has the proposal </w:t>
      </w:r>
      <w:hyperlink r:id="rId182" w:history="1">
        <w:r w:rsidRPr="007141AD">
          <w:rPr>
            <w:rStyle w:val="Hyperlink"/>
          </w:rPr>
          <w:t>in its immigration platform</w:t>
        </w:r>
      </w:hyperlink>
      <w:r w:rsidRPr="007141AD">
        <w:t>.</w:t>
      </w:r>
    </w:p>
    <w:p w14:paraId="6E80A27B" w14:textId="77777777" w:rsidR="006543DB" w:rsidRPr="007141AD" w:rsidRDefault="006543DB" w:rsidP="006543DB">
      <w:pPr>
        <w:rPr>
          <w:b/>
          <w:bCs/>
          <w:u w:val="single"/>
        </w:rPr>
      </w:pPr>
      <w:r w:rsidRPr="007141AD">
        <w:rPr>
          <w:b/>
          <w:bCs/>
          <w:u w:val="single"/>
          <w:bdr w:val="single" w:sz="4" w:space="0" w:color="auto"/>
        </w:rPr>
        <w:t>“ICE</w:t>
      </w:r>
      <w:r w:rsidRPr="007141AD">
        <w:rPr>
          <w:rFonts w:ascii="Times New Roman" w:hAnsi="Times New Roman" w:cs="Times New Roman"/>
          <w:b/>
          <w:bCs/>
          <w:u w:val="single"/>
          <w:bdr w:val="single" w:sz="4" w:space="0" w:color="auto"/>
        </w:rPr>
        <w:t>​</w:t>
      </w:r>
      <w:r w:rsidRPr="007141AD">
        <w:rPr>
          <w:b/>
          <w:bCs/>
          <w:u w:val="single"/>
          <w:bdr w:val="single" w:sz="4" w:space="0" w:color="auto"/>
        </w:rPr>
        <w:t xml:space="preserve"> is terrorizing American communities right now,”</w:t>
      </w:r>
      <w:r w:rsidRPr="007141AD">
        <w:rPr>
          <w:b/>
          <w:bCs/>
          <w:u w:val="single"/>
        </w:rPr>
        <w:t xml:space="preserve"> said Angel Padilla, policy director of the Indivisible Project. “They’re going into schools, entering hospitals, conducting massive raids, and separating children from parents every day. We are funding those activities, and we need to use all the leverage we have to stop it.”</w:t>
      </w:r>
    </w:p>
    <w:p w14:paraId="57E64896" w14:textId="77777777" w:rsidR="006543DB" w:rsidRPr="007141AD" w:rsidRDefault="006543DB" w:rsidP="006543DB">
      <w:r w:rsidRPr="007141AD">
        <w:t xml:space="preserve">Though ICE abolition is spreading on the left, it quickly meets extreme skepticism elsewhere. In part, this is because the </w:t>
      </w:r>
      <w:r w:rsidRPr="007141AD">
        <w:rPr>
          <w:u w:val="single"/>
          <w:bdr w:val="single" w:sz="4" w:space="0" w:color="auto"/>
        </w:rPr>
        <w:t>mainstream political discourse has a huge blind spot for the agency’s increasingly brutal policies</w:t>
      </w:r>
      <w:r w:rsidRPr="007141AD">
        <w:rPr>
          <w:u w:val="single"/>
        </w:rPr>
        <w:t>. While elites have generally become concerned with rising authoritarianism, they have mainly ignored the purges ICE is conducting in immigrant communities.</w:t>
      </w:r>
      <w:r w:rsidRPr="007141AD">
        <w:t xml:space="preserve"> For example, in their recent book, How Democracies Die, Daniel </w:t>
      </w:r>
      <w:proofErr w:type="spellStart"/>
      <w:r w:rsidRPr="007141AD">
        <w:t>Ziblatt</w:t>
      </w:r>
      <w:proofErr w:type="spellEnd"/>
      <w:r w:rsidRPr="007141AD">
        <w:t xml:space="preserve"> and Steven </w:t>
      </w:r>
      <w:proofErr w:type="spellStart"/>
      <w:r w:rsidRPr="007141AD">
        <w:t>Levitsky</w:t>
      </w:r>
      <w:proofErr w:type="spellEnd"/>
      <w:r w:rsidRPr="007141AD">
        <w:t xml:space="preserve"> do not mention ICE at all. Centrist pundits like Jonathan Chait have dedicated thousands of words to the threat of “PC culture” on college campuses, but haven’t found time to question whether an opaque and racist deportation force might pose a larger threat to democracy than campus editorial pages.</w:t>
      </w:r>
    </w:p>
    <w:p w14:paraId="387B7EBB" w14:textId="77777777" w:rsidR="006543DB" w:rsidRPr="007141AD" w:rsidRDefault="006543DB" w:rsidP="006543DB">
      <w:pPr>
        <w:pStyle w:val="Heading4"/>
      </w:pPr>
      <w:r w:rsidRPr="007141AD">
        <w:t xml:space="preserve">The U.S. prison system targets poor communities and communities of color, which </w:t>
      </w:r>
      <w:r w:rsidRPr="007141AD">
        <w:rPr>
          <w:u w:val="single"/>
        </w:rPr>
        <w:t>disproportionately</w:t>
      </w:r>
      <w:r w:rsidRPr="007141AD">
        <w:t xml:space="preserve"> impacts migrants</w:t>
      </w:r>
    </w:p>
    <w:p w14:paraId="74B99669" w14:textId="77777777" w:rsidR="006543DB" w:rsidRPr="007141AD" w:rsidRDefault="006543DB" w:rsidP="006543DB">
      <w:proofErr w:type="spellStart"/>
      <w:r w:rsidRPr="007141AD">
        <w:rPr>
          <w:rStyle w:val="Style13ptBold"/>
        </w:rPr>
        <w:t>Lydon</w:t>
      </w:r>
      <w:proofErr w:type="spellEnd"/>
      <w:r w:rsidRPr="007141AD">
        <w:rPr>
          <w:rStyle w:val="Style13ptBold"/>
        </w:rPr>
        <w:t xml:space="preserve"> 11</w:t>
      </w:r>
      <w:r w:rsidRPr="007141AD">
        <w:t xml:space="preserve"> (Jason </w:t>
      </w:r>
      <w:proofErr w:type="spellStart"/>
      <w:r w:rsidRPr="007141AD">
        <w:t>Lydon</w:t>
      </w:r>
      <w:proofErr w:type="spellEnd"/>
      <w:r w:rsidRPr="007141AD">
        <w:t xml:space="preserve"> is a Unitarian Universalist community minister and the National Director of Black and Pink, "A Theology for the Penal Abolition Movement", Peace Review: A Journal of Social Justice, 9/1/2011, </w:t>
      </w:r>
      <w:hyperlink r:id="rId183" w:history="1">
        <w:r w:rsidRPr="007141AD">
          <w:rPr>
            <w:rStyle w:val="Hyperlink"/>
          </w:rPr>
          <w:t>https://doi.org/10.1080/10402659.2011.596047</w:t>
        </w:r>
      </w:hyperlink>
      <w:r w:rsidRPr="007141AD">
        <w:t>) GMW</w:t>
      </w:r>
    </w:p>
    <w:p w14:paraId="0ECC291E" w14:textId="77777777" w:rsidR="006543DB" w:rsidRPr="007141AD" w:rsidRDefault="006543DB" w:rsidP="006543DB">
      <w:r w:rsidRPr="007141AD">
        <w:rPr>
          <w:b/>
          <w:bCs/>
          <w:u w:val="single"/>
        </w:rPr>
        <w:t>The prison–industrial complex is a multifaceted construction of control and domination, most commonly seen as the U.S. prison and jail system</w:t>
      </w:r>
      <w:r w:rsidRPr="007141AD">
        <w:t xml:space="preserve">, the concrete and steel buildings that warehouse individuals. </w:t>
      </w:r>
      <w:r w:rsidRPr="007141AD">
        <w:rPr>
          <w:u w:val="single"/>
        </w:rPr>
        <w:t>While prisons and jails are a pivotal aspect, the prison–industrial complex includes an entire culture of state and corporate collusion to control, discipline, and torture poor/low-income communities and communities of color</w:t>
      </w:r>
      <w:r w:rsidRPr="007141AD">
        <w:t xml:space="preserve">. The tactics range from police forces to cameras mounted in communities; from the (in)justice system to corporate profiteering from prison phone-calls; from immigration enforcement to media depictions of “criminals”; and on and on. </w:t>
      </w:r>
    </w:p>
    <w:p w14:paraId="495217D3" w14:textId="77777777" w:rsidR="006543DB" w:rsidRPr="007141AD" w:rsidRDefault="006543DB" w:rsidP="006543DB">
      <w:pPr>
        <w:rPr>
          <w:u w:val="single"/>
        </w:rPr>
      </w:pPr>
      <w:r w:rsidRPr="007141AD">
        <w:t xml:space="preserve">The prison–industrial complex builds its strength from the myth that it is solving the problems of “crime” and violence. In Joy James’ work, Marilyn Buck, a white anti-racist revolutionary, wrote of prison as “a relationship with an abuser who controls your every move, keeps you locked in the house. There’s the ever-present threat of violence or further repression, if you don’t toe the line.” While Buck is specifically referring to her experience within a particular prison, </w:t>
      </w:r>
      <w:r w:rsidRPr="007141AD">
        <w:rPr>
          <w:u w:val="single"/>
        </w:rPr>
        <w:t>the metaphor of an abusive relationship is significant when one considers the prison–industrial complex as the abuser and marginalized communities as the survivor</w:t>
      </w:r>
      <w:r w:rsidRPr="007141AD">
        <w:t xml:space="preserve">. The Network/La Red, a lesbian, bisexual, gay, transgender, and queer domestic violence organization based in Boston, Massachusetts, defines partner abuse as, “a systematic pattern of control where one person tries to control the thoughts, beliefs, and/or actions of their partner, someone they are dating or someone they had an intimate relationship with.” </w:t>
      </w:r>
      <w:r w:rsidRPr="007141AD">
        <w:rPr>
          <w:u w:val="single"/>
        </w:rPr>
        <w:t xml:space="preserve">The prison–industrial complex is this ever-present force in the daily lives of those most marginalized in our society, continuously constricting the borders of what is considered right, legal, and appropriate while constantly limiting access to loved ones and support structures. </w:t>
      </w:r>
    </w:p>
    <w:p w14:paraId="6D68CEC5" w14:textId="77777777" w:rsidR="006543DB" w:rsidRPr="007141AD" w:rsidRDefault="006543DB" w:rsidP="006543DB">
      <w:pPr>
        <w:pStyle w:val="Heading4"/>
      </w:pPr>
      <w:r w:rsidRPr="007141AD">
        <w:t xml:space="preserve">ICE and its militarization of the U.S.-Mexico border are manifestations of ongoing </w:t>
      </w:r>
      <w:proofErr w:type="spellStart"/>
      <w:r w:rsidRPr="007141AD">
        <w:t>materialities</w:t>
      </w:r>
      <w:proofErr w:type="spellEnd"/>
      <w:r w:rsidRPr="007141AD">
        <w:t xml:space="preserve"> of U.S. settler colonialism</w:t>
      </w:r>
    </w:p>
    <w:p w14:paraId="68D14297" w14:textId="77777777" w:rsidR="006543DB" w:rsidRPr="007141AD" w:rsidRDefault="006543DB" w:rsidP="006543DB">
      <w:r w:rsidRPr="007141AD">
        <w:rPr>
          <w:rStyle w:val="Style13ptBold"/>
        </w:rPr>
        <w:t>Madrigal 19</w:t>
      </w:r>
      <w:r w:rsidRPr="007141AD">
        <w:t xml:space="preserve"> (Raquel A. Madrigal's research at the University of New Mexico focuses on examining the U.S.-Mexico border as a settler colonial and imperial phenomenon, and the relational tensions between and among undocumented </w:t>
      </w:r>
      <w:proofErr w:type="spellStart"/>
      <w:r w:rsidRPr="007141AD">
        <w:t>im</w:t>
      </w:r>
      <w:proofErr w:type="spellEnd"/>
      <w:r w:rsidRPr="007141AD">
        <w:t xml:space="preserve">/migrant rights and Indigenous struggles for sovereignty, B.A., Ethic Studies, University of California, Riverside, 2009 B.A., Political Science, University of California, Riverside, 2009 M.A., American Studies, University of New Mexico, 2012, "Immigration/Migration and Settler Colonialism: Doing Critical Ethnic Studies on the U.S&gt;-Mexico Border", University of New Mexico UNM Digital </w:t>
      </w:r>
      <w:proofErr w:type="spellStart"/>
      <w:r w:rsidRPr="007141AD">
        <w:t>Respository</w:t>
      </w:r>
      <w:proofErr w:type="spellEnd"/>
      <w:r w:rsidRPr="007141AD">
        <w:t>, 6/19/2019, https://digitalrepository.unm.edu/cgi/viewcontent.cgi?article=1085&amp;context=amst_etds) GMW</w:t>
      </w:r>
    </w:p>
    <w:p w14:paraId="3EF491C4" w14:textId="77777777" w:rsidR="006543DB" w:rsidRPr="007141AD" w:rsidRDefault="006543DB" w:rsidP="006543DB">
      <w:r w:rsidRPr="007141AD">
        <w:t xml:space="preserve">In what is typically known as the U.S. state of Arizona, alongside the U.S.- Mexico border where Nogales, Arizona is separated from Nogales, Sonora, Mexico, </w:t>
      </w:r>
      <w:r w:rsidRPr="007141AD">
        <w:rPr>
          <w:b/>
          <w:bCs/>
          <w:u w:val="single"/>
        </w:rPr>
        <w:t>the Tohono O’odham Nation upholds itself as an Indigenous population caught in the crossfires of Border Patrol and Immigration and Customs Enforcement procedures aimed at illegal entries into the United States.</w:t>
      </w:r>
      <w:r w:rsidRPr="007141AD">
        <w:rPr>
          <w:u w:val="single"/>
        </w:rPr>
        <w:t xml:space="preserve"> Dissected and bisected by the U.S.-Mexico border, original Tohono O’odham land is increasingly undergoing implantations of U.S. militarized surveillance equipment used by Border Patrol in order to detect illegal and criminal activity, or in other words undocumented border crossing. In the U.S.-Mexico borderlands not only are undocumented border crossers and undocumented immigrant and migrants within the United States vulnerable to U.S. state violence, the Tohono O’odham people </w:t>
      </w:r>
      <w:proofErr w:type="spellStart"/>
      <w:r w:rsidRPr="007141AD">
        <w:rPr>
          <w:u w:val="single"/>
        </w:rPr>
        <w:t>too</w:t>
      </w:r>
      <w:proofErr w:type="spellEnd"/>
      <w:r w:rsidRPr="007141AD">
        <w:rPr>
          <w:u w:val="single"/>
        </w:rPr>
        <w:t xml:space="preserve"> live within the context of border militarization and antiimmigrant/migrant law enforcement. </w:t>
      </w:r>
      <w:r w:rsidRPr="007141AD">
        <w:t xml:space="preserve">How come we have not known of Indigenous struggles at the border when undocumented movements know border violence too well? How come issues of Indigenous sovereignty, land repatriation, and self-determination have been invisible to the politics and activism around the U.S.-Mexico border and issues of immigration and migration? Moreover, </w:t>
      </w:r>
      <w:r w:rsidRPr="007141AD">
        <w:rPr>
          <w:b/>
          <w:bCs/>
          <w:u w:val="single"/>
        </w:rPr>
        <w:t xml:space="preserve">why have issues of immigration and migration and border violence been the least of concerns for Indigenous communities and scholars not directly affected by anti-immigration policy and Border Patrol or Immigration and Customs Enforcement (ICE)? </w:t>
      </w:r>
      <w:r w:rsidRPr="007141AD">
        <w:t xml:space="preserve">It has not been until recently that these concerns have begun to come to the forefront in the fields of </w:t>
      </w:r>
      <w:proofErr w:type="spellStart"/>
      <w:r w:rsidRPr="007141AD">
        <w:t>Chicanx</w:t>
      </w:r>
      <w:proofErr w:type="spellEnd"/>
      <w:r w:rsidRPr="007141AD">
        <w:t xml:space="preserve"> Studies, Critical Indigenous Studies and Critical Ethnic Studies. Thus, this context, I look to the geography of Tohono O’odham land and draw upon the political blogs authored by O’odham organizers and activist on the O’odham Solidary Project and O’odham Solidarity Across Borders websites as my case study to explore Indigenous invisibility at the U.S.-Mexico border and among immigration and migrant rights discourse. </w:t>
      </w:r>
    </w:p>
    <w:p w14:paraId="4788F028" w14:textId="77777777" w:rsidR="006543DB" w:rsidRPr="007141AD" w:rsidRDefault="006543DB" w:rsidP="006543DB">
      <w:r w:rsidRPr="007141AD">
        <w:t xml:space="preserve">The ancestral lands of the Tohono O’odham originally encompassed a large portion of what is now colonially called the Sonoran Desert, particularly portions of Arizona’s Pima, Pinal and Maricopa counties. 3 Since time immemorial, the Tohono O’odham and neighboring Indigenous communities like the Yaqui, the Maricopa or </w:t>
      </w:r>
      <w:proofErr w:type="spellStart"/>
      <w:r w:rsidRPr="007141AD">
        <w:t>Piipaash</w:t>
      </w:r>
      <w:proofErr w:type="spellEnd"/>
      <w:r w:rsidRPr="007141AD">
        <w:t xml:space="preserve">, the Quechan, also known as Yuma, and </w:t>
      </w:r>
      <w:proofErr w:type="spellStart"/>
      <w:r w:rsidRPr="007141AD">
        <w:t>Akimel</w:t>
      </w:r>
      <w:proofErr w:type="spellEnd"/>
      <w:r w:rsidRPr="007141AD">
        <w:t xml:space="preserve"> O’odham known as the Pima shared the desert with the Tohono O’odham. 4 </w:t>
      </w:r>
      <w:r w:rsidRPr="007141AD">
        <w:rPr>
          <w:u w:val="single"/>
        </w:rPr>
        <w:t>As a result of Spanish, Mexican and United States colonialism, imperialism and empire building over and upon Indigenous land, Native peoples have undergone extreme change, survived tremendous genocide and are ongoing in their refusals against outside invasion and appropriation.</w:t>
      </w:r>
      <w:r w:rsidRPr="007141AD">
        <w:t xml:space="preserve"> </w:t>
      </w:r>
      <w:r w:rsidRPr="007141AD">
        <w:rPr>
          <w:b/>
          <w:bCs/>
          <w:u w:val="single"/>
          <w:bdr w:val="single" w:sz="4" w:space="0" w:color="auto"/>
        </w:rPr>
        <w:t xml:space="preserve">In this, my focus on the O’odham is to trace the developments of the U.S.-Mexico border and the border regime – anti-immigration law, militarized border surveillance, and Border Patrol and Immigration and Custom Enforcement (ICE) practices of deportation, detainment, imprisonment, and harassment of border crossers – as emerging out from and upon the simultaneous </w:t>
      </w:r>
      <w:proofErr w:type="spellStart"/>
      <w:r w:rsidRPr="007141AD">
        <w:rPr>
          <w:b/>
          <w:bCs/>
          <w:u w:val="single"/>
          <w:bdr w:val="single" w:sz="4" w:space="0" w:color="auto"/>
        </w:rPr>
        <w:t>colonizations</w:t>
      </w:r>
      <w:proofErr w:type="spellEnd"/>
      <w:r w:rsidRPr="007141AD">
        <w:rPr>
          <w:b/>
          <w:bCs/>
          <w:u w:val="single"/>
          <w:bdr w:val="single" w:sz="4" w:space="0" w:color="auto"/>
        </w:rPr>
        <w:t xml:space="preserve"> of the Spanish, Mexican and United States empires.</w:t>
      </w:r>
      <w:r w:rsidRPr="007141AD">
        <w:rPr>
          <w:u w:val="single"/>
        </w:rPr>
        <w:t xml:space="preserve"> My goal is to present the case that immigration and migration struggles implicate issues of Native sovereignty and land, and </w:t>
      </w:r>
      <w:proofErr w:type="spellStart"/>
      <w:r w:rsidRPr="007141AD">
        <w:rPr>
          <w:u w:val="single"/>
        </w:rPr>
        <w:t>visa</w:t>
      </w:r>
      <w:proofErr w:type="spellEnd"/>
      <w:r w:rsidRPr="007141AD">
        <w:rPr>
          <w:u w:val="single"/>
        </w:rPr>
        <w:t xml:space="preserve"> versa. </w:t>
      </w:r>
    </w:p>
    <w:p w14:paraId="6B721435" w14:textId="77777777" w:rsidR="006543DB" w:rsidRPr="007141AD" w:rsidRDefault="006543DB" w:rsidP="006543DB">
      <w:r w:rsidRPr="007141AD">
        <w:t xml:space="preserve">Thus, I argue that </w:t>
      </w:r>
      <w:r w:rsidRPr="007141AD">
        <w:rPr>
          <w:b/>
          <w:bCs/>
          <w:u w:val="single"/>
          <w:bdr w:val="single" w:sz="4" w:space="0" w:color="auto"/>
        </w:rPr>
        <w:t xml:space="preserve">the U.S.-Mexico border, undocumented border crossing and the U.S. border regime are residual and ongoing </w:t>
      </w:r>
      <w:proofErr w:type="spellStart"/>
      <w:r w:rsidRPr="007141AD">
        <w:rPr>
          <w:b/>
          <w:bCs/>
          <w:u w:val="single"/>
          <w:bdr w:val="single" w:sz="4" w:space="0" w:color="auto"/>
        </w:rPr>
        <w:t>materialities</w:t>
      </w:r>
      <w:proofErr w:type="spellEnd"/>
      <w:r w:rsidRPr="007141AD">
        <w:rPr>
          <w:b/>
          <w:bCs/>
          <w:u w:val="single"/>
          <w:bdr w:val="single" w:sz="4" w:space="0" w:color="auto"/>
        </w:rPr>
        <w:t xml:space="preserve"> of U.S. settler colonialism. </w:t>
      </w:r>
      <w:r w:rsidRPr="007141AD">
        <w:rPr>
          <w:u w:val="single"/>
        </w:rPr>
        <w:t>In tandem with U.S. settler colonialism, I claim that these phenomena are modern-day iterations and emergences of U.S. imperialism and empire. In this, I theorize the border, border crossing and the border regime as a simultaneous, triangular configuration of U.S. colonialism, imperialism and empire. Further, I contend that the border, border crossings and the border regime happen upon Indigenous land and people. Thus, they perpetuate the ongoing reality of Native removal, erasure, invisibility, genocide, dispossession, including the denial of Indigenous presence, sovereignty, self-determination and life ways.</w:t>
      </w:r>
      <w:r w:rsidRPr="007141AD">
        <w:t xml:space="preserve"> As a result, I contend that the gamut of undocumented immigrant and migrant critique as within the academic fields of Borderlands and </w:t>
      </w:r>
      <w:proofErr w:type="spellStart"/>
      <w:r w:rsidRPr="007141AD">
        <w:t>Chicanx</w:t>
      </w:r>
      <w:proofErr w:type="spellEnd"/>
      <w:r w:rsidRPr="007141AD">
        <w:t xml:space="preserve"> Studies, including undocumented immigrant and migrant justice movements must be accountable and responsible to Indigenous struggles for sovereignty, self-determination and land repatriation.</w:t>
      </w:r>
    </w:p>
    <w:p w14:paraId="127E21C1" w14:textId="77777777" w:rsidR="006543DB" w:rsidRPr="007141AD" w:rsidRDefault="006543DB" w:rsidP="006543DB">
      <w:pPr>
        <w:pStyle w:val="Heading4"/>
      </w:pPr>
      <w:r w:rsidRPr="007141AD">
        <w:t xml:space="preserve">U.S. racialization of the border is the intersection between the immigrant and Indigenous struggle—they’re set up for elimination by the settler state in different but interconnected ways </w:t>
      </w:r>
    </w:p>
    <w:p w14:paraId="0BE19D31" w14:textId="77777777" w:rsidR="006543DB" w:rsidRPr="007141AD" w:rsidRDefault="006543DB" w:rsidP="006543DB">
      <w:r w:rsidRPr="007141AD">
        <w:rPr>
          <w:rStyle w:val="Style13ptBold"/>
        </w:rPr>
        <w:t>Madrigal 19</w:t>
      </w:r>
      <w:r w:rsidRPr="007141AD">
        <w:t xml:space="preserve"> (Raquel A. Madrigal's research at the University of New Mexico focuses on examining the U.S.-Mexico border as a settler colonial and imperial phenomenon, and the relational tensions between and among undocumented </w:t>
      </w:r>
      <w:proofErr w:type="spellStart"/>
      <w:r w:rsidRPr="007141AD">
        <w:t>im</w:t>
      </w:r>
      <w:proofErr w:type="spellEnd"/>
      <w:r w:rsidRPr="007141AD">
        <w:t xml:space="preserve">/migrant rights and Indigenous struggles for sovereignty, B.A., Ethic Studies, University of California, Riverside, 2009 B.A., Political Science, University of California, Riverside, 2009 M.A., American Studies, University of New Mexico, 2012, "Immigration/Migration and Settler Colonialism: Doing Critical Ethnic Studies on the U.S&gt;-Mexico Border", University of New Mexico UNM Digital </w:t>
      </w:r>
      <w:proofErr w:type="spellStart"/>
      <w:r w:rsidRPr="007141AD">
        <w:t>Respository</w:t>
      </w:r>
      <w:proofErr w:type="spellEnd"/>
      <w:r w:rsidRPr="007141AD">
        <w:t>, 6/19/2019, https://digitalrepository.unm.edu/cgi/viewcontent.cgi?article=1085&amp;context=amst_etds) GMW</w:t>
      </w:r>
    </w:p>
    <w:p w14:paraId="69581D7E" w14:textId="77777777" w:rsidR="006543DB" w:rsidRPr="007141AD" w:rsidRDefault="006543DB" w:rsidP="006543DB">
      <w:pPr>
        <w:rPr>
          <w:u w:val="single"/>
        </w:rPr>
      </w:pPr>
      <w:r w:rsidRPr="007141AD">
        <w:t xml:space="preserve">These silences over such tensions in the forum highlight the political challenges of solidary, and coalition building even as it was an attempt and community gesture to create these political relations. They also spotlight the gap between the theoretical fields of Critical Indigenous Studies, and studies on U.S. immigration, and migration. Moreover, such points of challenge and erasure, as they were muted at the forum, are significant because they are precisely the productive points of focus for radical, relational, and intersectional coalition building and political solidarity. They provide a sobering awareness, in which, work is needed to find responsible, and accountable ways of working together through divergences. Moreover, the tensions that emerge from exploring the differential relationality between sovereignty, and </w:t>
      </w:r>
      <w:r w:rsidRPr="007141AD">
        <w:rPr>
          <w:u w:val="single"/>
        </w:rPr>
        <w:t xml:space="preserve">sanctuary just as well requires a critical relational methodology to ascertain responsible, and accountable ways of theorizing the settler colonial </w:t>
      </w:r>
      <w:proofErr w:type="spellStart"/>
      <w:r w:rsidRPr="007141AD">
        <w:rPr>
          <w:u w:val="single"/>
        </w:rPr>
        <w:t>palimpsestial</w:t>
      </w:r>
      <w:proofErr w:type="spellEnd"/>
      <w:r w:rsidRPr="007141AD">
        <w:rPr>
          <w:u w:val="single"/>
        </w:rPr>
        <w:t xml:space="preserve"> </w:t>
      </w:r>
      <w:proofErr w:type="spellStart"/>
      <w:r w:rsidRPr="007141AD">
        <w:rPr>
          <w:u w:val="single"/>
        </w:rPr>
        <w:t>racializations</w:t>
      </w:r>
      <w:proofErr w:type="spellEnd"/>
      <w:r w:rsidRPr="007141AD">
        <w:rPr>
          <w:u w:val="single"/>
        </w:rPr>
        <w:t xml:space="preserve"> at the border, which encompass both O’odham, and undocumented border crossers.</w:t>
      </w:r>
    </w:p>
    <w:p w14:paraId="7470498E" w14:textId="77777777" w:rsidR="006543DB" w:rsidRPr="007141AD" w:rsidRDefault="006543DB" w:rsidP="006543DB">
      <w:pPr>
        <w:rPr>
          <w:u w:val="single"/>
        </w:rPr>
      </w:pPr>
      <w:r w:rsidRPr="007141AD">
        <w:t>In this, I recall Byrd, and Tuck and Yang’s language of settler “</w:t>
      </w:r>
      <w:proofErr w:type="spellStart"/>
      <w:r w:rsidRPr="007141AD">
        <w:t>arrivants</w:t>
      </w:r>
      <w:proofErr w:type="spellEnd"/>
      <w:r w:rsidRPr="007141AD">
        <w:t xml:space="preserve">” and “subordinate settlers.” Their </w:t>
      </w:r>
      <w:r w:rsidRPr="007141AD">
        <w:rPr>
          <w:u w:val="single"/>
        </w:rPr>
        <w:t>settler-Native-slave formulas are useful to highlight and understand the complicated realities of undocumented immigrant and migrant precarity in tandem with Indigenous subjectivity like the Tohono O’odham specifically at the border. In this</w:t>
      </w:r>
      <w:r w:rsidRPr="007141AD">
        <w:rPr>
          <w:b/>
          <w:bCs/>
          <w:u w:val="single"/>
          <w:bdr w:val="single" w:sz="4" w:space="0" w:color="auto"/>
        </w:rPr>
        <w:t xml:space="preserve">, undocumented immigrant and migrant precarity happens upon the </w:t>
      </w:r>
      <w:proofErr w:type="spellStart"/>
      <w:r w:rsidRPr="007141AD">
        <w:rPr>
          <w:b/>
          <w:bCs/>
          <w:u w:val="single"/>
          <w:bdr w:val="single" w:sz="4" w:space="0" w:color="auto"/>
        </w:rPr>
        <w:t>palimpsestial</w:t>
      </w:r>
      <w:proofErr w:type="spellEnd"/>
      <w:r w:rsidRPr="007141AD">
        <w:rPr>
          <w:b/>
          <w:bCs/>
          <w:u w:val="single"/>
          <w:bdr w:val="single" w:sz="4" w:space="0" w:color="auto"/>
        </w:rPr>
        <w:t xml:space="preserve"> ongoing dispossession and </w:t>
      </w:r>
      <w:proofErr w:type="spellStart"/>
      <w:r w:rsidRPr="007141AD">
        <w:rPr>
          <w:b/>
          <w:bCs/>
          <w:u w:val="single"/>
          <w:bdr w:val="single" w:sz="4" w:space="0" w:color="auto"/>
        </w:rPr>
        <w:t>invisibilization</w:t>
      </w:r>
      <w:proofErr w:type="spellEnd"/>
      <w:r w:rsidRPr="007141AD">
        <w:rPr>
          <w:b/>
          <w:bCs/>
          <w:u w:val="single"/>
          <w:bdr w:val="single" w:sz="4" w:space="0" w:color="auto"/>
        </w:rPr>
        <w:t xml:space="preserve"> of Indigenous peoples within the U.S. settler colonial state, and in relation to anti-black violence.</w:t>
      </w:r>
      <w:r w:rsidRPr="007141AD">
        <w:t xml:space="preserve"> Ergo, the tensions between sovereignty and sanctuary puts sanctuary at risk of maintaining a subordinate/settler/</w:t>
      </w:r>
      <w:proofErr w:type="spellStart"/>
      <w:r w:rsidRPr="007141AD">
        <w:t>arrivant</w:t>
      </w:r>
      <w:proofErr w:type="spellEnd"/>
      <w:r w:rsidRPr="007141AD">
        <w:t xml:space="preserve"> status unless it actively relates its plight on all accounts to be accountable and responsible to and with Indigenous sovereignty. For a key point is, </w:t>
      </w:r>
      <w:r w:rsidRPr="007141AD">
        <w:rPr>
          <w:u w:val="single"/>
        </w:rPr>
        <w:t xml:space="preserve">the plight of undocumented immigrants and migrants in the United States such as the spasmodic acceptance and then refusal, as it creates the conditions for sanctuary, is enfolded within and emerges out from the violent </w:t>
      </w:r>
      <w:proofErr w:type="spellStart"/>
      <w:r w:rsidRPr="007141AD">
        <w:rPr>
          <w:u w:val="single"/>
        </w:rPr>
        <w:t>palimpsestial</w:t>
      </w:r>
      <w:proofErr w:type="spellEnd"/>
      <w:r w:rsidRPr="007141AD">
        <w:rPr>
          <w:u w:val="single"/>
        </w:rPr>
        <w:t xml:space="preserve"> matrix of the settler colonial, imperial, U.S. settler empire. </w:t>
      </w:r>
    </w:p>
    <w:p w14:paraId="12C2C42D" w14:textId="77777777" w:rsidR="006543DB" w:rsidRPr="007141AD" w:rsidRDefault="006543DB" w:rsidP="006543DB">
      <w:r w:rsidRPr="007141AD">
        <w:t xml:space="preserve">For such reasons, it is important to consider how </w:t>
      </w:r>
      <w:proofErr w:type="spellStart"/>
      <w:r w:rsidRPr="007141AD">
        <w:t>liberatory</w:t>
      </w:r>
      <w:proofErr w:type="spellEnd"/>
      <w:r w:rsidRPr="007141AD">
        <w:t xml:space="preserve"> visions must take into account Indigenous sovereignty. Indigenous sovereignty is first and foremost land based. It desires, and aims to dismantle settler colonial structures and establishment; and because of the vexed entwinement between O’odham, and undocumented precarity in the U.S. at the border, Indigenous sovereignty needs sanctuary to be accountable and responsible to Indigenous struggles. Although seen as two separate movements, Soto’s words come to mind again that “</w:t>
      </w:r>
      <w:r w:rsidRPr="007141AD">
        <w:rPr>
          <w:b/>
          <w:bCs/>
          <w:u w:val="single"/>
        </w:rPr>
        <w:t>the immigration struggle is also an Indigenous struggle.”</w:t>
      </w:r>
      <w:r w:rsidRPr="007141AD">
        <w:t xml:space="preserve">262 He elaborates this viewpoint more powerfully in a blog on the O’odham Solidarity Across Borders Collective website. Recalling again the blog titled: Deferred (In)Action: Where’s the solidarity with Indigenous people facing militarization?” He writes: </w:t>
      </w:r>
    </w:p>
    <w:p w14:paraId="54ECA1ED" w14:textId="77777777" w:rsidR="006543DB" w:rsidRPr="007141AD" w:rsidRDefault="006543DB" w:rsidP="006543DB">
      <w:r w:rsidRPr="007141AD">
        <w:t xml:space="preserve">Our O'odham </w:t>
      </w:r>
      <w:proofErr w:type="spellStart"/>
      <w:r w:rsidRPr="007141AD">
        <w:t>him'dag</w:t>
      </w:r>
      <w:proofErr w:type="spellEnd"/>
      <w:r w:rsidRPr="007141AD">
        <w:t xml:space="preserve"> (way of life) will once again be attacked by settler border politics, as it was in 1848 and 1852 when the so-called border was illegally imposed. Attacked like we were in 1994 when the North American Free Trade Agreement (NAFTA) was enacted. These </w:t>
      </w:r>
      <w:r w:rsidRPr="007141AD">
        <w:rPr>
          <w:u w:val="single"/>
        </w:rPr>
        <w:t xml:space="preserve">borderland policies are being devised and implemented without any settler consciousness to the Indigenous peoples who will be most negatively impacted by such policies. </w:t>
      </w:r>
      <w:r w:rsidRPr="007141AD">
        <w:t xml:space="preserve">The Indigenous nations who pre-date so-called Mexico and the United </w:t>
      </w:r>
      <w:proofErr w:type="spellStart"/>
      <w:r w:rsidRPr="007141AD">
        <w:t>Snakkkes</w:t>
      </w:r>
      <w:proofErr w:type="spellEnd"/>
      <w:r w:rsidRPr="007141AD">
        <w:t xml:space="preserve"> end up almost voiceless.263 </w:t>
      </w:r>
    </w:p>
    <w:p w14:paraId="150CE80D" w14:textId="77777777" w:rsidR="006543DB" w:rsidRPr="007141AD" w:rsidRDefault="006543DB" w:rsidP="006543DB">
      <w:pPr>
        <w:rPr>
          <w:u w:val="single"/>
        </w:rPr>
      </w:pPr>
      <w:r w:rsidRPr="007141AD">
        <w:t xml:space="preserve">What is apparent in Soto’s viewpoint is that </w:t>
      </w:r>
      <w:r w:rsidRPr="007141AD">
        <w:rPr>
          <w:b/>
          <w:bCs/>
          <w:u w:val="single"/>
          <w:bdr w:val="single" w:sz="4" w:space="0" w:color="auto"/>
        </w:rPr>
        <w:t>the U.S. border regime, which include its installed vehicle barriers, its militarized reinforcement, and maintenance, and its attempts to build a border wall, are all machinations of setter colonial activity sanctioned by the U.S. imperial empire state.</w:t>
      </w:r>
      <w:r w:rsidRPr="007141AD">
        <w:t xml:space="preserve"> This also includes economic agreements between, both Mexico, and the United States that deliver state-sanctioned, immigrant and migrant cheap labor, as well as create undocumented immigration, and migration. It becomes clear then, </w:t>
      </w:r>
      <w:r w:rsidRPr="007141AD">
        <w:rPr>
          <w:b/>
          <w:bCs/>
          <w:u w:val="single"/>
        </w:rPr>
        <w:t xml:space="preserve">that border politics such as anti-immigration law, and restrictive immigration policies are </w:t>
      </w:r>
      <w:proofErr w:type="spellStart"/>
      <w:r w:rsidRPr="007141AD">
        <w:rPr>
          <w:b/>
          <w:bCs/>
          <w:u w:val="single"/>
        </w:rPr>
        <w:t>palimpsestial</w:t>
      </w:r>
      <w:proofErr w:type="spellEnd"/>
      <w:r w:rsidRPr="007141AD">
        <w:rPr>
          <w:b/>
          <w:bCs/>
          <w:u w:val="single"/>
        </w:rPr>
        <w:t xml:space="preserve"> colonial iterations of the United States, and Mexico as settler empires.</w:t>
      </w:r>
      <w:r w:rsidRPr="007141AD">
        <w:t xml:space="preserve"> These are the ongoing conditions that put O’odham way of life, and other Indigenous nations living along side, and interior to the border under attack, which, as Soto states, pre-date Mexico, and the United States. Soto also asserts these </w:t>
      </w:r>
      <w:r w:rsidRPr="007141AD">
        <w:rPr>
          <w:u w:val="single"/>
        </w:rPr>
        <w:t xml:space="preserve">“border settler politics” are done without any attentiveness to indigenous presence; they render Indigenous communities unintelligible, and they most negatively impact not just undocumented immigration, and migration, but sustain the Tohono O’odham under a perpetual condition of being attacked. The gravity of Soto’s perspective situates the militarized border complex – the fencing and other barriers, immigration court, biometric identification, anti-immigration law, and anti-immigrant cultural politics, deportation, criminalization, detention, ICE raids, military presence and surveillance, and Border Patrol checkpoints – as a continuing, compounded, </w:t>
      </w:r>
      <w:proofErr w:type="spellStart"/>
      <w:r w:rsidRPr="007141AD">
        <w:rPr>
          <w:u w:val="single"/>
        </w:rPr>
        <w:t>palimpsestual</w:t>
      </w:r>
      <w:proofErr w:type="spellEnd"/>
      <w:r w:rsidRPr="007141AD">
        <w:rPr>
          <w:u w:val="single"/>
        </w:rPr>
        <w:t xml:space="preserve"> phenomena, and modern iteration of settler colonial imperialism. Indeed, this demonstrates how the immigration struggle is also an Indigenous issue.</w:t>
      </w:r>
    </w:p>
    <w:p w14:paraId="2B2F043B" w14:textId="77777777" w:rsidR="006543DB" w:rsidRPr="007141AD" w:rsidRDefault="006543DB" w:rsidP="006543DB">
      <w:r w:rsidRPr="007141AD">
        <w:t>Political Stakes and Critical Relational Liberations</w:t>
      </w:r>
    </w:p>
    <w:p w14:paraId="45C2062D" w14:textId="77777777" w:rsidR="006543DB" w:rsidRPr="007141AD" w:rsidRDefault="006543DB" w:rsidP="006543DB">
      <w:pPr>
        <w:rPr>
          <w:u w:val="single"/>
        </w:rPr>
      </w:pPr>
      <w:r w:rsidRPr="007141AD">
        <w:rPr>
          <w:u w:val="single"/>
        </w:rPr>
        <w:t>As the settler border regime targets “illegal aliens” it simultaneously dispossesses, occupies, and denies O’odham land, and sovereignty.</w:t>
      </w:r>
      <w:r w:rsidRPr="007141AD">
        <w:t xml:space="preserve"> Thus, I would like to share three points that were made near the conclusion of the public forum that call fourth a need for solidarity between undocumented immigrant and migrant precarity, and Indigenous struggles for sovereignty. First, </w:t>
      </w:r>
      <w:r w:rsidRPr="007141AD">
        <w:rPr>
          <w:b/>
          <w:bCs/>
          <w:u w:val="single"/>
          <w:bdr w:val="single" w:sz="4" w:space="0" w:color="auto"/>
        </w:rPr>
        <w:t>undocumented immigrants, and migrants, and Indigenous peoples are set up for elimination, and death in different, and relational ways at the border.</w:t>
      </w:r>
      <w:r w:rsidRPr="007141AD">
        <w:t xml:space="preserve"> </w:t>
      </w:r>
      <w:r w:rsidRPr="007141AD">
        <w:rPr>
          <w:u w:val="single"/>
        </w:rPr>
        <w:t>Second, because of this, more Native communities need to see immigration, and migration as a central issue that concerns them. Just as well, it behooves undocumented immigrant, and migrant movements to understand the ways in which Indigenous sovereignty is also their struggle</w:t>
      </w:r>
      <w:r w:rsidRPr="007141AD">
        <w:t xml:space="preserve">. Lastly, the treatment of Indigenous people traverses through empire. That is, </w:t>
      </w:r>
      <w:r w:rsidRPr="007141AD">
        <w:rPr>
          <w:u w:val="single"/>
        </w:rPr>
        <w:t>the racialization of unintelligible others, and their experiences of death, disavowals, and being made un-human is only possible because of the ongoing elimination, and denial of Indigenous sovereignty. The undocumented immigrant, and migrant condition is a result of settler colonial rule over, and upon Indigenous peoples, and until the United States changes its treatment towards Indigenous people, it will not change its treatment towards undocumented people.</w:t>
      </w:r>
    </w:p>
    <w:p w14:paraId="4DD6C4B6" w14:textId="77777777" w:rsidR="006543DB" w:rsidRPr="007141AD" w:rsidRDefault="006543DB" w:rsidP="006543DB">
      <w:pPr>
        <w:pStyle w:val="Heading4"/>
      </w:pPr>
      <w:r w:rsidRPr="007141AD">
        <w:t>The logic of deportation and the caging of human beings is rooted in settler colonialism and threat construction that targets people of color</w:t>
      </w:r>
    </w:p>
    <w:p w14:paraId="434568A3" w14:textId="77777777" w:rsidR="006543DB" w:rsidRPr="007141AD" w:rsidRDefault="006543DB" w:rsidP="006543DB">
      <w:pPr>
        <w:rPr>
          <w:b/>
          <w:bCs/>
          <w:u w:val="single"/>
        </w:rPr>
      </w:pPr>
      <w:r w:rsidRPr="007141AD">
        <w:rPr>
          <w:rStyle w:val="Style13ptBold"/>
        </w:rPr>
        <w:t>Hernandez 20</w:t>
      </w:r>
      <w:r w:rsidRPr="007141AD">
        <w:t xml:space="preserve"> (Felipe Hernandez. J.D. Candidate at Harvard Law School, 2020. M. Sc., University of Oxford; M. Sc., University of Bristol; B.A., B. </w:t>
      </w:r>
      <w:proofErr w:type="spellStart"/>
      <w:r w:rsidRPr="007141AD">
        <w:t>Musc</w:t>
      </w:r>
      <w:proofErr w:type="spellEnd"/>
      <w:r w:rsidRPr="007141AD">
        <w:t xml:space="preserve">., University of California, Irvine. This article is the winner of the 2019 Harvard Law School Irving </w:t>
      </w:r>
      <w:proofErr w:type="spellStart"/>
      <w:r w:rsidRPr="007141AD">
        <w:t>Oberman</w:t>
      </w:r>
      <w:proofErr w:type="spellEnd"/>
      <w:r w:rsidRPr="007141AD">
        <w:t xml:space="preserve"> Memorial Prize in the Law and Social Change category. "Not a matter of if, but 'when': expanding the immigration caging machine regardless of Nielsen". Harvard Law Review. 2020.  https://harvardllr.com/wp-content/uploads/sites/16/2019/11/FHernandez_Vol22.pdf) </w:t>
      </w:r>
      <w:proofErr w:type="spellStart"/>
      <w:r w:rsidRPr="007141AD">
        <w:t>GMW</w:t>
      </w:r>
      <w:r w:rsidRPr="007141AD">
        <w:rPr>
          <w:b/>
          <w:bCs/>
          <w:u w:val="single"/>
        </w:rPr>
        <w:t>The</w:t>
      </w:r>
      <w:proofErr w:type="spellEnd"/>
      <w:r w:rsidRPr="007141AD">
        <w:rPr>
          <w:b/>
          <w:bCs/>
          <w:u w:val="single"/>
        </w:rPr>
        <w:t xml:space="preserve"> evolution of mandatory caging as a State tool to control racial minorities, designated as threats or undesirable, has been well documented.</w:t>
      </w:r>
      <w:r w:rsidRPr="007141AD">
        <w:t xml:space="preserve">43 </w:t>
      </w:r>
      <w:r w:rsidRPr="007141AD">
        <w:rPr>
          <w:u w:val="single"/>
        </w:rPr>
        <w:t xml:space="preserve">Yet, little has been written about where the use of caging, as the primary tool of control in immigration prisons, evolved from. The practice of captivity and </w:t>
      </w:r>
      <w:r w:rsidRPr="007141AD">
        <w:rPr>
          <w:b/>
          <w:bCs/>
          <w:u w:val="single"/>
        </w:rPr>
        <w:t xml:space="preserve">caging was embedded in the conquest model that white-European </w:t>
      </w:r>
      <w:proofErr w:type="spellStart"/>
      <w:r w:rsidRPr="007141AD">
        <w:rPr>
          <w:b/>
          <w:bCs/>
          <w:u w:val="single"/>
        </w:rPr>
        <w:t>settlercolonizers</w:t>
      </w:r>
      <w:proofErr w:type="spellEnd"/>
      <w:r w:rsidRPr="007141AD">
        <w:rPr>
          <w:b/>
          <w:bCs/>
          <w:u w:val="single"/>
        </w:rPr>
        <w:t xml:space="preserve"> used throughout the 16th-18th centuries against Native Americans</w:t>
      </w:r>
      <w:r w:rsidRPr="007141AD">
        <w:rPr>
          <w:u w:val="single"/>
        </w:rPr>
        <w:t>—deemed the greatest threat to white settlers—as a method to eliminate them, occupy and take their lands/property, and expand westward through a manufactured legal system.</w:t>
      </w:r>
      <w:r w:rsidRPr="007141AD">
        <w:t xml:space="preserve">44 </w:t>
      </w:r>
      <w:r w:rsidRPr="007141AD">
        <w:rPr>
          <w:b/>
          <w:bCs/>
          <w:u w:val="single"/>
          <w:bdr w:val="single" w:sz="4" w:space="0" w:color="auto"/>
        </w:rPr>
        <w:t xml:space="preserve">The logic of settler-colonialism is to replace the native population and exploit the lands for the profit of an elite few. Accordingly, the institution of slavery relegated people of African descent to the legal status of property and created institutions and processes (e.g. slave patrols, lynching) to physically, politically, and socially cage black </w:t>
      </w:r>
      <w:proofErr w:type="spellStart"/>
      <w:r w:rsidRPr="007141AD">
        <w:rPr>
          <w:b/>
          <w:bCs/>
          <w:u w:val="single"/>
          <w:bdr w:val="single" w:sz="4" w:space="0" w:color="auto"/>
        </w:rPr>
        <w:t>folx</w:t>
      </w:r>
      <w:proofErr w:type="spellEnd"/>
      <w:r w:rsidRPr="007141AD">
        <w:rPr>
          <w:b/>
          <w:bCs/>
          <w:u w:val="single"/>
          <w:bdr w:val="single" w:sz="4" w:space="0" w:color="auto"/>
        </w:rPr>
        <w:t xml:space="preserve"> to preserve a white-supremacist capitalist empire for as long as possible.</w:t>
      </w:r>
      <w:r w:rsidRPr="007141AD">
        <w:t xml:space="preserve">45 After slavery was legally abolished, the State’s overtly racist tactics evolved to using Black Codes (i.e. vagrancy laws) and transformed slave patrols into local/State police to “regulate the behavior of free black </w:t>
      </w:r>
      <w:proofErr w:type="spellStart"/>
      <w:r w:rsidRPr="007141AD">
        <w:t>folx</w:t>
      </w:r>
      <w:proofErr w:type="spellEnd"/>
      <w:r w:rsidRPr="007141AD">
        <w:t xml:space="preserve"> in ways similar to those that had existed during slavery” by criminalizing black people merely for being poor, unemployed, drinking, loitering, and/or allegedly neglecting their family or job.46 When Black </w:t>
      </w:r>
      <w:proofErr w:type="spellStart"/>
      <w:r w:rsidRPr="007141AD">
        <w:t>folx</w:t>
      </w:r>
      <w:proofErr w:type="spellEnd"/>
      <w:r w:rsidRPr="007141AD">
        <w:t xml:space="preserve"> were merely alleged to have committed these acts they were often tortured to “confess” to crimes they did not commit and forced to decide between going to prison (where they would be forced to work) or face a public lynching, often carried out by the same court officers, prosecutors, and police.47 </w:t>
      </w:r>
      <w:r w:rsidRPr="007141AD">
        <w:rPr>
          <w:b/>
          <w:bCs/>
          <w:u w:val="single"/>
        </w:rPr>
        <w:t>These legal and extra-legal systems of subordination would steadily evolve to become the modern U.S. criminal legal system, including prisons, as well as the modern deportation regime</w:t>
      </w:r>
      <w:r w:rsidRPr="007141AD">
        <w:rPr>
          <w:u w:val="single"/>
        </w:rPr>
        <w:t>, causing the social death and global apartheid of indigenous, black, Asian, and brown communities.48</w:t>
      </w:r>
    </w:p>
    <w:p w14:paraId="58CC0BFB" w14:textId="77777777" w:rsidR="006543DB" w:rsidRPr="007141AD" w:rsidRDefault="006543DB" w:rsidP="006543DB">
      <w:r w:rsidRPr="007141AD">
        <w:t xml:space="preserve">Before the Civil War, immigration laws were regulated by states and there were no formal federal immigration laws authorizing deportation until the Chinese Exclusion Acts which, specifically barred Chinese women.49 In the late 19th century, as the Court was grappling with the persistence of white supremacy in Jim Crow segregation50, the same Justices (including J. Harlan) upheld the segregation, caging, and deportation of Chinese, </w:t>
      </w:r>
      <w:proofErr w:type="spellStart"/>
      <w:r w:rsidRPr="007141AD">
        <w:t>Filipinx</w:t>
      </w:r>
      <w:proofErr w:type="spellEnd"/>
      <w:r w:rsidRPr="007141AD">
        <w:t xml:space="preserve">, and Japanese immigrants, who were deemed by white nativist as the greatest economic, cultural, and security threat to white workers.51 When these practices were challenged in Chae Chan Ping v. United States (1889), the Supreme Court set the touchstone precedent that those in immigration cages were not afforded Constitutional protections.52 </w:t>
      </w:r>
      <w:r w:rsidRPr="007141AD">
        <w:rPr>
          <w:u w:val="single"/>
        </w:rPr>
        <w:t>In a series of landmark cases the Supreme Court affirmed Congress’s unqualified power to cage and remove any immigrant as it desired as well as its power to bestow immigrants with as few social, political, and legal rights and obligations as it desires.</w:t>
      </w:r>
      <w:r w:rsidRPr="007141AD">
        <w:t xml:space="preserve">53 Concurrently, to meet this demand, the U.S. began constructing Federal prisons to cage black </w:t>
      </w:r>
      <w:proofErr w:type="spellStart"/>
      <w:r w:rsidRPr="007141AD">
        <w:t>folx</w:t>
      </w:r>
      <w:proofErr w:type="spellEnd"/>
      <w:r w:rsidRPr="007141AD">
        <w:t xml:space="preserve"> with vagrancy offenses and force them to work for the profit of landowners which included judges, police, and prison staff.54 </w:t>
      </w:r>
      <w:r w:rsidRPr="007141AD">
        <w:rPr>
          <w:b/>
          <w:bCs/>
          <w:u w:val="single"/>
        </w:rPr>
        <w:t>At the same time, this same carceral system began to target noncitizen people for removal as a form of elimination.</w:t>
      </w:r>
      <w:r w:rsidRPr="007141AD">
        <w:t>55</w:t>
      </w:r>
    </w:p>
    <w:p w14:paraId="26F48310" w14:textId="77777777" w:rsidR="006543DB" w:rsidRPr="007141AD" w:rsidRDefault="006543DB" w:rsidP="006543DB">
      <w:r w:rsidRPr="007141AD">
        <w:rPr>
          <w:u w:val="single"/>
        </w:rPr>
        <w:t>Congress, fueled by national immigration anxiety and white nativism, exercised its power to further criminalize, arrest, cage, and remove (i.e. eliminate) more immigrants and lay the foundation for the modern deportation machine enshrined in the Immigration Act of 1917.</w:t>
      </w:r>
      <w:r w:rsidRPr="007141AD">
        <w:t xml:space="preserve">56 </w:t>
      </w:r>
      <w:r w:rsidRPr="007141AD">
        <w:rPr>
          <w:u w:val="single"/>
        </w:rPr>
        <w:t xml:space="preserve">As more immigrants were criminalized, the U.S. needed a large enforcement force. </w:t>
      </w:r>
      <w:r w:rsidRPr="007141AD">
        <w:rPr>
          <w:b/>
          <w:bCs/>
          <w:u w:val="single"/>
        </w:rPr>
        <w:t>Building from the use of slave patrols, in 1924, Congress created the Customs and Border Patrol (CBP)</w:t>
      </w:r>
      <w:r w:rsidRPr="007141AD">
        <w:rPr>
          <w:u w:val="single"/>
        </w:rPr>
        <w:t xml:space="preserve">, whose first recruits came from a variety of racist vigilante paramilitary groups (e.g. Texas Rangers) who used brutal tactics, like </w:t>
      </w:r>
      <w:proofErr w:type="spellStart"/>
      <w:r w:rsidRPr="007141AD">
        <w:rPr>
          <w:u w:val="single"/>
        </w:rPr>
        <w:t>lynchings</w:t>
      </w:r>
      <w:proofErr w:type="spellEnd"/>
      <w:r w:rsidRPr="007141AD">
        <w:rPr>
          <w:u w:val="single"/>
        </w:rPr>
        <w:t>, to arrest, cage, and deport immigrants.57 Then, in 1929 Congress passed the Immigration Act, as an agreement between agribusiness and an openly white supremacist anti-immigrant wing of Congress that further criminalized immigrants for entering the U.S. .58 Immediately overnight, millions of immigrants were criminalized for an act of crossing a settler-colonial border—as the immigrant resistance saying goes “the border crossed us.”</w:t>
      </w:r>
      <w:r w:rsidRPr="007141AD">
        <w:t xml:space="preserve">59 This bill dramatically spiked the number of people detained for “unlawful” entry to about 44,000 cases per year by 1939 (over 70% of whom were agricultural Mexican laborers). This prompted the mass construction of some of the first immigration prisons on the border where over 90% in those incarcerated were Mexicans convicted on “unlawful crossing” charges and forced to work, often on the lands that judges themselves owned.60 Previously, these same Mexican laborers were free to cross the border. </w:t>
      </w:r>
      <w:r w:rsidRPr="007141AD">
        <w:rPr>
          <w:b/>
          <w:bCs/>
          <w:u w:val="single"/>
        </w:rPr>
        <w:t>These Congressional actions set the foundational institutional architecture of using arbitrary criminalization, police violence, and caging as the means to control non-white immigrants, politically designated as threats to white free personhood.</w:t>
      </w:r>
      <w:r w:rsidRPr="007141AD">
        <w:t xml:space="preserve"> For example, during the Great Depression, immigration prisons and border patrol became the tool of the U.S to control the immigrant laboring class to protect white laborers.6</w:t>
      </w:r>
    </w:p>
    <w:p w14:paraId="20A18272" w14:textId="77777777" w:rsidR="006543DB" w:rsidRPr="007141AD" w:rsidRDefault="006543DB" w:rsidP="006543DB">
      <w:pPr>
        <w:pStyle w:val="NormalWeb"/>
        <w:spacing w:before="0" w:beforeAutospacing="0" w:after="0" w:afterAutospacing="0"/>
        <w:rPr>
          <w:rFonts w:ascii="Georgia" w:hAnsi="Georgia" w:cstheme="minorHAnsi"/>
        </w:rPr>
      </w:pPr>
      <w:r w:rsidRPr="007141AD">
        <w:rPr>
          <w:rFonts w:ascii="Georgia" w:eastAsiaTheme="majorEastAsia" w:hAnsi="Georgia" w:cstheme="majorBidi"/>
          <w:b/>
          <w:iCs/>
          <w:sz w:val="26"/>
          <w:szCs w:val="22"/>
        </w:rPr>
        <w:t xml:space="preserve">You have a choice in this debate- voting </w:t>
      </w:r>
      <w:proofErr w:type="spellStart"/>
      <w:r w:rsidRPr="007141AD">
        <w:rPr>
          <w:rFonts w:ascii="Georgia" w:eastAsiaTheme="majorEastAsia" w:hAnsi="Georgia" w:cstheme="majorBidi"/>
          <w:b/>
          <w:iCs/>
          <w:sz w:val="26"/>
          <w:szCs w:val="22"/>
        </w:rPr>
        <w:t>aff</w:t>
      </w:r>
      <w:proofErr w:type="spellEnd"/>
      <w:r w:rsidRPr="007141AD">
        <w:rPr>
          <w:rFonts w:ascii="Georgia" w:eastAsiaTheme="majorEastAsia" w:hAnsi="Georgia" w:cstheme="majorBidi"/>
          <w:b/>
          <w:iCs/>
          <w:sz w:val="26"/>
          <w:szCs w:val="22"/>
        </w:rPr>
        <w:t xml:space="preserve"> prioritizes URGENT bodies that are being ethically bypassed via deportation and settler colonialism, or you can vote for an incalculable future threat- you should refuse the constant urge to prevent extinction and recognize the urgency of colonial violence</w:t>
      </w:r>
      <w:r w:rsidRPr="007141AD">
        <w:rPr>
          <w:rFonts w:ascii="Georgia" w:hAnsi="Georgia"/>
        </w:rPr>
        <w:br/>
      </w:r>
      <w:r w:rsidRPr="007141AD">
        <w:rPr>
          <w:rFonts w:ascii="Georgia" w:hAnsi="Georgia" w:cstheme="minorHAnsi"/>
          <w:b/>
          <w:bCs/>
          <w:color w:val="000000"/>
          <w:sz w:val="28"/>
          <w:szCs w:val="28"/>
        </w:rPr>
        <w:t xml:space="preserve">Olson 15 </w:t>
      </w:r>
      <w:r w:rsidRPr="007141AD">
        <w:rPr>
          <w:rFonts w:ascii="Georgia" w:hAnsi="Georgia" w:cstheme="minorHAnsi"/>
          <w:color w:val="000000"/>
          <w:sz w:val="22"/>
          <w:szCs w:val="22"/>
        </w:rPr>
        <w:t>Elizabeth Olson, Professor of Geography and Global Studies at University of North Carolina at Chapel Hill, “Geography and ethics I: Waiting and urgency” (progress report), Progress in Human Geography, 2015, Vol. 39*(4) 517-526 PBM UMKC</w:t>
      </w:r>
    </w:p>
    <w:p w14:paraId="6F1604FC" w14:textId="77777777" w:rsidR="006543DB" w:rsidRPr="007141AD" w:rsidRDefault="006543DB" w:rsidP="006543DB">
      <w:pPr>
        <w:pStyle w:val="NormalWeb"/>
        <w:spacing w:before="0" w:beforeAutospacing="0" w:after="0" w:afterAutospacing="0"/>
        <w:rPr>
          <w:rFonts w:ascii="Georgia" w:hAnsi="Georgia" w:cstheme="minorHAnsi"/>
        </w:rPr>
      </w:pPr>
      <w:r w:rsidRPr="007141AD">
        <w:rPr>
          <w:rFonts w:ascii="Georgia" w:hAnsi="Georgia" w:cstheme="minorHAnsi"/>
          <w:color w:val="000000"/>
          <w:sz w:val="16"/>
          <w:szCs w:val="16"/>
        </w:rPr>
        <w:t xml:space="preserve">III The body and the emergency Though the body is often presumed to be the most basic unit where urgency might be detected, only some dictionaries link urgency and the body through a ‘medical’ reference to the compelling need to defecate or urinate.5 Focusing on the different meanings of urgency runs the risk of obscuring language categories, but pushing together the two definitions – urgency as the need to defecate and urinate, and urgency as overwhelming force – is useful here, because my aim is to illustrate that </w:t>
      </w:r>
      <w:r w:rsidRPr="007141AD">
        <w:rPr>
          <w:rFonts w:ascii="Georgia" w:hAnsi="Georgia" w:cstheme="minorHAnsi"/>
          <w:color w:val="000000"/>
          <w:sz w:val="22"/>
          <w:szCs w:val="22"/>
          <w:u w:val="single"/>
        </w:rPr>
        <w:t>the ethical work of urgency has been hijacked by an hierarchical organization of scales of moral deliberation</w:t>
      </w:r>
      <w:r w:rsidRPr="007141AD">
        <w:rPr>
          <w:rFonts w:ascii="Georgia" w:hAnsi="Georgia" w:cstheme="minorHAnsi"/>
          <w:color w:val="000000"/>
          <w:sz w:val="16"/>
          <w:szCs w:val="16"/>
        </w:rPr>
        <w:t xml:space="preserve">. Specifically, our research suggests that </w:t>
      </w:r>
      <w:r w:rsidRPr="007141AD">
        <w:rPr>
          <w:rFonts w:ascii="Georgia" w:hAnsi="Georgia" w:cstheme="minorHAnsi"/>
          <w:color w:val="000000"/>
          <w:sz w:val="22"/>
          <w:szCs w:val="22"/>
          <w:u w:val="single"/>
        </w:rPr>
        <w:t>the urgent body is cast as subjective and impulsive, while larger scales, such as the region, state or society, emerge as the scale of a rational ethics</w:t>
      </w:r>
      <w:r w:rsidRPr="007141AD">
        <w:rPr>
          <w:rFonts w:ascii="Georgia" w:hAnsi="Georgia" w:cstheme="minorHAnsi"/>
          <w:color w:val="000000"/>
          <w:sz w:val="16"/>
          <w:szCs w:val="16"/>
        </w:rPr>
        <w:t xml:space="preserve">. While these are not new arguments about states (Scott, 1998) and their institutions (Foucault, 1995), geographic insights into toileting and securitizations suggest that </w:t>
      </w:r>
      <w:r w:rsidRPr="007141AD">
        <w:rPr>
          <w:rFonts w:ascii="Georgia" w:hAnsi="Georgia" w:cstheme="minorHAnsi"/>
          <w:b/>
          <w:bCs/>
          <w:color w:val="000000"/>
          <w:sz w:val="22"/>
          <w:szCs w:val="22"/>
          <w:u w:val="single"/>
          <w:shd w:val="clear" w:color="auto" w:fill="00FFFF"/>
        </w:rPr>
        <w:t>technocratic practices</w:t>
      </w:r>
      <w:r w:rsidRPr="007141AD">
        <w:rPr>
          <w:rFonts w:ascii="Georgia" w:hAnsi="Georgia" w:cstheme="minorHAnsi"/>
          <w:b/>
          <w:bCs/>
          <w:color w:val="000000"/>
          <w:sz w:val="22"/>
          <w:szCs w:val="22"/>
          <w:u w:val="single"/>
        </w:rPr>
        <w:t xml:space="preserve"> both </w:t>
      </w:r>
      <w:r w:rsidRPr="007141AD">
        <w:rPr>
          <w:rFonts w:ascii="Georgia" w:hAnsi="Georgia" w:cstheme="minorHAnsi"/>
          <w:b/>
          <w:bCs/>
          <w:color w:val="000000"/>
          <w:sz w:val="22"/>
          <w:szCs w:val="22"/>
          <w:u w:val="single"/>
          <w:shd w:val="clear" w:color="auto" w:fill="00FFFF"/>
        </w:rPr>
        <w:t xml:space="preserve">require </w:t>
      </w:r>
      <w:r w:rsidRPr="007141AD">
        <w:rPr>
          <w:rFonts w:ascii="Georgia" w:hAnsi="Georgia" w:cstheme="minorHAnsi"/>
          <w:b/>
          <w:bCs/>
          <w:color w:val="000000"/>
          <w:sz w:val="22"/>
          <w:szCs w:val="22"/>
          <w:u w:val="single"/>
        </w:rPr>
        <w:t xml:space="preserve">and perpetuate </w:t>
      </w:r>
      <w:r w:rsidRPr="007141AD">
        <w:rPr>
          <w:rFonts w:ascii="Georgia" w:hAnsi="Georgia" w:cstheme="minorHAnsi"/>
          <w:b/>
          <w:bCs/>
          <w:color w:val="000000"/>
          <w:sz w:val="22"/>
          <w:szCs w:val="22"/>
          <w:u w:val="single"/>
          <w:shd w:val="clear" w:color="auto" w:fill="00FFFF"/>
        </w:rPr>
        <w:t>an ethical distinction between the body and the large-scale future event</w:t>
      </w:r>
      <w:r w:rsidRPr="007141AD">
        <w:rPr>
          <w:rFonts w:ascii="Georgia" w:hAnsi="Georgia" w:cstheme="minorHAnsi"/>
          <w:color w:val="000000"/>
          <w:sz w:val="16"/>
          <w:szCs w:val="16"/>
        </w:rPr>
        <w:t xml:space="preserve">, </w:t>
      </w:r>
      <w:r w:rsidRPr="007141AD">
        <w:rPr>
          <w:rFonts w:ascii="Georgia" w:hAnsi="Georgia" w:cstheme="minorHAnsi"/>
          <w:b/>
          <w:bCs/>
          <w:color w:val="000000"/>
          <w:sz w:val="22"/>
          <w:szCs w:val="22"/>
          <w:u w:val="single"/>
          <w:shd w:val="clear" w:color="auto" w:fill="00FFFF"/>
        </w:rPr>
        <w:t>with the latter emerging as the only legitimate site of urgent claims and</w:t>
      </w:r>
      <w:r w:rsidRPr="007141AD">
        <w:rPr>
          <w:rFonts w:ascii="Georgia" w:hAnsi="Georgia" w:cstheme="minorHAnsi"/>
          <w:b/>
          <w:bCs/>
          <w:color w:val="000000"/>
          <w:sz w:val="22"/>
          <w:szCs w:val="22"/>
          <w:u w:val="single"/>
        </w:rPr>
        <w:t xml:space="preserve"> thus the </w:t>
      </w:r>
      <w:r w:rsidRPr="007141AD">
        <w:rPr>
          <w:rFonts w:ascii="Georgia" w:hAnsi="Georgia" w:cstheme="minorHAnsi"/>
          <w:b/>
          <w:bCs/>
          <w:color w:val="000000"/>
          <w:sz w:val="22"/>
          <w:szCs w:val="22"/>
          <w:u w:val="single"/>
          <w:shd w:val="clear" w:color="auto" w:fill="00FFFF"/>
        </w:rPr>
        <w:t xml:space="preserve">dominant subject of moral </w:t>
      </w:r>
      <w:proofErr w:type="spellStart"/>
      <w:r w:rsidRPr="007141AD">
        <w:rPr>
          <w:rFonts w:ascii="Georgia" w:hAnsi="Georgia" w:cstheme="minorHAnsi"/>
          <w:b/>
          <w:bCs/>
          <w:color w:val="000000"/>
          <w:sz w:val="22"/>
          <w:szCs w:val="22"/>
          <w:u w:val="single"/>
          <w:shd w:val="clear" w:color="auto" w:fill="00FFFF"/>
        </w:rPr>
        <w:t>reasoning</w:t>
      </w:r>
      <w:r w:rsidRPr="007141AD">
        <w:rPr>
          <w:rFonts w:ascii="Georgia" w:hAnsi="Georgia" w:cstheme="minorHAnsi"/>
          <w:color w:val="000000"/>
          <w:sz w:val="16"/>
          <w:szCs w:val="16"/>
        </w:rPr>
        <w:t>.</w:t>
      </w:r>
      <w:r w:rsidRPr="007141AD">
        <w:rPr>
          <w:rFonts w:ascii="Georgia" w:hAnsi="Georgia" w:cstheme="minorHAnsi"/>
          <w:color w:val="000000"/>
          <w:sz w:val="22"/>
          <w:szCs w:val="22"/>
          <w:u w:val="single"/>
        </w:rPr>
        <w:t>In</w:t>
      </w:r>
      <w:proofErr w:type="spellEnd"/>
      <w:r w:rsidRPr="007141AD">
        <w:rPr>
          <w:rFonts w:ascii="Georgia" w:hAnsi="Georgia" w:cstheme="minorHAnsi"/>
          <w:color w:val="000000"/>
          <w:sz w:val="22"/>
          <w:szCs w:val="22"/>
          <w:u w:val="single"/>
        </w:rPr>
        <w:t xml:space="preserve"> research related to contemporary global toileting, the defecating body’s status as a legitimate ethical concern is more likely to be acknowledged when </w:t>
      </w:r>
      <w:r w:rsidRPr="007141AD">
        <w:rPr>
          <w:rFonts w:ascii="Georgia" w:hAnsi="Georgia" w:cstheme="minorHAnsi"/>
          <w:b/>
          <w:bCs/>
          <w:color w:val="000000"/>
          <w:sz w:val="22"/>
          <w:szCs w:val="22"/>
          <w:u w:val="single"/>
        </w:rPr>
        <w:t>threatening the sanitation aims of cities and states</w:t>
      </w:r>
      <w:r w:rsidRPr="007141AD">
        <w:rPr>
          <w:rFonts w:ascii="Georgia" w:hAnsi="Georgia" w:cstheme="minorHAnsi"/>
          <w:color w:val="000000"/>
          <w:sz w:val="16"/>
          <w:szCs w:val="16"/>
        </w:rPr>
        <w:t xml:space="preserve">. This is perhaps most evident in large metropolitan areas where uneven access to toilets amplifies social inequalities and human suffering (McFarlane, 2013). </w:t>
      </w:r>
      <w:proofErr w:type="spellStart"/>
      <w:r w:rsidRPr="007141AD">
        <w:rPr>
          <w:rFonts w:ascii="Georgia" w:hAnsi="Georgia" w:cstheme="minorHAnsi"/>
          <w:color w:val="000000"/>
          <w:sz w:val="16"/>
          <w:szCs w:val="16"/>
        </w:rPr>
        <w:t>Jewitt’s</w:t>
      </w:r>
      <w:proofErr w:type="spellEnd"/>
      <w:r w:rsidRPr="007141AD">
        <w:rPr>
          <w:rFonts w:ascii="Georgia" w:hAnsi="Georgia" w:cstheme="minorHAnsi"/>
          <w:color w:val="000000"/>
          <w:sz w:val="16"/>
          <w:szCs w:val="16"/>
        </w:rPr>
        <w:t xml:space="preserve"> (2011) examination of waste management in India and other countries in the Global South reveals that taboos around feces often justify inequality in two ways; first, by creating conditions of precarity through taboos in discussing personal sanitation and toilet practices, and second, by justifying social exclusion on the basis of inferior sanitation practices. The lack of access to sanitation infrastructure can also provide reasons for excluding informally settled populations from ambitiously modernizing cities. In cities like Kampala, Uganda, planners, development workers, and community organizers frame those who cannot use modern toilet facilities as threatening (</w:t>
      </w:r>
      <w:proofErr w:type="spellStart"/>
      <w:r w:rsidRPr="007141AD">
        <w:rPr>
          <w:rFonts w:ascii="Georgia" w:hAnsi="Georgia" w:cstheme="minorHAnsi"/>
          <w:color w:val="000000"/>
          <w:sz w:val="16"/>
          <w:szCs w:val="16"/>
        </w:rPr>
        <w:t>Terreni</w:t>
      </w:r>
      <w:proofErr w:type="spellEnd"/>
      <w:r w:rsidRPr="007141AD">
        <w:rPr>
          <w:rFonts w:ascii="Georgia" w:hAnsi="Georgia" w:cstheme="minorHAnsi"/>
          <w:color w:val="000000"/>
          <w:sz w:val="16"/>
          <w:szCs w:val="16"/>
        </w:rPr>
        <w:t xml:space="preserve">-Brown, 2014a). </w:t>
      </w:r>
      <w:proofErr w:type="spellStart"/>
      <w:r w:rsidRPr="007141AD">
        <w:rPr>
          <w:rFonts w:ascii="Georgia" w:hAnsi="Georgia" w:cstheme="minorHAnsi"/>
          <w:color w:val="000000"/>
          <w:sz w:val="16"/>
          <w:szCs w:val="16"/>
        </w:rPr>
        <w:t>Terreni</w:t>
      </w:r>
      <w:proofErr w:type="spellEnd"/>
      <w:r w:rsidRPr="007141AD">
        <w:rPr>
          <w:rFonts w:ascii="Georgia" w:hAnsi="Georgia" w:cstheme="minorHAnsi"/>
          <w:color w:val="000000"/>
          <w:sz w:val="16"/>
          <w:szCs w:val="16"/>
        </w:rPr>
        <w:t xml:space="preserve">-Brown (2014b) describes a group of female migrants selling goods outside of a large, upscale mall in Kampala, and their strategies for balancing the lack of access to a toilet with the danger and humiliation of going in the area behind their street-side location. Their desperate pain, induced by waiting hours until they can finally return to a more private location, contrasts with complaints of city planners and NGO workers who point to moral lethargy in the informal settlements that puts the city at risk. </w:t>
      </w:r>
      <w:r w:rsidRPr="007141AD">
        <w:rPr>
          <w:rFonts w:ascii="Georgia" w:hAnsi="Georgia" w:cstheme="minorHAnsi"/>
          <w:color w:val="000000"/>
          <w:sz w:val="22"/>
          <w:szCs w:val="22"/>
          <w:u w:val="single"/>
        </w:rPr>
        <w:t>The poor, illegal, marginalized body is not a reasonable scale of urgency, nor is it the product of a thoughtful weighing of circumstances; in the face of a morally rational prioritization of a future</w:t>
      </w:r>
      <w:r w:rsidRPr="007141AD">
        <w:rPr>
          <w:rFonts w:ascii="Georgia" w:hAnsi="Georgia" w:cstheme="minorHAnsi"/>
          <w:color w:val="000000"/>
          <w:sz w:val="16"/>
          <w:szCs w:val="16"/>
        </w:rPr>
        <w:t xml:space="preserve"> Kampala</w:t>
      </w:r>
      <w:r w:rsidRPr="007141AD">
        <w:rPr>
          <w:rFonts w:ascii="Georgia" w:hAnsi="Georgia" w:cstheme="minorHAnsi"/>
          <w:color w:val="000000"/>
          <w:sz w:val="22"/>
          <w:szCs w:val="22"/>
          <w:u w:val="single"/>
        </w:rPr>
        <w:t>, these bodily urgencies literally have no place in the modern city</w:t>
      </w:r>
      <w:r w:rsidRPr="007141AD">
        <w:rPr>
          <w:rFonts w:ascii="Georgia" w:hAnsi="Georgia" w:cstheme="minorHAnsi"/>
          <w:color w:val="000000"/>
          <w:sz w:val="16"/>
          <w:szCs w:val="16"/>
        </w:rPr>
        <w:t xml:space="preserve">. Though toileting might be thought of as a special case of bodily urgency, geographic research suggests that </w:t>
      </w:r>
      <w:r w:rsidRPr="007141AD">
        <w:rPr>
          <w:rFonts w:ascii="Georgia" w:hAnsi="Georgia" w:cstheme="minorHAnsi"/>
          <w:color w:val="000000"/>
          <w:sz w:val="22"/>
          <w:szCs w:val="22"/>
          <w:u w:val="single"/>
        </w:rPr>
        <w:t xml:space="preserve">the body is increasingly set at odds with larger scale ethical concerns, especially </w:t>
      </w:r>
      <w:r w:rsidRPr="007141AD">
        <w:rPr>
          <w:rFonts w:ascii="Georgia" w:hAnsi="Georgia" w:cstheme="minorHAnsi"/>
          <w:b/>
          <w:bCs/>
          <w:color w:val="000000"/>
          <w:sz w:val="22"/>
          <w:szCs w:val="22"/>
          <w:u w:val="single"/>
        </w:rPr>
        <w:t>large-scale future events of forecasted suffering</w:t>
      </w:r>
      <w:r w:rsidRPr="007141AD">
        <w:rPr>
          <w:rFonts w:ascii="Georgia" w:hAnsi="Georgia" w:cstheme="minorHAnsi"/>
          <w:color w:val="000000"/>
          <w:sz w:val="16"/>
          <w:szCs w:val="16"/>
        </w:rPr>
        <w:t xml:space="preserve">. Emergency planning is a particularly good example in which the large-scale threats of future suffering can distort moral reasoning. </w:t>
      </w:r>
      <w:proofErr w:type="spellStart"/>
      <w:r w:rsidRPr="007141AD">
        <w:rPr>
          <w:rFonts w:ascii="Georgia" w:hAnsi="Georgia" w:cstheme="minorHAnsi"/>
          <w:color w:val="000000"/>
          <w:sz w:val="16"/>
          <w:szCs w:val="16"/>
        </w:rPr>
        <w:t>Zˇizˇek</w:t>
      </w:r>
      <w:proofErr w:type="spellEnd"/>
      <w:r w:rsidRPr="007141AD">
        <w:rPr>
          <w:rFonts w:ascii="Georgia" w:hAnsi="Georgia" w:cstheme="minorHAnsi"/>
          <w:color w:val="000000"/>
          <w:sz w:val="16"/>
          <w:szCs w:val="16"/>
        </w:rPr>
        <w:t xml:space="preserve"> (2006) lightly develops this point in the context of the war on terror, where </w:t>
      </w:r>
      <w:r w:rsidRPr="007141AD">
        <w:rPr>
          <w:rFonts w:ascii="Georgia" w:hAnsi="Georgia" w:cstheme="minorHAnsi"/>
          <w:color w:val="000000"/>
          <w:sz w:val="22"/>
          <w:szCs w:val="22"/>
          <w:u w:val="single"/>
        </w:rPr>
        <w:t xml:space="preserve">in the presence of fictitious and real ticking clocks and warning systems, the urgent body must be bypassed because there are bigger scales to worry about: What does this all-pervasive sense of urgency mean ethically? The pressure of events is so overbearing, the </w:t>
      </w:r>
      <w:r w:rsidRPr="007141AD">
        <w:rPr>
          <w:rFonts w:ascii="Georgia" w:hAnsi="Georgia" w:cstheme="minorHAnsi"/>
          <w:color w:val="000000"/>
          <w:sz w:val="22"/>
          <w:szCs w:val="22"/>
          <w:u w:val="single"/>
          <w:shd w:val="clear" w:color="auto" w:fill="00FFFF"/>
        </w:rPr>
        <w:t xml:space="preserve">stakes are so high, </w:t>
      </w:r>
      <w:r w:rsidRPr="007141AD">
        <w:rPr>
          <w:rFonts w:ascii="Georgia" w:hAnsi="Georgia" w:cstheme="minorHAnsi"/>
          <w:color w:val="000000"/>
          <w:sz w:val="22"/>
          <w:szCs w:val="22"/>
          <w:u w:val="single"/>
        </w:rPr>
        <w:t xml:space="preserve">that </w:t>
      </w:r>
      <w:r w:rsidRPr="007141AD">
        <w:rPr>
          <w:rFonts w:ascii="Georgia" w:hAnsi="Georgia" w:cstheme="minorHAnsi"/>
          <w:color w:val="000000"/>
          <w:sz w:val="22"/>
          <w:szCs w:val="22"/>
          <w:u w:val="single"/>
          <w:shd w:val="clear" w:color="auto" w:fill="00FFFF"/>
        </w:rPr>
        <w:t xml:space="preserve">they </w:t>
      </w:r>
      <w:r w:rsidRPr="007141AD">
        <w:rPr>
          <w:rFonts w:ascii="Georgia" w:hAnsi="Georgia" w:cstheme="minorHAnsi"/>
          <w:b/>
          <w:bCs/>
          <w:color w:val="000000"/>
          <w:sz w:val="22"/>
          <w:szCs w:val="22"/>
          <w:u w:val="single"/>
          <w:shd w:val="clear" w:color="auto" w:fill="00FFFF"/>
        </w:rPr>
        <w:t xml:space="preserve">necessitate </w:t>
      </w:r>
      <w:r w:rsidRPr="007141AD">
        <w:rPr>
          <w:rFonts w:ascii="Georgia" w:hAnsi="Georgia" w:cstheme="minorHAnsi"/>
          <w:b/>
          <w:bCs/>
          <w:color w:val="000000"/>
          <w:sz w:val="22"/>
          <w:szCs w:val="22"/>
          <w:u w:val="single"/>
        </w:rPr>
        <w:t>a</w:t>
      </w:r>
      <w:r w:rsidRPr="007141AD">
        <w:rPr>
          <w:rFonts w:ascii="Georgia" w:hAnsi="Georgia" w:cstheme="minorHAnsi"/>
          <w:b/>
          <w:bCs/>
          <w:color w:val="000000"/>
          <w:sz w:val="22"/>
          <w:szCs w:val="22"/>
          <w:u w:val="single"/>
          <w:shd w:val="clear" w:color="auto" w:fill="00FFFF"/>
        </w:rPr>
        <w:t xml:space="preserve"> suspension of ordinary ethical concerns</w:t>
      </w:r>
      <w:r w:rsidRPr="007141AD">
        <w:rPr>
          <w:rFonts w:ascii="Georgia" w:hAnsi="Georgia" w:cstheme="minorHAnsi"/>
          <w:color w:val="000000"/>
          <w:sz w:val="22"/>
          <w:szCs w:val="22"/>
          <w:u w:val="single"/>
        </w:rPr>
        <w:t xml:space="preserve">. </w:t>
      </w:r>
      <w:r w:rsidRPr="007141AD">
        <w:rPr>
          <w:rFonts w:ascii="Georgia" w:hAnsi="Georgia" w:cstheme="minorHAnsi"/>
          <w:color w:val="000000"/>
          <w:sz w:val="16"/>
          <w:szCs w:val="16"/>
        </w:rPr>
        <w:t xml:space="preserve">After all, </w:t>
      </w:r>
      <w:r w:rsidRPr="007141AD">
        <w:rPr>
          <w:rFonts w:ascii="Georgia" w:hAnsi="Georgia" w:cstheme="minorHAnsi"/>
          <w:color w:val="000000"/>
          <w:sz w:val="22"/>
          <w:szCs w:val="22"/>
          <w:u w:val="single"/>
        </w:rPr>
        <w:t>displaying moral qualms when the lives of millions are at stake plays into the hands of the enemy</w:t>
      </w:r>
      <w:r w:rsidRPr="007141AD">
        <w:rPr>
          <w:rFonts w:ascii="Georgia" w:hAnsi="Georgia" w:cstheme="minorHAnsi"/>
          <w:color w:val="000000"/>
          <w:sz w:val="16"/>
          <w:szCs w:val="16"/>
        </w:rPr>
        <w:t>. (</w:t>
      </w:r>
      <w:proofErr w:type="spellStart"/>
      <w:r w:rsidRPr="007141AD">
        <w:rPr>
          <w:rFonts w:ascii="Georgia" w:hAnsi="Georgia" w:cstheme="minorHAnsi"/>
          <w:color w:val="000000"/>
          <w:sz w:val="16"/>
          <w:szCs w:val="16"/>
        </w:rPr>
        <w:t>Zˇizˇek</w:t>
      </w:r>
      <w:proofErr w:type="spellEnd"/>
      <w:r w:rsidRPr="007141AD">
        <w:rPr>
          <w:rFonts w:ascii="Georgia" w:hAnsi="Georgia" w:cstheme="minorHAnsi"/>
          <w:color w:val="000000"/>
          <w:sz w:val="16"/>
          <w:szCs w:val="16"/>
        </w:rPr>
        <w:t xml:space="preserve">, 2006) </w:t>
      </w:r>
      <w:r w:rsidRPr="007141AD">
        <w:rPr>
          <w:rFonts w:ascii="Georgia" w:hAnsi="Georgia" w:cstheme="minorHAnsi"/>
          <w:color w:val="000000"/>
          <w:sz w:val="22"/>
          <w:szCs w:val="22"/>
          <w:u w:val="single"/>
        </w:rPr>
        <w:t xml:space="preserve">In the presence of large-scale future emergency, </w:t>
      </w:r>
      <w:r w:rsidRPr="007141AD">
        <w:rPr>
          <w:rFonts w:ascii="Georgia" w:hAnsi="Georgia" w:cstheme="minorHAnsi"/>
          <w:color w:val="000000"/>
          <w:sz w:val="22"/>
          <w:szCs w:val="22"/>
          <w:u w:val="single"/>
          <w:shd w:val="clear" w:color="auto" w:fill="00FFFF"/>
        </w:rPr>
        <w:t xml:space="preserve">the urgency to secure </w:t>
      </w:r>
      <w:r w:rsidRPr="007141AD">
        <w:rPr>
          <w:rFonts w:ascii="Georgia" w:hAnsi="Georgia" w:cstheme="minorHAnsi"/>
          <w:color w:val="000000"/>
          <w:sz w:val="22"/>
          <w:szCs w:val="22"/>
          <w:u w:val="single"/>
        </w:rPr>
        <w:t xml:space="preserve">the </w:t>
      </w:r>
      <w:r w:rsidRPr="007141AD">
        <w:rPr>
          <w:rFonts w:ascii="Georgia" w:hAnsi="Georgia" w:cstheme="minorHAnsi"/>
          <w:color w:val="000000"/>
          <w:sz w:val="22"/>
          <w:szCs w:val="22"/>
          <w:u w:val="single"/>
          <w:shd w:val="clear" w:color="auto" w:fill="00FFFF"/>
        </w:rPr>
        <w:t xml:space="preserve">state, </w:t>
      </w:r>
      <w:r w:rsidRPr="007141AD">
        <w:rPr>
          <w:rFonts w:ascii="Georgia" w:hAnsi="Georgia" w:cstheme="minorHAnsi"/>
          <w:color w:val="000000"/>
          <w:sz w:val="22"/>
          <w:szCs w:val="22"/>
          <w:u w:val="single"/>
        </w:rPr>
        <w:t xml:space="preserve">the </w:t>
      </w:r>
      <w:r w:rsidRPr="007141AD">
        <w:rPr>
          <w:rFonts w:ascii="Georgia" w:hAnsi="Georgia" w:cstheme="minorHAnsi"/>
          <w:color w:val="000000"/>
          <w:sz w:val="22"/>
          <w:szCs w:val="22"/>
          <w:u w:val="single"/>
          <w:shd w:val="clear" w:color="auto" w:fill="00FFFF"/>
        </w:rPr>
        <w:t xml:space="preserve">citizenry, </w:t>
      </w:r>
      <w:r w:rsidRPr="007141AD">
        <w:rPr>
          <w:rFonts w:ascii="Georgia" w:hAnsi="Georgia" w:cstheme="minorHAnsi"/>
          <w:color w:val="000000"/>
          <w:sz w:val="22"/>
          <w:szCs w:val="22"/>
          <w:u w:val="single"/>
        </w:rPr>
        <w:t xml:space="preserve">the </w:t>
      </w:r>
      <w:r w:rsidRPr="007141AD">
        <w:rPr>
          <w:rFonts w:ascii="Georgia" w:hAnsi="Georgia" w:cstheme="minorHAnsi"/>
          <w:color w:val="000000"/>
          <w:sz w:val="22"/>
          <w:szCs w:val="22"/>
          <w:u w:val="single"/>
          <w:shd w:val="clear" w:color="auto" w:fill="00FFFF"/>
        </w:rPr>
        <w:t xml:space="preserve">economy, or </w:t>
      </w:r>
      <w:r w:rsidRPr="007141AD">
        <w:rPr>
          <w:rFonts w:ascii="Georgia" w:hAnsi="Georgia" w:cstheme="minorHAnsi"/>
          <w:color w:val="000000"/>
          <w:sz w:val="22"/>
          <w:szCs w:val="22"/>
          <w:u w:val="single"/>
        </w:rPr>
        <w:t xml:space="preserve">the </w:t>
      </w:r>
      <w:r w:rsidRPr="007141AD">
        <w:rPr>
          <w:rFonts w:ascii="Georgia" w:hAnsi="Georgia" w:cstheme="minorHAnsi"/>
          <w:color w:val="000000"/>
          <w:sz w:val="22"/>
          <w:szCs w:val="22"/>
          <w:u w:val="single"/>
          <w:shd w:val="clear" w:color="auto" w:fill="00FFFF"/>
        </w:rPr>
        <w:t xml:space="preserve">climate creates </w:t>
      </w:r>
      <w:r w:rsidRPr="007141AD">
        <w:rPr>
          <w:rFonts w:ascii="Georgia" w:hAnsi="Georgia" w:cstheme="minorHAnsi"/>
          <w:b/>
          <w:bCs/>
          <w:color w:val="000000"/>
          <w:sz w:val="22"/>
          <w:szCs w:val="22"/>
          <w:u w:val="single"/>
          <w:shd w:val="clear" w:color="auto" w:fill="00FFFF"/>
        </w:rPr>
        <w:t xml:space="preserve">new scales and </w:t>
      </w:r>
      <w:r w:rsidRPr="007141AD">
        <w:rPr>
          <w:rFonts w:ascii="Georgia" w:hAnsi="Georgia" w:cstheme="minorHAnsi"/>
          <w:b/>
          <w:bCs/>
          <w:color w:val="000000"/>
          <w:sz w:val="22"/>
          <w:szCs w:val="22"/>
          <w:u w:val="single"/>
        </w:rPr>
        <w:t xml:space="preserve">new </w:t>
      </w:r>
      <w:r w:rsidRPr="007141AD">
        <w:rPr>
          <w:rFonts w:ascii="Georgia" w:hAnsi="Georgia" w:cstheme="minorHAnsi"/>
          <w:b/>
          <w:bCs/>
          <w:color w:val="000000"/>
          <w:sz w:val="22"/>
          <w:szCs w:val="22"/>
          <w:u w:val="single"/>
          <w:shd w:val="clear" w:color="auto" w:fill="00FFFF"/>
        </w:rPr>
        <w:t>temporal orders of response</w:t>
      </w:r>
      <w:r w:rsidRPr="007141AD">
        <w:rPr>
          <w:rFonts w:ascii="Georgia" w:hAnsi="Georgia" w:cstheme="minorHAnsi"/>
          <w:color w:val="000000"/>
          <w:sz w:val="16"/>
          <w:szCs w:val="16"/>
        </w:rPr>
        <w:t xml:space="preserve"> (see Anderson, 2010; Baldwin, 2012; Dalby, 2013; Morrissey, 2012), </w:t>
      </w:r>
      <w:r w:rsidRPr="007141AD">
        <w:rPr>
          <w:rFonts w:ascii="Georgia" w:hAnsi="Georgia" w:cstheme="minorHAnsi"/>
          <w:b/>
          <w:bCs/>
          <w:color w:val="000000"/>
          <w:sz w:val="22"/>
          <w:szCs w:val="22"/>
          <w:u w:val="single"/>
        </w:rPr>
        <w:t xml:space="preserve">many of </w:t>
      </w:r>
      <w:r w:rsidRPr="007141AD">
        <w:rPr>
          <w:rFonts w:ascii="Georgia" w:hAnsi="Georgia" w:cstheme="minorHAnsi"/>
          <w:b/>
          <w:bCs/>
          <w:color w:val="000000"/>
          <w:sz w:val="22"/>
          <w:szCs w:val="22"/>
          <w:u w:val="single"/>
          <w:shd w:val="clear" w:color="auto" w:fill="00FFFF"/>
        </w:rPr>
        <w:t>which treat the urgent body as impulsive and</w:t>
      </w:r>
      <w:r w:rsidRPr="007141AD">
        <w:rPr>
          <w:rFonts w:ascii="Georgia" w:hAnsi="Georgia" w:cstheme="minorHAnsi"/>
          <w:b/>
          <w:bCs/>
          <w:color w:val="000000"/>
          <w:sz w:val="22"/>
          <w:szCs w:val="22"/>
          <w:u w:val="single"/>
        </w:rPr>
        <w:t xml:space="preserve"> thus </w:t>
      </w:r>
      <w:r w:rsidRPr="007141AD">
        <w:rPr>
          <w:rFonts w:ascii="Georgia" w:hAnsi="Georgia" w:cstheme="minorHAnsi"/>
          <w:b/>
          <w:bCs/>
          <w:color w:val="000000"/>
          <w:sz w:val="22"/>
          <w:szCs w:val="22"/>
          <w:u w:val="single"/>
          <w:shd w:val="clear" w:color="auto" w:fill="00FFFF"/>
        </w:rPr>
        <w:t>requiring management</w:t>
      </w:r>
      <w:r w:rsidRPr="007141AD">
        <w:rPr>
          <w:rFonts w:ascii="Georgia" w:hAnsi="Georgia" w:cstheme="minorHAnsi"/>
          <w:color w:val="000000"/>
          <w:sz w:val="16"/>
          <w:szCs w:val="16"/>
        </w:rPr>
        <w:t xml:space="preserve">. McDonald’s (2013) analysis of </w:t>
      </w:r>
      <w:proofErr w:type="spellStart"/>
      <w:r w:rsidRPr="007141AD">
        <w:rPr>
          <w:rFonts w:ascii="Georgia" w:hAnsi="Georgia" w:cstheme="minorHAnsi"/>
          <w:color w:val="000000"/>
          <w:sz w:val="16"/>
          <w:szCs w:val="16"/>
        </w:rPr>
        <w:t>threeinterconnected</w:t>
      </w:r>
      <w:proofErr w:type="spellEnd"/>
      <w:r w:rsidRPr="007141AD">
        <w:rPr>
          <w:rFonts w:ascii="Georgia" w:hAnsi="Georgia" w:cstheme="minorHAnsi"/>
          <w:color w:val="000000"/>
          <w:sz w:val="16"/>
          <w:szCs w:val="16"/>
        </w:rPr>
        <w:t xml:space="preserve"> discourses of ‘climate security’ illustrates how bodily urgency in climate change is also recast as a menacing impulse that might require exclusion from moral reckoning. </w:t>
      </w:r>
      <w:r w:rsidRPr="007141AD">
        <w:rPr>
          <w:rFonts w:ascii="Georgia" w:hAnsi="Georgia" w:cstheme="minorHAnsi"/>
          <w:color w:val="000000"/>
          <w:sz w:val="22"/>
          <w:szCs w:val="22"/>
          <w:u w:val="single"/>
        </w:rPr>
        <w:t>The logics of climate security</w:t>
      </w:r>
      <w:r w:rsidRPr="007141AD">
        <w:rPr>
          <w:rFonts w:ascii="Georgia" w:hAnsi="Georgia" w:cstheme="minorHAnsi"/>
          <w:color w:val="000000"/>
          <w:sz w:val="16"/>
          <w:szCs w:val="16"/>
        </w:rPr>
        <w:t xml:space="preserve">, </w:t>
      </w:r>
      <w:r w:rsidRPr="007141AD">
        <w:rPr>
          <w:rFonts w:ascii="Georgia" w:hAnsi="Georgia" w:cstheme="minorHAnsi"/>
          <w:color w:val="000000"/>
          <w:sz w:val="22"/>
          <w:szCs w:val="22"/>
          <w:u w:val="single"/>
        </w:rPr>
        <w:t>especially those related to national security, ‘can encourage perverse political responses that not only fail to respond effectively to climate change but may present victims of it as a threat’</w:t>
      </w:r>
      <w:r w:rsidRPr="007141AD">
        <w:rPr>
          <w:rFonts w:ascii="Georgia" w:hAnsi="Georgia" w:cstheme="minorHAnsi"/>
          <w:color w:val="000000"/>
          <w:sz w:val="16"/>
          <w:szCs w:val="16"/>
        </w:rPr>
        <w:t xml:space="preserve"> (McDonald, 2013: 49). </w:t>
      </w:r>
      <w:r w:rsidRPr="007141AD">
        <w:rPr>
          <w:rFonts w:ascii="Georgia" w:hAnsi="Georgia" w:cstheme="minorHAnsi"/>
          <w:color w:val="000000"/>
          <w:sz w:val="22"/>
          <w:szCs w:val="22"/>
          <w:u w:val="single"/>
        </w:rPr>
        <w:t>Bodies</w:t>
      </w:r>
      <w:r w:rsidRPr="007141AD">
        <w:rPr>
          <w:rFonts w:ascii="Georgia" w:hAnsi="Georgia" w:cstheme="minorHAnsi"/>
          <w:color w:val="000000"/>
          <w:sz w:val="16"/>
          <w:szCs w:val="16"/>
        </w:rPr>
        <w:t xml:space="preserve"> </w:t>
      </w:r>
      <w:r w:rsidRPr="007141AD">
        <w:rPr>
          <w:rFonts w:ascii="Georgia" w:hAnsi="Georgia" w:cstheme="minorHAnsi"/>
          <w:color w:val="000000"/>
          <w:sz w:val="22"/>
          <w:szCs w:val="22"/>
          <w:u w:val="single"/>
        </w:rPr>
        <w:t>that are currently suffering cannot be urgent, because they are excluded from the potential collectivity that could be suffering everywhere in some future time</w:t>
      </w:r>
      <w:r w:rsidRPr="007141AD">
        <w:rPr>
          <w:rFonts w:ascii="Georgia" w:hAnsi="Georgia" w:cstheme="minorHAnsi"/>
          <w:color w:val="000000"/>
          <w:sz w:val="16"/>
          <w:szCs w:val="16"/>
        </w:rPr>
        <w:t xml:space="preserve">. Similar bypassing of existing bodily urgency is echoed </w:t>
      </w:r>
      <w:r w:rsidRPr="007141AD">
        <w:rPr>
          <w:rFonts w:ascii="Georgia" w:hAnsi="Georgia" w:cstheme="minorHAnsi"/>
          <w:color w:val="000000"/>
          <w:sz w:val="22"/>
          <w:szCs w:val="22"/>
          <w:u w:val="single"/>
        </w:rPr>
        <w:t>in writing about violent securitization, such as drone warfare</w:t>
      </w:r>
      <w:r w:rsidRPr="007141AD">
        <w:rPr>
          <w:rFonts w:ascii="Georgia" w:hAnsi="Georgia" w:cstheme="minorHAnsi"/>
          <w:color w:val="000000"/>
          <w:sz w:val="16"/>
          <w:szCs w:val="16"/>
        </w:rPr>
        <w:t xml:space="preserve"> (Shaw and Akhter, 2012), </w:t>
      </w:r>
      <w:r w:rsidRPr="007141AD">
        <w:rPr>
          <w:rFonts w:ascii="Georgia" w:hAnsi="Georgia" w:cstheme="minorHAnsi"/>
          <w:color w:val="000000"/>
          <w:sz w:val="22"/>
          <w:szCs w:val="22"/>
          <w:u w:val="single"/>
        </w:rPr>
        <w:t>and also in intimate scales like the street and the school</w:t>
      </w:r>
      <w:r w:rsidRPr="007141AD">
        <w:rPr>
          <w:rFonts w:ascii="Georgia" w:hAnsi="Georgia" w:cstheme="minorHAnsi"/>
          <w:color w:val="000000"/>
          <w:sz w:val="16"/>
          <w:szCs w:val="16"/>
        </w:rPr>
        <w:t xml:space="preserve">, </w:t>
      </w:r>
      <w:r w:rsidRPr="007141AD">
        <w:rPr>
          <w:rFonts w:ascii="Georgia" w:hAnsi="Georgia" w:cstheme="minorHAnsi"/>
          <w:color w:val="000000"/>
          <w:sz w:val="22"/>
          <w:szCs w:val="22"/>
          <w:u w:val="single"/>
        </w:rPr>
        <w:t>especially in relation to race</w:t>
      </w:r>
      <w:r w:rsidRPr="007141AD">
        <w:rPr>
          <w:rFonts w:ascii="Georgia" w:hAnsi="Georgia" w:cstheme="minorHAnsi"/>
          <w:color w:val="000000"/>
          <w:sz w:val="16"/>
          <w:szCs w:val="16"/>
        </w:rPr>
        <w:t xml:space="preserve"> (Mitchell, 2009; Young et al., 2014). </w:t>
      </w:r>
      <w:r w:rsidRPr="007141AD">
        <w:rPr>
          <w:rFonts w:ascii="Georgia" w:hAnsi="Georgia" w:cstheme="minorHAnsi"/>
          <w:color w:val="000000"/>
          <w:sz w:val="22"/>
          <w:szCs w:val="22"/>
          <w:u w:val="single"/>
        </w:rPr>
        <w:t xml:space="preserve">As large-scale urgent concerns are institutionalized, </w:t>
      </w:r>
      <w:r w:rsidRPr="007141AD">
        <w:rPr>
          <w:rFonts w:ascii="Georgia" w:hAnsi="Georgia" w:cstheme="minorHAnsi"/>
          <w:color w:val="000000"/>
          <w:sz w:val="22"/>
          <w:szCs w:val="22"/>
          <w:u w:val="single"/>
          <w:shd w:val="clear" w:color="auto" w:fill="00FFFF"/>
        </w:rPr>
        <w:t>the urgent body is increasingly obscured</w:t>
      </w:r>
      <w:r w:rsidRPr="007141AD">
        <w:rPr>
          <w:rFonts w:ascii="Georgia" w:hAnsi="Georgia" w:cstheme="minorHAnsi"/>
          <w:color w:val="000000"/>
          <w:sz w:val="22"/>
          <w:szCs w:val="22"/>
          <w:u w:val="single"/>
        </w:rPr>
        <w:t xml:space="preserve"> through technical planning and coordination </w:t>
      </w:r>
      <w:r w:rsidRPr="007141AD">
        <w:rPr>
          <w:rFonts w:ascii="Georgia" w:hAnsi="Georgia" w:cstheme="minorHAnsi"/>
          <w:color w:val="000000"/>
          <w:sz w:val="16"/>
          <w:szCs w:val="16"/>
        </w:rPr>
        <w:t>(Anderson and Adey, 2012). The predominant characteristic of this institutionalization of large-scale emergency is a ‘built-in bias for action’ (</w:t>
      </w:r>
      <w:proofErr w:type="spellStart"/>
      <w:r w:rsidRPr="007141AD">
        <w:rPr>
          <w:rFonts w:ascii="Georgia" w:hAnsi="Georgia" w:cstheme="minorHAnsi"/>
          <w:color w:val="000000"/>
          <w:sz w:val="16"/>
          <w:szCs w:val="16"/>
        </w:rPr>
        <w:t>Wuthnow</w:t>
      </w:r>
      <w:proofErr w:type="spellEnd"/>
      <w:r w:rsidRPr="007141AD">
        <w:rPr>
          <w:rFonts w:ascii="Georgia" w:hAnsi="Georgia" w:cstheme="minorHAnsi"/>
          <w:color w:val="000000"/>
          <w:sz w:val="16"/>
          <w:szCs w:val="16"/>
        </w:rPr>
        <w:t xml:space="preserve">, 2010: 212) that circumvents contingencies. </w:t>
      </w:r>
      <w:r w:rsidRPr="007141AD">
        <w:rPr>
          <w:rFonts w:ascii="Georgia" w:hAnsi="Georgia" w:cstheme="minorHAnsi"/>
          <w:color w:val="000000"/>
          <w:sz w:val="22"/>
          <w:szCs w:val="22"/>
          <w:u w:val="single"/>
        </w:rPr>
        <w:t>The urgent body is</w:t>
      </w:r>
      <w:r w:rsidRPr="007141AD">
        <w:rPr>
          <w:rFonts w:ascii="Georgia" w:hAnsi="Georgia" w:cstheme="minorHAnsi"/>
          <w:color w:val="000000"/>
          <w:sz w:val="16"/>
          <w:szCs w:val="16"/>
        </w:rPr>
        <w:t xml:space="preserve"> at best an assumed eventuality, </w:t>
      </w:r>
      <w:r w:rsidRPr="007141AD">
        <w:rPr>
          <w:rFonts w:ascii="Georgia" w:hAnsi="Georgia" w:cstheme="minorHAnsi"/>
          <w:color w:val="000000"/>
          <w:sz w:val="22"/>
          <w:szCs w:val="22"/>
          <w:u w:val="single"/>
        </w:rPr>
        <w:t>one that will likely require another state of waiting</w:t>
      </w:r>
      <w:r w:rsidRPr="007141AD">
        <w:rPr>
          <w:rFonts w:ascii="Georgia" w:hAnsi="Georgia" w:cstheme="minorHAnsi"/>
          <w:color w:val="000000"/>
          <w:sz w:val="16"/>
          <w:szCs w:val="16"/>
        </w:rPr>
        <w:t xml:space="preserve">, such as triage (e.g. </w:t>
      </w:r>
      <w:proofErr w:type="spellStart"/>
      <w:r w:rsidRPr="007141AD">
        <w:rPr>
          <w:rFonts w:ascii="Georgia" w:hAnsi="Georgia" w:cstheme="minorHAnsi"/>
          <w:color w:val="000000"/>
          <w:sz w:val="16"/>
          <w:szCs w:val="16"/>
        </w:rPr>
        <w:t>Greatbach</w:t>
      </w:r>
      <w:proofErr w:type="spellEnd"/>
      <w:r w:rsidRPr="007141AD">
        <w:rPr>
          <w:rFonts w:ascii="Georgia" w:hAnsi="Georgia" w:cstheme="minorHAnsi"/>
          <w:color w:val="000000"/>
          <w:sz w:val="16"/>
          <w:szCs w:val="16"/>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whom‘[t]he difference between abjection and bearable survival’ (Amin, 2013: 153) will not be determined by emergency planning, but in the material infrastructure of the city. In short, </w:t>
      </w:r>
      <w:r w:rsidRPr="007141AD">
        <w:rPr>
          <w:rFonts w:ascii="Georgia" w:hAnsi="Georgia" w:cstheme="minorHAnsi"/>
          <w:color w:val="000000"/>
          <w:sz w:val="22"/>
          <w:szCs w:val="22"/>
          <w:u w:val="single"/>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7141AD">
        <w:rPr>
          <w:rFonts w:ascii="Georgia" w:hAnsi="Georgia" w:cstheme="minorHAnsi"/>
          <w:color w:val="000000"/>
          <w:sz w:val="16"/>
          <w:szCs w:val="16"/>
        </w:rPr>
        <w:t xml:space="preserve">. </w:t>
      </w:r>
      <w:proofErr w:type="spellStart"/>
      <w:r w:rsidRPr="007141AD">
        <w:rPr>
          <w:rFonts w:ascii="Georgia" w:hAnsi="Georgia" w:cstheme="minorHAnsi"/>
          <w:color w:val="000000"/>
          <w:sz w:val="16"/>
          <w:szCs w:val="16"/>
        </w:rPr>
        <w:t>Zˇizˇek</w:t>
      </w:r>
      <w:proofErr w:type="spellEnd"/>
      <w:r w:rsidRPr="007141AD">
        <w:rPr>
          <w:rFonts w:ascii="Georgia" w:hAnsi="Georgia" w:cstheme="minorHAnsi"/>
          <w:color w:val="000000"/>
          <w:sz w:val="16"/>
          <w:szCs w:val="16"/>
        </w:rPr>
        <w:t xml:space="preserve"> references Arendt’s (2006) analysis of the banality of evil to explain the current state of ethical reasoning under the war on terror, noting that people who perform morally reprehensible actions under the conditions of urgency assume a ‘tragic-ethic grandeur’ (</w:t>
      </w:r>
      <w:proofErr w:type="spellStart"/>
      <w:r w:rsidRPr="007141AD">
        <w:rPr>
          <w:rFonts w:ascii="Georgia" w:hAnsi="Georgia" w:cstheme="minorHAnsi"/>
          <w:color w:val="000000"/>
          <w:sz w:val="16"/>
          <w:szCs w:val="16"/>
        </w:rPr>
        <w:t>Zˇizˇek</w:t>
      </w:r>
      <w:proofErr w:type="spellEnd"/>
      <w:r w:rsidRPr="007141AD">
        <w:rPr>
          <w:rFonts w:ascii="Georgia" w:hAnsi="Georgia" w:cstheme="minorHAnsi"/>
          <w:color w:val="000000"/>
          <w:sz w:val="16"/>
          <w:szCs w:val="16"/>
        </w:rPr>
        <w:t xml:space="preserve">, 2006) by sacrificing their own morality for the good of the state. But his analysis fails to note that bodies are today so rarely legitimate sites for claiming urgency. In the context of the assumed priority of the largescale future emergency, the urgent body becomes literally nonsense, a non sequitur within societies, states and worlds that will always be more urgent. IV Waiting and the denial of urgency </w:t>
      </w:r>
      <w:r w:rsidRPr="007141AD">
        <w:rPr>
          <w:rFonts w:ascii="Georgia" w:hAnsi="Georgia" w:cstheme="minorHAnsi"/>
          <w:color w:val="000000"/>
          <w:sz w:val="22"/>
          <w:szCs w:val="22"/>
          <w:u w:val="single"/>
        </w:rPr>
        <w:t>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7141AD">
        <w:rPr>
          <w:rFonts w:ascii="Georgia" w:hAnsi="Georgia" w:cstheme="minorHAnsi"/>
          <w:color w:val="000000"/>
          <w:sz w:val="16"/>
          <w:szCs w:val="16"/>
        </w:rPr>
        <w:t>.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t>
      </w:r>
      <w:r w:rsidRPr="007141AD">
        <w:rPr>
          <w:rFonts w:ascii="Georgia" w:hAnsi="Georgia" w:cstheme="minorHAnsi"/>
          <w:b/>
          <w:bCs/>
          <w:color w:val="000000"/>
          <w:sz w:val="22"/>
          <w:szCs w:val="22"/>
          <w:u w:val="single"/>
          <w:shd w:val="clear" w:color="auto" w:fill="00FFFF"/>
        </w:rPr>
        <w:t>waiting ... produces hierarchies</w:t>
      </w:r>
      <w:r w:rsidRPr="007141AD">
        <w:rPr>
          <w:rFonts w:ascii="Georgia" w:hAnsi="Georgia" w:cstheme="minorHAnsi"/>
          <w:b/>
          <w:bCs/>
          <w:color w:val="000000"/>
          <w:sz w:val="22"/>
          <w:szCs w:val="22"/>
          <w:u w:val="single"/>
        </w:rPr>
        <w:t xml:space="preserve"> </w:t>
      </w:r>
      <w:r w:rsidRPr="007141AD">
        <w:rPr>
          <w:rFonts w:ascii="Georgia" w:hAnsi="Georgia" w:cstheme="minorHAnsi"/>
          <w:b/>
          <w:bCs/>
          <w:color w:val="000000"/>
          <w:sz w:val="22"/>
          <w:szCs w:val="22"/>
          <w:u w:val="single"/>
          <w:shd w:val="clear" w:color="auto" w:fill="00FFFF"/>
        </w:rPr>
        <w:t>which segregate people and places</w:t>
      </w:r>
      <w:r w:rsidRPr="007141AD">
        <w:rPr>
          <w:rFonts w:ascii="Georgia" w:hAnsi="Georgia" w:cstheme="minorHAnsi"/>
          <w:b/>
          <w:bCs/>
          <w:color w:val="000000"/>
          <w:sz w:val="22"/>
          <w:szCs w:val="22"/>
          <w:u w:val="single"/>
        </w:rPr>
        <w:t xml:space="preserve"> into those which matter and those which do not’</w:t>
      </w:r>
      <w:r w:rsidRPr="007141AD">
        <w:rPr>
          <w:rFonts w:ascii="Georgia" w:hAnsi="Georgia" w:cstheme="minorHAnsi"/>
          <w:color w:val="000000"/>
          <w:sz w:val="16"/>
          <w:szCs w:val="16"/>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w:t>
      </w:r>
      <w:proofErr w:type="spellStart"/>
      <w:r w:rsidRPr="007141AD">
        <w:rPr>
          <w:rFonts w:ascii="Georgia" w:hAnsi="Georgia" w:cstheme="minorHAnsi"/>
          <w:color w:val="000000"/>
          <w:sz w:val="16"/>
          <w:szCs w:val="16"/>
        </w:rPr>
        <w:t>Jat</w:t>
      </w:r>
      <w:proofErr w:type="spellEnd"/>
      <w:r w:rsidRPr="007141AD">
        <w:rPr>
          <w:rFonts w:ascii="Georgia" w:hAnsi="Georgia" w:cstheme="minorHAnsi"/>
          <w:color w:val="000000"/>
          <w:sz w:val="16"/>
          <w:szCs w:val="16"/>
        </w:rPr>
        <w:t xml:space="preserve"> youth who spend days and years waiting </w:t>
      </w:r>
      <w:proofErr w:type="spellStart"/>
      <w:r w:rsidRPr="007141AD">
        <w:rPr>
          <w:rFonts w:ascii="Georgia" w:hAnsi="Georgia" w:cstheme="minorHAnsi"/>
          <w:color w:val="000000"/>
          <w:sz w:val="16"/>
          <w:szCs w:val="16"/>
        </w:rPr>
        <w:t>fordesired</w:t>
      </w:r>
      <w:proofErr w:type="spellEnd"/>
      <w:r w:rsidRPr="007141AD">
        <w:rPr>
          <w:rFonts w:ascii="Georgia" w:hAnsi="Georgia" w:cstheme="minorHAnsi"/>
          <w:color w:val="000000"/>
          <w:sz w:val="16"/>
          <w:szCs w:val="16"/>
        </w:rPr>
        <w:t xml:space="preserve">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w:t>
      </w:r>
      <w:proofErr w:type="spellStart"/>
      <w:r w:rsidRPr="007141AD">
        <w:rPr>
          <w:rFonts w:ascii="Georgia" w:hAnsi="Georgia" w:cstheme="minorHAnsi"/>
          <w:color w:val="000000"/>
          <w:sz w:val="16"/>
          <w:szCs w:val="16"/>
        </w:rPr>
        <w:t>urgency.In</w:t>
      </w:r>
      <w:proofErr w:type="spellEnd"/>
      <w:r w:rsidRPr="007141AD">
        <w:rPr>
          <w:rFonts w:ascii="Georgia" w:hAnsi="Georgia" w:cstheme="minorHAnsi"/>
          <w:color w:val="000000"/>
          <w:sz w:val="16"/>
          <w:szCs w:val="16"/>
        </w:rPr>
        <w:t xml:space="preserve"> other contexts, however, our descriptions of waiting indicate a strong condemnation of its effects upon the subjects of study. </w:t>
      </w:r>
      <w:r w:rsidRPr="007141AD">
        <w:rPr>
          <w:rFonts w:ascii="Georgia" w:hAnsi="Georgia" w:cstheme="minorHAnsi"/>
          <w:color w:val="000000"/>
          <w:sz w:val="22"/>
          <w:szCs w:val="22"/>
          <w:u w:val="single"/>
        </w:rPr>
        <w:t xml:space="preserve">Waiting can demobilize radical reform, </w:t>
      </w:r>
      <w:r w:rsidRPr="007141AD">
        <w:rPr>
          <w:rFonts w:ascii="Georgia" w:hAnsi="Georgia" w:cstheme="minorHAnsi"/>
          <w:color w:val="000000"/>
          <w:sz w:val="22"/>
          <w:szCs w:val="22"/>
          <w:u w:val="single"/>
          <w:shd w:val="clear" w:color="auto" w:fill="00FFFF"/>
        </w:rPr>
        <w:t>depoliticizing ‘</w:t>
      </w:r>
      <w:r w:rsidRPr="007141AD">
        <w:rPr>
          <w:rFonts w:ascii="Georgia" w:hAnsi="Georgia" w:cstheme="minorHAnsi"/>
          <w:color w:val="000000"/>
          <w:sz w:val="22"/>
          <w:szCs w:val="22"/>
          <w:u w:val="single"/>
        </w:rPr>
        <w:t xml:space="preserve">the </w:t>
      </w:r>
      <w:r w:rsidRPr="007141AD">
        <w:rPr>
          <w:rFonts w:ascii="Georgia" w:hAnsi="Georgia" w:cstheme="minorHAnsi"/>
          <w:color w:val="000000"/>
          <w:sz w:val="22"/>
          <w:szCs w:val="22"/>
          <w:u w:val="single"/>
          <w:shd w:val="clear" w:color="auto" w:fill="00FFFF"/>
        </w:rPr>
        <w:t xml:space="preserve">insurrectionary </w:t>
      </w:r>
      <w:r w:rsidRPr="007141AD">
        <w:rPr>
          <w:rFonts w:ascii="Georgia" w:hAnsi="Georgia" w:cstheme="minorHAnsi"/>
          <w:color w:val="000000"/>
          <w:sz w:val="22"/>
          <w:szCs w:val="22"/>
          <w:u w:val="single"/>
        </w:rPr>
        <w:t xml:space="preserve">possibilities of the present by delaying the revolutionary imperative to a future moment that is forever drifting towards infinity’ </w:t>
      </w:r>
      <w:r w:rsidRPr="007141AD">
        <w:rPr>
          <w:rFonts w:ascii="Georgia" w:hAnsi="Georgia" w:cstheme="minorHAnsi"/>
          <w:color w:val="000000"/>
          <w:sz w:val="16"/>
          <w:szCs w:val="16"/>
        </w:rPr>
        <w:t xml:space="preserve">(Springer, 2014: 407). </w:t>
      </w:r>
      <w:proofErr w:type="spellStart"/>
      <w:r w:rsidRPr="007141AD">
        <w:rPr>
          <w:rFonts w:ascii="Georgia" w:hAnsi="Georgia" w:cstheme="minorHAnsi"/>
          <w:color w:val="000000"/>
          <w:sz w:val="16"/>
          <w:szCs w:val="16"/>
        </w:rPr>
        <w:t>Yonucu’s</w:t>
      </w:r>
      <w:proofErr w:type="spellEnd"/>
      <w:r w:rsidRPr="007141AD">
        <w:rPr>
          <w:rFonts w:ascii="Georgia" w:hAnsi="Georgia" w:cstheme="minorHAnsi"/>
          <w:color w:val="000000"/>
          <w:sz w:val="16"/>
          <w:szCs w:val="16"/>
        </w:rPr>
        <w:t xml:space="preserve"> (2011) analysis of the self-destructive activities of disrespected working-class youth in Istanbul suggests that this sense of </w:t>
      </w:r>
      <w:r w:rsidRPr="007141AD">
        <w:rPr>
          <w:rFonts w:ascii="Georgia" w:hAnsi="Georgia" w:cstheme="minorHAnsi"/>
          <w:color w:val="000000"/>
          <w:sz w:val="22"/>
          <w:szCs w:val="22"/>
          <w:u w:val="single"/>
        </w:rPr>
        <w:t>infinite waiting can lead not only to depoliticization, but also to a disbelief in the possibility of a future self of any value</w:t>
      </w:r>
      <w:r w:rsidRPr="007141AD">
        <w:rPr>
          <w:rFonts w:ascii="Georgia" w:hAnsi="Georgia" w:cstheme="minorHAnsi"/>
          <w:color w:val="000000"/>
          <w:sz w:val="16"/>
          <w:szCs w:val="16"/>
        </w:rPr>
        <w:t>. Waiting, like urgency, can undermine the possibility of self-care two-fold, first by making people wait for essential needs, and again by reinforcing that waiting is ‘[s]</w:t>
      </w:r>
      <w:proofErr w:type="spellStart"/>
      <w:r w:rsidRPr="007141AD">
        <w:rPr>
          <w:rFonts w:ascii="Georgia" w:hAnsi="Georgia" w:cstheme="minorHAnsi"/>
          <w:color w:val="000000"/>
          <w:sz w:val="16"/>
          <w:szCs w:val="16"/>
        </w:rPr>
        <w:t>omething</w:t>
      </w:r>
      <w:proofErr w:type="spellEnd"/>
      <w:r w:rsidRPr="007141AD">
        <w:rPr>
          <w:rFonts w:ascii="Georgia" w:hAnsi="Georgia" w:cstheme="minorHAnsi"/>
          <w:color w:val="000000"/>
          <w:sz w:val="16"/>
          <w:szCs w:val="16"/>
        </w:rPr>
        <w:t xml:space="preserve"> to be ashamed of because it may be noted or taken as evidence of indolence or low status, seen as a symptom of rejection or a signal to exclude’ (Bauman, 2004: 109). This is why </w:t>
      </w:r>
      <w:proofErr w:type="spellStart"/>
      <w:r w:rsidRPr="007141AD">
        <w:rPr>
          <w:rFonts w:ascii="Georgia" w:hAnsi="Georgia" w:cstheme="minorHAnsi"/>
          <w:color w:val="000000"/>
          <w:sz w:val="16"/>
          <w:szCs w:val="16"/>
        </w:rPr>
        <w:t>Auyero</w:t>
      </w:r>
      <w:proofErr w:type="spellEnd"/>
      <w:r w:rsidRPr="007141AD">
        <w:rPr>
          <w:rFonts w:ascii="Georgia" w:hAnsi="Georgia" w:cstheme="minorHAnsi"/>
          <w:color w:val="000000"/>
          <w:sz w:val="16"/>
          <w:szCs w:val="16"/>
        </w:rPr>
        <w:t xml:space="preserve"> (2012) suggests that waiting creates an ideal state subject, providing ‘temporal processes in and through which political subordination is produced’ (</w:t>
      </w:r>
      <w:proofErr w:type="spellStart"/>
      <w:r w:rsidRPr="007141AD">
        <w:rPr>
          <w:rFonts w:ascii="Georgia" w:hAnsi="Georgia" w:cstheme="minorHAnsi"/>
          <w:color w:val="000000"/>
          <w:sz w:val="16"/>
          <w:szCs w:val="16"/>
        </w:rPr>
        <w:t>Auyero</w:t>
      </w:r>
      <w:proofErr w:type="spellEnd"/>
      <w:r w:rsidRPr="007141AD">
        <w:rPr>
          <w:rFonts w:ascii="Georgia" w:hAnsi="Georgia" w:cstheme="minorHAnsi"/>
          <w:color w:val="000000"/>
          <w:sz w:val="16"/>
          <w:szCs w:val="16"/>
        </w:rPr>
        <w:t xml:space="preserve">, 2012: loc. 90; see also </w:t>
      </w:r>
      <w:proofErr w:type="spellStart"/>
      <w:r w:rsidRPr="007141AD">
        <w:rPr>
          <w:rFonts w:ascii="Georgia" w:hAnsi="Georgia" w:cstheme="minorHAnsi"/>
          <w:color w:val="000000"/>
          <w:sz w:val="16"/>
          <w:szCs w:val="16"/>
        </w:rPr>
        <w:t>Secor</w:t>
      </w:r>
      <w:proofErr w:type="spellEnd"/>
      <w:r w:rsidRPr="007141AD">
        <w:rPr>
          <w:rFonts w:ascii="Georgia" w:hAnsi="Georgia" w:cstheme="minorHAnsi"/>
          <w:color w:val="000000"/>
          <w:sz w:val="16"/>
          <w:szCs w:val="16"/>
        </w:rPr>
        <w:t xml:space="preserve">, 2007). Furthermore, </w:t>
      </w:r>
      <w:proofErr w:type="spellStart"/>
      <w:r w:rsidRPr="007141AD">
        <w:rPr>
          <w:rFonts w:ascii="Georgia" w:hAnsi="Georgia" w:cstheme="minorHAnsi"/>
          <w:color w:val="000000"/>
          <w:sz w:val="16"/>
          <w:szCs w:val="16"/>
        </w:rPr>
        <w:t>Auyero</w:t>
      </w:r>
      <w:proofErr w:type="spellEnd"/>
      <w:r w:rsidRPr="007141AD">
        <w:rPr>
          <w:rFonts w:ascii="Georgia" w:hAnsi="Georgia" w:cstheme="minorHAnsi"/>
          <w:color w:val="000000"/>
          <w:sz w:val="16"/>
          <w:szCs w:val="16"/>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7141AD">
        <w:rPr>
          <w:rFonts w:ascii="Georgia" w:hAnsi="Georgia" w:cstheme="minorHAnsi"/>
          <w:color w:val="000000"/>
          <w:sz w:val="16"/>
          <w:szCs w:val="16"/>
        </w:rPr>
        <w:t>Auyero</w:t>
      </w:r>
      <w:proofErr w:type="spellEnd"/>
      <w:r w:rsidRPr="007141AD">
        <w:rPr>
          <w:rFonts w:ascii="Georgia" w:hAnsi="Georgia" w:cstheme="minorHAnsi"/>
          <w:color w:val="000000"/>
          <w:sz w:val="16"/>
          <w:szCs w:val="16"/>
        </w:rPr>
        <w:t xml:space="preserve">, 2012: loc. 123). Waiting can therefore function as a potentially important spatial technology of the elite and powerful, mobilized not only for the purpose of governing individuals, but also to retain claims over moral urgency. But </w:t>
      </w:r>
      <w:r w:rsidRPr="007141AD">
        <w:rPr>
          <w:rFonts w:ascii="Georgia" w:hAnsi="Georgia" w:cstheme="minorHAnsi"/>
          <w:color w:val="000000"/>
          <w:sz w:val="22"/>
          <w:szCs w:val="22"/>
          <w:u w:val="single"/>
        </w:rPr>
        <w:t xml:space="preserve">there is growing resistance to the capture of claims of urgency by the elite, and it is important to note that </w:t>
      </w:r>
      <w:r w:rsidRPr="007141AD">
        <w:rPr>
          <w:rFonts w:ascii="Georgia" w:hAnsi="Georgia" w:cstheme="minorHAnsi"/>
          <w:color w:val="000000"/>
          <w:sz w:val="22"/>
          <w:szCs w:val="22"/>
          <w:u w:val="single"/>
          <w:shd w:val="clear" w:color="auto" w:fill="00FFFF"/>
        </w:rPr>
        <w:t xml:space="preserve">even in cases </w:t>
      </w:r>
      <w:r w:rsidRPr="007141AD">
        <w:rPr>
          <w:rFonts w:ascii="Georgia" w:hAnsi="Georgia" w:cstheme="minorHAnsi"/>
          <w:color w:val="000000"/>
          <w:sz w:val="22"/>
          <w:szCs w:val="22"/>
          <w:u w:val="single"/>
        </w:rPr>
        <w:t xml:space="preserve">where the </w:t>
      </w:r>
      <w:r w:rsidRPr="007141AD">
        <w:rPr>
          <w:rFonts w:ascii="Georgia" w:hAnsi="Georgia" w:cstheme="minorHAnsi"/>
          <w:color w:val="000000"/>
          <w:sz w:val="22"/>
          <w:szCs w:val="22"/>
          <w:u w:val="single"/>
          <w:shd w:val="clear" w:color="auto" w:fill="00FFFF"/>
        </w:rPr>
        <w:t>material conditions of containment are currently impenetrable</w:t>
      </w:r>
      <w:r w:rsidRPr="007141AD">
        <w:rPr>
          <w:rFonts w:ascii="Georgia" w:hAnsi="Georgia" w:cstheme="minorHAnsi"/>
          <w:color w:val="000000"/>
          <w:sz w:val="22"/>
          <w:szCs w:val="22"/>
          <w:u w:val="single"/>
        </w:rPr>
        <w:t xml:space="preserve">, </w:t>
      </w:r>
      <w:r w:rsidRPr="007141AD">
        <w:rPr>
          <w:rFonts w:ascii="Georgia" w:hAnsi="Georgia" w:cstheme="minorHAnsi"/>
          <w:color w:val="000000"/>
          <w:sz w:val="22"/>
          <w:szCs w:val="22"/>
          <w:u w:val="single"/>
          <w:shd w:val="clear" w:color="auto" w:fill="00FFFF"/>
        </w:rPr>
        <w:t>arguments based on human value are at the forefront of reclaiming urgency for the body</w:t>
      </w:r>
      <w:r w:rsidRPr="007141AD">
        <w:rPr>
          <w:rFonts w:ascii="Georgia" w:hAnsi="Georgia" w:cstheme="minorHAnsi"/>
          <w:color w:val="000000"/>
          <w:sz w:val="22"/>
          <w:szCs w:val="22"/>
          <w:u w:val="single"/>
        </w:rPr>
        <w:t>. In detention centers, clandestine prisons, state borders and refugee camps, geographers point to ongoing struggles against the ethical impossibility of bodily urgency and a rejection of states of waiting</w:t>
      </w:r>
      <w:r w:rsidRPr="007141AD">
        <w:rPr>
          <w:rFonts w:ascii="Georgia" w:hAnsi="Georgia" w:cstheme="minorHAnsi"/>
          <w:color w:val="000000"/>
          <w:sz w:val="16"/>
          <w:szCs w:val="16"/>
        </w:rPr>
        <w:t xml:space="preserve"> (see Conlon, 2011; Darling, 2009, 2011; </w:t>
      </w:r>
      <w:proofErr w:type="spellStart"/>
      <w:r w:rsidRPr="007141AD">
        <w:rPr>
          <w:rFonts w:ascii="Georgia" w:hAnsi="Georgia" w:cstheme="minorHAnsi"/>
          <w:color w:val="000000"/>
          <w:sz w:val="16"/>
          <w:szCs w:val="16"/>
        </w:rPr>
        <w:t>Garmany</w:t>
      </w:r>
      <w:proofErr w:type="spellEnd"/>
      <w:r w:rsidRPr="007141AD">
        <w:rPr>
          <w:rFonts w:ascii="Georgia" w:hAnsi="Georgia" w:cstheme="minorHAnsi"/>
          <w:color w:val="000000"/>
          <w:sz w:val="16"/>
          <w:szCs w:val="16"/>
        </w:rPr>
        <w:t xml:space="preserve">, 2012; Mountz et al., 2013; Schuster, 2011). Ramakrishnan’s (2014) analysis of a Delhi resettlement colony and </w:t>
      </w:r>
      <w:proofErr w:type="spellStart"/>
      <w:r w:rsidRPr="007141AD">
        <w:rPr>
          <w:rFonts w:ascii="Georgia" w:hAnsi="Georgia" w:cstheme="minorHAnsi"/>
          <w:color w:val="000000"/>
          <w:sz w:val="16"/>
          <w:szCs w:val="16"/>
        </w:rPr>
        <w:t>Shewly’s</w:t>
      </w:r>
      <w:proofErr w:type="spellEnd"/>
      <w:r w:rsidRPr="007141AD">
        <w:rPr>
          <w:rFonts w:ascii="Georgia" w:hAnsi="Georgia" w:cstheme="minorHAnsi"/>
          <w:color w:val="000000"/>
          <w:sz w:val="16"/>
          <w:szCs w:val="16"/>
        </w:rPr>
        <w:t xml:space="preserve"> (2013) discussion of the enclave between India and Bangladesh describe </w:t>
      </w:r>
      <w:r w:rsidRPr="007141AD">
        <w:rPr>
          <w:rFonts w:ascii="Georgia" w:hAnsi="Georgia" w:cstheme="minorHAnsi"/>
          <w:color w:val="000000"/>
          <w:sz w:val="22"/>
          <w:szCs w:val="22"/>
          <w:u w:val="single"/>
        </w:rPr>
        <w:t xml:space="preserve">people </w:t>
      </w:r>
      <w:r w:rsidRPr="007141AD">
        <w:rPr>
          <w:rFonts w:ascii="Georgia" w:hAnsi="Georgia" w:cstheme="minorHAnsi"/>
          <w:color w:val="000000"/>
          <w:sz w:val="16"/>
          <w:szCs w:val="16"/>
        </w:rPr>
        <w:t>who</w:t>
      </w:r>
      <w:r w:rsidRPr="007141AD">
        <w:rPr>
          <w:rFonts w:ascii="Georgia" w:hAnsi="Georgia" w:cstheme="minorHAnsi"/>
          <w:color w:val="000000"/>
          <w:sz w:val="22"/>
          <w:szCs w:val="22"/>
          <w:u w:val="single"/>
        </w:rPr>
        <w:t xml:space="preserve"> refuse to give up their own status as legitimately urgent</w:t>
      </w:r>
      <w:r w:rsidRPr="007141AD">
        <w:rPr>
          <w:rFonts w:ascii="Georgia" w:hAnsi="Georgia" w:cstheme="minorHAnsi"/>
          <w:color w:val="000000"/>
          <w:sz w:val="16"/>
          <w:szCs w:val="16"/>
        </w:rPr>
        <w:t xml:space="preserve">, </w:t>
      </w:r>
      <w:r w:rsidRPr="007141AD">
        <w:rPr>
          <w:rFonts w:ascii="Georgia" w:hAnsi="Georgia" w:cstheme="minorHAnsi"/>
          <w:color w:val="000000"/>
          <w:sz w:val="22"/>
          <w:szCs w:val="22"/>
          <w:u w:val="single"/>
        </w:rPr>
        <w:t>even in the context of larger scale politics</w:t>
      </w:r>
      <w:r w:rsidRPr="007141AD">
        <w:rPr>
          <w:rFonts w:ascii="Georgia" w:hAnsi="Georgia" w:cstheme="minorHAnsi"/>
          <w:color w:val="000000"/>
          <w:sz w:val="16"/>
          <w:szCs w:val="16"/>
        </w:rPr>
        <w:t xml:space="preserve">. Similarly, Tyler’s (2013) account of desperate female detainees stripping off their clothes to expose their humanness and suffering in the </w:t>
      </w:r>
      <w:proofErr w:type="spellStart"/>
      <w:r w:rsidRPr="007141AD">
        <w:rPr>
          <w:rFonts w:ascii="Georgia" w:hAnsi="Georgia" w:cstheme="minorHAnsi"/>
          <w:color w:val="000000"/>
          <w:sz w:val="16"/>
          <w:szCs w:val="16"/>
        </w:rPr>
        <w:t>Yarl’s</w:t>
      </w:r>
      <w:proofErr w:type="spellEnd"/>
      <w:r w:rsidRPr="007141AD">
        <w:rPr>
          <w:rFonts w:ascii="Georgia" w:hAnsi="Georgia" w:cstheme="minorHAnsi"/>
          <w:color w:val="000000"/>
          <w:sz w:val="16"/>
          <w:szCs w:val="16"/>
        </w:rPr>
        <w:t xml:space="preserve"> Wood Immigration Removal Centre in the UK suggests that demands for recognition are not just about politics, but also about the acknowledgement of humanness and the irrevocable possibility of being that which cannot wait. The continued existence of places like </w:t>
      </w:r>
      <w:proofErr w:type="spellStart"/>
      <w:r w:rsidRPr="007141AD">
        <w:rPr>
          <w:rFonts w:ascii="Georgia" w:hAnsi="Georgia" w:cstheme="minorHAnsi"/>
          <w:color w:val="000000"/>
          <w:sz w:val="16"/>
          <w:szCs w:val="16"/>
        </w:rPr>
        <w:t>Yarl’s</w:t>
      </w:r>
      <w:proofErr w:type="spellEnd"/>
      <w:r w:rsidRPr="007141AD">
        <w:rPr>
          <w:rFonts w:ascii="Georgia" w:hAnsi="Georgia" w:cstheme="minorHAnsi"/>
          <w:color w:val="000000"/>
          <w:sz w:val="16"/>
          <w:szCs w:val="16"/>
        </w:rPr>
        <w:t xml:space="preserve">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w:t>
      </w:r>
      <w:r w:rsidRPr="007141AD">
        <w:rPr>
          <w:rFonts w:ascii="Georgia" w:hAnsi="Georgia" w:cstheme="minorHAnsi"/>
          <w:color w:val="000000"/>
          <w:sz w:val="22"/>
          <w:szCs w:val="22"/>
          <w:u w:val="single"/>
        </w:rPr>
        <w:t>geographic depictions of waiting do seem to evocatively describe otherwise obscured suffering</w:t>
      </w:r>
      <w:r w:rsidRPr="007141AD">
        <w:rPr>
          <w:rFonts w:ascii="Georgia" w:hAnsi="Georgia" w:cstheme="minorHAnsi"/>
          <w:color w:val="000000"/>
          <w:sz w:val="16"/>
          <w:szCs w:val="16"/>
        </w:rPr>
        <w:t xml:space="preserve"> (e.g. Bennett, 2011), but it is striking how rarely these descriptions also use the language of urgency. Given the discussion above, </w:t>
      </w:r>
      <w:r w:rsidRPr="007141AD">
        <w:rPr>
          <w:rFonts w:ascii="Georgia" w:hAnsi="Georgia" w:cstheme="minorHAnsi"/>
          <w:color w:val="000000"/>
          <w:sz w:val="22"/>
          <w:szCs w:val="22"/>
          <w:u w:val="single"/>
        </w:rPr>
        <w:t>what might be accomplished</w:t>
      </w:r>
      <w:r w:rsidRPr="007141AD">
        <w:rPr>
          <w:rFonts w:ascii="Georgia" w:hAnsi="Georgia" w:cstheme="minorHAnsi"/>
          <w:color w:val="000000"/>
          <w:sz w:val="16"/>
          <w:szCs w:val="16"/>
        </w:rPr>
        <w:t xml:space="preserve"> – and risked – by incorporating urgency more overtly and deliberately into our discussions of waiting, surplus and abandoned bodies? Urgency can clarify the implicit but understated ethical </w:t>
      </w:r>
      <w:proofErr w:type="spellStart"/>
      <w:r w:rsidRPr="007141AD">
        <w:rPr>
          <w:rFonts w:ascii="Georgia" w:hAnsi="Georgia" w:cstheme="minorHAnsi"/>
          <w:color w:val="000000"/>
          <w:sz w:val="16"/>
          <w:szCs w:val="16"/>
        </w:rPr>
        <w:t>consequencesand</w:t>
      </w:r>
      <w:proofErr w:type="spellEnd"/>
      <w:r w:rsidRPr="007141AD">
        <w:rPr>
          <w:rFonts w:ascii="Georgia" w:hAnsi="Georgia" w:cstheme="minorHAnsi"/>
          <w:color w:val="000000"/>
          <w:sz w:val="16"/>
          <w:szCs w:val="16"/>
        </w:rPr>
        <w:t xml:space="preserve"> normativity associated with waiting, and encourage explicit discussion about harmful suffering. Waiting can be productive or unproductive for radical praxis, but </w:t>
      </w:r>
      <w:r w:rsidRPr="007141AD">
        <w:rPr>
          <w:rFonts w:ascii="Georgia" w:hAnsi="Georgia" w:cstheme="minorHAnsi"/>
          <w:color w:val="000000"/>
          <w:sz w:val="22"/>
          <w:szCs w:val="22"/>
          <w:u w:val="single"/>
        </w:rPr>
        <w:t>urgency compels and requires response</w:t>
      </w:r>
      <w:r w:rsidRPr="007141AD">
        <w:rPr>
          <w:rFonts w:ascii="Georgia" w:hAnsi="Georgia" w:cstheme="minorHAnsi"/>
          <w:color w:val="000000"/>
          <w:sz w:val="16"/>
          <w:szCs w:val="16"/>
        </w:rPr>
        <w:t xml:space="preserve">. </w:t>
      </w:r>
      <w:r w:rsidRPr="007141AD">
        <w:rPr>
          <w:rFonts w:ascii="Georgia" w:hAnsi="Georgia" w:cstheme="minorHAnsi"/>
          <w:color w:val="000000"/>
          <w:sz w:val="22"/>
          <w:szCs w:val="22"/>
          <w:u w:val="single"/>
        </w:rPr>
        <w:t>Geographers could be instrumental in reclaiming the ethical work of urgency in ways that leave it open for critique, clarifying common spatial misunderstandings and representations</w:t>
      </w:r>
      <w:r w:rsidRPr="007141AD">
        <w:rPr>
          <w:rFonts w:ascii="Georgia" w:hAnsi="Georgia" w:cstheme="minorHAnsi"/>
          <w:color w:val="000000"/>
          <w:sz w:val="16"/>
          <w:szCs w:val="16"/>
        </w:rPr>
        <w:t xml:space="preserve">. There is good reason to be thoughtful in this process, since </w:t>
      </w:r>
      <w:r w:rsidRPr="007141AD">
        <w:rPr>
          <w:rFonts w:ascii="Georgia" w:hAnsi="Georgia" w:cstheme="minorHAnsi"/>
          <w:color w:val="000000"/>
          <w:sz w:val="22"/>
          <w:szCs w:val="22"/>
          <w:u w:val="single"/>
        </w:rPr>
        <w:t>moral outrage towards inhumanity</w:t>
      </w:r>
      <w:r w:rsidRPr="007141AD">
        <w:rPr>
          <w:rFonts w:ascii="Georgia" w:hAnsi="Georgia" w:cstheme="minorHAnsi"/>
          <w:color w:val="000000"/>
          <w:sz w:val="16"/>
          <w:szCs w:val="16"/>
        </w:rPr>
        <w:t xml:space="preserve"> </w:t>
      </w:r>
      <w:r w:rsidRPr="007141AD">
        <w:rPr>
          <w:rFonts w:ascii="Georgia" w:hAnsi="Georgia" w:cstheme="minorHAnsi"/>
          <w:color w:val="000000"/>
          <w:sz w:val="22"/>
          <w:szCs w:val="22"/>
          <w:u w:val="single"/>
        </w:rPr>
        <w:t>can itself obscure differentiated experiences of being human</w:t>
      </w:r>
      <w:r w:rsidRPr="007141AD">
        <w:rPr>
          <w:rFonts w:ascii="Georgia" w:hAnsi="Georgia" w:cstheme="minorHAnsi"/>
          <w:color w:val="000000"/>
          <w:sz w:val="16"/>
          <w:szCs w:val="16"/>
        </w:rPr>
        <w:t xml:space="preserve">, dividing up ‘those for whom we feel urgent unreasoned concern and those whose lives and deaths simply do not touch us, or do not appear as lives at all’ (Butler, 2009: 50). But when the urgent body is rendered as only waiting, both materially and discursively, it is just as easily cast as impulsive, disgusting, animalistic (see also McKittrick, 2006). Feminist theory insists that the urgent body, whose encounters of violence are ‘usually framed as private, apolitical and mundane’ (Pain, 2014: 8), are as deeply political, public, and exceptional as other forms of violence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w:t>
      </w:r>
      <w:proofErr w:type="spellStart"/>
      <w:r w:rsidRPr="007141AD">
        <w:rPr>
          <w:rFonts w:ascii="Georgia" w:hAnsi="Georgia" w:cstheme="minorHAnsi"/>
          <w:color w:val="000000"/>
          <w:sz w:val="16"/>
          <w:szCs w:val="16"/>
        </w:rPr>
        <w:t>care.V</w:t>
      </w:r>
      <w:proofErr w:type="spellEnd"/>
      <w:r w:rsidRPr="007141AD">
        <w:rPr>
          <w:rFonts w:ascii="Georgia" w:hAnsi="Georgia" w:cstheme="minorHAnsi"/>
          <w:color w:val="000000"/>
          <w:sz w:val="16"/>
          <w:szCs w:val="16"/>
        </w:rPr>
        <w:t xml:space="preserve"> Feeling urgent? In this report, I have explored old and new reflections on the ethical work of urgency and waiting. </w:t>
      </w:r>
      <w:r w:rsidRPr="007141AD">
        <w:rPr>
          <w:rFonts w:ascii="Georgia" w:hAnsi="Georgia" w:cstheme="minorHAnsi"/>
          <w:color w:val="000000"/>
          <w:sz w:val="22"/>
          <w:szCs w:val="22"/>
          <w:u w:val="single"/>
          <w:shd w:val="clear" w:color="auto" w:fill="00FFFF"/>
        </w:rPr>
        <w:t xml:space="preserve">Geographic research suggests </w:t>
      </w:r>
      <w:r w:rsidRPr="007141AD">
        <w:rPr>
          <w:rFonts w:ascii="Georgia" w:hAnsi="Georgia" w:cstheme="minorHAnsi"/>
          <w:b/>
          <w:bCs/>
          <w:color w:val="000000"/>
          <w:sz w:val="22"/>
          <w:szCs w:val="22"/>
          <w:u w:val="single"/>
          <w:shd w:val="clear" w:color="auto" w:fill="00FFFF"/>
        </w:rPr>
        <w:t>a contemporary popular bias</w:t>
      </w:r>
      <w:r w:rsidRPr="007141AD">
        <w:rPr>
          <w:rFonts w:ascii="Georgia" w:hAnsi="Georgia" w:cstheme="minorHAnsi"/>
          <w:color w:val="000000"/>
          <w:sz w:val="16"/>
          <w:szCs w:val="16"/>
          <w:shd w:val="clear" w:color="auto" w:fill="00FFFF"/>
        </w:rPr>
        <w:t xml:space="preserve"> </w:t>
      </w:r>
      <w:r w:rsidRPr="007141AD">
        <w:rPr>
          <w:rFonts w:ascii="Georgia" w:hAnsi="Georgia" w:cstheme="minorHAnsi"/>
          <w:b/>
          <w:bCs/>
          <w:color w:val="000000"/>
          <w:sz w:val="22"/>
          <w:szCs w:val="22"/>
          <w:u w:val="single"/>
          <w:shd w:val="clear" w:color="auto" w:fill="00FFFF"/>
        </w:rPr>
        <w:t>towards the urgency of large-scale futures</w:t>
      </w:r>
      <w:r w:rsidRPr="007141AD">
        <w:rPr>
          <w:rFonts w:ascii="Georgia" w:hAnsi="Georgia" w:cstheme="minorHAnsi"/>
          <w:color w:val="000000"/>
          <w:sz w:val="16"/>
          <w:szCs w:val="16"/>
        </w:rPr>
        <w:t xml:space="preserve">, </w:t>
      </w:r>
      <w:r w:rsidRPr="007141AD">
        <w:rPr>
          <w:rFonts w:ascii="Georgia" w:hAnsi="Georgia" w:cstheme="minorHAnsi"/>
          <w:b/>
          <w:bCs/>
          <w:color w:val="000000"/>
          <w:sz w:val="22"/>
          <w:szCs w:val="22"/>
          <w:u w:val="single"/>
          <w:shd w:val="clear" w:color="auto" w:fill="00FFFF"/>
        </w:rPr>
        <w:t>institutionalized</w:t>
      </w:r>
      <w:r w:rsidRPr="007141AD">
        <w:rPr>
          <w:rFonts w:ascii="Georgia" w:hAnsi="Georgia" w:cstheme="minorHAnsi"/>
          <w:color w:val="000000"/>
          <w:sz w:val="22"/>
          <w:szCs w:val="22"/>
          <w:u w:val="single"/>
        </w:rPr>
        <w:t xml:space="preserve"> </w:t>
      </w:r>
      <w:r w:rsidRPr="007141AD">
        <w:rPr>
          <w:rFonts w:ascii="Georgia" w:hAnsi="Georgia" w:cstheme="minorHAnsi"/>
          <w:color w:val="000000"/>
          <w:sz w:val="22"/>
          <w:szCs w:val="22"/>
          <w:u w:val="single"/>
          <w:shd w:val="clear" w:color="auto" w:fill="00FFFF"/>
        </w:rPr>
        <w:t>in ways that</w:t>
      </w:r>
      <w:r w:rsidRPr="007141AD">
        <w:rPr>
          <w:rFonts w:ascii="Georgia" w:hAnsi="Georgia" w:cstheme="minorHAnsi"/>
          <w:color w:val="000000"/>
          <w:sz w:val="16"/>
          <w:szCs w:val="16"/>
          <w:shd w:val="clear" w:color="auto" w:fill="00FFFF"/>
        </w:rPr>
        <w:t xml:space="preserve"> </w:t>
      </w:r>
      <w:r w:rsidRPr="007141AD">
        <w:rPr>
          <w:rFonts w:ascii="Georgia" w:hAnsi="Georgia" w:cstheme="minorHAnsi"/>
          <w:b/>
          <w:bCs/>
          <w:color w:val="000000"/>
          <w:sz w:val="22"/>
          <w:szCs w:val="22"/>
          <w:u w:val="single"/>
        </w:rPr>
        <w:t xml:space="preserve">further </w:t>
      </w:r>
      <w:r w:rsidRPr="007141AD">
        <w:rPr>
          <w:rFonts w:ascii="Georgia" w:hAnsi="Georgia" w:cstheme="minorHAnsi"/>
          <w:b/>
          <w:bCs/>
          <w:color w:val="000000"/>
          <w:sz w:val="22"/>
          <w:szCs w:val="22"/>
          <w:u w:val="single"/>
          <w:shd w:val="clear" w:color="auto" w:fill="00FFFF"/>
        </w:rPr>
        <w:t xml:space="preserve">obscure and discredit </w:t>
      </w:r>
      <w:r w:rsidRPr="007141AD">
        <w:rPr>
          <w:rFonts w:ascii="Georgia" w:hAnsi="Georgia" w:cstheme="minorHAnsi"/>
          <w:b/>
          <w:bCs/>
          <w:color w:val="000000"/>
          <w:sz w:val="22"/>
          <w:szCs w:val="22"/>
          <w:u w:val="single"/>
        </w:rPr>
        <w:t xml:space="preserve">the </w:t>
      </w:r>
      <w:r w:rsidRPr="007141AD">
        <w:rPr>
          <w:rFonts w:ascii="Georgia" w:hAnsi="Georgia" w:cstheme="minorHAnsi"/>
          <w:b/>
          <w:bCs/>
          <w:color w:val="000000"/>
          <w:sz w:val="22"/>
          <w:szCs w:val="22"/>
          <w:u w:val="single"/>
          <w:shd w:val="clear" w:color="auto" w:fill="00FFFF"/>
        </w:rPr>
        <w:t>urgencies of the body</w:t>
      </w:r>
      <w:r w:rsidRPr="007141AD">
        <w:rPr>
          <w:rFonts w:ascii="Georgia" w:hAnsi="Georgia" w:cstheme="minorHAnsi"/>
          <w:color w:val="000000"/>
          <w:sz w:val="16"/>
          <w:szCs w:val="16"/>
          <w:shd w:val="clear" w:color="auto" w:fill="00FFFF"/>
        </w:rPr>
        <w:t>.</w:t>
      </w:r>
      <w:r w:rsidRPr="007141AD">
        <w:rPr>
          <w:rFonts w:ascii="Georgia" w:hAnsi="Georgia" w:cstheme="minorHAnsi"/>
          <w:color w:val="000000"/>
          <w:sz w:val="16"/>
          <w:szCs w:val="16"/>
        </w:rPr>
        <w:t xml:space="preserve"> </w:t>
      </w:r>
      <w:r w:rsidRPr="007141AD">
        <w:rPr>
          <w:rFonts w:ascii="Georgia" w:hAnsi="Georgia" w:cstheme="minorHAnsi"/>
          <w:color w:val="000000"/>
          <w:sz w:val="22"/>
          <w:szCs w:val="22"/>
          <w:u w:val="single"/>
        </w:rPr>
        <w:t>This bias also justifies</w:t>
      </w:r>
      <w:r w:rsidRPr="007141AD">
        <w:rPr>
          <w:rFonts w:ascii="Georgia" w:hAnsi="Georgia" w:cstheme="minorHAnsi"/>
          <w:color w:val="000000"/>
          <w:sz w:val="16"/>
          <w:szCs w:val="16"/>
        </w:rPr>
        <w:t xml:space="preserve"> the production of </w:t>
      </w:r>
      <w:r w:rsidRPr="007141AD">
        <w:rPr>
          <w:rFonts w:ascii="Georgia" w:hAnsi="Georgia" w:cstheme="minorHAnsi"/>
          <w:color w:val="000000"/>
          <w:sz w:val="22"/>
          <w:szCs w:val="22"/>
          <w:u w:val="single"/>
        </w:rPr>
        <w:t>new waiting places in</w:t>
      </w:r>
      <w:r w:rsidRPr="007141AD">
        <w:rPr>
          <w:rFonts w:ascii="Georgia" w:hAnsi="Georgia" w:cstheme="minorHAnsi"/>
          <w:color w:val="000000"/>
          <w:sz w:val="16"/>
          <w:szCs w:val="16"/>
        </w:rPr>
        <w:t xml:space="preserve"> our material landscape, places </w:t>
      </w:r>
      <w:r w:rsidRPr="007141AD">
        <w:rPr>
          <w:rFonts w:ascii="Georgia" w:hAnsi="Georgia" w:cstheme="minorHAnsi"/>
          <w:color w:val="000000"/>
          <w:sz w:val="22"/>
          <w:szCs w:val="22"/>
          <w:u w:val="single"/>
        </w:rPr>
        <w:t>like the detention center</w:t>
      </w:r>
      <w:r w:rsidRPr="007141AD">
        <w:rPr>
          <w:rFonts w:ascii="Georgia" w:hAnsi="Georgia" w:cstheme="minorHAnsi"/>
          <w:color w:val="000000"/>
          <w:sz w:val="16"/>
          <w:szCs w:val="16"/>
        </w:rPr>
        <w:t xml:space="preserve"> and the waiting room. In some cases, waiting is normatively neutral, even providing opportunities for alternative politics. In others, </w:t>
      </w:r>
      <w:r w:rsidRPr="007141AD">
        <w:rPr>
          <w:rFonts w:ascii="Georgia" w:hAnsi="Georgia" w:cstheme="minorHAnsi"/>
          <w:color w:val="000000"/>
          <w:sz w:val="22"/>
          <w:szCs w:val="22"/>
          <w:u w:val="single"/>
        </w:rPr>
        <w:t xml:space="preserve">the technologies of waiting serve to manage potentially problematic bodies, leading to suspended suffering and </w:t>
      </w:r>
      <w:r w:rsidRPr="007141AD">
        <w:rPr>
          <w:rFonts w:ascii="Georgia" w:hAnsi="Georgia" w:cstheme="minorHAnsi"/>
          <w:b/>
          <w:bCs/>
          <w:color w:val="000000"/>
          <w:sz w:val="22"/>
          <w:szCs w:val="22"/>
          <w:u w:val="single"/>
        </w:rPr>
        <w:t>even to extermination</w:t>
      </w:r>
      <w:r w:rsidRPr="007141AD">
        <w:rPr>
          <w:rFonts w:ascii="Georgia" w:hAnsi="Georgia" w:cstheme="minorHAnsi"/>
          <w:color w:val="000000"/>
          <w:sz w:val="16"/>
          <w:szCs w:val="16"/>
        </w:rPr>
        <w:t xml:space="preserve"> (e.g. Wright, 2013). One of my aims has been to suggest that </w:t>
      </w:r>
      <w:r w:rsidRPr="007141AD">
        <w:rPr>
          <w:rFonts w:ascii="Georgia" w:hAnsi="Georgia" w:cstheme="minorHAnsi"/>
          <w:color w:val="000000"/>
          <w:sz w:val="22"/>
          <w:szCs w:val="22"/>
          <w:u w:val="single"/>
          <w:shd w:val="clear" w:color="auto" w:fill="00FFFF"/>
        </w:rPr>
        <w:t>moral reasoning</w:t>
      </w:r>
      <w:r w:rsidRPr="007141AD">
        <w:rPr>
          <w:rFonts w:ascii="Georgia" w:hAnsi="Georgia" w:cstheme="minorHAnsi"/>
          <w:color w:val="000000"/>
          <w:sz w:val="22"/>
          <w:szCs w:val="22"/>
          <w:u w:val="single"/>
        </w:rPr>
        <w:t xml:space="preserve"> is important both because it exposes normative biases against subjugated people, and</w:t>
      </w:r>
      <w:r w:rsidRPr="007141AD">
        <w:rPr>
          <w:rFonts w:ascii="Georgia" w:hAnsi="Georgia" w:cstheme="minorHAnsi"/>
          <w:color w:val="000000"/>
          <w:sz w:val="16"/>
          <w:szCs w:val="16"/>
        </w:rPr>
        <w:t xml:space="preserve"> because it </w:t>
      </w:r>
      <w:r w:rsidRPr="007141AD">
        <w:rPr>
          <w:rFonts w:ascii="Georgia" w:hAnsi="Georgia" w:cstheme="minorHAnsi"/>
          <w:color w:val="000000"/>
          <w:sz w:val="22"/>
          <w:szCs w:val="22"/>
          <w:u w:val="single"/>
        </w:rPr>
        <w:t>potentially provides routes toward struggle where claims to urgency</w:t>
      </w:r>
      <w:r w:rsidRPr="007141AD">
        <w:rPr>
          <w:rFonts w:ascii="Georgia" w:hAnsi="Georgia" w:cstheme="minorHAnsi"/>
          <w:color w:val="000000"/>
          <w:sz w:val="16"/>
          <w:szCs w:val="16"/>
        </w:rPr>
        <w:t xml:space="preserve"> seem to </w:t>
      </w:r>
      <w:r w:rsidRPr="007141AD">
        <w:rPr>
          <w:rFonts w:ascii="Georgia" w:hAnsi="Georgia" w:cstheme="minorHAnsi"/>
          <w:color w:val="000000"/>
          <w:sz w:val="22"/>
          <w:szCs w:val="22"/>
          <w:u w:val="single"/>
        </w:rPr>
        <w:t>foreclose the possibilities of alleviation of suffering</w:t>
      </w:r>
      <w:r w:rsidRPr="007141AD">
        <w:rPr>
          <w:rFonts w:ascii="Georgia" w:hAnsi="Georgia" w:cstheme="minorHAnsi"/>
          <w:color w:val="000000"/>
          <w:sz w:val="16"/>
          <w:szCs w:val="16"/>
        </w:rPr>
        <w:t xml:space="preserve">. </w:t>
      </w:r>
      <w:r w:rsidRPr="007141AD">
        <w:rPr>
          <w:rFonts w:ascii="Georgia" w:hAnsi="Georgia" w:cstheme="minorHAnsi"/>
          <w:b/>
          <w:bCs/>
          <w:color w:val="000000"/>
          <w:sz w:val="22"/>
          <w:szCs w:val="22"/>
          <w:u w:val="single"/>
          <w:shd w:val="clear" w:color="auto" w:fill="00FFFF"/>
        </w:rPr>
        <w:t xml:space="preserve">Saving the world </w:t>
      </w:r>
      <w:r w:rsidRPr="007141AD">
        <w:rPr>
          <w:rFonts w:ascii="Georgia" w:hAnsi="Georgia" w:cstheme="minorHAnsi"/>
          <w:b/>
          <w:bCs/>
          <w:color w:val="000000"/>
          <w:sz w:val="22"/>
          <w:szCs w:val="22"/>
          <w:u w:val="single"/>
        </w:rPr>
        <w:t xml:space="preserve">still </w:t>
      </w:r>
      <w:r w:rsidRPr="007141AD">
        <w:rPr>
          <w:rFonts w:ascii="Georgia" w:hAnsi="Georgia" w:cstheme="minorHAnsi"/>
          <w:b/>
          <w:bCs/>
          <w:color w:val="000000"/>
          <w:sz w:val="22"/>
          <w:szCs w:val="22"/>
          <w:u w:val="single"/>
          <w:shd w:val="clear" w:color="auto" w:fill="00FFFF"/>
        </w:rPr>
        <w:t>should require a debate about whose world is being saved, when, and at what cost</w:t>
      </w:r>
      <w:r w:rsidRPr="007141AD">
        <w:rPr>
          <w:rFonts w:ascii="Georgia" w:hAnsi="Georgia" w:cstheme="minorHAnsi"/>
          <w:color w:val="000000"/>
          <w:sz w:val="16"/>
          <w:szCs w:val="16"/>
        </w:rPr>
        <w:t xml:space="preserve"> – and </w:t>
      </w:r>
      <w:r w:rsidRPr="007141AD">
        <w:rPr>
          <w:rFonts w:ascii="Georgia" w:hAnsi="Georgia" w:cstheme="minorHAnsi"/>
          <w:color w:val="000000"/>
          <w:sz w:val="22"/>
          <w:szCs w:val="22"/>
          <w:u w:val="single"/>
        </w:rPr>
        <w:t>this requires a debate about what really cannot wait</w:t>
      </w:r>
      <w:r w:rsidRPr="007141AD">
        <w:rPr>
          <w:rFonts w:ascii="Georgia" w:hAnsi="Georgia" w:cstheme="minorHAnsi"/>
          <w:color w:val="000000"/>
          <w:sz w:val="16"/>
          <w:szCs w:val="16"/>
        </w:rPr>
        <w:t xml:space="preserve">. My next report will extend some of these concerns by reviewing how feelings of urgency, as well as hope, fear, and other emotions, have played a role in geography and ethical reasoning. I conclude, however, by pulling together past and present. In 1972, Gilbert White asked why </w:t>
      </w:r>
      <w:r w:rsidRPr="007141AD">
        <w:rPr>
          <w:rFonts w:ascii="Georgia" w:hAnsi="Georgia" w:cstheme="minorHAnsi"/>
          <w:color w:val="000000"/>
          <w:sz w:val="22"/>
          <w:szCs w:val="22"/>
          <w:u w:val="single"/>
        </w:rPr>
        <w:t>geographers were not engaging</w:t>
      </w:r>
      <w:r w:rsidRPr="007141AD">
        <w:rPr>
          <w:rFonts w:ascii="Georgia" w:hAnsi="Georgia" w:cstheme="minorHAnsi"/>
          <w:color w:val="000000"/>
          <w:sz w:val="16"/>
          <w:szCs w:val="16"/>
        </w:rPr>
        <w:t xml:space="preserve"> ‘</w:t>
      </w:r>
      <w:r w:rsidRPr="007141AD">
        <w:rPr>
          <w:rFonts w:ascii="Georgia" w:hAnsi="Georgia" w:cstheme="minorHAnsi"/>
          <w:color w:val="000000"/>
          <w:sz w:val="22"/>
          <w:szCs w:val="22"/>
          <w:u w:val="single"/>
        </w:rPr>
        <w:t>the truly urgent questions’</w:t>
      </w:r>
      <w:r w:rsidRPr="007141AD">
        <w:rPr>
          <w:rFonts w:ascii="Georgia" w:hAnsi="Georgia" w:cstheme="minorHAnsi"/>
          <w:color w:val="000000"/>
          <w:sz w:val="16"/>
          <w:szCs w:val="16"/>
        </w:rPr>
        <w:t xml:space="preserve"> (1972: 101) </w:t>
      </w:r>
      <w:r w:rsidRPr="007141AD">
        <w:rPr>
          <w:rFonts w:ascii="Georgia" w:hAnsi="Georgia" w:cstheme="minorHAnsi"/>
          <w:color w:val="000000"/>
          <w:sz w:val="22"/>
          <w:szCs w:val="22"/>
          <w:u w:val="single"/>
        </w:rPr>
        <w:t>such as racial repression, decaying cities, economic inequality, and global environmental destruction</w:t>
      </w:r>
      <w:r w:rsidRPr="007141AD">
        <w:rPr>
          <w:rFonts w:ascii="Georgia" w:hAnsi="Georgia" w:cstheme="minorHAnsi"/>
          <w:color w:val="000000"/>
          <w:sz w:val="16"/>
          <w:szCs w:val="16"/>
        </w:rPr>
        <w:t xml:space="preserve">. His question highlights just how much the discipline has changed, but it is also unnerving in its echoes of our contemporary problems. Since White’s writing, </w:t>
      </w:r>
      <w:r w:rsidRPr="007141AD">
        <w:rPr>
          <w:rFonts w:ascii="Georgia" w:hAnsi="Georgia" w:cstheme="minorHAnsi"/>
          <w:color w:val="000000"/>
          <w:sz w:val="22"/>
          <w:szCs w:val="22"/>
          <w:u w:val="single"/>
        </w:rPr>
        <w:t xml:space="preserve">our moral reasoning has been </w:t>
      </w:r>
      <w:r w:rsidRPr="007141AD">
        <w:rPr>
          <w:rFonts w:ascii="Georgia" w:hAnsi="Georgia" w:cstheme="minorHAnsi"/>
          <w:b/>
          <w:bCs/>
          <w:color w:val="000000"/>
          <w:sz w:val="22"/>
          <w:szCs w:val="22"/>
          <w:u w:val="single"/>
        </w:rPr>
        <w:t>stretched to consider the future body and the more-than-human, alongside the presently urgent body</w:t>
      </w:r>
      <w:r w:rsidRPr="007141AD">
        <w:rPr>
          <w:rFonts w:ascii="Georgia" w:hAnsi="Georgia" w:cstheme="minorHAnsi"/>
          <w:color w:val="000000"/>
          <w:sz w:val="16"/>
          <w:szCs w:val="16"/>
        </w:rPr>
        <w:t xml:space="preserve"> – topics and concerns that I have not taken up in this review but which will provide their own new possibilities for urgent concerns. My own hope presently is drawn from an acknowledgement that the</w:t>
      </w:r>
      <w:r w:rsidRPr="007141AD">
        <w:rPr>
          <w:rFonts w:ascii="Georgia" w:hAnsi="Georgia" w:cstheme="minorHAnsi"/>
          <w:color w:val="000000"/>
          <w:sz w:val="22"/>
          <w:szCs w:val="22"/>
          <w:u w:val="single"/>
        </w:rPr>
        <w:t xml:space="preserve"> temporal characteristics of contemporary capitalism can be interrupted in creative ways </w:t>
      </w:r>
      <w:r w:rsidRPr="007141AD">
        <w:rPr>
          <w:rFonts w:ascii="Georgia" w:hAnsi="Georgia" w:cstheme="minorHAnsi"/>
          <w:color w:val="000000"/>
          <w:sz w:val="16"/>
          <w:szCs w:val="16"/>
        </w:rPr>
        <w:t xml:space="preserve">(Sharma, 2014), </w:t>
      </w:r>
      <w:r w:rsidRPr="007141AD">
        <w:rPr>
          <w:rFonts w:ascii="Georgia" w:hAnsi="Georgia" w:cstheme="minorHAnsi"/>
          <w:color w:val="000000"/>
          <w:sz w:val="22"/>
          <w:szCs w:val="22"/>
          <w:u w:val="single"/>
        </w:rPr>
        <w:t>with the possibility of squaring the urgent body with our large-scale future concerns</w:t>
      </w:r>
      <w:r w:rsidRPr="007141AD">
        <w:rPr>
          <w:rFonts w:ascii="Georgia" w:hAnsi="Georgia" w:cstheme="minorHAnsi"/>
          <w:color w:val="000000"/>
          <w:sz w:val="16"/>
          <w:szCs w:val="16"/>
        </w:rPr>
        <w:t>. Temporal alternatives already exist in ongoing and emerging revolutions and the disruption of claims of cycles and circular political processes (e.g. Lombard, 2013; Reyes, 2012). Though calls for urgency will certainly be used to obscure evasion of responsibility (</w:t>
      </w:r>
      <w:proofErr w:type="spellStart"/>
      <w:r w:rsidRPr="007141AD">
        <w:rPr>
          <w:rFonts w:ascii="Georgia" w:hAnsi="Georgia" w:cstheme="minorHAnsi"/>
          <w:color w:val="000000"/>
          <w:sz w:val="16"/>
          <w:szCs w:val="16"/>
        </w:rPr>
        <w:t>e.gGilmore</w:t>
      </w:r>
      <w:proofErr w:type="spellEnd"/>
      <w:r w:rsidRPr="007141AD">
        <w:rPr>
          <w:rFonts w:ascii="Georgia" w:hAnsi="Georgia" w:cstheme="minorHAnsi"/>
          <w:color w:val="000000"/>
          <w:sz w:val="16"/>
          <w:szCs w:val="16"/>
        </w:rPr>
        <w:t xml:space="preserve">, 2008: 56, </w:t>
      </w:r>
      <w:proofErr w:type="spellStart"/>
      <w:r w:rsidRPr="007141AD">
        <w:rPr>
          <w:rFonts w:ascii="Georgia" w:hAnsi="Georgia" w:cstheme="minorHAnsi"/>
          <w:color w:val="000000"/>
          <w:sz w:val="16"/>
          <w:szCs w:val="16"/>
        </w:rPr>
        <w:t>fn</w:t>
      </w:r>
      <w:proofErr w:type="spellEnd"/>
      <w:r w:rsidRPr="007141AD">
        <w:rPr>
          <w:rFonts w:ascii="Georgia" w:hAnsi="Georgia" w:cstheme="minorHAnsi"/>
          <w:color w:val="000000"/>
          <w:sz w:val="16"/>
          <w:szCs w:val="16"/>
        </w:rPr>
        <w:t xml:space="preserve"> 6), they may also serve as fertile ground for radical critique, a truly fierce urgency for now.</w:t>
      </w:r>
    </w:p>
    <w:p w14:paraId="3ACA32E1" w14:textId="77777777" w:rsidR="006543DB" w:rsidRPr="007141AD" w:rsidRDefault="006543DB" w:rsidP="006543DB"/>
    <w:p w14:paraId="7A0EBAFA" w14:textId="77777777" w:rsidR="006543DB" w:rsidRPr="007141AD" w:rsidRDefault="006543DB" w:rsidP="006543DB">
      <w:pPr>
        <w:pStyle w:val="Heading4"/>
      </w:pPr>
      <w:r w:rsidRPr="007141AD">
        <w:t>Reform is necessary—visions of progress are key to discovering alternatives to the current structures of the criminal justice system</w:t>
      </w:r>
    </w:p>
    <w:p w14:paraId="2227EF79" w14:textId="77777777" w:rsidR="006543DB" w:rsidRPr="007141AD" w:rsidRDefault="006543DB" w:rsidP="006543DB">
      <w:proofErr w:type="spellStart"/>
      <w:r w:rsidRPr="007141AD">
        <w:rPr>
          <w:rStyle w:val="Style13ptBold"/>
        </w:rPr>
        <w:t>Scheerer</w:t>
      </w:r>
      <w:proofErr w:type="spellEnd"/>
      <w:r w:rsidRPr="007141AD">
        <w:rPr>
          <w:rStyle w:val="Style13ptBold"/>
        </w:rPr>
        <w:t xml:space="preserve"> 86</w:t>
      </w:r>
      <w:r w:rsidRPr="007141AD">
        <w:t xml:space="preserve"> (Sebastian </w:t>
      </w:r>
      <w:proofErr w:type="spellStart"/>
      <w:r w:rsidRPr="007141AD">
        <w:t>Scheerer</w:t>
      </w:r>
      <w:proofErr w:type="spellEnd"/>
      <w:r w:rsidRPr="007141AD">
        <w:t>, Department of Sociology, J.W. Goethe University, Frankfurt, BRD. "Towards abolitionism". https://doi.org/10.1007/BF00728493) GMW</w:t>
      </w:r>
    </w:p>
    <w:p w14:paraId="711AC919" w14:textId="77777777" w:rsidR="006543DB" w:rsidRPr="007141AD" w:rsidRDefault="006543DB" w:rsidP="006543DB">
      <w:pPr>
        <w:rPr>
          <w:u w:val="single"/>
        </w:rPr>
      </w:pPr>
      <w:r w:rsidRPr="007141AD">
        <w:rPr>
          <w:b/>
          <w:bCs/>
          <w:u w:val="single"/>
        </w:rPr>
        <w:t>The most irritating feature of abolitionist literature is its refusal to concentrate on blueprints for alternatives to prison and the criminal justice system.</w:t>
      </w:r>
      <w:r w:rsidRPr="007141AD">
        <w:rPr>
          <w:u w:val="single"/>
        </w:rPr>
        <w:t xml:space="preserve"> Even a well-meaning audience will show signs of frustration after an abolitionist philippic against present-day handling of crime problems which then shows no great effort to explain just how things could be reformed.</w:t>
      </w:r>
      <w:r w:rsidRPr="007141AD">
        <w:t xml:space="preserve"> What makes things worse is that abolitionists stubbornly refuse to recognize this negativism as a sign of immaturity or inability. Instead, they proudly present it as a fundamental principle of their teachings and call it 'The Unfinished' (</w:t>
      </w:r>
      <w:proofErr w:type="spellStart"/>
      <w:r w:rsidRPr="007141AD">
        <w:t>Mathiesen</w:t>
      </w:r>
      <w:proofErr w:type="spellEnd"/>
      <w:r w:rsidRPr="007141AD">
        <w:t xml:space="preserve">), leaving the formulation of alternatives to those in power. </w:t>
      </w:r>
      <w:r w:rsidRPr="007141AD">
        <w:rPr>
          <w:u w:val="single"/>
        </w:rPr>
        <w:t xml:space="preserve">To many a critic this attitude suggests, as David F. Greenberg put it, 'that those in opposition are incapable of doing more than criticizing, that is, incapable of being more than negative'. </w:t>
      </w:r>
      <w:r w:rsidRPr="007141AD">
        <w:rPr>
          <w:b/>
          <w:bCs/>
          <w:u w:val="single"/>
          <w:bdr w:val="single" w:sz="4" w:space="0" w:color="auto"/>
        </w:rPr>
        <w:t xml:space="preserve">Without a compelling vision of a positive alternative few people will </w:t>
      </w:r>
      <w:proofErr w:type="spellStart"/>
      <w:r w:rsidRPr="007141AD">
        <w:rPr>
          <w:b/>
          <w:bCs/>
          <w:u w:val="single"/>
          <w:bdr w:val="single" w:sz="4" w:space="0" w:color="auto"/>
        </w:rPr>
        <w:t>erer</w:t>
      </w:r>
      <w:proofErr w:type="spellEnd"/>
      <w:r w:rsidRPr="007141AD">
        <w:rPr>
          <w:b/>
          <w:bCs/>
          <w:u w:val="single"/>
          <w:bdr w:val="single" w:sz="4" w:space="0" w:color="auto"/>
        </w:rPr>
        <w:t xml:space="preserve"> be inspired 'to undertake the arduous task of struggling for radical change'</w:t>
      </w:r>
      <w:r w:rsidRPr="007141AD">
        <w:rPr>
          <w:u w:val="single"/>
        </w:rPr>
        <w:t>.8</w:t>
      </w:r>
    </w:p>
    <w:p w14:paraId="2BA1C39D" w14:textId="77777777" w:rsidR="006543DB" w:rsidRPr="007141AD" w:rsidRDefault="006543DB" w:rsidP="006543DB">
      <w:r w:rsidRPr="007141AD">
        <w:t xml:space="preserve"> Apart from the interesting fact that this sounds exactly like the criticism that used to be confronting the anti-slavery movement more than a century ago, there is some truth in the advice not to remain in the negative. The problem is that it is not simply </w:t>
      </w:r>
      <w:proofErr w:type="spellStart"/>
      <w:r w:rsidRPr="007141AD">
        <w:t>wilfulness</w:t>
      </w:r>
      <w:proofErr w:type="spellEnd"/>
      <w:r w:rsidRPr="007141AD">
        <w:t xml:space="preserve"> or stubbornness that accounts for this characteristic. </w:t>
      </w:r>
      <w:r w:rsidRPr="007141AD">
        <w:rPr>
          <w:u w:val="single"/>
        </w:rPr>
        <w:t>With regard to its negativism, abolitionist theory is embedded in a larger epistemological context that can be characterized by its non-positivistic attitude towards the concept of truth. 'Truth' in this understanding is finite and transitory like humanity; it can never be discovered completely, but it can be anticipated in an incomplete manner.</w:t>
      </w:r>
      <w:r w:rsidRPr="007141AD">
        <w:t xml:space="preserve"> </w:t>
      </w:r>
      <w:r w:rsidRPr="007141AD">
        <w:rPr>
          <w:u w:val="single"/>
        </w:rPr>
        <w:t>And even this presupposes that those who dedicate their lives to this search let themselves be dominated by the power of cognition and not that of the routine reactions to the so-called power of society. The truth of theory is a project that is propelled by the uncompromising denunciation of what is bad, not a pretentious reconciliation between the intellect and the status quo that only has to be implemented</w:t>
      </w:r>
      <w:r w:rsidRPr="007141AD">
        <w:rPr>
          <w:b/>
          <w:bCs/>
          <w:u w:val="single"/>
        </w:rPr>
        <w:t xml:space="preserve">. To choose the latter would inevitably lead to a utilitarian deformation of theory and would sooner or later rob it of its progressive potential. </w:t>
      </w:r>
      <w:r w:rsidRPr="007141AD">
        <w:t xml:space="preserve">This anti-positivist concept of truth is linked to the Judeo-Christian </w:t>
      </w:r>
      <w:proofErr w:type="spellStart"/>
      <w:r w:rsidRPr="007141AD">
        <w:t>deus</w:t>
      </w:r>
      <w:proofErr w:type="spellEnd"/>
      <w:r w:rsidRPr="007141AD">
        <w:t xml:space="preserve"> </w:t>
      </w:r>
      <w:proofErr w:type="spellStart"/>
      <w:r w:rsidRPr="007141AD">
        <w:t>absconditus</w:t>
      </w:r>
      <w:proofErr w:type="spellEnd"/>
      <w:r w:rsidRPr="007141AD">
        <w:t xml:space="preserve"> and to the idea that it would be ridiculous of man to investigate a concrete Good. As Horkheimer and Adorno once wrote, 'not the Good, but the Bad is the object of theory' - 'freedom is its element, oppression its theme'.9 Academic as this may seem, it soon becomes clear that </w:t>
      </w:r>
      <w:r w:rsidRPr="007141AD">
        <w:rPr>
          <w:u w:val="single"/>
        </w:rPr>
        <w:t>this is a stance of practical consequences.</w:t>
      </w:r>
      <w:r w:rsidRPr="007141AD">
        <w:t xml:space="preserve"> If the French medical doctor and philanthropist Joseph Ignace </w:t>
      </w:r>
      <w:proofErr w:type="spellStart"/>
      <w:r w:rsidRPr="007141AD">
        <w:t>Guillotin</w:t>
      </w:r>
      <w:proofErr w:type="spellEnd"/>
      <w:r w:rsidRPr="007141AD">
        <w:t xml:space="preserve"> (1738-1814) had contented himself with a critique of the cruelty of executions instead of constructing the less cruel instrument (which then was to be named after its inventor), his contemporaries could have realized that they were facing a problem of cruelty instead of being led to believe that they were the generation that had solved it. Much on the same line </w:t>
      </w:r>
      <w:proofErr w:type="spellStart"/>
      <w:r w:rsidRPr="007141AD">
        <w:t>Mathiesen</w:t>
      </w:r>
      <w:proofErr w:type="spellEnd"/>
      <w:r w:rsidRPr="007141AD">
        <w:t xml:space="preserve"> argues that it is a strategic error to propose positive alternatives to existing oppressive institutions and practices, because if such proposals were to be implemented within the existing social structure, they would inevitably become caught up in its logic.</w:t>
      </w:r>
    </w:p>
    <w:p w14:paraId="77DA1781" w14:textId="77777777" w:rsidR="006543DB" w:rsidRPr="007141AD" w:rsidRDefault="006543DB" w:rsidP="006543DB">
      <w:pPr>
        <w:pStyle w:val="Heading4"/>
      </w:pPr>
      <w:r w:rsidRPr="007141AD">
        <w:t xml:space="preserve">Radical transformation cannot take place </w:t>
      </w:r>
      <w:r w:rsidRPr="007141AD">
        <w:rPr>
          <w:u w:val="single"/>
        </w:rPr>
        <w:t>without precedent</w:t>
      </w:r>
      <w:r w:rsidRPr="007141AD">
        <w:t>—a shift in the way we think about migration coupled with policy implementation is key</w:t>
      </w:r>
    </w:p>
    <w:p w14:paraId="04C495EB" w14:textId="77777777" w:rsidR="006543DB" w:rsidRPr="007141AD" w:rsidRDefault="006543DB" w:rsidP="006543DB">
      <w:r w:rsidRPr="007141AD">
        <w:rPr>
          <w:rStyle w:val="Style13ptBold"/>
        </w:rPr>
        <w:t>García Hernández 17</w:t>
      </w:r>
      <w:r w:rsidRPr="007141AD">
        <w:t xml:space="preserve"> (Cesar </w:t>
      </w:r>
      <w:proofErr w:type="spellStart"/>
      <w:r w:rsidRPr="007141AD">
        <w:t>Cuauhtemoc</w:t>
      </w:r>
      <w:proofErr w:type="spellEnd"/>
      <w:r w:rsidRPr="007141AD">
        <w:t xml:space="preserve"> Garcia Hernandez, assistant professor at University of Denver Sturm College of Law, "Abolishing Immigration Prisons", Boston University Law Review, 3/9/2017, </w:t>
      </w:r>
      <w:hyperlink r:id="rId184" w:history="1">
        <w:r w:rsidRPr="007141AD">
          <w:rPr>
            <w:rStyle w:val="Hyperlink"/>
          </w:rPr>
          <w:t>https://www.bu.edu/bulawreview/files/2017/03/GARCIA-HERNANDEZ.pdf</w:t>
        </w:r>
      </w:hyperlink>
      <w:r w:rsidRPr="007141AD">
        <w:t>) GMW</w:t>
      </w:r>
    </w:p>
    <w:p w14:paraId="04B81B23" w14:textId="77777777" w:rsidR="006543DB" w:rsidRPr="007141AD" w:rsidRDefault="006543DB" w:rsidP="006543DB">
      <w:r w:rsidRPr="007141AD">
        <w:t xml:space="preserve">By following these models, </w:t>
      </w:r>
      <w:r w:rsidRPr="007141AD">
        <w:rPr>
          <w:u w:val="single"/>
        </w:rPr>
        <w:t>the people of the United States might begin to identify “[n]</w:t>
      </w:r>
      <w:proofErr w:type="spellStart"/>
      <w:r w:rsidRPr="007141AD">
        <w:rPr>
          <w:u w:val="single"/>
        </w:rPr>
        <w:t>ew</w:t>
      </w:r>
      <w:proofErr w:type="spellEnd"/>
      <w:r w:rsidRPr="007141AD">
        <w:rPr>
          <w:u w:val="single"/>
        </w:rPr>
        <w:t xml:space="preserve"> ‘ways of thinking’ . . . transforming our perceptions, our definitions, our experiences of justice, and our understandings of how to live together in the world.”</w:t>
      </w:r>
      <w:r w:rsidRPr="007141AD">
        <w:t xml:space="preserve">360 To be sure, </w:t>
      </w:r>
      <w:r w:rsidRPr="007141AD">
        <w:rPr>
          <w:b/>
          <w:bCs/>
          <w:u w:val="single"/>
        </w:rPr>
        <w:t xml:space="preserve">this proposal represents a radical transformation, but it is not without precedent. </w:t>
      </w:r>
      <w:r w:rsidRPr="007141AD">
        <w:rPr>
          <w:u w:val="single"/>
        </w:rPr>
        <w:t>The public’s shift away from slavery was no less radical. Importantly, it was preceded by gruesome slave narratives that graphically recounted slavery’s violent core.</w:t>
      </w:r>
      <w:r w:rsidRPr="007141AD">
        <w:t>361 Likewise, public awareness of the deadly nature of convict labor, the corrupt politicians who frequently profited from it, and important links to broader social justice struggles pushed legislators in the early- and mid-twentieth century to impose substantial limits on the use of prisoners for profit.362 Both changes occurred because the “invisibility” that frequently pervades slavery and prisons collapsed.363</w:t>
      </w:r>
    </w:p>
    <w:p w14:paraId="25F5BB20" w14:textId="77777777" w:rsidR="006543DB" w:rsidRPr="007141AD" w:rsidRDefault="006543DB" w:rsidP="006543DB">
      <w:pPr>
        <w:rPr>
          <w:b/>
          <w:bCs/>
          <w:u w:val="single"/>
        </w:rPr>
      </w:pPr>
      <w:r w:rsidRPr="007141AD">
        <w:rPr>
          <w:u w:val="single"/>
        </w:rPr>
        <w:t xml:space="preserve">Instead of denying prisoners their humanity and their “right to democratic accountability,”364 those outside prison walls have sometimes found common cause in the pursuit of justice with those inside prison walls. </w:t>
      </w:r>
      <w:r w:rsidRPr="007141AD">
        <w:rPr>
          <w:b/>
          <w:bCs/>
          <w:u w:val="single"/>
        </w:rPr>
        <w:t>Immigration prison abolition is only possible with that type of common foundation</w:t>
      </w:r>
      <w:r w:rsidRPr="007141AD">
        <w:rPr>
          <w:b/>
          <w:bCs/>
        </w:rPr>
        <w:t>.</w:t>
      </w:r>
      <w:r w:rsidRPr="007141AD">
        <w:t xml:space="preserve"> </w:t>
      </w:r>
      <w:r w:rsidRPr="007141AD">
        <w:rPr>
          <w:u w:val="single"/>
        </w:rPr>
        <w:t>Only then can the major governmental and nongovernmental actors that influence immigration imprisonment’s existence—academics, advocates, judges, legislators, prison officials, prisoners, prosecutors, and others—”buy into the goal of major reductions in the prison population and to coordinate their behavior to achieve that end.</w:t>
      </w:r>
      <w:r w:rsidRPr="007141AD">
        <w:t xml:space="preserve"> </w:t>
      </w:r>
      <w:r w:rsidRPr="007141AD">
        <w:rPr>
          <w:u w:val="single"/>
        </w:rPr>
        <w:t>Without that coordination, attempts to reduce the prison population will remain a complex and often futile game of Whack-a Mole.</w:t>
      </w:r>
      <w:r w:rsidRPr="007141AD">
        <w:t>”365 Put another way</w:t>
      </w:r>
      <w:r w:rsidRPr="007141AD">
        <w:rPr>
          <w:b/>
          <w:bCs/>
          <w:u w:val="single"/>
        </w:rPr>
        <w:t xml:space="preserve">, attempts to close immigration prisons that lack a common foundation of shared concern for migrants’ humanity will simply result in reshaping the violent ethos at the heart of the prison regime—they will not end the violence. </w:t>
      </w:r>
    </w:p>
    <w:p w14:paraId="5F1870F2" w14:textId="77777777" w:rsidR="006543DB" w:rsidRPr="007141AD" w:rsidRDefault="006543DB" w:rsidP="006543DB">
      <w:r w:rsidRPr="007141AD">
        <w:t xml:space="preserve">CONCLUSION </w:t>
      </w:r>
    </w:p>
    <w:p w14:paraId="47B1E834" w14:textId="77777777" w:rsidR="006543DB" w:rsidRPr="007141AD" w:rsidRDefault="006543DB" w:rsidP="006543DB">
      <w:pPr>
        <w:rPr>
          <w:b/>
          <w:bCs/>
          <w:u w:val="single"/>
        </w:rPr>
      </w:pPr>
      <w:r w:rsidRPr="007141AD">
        <w:t xml:space="preserve">Every year hundreds of thousands of people are confined because of migration-related activity. Some are held under the power of criminal law, others under the auspices of civil law, and many under one legal regime and then the other. Despite being so commonplace now, </w:t>
      </w:r>
      <w:r w:rsidRPr="007141AD">
        <w:rPr>
          <w:u w:val="single"/>
        </w:rPr>
        <w:t>immigration imprisonment as a major feature of law enforcement is relatively new. It does not, however, serve a new political function.</w:t>
      </w:r>
      <w:r w:rsidRPr="007141AD">
        <w:t xml:space="preserve"> On the contrary, this Article places immigration imprisonment alongside other instances in which race-based social control facilitated economic exploitation. As it originated and as it now operates, </w:t>
      </w:r>
      <w:r w:rsidRPr="007141AD">
        <w:rPr>
          <w:u w:val="single"/>
        </w:rPr>
        <w:t>immigration imprisonment targets migrants, largely those racialized as Latinos, which renders them vulnerable to physical and psychological violence, and stigmatizes them as dangerous outsiders. Immigration imprisonment, then, is constitutive of racial subordination. In place of the dehumanizing vision of migrants that drives immigration imprisonment, this Article proposes a new moral vision of migrants and migration that is rooted in history and attuned to the ordinariness of human fallibility</w:t>
      </w:r>
      <w:r w:rsidRPr="007141AD">
        <w:t xml:space="preserve">. </w:t>
      </w:r>
      <w:r w:rsidRPr="007141AD">
        <w:rPr>
          <w:b/>
          <w:bCs/>
          <w:u w:val="single"/>
        </w:rPr>
        <w:t>The logical conclusion of this narrative is that, as a modern addition to the United States’ long history of racialized policy making, immigration imprisonment is indefensible and, as such, should be abolished.</w:t>
      </w:r>
      <w:r w:rsidRPr="007141AD">
        <w:t xml:space="preserve"> </w:t>
      </w:r>
      <w:r w:rsidRPr="007141AD">
        <w:rPr>
          <w:b/>
          <w:bCs/>
          <w:u w:val="single"/>
        </w:rPr>
        <w:t>Reaching that outcome, to be sure, will take time, but then again “lasting, evolving justice” always does.366</w:t>
      </w:r>
    </w:p>
    <w:p w14:paraId="0F25E923" w14:textId="77777777" w:rsidR="006543DB" w:rsidRPr="007141AD" w:rsidRDefault="006543DB" w:rsidP="006543DB">
      <w:pPr>
        <w:pStyle w:val="Heading4"/>
      </w:pPr>
      <w:r w:rsidRPr="007141AD">
        <w:rPr>
          <w:u w:val="single"/>
        </w:rPr>
        <w:t xml:space="preserve">Legal recognition </w:t>
      </w:r>
      <w:r w:rsidRPr="007141AD">
        <w:t xml:space="preserve">of the humanity of migrants needs to happen </w:t>
      </w:r>
      <w:r w:rsidRPr="007141AD">
        <w:rPr>
          <w:u w:val="single"/>
        </w:rPr>
        <w:t>immediately</w:t>
      </w:r>
      <w:r w:rsidRPr="007141AD">
        <w:t>—the human cost to the Trump administration’s crackdown on migrants continues to climb and get worse every day</w:t>
      </w:r>
    </w:p>
    <w:p w14:paraId="3C6D99D0" w14:textId="77777777" w:rsidR="006543DB" w:rsidRPr="007141AD" w:rsidRDefault="006543DB" w:rsidP="006543DB">
      <w:r w:rsidRPr="007141AD">
        <w:rPr>
          <w:rStyle w:val="Style13ptBold"/>
        </w:rPr>
        <w:t>Gordon 20</w:t>
      </w:r>
      <w:r w:rsidRPr="007141AD">
        <w:t xml:space="preserve"> (Hannah Gordon is an Indigenous scholar and the 2020 Law360 Distinguished Legal Writing Award winner and editor-in-chief for legal writings at the University of Miami, "Cowboys and Indians: Settler Colonialism and the Dog Whistle in U.S. Immigration Policy", University of Miami Law Review, 2/20/2020,  </w:t>
      </w:r>
      <w:hyperlink r:id="rId185" w:history="1">
        <w:r w:rsidRPr="007141AD">
          <w:rPr>
            <w:rStyle w:val="Hyperlink"/>
          </w:rPr>
          <w:t>https://repository.law.miami.edu/cgi/viewcontent.cgi?article=4599&amp;context=umlr</w:t>
        </w:r>
      </w:hyperlink>
      <w:r w:rsidRPr="007141AD">
        <w:t>) GMW</w:t>
      </w:r>
    </w:p>
    <w:p w14:paraId="53B29FF2" w14:textId="77777777" w:rsidR="006543DB" w:rsidRPr="007141AD" w:rsidRDefault="006543DB" w:rsidP="006543DB">
      <w:r w:rsidRPr="007141AD">
        <w:rPr>
          <w:u w:val="single"/>
        </w:rPr>
        <w:t xml:space="preserve">The ease with which the United States can label Indigenous migrants as “illegal” people suggests that United States is not so far removed from its violent beginnings as it would perhaps like to think. </w:t>
      </w:r>
      <w:r w:rsidRPr="007141AD">
        <w:t>By mischaracterizing itself as a nation of immigrants, this country denies its true history of conquest and genocide as justified by white supremacy. If the country only exists because it was taken from people who were not fit to have it, it logically follows that descendants of the same people would be seen as invaders.</w:t>
      </w:r>
    </w:p>
    <w:p w14:paraId="06AEE986" w14:textId="77777777" w:rsidR="006543DB" w:rsidRPr="007141AD" w:rsidRDefault="006543DB" w:rsidP="006543DB">
      <w:r w:rsidRPr="007141AD">
        <w:rPr>
          <w:b/>
          <w:bCs/>
          <w:u w:val="single"/>
          <w:bdr w:val="single" w:sz="4" w:space="0" w:color="auto"/>
        </w:rPr>
        <w:t>The human cost to the Trump administration’s vitriol is real and mounting.</w:t>
      </w:r>
      <w:r w:rsidRPr="007141AD">
        <w:t xml:space="preserve"> </w:t>
      </w:r>
      <w:r w:rsidRPr="007141AD">
        <w:rPr>
          <w:u w:val="single"/>
        </w:rPr>
        <w:t>As of December 23, 2019, there have been “at least 660 publicly reported cases of murder, rape, torture, kidnapping, [and] other violent assaults” against migrants waiting in Mexico under the Migrant Protection Protocol.</w:t>
      </w:r>
      <w:r w:rsidRPr="007141AD">
        <w:t xml:space="preserve"> 307 On November 25, 2019, a Honduran man was turned away from the United States and then kidnapped and tortured in front of his three-year-old son while his wife negotiated a ransom payment from New Jersey.308 Customs and Border Protection (“CBP”) has used tear gas to keep out Mexican and Central American asylum seekers. 309 Among migrants surveyed by immigration practitioners, 90% feel unsafe in Tijuana.310 Among those that have made it in, three children have died in CBP custody.311 </w:t>
      </w:r>
      <w:r w:rsidRPr="007141AD">
        <w:rPr>
          <w:b/>
          <w:bCs/>
          <w:u w:val="single"/>
        </w:rPr>
        <w:t>This is not the first time in our history that law enforcement has committed atrocities against people of Indigenous descent in the name of protecting the nation</w:t>
      </w:r>
      <w:r w:rsidRPr="007141AD">
        <w:t>; this story is as American as Cowboys and Indians.312 If we want it to be the last time, I suggest we start by calling it by its name. The United States is not a nation of immigrants. It is a settler colony.</w:t>
      </w:r>
    </w:p>
    <w:p w14:paraId="7F416EA7" w14:textId="77777777" w:rsidR="006543DB" w:rsidRPr="007141AD" w:rsidRDefault="006543DB" w:rsidP="006543DB">
      <w:pPr>
        <w:rPr>
          <w:b/>
          <w:bCs/>
          <w:u w:val="single"/>
        </w:rPr>
      </w:pPr>
      <w:r w:rsidRPr="007141AD">
        <w:rPr>
          <w:b/>
          <w:bCs/>
          <w:u w:val="single"/>
          <w:bdr w:val="single" w:sz="4" w:space="0" w:color="auto"/>
        </w:rPr>
        <w:t>The law must recognize the full humanity of migrants of Indigenous descent. An immediate change should be to stop the cruel, overt attempts to blockade Indigenous migrants from attempting to cross the border.</w:t>
      </w:r>
      <w:r w:rsidRPr="007141AD">
        <w:rPr>
          <w:b/>
          <w:bCs/>
          <w:u w:val="single"/>
        </w:rPr>
        <w:t xml:space="preserve"> </w:t>
      </w:r>
      <w:r w:rsidRPr="007141AD">
        <w:t xml:space="preserve">The White House could hear asylum claims before deporting migrants to third countries and end MPP, which both force asylum seekers from one dangerous situation to another. </w:t>
      </w:r>
      <w:r w:rsidRPr="007141AD">
        <w:rPr>
          <w:u w:val="single"/>
        </w:rPr>
        <w:t xml:space="preserve">The United States claims to be a beacon of freedom and democracy. If this is to be so, it cannot simply ignore thousands of people fleeing persecution and lawlessness, hungry for a better life. </w:t>
      </w:r>
      <w:r w:rsidRPr="007141AD">
        <w:t xml:space="preserve">The Attorney General can end the hand-wringing interpretations of asylum law that recognize and lament the likelihood of imminent death while claiming to be powerless to prevent it.313 To ensure our commitment to never send anyone to a country in which she will be persecuted, the legislature can expand the statutory meaning of asylum. Rather than forcing practitioners into molding ever more creative “particular social groups,” the legislature must expand protected grounds to include gender-based violence. Such </w:t>
      </w:r>
      <w:r w:rsidRPr="007141AD">
        <w:rPr>
          <w:b/>
          <w:bCs/>
          <w:u w:val="single"/>
        </w:rPr>
        <w:t xml:space="preserve">shifts in law and policy would affirm the United States’ commitment to freedom, democracy, and the rule of law by making it clear that we welcome those fleeing persecution who want to live in peace, even if they do not fit traditional definitions of what it means to be “American.” </w:t>
      </w:r>
    </w:p>
    <w:p w14:paraId="0C3EE69F" w14:textId="77777777" w:rsidR="006543DB" w:rsidRPr="007141AD" w:rsidRDefault="006543DB" w:rsidP="006543DB">
      <w:pPr>
        <w:pBdr>
          <w:top w:val="single" w:sz="4" w:space="1" w:color="auto"/>
          <w:left w:val="single" w:sz="4" w:space="4" w:color="auto"/>
          <w:bottom w:val="single" w:sz="4" w:space="1" w:color="auto"/>
          <w:right w:val="single" w:sz="4" w:space="4" w:color="auto"/>
          <w:between w:val="single" w:sz="4" w:space="1" w:color="auto"/>
          <w:bar w:val="single" w:sz="4" w:color="auto"/>
        </w:pBdr>
        <w:rPr>
          <w:b/>
          <w:bCs/>
          <w:u w:val="single"/>
        </w:rPr>
      </w:pPr>
      <w:r w:rsidRPr="007141AD">
        <w:t xml:space="preserve">In order to stop the beating of the tell-tale heart from driving us mad, we must reconcile with the fact that we are standing atop a grave. </w:t>
      </w:r>
      <w:r w:rsidRPr="007141AD">
        <w:rPr>
          <w:b/>
          <w:bCs/>
          <w:u w:val="single"/>
        </w:rPr>
        <w:t>The treatment of non-white immigrants—especially those with Indigenous blood—is a continuation of the white supremacy on which the United States bases its very sovereignty. Through truth and reconciliation with this history, the country can move toward what it claims to already be: a land of freedom that welcomes those fleeing persecution in search of a better life.</w:t>
      </w:r>
    </w:p>
    <w:p w14:paraId="64220F3E" w14:textId="77777777" w:rsidR="006543DB" w:rsidRPr="007141AD" w:rsidRDefault="006543DB" w:rsidP="006543DB">
      <w:pPr>
        <w:pStyle w:val="Heading4"/>
      </w:pPr>
      <w:r w:rsidRPr="007141AD">
        <w:t>Political engagement is key—depoliticizing justice politically obscures it and causes material suffering for Indigenous people at the hands of the state</w:t>
      </w:r>
    </w:p>
    <w:p w14:paraId="09AFA12F" w14:textId="77777777" w:rsidR="006543DB" w:rsidRPr="007141AD" w:rsidRDefault="006543DB" w:rsidP="006543DB">
      <w:proofErr w:type="spellStart"/>
      <w:r w:rsidRPr="007141AD">
        <w:rPr>
          <w:rStyle w:val="Style13ptBold"/>
        </w:rPr>
        <w:t>Kuokkanen</w:t>
      </w:r>
      <w:proofErr w:type="spellEnd"/>
      <w:r w:rsidRPr="007141AD">
        <w:rPr>
          <w:rStyle w:val="Style13ptBold"/>
        </w:rPr>
        <w:t xml:space="preserve"> 20</w:t>
      </w:r>
      <w:r w:rsidRPr="007141AD">
        <w:t xml:space="preserve"> (</w:t>
      </w:r>
      <w:proofErr w:type="spellStart"/>
      <w:r w:rsidRPr="007141AD">
        <w:t>Rauna</w:t>
      </w:r>
      <w:proofErr w:type="spellEnd"/>
      <w:r w:rsidRPr="007141AD">
        <w:t xml:space="preserve"> </w:t>
      </w:r>
      <w:proofErr w:type="spellStart"/>
      <w:r w:rsidRPr="007141AD">
        <w:t>Kuokkanen</w:t>
      </w:r>
      <w:proofErr w:type="spellEnd"/>
      <w:r w:rsidRPr="007141AD">
        <w:t xml:space="preserve"> is a Professor of Arctic Indigenous Politics at University of Lapland (Finland) and Associate Professor of Political Science &amp; Indigenous Studies at University of Toronto, "Reconciliation as a Threat or Structural Change? The Truth and Reconciliation Process and Settler Colonial Policy Making in Finland", Springer Link: Human Rights Review, 5/25/2020, </w:t>
      </w:r>
      <w:hyperlink r:id="rId186" w:anchor="Sec5" w:history="1">
        <w:r w:rsidRPr="007141AD">
          <w:rPr>
            <w:rStyle w:val="Hyperlink"/>
          </w:rPr>
          <w:t>https://link.springer.com/article/10.1007/s12142-020-00594-x#Sec5</w:t>
        </w:r>
      </w:hyperlink>
      <w:r w:rsidRPr="007141AD">
        <w:t>) GMW</w:t>
      </w:r>
    </w:p>
    <w:p w14:paraId="31C72B84" w14:textId="77777777" w:rsidR="006543DB" w:rsidRPr="007141AD" w:rsidRDefault="006543DB" w:rsidP="006543DB">
      <w:pPr>
        <w:rPr>
          <w:b/>
          <w:bCs/>
          <w:u w:val="single"/>
        </w:rPr>
      </w:pPr>
      <w:r w:rsidRPr="007141AD">
        <w:t xml:space="preserve">Political theorist Catherine Lu suggests that </w:t>
      </w:r>
      <w:r w:rsidRPr="007141AD">
        <w:rPr>
          <w:b/>
          <w:bCs/>
          <w:u w:val="single"/>
        </w:rPr>
        <w:t xml:space="preserve">in order for practices of justice and reconciliation be meaningful and efficacious, we need to account for both interactional and structural forms of injustice. </w:t>
      </w:r>
      <w:r w:rsidRPr="007141AD">
        <w:t>With most TRCs and other reconciliation initiatives</w:t>
      </w:r>
      <w:r w:rsidRPr="007141AD">
        <w:rPr>
          <w:u w:val="single"/>
        </w:rPr>
        <w:t>, the focus has largely been on interactional justice that “refers to the settling of accounts between agents for wrongful conduct or unjust interactions and for undeserved harms” (Lu </w:t>
      </w:r>
      <w:hyperlink r:id="rId187" w:anchor="ref-CR39" w:tooltip="Lu C (2017) Justice and reconciliation in world politics. Cambridge University Press, Cambridge" w:history="1">
        <w:r w:rsidRPr="007141AD">
          <w:rPr>
            <w:rStyle w:val="Hyperlink"/>
            <w:u w:val="single"/>
          </w:rPr>
          <w:t>2017</w:t>
        </w:r>
      </w:hyperlink>
      <w:r w:rsidRPr="007141AD">
        <w:rPr>
          <w:u w:val="single"/>
        </w:rPr>
        <w:t xml:space="preserve">, p. 19). Interactional justice seeks to correct and rectify the historical wrongdoings and relations between victims and perpetrators by creating platforms for sharing victims’ painful experience and demanding compensation. </w:t>
      </w:r>
      <w:r w:rsidRPr="007141AD">
        <w:rPr>
          <w:b/>
          <w:bCs/>
          <w:u w:val="single"/>
          <w:bdr w:val="single" w:sz="4" w:space="0" w:color="auto"/>
        </w:rPr>
        <w:t>This is, however inadequate, because there is tendency to depoliticize justice and reconciliation “in ways that are normatively and politically obscuring</w:t>
      </w:r>
      <w:r w:rsidRPr="007141AD">
        <w:rPr>
          <w:u w:val="single"/>
        </w:rPr>
        <w:t>”</w:t>
      </w:r>
      <w:r w:rsidRPr="007141AD">
        <w:t xml:space="preserve"> (Lu </w:t>
      </w:r>
      <w:hyperlink r:id="rId188" w:anchor="ref-CR39" w:tooltip="Lu C (2017) Justice and reconciliation in world politics. Cambridge University Press, Cambridge" w:history="1">
        <w:r w:rsidRPr="007141AD">
          <w:rPr>
            <w:rStyle w:val="Hyperlink"/>
          </w:rPr>
          <w:t>2017</w:t>
        </w:r>
      </w:hyperlink>
      <w:r w:rsidRPr="007141AD">
        <w:t xml:space="preserve">, p. 16). </w:t>
      </w:r>
      <w:r w:rsidRPr="007141AD">
        <w:rPr>
          <w:b/>
          <w:bCs/>
          <w:u w:val="single"/>
        </w:rPr>
        <w:t>Reconciliation is depoliticized, for example, when we focus on “individual psychological healing from traumatic experiences” or when strategies invoke “an unrealistic and undesirable form of conflict-denying social unity that, in reality, serves to pressure the politically weak to accommodate evil and injustice”</w:t>
      </w:r>
      <w:r w:rsidRPr="007141AD">
        <w:rPr>
          <w:u w:val="single"/>
        </w:rPr>
        <w:t xml:space="preserve"> (Lu </w:t>
      </w:r>
      <w:hyperlink r:id="rId189" w:anchor="ref-CR39" w:tooltip="Lu C (2017) Justice and reconciliation in world politics. Cambridge University Press, Cambridge" w:history="1">
        <w:r w:rsidRPr="007141AD">
          <w:rPr>
            <w:rStyle w:val="Hyperlink"/>
            <w:u w:val="single"/>
          </w:rPr>
          <w:t>2017</w:t>
        </w:r>
      </w:hyperlink>
      <w:r w:rsidRPr="007141AD">
        <w:rPr>
          <w:u w:val="single"/>
        </w:rPr>
        <w:t>, p. 183).</w:t>
      </w:r>
    </w:p>
    <w:p w14:paraId="40DD3D92" w14:textId="77777777" w:rsidR="006543DB" w:rsidRPr="007141AD" w:rsidRDefault="006543DB" w:rsidP="006543DB">
      <w:r w:rsidRPr="007141AD">
        <w:rPr>
          <w:u w:val="single"/>
        </w:rPr>
        <w:t>Efforts to achieve justice in contexts of social and political harm must address foundational problems of structural injustice, which include “the institutions, norms, practices, and material conditions that played a causal or conditioning role in producing or reproducing objectionable social positions, conduct, or outcomes” (Lu </w:t>
      </w:r>
      <w:hyperlink r:id="rId190" w:anchor="ref-CR39" w:tooltip="Lu C (2017) Justice and reconciliation in world politics. Cambridge University Press, Cambridge" w:history="1">
        <w:r w:rsidRPr="007141AD">
          <w:rPr>
            <w:rStyle w:val="Hyperlink"/>
            <w:u w:val="single"/>
          </w:rPr>
          <w:t>2017</w:t>
        </w:r>
      </w:hyperlink>
      <w:r w:rsidRPr="007141AD">
        <w:rPr>
          <w:u w:val="single"/>
        </w:rPr>
        <w:t>, p. 19</w:t>
      </w:r>
      <w:r w:rsidRPr="007141AD">
        <w:t>). Colonialism is another form of structural injustice, and a complete account of colonial structural injustice requires examining the social contexts of relations in which the wrongdoings took place (Lu </w:t>
      </w:r>
      <w:hyperlink r:id="rId191" w:anchor="ref-CR39" w:tooltip="Lu C (2017) Justice and reconciliation in world politics. Cambridge University Press, Cambridge" w:history="1">
        <w:r w:rsidRPr="007141AD">
          <w:rPr>
            <w:rStyle w:val="Hyperlink"/>
          </w:rPr>
          <w:t>2017</w:t>
        </w:r>
      </w:hyperlink>
      <w:r w:rsidRPr="007141AD">
        <w:t xml:space="preserve">, p. 142). </w:t>
      </w:r>
      <w:r w:rsidRPr="007141AD">
        <w:rPr>
          <w:u w:val="single"/>
          <w:bdr w:val="single" w:sz="4" w:space="0" w:color="auto"/>
        </w:rPr>
        <w:t>With regard to doing justice vis-à-vis Indigenous peoples, Lu argues that it is imperative to historicize contemporary accounts of structural injustices for it “helps to identify what might be objectionable about contemporary social structures”</w:t>
      </w:r>
      <w:r w:rsidRPr="007141AD">
        <w:t xml:space="preserve"> (Lu </w:t>
      </w:r>
      <w:hyperlink r:id="rId192" w:anchor="ref-CR39" w:tooltip="Lu C (2017) Justice and reconciliation in world politics. Cambridge University Press, Cambridge" w:history="1">
        <w:r w:rsidRPr="007141AD">
          <w:rPr>
            <w:rStyle w:val="Hyperlink"/>
          </w:rPr>
          <w:t>2017</w:t>
        </w:r>
      </w:hyperlink>
      <w:r w:rsidRPr="007141AD">
        <w:t xml:space="preserve">, p. 157). As an example, the ongoing denial of </w:t>
      </w:r>
      <w:r w:rsidRPr="007141AD">
        <w:rPr>
          <w:u w:val="single"/>
        </w:rPr>
        <w:t>Indigenous self-determination cannot be adequately understood as a form contemporary structural injustice without a historical understanding of Indigenous peoples’ coercion and forcible incorporation into the nation states.</w:t>
      </w:r>
      <w:r w:rsidRPr="007141AD">
        <w:t xml:space="preserve"> </w:t>
      </w:r>
      <w:r w:rsidRPr="007141AD">
        <w:rPr>
          <w:u w:val="single"/>
        </w:rPr>
        <w:t>Lu argues: “It is only by appreciating the specific nature and quality of historically objectionable political relations between indigenous groups, and settler and colonial groups, that we can arrive at an accurate diagnosis of some contemporary structural injustices”</w:t>
      </w:r>
      <w:r w:rsidRPr="007141AD">
        <w:t xml:space="preserve"> (Lu </w:t>
      </w:r>
      <w:hyperlink r:id="rId193" w:anchor="ref-CR39" w:tooltip="Lu C (2017) Justice and reconciliation in world politics. Cambridge University Press, Cambridge" w:history="1">
        <w:r w:rsidRPr="007141AD">
          <w:rPr>
            <w:rStyle w:val="Hyperlink"/>
          </w:rPr>
          <w:t>2017</w:t>
        </w:r>
      </w:hyperlink>
      <w:r w:rsidRPr="007141AD">
        <w:t>, p. 158).</w:t>
      </w:r>
    </w:p>
    <w:p w14:paraId="028FE2FC" w14:textId="77777777" w:rsidR="006543DB" w:rsidRPr="007141AD" w:rsidRDefault="006543DB" w:rsidP="006543DB">
      <w:pPr>
        <w:pStyle w:val="Heading4"/>
        <w:rPr>
          <w:rFonts w:cstheme="minorHAnsi"/>
        </w:rPr>
      </w:pPr>
      <w:r w:rsidRPr="007141AD">
        <w:rPr>
          <w:rFonts w:cstheme="minorHAnsi"/>
        </w:rPr>
        <w:t xml:space="preserve">The use of extinction impacts are just rhetorical tropes to divert attention away from Indigenous struggle and </w:t>
      </w:r>
      <w:proofErr w:type="spellStart"/>
      <w:r w:rsidRPr="007141AD">
        <w:rPr>
          <w:rFonts w:cstheme="minorHAnsi"/>
        </w:rPr>
        <w:t>reinscribes</w:t>
      </w:r>
      <w:proofErr w:type="spellEnd"/>
      <w:r w:rsidRPr="007141AD">
        <w:rPr>
          <w:rFonts w:cstheme="minorHAnsi"/>
        </w:rPr>
        <w:t xml:space="preserve"> a settler will to innocence.</w:t>
      </w:r>
    </w:p>
    <w:p w14:paraId="650381F6" w14:textId="77777777" w:rsidR="006543DB" w:rsidRPr="007141AD" w:rsidRDefault="006543DB" w:rsidP="006543DB">
      <w:pPr>
        <w:rPr>
          <w:rStyle w:val="Style13ptBold"/>
          <w:rFonts w:cstheme="minorHAnsi"/>
          <w:b w:val="0"/>
          <w:sz w:val="20"/>
          <w:szCs w:val="20"/>
        </w:rPr>
      </w:pPr>
      <w:proofErr w:type="spellStart"/>
      <w:r w:rsidRPr="007141AD">
        <w:rPr>
          <w:rStyle w:val="Style13ptBold"/>
          <w:rFonts w:cstheme="minorHAnsi"/>
        </w:rPr>
        <w:t>Dalley</w:t>
      </w:r>
      <w:proofErr w:type="spellEnd"/>
      <w:r w:rsidRPr="007141AD">
        <w:rPr>
          <w:rStyle w:val="Style13ptBold"/>
          <w:rFonts w:cstheme="minorHAnsi"/>
        </w:rPr>
        <w:t xml:space="preserve"> 16 </w:t>
      </w:r>
      <w:r w:rsidRPr="007141AD">
        <w:rPr>
          <w:rStyle w:val="Style13ptBold"/>
          <w:rFonts w:cstheme="minorHAnsi"/>
          <w:b w:val="0"/>
          <w:sz w:val="20"/>
          <w:szCs w:val="20"/>
        </w:rPr>
        <w:t xml:space="preserve">[Hamish, Professor of Ethnic Studies at Daemen College, “The deaths of settler colonialism: extinction as a metaphor of decolonization in contemporary settler literature”, Settler Colonial Studies, October 4, 2016, </w:t>
      </w:r>
      <w:hyperlink r:id="rId194" w:history="1">
        <w:r w:rsidRPr="007141AD">
          <w:rPr>
            <w:rStyle w:val="Hyperlink"/>
            <w:rFonts w:cstheme="minorHAnsi"/>
            <w:sz w:val="20"/>
            <w:szCs w:val="20"/>
          </w:rPr>
          <w:t>http://dx.doi.org/10.1080/2201473X.2016.1238160</w:t>
        </w:r>
      </w:hyperlink>
      <w:r w:rsidRPr="007141AD">
        <w:rPr>
          <w:rStyle w:val="Style13ptBold"/>
          <w:rFonts w:cstheme="minorHAnsi"/>
          <w:b w:val="0"/>
          <w:sz w:val="20"/>
          <w:szCs w:val="20"/>
        </w:rPr>
        <w:t xml:space="preserve">, July 7, 2017] </w:t>
      </w:r>
      <w:proofErr w:type="spellStart"/>
      <w:r w:rsidRPr="007141AD">
        <w:rPr>
          <w:rStyle w:val="Style13ptBold"/>
          <w:rFonts w:cstheme="minorHAnsi"/>
          <w:b w:val="0"/>
          <w:sz w:val="20"/>
          <w:szCs w:val="20"/>
        </w:rPr>
        <w:t>KLu</w:t>
      </w:r>
      <w:proofErr w:type="spellEnd"/>
    </w:p>
    <w:p w14:paraId="529D9ED9" w14:textId="77777777" w:rsidR="006543DB" w:rsidRPr="007141AD" w:rsidRDefault="006543DB" w:rsidP="006543DB">
      <w:pPr>
        <w:rPr>
          <w:rFonts w:cstheme="minorHAnsi"/>
          <w:sz w:val="16"/>
        </w:rPr>
      </w:pPr>
      <w:r w:rsidRPr="007141AD">
        <w:rPr>
          <w:rStyle w:val="StyleUnderline"/>
          <w:rFonts w:cstheme="minorHAnsi"/>
        </w:rPr>
        <w:t>Settlers love to contemplate the possibility of their own extinction</w:t>
      </w:r>
      <w:r w:rsidRPr="007141AD">
        <w:rPr>
          <w:rFonts w:cstheme="minorHAnsi"/>
          <w:sz w:val="16"/>
        </w:rPr>
        <w:t xml:space="preserve">; to read </w:t>
      </w:r>
      <w:r w:rsidRPr="007141AD">
        <w:rPr>
          <w:rStyle w:val="StyleUnderline"/>
          <w:rFonts w:cstheme="minorHAnsi"/>
        </w:rPr>
        <w:t>many contemporary literary representations of settler colonialism is to find settlers strangely satisfied in dreaming of ends that never come</w:t>
      </w:r>
      <w:r w:rsidRPr="007141AD">
        <w:rPr>
          <w:rFonts w:cstheme="minorHAnsi"/>
          <w:sz w:val="16"/>
        </w:rPr>
        <w:t xml:space="preserve">. This tendency is widely prevalent in English-language representations of settler colonialism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Settlers think all the time that they might one day end, even though (perhaps because) that ending seems unlikely ever to happen. The significance of this paradox for settler-colonial literature is the subject of this article. </w:t>
      </w:r>
      <w:r w:rsidRPr="007141AD">
        <w:rPr>
          <w:rStyle w:val="Emphasis"/>
          <w:rFonts w:cstheme="minorHAnsi"/>
        </w:rPr>
        <w:t xml:space="preserve">Considering the problem of futurity offers a useful foil to traditional analyses of </w:t>
      </w:r>
      <w:proofErr w:type="spellStart"/>
      <w:r w:rsidRPr="007141AD">
        <w:rPr>
          <w:rStyle w:val="Emphasis"/>
          <w:rFonts w:cstheme="minorHAnsi"/>
        </w:rPr>
        <w:t>settlercolonial</w:t>
      </w:r>
      <w:proofErr w:type="spellEnd"/>
      <w:r w:rsidRPr="007141AD">
        <w:rPr>
          <w:rStyle w:val="Emphasis"/>
          <w:rFonts w:cstheme="minorHAnsi"/>
        </w:rPr>
        <w:t xml:space="preserve"> narrative, which typically examine settlers’ attitudes towards history in order to highlight a constitutive anxiety about the past – about origins</w:t>
      </w:r>
      <w:r w:rsidRPr="007141AD">
        <w:rPr>
          <w:rFonts w:cstheme="minorHAnsi"/>
          <w:sz w:val="16"/>
        </w:rPr>
        <w:t xml:space="preserve">. </w:t>
      </w:r>
      <w:r w:rsidRPr="007141AD">
        <w:rPr>
          <w:rStyle w:val="StyleUnderline"/>
          <w:rFonts w:cstheme="minorHAnsi"/>
        </w:rPr>
        <w:t>Settler colonialism</w:t>
      </w:r>
      <w:r w:rsidRPr="007141AD">
        <w:rPr>
          <w:rFonts w:cstheme="minorHAnsi"/>
          <w:sz w:val="16"/>
        </w:rPr>
        <w:t xml:space="preserve">, the argument goes, </w:t>
      </w:r>
      <w:r w:rsidRPr="007141AD">
        <w:rPr>
          <w:rStyle w:val="StyleUnderline"/>
          <w:rFonts w:cstheme="minorHAnsi"/>
        </w:rPr>
        <w:t>has a problem with historical narration that arises from a contradiction in its founding mythology</w:t>
      </w:r>
      <w:r w:rsidRPr="007141AD">
        <w:rPr>
          <w:rFonts w:cstheme="minorHAnsi"/>
          <w:sz w:val="16"/>
        </w:rPr>
        <w:t xml:space="preserve">. In Stephen Turner’s formulation, the settler subject is by definition one who comes from elsewhere but who strives to make this place home. </w:t>
      </w:r>
      <w:r w:rsidRPr="007141AD">
        <w:rPr>
          <w:rStyle w:val="StyleUnderline"/>
          <w:rFonts w:cstheme="minorHAnsi"/>
        </w:rPr>
        <w:t xml:space="preserve">The settlement narrative must explain how this gap – which is at once geographical, historical, and existential – has been bridged, and the settler transformed from outsider into indigene. </w:t>
      </w:r>
      <w:r w:rsidRPr="007141AD">
        <w:rPr>
          <w:rFonts w:cstheme="minorHAnsi"/>
          <w:sz w:val="16"/>
        </w:rPr>
        <w:t xml:space="preserve">Yet the transformation must remain constitutively incomplete, because the desire to be at home necessarily invokes the </w:t>
      </w:r>
      <w:proofErr w:type="spellStart"/>
      <w:r w:rsidRPr="007141AD">
        <w:rPr>
          <w:rFonts w:cstheme="minorHAnsi"/>
          <w:sz w:val="16"/>
        </w:rPr>
        <w:t>spectre</w:t>
      </w:r>
      <w:proofErr w:type="spellEnd"/>
      <w:r w:rsidRPr="007141AD">
        <w:rPr>
          <w:rFonts w:cstheme="minorHAnsi"/>
          <w:sz w:val="16"/>
        </w:rPr>
        <w:t xml:space="preserv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w:t>
      </w:r>
      <w:r w:rsidRPr="007141AD">
        <w:rPr>
          <w:rStyle w:val="StyleUnderline"/>
          <w:rFonts w:cstheme="minorHAnsi"/>
        </w:rPr>
        <w:t>Settler-colonial narrative is thus shaped around its need to erase and evoke the native, to make the indigene both invisible and present in a contradictory pattern that prevents settlers from ever moving on from the moment of colonization.</w:t>
      </w:r>
      <w:r w:rsidRPr="007141AD">
        <w:rPr>
          <w:rFonts w:cstheme="minorHAnsi"/>
          <w:sz w:val="16"/>
        </w:rPr>
        <w:t xml:space="preserve">2 As evidence of this constitutive contradiction, critics have identified in settler-colonial discourse symptoms of psychic distress such as disavowal, inversion, and repression.3 </w:t>
      </w:r>
      <w:r w:rsidRPr="007141AD">
        <w:rPr>
          <w:rStyle w:val="StyleUnderline"/>
          <w:rFonts w:cstheme="minorHAnsi"/>
        </w:rPr>
        <w:t>Indeed, the frozen temporality of settler-colonial narrative, fixated on the moment of the frontier, recalls nothing so much as Freud’s description of the ‘repetition compulsion’ attending trauma.</w:t>
      </w:r>
      <w:r w:rsidRPr="007141AD">
        <w:rPr>
          <w:rFonts w:cstheme="minorHAnsi"/>
          <w:sz w:val="16"/>
        </w:rPr>
        <w:t>4 As Lorenzo Veracini puts it, because: ‘</w:t>
      </w:r>
      <w:r w:rsidRPr="007141AD">
        <w:rPr>
          <w:rStyle w:val="Emphasis"/>
          <w:rFonts w:cstheme="minorHAnsi"/>
        </w:rPr>
        <w:t>settler society’ can thus be seen as a fantasy where a perception of a constant struggle is juxtaposed against an ideal of ‘peace’ that can never be reached, settler projects embrace and reject violence at the same time.</w:t>
      </w:r>
      <w:r w:rsidRPr="007141AD">
        <w:rPr>
          <w:rFonts w:cstheme="minorHAnsi"/>
          <w:sz w:val="16"/>
        </w:rPr>
        <w:t xml:space="preserve"> The settler colonial situation is thus a circumstance where the tension between contradictory impulses produces long-lasting psychic conflicts and a number of associated psychopathologies.5 </w:t>
      </w:r>
      <w:r w:rsidRPr="007141AD">
        <w:rPr>
          <w:rStyle w:val="StyleUnderline"/>
          <w:rFonts w:cstheme="minorHAnsi"/>
        </w:rPr>
        <w:t>Current scholarship has</w:t>
      </w:r>
      <w:r w:rsidRPr="007141AD">
        <w:rPr>
          <w:rFonts w:cstheme="minorHAnsi"/>
          <w:sz w:val="16"/>
        </w:rPr>
        <w:t xml:space="preserve"> thus </w:t>
      </w:r>
      <w:r w:rsidRPr="007141AD">
        <w:rPr>
          <w:rStyle w:val="StyleUnderline"/>
          <w:rFonts w:cstheme="minorHAnsi"/>
        </w:rPr>
        <w:t xml:space="preserve">focused primarily on settler-colonial narrative’s view of the past, asking how such a contradictory and troubled relationship to history might affect present-day ideological formations. </w:t>
      </w:r>
      <w:r w:rsidRPr="007141AD">
        <w:rPr>
          <w:rFonts w:cstheme="minorHAnsi"/>
          <w:sz w:val="16"/>
        </w:rPr>
        <w:t>Critics have rarely considered what such narratological tensions might produce when the settler gaze is turned to the future</w:t>
      </w:r>
      <w:r w:rsidRPr="007141AD">
        <w:rPr>
          <w:rStyle w:val="StyleUnderline"/>
          <w:rFonts w:cstheme="minorHAnsi"/>
        </w:rPr>
        <w:t>. Few social formations are more stubbornly resistant to change than settlement</w:t>
      </w:r>
      <w:r w:rsidRPr="007141AD">
        <w:rPr>
          <w:rFonts w:cstheme="minorHAnsi"/>
          <w:sz w:val="16"/>
        </w:rPr>
        <w:t xml:space="preserve">, </w:t>
      </w:r>
      <w:r w:rsidRPr="007141AD">
        <w:rPr>
          <w:rStyle w:val="StyleUnderline"/>
          <w:rFonts w:cstheme="minorHAnsi"/>
        </w:rPr>
        <w:t>suggesting that a future beyond settler colonialism might be simply unthinkable</w:t>
      </w:r>
      <w:r w:rsidRPr="007141AD">
        <w:rPr>
          <w:rFonts w:cstheme="minorHAnsi"/>
          <w:sz w:val="16"/>
        </w:rPr>
        <w:t xml:space="preserve">. Veracini, indeed, suggests that </w:t>
      </w:r>
      <w:r w:rsidRPr="007141AD">
        <w:rPr>
          <w:rStyle w:val="Emphasis"/>
          <w:rFonts w:cstheme="minorHAnsi"/>
        </w:rPr>
        <w:t>settler-colonial narrative can never contemplate an ending: that settler decolonization is inconceivable because settlers lack the metaphorical tools to imagine their own demise.</w:t>
      </w:r>
      <w:r w:rsidRPr="007141AD">
        <w:rPr>
          <w:rFonts w:cstheme="minorHAnsi"/>
          <w:sz w:val="16"/>
        </w:rPr>
        <w:t xml:space="preserve">6 This article outlines why I partly disagree with that view. I argue that </w:t>
      </w:r>
      <w:r w:rsidRPr="007141AD">
        <w:rPr>
          <w:rStyle w:val="StyleUnderline"/>
          <w:rFonts w:cstheme="minorHAnsi"/>
        </w:rPr>
        <w:t>the narratological paradox that defines settler-colonial narrative does make the future a problematic object of contemplation. But that does not make settler decolonization unthinkable</w:t>
      </w:r>
      <w:r w:rsidRPr="007141AD">
        <w:rPr>
          <w:rFonts w:cstheme="minorHAnsi"/>
          <w:sz w:val="16"/>
        </w:rPr>
        <w:t xml:space="preserve"> per se; as I will show, </w:t>
      </w:r>
      <w:r w:rsidRPr="007141AD">
        <w:rPr>
          <w:rStyle w:val="Emphasis"/>
          <w:rFonts w:cstheme="minorHAnsi"/>
        </w:rPr>
        <w:t>settlers do often try to imagine their demise – but they do so in a way that reasserts the paradoxes of their founding ideology, with the result that the radical potentiality of decolonization is undone even as it is invoked</w:t>
      </w:r>
      <w:r w:rsidRPr="007141AD">
        <w:rPr>
          <w:rFonts w:cstheme="minorHAnsi"/>
          <w:sz w:val="16"/>
        </w:rPr>
        <w:t xml:space="preserve">. I argue that, notwithstanding Veracini’s analysis, </w:t>
      </w:r>
      <w:r w:rsidRPr="007141AD">
        <w:rPr>
          <w:rStyle w:val="Emphasis"/>
          <w:rFonts w:cstheme="minorHAnsi"/>
        </w:rPr>
        <w:t>there is a metaphor via which the end of settler colonialism unspools – the quasi-biological concept of extinction</w:t>
      </w:r>
      <w:r w:rsidRPr="007141AD">
        <w:rPr>
          <w:rFonts w:cstheme="minorHAnsi"/>
          <w:sz w:val="16"/>
        </w:rPr>
        <w:t xml:space="preserve">, which, </w:t>
      </w:r>
      <w:r w:rsidRPr="007141AD">
        <w:rPr>
          <w:rStyle w:val="Emphasis"/>
          <w:rFonts w:cstheme="minorHAnsi"/>
        </w:rPr>
        <w:t>when deployed as a narrative trope, offers settlers a chance to consider and disavow their demise, just as they consider and then disavow the violence of their origins.</w:t>
      </w:r>
      <w:r w:rsidRPr="007141AD">
        <w:rPr>
          <w:rFonts w:cstheme="minorHAnsi"/>
          <w:sz w:val="16"/>
        </w:rPr>
        <w:t xml:space="preserve"> This article traces the importance of the trope of extinction for contemporary settler-colonial literature, with a focus on South Africa, Canada, and Australia. </w:t>
      </w:r>
      <w:r w:rsidRPr="007141AD">
        <w:rPr>
          <w:rStyle w:val="StyleUnderline"/>
          <w:rFonts w:cstheme="minorHAnsi"/>
        </w:rPr>
        <w:t xml:space="preserve">It explores variations in how the death of settler colonialism is conceptualized, drawing a distinction between </w:t>
      </w:r>
      <w:proofErr w:type="spellStart"/>
      <w:r w:rsidRPr="007141AD">
        <w:rPr>
          <w:rStyle w:val="StyleUnderline"/>
          <w:rFonts w:cstheme="minorHAnsi"/>
        </w:rPr>
        <w:t>historio</w:t>
      </w:r>
      <w:proofErr w:type="spellEnd"/>
      <w:r w:rsidRPr="007141AD">
        <w:rPr>
          <w:rStyle w:val="StyleUnderline"/>
          <w:rFonts w:cstheme="minorHAnsi"/>
        </w:rPr>
        <w:t xml:space="preserve">-civilizational narratives of the rise and fall of empires, and a species-oriented notion of extinction that draws force from public anxiety about climate change – an invocation that adds another level of ambivalence by drawing on ‘rational’ fears for the future </w:t>
      </w:r>
      <w:r w:rsidRPr="007141AD">
        <w:rPr>
          <w:rFonts w:cstheme="minorHAnsi"/>
          <w:sz w:val="16"/>
        </w:rPr>
        <w:t xml:space="preserve">(because climate change may well render the planet uninhabitable to humans) </w:t>
      </w:r>
      <w:r w:rsidRPr="007141AD">
        <w:rPr>
          <w:rStyle w:val="StyleUnderline"/>
          <w:rFonts w:cstheme="minorHAnsi"/>
        </w:rPr>
        <w:t>in order to narrativize a form of social death that, strictly speaking, belongs to a different order of knowledge altogether.</w:t>
      </w:r>
      <w:r w:rsidRPr="007141AD">
        <w:rPr>
          <w:rFonts w:cstheme="minorHAnsi"/>
          <w:sz w:val="16"/>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sidRPr="007141AD">
        <w:rPr>
          <w:rStyle w:val="StyleUnderline"/>
          <w:rFonts w:cstheme="minorHAnsi"/>
        </w:rPr>
        <w:t>That ‘extinction’ should be a key word in the settler-colonial lexicon is no surprise</w:t>
      </w:r>
      <w:r w:rsidRPr="007141AD">
        <w:rPr>
          <w:rFonts w:cstheme="minorHAnsi"/>
          <w:sz w:val="16"/>
        </w:rPr>
        <w:t xml:space="preserve">. In Patrick Wolfe’s phrase,7 </w:t>
      </w:r>
      <w:r w:rsidRPr="007141AD">
        <w:rPr>
          <w:rStyle w:val="StyleUnderline"/>
          <w:rFonts w:cstheme="minorHAnsi"/>
        </w:rPr>
        <w:t>settler colonialism is predicated on a ‘logic of elimination’ that tends towards the extermination</w:t>
      </w:r>
      <w:r w:rsidRPr="007141AD">
        <w:rPr>
          <w:rFonts w:cstheme="minorHAnsi"/>
          <w:sz w:val="16"/>
        </w:rPr>
        <w:t xml:space="preserve"> – by one means or another – </w:t>
      </w:r>
      <w:r w:rsidRPr="007141AD">
        <w:rPr>
          <w:rStyle w:val="StyleUnderline"/>
          <w:rFonts w:cstheme="minorHAnsi"/>
        </w:rPr>
        <w:t>of indigenous peoples</w:t>
      </w:r>
      <w:r w:rsidRPr="007141AD">
        <w:rPr>
          <w:rFonts w:cstheme="minorHAnsi"/>
          <w:sz w:val="16"/>
        </w:rPr>
        <w:t xml:space="preserve">.8 This logic is apparent in archetypal settler narratives like James Fenimore Cooper’s The </w:t>
      </w:r>
      <w:r w:rsidRPr="007141AD">
        <w:rPr>
          <w:rStyle w:val="StyleUnderline"/>
          <w:rFonts w:cstheme="minorHAnsi"/>
        </w:rPr>
        <w:t>Last of the Mohicans</w:t>
      </w:r>
      <w:r w:rsidRPr="007141AD">
        <w:rPr>
          <w:rFonts w:cstheme="minorHAnsi"/>
          <w:sz w:val="16"/>
        </w:rPr>
        <w:t xml:space="preserve"> (1826), </w:t>
      </w:r>
      <w:r w:rsidRPr="007141AD">
        <w:rPr>
          <w:rStyle w:val="StyleUnderline"/>
          <w:rFonts w:cstheme="minorHAnsi"/>
        </w:rPr>
        <w:t xml:space="preserve">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 </w:t>
      </w:r>
      <w:r w:rsidRPr="007141AD">
        <w:rPr>
          <w:rFonts w:cstheme="minorHAnsi"/>
          <w:sz w:val="16"/>
        </w:rPr>
        <w:t xml:space="preserve">9 </w:t>
      </w:r>
      <w:r w:rsidRPr="007141AD">
        <w:rPr>
          <w:rStyle w:val="StyleUnderline"/>
          <w:rFonts w:cstheme="minorHAnsi"/>
        </w:rPr>
        <w:t>that necessitates the extinction of inferior races</w:t>
      </w:r>
      <w:r w:rsidRPr="007141AD">
        <w:rPr>
          <w:rFonts w:cstheme="minorHAnsi"/>
          <w:sz w:val="16"/>
        </w:rPr>
        <w:t>. What is surprising, though, is how often the trope of extinction also appears with reference to settlers themselves; i</w:t>
      </w:r>
      <w:r w:rsidRPr="007141AD">
        <w:rPr>
          <w:rStyle w:val="StyleUnderline"/>
          <w:rFonts w:cstheme="minorHAnsi"/>
        </w:rPr>
        <w:t xml:space="preserve">t makes sense for settlers to narrate how their presence entails others’ destruction, but it is less clear why their attempts to imagine futures should presume extinction to be their own logical end as well. </w:t>
      </w:r>
      <w:r w:rsidRPr="007141AD">
        <w:rPr>
          <w:rFonts w:cstheme="minorHAnsi"/>
          <w:sz w:val="16"/>
        </w:rPr>
        <w:t xml:space="preserve">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t>
      </w:r>
      <w:r w:rsidRPr="007141AD">
        <w:rPr>
          <w:rStyle w:val="StyleUnderline"/>
          <w:rFonts w:cstheme="minorHAnsi"/>
        </w:rPr>
        <w:t>What is not clear is why</w:t>
      </w:r>
      <w:r w:rsidRPr="007141AD">
        <w:rPr>
          <w:rFonts w:cstheme="minorHAnsi"/>
          <w:sz w:val="16"/>
        </w:rPr>
        <w:t xml:space="preserve"> Waldo’s </w:t>
      </w:r>
      <w:r w:rsidRPr="007141AD">
        <w:rPr>
          <w:rStyle w:val="StyleUnderline"/>
          <w:rFonts w:cstheme="minorHAnsi"/>
        </w:rPr>
        <w:t>contemplation of colonial genocide should turn immediately to the assumption that a similar fate awaits his people as well.</w:t>
      </w:r>
      <w:r w:rsidRPr="007141AD">
        <w:rPr>
          <w:rFonts w:cstheme="minorHAnsi"/>
          <w:sz w:val="16"/>
        </w:rPr>
        <w:t xml:space="preserve">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w:t>
      </w:r>
      <w:r w:rsidRPr="007141AD">
        <w:rPr>
          <w:rStyle w:val="StyleUnderline"/>
          <w:rFonts w:cstheme="minorHAnsi"/>
        </w:rPr>
        <w:t>anxieties draw energy from a pattern of settler defensiveness that can be observed across numerous settler-colonial contexts</w:t>
      </w:r>
      <w:r w:rsidRPr="007141AD">
        <w:rPr>
          <w:rFonts w:cstheme="minorHAnsi"/>
          <w:sz w:val="16"/>
        </w:rPr>
        <w:t xml:space="preserve">. Marilyn Lake’s and Henry Reynold’s account of the emergence of transnational ‘whiteness’ highlights the paradoxical fact that while white male settlers have been arguably the most privileged class in history, </w:t>
      </w:r>
      <w:r w:rsidRPr="007141AD">
        <w:rPr>
          <w:rStyle w:val="StyleUnderline"/>
          <w:rFonts w:cstheme="minorHAnsi"/>
        </w:rPr>
        <w:t xml:space="preserve">they have routinely perceived themselves to be ‘under siege’, threatened with destruction to the extent that their very identity of ‘whiteness was born in the apprehension of imminent loss’. </w:t>
      </w:r>
      <w:r w:rsidRPr="007141AD">
        <w:rPr>
          <w:rFonts w:cstheme="minorHAnsi"/>
          <w:sz w:val="16"/>
        </w:rPr>
        <w:t xml:space="preserve">11 </w:t>
      </w:r>
      <w:r w:rsidRPr="007141AD">
        <w:rPr>
          <w:rStyle w:val="Emphasis"/>
          <w:rFonts w:cstheme="minorHAnsi"/>
        </w:rPr>
        <w:t>The fear of looming annihilation serves a powerful ideological function in settler communities, working to foster racial solidarity, suppress dissent, and legitimate violence against indigenous populations</w:t>
      </w:r>
      <w:r w:rsidRPr="007141AD">
        <w:rPr>
          <w:rFonts w:cstheme="minorHAnsi"/>
          <w:sz w:val="16"/>
        </w:rPr>
        <w:t xml:space="preserve"> who, by any objective measure, </w:t>
      </w:r>
      <w:r w:rsidRPr="007141AD">
        <w:rPr>
          <w:rStyle w:val="StyleUnderline"/>
          <w:rFonts w:cstheme="minorHAnsi"/>
        </w:rPr>
        <w:t>are far more at risk of extermination than the settlers who fear them</w:t>
      </w:r>
      <w:r w:rsidRPr="007141AD">
        <w:rPr>
          <w:rFonts w:cstheme="minorHAnsi"/>
          <w:sz w:val="16"/>
        </w:rPr>
        <w:t xml:space="preserve">. Ann </w:t>
      </w:r>
      <w:proofErr w:type="spellStart"/>
      <w:r w:rsidRPr="007141AD">
        <w:rPr>
          <w:rFonts w:cstheme="minorHAnsi"/>
          <w:sz w:val="16"/>
        </w:rPr>
        <w:t>Curthoys</w:t>
      </w:r>
      <w:proofErr w:type="spellEnd"/>
      <w:r w:rsidRPr="007141AD">
        <w:rPr>
          <w:rFonts w:cstheme="minorHAnsi"/>
          <w:sz w:val="16"/>
        </w:rPr>
        <w:t xml:space="preserve"> and Dirk Moses have traced this pattern in Australia and Israel-Palestine, respectively.12 This scholarship suggests that narratives of settler extinction are acts of ideological mystification, obscuring the brutal inequalities of the frontier behind a mask of white vulnerability – an argument with which I sympathize. However, this article shows how there is more to settler-colonial extinction narratives than bad faith. I argue that </w:t>
      </w:r>
      <w:r w:rsidRPr="007141AD">
        <w:rPr>
          <w:rStyle w:val="StyleUnderline"/>
          <w:rFonts w:cstheme="minorHAnsi"/>
        </w:rPr>
        <w:t xml:space="preserve">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 </w:t>
      </w:r>
      <w:r w:rsidRPr="007141AD">
        <w:rPr>
          <w:rFonts w:cstheme="minorHAnsi"/>
          <w:sz w:val="16"/>
        </w:rPr>
        <w:t xml:space="preserve">In the remainder of this paper </w:t>
      </w:r>
      <w:r w:rsidRPr="007141AD">
        <w:rPr>
          <w:rStyle w:val="StyleUnderline"/>
          <w:rFonts w:cstheme="minorHAnsi"/>
        </w:rPr>
        <w:t xml:space="preserve">I consider extinction’s function as a metaphor of decolonization. </w:t>
      </w:r>
      <w:r w:rsidRPr="007141AD">
        <w:rPr>
          <w:rFonts w:cstheme="minorHAnsi"/>
          <w:sz w:val="16"/>
        </w:rPr>
        <w:t xml:space="preserve">I use this phrase to invoke, without completely endorsing, Tuck and Yang’s argument that to treat decolonization figuratively, as I argue </w:t>
      </w:r>
      <w:r w:rsidRPr="007141AD">
        <w:rPr>
          <w:rStyle w:val="StyleUnderline"/>
          <w:rFonts w:cstheme="minorHAnsi"/>
        </w:rPr>
        <w:t>extinction narratives</w:t>
      </w:r>
      <w:r w:rsidRPr="007141AD">
        <w:rPr>
          <w:rFonts w:cstheme="minorHAnsi"/>
          <w:sz w:val="16"/>
        </w:rPr>
        <w:t xml:space="preserve"> do, </w:t>
      </w:r>
      <w:r w:rsidRPr="007141AD">
        <w:rPr>
          <w:rStyle w:val="StyleUnderline"/>
          <w:rFonts w:cstheme="minorHAnsi"/>
        </w:rPr>
        <w:t>is necessarily to preclude radical change, creating opportunities for settler ‘moves to innocence’ that re-legitimate racial inequality.</w:t>
      </w:r>
      <w:r w:rsidRPr="007141AD">
        <w:rPr>
          <w:rFonts w:cstheme="minorHAnsi"/>
          <w:sz w:val="16"/>
        </w:rPr>
        <w:t xml:space="preserve">13 The counterview to this pessimistic perspective is offered by Veracini, who suggests that </w:t>
      </w:r>
      <w:r w:rsidRPr="007141AD">
        <w:rPr>
          <w:rStyle w:val="StyleUnderline"/>
          <w:rFonts w:cstheme="minorHAnsi"/>
        </w:rPr>
        <w:t>progressive change to settler-colonial relationships will only happen if narratives can be found that make decolonization thinkable</w:t>
      </w:r>
      <w:r w:rsidRPr="007141AD">
        <w:rPr>
          <w:rFonts w:cstheme="minorHAnsi"/>
          <w:sz w:val="16"/>
        </w:rPr>
        <w:t xml:space="preserve">.14 </w:t>
      </w:r>
      <w:r w:rsidRPr="007141AD">
        <w:rPr>
          <w:rStyle w:val="StyleUnderline"/>
          <w:rFonts w:cstheme="minorHAnsi"/>
        </w:rPr>
        <w:t>This article enters the debate between these two perspectives by asking what it means for settler writers to imagine the future via the trope of extinction</w:t>
      </w:r>
      <w:r w:rsidRPr="007141AD">
        <w:rPr>
          <w:rFonts w:cstheme="minorHAnsi"/>
          <w:sz w:val="16"/>
        </w:rPr>
        <w:t xml:space="preserve">.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w:t>
      </w:r>
      <w:proofErr w:type="spellStart"/>
      <w:r w:rsidRPr="007141AD">
        <w:rPr>
          <w:rFonts w:cstheme="minorHAnsi"/>
          <w:sz w:val="16"/>
        </w:rPr>
        <w:t>Maddaddam</w:t>
      </w:r>
      <w:proofErr w:type="spellEnd"/>
      <w:r w:rsidRPr="007141AD">
        <w:rPr>
          <w:rFonts w:cstheme="minorHAnsi"/>
          <w:sz w:val="16"/>
        </w:rPr>
        <w:t xml:space="preserve"> trilogy (2003–2013). I advance four specific arguments. </w:t>
      </w:r>
      <w:r w:rsidRPr="007141AD">
        <w:rPr>
          <w:rStyle w:val="Emphasis"/>
          <w:rFonts w:cstheme="minorHAnsi"/>
        </w:rPr>
        <w:t>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more or less conscious slippage between ‘the settler’ and ‘the human’.</w:t>
      </w:r>
      <w:r w:rsidRPr="007141AD">
        <w:rPr>
          <w:rFonts w:cstheme="minorHAnsi"/>
          <w:sz w:val="16"/>
        </w:rPr>
        <w:t xml:space="preserve"> </w:t>
      </w:r>
      <w:r w:rsidRPr="007141AD">
        <w:rPr>
          <w:rStyle w:val="StyleUnderline"/>
          <w:rFonts w:cstheme="minorHAnsi"/>
        </w:rPr>
        <w:t xml:space="preserve">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w:t>
      </w:r>
      <w:proofErr w:type="spellStart"/>
      <w:r w:rsidRPr="007141AD">
        <w:rPr>
          <w:rStyle w:val="StyleUnderline"/>
          <w:rFonts w:cstheme="minorHAnsi"/>
        </w:rPr>
        <w:t>asequivalent</w:t>
      </w:r>
      <w:proofErr w:type="spellEnd"/>
      <w:r w:rsidRPr="007141AD">
        <w:rPr>
          <w:rStyle w:val="StyleUnderline"/>
          <w:rFonts w:cstheme="minorHAnsi"/>
        </w:rPr>
        <w:t xml:space="preserve">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w:t>
      </w:r>
      <w:r w:rsidRPr="007141AD">
        <w:rPr>
          <w:rFonts w:cstheme="minorHAnsi"/>
          <w:sz w:val="16"/>
        </w:rPr>
        <w:t xml:space="preserve"> Overall, my central claim is that extinction is a core trope through which settler futurity emerges, one with crucial narrative and ideological effects that shape much of the contemporary literature emerging from white colonial settings.</w:t>
      </w:r>
    </w:p>
    <w:p w14:paraId="03E3CB92" w14:textId="77777777" w:rsidR="006543DB" w:rsidRPr="007141AD" w:rsidRDefault="006543DB" w:rsidP="006543DB"/>
    <w:p w14:paraId="55054042" w14:textId="77777777" w:rsidR="006543DB" w:rsidRPr="007141AD" w:rsidRDefault="006543DB" w:rsidP="006543DB">
      <w:pPr>
        <w:pStyle w:val="Heading4"/>
      </w:pPr>
      <w:r w:rsidRPr="007141AD">
        <w:t xml:space="preserve">You have a </w:t>
      </w:r>
      <w:r w:rsidRPr="007141AD">
        <w:rPr>
          <w:u w:val="single"/>
        </w:rPr>
        <w:t>moral obligation</w:t>
      </w:r>
      <w:r w:rsidRPr="007141AD">
        <w:t xml:space="preserve"> to vote </w:t>
      </w:r>
      <w:proofErr w:type="spellStart"/>
      <w:r w:rsidRPr="007141AD">
        <w:t>aff</w:t>
      </w:r>
      <w:proofErr w:type="spellEnd"/>
      <w:r w:rsidRPr="007141AD">
        <w:t>—undocumented immigrants have the right to live without daily fear of deportation and the repercussions it has on their mental health</w:t>
      </w:r>
    </w:p>
    <w:p w14:paraId="457F01DD" w14:textId="77777777" w:rsidR="006543DB" w:rsidRPr="007141AD" w:rsidRDefault="006543DB" w:rsidP="006543DB">
      <w:pPr>
        <w:rPr>
          <w:lang w:val="es-MX"/>
        </w:rPr>
      </w:pPr>
      <w:r w:rsidRPr="007141AD">
        <w:rPr>
          <w:rStyle w:val="Style13ptBold"/>
        </w:rPr>
        <w:t>Sanchez 19</w:t>
      </w:r>
      <w:r w:rsidRPr="007141AD">
        <w:t xml:space="preserve"> (Olivia Sanchez earned a master's degree in journalism from the University of Oregon and a bachelor's degree in psychology from the University of Portland. "Endless fear: Undocumented immigrants grapple with anxiety, depression under Trump". </w:t>
      </w:r>
      <w:r w:rsidRPr="007141AD">
        <w:rPr>
          <w:lang w:val="es-MX"/>
        </w:rPr>
        <w:t xml:space="preserve">USA </w:t>
      </w:r>
      <w:proofErr w:type="spellStart"/>
      <w:r w:rsidRPr="007141AD">
        <w:rPr>
          <w:lang w:val="es-MX"/>
        </w:rPr>
        <w:t>Today</w:t>
      </w:r>
      <w:proofErr w:type="spellEnd"/>
      <w:r w:rsidRPr="007141AD">
        <w:rPr>
          <w:lang w:val="es-MX"/>
        </w:rPr>
        <w:t>. 8/25/2019, https://www.usatoday.com/story/news/nation/2019/08/25/undocumented-immigrants-struggle-mental-health-surival-mode/1816672001/) GMW</w:t>
      </w:r>
    </w:p>
    <w:p w14:paraId="3477459D" w14:textId="77777777" w:rsidR="006543DB" w:rsidRPr="007141AD" w:rsidRDefault="006543DB" w:rsidP="006543DB">
      <w:r w:rsidRPr="007141AD">
        <w:t>Liliana Campos was on a train from Los Angeles to San Francisco when she got a text from her brother alerting her of Immigration and Customs Enforcement raids in San Bruno, California.</w:t>
      </w:r>
    </w:p>
    <w:p w14:paraId="5EB67911" w14:textId="77777777" w:rsidR="006543DB" w:rsidRPr="007141AD" w:rsidRDefault="006543DB" w:rsidP="006543DB">
      <w:r w:rsidRPr="007141AD">
        <w:t>“Be careful,” he warned.</w:t>
      </w:r>
    </w:p>
    <w:p w14:paraId="194F63A2" w14:textId="77777777" w:rsidR="006543DB" w:rsidRPr="007141AD" w:rsidRDefault="006543DB" w:rsidP="006543DB">
      <w:r w:rsidRPr="007141AD">
        <w:t>Campos, 32, was overcome by a familiar fear. She had been a permanent resident for about a year. Logically, she knew that if ICE officers showed up in her neighborhood, they could not arrest her. But Campos said she can’t help but be haunted by the fear she felt during her 22 years living in the United States as an undocumented immigrant. </w:t>
      </w:r>
    </w:p>
    <w:p w14:paraId="15AE0B41" w14:textId="77777777" w:rsidR="006543DB" w:rsidRPr="007141AD" w:rsidRDefault="006543DB" w:rsidP="006543DB">
      <w:pPr>
        <w:rPr>
          <w:b/>
          <w:bCs/>
          <w:u w:val="single"/>
        </w:rPr>
      </w:pPr>
      <w:r w:rsidRPr="007141AD">
        <w:rPr>
          <w:b/>
          <w:bCs/>
          <w:u w:val="single"/>
          <w:bdr w:val="single" w:sz="4" w:space="0" w:color="auto"/>
        </w:rPr>
        <w:t>The Trump administration’s ongoing threats of </w:t>
      </w:r>
      <w:hyperlink r:id="rId195" w:tgtFrame="_blank" w:history="1">
        <w:r w:rsidRPr="007141AD">
          <w:rPr>
            <w:rStyle w:val="Hyperlink"/>
            <w:b/>
            <w:bCs/>
            <w:u w:val="single"/>
            <w:bdr w:val="single" w:sz="4" w:space="0" w:color="auto"/>
          </w:rPr>
          <w:t>ICE raids</w:t>
        </w:r>
      </w:hyperlink>
      <w:r w:rsidRPr="007141AD">
        <w:rPr>
          <w:b/>
          <w:bCs/>
          <w:u w:val="single"/>
          <w:bdr w:val="single" w:sz="4" w:space="0" w:color="auto"/>
        </w:rPr>
        <w:t> are exacerbating the daily fear and anxiety experienced by millions of undocumented immigrants across the United States</w:t>
      </w:r>
      <w:r w:rsidRPr="007141AD">
        <w:rPr>
          <w:b/>
          <w:bCs/>
          <w:u w:val="single"/>
        </w:rPr>
        <w:t>.</w:t>
      </w:r>
      <w:r w:rsidRPr="007141AD">
        <w:t xml:space="preserve"> </w:t>
      </w:r>
      <w:r w:rsidRPr="007141AD">
        <w:rPr>
          <w:b/>
          <w:bCs/>
          <w:u w:val="single"/>
        </w:rPr>
        <w:t>Without legal rights to reside or work in the U.S. or in many cases qualify for benefits such as health care, driver’s licenses or higher education, experts say many undocumented immigrants struggle with mental health problems often without the ability to seek treatment.</w:t>
      </w:r>
    </w:p>
    <w:p w14:paraId="50F28871" w14:textId="77777777" w:rsidR="006543DB" w:rsidRPr="007141AD" w:rsidRDefault="006543DB" w:rsidP="006543DB">
      <w:pPr>
        <w:rPr>
          <w:u w:val="single"/>
        </w:rPr>
      </w:pPr>
      <w:r w:rsidRPr="007141AD">
        <w:t>There are </w:t>
      </w:r>
      <w:hyperlink r:id="rId196" w:tgtFrame="_blank" w:history="1">
        <w:r w:rsidRPr="007141AD">
          <w:rPr>
            <w:rStyle w:val="Hyperlink"/>
          </w:rPr>
          <w:t>roughly 10 million</w:t>
        </w:r>
      </w:hyperlink>
      <w:r w:rsidRPr="007141AD">
        <w:t xml:space="preserve"> undocumented immigrants in the U.S. Most come from Mexico, Central America and Asia. It is estimated that </w:t>
      </w:r>
      <w:r w:rsidRPr="007141AD">
        <w:rPr>
          <w:u w:val="single"/>
        </w:rPr>
        <w:t>more than </w:t>
      </w:r>
      <w:hyperlink r:id="rId197" w:tgtFrame="_blank" w:history="1">
        <w:r w:rsidRPr="007141AD">
          <w:rPr>
            <w:rStyle w:val="Hyperlink"/>
            <w:u w:val="single"/>
          </w:rPr>
          <w:t>16.7 million people in the United States</w:t>
        </w:r>
      </w:hyperlink>
      <w:r w:rsidRPr="007141AD">
        <w:rPr>
          <w:u w:val="single"/>
        </w:rPr>
        <w:t> have at least one undocumented immigrant in their household.</w:t>
      </w:r>
    </w:p>
    <w:p w14:paraId="03692A00" w14:textId="77777777" w:rsidR="006543DB" w:rsidRPr="007141AD" w:rsidRDefault="006543DB" w:rsidP="006543DB">
      <w:r w:rsidRPr="007141AD">
        <w:t>Researchers and immigrant rights advocates have only recently begun to study the </w:t>
      </w:r>
      <w:hyperlink r:id="rId198" w:tgtFrame="_blank" w:history="1">
        <w:r w:rsidRPr="007141AD">
          <w:rPr>
            <w:rStyle w:val="Hyperlink"/>
          </w:rPr>
          <w:t>effects</w:t>
        </w:r>
      </w:hyperlink>
      <w:r w:rsidRPr="007141AD">
        <w:t> immigration laws and political rhetoric can have on undocumented immigrants.</w:t>
      </w:r>
    </w:p>
    <w:p w14:paraId="747CF865" w14:textId="77777777" w:rsidR="006543DB" w:rsidRPr="007141AD" w:rsidRDefault="006543DB" w:rsidP="006543DB">
      <w:r w:rsidRPr="007141AD">
        <w:t xml:space="preserve">“It's very alarming to be in a position to be in. </w:t>
      </w:r>
      <w:r w:rsidRPr="007141AD">
        <w:rPr>
          <w:b/>
          <w:bCs/>
          <w:u w:val="single"/>
        </w:rPr>
        <w:t>Our fear response is activated every day for years</w:t>
      </w:r>
      <w:r w:rsidRPr="007141AD">
        <w:t>,” Campos said of the fear of deportation. “It has consequences.”</w:t>
      </w:r>
    </w:p>
    <w:p w14:paraId="795235F2" w14:textId="77777777" w:rsidR="006543DB" w:rsidRPr="007141AD" w:rsidRDefault="006543DB" w:rsidP="006543DB">
      <w:r w:rsidRPr="007141AD">
        <w:rPr>
          <w:u w:val="single"/>
        </w:rPr>
        <w:t>Immigrant families that avoid routine activities out of fear of immigration enforcement are more than three times </w:t>
      </w:r>
      <w:hyperlink r:id="rId199" w:tgtFrame="_blank" w:history="1">
        <w:r w:rsidRPr="007141AD">
          <w:rPr>
            <w:rStyle w:val="Hyperlink"/>
            <w:u w:val="single"/>
          </w:rPr>
          <w:t>more likely to experience psychological distress</w:t>
        </w:r>
      </w:hyperlink>
      <w:r w:rsidRPr="007141AD">
        <w:rPr>
          <w:u w:val="single"/>
        </w:rPr>
        <w:t> than immigrant families who didn’t avoid the same activities</w:t>
      </w:r>
      <w:r w:rsidRPr="007141AD">
        <w:t>, according to a recent study by the Urban Institute.</w:t>
      </w:r>
    </w:p>
    <w:p w14:paraId="61EC7D79" w14:textId="77777777" w:rsidR="006543DB" w:rsidRPr="007141AD" w:rsidRDefault="006543DB" w:rsidP="006543DB">
      <w:pPr>
        <w:rPr>
          <w:u w:val="single"/>
        </w:rPr>
      </w:pPr>
      <w:r w:rsidRPr="007141AD">
        <w:t xml:space="preserve">In addition to causing psychological distress, experts say </w:t>
      </w:r>
      <w:r w:rsidRPr="007141AD">
        <w:rPr>
          <w:u w:val="single"/>
        </w:rPr>
        <w:t>anti-immigration policies and rhetoric </w:t>
      </w:r>
      <w:hyperlink r:id="rId200" w:tgtFrame="_blank" w:history="1">
        <w:r w:rsidRPr="007141AD">
          <w:rPr>
            <w:rStyle w:val="Hyperlink"/>
            <w:u w:val="single"/>
          </w:rPr>
          <w:t>negatively </w:t>
        </w:r>
      </w:hyperlink>
      <w:r w:rsidRPr="007141AD">
        <w:rPr>
          <w:u w:val="single"/>
        </w:rPr>
        <w:t>impact undocumented immigrants access to physical and mental health services. </w:t>
      </w:r>
    </w:p>
    <w:p w14:paraId="48966ED6" w14:textId="77777777" w:rsidR="006543DB" w:rsidRPr="007141AD" w:rsidRDefault="006543DB" w:rsidP="006543DB">
      <w:r w:rsidRPr="007141AD">
        <w:rPr>
          <w:b/>
          <w:bCs/>
          <w:u w:val="single"/>
          <w:bdr w:val="single" w:sz="4" w:space="0" w:color="auto"/>
        </w:rPr>
        <w:t>The policies, coupled with lasting fear of deportation, often result in depression, anxiety, or trauma related stress</w:t>
      </w:r>
      <w:r w:rsidRPr="007141AD">
        <w:t>, according to Esmeralda Zamudio, a psychologist who works with undocumented students at the University of California, San Francisco.</w:t>
      </w:r>
    </w:p>
    <w:p w14:paraId="229D2998" w14:textId="77777777" w:rsidR="006543DB" w:rsidRPr="007141AD" w:rsidRDefault="006543DB" w:rsidP="006543DB"/>
    <w:p w14:paraId="7EFA875C" w14:textId="5B2536AE" w:rsidR="004D78F8" w:rsidRPr="007141AD" w:rsidRDefault="004D78F8" w:rsidP="004D78F8">
      <w:pPr>
        <w:pStyle w:val="Heading2"/>
      </w:pPr>
      <w:r w:rsidRPr="007141AD">
        <w:t xml:space="preserve">1AC Plan/Solvency </w:t>
      </w:r>
    </w:p>
    <w:p w14:paraId="3DAFA6D9" w14:textId="16A0B36B" w:rsidR="004D78F8" w:rsidRPr="007141AD" w:rsidRDefault="004D78F8" w:rsidP="004D78F8"/>
    <w:p w14:paraId="0B67CEA2" w14:textId="5D7A8A67" w:rsidR="00702895" w:rsidRPr="007141AD" w:rsidRDefault="004D78F8" w:rsidP="008B54D4">
      <w:pPr>
        <w:pStyle w:val="Heading3"/>
      </w:pPr>
      <w:r w:rsidRPr="007141AD">
        <w:t xml:space="preserve">1AC Plan </w:t>
      </w:r>
      <w:r w:rsidR="00AB52AA" w:rsidRPr="007141AD">
        <w:t>(Reform ICE)</w:t>
      </w:r>
    </w:p>
    <w:p w14:paraId="33CC5420" w14:textId="3A8E9EE8" w:rsidR="00AB52AA" w:rsidRPr="007141AD" w:rsidRDefault="00702895" w:rsidP="00702895">
      <w:pPr>
        <w:pStyle w:val="Heading4"/>
      </w:pPr>
      <w:r w:rsidRPr="007141AD">
        <w:t xml:space="preserve">Plan – The United States federal government should </w:t>
      </w:r>
      <w:r w:rsidR="008B54D4" w:rsidRPr="007141AD">
        <w:t>abolish the Enforcement and Removal Operations agency, transfer the authority to deport immigrants who have committed crimes to Homeland Security Investigations, and reform immigration law to change most criminal immigration offenses into civil violations.</w:t>
      </w:r>
    </w:p>
    <w:p w14:paraId="377BEFD7" w14:textId="5EC43189" w:rsidR="00702895" w:rsidRPr="007141AD" w:rsidRDefault="00702895" w:rsidP="00702895"/>
    <w:p w14:paraId="27AD4F34" w14:textId="235660DB" w:rsidR="00A917BD" w:rsidRPr="007141AD" w:rsidRDefault="00A917BD" w:rsidP="00A917BD">
      <w:pPr>
        <w:pStyle w:val="Heading4"/>
      </w:pPr>
      <w:r w:rsidRPr="007141AD">
        <w:t>OR</w:t>
      </w:r>
    </w:p>
    <w:p w14:paraId="43CE82A2" w14:textId="28D5E8C1" w:rsidR="00A917BD" w:rsidRPr="007141AD" w:rsidRDefault="00A917BD" w:rsidP="00A917BD"/>
    <w:p w14:paraId="3E47B8CD" w14:textId="0FC3B323" w:rsidR="00A917BD" w:rsidRPr="007141AD" w:rsidRDefault="00A917BD" w:rsidP="00A917BD">
      <w:pPr>
        <w:pStyle w:val="Heading4"/>
      </w:pPr>
      <w:r w:rsidRPr="007141AD">
        <w:t>Plan – The United States federal government should abolish the Enforcement and Removal Operations agency and reform immigration law to change most criminal immigration offenses into civil violations.</w:t>
      </w:r>
    </w:p>
    <w:p w14:paraId="314EFCDF" w14:textId="77777777" w:rsidR="00A917BD" w:rsidRPr="007141AD" w:rsidRDefault="00A917BD" w:rsidP="00A917BD"/>
    <w:p w14:paraId="5E8C003C" w14:textId="20694C45" w:rsidR="00702895" w:rsidRPr="007141AD" w:rsidRDefault="00702895" w:rsidP="00702895">
      <w:pPr>
        <w:pStyle w:val="Heading3"/>
      </w:pPr>
      <w:r w:rsidRPr="007141AD">
        <w:t>1AC Solvency (Reform ICE)</w:t>
      </w:r>
    </w:p>
    <w:p w14:paraId="029FA592" w14:textId="77777777" w:rsidR="00CC172B" w:rsidRPr="007141AD" w:rsidRDefault="00CC172B" w:rsidP="00CC172B"/>
    <w:p w14:paraId="3ED2DC68" w14:textId="17687044" w:rsidR="00702895" w:rsidRPr="007141AD" w:rsidRDefault="00CC172B" w:rsidP="00702895">
      <w:pPr>
        <w:pStyle w:val="Heading4"/>
      </w:pPr>
      <w:r w:rsidRPr="007141AD">
        <w:t xml:space="preserve">The plan </w:t>
      </w:r>
      <w:r w:rsidRPr="007141AD">
        <w:rPr>
          <w:u w:val="single"/>
        </w:rPr>
        <w:t>goldilocks</w:t>
      </w:r>
      <w:r w:rsidR="001428C2" w:rsidRPr="007141AD">
        <w:t xml:space="preserve"> </w:t>
      </w:r>
      <w:r w:rsidRPr="007141AD">
        <w:t xml:space="preserve">– it </w:t>
      </w:r>
      <w:r w:rsidRPr="007141AD">
        <w:rPr>
          <w:u w:val="single"/>
        </w:rPr>
        <w:t>significantly</w:t>
      </w:r>
      <w:r w:rsidRPr="007141AD">
        <w:t xml:space="preserve"> decreases deportations</w:t>
      </w:r>
      <w:r w:rsidR="001428C2" w:rsidRPr="007141AD">
        <w:t xml:space="preserve">, </w:t>
      </w:r>
      <w:r w:rsidR="001428C2" w:rsidRPr="007141AD">
        <w:rPr>
          <w:u w:val="single"/>
        </w:rPr>
        <w:t>alleviates</w:t>
      </w:r>
      <w:r w:rsidR="001428C2" w:rsidRPr="007141AD">
        <w:t xml:space="preserve"> immigrant fears, and </w:t>
      </w:r>
      <w:r w:rsidR="001428C2" w:rsidRPr="007141AD">
        <w:rPr>
          <w:u w:val="single"/>
        </w:rPr>
        <w:t>cannot</w:t>
      </w:r>
      <w:r w:rsidR="001428C2" w:rsidRPr="007141AD">
        <w:t xml:space="preserve"> be circumvented </w:t>
      </w:r>
    </w:p>
    <w:p w14:paraId="38F62E20" w14:textId="4328F1C9" w:rsidR="001428C2" w:rsidRPr="007141AD" w:rsidRDefault="001428C2" w:rsidP="001428C2">
      <w:pPr>
        <w:pStyle w:val="ListParagraph"/>
        <w:numPr>
          <w:ilvl w:val="0"/>
          <w:numId w:val="22"/>
        </w:numPr>
      </w:pPr>
      <w:r w:rsidRPr="007141AD">
        <w:t xml:space="preserve">No link to the crime or terrorism DA </w:t>
      </w:r>
    </w:p>
    <w:p w14:paraId="4CA50A26" w14:textId="77777777" w:rsidR="00702895" w:rsidRPr="007141AD" w:rsidRDefault="00702895" w:rsidP="00702895">
      <w:pPr>
        <w:rPr>
          <w:rStyle w:val="Style13ptBold"/>
          <w:b w:val="0"/>
          <w:bCs w:val="0"/>
        </w:rPr>
      </w:pPr>
      <w:r w:rsidRPr="007141AD">
        <w:rPr>
          <w:rStyle w:val="Style13ptBold"/>
        </w:rPr>
        <w:t xml:space="preserve">Nowrasteh 18 </w:t>
      </w:r>
      <w:r w:rsidRPr="007141AD">
        <w:rPr>
          <w:rStyle w:val="Style13ptBold"/>
          <w:b w:val="0"/>
          <w:bCs w:val="0"/>
        </w:rPr>
        <w:t>[Alex Nowrasteh, director of immigration studies at the Cato Institute’s Center for Global Liberty and Prosperity, Master of Science in economic history from the London School of Economics, July 2, 2018. “A Moderate Two</w:t>
      </w:r>
      <w:r w:rsidRPr="007141AD">
        <w:rPr>
          <w:rStyle w:val="Style13ptBold"/>
          <w:rFonts w:ascii="Times New Roman" w:hAnsi="Times New Roman" w:cs="Times New Roman"/>
          <w:b w:val="0"/>
          <w:bCs w:val="0"/>
        </w:rPr>
        <w:t>‐​</w:t>
      </w:r>
      <w:r w:rsidRPr="007141AD">
        <w:rPr>
          <w:rStyle w:val="Style13ptBold"/>
          <w:b w:val="0"/>
          <w:bCs w:val="0"/>
        </w:rPr>
        <w:t>Point Plan for Reducing ICE</w:t>
      </w:r>
      <w:r w:rsidRPr="007141AD">
        <w:rPr>
          <w:rStyle w:val="Style13ptBold"/>
          <w:rFonts w:cs="Georgia"/>
          <w:b w:val="0"/>
          <w:bCs w:val="0"/>
        </w:rPr>
        <w:t>’</w:t>
      </w:r>
      <w:r w:rsidRPr="007141AD">
        <w:rPr>
          <w:rStyle w:val="Style13ptBold"/>
          <w:b w:val="0"/>
          <w:bCs w:val="0"/>
        </w:rPr>
        <w:t>s Power.” https://www.cato.org/blog/moderate-two-point-plan-reducing-ices-power]</w:t>
      </w:r>
    </w:p>
    <w:p w14:paraId="4B2074E6" w14:textId="401106CC" w:rsidR="00702895" w:rsidRPr="007141AD" w:rsidRDefault="00702895" w:rsidP="00702895">
      <w:pPr>
        <w:rPr>
          <w:sz w:val="16"/>
        </w:rPr>
      </w:pPr>
      <w:r w:rsidRPr="007141AD">
        <w:rPr>
          <w:sz w:val="16"/>
        </w:rPr>
        <w:t xml:space="preserve">Many are attempting to portray the abolish ICE movement as a </w:t>
      </w:r>
      <w:hyperlink r:id="rId201" w:history="1">
        <w:r w:rsidRPr="007141AD">
          <w:rPr>
            <w:rStyle w:val="Hyperlink"/>
            <w:sz w:val="16"/>
          </w:rPr>
          <w:t>shadow campaign for open borders</w:t>
        </w:r>
      </w:hyperlink>
      <w:r w:rsidRPr="007141AD">
        <w:rPr>
          <w:sz w:val="16"/>
        </w:rPr>
        <w:t xml:space="preserve"> but, as those statements above show, it is largely political grandstanding without much substance yet. </w:t>
      </w:r>
      <w:hyperlink r:id="rId202" w:history="1">
        <w:r w:rsidRPr="007141AD">
          <w:rPr>
            <w:rStyle w:val="Hyperlink"/>
            <w:sz w:val="16"/>
          </w:rPr>
          <w:t>Senator Richard Blumenthal</w:t>
        </w:r>
      </w:hyperlink>
      <w:r w:rsidRPr="007141AD">
        <w:rPr>
          <w:sz w:val="16"/>
        </w:rPr>
        <w:t xml:space="preserve"> (D-CT) is correct that </w:t>
      </w:r>
      <w:r w:rsidRPr="007141AD">
        <w:rPr>
          <w:rStyle w:val="StyleUnderline"/>
        </w:rPr>
        <w:t>abolishing ICE</w:t>
      </w:r>
      <w:r w:rsidRPr="007141AD">
        <w:rPr>
          <w:sz w:val="16"/>
        </w:rPr>
        <w:t xml:space="preserve"> </w:t>
      </w:r>
      <w:r w:rsidRPr="007141AD">
        <w:rPr>
          <w:rStyle w:val="Emphasis"/>
        </w:rPr>
        <w:t>without changing policies</w:t>
      </w:r>
      <w:r w:rsidRPr="007141AD">
        <w:rPr>
          <w:sz w:val="16"/>
        </w:rPr>
        <w:t xml:space="preserve"> </w:t>
      </w:r>
      <w:r w:rsidRPr="007141AD">
        <w:rPr>
          <w:rStyle w:val="StyleUnderline"/>
        </w:rPr>
        <w:t>wouldn’t accomplish much</w:t>
      </w:r>
      <w:r w:rsidRPr="007141AD">
        <w:rPr>
          <w:sz w:val="16"/>
        </w:rPr>
        <w:t xml:space="preserve">. </w:t>
      </w:r>
      <w:r w:rsidRPr="007141AD">
        <w:rPr>
          <w:rStyle w:val="StyleUnderline"/>
        </w:rPr>
        <w:t>ICE was established in 2003 under the Department of Homeland Security (</w:t>
      </w:r>
      <w:r w:rsidRPr="007141AD">
        <w:rPr>
          <w:rStyle w:val="Emphasis"/>
        </w:rPr>
        <w:t>DHS</w:t>
      </w:r>
      <w:r w:rsidRPr="007141AD">
        <w:rPr>
          <w:rStyle w:val="StyleUnderline"/>
        </w:rPr>
        <w:t>) as part of the government’s post-9/11 reorganization</w:t>
      </w:r>
      <w:r w:rsidRPr="007141AD">
        <w:rPr>
          <w:sz w:val="16"/>
        </w:rPr>
        <w:t xml:space="preserve">. The government deported illegal immigrants from the interior of the United States prior to 2003. </w:t>
      </w:r>
      <w:r w:rsidRPr="007141AD">
        <w:rPr>
          <w:rStyle w:val="StyleUnderline"/>
        </w:rPr>
        <w:t xml:space="preserve">There is </w:t>
      </w:r>
      <w:r w:rsidRPr="007141AD">
        <w:rPr>
          <w:rStyle w:val="Emphasis"/>
        </w:rPr>
        <w:t>not much point</w:t>
      </w:r>
      <w:r w:rsidRPr="007141AD">
        <w:rPr>
          <w:rStyle w:val="StyleUnderline"/>
        </w:rPr>
        <w:t xml:space="preserve"> in abolishing ICE if </w:t>
      </w:r>
      <w:r w:rsidRPr="007141AD">
        <w:rPr>
          <w:rStyle w:val="Emphasis"/>
        </w:rPr>
        <w:t>another government agency</w:t>
      </w:r>
      <w:r w:rsidRPr="007141AD">
        <w:rPr>
          <w:rStyle w:val="StyleUnderline"/>
        </w:rPr>
        <w:t xml:space="preserve"> then gains the same power</w:t>
      </w:r>
      <w:r w:rsidRPr="007141AD">
        <w:rPr>
          <w:sz w:val="16"/>
        </w:rPr>
        <w:t xml:space="preserve">. </w:t>
      </w:r>
      <w:r w:rsidRPr="007141AD">
        <w:rPr>
          <w:rStyle w:val="StyleUnderline"/>
        </w:rPr>
        <w:t>Furthermore</w:t>
      </w:r>
      <w:r w:rsidRPr="007141AD">
        <w:rPr>
          <w:sz w:val="16"/>
        </w:rPr>
        <w:t xml:space="preserve">, </w:t>
      </w:r>
      <w:r w:rsidRPr="007141AD">
        <w:rPr>
          <w:rStyle w:val="Emphasis"/>
        </w:rPr>
        <w:t>untangling ICE</w:t>
      </w:r>
      <w:r w:rsidRPr="007141AD">
        <w:rPr>
          <w:sz w:val="16"/>
        </w:rPr>
        <w:t xml:space="preserve"> from the rest of DHS </w:t>
      </w:r>
      <w:r w:rsidRPr="007141AD">
        <w:rPr>
          <w:rStyle w:val="StyleUnderline"/>
        </w:rPr>
        <w:t xml:space="preserve">can be </w:t>
      </w:r>
      <w:r w:rsidRPr="007141AD">
        <w:rPr>
          <w:rStyle w:val="Emphasis"/>
        </w:rPr>
        <w:t>tricky</w:t>
      </w:r>
      <w:r w:rsidRPr="007141AD">
        <w:rPr>
          <w:rStyle w:val="StyleUnderline"/>
        </w:rPr>
        <w:t xml:space="preserve"> without </w:t>
      </w:r>
      <w:r w:rsidRPr="007141AD">
        <w:rPr>
          <w:rStyle w:val="Emphasis"/>
        </w:rPr>
        <w:t>wholesale reform</w:t>
      </w:r>
      <w:r w:rsidRPr="007141AD">
        <w:rPr>
          <w:sz w:val="16"/>
        </w:rPr>
        <w:t xml:space="preserve">. </w:t>
      </w:r>
      <w:r w:rsidRPr="007141AD">
        <w:rPr>
          <w:rStyle w:val="StyleUnderline"/>
        </w:rPr>
        <w:t xml:space="preserve">If the goal is to </w:t>
      </w:r>
      <w:r w:rsidRPr="007141AD">
        <w:rPr>
          <w:rStyle w:val="Emphasis"/>
        </w:rPr>
        <w:t>limit interior immigration enforcement</w:t>
      </w:r>
      <w:r w:rsidRPr="007141AD">
        <w:rPr>
          <w:sz w:val="16"/>
        </w:rPr>
        <w:t xml:space="preserve"> </w:t>
      </w:r>
      <w:r w:rsidRPr="007141AD">
        <w:rPr>
          <w:rStyle w:val="StyleUnderline"/>
        </w:rPr>
        <w:t xml:space="preserve">to serious criminals and </w:t>
      </w:r>
      <w:r w:rsidRPr="007141AD">
        <w:rPr>
          <w:rStyle w:val="Emphasis"/>
        </w:rPr>
        <w:t>remove the constant fear</w:t>
      </w:r>
      <w:r w:rsidRPr="007141AD">
        <w:rPr>
          <w:sz w:val="16"/>
        </w:rPr>
        <w:t xml:space="preserve"> </w:t>
      </w:r>
      <w:r w:rsidRPr="007141AD">
        <w:rPr>
          <w:rStyle w:val="StyleUnderline"/>
        </w:rPr>
        <w:t>felt by</w:t>
      </w:r>
      <w:r w:rsidRPr="007141AD">
        <w:rPr>
          <w:sz w:val="16"/>
        </w:rPr>
        <w:t xml:space="preserve"> otherwise </w:t>
      </w:r>
      <w:r w:rsidRPr="007141AD">
        <w:rPr>
          <w:rStyle w:val="StyleUnderline"/>
        </w:rPr>
        <w:t>law-abiding illegal immigrants</w:t>
      </w:r>
      <w:r w:rsidRPr="007141AD">
        <w:rPr>
          <w:sz w:val="16"/>
        </w:rPr>
        <w:t xml:space="preserve">, their American families, and businesses in the United States </w:t>
      </w:r>
      <w:r w:rsidRPr="007141AD">
        <w:rPr>
          <w:rStyle w:val="StyleUnderline"/>
        </w:rPr>
        <w:t xml:space="preserve">then there are </w:t>
      </w:r>
      <w:r w:rsidRPr="007141AD">
        <w:rPr>
          <w:rStyle w:val="Emphasis"/>
        </w:rPr>
        <w:t>two legal reforms</w:t>
      </w:r>
      <w:r w:rsidRPr="007141AD">
        <w:rPr>
          <w:sz w:val="16"/>
        </w:rPr>
        <w:t xml:space="preserve"> </w:t>
      </w:r>
      <w:r w:rsidRPr="007141AD">
        <w:rPr>
          <w:rStyle w:val="StyleUnderline"/>
        </w:rPr>
        <w:t xml:space="preserve">that will </w:t>
      </w:r>
      <w:r w:rsidRPr="007141AD">
        <w:rPr>
          <w:rStyle w:val="Emphasis"/>
        </w:rPr>
        <w:t>functionally abolish ICE without disbanding the agency</w:t>
      </w:r>
      <w:r w:rsidRPr="007141AD">
        <w:rPr>
          <w:sz w:val="16"/>
        </w:rPr>
        <w:t xml:space="preserve">. </w:t>
      </w:r>
      <w:r w:rsidRPr="007141AD">
        <w:rPr>
          <w:rStyle w:val="StyleUnderline"/>
        </w:rPr>
        <w:t xml:space="preserve">The first is to reform immigration law to change all crimes into </w:t>
      </w:r>
      <w:r w:rsidRPr="007141AD">
        <w:rPr>
          <w:rStyle w:val="Emphasis"/>
        </w:rPr>
        <w:t>civil offenses</w:t>
      </w:r>
      <w:r w:rsidRPr="007141AD">
        <w:rPr>
          <w:sz w:val="16"/>
        </w:rPr>
        <w:t xml:space="preserve">. </w:t>
      </w:r>
      <w:r w:rsidRPr="007141AD">
        <w:rPr>
          <w:rStyle w:val="StyleUnderline"/>
        </w:rPr>
        <w:t xml:space="preserve">The second is to </w:t>
      </w:r>
      <w:r w:rsidRPr="007141AD">
        <w:rPr>
          <w:rStyle w:val="Emphasis"/>
        </w:rPr>
        <w:t>reorganize</w:t>
      </w:r>
      <w:r w:rsidRPr="007141AD">
        <w:rPr>
          <w:rStyle w:val="StyleUnderline"/>
        </w:rPr>
        <w:t xml:space="preserve"> </w:t>
      </w:r>
      <w:hyperlink r:id="rId203" w:history="1">
        <w:r w:rsidRPr="007141AD">
          <w:rPr>
            <w:rStyle w:val="StyleUnderline"/>
          </w:rPr>
          <w:t>Homeland Security Investigations</w:t>
        </w:r>
      </w:hyperlink>
      <w:r w:rsidRPr="007141AD">
        <w:rPr>
          <w:rStyle w:val="StyleUnderline"/>
        </w:rPr>
        <w:t xml:space="preserve"> (</w:t>
      </w:r>
      <w:r w:rsidRPr="007141AD">
        <w:rPr>
          <w:rStyle w:val="Emphasis"/>
        </w:rPr>
        <w:t>HSI</w:t>
      </w:r>
      <w:r w:rsidRPr="007141AD">
        <w:rPr>
          <w:rStyle w:val="StyleUnderline"/>
        </w:rPr>
        <w:t xml:space="preserve">) by giving it some of the responsibility of </w:t>
      </w:r>
      <w:hyperlink r:id="rId204" w:history="1">
        <w:r w:rsidRPr="007141AD">
          <w:rPr>
            <w:rStyle w:val="StyleUnderline"/>
          </w:rPr>
          <w:t>Enforcement and Removal Operations</w:t>
        </w:r>
      </w:hyperlink>
      <w:r w:rsidRPr="007141AD">
        <w:rPr>
          <w:rStyle w:val="StyleUnderline"/>
        </w:rPr>
        <w:t xml:space="preserve"> (</w:t>
      </w:r>
      <w:r w:rsidRPr="007141AD">
        <w:rPr>
          <w:rStyle w:val="Emphasis"/>
        </w:rPr>
        <w:t>ERO</w:t>
      </w:r>
      <w:r w:rsidRPr="007141AD">
        <w:rPr>
          <w:rStyle w:val="StyleUnderline"/>
        </w:rPr>
        <w:t xml:space="preserve">) and then </w:t>
      </w:r>
      <w:r w:rsidRPr="007141AD">
        <w:rPr>
          <w:rStyle w:val="Emphasis"/>
        </w:rPr>
        <w:t>abolishing the latter agency</w:t>
      </w:r>
      <w:r w:rsidRPr="007141AD">
        <w:rPr>
          <w:sz w:val="16"/>
        </w:rPr>
        <w:t xml:space="preserve">. </w:t>
      </w:r>
      <w:r w:rsidRPr="007141AD">
        <w:rPr>
          <w:rStyle w:val="StyleUnderline"/>
        </w:rPr>
        <w:t xml:space="preserve">Both reforms will </w:t>
      </w:r>
      <w:r w:rsidRPr="007141AD">
        <w:rPr>
          <w:rStyle w:val="Emphasis"/>
        </w:rPr>
        <w:t>substantially weaken interior immigration enforcement</w:t>
      </w:r>
      <w:r w:rsidRPr="007141AD">
        <w:rPr>
          <w:sz w:val="16"/>
        </w:rPr>
        <w:t xml:space="preserve"> </w:t>
      </w:r>
      <w:r w:rsidRPr="007141AD">
        <w:rPr>
          <w:rStyle w:val="StyleUnderline"/>
        </w:rPr>
        <w:t xml:space="preserve">for non-criminals and </w:t>
      </w:r>
      <w:r w:rsidRPr="007141AD">
        <w:rPr>
          <w:rStyle w:val="Emphasis"/>
        </w:rPr>
        <w:t>abolish</w:t>
      </w:r>
      <w:r w:rsidRPr="007141AD">
        <w:rPr>
          <w:rStyle w:val="StyleUnderline"/>
        </w:rPr>
        <w:t xml:space="preserve"> the </w:t>
      </w:r>
      <w:r w:rsidRPr="007141AD">
        <w:rPr>
          <w:rStyle w:val="Emphasis"/>
        </w:rPr>
        <w:t>worst part of ICE</w:t>
      </w:r>
      <w:r w:rsidRPr="007141AD">
        <w:rPr>
          <w:sz w:val="16"/>
        </w:rPr>
        <w:t xml:space="preserve"> </w:t>
      </w:r>
      <w:r w:rsidRPr="007141AD">
        <w:rPr>
          <w:rStyle w:val="StyleUnderline"/>
        </w:rPr>
        <w:t>without removing its ability to deport serious criminals and national security threats</w:t>
      </w:r>
      <w:r w:rsidRPr="007141AD">
        <w:rPr>
          <w:sz w:val="16"/>
        </w:rPr>
        <w:t xml:space="preserve">. </w:t>
      </w:r>
      <w:r w:rsidRPr="007141AD">
        <w:rPr>
          <w:rStyle w:val="Emphasis"/>
        </w:rPr>
        <w:t>Abolish Immigration Crimes</w:t>
      </w:r>
      <w:r w:rsidRPr="007141AD">
        <w:rPr>
          <w:sz w:val="16"/>
        </w:rPr>
        <w:t xml:space="preserve"> </w:t>
      </w:r>
      <w:r w:rsidRPr="007141AD">
        <w:rPr>
          <w:rStyle w:val="StyleUnderline"/>
        </w:rPr>
        <w:t xml:space="preserve">Most violations of immigration law are </w:t>
      </w:r>
      <w:r w:rsidRPr="007141AD">
        <w:rPr>
          <w:rStyle w:val="Emphasis"/>
        </w:rPr>
        <w:t>civil offenses</w:t>
      </w:r>
      <w:r w:rsidRPr="007141AD">
        <w:rPr>
          <w:rStyle w:val="StyleUnderline"/>
        </w:rPr>
        <w:t xml:space="preserve"> that are </w:t>
      </w:r>
      <w:r w:rsidRPr="007141AD">
        <w:rPr>
          <w:rStyle w:val="Emphasis"/>
        </w:rPr>
        <w:t>“remedied” through deportation</w:t>
      </w:r>
      <w:r w:rsidRPr="007141AD">
        <w:rPr>
          <w:sz w:val="16"/>
        </w:rPr>
        <w:t xml:space="preserve">. Criminal offenses are punished with jail time and fines. </w:t>
      </w:r>
      <w:r w:rsidRPr="007141AD">
        <w:rPr>
          <w:rStyle w:val="Emphasis"/>
        </w:rPr>
        <w:t>However</w:t>
      </w:r>
      <w:r w:rsidRPr="007141AD">
        <w:rPr>
          <w:sz w:val="16"/>
        </w:rPr>
        <w:t xml:space="preserve">, </w:t>
      </w:r>
      <w:r w:rsidRPr="007141AD">
        <w:rPr>
          <w:rStyle w:val="StyleUnderline"/>
        </w:rPr>
        <w:t xml:space="preserve">there are some immigration crimes like illegal entry that are </w:t>
      </w:r>
      <w:r w:rsidRPr="007141AD">
        <w:rPr>
          <w:rStyle w:val="Emphasis"/>
        </w:rPr>
        <w:t>misdemeanors</w:t>
      </w:r>
      <w:r w:rsidRPr="007141AD">
        <w:rPr>
          <w:sz w:val="16"/>
        </w:rPr>
        <w:t xml:space="preserve"> </w:t>
      </w:r>
      <w:r w:rsidRPr="007141AD">
        <w:rPr>
          <w:rStyle w:val="StyleUnderline"/>
        </w:rPr>
        <w:t>with potential jail time as punishment</w:t>
      </w:r>
      <w:r w:rsidRPr="007141AD">
        <w:rPr>
          <w:sz w:val="16"/>
        </w:rPr>
        <w:t xml:space="preserve">. Previous Congresses did not consider these crimes to be serious as they are only misdemeanors but, nonetheless, the people who violate them are criminals. </w:t>
      </w:r>
      <w:r w:rsidRPr="007141AD">
        <w:rPr>
          <w:rStyle w:val="Emphasis"/>
        </w:rPr>
        <w:t>Transforming</w:t>
      </w:r>
      <w:r w:rsidRPr="007141AD">
        <w:rPr>
          <w:sz w:val="16"/>
        </w:rPr>
        <w:t xml:space="preserve"> all </w:t>
      </w:r>
      <w:r w:rsidRPr="007141AD">
        <w:rPr>
          <w:rStyle w:val="StyleUnderline"/>
        </w:rPr>
        <w:t>criminal immigration offenses</w:t>
      </w:r>
      <w:r w:rsidRPr="007141AD">
        <w:rPr>
          <w:sz w:val="16"/>
        </w:rPr>
        <w:t xml:space="preserve">, or at least </w:t>
      </w:r>
      <w:r w:rsidRPr="007141AD">
        <w:rPr>
          <w:rStyle w:val="Emphasis"/>
        </w:rPr>
        <w:t>as many as possible</w:t>
      </w:r>
      <w:r w:rsidRPr="007141AD">
        <w:rPr>
          <w:sz w:val="16"/>
        </w:rPr>
        <w:t xml:space="preserve">, </w:t>
      </w:r>
      <w:r w:rsidRPr="007141AD">
        <w:rPr>
          <w:rStyle w:val="StyleUnderline"/>
        </w:rPr>
        <w:t xml:space="preserve">into civil violations </w:t>
      </w:r>
      <w:r w:rsidRPr="007141AD">
        <w:rPr>
          <w:rStyle w:val="Emphasis"/>
        </w:rPr>
        <w:t>guts</w:t>
      </w:r>
      <w:r w:rsidRPr="007141AD">
        <w:rPr>
          <w:sz w:val="16"/>
        </w:rPr>
        <w:t xml:space="preserve"> </w:t>
      </w:r>
      <w:r w:rsidRPr="007141AD">
        <w:rPr>
          <w:rStyle w:val="StyleUnderline"/>
        </w:rPr>
        <w:t>much of the political rationale for cracking down on illegal immigration</w:t>
      </w:r>
      <w:r w:rsidRPr="007141AD">
        <w:rPr>
          <w:sz w:val="16"/>
        </w:rPr>
        <w:t xml:space="preserve">. </w:t>
      </w:r>
      <w:r w:rsidRPr="007141AD">
        <w:rPr>
          <w:rStyle w:val="StyleUnderline"/>
        </w:rPr>
        <w:t>If</w:t>
      </w:r>
      <w:r w:rsidRPr="007141AD">
        <w:rPr>
          <w:sz w:val="16"/>
        </w:rPr>
        <w:t xml:space="preserve"> </w:t>
      </w:r>
      <w:r w:rsidRPr="007141AD">
        <w:rPr>
          <w:rStyle w:val="Emphasis"/>
        </w:rPr>
        <w:t>none</w:t>
      </w:r>
      <w:r w:rsidRPr="007141AD">
        <w:rPr>
          <w:sz w:val="16"/>
        </w:rPr>
        <w:t xml:space="preserve"> </w:t>
      </w:r>
      <w:r w:rsidRPr="007141AD">
        <w:rPr>
          <w:rStyle w:val="StyleUnderline"/>
        </w:rPr>
        <w:t>of them are criminal violators of immigration law then the</w:t>
      </w:r>
      <w:r w:rsidRPr="007141AD">
        <w:rPr>
          <w:sz w:val="16"/>
        </w:rPr>
        <w:t xml:space="preserve"> </w:t>
      </w:r>
      <w:r w:rsidRPr="007141AD">
        <w:rPr>
          <w:rStyle w:val="StyleUnderline"/>
        </w:rPr>
        <w:t>arguments</w:t>
      </w:r>
      <w:r w:rsidRPr="007141AD">
        <w:rPr>
          <w:sz w:val="16"/>
        </w:rPr>
        <w:t xml:space="preserve"> </w:t>
      </w:r>
      <w:r w:rsidRPr="007141AD">
        <w:rPr>
          <w:rStyle w:val="StyleUnderline"/>
        </w:rPr>
        <w:t xml:space="preserve">for sending </w:t>
      </w:r>
      <w:r w:rsidRPr="007141AD">
        <w:rPr>
          <w:rStyle w:val="Emphasis"/>
        </w:rPr>
        <w:t>ICE</w:t>
      </w:r>
      <w:r w:rsidRPr="007141AD">
        <w:rPr>
          <w:sz w:val="16"/>
        </w:rPr>
        <w:t xml:space="preserve"> </w:t>
      </w:r>
      <w:r w:rsidRPr="007141AD">
        <w:rPr>
          <w:rStyle w:val="StyleUnderline"/>
        </w:rPr>
        <w:t>into</w:t>
      </w:r>
      <w:r w:rsidRPr="007141AD">
        <w:rPr>
          <w:sz w:val="16"/>
        </w:rPr>
        <w:t xml:space="preserve"> their </w:t>
      </w:r>
      <w:r w:rsidRPr="007141AD">
        <w:rPr>
          <w:rStyle w:val="StyleUnderline"/>
        </w:rPr>
        <w:t xml:space="preserve">communities to harass them </w:t>
      </w:r>
      <w:r w:rsidRPr="007141AD">
        <w:rPr>
          <w:rStyle w:val="Emphasis"/>
        </w:rPr>
        <w:t>diminishes greatly</w:t>
      </w:r>
      <w:r w:rsidRPr="007141AD">
        <w:rPr>
          <w:sz w:val="16"/>
        </w:rPr>
        <w:t xml:space="preserve">. </w:t>
      </w:r>
      <w:r w:rsidRPr="007141AD">
        <w:rPr>
          <w:rStyle w:val="StyleUnderline"/>
        </w:rPr>
        <w:t xml:space="preserve">This reform also will not prevent the deportation of illegal immigrants who commit other </w:t>
      </w:r>
      <w:r w:rsidRPr="007141AD">
        <w:rPr>
          <w:rStyle w:val="Emphasis"/>
        </w:rPr>
        <w:t>serious crimes</w:t>
      </w:r>
      <w:r w:rsidRPr="007141AD">
        <w:rPr>
          <w:rStyle w:val="StyleUnderline"/>
        </w:rPr>
        <w:t>.</w:t>
      </w:r>
      <w:r w:rsidRPr="007141AD">
        <w:rPr>
          <w:sz w:val="16"/>
        </w:rPr>
        <w:t xml:space="preserve"> </w:t>
      </w:r>
      <w:r w:rsidRPr="007141AD">
        <w:rPr>
          <w:rStyle w:val="Emphasis"/>
        </w:rPr>
        <w:t>Abolish ERO and Revamp HSI</w:t>
      </w:r>
      <w:r w:rsidRPr="007141AD">
        <w:rPr>
          <w:sz w:val="16"/>
        </w:rPr>
        <w:t xml:space="preserve"> </w:t>
      </w:r>
      <w:hyperlink r:id="rId205" w:history="1">
        <w:proofErr w:type="spellStart"/>
        <w:r w:rsidRPr="007141AD">
          <w:rPr>
            <w:rStyle w:val="StyleUnderline"/>
          </w:rPr>
          <w:t>HSI</w:t>
        </w:r>
        <w:proofErr w:type="spellEnd"/>
      </w:hyperlink>
      <w:r w:rsidRPr="007141AD">
        <w:rPr>
          <w:rStyle w:val="StyleUnderline"/>
        </w:rPr>
        <w:t xml:space="preserve"> investigates and enforces the most serious criminal violations committed by illegal immigrants and others in the United States involving national security and transnational crime</w:t>
      </w:r>
      <w:r w:rsidRPr="007141AD">
        <w:rPr>
          <w:sz w:val="16"/>
        </w:rPr>
        <w:t xml:space="preserve">. </w:t>
      </w:r>
      <w:hyperlink r:id="rId206" w:history="1">
        <w:r w:rsidRPr="007141AD">
          <w:rPr>
            <w:rStyle w:val="Hyperlink"/>
            <w:sz w:val="16"/>
          </w:rPr>
          <w:t>ERO</w:t>
        </w:r>
      </w:hyperlink>
      <w:r w:rsidRPr="007141AD">
        <w:rPr>
          <w:sz w:val="16"/>
        </w:rPr>
        <w:t xml:space="preserve"> mostly partners with the Border Patrol and local law enforcement agencies to apprehend illegal immigrants who haven’t committed crimes worthy of the name. </w:t>
      </w:r>
      <w:r w:rsidRPr="007141AD">
        <w:rPr>
          <w:rStyle w:val="StyleUnderline"/>
        </w:rPr>
        <w:t>Two-thirds of ERO’s arrests are for non-criminal offenses and victimless crimes</w:t>
      </w:r>
      <w:r w:rsidRPr="007141AD">
        <w:rPr>
          <w:sz w:val="16"/>
        </w:rPr>
        <w:t xml:space="preserve"> while only 15.4 percent are for violent or property criminals and another 18.8 percent are for crimes with possible victims. </w:t>
      </w:r>
      <w:r w:rsidRPr="007141AD">
        <w:rPr>
          <w:rStyle w:val="Emphasis"/>
        </w:rPr>
        <w:t>ERO’s</w:t>
      </w:r>
      <w:r w:rsidRPr="007141AD">
        <w:rPr>
          <w:rStyle w:val="StyleUnderline"/>
        </w:rPr>
        <w:t xml:space="preserve"> responsibility for apprehending and removing the one-third of its arrests who have </w:t>
      </w:r>
      <w:r w:rsidRPr="007141AD">
        <w:rPr>
          <w:rStyle w:val="Emphasis"/>
        </w:rPr>
        <w:t>committed crimes</w:t>
      </w:r>
      <w:r w:rsidRPr="007141AD">
        <w:rPr>
          <w:sz w:val="16"/>
        </w:rPr>
        <w:t xml:space="preserve"> (broadest definition) </w:t>
      </w:r>
      <w:r w:rsidRPr="007141AD">
        <w:rPr>
          <w:rStyle w:val="StyleUnderline"/>
        </w:rPr>
        <w:t>should be</w:t>
      </w:r>
      <w:r w:rsidRPr="007141AD">
        <w:rPr>
          <w:sz w:val="16"/>
        </w:rPr>
        <w:t xml:space="preserve"> </w:t>
      </w:r>
      <w:r w:rsidRPr="007141AD">
        <w:rPr>
          <w:rStyle w:val="StyleUnderline"/>
        </w:rPr>
        <w:t xml:space="preserve">transferred to </w:t>
      </w:r>
      <w:r w:rsidRPr="007141AD">
        <w:rPr>
          <w:rStyle w:val="Emphasis"/>
        </w:rPr>
        <w:t>HSI</w:t>
      </w:r>
      <w:r w:rsidRPr="007141AD">
        <w:rPr>
          <w:sz w:val="16"/>
        </w:rPr>
        <w:t xml:space="preserve">. </w:t>
      </w:r>
      <w:r w:rsidRPr="007141AD">
        <w:rPr>
          <w:rStyle w:val="StyleUnderline"/>
        </w:rPr>
        <w:t>Thus, part of the resources allocated to ERO every year should be transferred to HSI</w:t>
      </w:r>
      <w:r w:rsidRPr="007141AD">
        <w:rPr>
          <w:sz w:val="16"/>
        </w:rPr>
        <w:t xml:space="preserve">. </w:t>
      </w:r>
      <w:r w:rsidRPr="007141AD">
        <w:rPr>
          <w:rStyle w:val="StyleUnderline"/>
        </w:rPr>
        <w:t xml:space="preserve">Congress should then </w:t>
      </w:r>
      <w:r w:rsidRPr="007141AD">
        <w:rPr>
          <w:rStyle w:val="Emphasis"/>
        </w:rPr>
        <w:t>abolish ERO</w:t>
      </w:r>
      <w:r w:rsidRPr="007141AD">
        <w:rPr>
          <w:sz w:val="16"/>
        </w:rPr>
        <w:t xml:space="preserve"> </w:t>
      </w:r>
      <w:r w:rsidRPr="007141AD">
        <w:rPr>
          <w:rStyle w:val="StyleUnderline"/>
        </w:rPr>
        <w:t xml:space="preserve">and claim a </w:t>
      </w:r>
      <w:r w:rsidRPr="007141AD">
        <w:rPr>
          <w:rStyle w:val="Emphasis"/>
        </w:rPr>
        <w:t>major victory</w:t>
      </w:r>
      <w:r w:rsidRPr="007141AD">
        <w:rPr>
          <w:rStyle w:val="StyleUnderline"/>
        </w:rPr>
        <w:t xml:space="preserve"> against arbitrary and </w:t>
      </w:r>
      <w:r w:rsidRPr="007141AD">
        <w:rPr>
          <w:rStyle w:val="Emphasis"/>
        </w:rPr>
        <w:t>capricious enforcement</w:t>
      </w:r>
      <w:r w:rsidRPr="007141AD">
        <w:rPr>
          <w:sz w:val="16"/>
        </w:rPr>
        <w:t xml:space="preserve"> </w:t>
      </w:r>
      <w:r w:rsidRPr="007141AD">
        <w:rPr>
          <w:rStyle w:val="StyleUnderline"/>
        </w:rPr>
        <w:t>of immigration laws</w:t>
      </w:r>
      <w:r w:rsidRPr="007141AD">
        <w:rPr>
          <w:sz w:val="16"/>
        </w:rPr>
        <w:t xml:space="preserve">. </w:t>
      </w:r>
      <w:r w:rsidRPr="007141AD">
        <w:rPr>
          <w:rStyle w:val="StyleUnderline"/>
        </w:rPr>
        <w:t>This reorganization will focus immigration enforcement on criminals and national security threats</w:t>
      </w:r>
      <w:r w:rsidRPr="007141AD">
        <w:rPr>
          <w:sz w:val="16"/>
        </w:rPr>
        <w:t xml:space="preserve">. </w:t>
      </w:r>
      <w:r w:rsidRPr="007141AD">
        <w:rPr>
          <w:rStyle w:val="Emphasis"/>
        </w:rPr>
        <w:t>Even better</w:t>
      </w:r>
      <w:r w:rsidRPr="007141AD">
        <w:rPr>
          <w:sz w:val="16"/>
        </w:rPr>
        <w:t xml:space="preserve">, </w:t>
      </w:r>
      <w:r w:rsidRPr="007141AD">
        <w:rPr>
          <w:rStyle w:val="StyleUnderline"/>
        </w:rPr>
        <w:t xml:space="preserve">it will give its proponents the cover to say that they have abolished ICE without removing its ability to deport serious criminals and to </w:t>
      </w:r>
      <w:r w:rsidRPr="007141AD">
        <w:rPr>
          <w:rStyle w:val="Emphasis"/>
        </w:rPr>
        <w:t>lift the specter</w:t>
      </w:r>
      <w:r w:rsidRPr="007141AD">
        <w:rPr>
          <w:rStyle w:val="StyleUnderline"/>
        </w:rPr>
        <w:t xml:space="preserve"> of </w:t>
      </w:r>
      <w:r w:rsidRPr="007141AD">
        <w:rPr>
          <w:rStyle w:val="Emphasis"/>
        </w:rPr>
        <w:t>harsh immigration enforcement</w:t>
      </w:r>
      <w:r w:rsidRPr="007141AD">
        <w:rPr>
          <w:rStyle w:val="StyleUnderline"/>
        </w:rPr>
        <w:t xml:space="preserve"> on otherwise law-abiding communities</w:t>
      </w:r>
      <w:r w:rsidRPr="007141AD">
        <w:rPr>
          <w:sz w:val="16"/>
        </w:rPr>
        <w:t xml:space="preserve">. Conclusion </w:t>
      </w:r>
      <w:hyperlink r:id="rId207" w:history="1">
        <w:r w:rsidRPr="007141AD">
          <w:rPr>
            <w:rStyle w:val="Hyperlink"/>
            <w:sz w:val="16"/>
          </w:rPr>
          <w:t>Members of DHS have proposed spinning off HSI and ERO</w:t>
        </w:r>
      </w:hyperlink>
      <w:r w:rsidRPr="007141AD">
        <w:rPr>
          <w:sz w:val="16"/>
        </w:rPr>
        <w:t xml:space="preserve"> into different agencies because of their largely different responsibilities. Those DHS bureaucrats believe that </w:t>
      </w:r>
      <w:r w:rsidRPr="007141AD">
        <w:rPr>
          <w:rStyle w:val="Emphasis"/>
        </w:rPr>
        <w:t>ERO’s bad reputation</w:t>
      </w:r>
      <w:r w:rsidRPr="007141AD">
        <w:rPr>
          <w:rStyle w:val="StyleUnderline"/>
        </w:rPr>
        <w:t xml:space="preserve"> is </w:t>
      </w:r>
      <w:r w:rsidRPr="007141AD">
        <w:rPr>
          <w:rStyle w:val="Emphasis"/>
        </w:rPr>
        <w:t>hindering</w:t>
      </w:r>
      <w:r w:rsidRPr="007141AD">
        <w:rPr>
          <w:rStyle w:val="StyleUnderline"/>
        </w:rPr>
        <w:t xml:space="preserve"> the ability of HSI to fulfill its</w:t>
      </w:r>
      <w:r w:rsidRPr="007141AD">
        <w:rPr>
          <w:sz w:val="16"/>
        </w:rPr>
        <w:t xml:space="preserve"> more important </w:t>
      </w:r>
      <w:r w:rsidRPr="007141AD">
        <w:rPr>
          <w:rStyle w:val="StyleUnderline"/>
        </w:rPr>
        <w:t>mission</w:t>
      </w:r>
      <w:r w:rsidRPr="007141AD">
        <w:rPr>
          <w:sz w:val="16"/>
        </w:rPr>
        <w:t xml:space="preserve">. </w:t>
      </w:r>
      <w:r w:rsidRPr="007141AD">
        <w:rPr>
          <w:rStyle w:val="StyleUnderline"/>
        </w:rPr>
        <w:t xml:space="preserve">The </w:t>
      </w:r>
      <w:r w:rsidRPr="007141AD">
        <w:rPr>
          <w:rStyle w:val="Emphasis"/>
        </w:rPr>
        <w:t>reform</w:t>
      </w:r>
      <w:r w:rsidRPr="007141AD">
        <w:rPr>
          <w:sz w:val="16"/>
        </w:rPr>
        <w:t xml:space="preserve"> I propose </w:t>
      </w:r>
      <w:r w:rsidRPr="007141AD">
        <w:rPr>
          <w:rStyle w:val="StyleUnderline"/>
        </w:rPr>
        <w:t>above would accomplish the overall</w:t>
      </w:r>
      <w:r w:rsidRPr="007141AD">
        <w:rPr>
          <w:sz w:val="16"/>
        </w:rPr>
        <w:t xml:space="preserve"> goal of </w:t>
      </w:r>
      <w:r w:rsidRPr="007141AD">
        <w:rPr>
          <w:rStyle w:val="Emphasis"/>
        </w:rPr>
        <w:t>protect</w:t>
      </w:r>
      <w:r w:rsidRPr="007141AD">
        <w:rPr>
          <w:sz w:val="16"/>
        </w:rPr>
        <w:t xml:space="preserve">ing </w:t>
      </w:r>
      <w:r w:rsidRPr="007141AD">
        <w:rPr>
          <w:rStyle w:val="StyleUnderline"/>
        </w:rPr>
        <w:t>HSI’s important work</w:t>
      </w:r>
      <w:r w:rsidRPr="007141AD">
        <w:rPr>
          <w:sz w:val="16"/>
        </w:rPr>
        <w:t xml:space="preserve">, a DHS goal, while also offering up a bureaucratic sacrifice in the form of </w:t>
      </w:r>
      <w:r w:rsidRPr="007141AD">
        <w:rPr>
          <w:rStyle w:val="StyleUnderline"/>
        </w:rPr>
        <w:t xml:space="preserve">a </w:t>
      </w:r>
      <w:r w:rsidRPr="007141AD">
        <w:rPr>
          <w:rStyle w:val="Emphasis"/>
        </w:rPr>
        <w:t>disbanded ERO</w:t>
      </w:r>
      <w:r w:rsidRPr="007141AD">
        <w:rPr>
          <w:sz w:val="16"/>
        </w:rPr>
        <w:t xml:space="preserve">. </w:t>
      </w:r>
      <w:r w:rsidRPr="007141AD">
        <w:rPr>
          <w:rStyle w:val="StyleUnderline"/>
        </w:rPr>
        <w:t>Combined</w:t>
      </w:r>
      <w:r w:rsidRPr="007141AD">
        <w:rPr>
          <w:sz w:val="16"/>
        </w:rPr>
        <w:t xml:space="preserve"> </w:t>
      </w:r>
      <w:r w:rsidRPr="007141AD">
        <w:rPr>
          <w:rStyle w:val="StyleUnderline"/>
        </w:rPr>
        <w:t xml:space="preserve">with </w:t>
      </w:r>
      <w:r w:rsidRPr="007141AD">
        <w:rPr>
          <w:rStyle w:val="Emphasis"/>
        </w:rPr>
        <w:t>replacing</w:t>
      </w:r>
      <w:r w:rsidRPr="007141AD">
        <w:rPr>
          <w:sz w:val="16"/>
        </w:rPr>
        <w:t xml:space="preserve"> all </w:t>
      </w:r>
      <w:r w:rsidRPr="007141AD">
        <w:rPr>
          <w:rStyle w:val="StyleUnderline"/>
        </w:rPr>
        <w:t>criminal immigration violations with civil infractions</w:t>
      </w:r>
      <w:r w:rsidRPr="007141AD">
        <w:rPr>
          <w:sz w:val="16"/>
        </w:rPr>
        <w:t xml:space="preserve">, these two reforms </w:t>
      </w:r>
      <w:r w:rsidRPr="007141AD">
        <w:rPr>
          <w:rStyle w:val="StyleUnderline"/>
        </w:rPr>
        <w:t>would</w:t>
      </w:r>
      <w:r w:rsidRPr="007141AD">
        <w:rPr>
          <w:sz w:val="16"/>
        </w:rPr>
        <w:t xml:space="preserve"> largely </w:t>
      </w:r>
      <w:r w:rsidRPr="007141AD">
        <w:rPr>
          <w:rStyle w:val="Emphasis"/>
        </w:rPr>
        <w:t>accomplish the goals</w:t>
      </w:r>
      <w:r w:rsidRPr="007141AD">
        <w:rPr>
          <w:sz w:val="16"/>
        </w:rPr>
        <w:t xml:space="preserve"> </w:t>
      </w:r>
      <w:r w:rsidRPr="007141AD">
        <w:rPr>
          <w:rStyle w:val="StyleUnderline"/>
        </w:rPr>
        <w:t>of</w:t>
      </w:r>
      <w:r w:rsidRPr="007141AD">
        <w:rPr>
          <w:sz w:val="16"/>
        </w:rPr>
        <w:t xml:space="preserve"> the </w:t>
      </w:r>
      <w:r w:rsidRPr="007141AD">
        <w:rPr>
          <w:rStyle w:val="StyleUnderline"/>
        </w:rPr>
        <w:t>abolish ICE</w:t>
      </w:r>
      <w:r w:rsidRPr="007141AD">
        <w:rPr>
          <w:sz w:val="16"/>
        </w:rPr>
        <w:t xml:space="preserve"> movement </w:t>
      </w:r>
      <w:r w:rsidRPr="007141AD">
        <w:rPr>
          <w:rStyle w:val="Emphasis"/>
        </w:rPr>
        <w:t>without the difficulty</w:t>
      </w:r>
      <w:r w:rsidRPr="007141AD">
        <w:rPr>
          <w:sz w:val="16"/>
        </w:rPr>
        <w:t xml:space="preserve"> </w:t>
      </w:r>
      <w:r w:rsidRPr="007141AD">
        <w:rPr>
          <w:rStyle w:val="StyleUnderline"/>
        </w:rPr>
        <w:t xml:space="preserve">of abolishing </w:t>
      </w:r>
      <w:r w:rsidRPr="007141AD">
        <w:rPr>
          <w:rStyle w:val="Emphasis"/>
        </w:rPr>
        <w:t>ICE</w:t>
      </w:r>
      <w:r w:rsidRPr="007141AD">
        <w:rPr>
          <w:sz w:val="16"/>
        </w:rPr>
        <w:t xml:space="preserve">. </w:t>
      </w:r>
    </w:p>
    <w:p w14:paraId="37317F96" w14:textId="60B90402" w:rsidR="00702895" w:rsidRPr="007141AD" w:rsidRDefault="00702895" w:rsidP="00702895">
      <w:pPr>
        <w:pStyle w:val="Heading4"/>
      </w:pPr>
      <w:r w:rsidRPr="007141AD">
        <w:t xml:space="preserve">Empirics prove no circumvention – the plan would remove </w:t>
      </w:r>
      <w:r w:rsidR="008B54D4" w:rsidRPr="007141AD">
        <w:t>Trump’s fiscal capacity</w:t>
      </w:r>
      <w:r w:rsidRPr="007141AD">
        <w:t xml:space="preserve"> to carry out mass deportations </w:t>
      </w:r>
    </w:p>
    <w:p w14:paraId="00F863C7" w14:textId="77777777" w:rsidR="00702895" w:rsidRPr="007141AD" w:rsidRDefault="00702895" w:rsidP="00702895">
      <w:pPr>
        <w:rPr>
          <w:rFonts w:eastAsia="Times New Roman" w:cstheme="majorHAnsi"/>
          <w:sz w:val="24"/>
          <w:lang w:eastAsia="zh-CN"/>
        </w:rPr>
      </w:pPr>
      <w:r w:rsidRPr="007141AD">
        <w:rPr>
          <w:rStyle w:val="Style13ptBold"/>
          <w:rFonts w:cstheme="majorHAnsi"/>
        </w:rPr>
        <w:t>Hong 19</w:t>
      </w:r>
      <w:r w:rsidRPr="007141AD">
        <w:rPr>
          <w:rFonts w:eastAsia="Times New Roman" w:cstheme="majorHAnsi"/>
          <w:sz w:val="24"/>
          <w:lang w:eastAsia="zh-CN"/>
        </w:rPr>
        <w:t xml:space="preserve"> [Kari E. Hong-Boston College Law School "10 Reasons Why Congress Should Defund ICE’s Deportation Force." NYU Review of Law &amp; Social Change Harbinger 43, (2019).]</w:t>
      </w:r>
    </w:p>
    <w:p w14:paraId="54188B4E" w14:textId="77777777" w:rsidR="00702895" w:rsidRPr="007141AD" w:rsidRDefault="00702895" w:rsidP="00702895">
      <w:pPr>
        <w:rPr>
          <w:rStyle w:val="StyleUnderline"/>
        </w:rPr>
      </w:pPr>
      <w:r w:rsidRPr="007141AD">
        <w:rPr>
          <w:sz w:val="16"/>
        </w:rPr>
        <w:t xml:space="preserve">Tenth, </w:t>
      </w:r>
      <w:r w:rsidRPr="007141AD">
        <w:rPr>
          <w:rStyle w:val="StyleUnderline"/>
        </w:rPr>
        <w:t xml:space="preserve">there is </w:t>
      </w:r>
      <w:r w:rsidRPr="007141AD">
        <w:rPr>
          <w:rStyle w:val="Emphasis"/>
        </w:rPr>
        <w:t>existing precedent</w:t>
      </w:r>
      <w:r w:rsidRPr="007141AD">
        <w:rPr>
          <w:rStyle w:val="StyleUnderline"/>
        </w:rPr>
        <w:t xml:space="preserve"> to defund misguided prosecutions to stop government waste </w:t>
      </w:r>
      <w:r w:rsidRPr="007141AD">
        <w:rPr>
          <w:rStyle w:val="Emphasis"/>
        </w:rPr>
        <w:t>without an identified replacement</w:t>
      </w:r>
      <w:r w:rsidRPr="007141AD">
        <w:rPr>
          <w:rStyle w:val="StyleUnderline"/>
        </w:rPr>
        <w:t>. In 2018</w:t>
      </w:r>
      <w:r w:rsidRPr="007141AD">
        <w:rPr>
          <w:sz w:val="16"/>
        </w:rPr>
        <w:t xml:space="preserve">, former Attorney General </w:t>
      </w:r>
      <w:r w:rsidRPr="007141AD">
        <w:rPr>
          <w:rStyle w:val="StyleUnderline"/>
        </w:rPr>
        <w:t>Sessions directed all federal prosecutors to arrest marijuana users</w:t>
      </w:r>
      <w:r w:rsidRPr="007141AD">
        <w:rPr>
          <w:sz w:val="16"/>
        </w:rPr>
        <w:t xml:space="preserve">, including those who live in states where buying and selling marijuana is legal.96 </w:t>
      </w:r>
      <w:r w:rsidRPr="007141AD">
        <w:rPr>
          <w:rStyle w:val="StyleUnderline"/>
        </w:rPr>
        <w:t xml:space="preserve">But there has been </w:t>
      </w:r>
      <w:r w:rsidRPr="007141AD">
        <w:rPr>
          <w:rStyle w:val="Emphasis"/>
        </w:rPr>
        <w:t>no national crackdown on pot</w:t>
      </w:r>
      <w:r w:rsidRPr="007141AD">
        <w:rPr>
          <w:rStyle w:val="StyleUnderline"/>
        </w:rPr>
        <w:t xml:space="preserve">—not because Congress repealed federal law—but rather, in a </w:t>
      </w:r>
      <w:r w:rsidRPr="007141AD">
        <w:rPr>
          <w:rStyle w:val="Emphasis"/>
        </w:rPr>
        <w:t>remarkable and quiet bipartisan effort</w:t>
      </w:r>
      <w:r w:rsidRPr="007141AD">
        <w:rPr>
          <w:rStyle w:val="StyleUnderline"/>
        </w:rPr>
        <w:t xml:space="preserve">, Congress took away </w:t>
      </w:r>
      <w:r w:rsidRPr="007141AD">
        <w:rPr>
          <w:rStyle w:val="Emphasis"/>
        </w:rPr>
        <w:t>all funding for any federal prosecutor</w:t>
      </w:r>
      <w:r w:rsidRPr="007141AD">
        <w:rPr>
          <w:rStyle w:val="StyleUnderline"/>
        </w:rPr>
        <w:t xml:space="preserve"> to follow</w:t>
      </w:r>
      <w:r w:rsidRPr="007141AD">
        <w:rPr>
          <w:sz w:val="16"/>
        </w:rPr>
        <w:t xml:space="preserve"> Attorney </w:t>
      </w:r>
      <w:r w:rsidRPr="007141AD">
        <w:rPr>
          <w:rStyle w:val="StyleUnderline"/>
        </w:rPr>
        <w:t>Sessions’ directive</w:t>
      </w:r>
      <w:r w:rsidRPr="007141AD">
        <w:rPr>
          <w:sz w:val="16"/>
        </w:rPr>
        <w:t xml:space="preserve">.97 </w:t>
      </w:r>
      <w:r w:rsidRPr="007141AD">
        <w:rPr>
          <w:rStyle w:val="StyleUnderline"/>
        </w:rPr>
        <w:t xml:space="preserve">Congress did not repeal the law criminalizing marijuana use, </w:t>
      </w:r>
      <w:r w:rsidRPr="007141AD">
        <w:rPr>
          <w:rStyle w:val="Emphasis"/>
        </w:rPr>
        <w:t>nor did it create a separate agency to enforce only necessary laws</w:t>
      </w:r>
      <w:r w:rsidRPr="007141AD">
        <w:rPr>
          <w:rStyle w:val="StyleUnderline"/>
        </w:rPr>
        <w:t xml:space="preserve">. Congress instead realized that the </w:t>
      </w:r>
      <w:r w:rsidRPr="007141AD">
        <w:rPr>
          <w:rStyle w:val="Emphasis"/>
        </w:rPr>
        <w:t>power of the purse is its most impactful power</w:t>
      </w:r>
      <w:r w:rsidRPr="007141AD">
        <w:rPr>
          <w:rStyle w:val="StyleUnderline"/>
        </w:rPr>
        <w:t xml:space="preserve">. In the immigration context, until it can reform the laws, Congress can </w:t>
      </w:r>
      <w:r w:rsidRPr="007141AD">
        <w:rPr>
          <w:rStyle w:val="Emphasis"/>
        </w:rPr>
        <w:t>disband</w:t>
      </w:r>
      <w:r w:rsidRPr="007141AD">
        <w:rPr>
          <w:rStyle w:val="StyleUnderline"/>
        </w:rPr>
        <w:t xml:space="preserve"> an excessive, irrational, and wasteful agency </w:t>
      </w:r>
      <w:r w:rsidRPr="007141AD">
        <w:rPr>
          <w:sz w:val="16"/>
        </w:rPr>
        <w:t>that hurts more Americans than it protects.</w:t>
      </w:r>
    </w:p>
    <w:p w14:paraId="21746B6D" w14:textId="6FDA92D2" w:rsidR="00AB52AA" w:rsidRPr="007141AD" w:rsidRDefault="00AB52AA" w:rsidP="00AB52AA">
      <w:pPr>
        <w:pStyle w:val="Heading3"/>
      </w:pPr>
      <w:r w:rsidRPr="007141AD">
        <w:t>1AC Plan (Settler Colonialism)</w:t>
      </w:r>
    </w:p>
    <w:p w14:paraId="4563BA65" w14:textId="200FC728" w:rsidR="006543DB" w:rsidRPr="007141AD" w:rsidRDefault="006543DB" w:rsidP="006543DB">
      <w:pPr>
        <w:pStyle w:val="Heading4"/>
      </w:pPr>
      <w:r w:rsidRPr="007141AD">
        <w:t>Plan – The United States federal government should end deportation and immigration detainment practices in the United States.</w:t>
      </w:r>
    </w:p>
    <w:p w14:paraId="5B80A914" w14:textId="71E33E1A" w:rsidR="00AB52AA" w:rsidRPr="007141AD" w:rsidRDefault="00AB52AA" w:rsidP="00AB52AA"/>
    <w:p w14:paraId="034A795B" w14:textId="22BA12FC" w:rsidR="00AB52AA" w:rsidRPr="007141AD" w:rsidRDefault="00AB52AA" w:rsidP="00AB52AA">
      <w:pPr>
        <w:pStyle w:val="Heading3"/>
      </w:pPr>
      <w:r w:rsidRPr="007141AD">
        <w:t>1AC Solvency (Settler Colonialism)</w:t>
      </w:r>
    </w:p>
    <w:p w14:paraId="642E3C9F" w14:textId="77777777" w:rsidR="00AB52AA" w:rsidRPr="007141AD" w:rsidRDefault="00AB52AA" w:rsidP="00AB52AA"/>
    <w:p w14:paraId="50AD65C6" w14:textId="77777777" w:rsidR="006543DB" w:rsidRPr="007141AD" w:rsidRDefault="006543DB" w:rsidP="006543DB">
      <w:pPr>
        <w:pStyle w:val="Heading4"/>
      </w:pPr>
      <w:r w:rsidRPr="007141AD">
        <w:t xml:space="preserve">Voting affirmative means that you endorse our mechanism to abolish the U.S.’s punitive approach to migration—abolishing ICE is </w:t>
      </w:r>
      <w:r w:rsidRPr="007141AD">
        <w:rPr>
          <w:u w:val="single"/>
        </w:rPr>
        <w:t>not enough</w:t>
      </w:r>
      <w:r w:rsidRPr="007141AD">
        <w:t>—</w:t>
      </w:r>
      <w:r w:rsidRPr="007141AD">
        <w:rPr>
          <w:u w:val="single"/>
        </w:rPr>
        <w:t>ending</w:t>
      </w:r>
      <w:r w:rsidRPr="007141AD">
        <w:t xml:space="preserve"> detention and deportation is the </w:t>
      </w:r>
      <w:r w:rsidRPr="007141AD">
        <w:rPr>
          <w:u w:val="single"/>
        </w:rPr>
        <w:t>only route</w:t>
      </w:r>
      <w:r w:rsidRPr="007141AD">
        <w:t xml:space="preserve"> to profound change</w:t>
      </w:r>
    </w:p>
    <w:p w14:paraId="27262DE4" w14:textId="77777777" w:rsidR="006543DB" w:rsidRPr="007141AD" w:rsidRDefault="006543DB" w:rsidP="006543DB">
      <w:proofErr w:type="spellStart"/>
      <w:r w:rsidRPr="007141AD">
        <w:rPr>
          <w:rStyle w:val="Style13ptBold"/>
        </w:rPr>
        <w:t>Crennen</w:t>
      </w:r>
      <w:proofErr w:type="spellEnd"/>
      <w:r w:rsidRPr="007141AD">
        <w:rPr>
          <w:rStyle w:val="Style13ptBold"/>
        </w:rPr>
        <w:t>-Dunlap 19</w:t>
      </w:r>
      <w:r w:rsidRPr="007141AD">
        <w:t xml:space="preserve"> (Allison </w:t>
      </w:r>
      <w:proofErr w:type="spellStart"/>
      <w:r w:rsidRPr="007141AD">
        <w:t>Crennen</w:t>
      </w:r>
      <w:proofErr w:type="spellEnd"/>
      <w:r w:rsidRPr="007141AD">
        <w:t xml:space="preserve">-Dunlap is an Associate Editor for the Denver Law Review and 2019 J.D. Candidate at the University of Denver Sturm College of Law. "Abolishing the </w:t>
      </w:r>
      <w:proofErr w:type="spellStart"/>
      <w:r w:rsidRPr="007141AD">
        <w:t>ICEberg</w:t>
      </w:r>
      <w:proofErr w:type="spellEnd"/>
      <w:r w:rsidRPr="007141AD">
        <w:t>". Denver Law Review. 1/3/2019. https://www.denverlawreview.org/dlr-online-article/2019/1/3/abolishing-the-iceberg.html#_ftn74) GMW</w:t>
      </w:r>
    </w:p>
    <w:p w14:paraId="7EBB5499" w14:textId="77777777" w:rsidR="006543DB" w:rsidRPr="007141AD" w:rsidRDefault="006543DB" w:rsidP="006543DB">
      <w:pPr>
        <w:rPr>
          <w:b/>
          <w:bCs/>
          <w:u w:val="single"/>
        </w:rPr>
      </w:pPr>
      <w:r w:rsidRPr="007141AD">
        <w:t xml:space="preserve">Detention rates have similarly skyrocketed.65 </w:t>
      </w:r>
      <w:r w:rsidRPr="007141AD">
        <w:rPr>
          <w:u w:val="single"/>
        </w:rPr>
        <w:t>For most of the twentieth century, immigration detention was the exception rather than the rule</w:t>
      </w:r>
      <w:r w:rsidRPr="007141AD">
        <w:t xml:space="preserve">.66 In 1980, immigration officials had the capacity to detain about 1,800 migrants daily.67 In 1994, the average number of migrants in detention on any given day was 6,785.68 In 2004, that number was 21,298.69 By 2017, </w:t>
      </w:r>
      <w:r w:rsidRPr="007141AD">
        <w:rPr>
          <w:u w:val="single"/>
        </w:rPr>
        <w:t>DHS was detaining approximately 38,106 migrants every day, and DHS has set a target of detaining 47,000 migrant detainees daily during fiscal year 2019</w:t>
      </w:r>
      <w:r w:rsidRPr="007141AD">
        <w:t>.70 T</w:t>
      </w:r>
      <w:r w:rsidRPr="007141AD">
        <w:rPr>
          <w:u w:val="single"/>
        </w:rPr>
        <w:t>oday, the U.S. government incarcerates hundreds of thousands of migrants annually in civil immigration detention.71 Since 1996, the population of migrant detainees has tripled, and the U.S. now operates the world’s largest immigration detention system.72</w:t>
      </w:r>
      <w:r w:rsidRPr="007141AD">
        <w:rPr>
          <w:b/>
          <w:bCs/>
          <w:u w:val="single"/>
        </w:rPr>
        <w:t xml:space="preserve"> ICE is but one player in this mammoth regime</w:t>
      </w:r>
      <w:r w:rsidRPr="007141AD">
        <w:rPr>
          <w:u w:val="single"/>
        </w:rPr>
        <w:t>.</w:t>
      </w:r>
      <w:r w:rsidRPr="007141AD">
        <w:t xml:space="preserve">73 that.74 </w:t>
      </w:r>
      <w:r w:rsidRPr="007141AD">
        <w:rPr>
          <w:b/>
          <w:bCs/>
          <w:u w:val="single"/>
        </w:rPr>
        <w:t xml:space="preserve">The call to abolish ICE is significant, however, if it is a call to abolish the United </w:t>
      </w:r>
      <w:proofErr w:type="spellStart"/>
      <w:r w:rsidRPr="007141AD">
        <w:rPr>
          <w:b/>
          <w:bCs/>
          <w:u w:val="single"/>
        </w:rPr>
        <w:t>States’s</w:t>
      </w:r>
      <w:proofErr w:type="spellEnd"/>
      <w:r w:rsidRPr="007141AD">
        <w:rPr>
          <w:b/>
          <w:bCs/>
          <w:u w:val="single"/>
        </w:rPr>
        <w:t xml:space="preserve"> overall punitive approach to migration rather than a single agency. </w:t>
      </w:r>
    </w:p>
    <w:p w14:paraId="73A96A70" w14:textId="77777777" w:rsidR="006543DB" w:rsidRPr="007141AD" w:rsidRDefault="006543DB" w:rsidP="006543DB">
      <w:r w:rsidRPr="007141AD">
        <w:rPr>
          <w:u w:val="single"/>
        </w:rPr>
        <w:t>Taken literally, the call to abolish ICE is virtually meaningless. Abolishing this agency would be simple and produce few, if any, changes to current practice if ICE’s duties were merely distributed among existing agencies or assigned to a new agency bearing a name other than “ICE.”</w:t>
      </w:r>
      <w:r w:rsidRPr="007141AD">
        <w:t xml:space="preserve"> Indeed, </w:t>
      </w:r>
      <w:r w:rsidRPr="007141AD">
        <w:rPr>
          <w:u w:val="single"/>
        </w:rPr>
        <w:t>the Homeland Security Act of 200275 abolished INS76 and simply distributed its duties to other agencies,77 including by establishing ICE.</w:t>
      </w:r>
      <w:r w:rsidRPr="007141AD">
        <w:t>78 Similarly</w:t>
      </w:r>
      <w:r w:rsidRPr="007141AD">
        <w:rPr>
          <w:u w:val="single"/>
        </w:rPr>
        <w:t xml:space="preserve">, the Establishing a Humane Immigration Enforcement System Act,79 a bill introduced by certain democratic lawmakers on July 12, 2018, would abolish ICE within one year but retain “any essential functions carried out by ICE that do not violate fundamental due process and human rights.”80 </w:t>
      </w:r>
      <w:r w:rsidRPr="007141AD">
        <w:rPr>
          <w:b/>
          <w:bCs/>
          <w:u w:val="single"/>
        </w:rPr>
        <w:t>The bill thus leaves the door open for a simple transfer of functions to another agency</w:t>
      </w:r>
      <w:r w:rsidRPr="007141AD">
        <w:rPr>
          <w:u w:val="single"/>
        </w:rPr>
        <w:t>.</w:t>
      </w:r>
      <w:r w:rsidRPr="007141AD">
        <w:t xml:space="preserve"> Further, the bill endorses immigration detention and might even expand it, providing that some agency would “</w:t>
      </w:r>
      <w:proofErr w:type="spellStart"/>
      <w:r w:rsidRPr="007141AD">
        <w:t>prioritiz</w:t>
      </w:r>
      <w:proofErr w:type="spellEnd"/>
      <w:r w:rsidRPr="007141AD">
        <w:t xml:space="preserve">[e] the hiring of personnel to address the legal, health, and social-service needs of detained individuals.”81 Under this bill, abolition means little. </w:t>
      </w:r>
    </w:p>
    <w:p w14:paraId="45654A71" w14:textId="77777777" w:rsidR="006543DB" w:rsidRPr="007141AD" w:rsidRDefault="006543DB" w:rsidP="006543DB">
      <w:pPr>
        <w:rPr>
          <w:u w:val="single"/>
        </w:rPr>
      </w:pPr>
      <w:r w:rsidRPr="007141AD">
        <w:rPr>
          <w:b/>
          <w:bCs/>
          <w:u w:val="single"/>
          <w:bdr w:val="single" w:sz="4" w:space="0" w:color="auto"/>
        </w:rPr>
        <w:t>But the abolish ICE movement is not limited to such a narrow approach.</w:t>
      </w:r>
      <w:r w:rsidRPr="007141AD">
        <w:t xml:space="preserve"> </w:t>
      </w:r>
      <w:proofErr w:type="spellStart"/>
      <w:r w:rsidRPr="007141AD">
        <w:rPr>
          <w:u w:val="single"/>
        </w:rPr>
        <w:t>Mijente</w:t>
      </w:r>
      <w:proofErr w:type="spellEnd"/>
      <w:r w:rsidRPr="007141AD">
        <w:rPr>
          <w:u w:val="single"/>
        </w:rPr>
        <w:t xml:space="preserve">, a group of Latinx and </w:t>
      </w:r>
      <w:proofErr w:type="spellStart"/>
      <w:r w:rsidRPr="007141AD">
        <w:rPr>
          <w:u w:val="single"/>
        </w:rPr>
        <w:t>Chicanx</w:t>
      </w:r>
      <w:proofErr w:type="spellEnd"/>
      <w:r w:rsidRPr="007141AD">
        <w:rPr>
          <w:u w:val="single"/>
        </w:rPr>
        <w:t xml:space="preserve"> activists working for “justice and self-determination for all people,”82 has created a policy platform that builds on the call to abolish ICE but offers a more historically grounded vision of what an alternative to current practices might entail.83 Among other plans, </w:t>
      </w:r>
      <w:proofErr w:type="spellStart"/>
      <w:r w:rsidRPr="007141AD">
        <w:rPr>
          <w:b/>
          <w:bCs/>
          <w:u w:val="single"/>
          <w:bdr w:val="single" w:sz="4" w:space="0" w:color="auto"/>
        </w:rPr>
        <w:t>Mijente</w:t>
      </w:r>
      <w:proofErr w:type="spellEnd"/>
      <w:r w:rsidRPr="007141AD">
        <w:rPr>
          <w:b/>
          <w:bCs/>
          <w:u w:val="single"/>
          <w:bdr w:val="single" w:sz="4" w:space="0" w:color="auto"/>
        </w:rPr>
        <w:t xml:space="preserve"> would abolish immigration detention; end all deportation; eliminate state and local support for ICE; repeal unlawful entry and reentry; and defund Border Patrol as it currently exists, creating instead a border agency that provides emergency rescue services</w:t>
      </w:r>
      <w:r w:rsidRPr="007141AD">
        <w:rPr>
          <w:u w:val="single"/>
        </w:rPr>
        <w:t>.</w:t>
      </w:r>
      <w:r w:rsidRPr="007141AD">
        <w:t xml:space="preserve">84 </w:t>
      </w:r>
      <w:proofErr w:type="spellStart"/>
      <w:r w:rsidRPr="007141AD">
        <w:rPr>
          <w:b/>
          <w:bCs/>
          <w:u w:val="single"/>
        </w:rPr>
        <w:t>Mijente</w:t>
      </w:r>
      <w:proofErr w:type="spellEnd"/>
      <w:r w:rsidRPr="007141AD">
        <w:rPr>
          <w:b/>
          <w:bCs/>
          <w:u w:val="single"/>
        </w:rPr>
        <w:t xml:space="preserve"> expressly grounds its proposal in an understanding that the U.S. government’s punitive approach to migration is part and parcel of broader policies that maintain the subordination of historically subordinated groups</w:t>
      </w:r>
      <w:r w:rsidRPr="007141AD">
        <w:t xml:space="preserve">.85 Indeed, </w:t>
      </w:r>
      <w:proofErr w:type="spellStart"/>
      <w:r w:rsidRPr="007141AD">
        <w:rPr>
          <w:u w:val="single"/>
        </w:rPr>
        <w:t>Mijente</w:t>
      </w:r>
      <w:proofErr w:type="spellEnd"/>
      <w:r w:rsidRPr="007141AD">
        <w:rPr>
          <w:u w:val="single"/>
        </w:rPr>
        <w:t xml:space="preserve"> ties the separation of migrant families during the summer of 2018 to other examples of state violence against subordinated groups, including the historical separation of black families subjected to slavery86; the contemporary separation of black families via the criminal justice system87; the U.S. government’s historical and contemporary separation of indigenous families88; the internment of Japanese-American families during World War II89; and the forced institutionalization, sterilization, and criminalization of people with disabilities.90 </w:t>
      </w:r>
      <w:proofErr w:type="spellStart"/>
      <w:r w:rsidRPr="007141AD">
        <w:rPr>
          <w:b/>
          <w:bCs/>
          <w:u w:val="single"/>
        </w:rPr>
        <w:t>Mijente’s</w:t>
      </w:r>
      <w:proofErr w:type="spellEnd"/>
      <w:r w:rsidRPr="007141AD">
        <w:rPr>
          <w:b/>
          <w:bCs/>
          <w:u w:val="single"/>
        </w:rPr>
        <w:t xml:space="preserve"> vision thus extends far beyond the mere abolition of an agency</w:t>
      </w:r>
      <w:r w:rsidRPr="007141AD">
        <w:rPr>
          <w:u w:val="single"/>
        </w:rPr>
        <w:t xml:space="preserve">. Rather, it calls for a </w:t>
      </w:r>
      <w:r w:rsidRPr="007141AD">
        <w:rPr>
          <w:b/>
          <w:bCs/>
          <w:u w:val="single"/>
        </w:rPr>
        <w:t>fundamental rethinking</w:t>
      </w:r>
      <w:r w:rsidRPr="007141AD">
        <w:rPr>
          <w:u w:val="single"/>
        </w:rPr>
        <w:t xml:space="preserve"> of the United </w:t>
      </w:r>
      <w:proofErr w:type="spellStart"/>
      <w:r w:rsidRPr="007141AD">
        <w:rPr>
          <w:u w:val="single"/>
        </w:rPr>
        <w:t>States’s</w:t>
      </w:r>
      <w:proofErr w:type="spellEnd"/>
      <w:r w:rsidRPr="007141AD">
        <w:rPr>
          <w:u w:val="single"/>
        </w:rPr>
        <w:t xml:space="preserve"> current approach to migration—an approach that relies on a racist criminal justice system to “</w:t>
      </w:r>
      <w:proofErr w:type="spellStart"/>
      <w:r w:rsidRPr="007141AD">
        <w:rPr>
          <w:u w:val="single"/>
        </w:rPr>
        <w:t>divid</w:t>
      </w:r>
      <w:proofErr w:type="spellEnd"/>
      <w:r w:rsidRPr="007141AD">
        <w:rPr>
          <w:u w:val="single"/>
        </w:rPr>
        <w:t xml:space="preserve">[e] our communities between those labeled ‘deserving’ of humanitarian reform, and those who will be left in the system of immigration enforcement, detention, and incarceration.”91 </w:t>
      </w:r>
    </w:p>
    <w:p w14:paraId="59E59F59" w14:textId="77777777" w:rsidR="006543DB" w:rsidRPr="007141AD" w:rsidRDefault="006543DB" w:rsidP="006543DB">
      <w:pPr>
        <w:rPr>
          <w:b/>
          <w:bCs/>
          <w:u w:val="single"/>
        </w:rPr>
      </w:pPr>
      <w:r w:rsidRPr="007141AD">
        <w:t>In short</w:t>
      </w:r>
      <w:r w:rsidRPr="007141AD">
        <w:rPr>
          <w:b/>
          <w:bCs/>
          <w:u w:val="single"/>
        </w:rPr>
        <w:t xml:space="preserve">, while a literal reading of the call to abolish ICE renders that rallying cry meaningless, a proposal inspired by that rallying cry but grounded in a deeper understanding of the history out of which ICE was born is a call for profound change. </w:t>
      </w:r>
    </w:p>
    <w:p w14:paraId="591F126A" w14:textId="77777777" w:rsidR="006543DB" w:rsidRPr="007141AD" w:rsidRDefault="006543DB" w:rsidP="006543DB">
      <w:r w:rsidRPr="007141AD">
        <w:t xml:space="preserve">IV. CONCLUSION </w:t>
      </w:r>
    </w:p>
    <w:p w14:paraId="18125ABB" w14:textId="77777777" w:rsidR="006543DB" w:rsidRPr="007141AD" w:rsidRDefault="006543DB" w:rsidP="006543DB">
      <w:r w:rsidRPr="007141AD">
        <w:t xml:space="preserve">The call to abolish ICE has inspired protestors, vexed mainstream politicians, and raised questions regarding exactly what that rallying cry might mean. If taken literally, the call to abolish ICE is a meaningless slogan that would accomplish little or nothing. However, </w:t>
      </w:r>
      <w:r w:rsidRPr="007141AD">
        <w:rPr>
          <w:b/>
          <w:bCs/>
          <w:u w:val="single"/>
        </w:rPr>
        <w:t>if that call draws on a deeper understanding of the historical and bureaucratic systems in which ICE is embedded, demanding ICE’s abolition asks for something more—such a call seeks not merely the end of an agency and redistribution of its duties, but requires us to reconsider the premises of U.S. immigration policy.</w:t>
      </w:r>
      <w:r w:rsidRPr="007141AD">
        <w:t xml:space="preserve"> </w:t>
      </w:r>
      <w:r w:rsidRPr="007141AD">
        <w:rPr>
          <w:u w:val="single"/>
        </w:rPr>
        <w:t>It asks us to reconsider whether the incarceration and banishment of hundreds of thousands of people annually is morally acceptable, whether the U.S. electorate—largely born into the privilege of citizenship—should endorse the separation of families born without such privilege, and whether a nation founded on a proclamation of equality should continue to accept as inevitable a hierarchy driven by race and birthplace.</w:t>
      </w:r>
      <w:r w:rsidRPr="007141AD">
        <w:t xml:space="preserve"> Whether the electorate will heed that call remains to be seen.</w:t>
      </w:r>
    </w:p>
    <w:p w14:paraId="132F72D5" w14:textId="77777777" w:rsidR="006543DB" w:rsidRPr="007141AD" w:rsidRDefault="006543DB" w:rsidP="006543DB">
      <w:pPr>
        <w:pStyle w:val="Heading4"/>
      </w:pPr>
      <w:r w:rsidRPr="007141AD">
        <w:t xml:space="preserve">Anything short of the </w:t>
      </w:r>
      <w:proofErr w:type="spellStart"/>
      <w:r w:rsidRPr="007141AD">
        <w:t>aff</w:t>
      </w:r>
      <w:proofErr w:type="spellEnd"/>
      <w:r w:rsidRPr="007141AD">
        <w:t xml:space="preserve"> is </w:t>
      </w:r>
      <w:r w:rsidRPr="007141AD">
        <w:rPr>
          <w:u w:val="single"/>
        </w:rPr>
        <w:t>not far enough</w:t>
      </w:r>
      <w:r w:rsidRPr="007141AD">
        <w:t>—ICE plays but one part in a much larger bureaucracy designed to determine which human beings merit inclusion in the U.S. political community</w:t>
      </w:r>
    </w:p>
    <w:p w14:paraId="1E550004" w14:textId="77777777" w:rsidR="006543DB" w:rsidRPr="007141AD" w:rsidRDefault="006543DB" w:rsidP="006543DB">
      <w:proofErr w:type="spellStart"/>
      <w:r w:rsidRPr="007141AD">
        <w:rPr>
          <w:rStyle w:val="Style13ptBold"/>
        </w:rPr>
        <w:t>Crennen</w:t>
      </w:r>
      <w:proofErr w:type="spellEnd"/>
      <w:r w:rsidRPr="007141AD">
        <w:rPr>
          <w:rStyle w:val="Style13ptBold"/>
        </w:rPr>
        <w:t>-Dunlap 19</w:t>
      </w:r>
      <w:r w:rsidRPr="007141AD">
        <w:t xml:space="preserve"> (Allison </w:t>
      </w:r>
      <w:proofErr w:type="spellStart"/>
      <w:r w:rsidRPr="007141AD">
        <w:t>Crennen</w:t>
      </w:r>
      <w:proofErr w:type="spellEnd"/>
      <w:r w:rsidRPr="007141AD">
        <w:t xml:space="preserve">-Dunlap is an Associate Editor for the Denver Law Review and 2019 J.D. Candidate at the University of Denver Sturm College of Law. "Abolishing the </w:t>
      </w:r>
      <w:proofErr w:type="spellStart"/>
      <w:r w:rsidRPr="007141AD">
        <w:t>ICEberg</w:t>
      </w:r>
      <w:proofErr w:type="spellEnd"/>
      <w:r w:rsidRPr="007141AD">
        <w:t>". Denver Law Review. 1/3/2019. https://www.denverlawreview.org/dlr-online-article/2019/1/3/abolishing-the-iceberg.html#_ftn74) GMW</w:t>
      </w:r>
    </w:p>
    <w:p w14:paraId="3DEE5A7E" w14:textId="77777777" w:rsidR="006543DB" w:rsidRPr="007141AD" w:rsidRDefault="006543DB" w:rsidP="006543DB">
      <w:r w:rsidRPr="007141AD">
        <w:rPr>
          <w:u w:val="single"/>
        </w:rPr>
        <w:t>ICE is an agency housed in DHS responsible for enforcing immigration laws in the interior of the United States</w:t>
      </w:r>
      <w:r w:rsidRPr="007141AD">
        <w:t xml:space="preserve">.16 Enforcement and Removal Operations (ERO), a unit within ICE, identifies migrants who are potentially removable, finds them, arrests them, incarcerates them, “prosecutes” them by showing they are “removable,” and effects their physical removal from U.S. territory.17 </w:t>
      </w:r>
      <w:r w:rsidRPr="007141AD">
        <w:rPr>
          <w:u w:val="single"/>
        </w:rPr>
        <w:t>ICE is thus responsible for a large number of the United States’ deportations as well as for the civil detention of hundreds of thousands of people each year</w:t>
      </w:r>
      <w:r w:rsidRPr="007141AD">
        <w:t xml:space="preserve">.18 </w:t>
      </w:r>
    </w:p>
    <w:p w14:paraId="7C1260B9" w14:textId="77777777" w:rsidR="006543DB" w:rsidRPr="007141AD" w:rsidRDefault="006543DB" w:rsidP="006543DB">
      <w:r w:rsidRPr="007141AD">
        <w:rPr>
          <w:b/>
          <w:bCs/>
          <w:u w:val="single"/>
        </w:rPr>
        <w:t>But ICE is just one part of a much larger immigration enforcement bureaucracy</w:t>
      </w:r>
      <w:r w:rsidRPr="007141AD">
        <w:t xml:space="preserve">. </w:t>
      </w:r>
      <w:r w:rsidRPr="007141AD">
        <w:rPr>
          <w:u w:val="single"/>
        </w:rPr>
        <w:t>CBP enforces immigration laws at ports of entry and along the border, including anywhere within one hundred miles of a border— an area that encompasses approximately two-thirds of the U.S. population</w:t>
      </w:r>
      <w:r w:rsidRPr="007141AD">
        <w:t>.19 CBP can issue expedited removal orders pursuant to 8 U.S.C. § 1225(b)(1)(A)(</w:t>
      </w:r>
      <w:proofErr w:type="spellStart"/>
      <w:r w:rsidRPr="007141AD">
        <w:t>i</w:t>
      </w:r>
      <w:proofErr w:type="spellEnd"/>
      <w:r w:rsidRPr="007141AD">
        <w:t xml:space="preserve">).20 This form of rapid-fire removal plays an enormous but largely hidden role in the deportation landscape, accounting for 42 percent of all removals in fiscal year 2014.21 </w:t>
      </w:r>
      <w:r w:rsidRPr="007141AD">
        <w:rPr>
          <w:u w:val="single"/>
        </w:rPr>
        <w:t>Like ICE, CBP also incarcerates migrants, operating detention facilities whose chain link fences, concrete floors, and mylar sheets became notorious during the 2018 family separations</w:t>
      </w:r>
      <w:r w:rsidRPr="007141AD">
        <w:t xml:space="preserve">.22 Further, CBP made the 2018 family separations possible because, after announcement of the “zero tolerance” policy, CBP referred parents and other caregivers to DOJ for prosecution for illegal entry or reentry.23 </w:t>
      </w:r>
      <w:r w:rsidRPr="007141AD">
        <w:rPr>
          <w:u w:val="single"/>
        </w:rPr>
        <w:t>The children of those prosecuted were separated from their caregivers and placed in the custody of the Office of Refugee Resettlement in the Department of Health and Human Services.</w:t>
      </w:r>
      <w:r w:rsidRPr="007141AD">
        <w:t xml:space="preserve">24 </w:t>
      </w:r>
    </w:p>
    <w:p w14:paraId="681587F3" w14:textId="77777777" w:rsidR="006543DB" w:rsidRPr="007141AD" w:rsidRDefault="006543DB" w:rsidP="006543DB">
      <w:r w:rsidRPr="007141AD">
        <w:rPr>
          <w:b/>
          <w:bCs/>
          <w:u w:val="single"/>
        </w:rPr>
        <w:t>DOJ also plays a significant role in the enforcement of U.S. immigration laws.</w:t>
      </w:r>
      <w:r w:rsidRPr="007141AD">
        <w:t xml:space="preserve"> </w:t>
      </w:r>
      <w:r w:rsidRPr="007141AD">
        <w:rPr>
          <w:u w:val="single"/>
        </w:rPr>
        <w:t>DOJ prosecutes individuals for illegal entry and illegal reentry25—two criminal offenses which, although not technically part of the civil immigration law apparatus, are inevitably tied to migration</w:t>
      </w:r>
      <w:r w:rsidRPr="007141AD">
        <w:t xml:space="preserve">.26 DOJ’s United States Marshals Service manages pre-trial incarceration for those awaiting prosecution of illegal entry or reentry (and other criminal offenses related to migration), and DOJ’s Bureau of Prisons imprisons those who are convicted.27 DOJ also houses the Executive Office for Immigration Review, or “immigration court,” where immigration judges, operating at the behest of the Attorney General, determine which migrants placed in formal removal proceedings will be removed.28 </w:t>
      </w:r>
      <w:r w:rsidRPr="007141AD">
        <w:rPr>
          <w:u w:val="single"/>
        </w:rPr>
        <w:t>Further, the Office of Immigration Litigation within DOJ denaturalizes naturalized U.S. citizens29 and defends immigration agencies in federal courts</w:t>
      </w:r>
      <w:r w:rsidRPr="007141AD">
        <w:t>.30</w:t>
      </w:r>
    </w:p>
    <w:p w14:paraId="1D0D611A" w14:textId="77777777" w:rsidR="006543DB" w:rsidRPr="007141AD" w:rsidRDefault="006543DB" w:rsidP="006543DB">
      <w:r w:rsidRPr="007141AD">
        <w:rPr>
          <w:b/>
          <w:bCs/>
          <w:u w:val="single"/>
        </w:rPr>
        <w:t>Additionally, U.S. Citizenship and Immigration Services (USCIS) adjudicates applications for immigration benefits, such as applications to adjust status to that of lawful permanent resident or naturalize.</w:t>
      </w:r>
      <w:r w:rsidRPr="007141AD">
        <w:t xml:space="preserve">31 </w:t>
      </w:r>
      <w:r w:rsidRPr="007141AD">
        <w:rPr>
          <w:u w:val="single"/>
        </w:rPr>
        <w:t>Like ICE, USCIS has the power to initiate removal proceedings by issuing a “Notice to Appear,”32 and the agency is now playing a more active role in enforcement.</w:t>
      </w:r>
      <w:r w:rsidRPr="007141AD">
        <w:t xml:space="preserve">33 Last summer, USCIS issued a memorandum that essentially requires the agency to initiate removal proceedings whenever a beneficiary or applicant is “not lawfully present in the United States” at the time a petition or application is denied.34 Previously, many such individuals could depart the United States voluntarily without facing potential detention and deportation.35 </w:t>
      </w:r>
      <w:r w:rsidRPr="007141AD">
        <w:rPr>
          <w:u w:val="single"/>
        </w:rPr>
        <w:t xml:space="preserve">In other words, although USCIS is traditionally an adjudicator, </w:t>
      </w:r>
      <w:r w:rsidRPr="007141AD">
        <w:rPr>
          <w:b/>
          <w:bCs/>
          <w:u w:val="single"/>
        </w:rPr>
        <w:t>the agency is now more involved in detention and deportation</w:t>
      </w:r>
      <w:r w:rsidRPr="007141AD">
        <w:rPr>
          <w:u w:val="single"/>
        </w:rPr>
        <w:t>.</w:t>
      </w:r>
      <w:r w:rsidRPr="007141AD">
        <w:t xml:space="preserve"> </w:t>
      </w:r>
    </w:p>
    <w:p w14:paraId="2552E489" w14:textId="77777777" w:rsidR="006543DB" w:rsidRPr="007141AD" w:rsidRDefault="006543DB" w:rsidP="006543DB">
      <w:pPr>
        <w:rPr>
          <w:b/>
          <w:bCs/>
          <w:u w:val="single"/>
        </w:rPr>
      </w:pPr>
      <w:r w:rsidRPr="007141AD">
        <w:rPr>
          <w:u w:val="single"/>
        </w:rPr>
        <w:t xml:space="preserve">Other agencies, including the Department of State, Department of Labor, and Department of Health and Human Services, also help administer immigration laws.36 </w:t>
      </w:r>
      <w:r w:rsidRPr="007141AD">
        <w:rPr>
          <w:b/>
          <w:bCs/>
          <w:u w:val="single"/>
        </w:rPr>
        <w:t xml:space="preserve">In short, </w:t>
      </w:r>
      <w:r w:rsidRPr="007141AD">
        <w:rPr>
          <w:b/>
          <w:bCs/>
          <w:u w:val="single"/>
          <w:bdr w:val="single" w:sz="4" w:space="0" w:color="auto"/>
        </w:rPr>
        <w:t>ICE plays but one part in a much larger bureaucracy designed to determine which human beings merit inclusion</w:t>
      </w:r>
      <w:r w:rsidRPr="007141AD">
        <w:rPr>
          <w:b/>
          <w:bCs/>
          <w:u w:val="single"/>
        </w:rPr>
        <w:t xml:space="preserve"> in the U.S. political community.</w:t>
      </w:r>
    </w:p>
    <w:p w14:paraId="7816172F" w14:textId="77777777" w:rsidR="006543DB" w:rsidRPr="007141AD" w:rsidRDefault="006543DB" w:rsidP="006543DB">
      <w:pPr>
        <w:pStyle w:val="Heading4"/>
      </w:pPr>
      <w:r w:rsidRPr="007141AD">
        <w:t>Abolishing ICE progresses towards de-normalizing deportation and recognizing it as white supremacy and authoritarianism</w:t>
      </w:r>
    </w:p>
    <w:p w14:paraId="028467DB" w14:textId="77777777" w:rsidR="006543DB" w:rsidRPr="007141AD" w:rsidRDefault="006543DB" w:rsidP="006543DB">
      <w:r w:rsidRPr="007141AD">
        <w:rPr>
          <w:rStyle w:val="Style13ptBold"/>
        </w:rPr>
        <w:t>McElwee 18</w:t>
      </w:r>
      <w:r w:rsidRPr="007141AD">
        <w:t xml:space="preserve"> (Sean McElwee is a researcher and writer based in New York City, and co-Founder of Data for Progress, "It's Time to Abolish ICE", The Nation, 3/9/2018, </w:t>
      </w:r>
      <w:hyperlink r:id="rId208" w:history="1">
        <w:r w:rsidRPr="007141AD">
          <w:rPr>
            <w:rStyle w:val="Hyperlink"/>
          </w:rPr>
          <w:t>https://www.thenation.com/article/archive/its-time-to-abolish-ice/</w:t>
        </w:r>
      </w:hyperlink>
      <w:r w:rsidRPr="007141AD">
        <w:t>) GMW</w:t>
      </w:r>
    </w:p>
    <w:p w14:paraId="2C90E0C0" w14:textId="77777777" w:rsidR="006543DB" w:rsidRPr="007141AD" w:rsidRDefault="006543DB" w:rsidP="006543DB">
      <w:pPr>
        <w:rPr>
          <w:b/>
          <w:bCs/>
          <w:u w:val="single"/>
        </w:rPr>
      </w:pPr>
      <w:r w:rsidRPr="007141AD">
        <w:rPr>
          <w:u w:val="single"/>
        </w:rPr>
        <w:t>The call to abolish ICE is, above all, a demand for the Democratic Party to begin seriously resisting an unbridled white-supremacist surveillance state that it had a hand in creating.</w:t>
      </w:r>
      <w:r w:rsidRPr="007141AD">
        <w:t xml:space="preserve"> Though the party has moved left on core issues from reproductive rights to single-payer health care, </w:t>
      </w:r>
      <w:r w:rsidRPr="007141AD">
        <w:rPr>
          <w:b/>
          <w:bCs/>
          <w:u w:val="single"/>
        </w:rPr>
        <w:t>it’s time for progressives to put forward a demand that deportation be taken not as the norm but rather as a disturbing indicator of authoritarianism.</w:t>
      </w:r>
    </w:p>
    <w:p w14:paraId="4D0AF553" w14:textId="77777777" w:rsidR="006543DB" w:rsidRPr="007141AD" w:rsidRDefault="006543DB" w:rsidP="006543DB">
      <w:pPr>
        <w:rPr>
          <w:b/>
          <w:bCs/>
          <w:u w:val="single"/>
        </w:rPr>
      </w:pPr>
      <w:r w:rsidRPr="007141AD">
        <w:rPr>
          <w:u w:val="single"/>
        </w:rPr>
        <w:t>White supremacy can no longer be the center of the immigration debate.</w:t>
      </w:r>
      <w:r w:rsidRPr="007141AD">
        <w:t xml:space="preserve"> Democrats have voted to fully fund ICE with limited fanfare, because in the American immigration discussion, the right-wing position is the center and the left has no voice. </w:t>
      </w:r>
      <w:r w:rsidRPr="007141AD">
        <w:rPr>
          <w:b/>
          <w:bCs/>
          <w:u w:val="single"/>
        </w:rPr>
        <w:t xml:space="preserve">There has been disturbing word fatigue around “mass deportation,” and the threat of deportation is so often taken lightly that many have lost the ability to conceptualize what it means. </w:t>
      </w:r>
      <w:r w:rsidRPr="007141AD">
        <w:rPr>
          <w:u w:val="single"/>
        </w:rPr>
        <w:t xml:space="preserve">Next to death, being stripped from your home, family, and community is the worst fate that can be inflicted on a human, as many societies practicing banishment have recognized. </w:t>
      </w:r>
      <w:r w:rsidRPr="007141AD">
        <w:rPr>
          <w:b/>
          <w:bCs/>
          <w:u w:val="single"/>
        </w:rPr>
        <w:t>It’s time to rein in the greatest threat we face: an unaccountable strike force executing a campaign of ethnic cleansing.</w:t>
      </w:r>
    </w:p>
    <w:p w14:paraId="38725E40" w14:textId="77777777" w:rsidR="006543DB" w:rsidRPr="007141AD" w:rsidRDefault="006543DB" w:rsidP="006543DB">
      <w:pPr>
        <w:pStyle w:val="Heading4"/>
      </w:pPr>
      <w:r w:rsidRPr="007141AD">
        <w:t>ICE was created to terrorize immigrants—abolition is key to protecting immigrants from its brutalizing tactics</w:t>
      </w:r>
    </w:p>
    <w:p w14:paraId="169682B6" w14:textId="77777777" w:rsidR="006543DB" w:rsidRPr="007141AD" w:rsidRDefault="006543DB" w:rsidP="006543DB">
      <w:r w:rsidRPr="007141AD">
        <w:rPr>
          <w:rStyle w:val="Style13ptBold"/>
        </w:rPr>
        <w:t>Hing 18</w:t>
      </w:r>
      <w:r w:rsidRPr="007141AD">
        <w:t xml:space="preserve"> (Julianne Hing is a contributing writer at The Nation, where she covers immigration and the politics of the changing demography of the United States. She previously covered immigration, education and police accountability for </w:t>
      </w:r>
      <w:proofErr w:type="spellStart"/>
      <w:r w:rsidRPr="007141AD">
        <w:t>Colorlines</w:t>
      </w:r>
      <w:proofErr w:type="spellEnd"/>
      <w:r w:rsidRPr="007141AD">
        <w:t>. "What Does It Mean to Abolish ICE?", The Nation, 7/11/18, https://www.thenation.com/article/archive/mean-abolish-ice/) GMW</w:t>
      </w:r>
    </w:p>
    <w:p w14:paraId="27214235" w14:textId="77777777" w:rsidR="006543DB" w:rsidRPr="007141AD" w:rsidRDefault="006543DB" w:rsidP="006543DB">
      <w:pPr>
        <w:rPr>
          <w:u w:val="single"/>
        </w:rPr>
      </w:pPr>
      <w:r w:rsidRPr="007141AD">
        <w:rPr>
          <w:b/>
          <w:bCs/>
          <w:u w:val="single"/>
        </w:rPr>
        <w:t xml:space="preserve">“Ever since the agency was created,” Shah told me, “there’s been no question that its role has been to terrorize immigrants.” </w:t>
      </w:r>
      <w:r w:rsidRPr="007141AD">
        <w:rPr>
          <w:u w:val="single"/>
        </w:rPr>
        <w:t>ICE was formed in 2003 in a post-9/11 frenzy. The George W. Bush administration moved immigration enforcement from an agency called the Immigration and Naturalization Service, overseen by the Department of Justice, to the newly created ICE underneath the Department of Homeland Security, itself a post-9/11 creation. Such maneuvers were more than a bureaucratic rearrangement.</w:t>
      </w:r>
    </w:p>
    <w:p w14:paraId="41F5A6AC" w14:textId="77777777" w:rsidR="006543DB" w:rsidRPr="007141AD" w:rsidRDefault="006543DB" w:rsidP="006543DB">
      <w:r w:rsidRPr="007141AD">
        <w:t xml:space="preserve">In its new iteration, ICE and other sub-agencies in the Department of Homeland Security like Customs and Border Protection had access to more funding, personnel, and technological resources. </w:t>
      </w:r>
      <w:r w:rsidRPr="007141AD">
        <w:rPr>
          <w:u w:val="single"/>
        </w:rPr>
        <w:t xml:space="preserve">Since its creation, ICE’s annual budget has grown 85 percent, from $3.3 billion 2003 to $6.1 billion in 2016. In those 13 years, ICE has tripled the number of agents it employs. </w:t>
      </w:r>
      <w:r w:rsidRPr="007141AD">
        <w:t>What’s more, programs like 287(g) and Secure Communities that granted police and sheriffs broad powers to enforce federal immigration violations extended ICE’s tentacles deep into immigrant communities.</w:t>
      </w:r>
    </w:p>
    <w:p w14:paraId="0807EFE7" w14:textId="77777777" w:rsidR="006543DB" w:rsidRPr="007141AD" w:rsidRDefault="006543DB" w:rsidP="006543DB">
      <w:r w:rsidRPr="007141AD">
        <w:rPr>
          <w:u w:val="single"/>
        </w:rPr>
        <w:t>And, until last year, ICE had a quota mandating how many beds in detention centers the agency had to maintain on any given day, which pushed the agency detain and deport more people.</w:t>
      </w:r>
      <w:r w:rsidRPr="007141AD">
        <w:t xml:space="preserve"> “It’s a quota that doesn’t exist in any other law-enforcement context that’s part of the appropriations process,” said </w:t>
      </w:r>
      <w:proofErr w:type="spellStart"/>
      <w:r w:rsidRPr="007141AD">
        <w:t>Azadeh</w:t>
      </w:r>
      <w:proofErr w:type="spellEnd"/>
      <w:r w:rsidRPr="007141AD">
        <w:t xml:space="preserve"> </w:t>
      </w:r>
      <w:proofErr w:type="spellStart"/>
      <w:r w:rsidRPr="007141AD">
        <w:t>Shahshahani</w:t>
      </w:r>
      <w:proofErr w:type="spellEnd"/>
      <w:r w:rsidRPr="007141AD">
        <w:t>, policy and legal director at Project South, an Atlanta-based immigrant-rights organizing and advocacy group.</w:t>
      </w:r>
    </w:p>
    <w:p w14:paraId="338B151C" w14:textId="77777777" w:rsidR="006543DB" w:rsidRPr="007141AD" w:rsidRDefault="006543DB" w:rsidP="006543DB">
      <w:pPr>
        <w:rPr>
          <w:b/>
          <w:bCs/>
          <w:u w:val="single"/>
        </w:rPr>
      </w:pPr>
      <w:r w:rsidRPr="007141AD">
        <w:t xml:space="preserve">Critics of unscrupulous institutions typically settle into one of two camps: reform the organization or abolish it. </w:t>
      </w:r>
      <w:r w:rsidRPr="007141AD">
        <w:rPr>
          <w:b/>
          <w:bCs/>
          <w:u w:val="single"/>
          <w:bdr w:val="single" w:sz="4" w:space="0" w:color="auto"/>
        </w:rPr>
        <w:t>ICE’s role in tormenting families isn’t new, but the Trump administration has pursued such a baldly xenophobic agenda that it has succeeded in opening up space on the left to move straight to an abolitionist analysis.</w:t>
      </w:r>
    </w:p>
    <w:p w14:paraId="79B5A2BE" w14:textId="77777777" w:rsidR="006543DB" w:rsidRPr="007141AD" w:rsidRDefault="006543DB" w:rsidP="006543DB">
      <w:pPr>
        <w:rPr>
          <w:u w:val="single"/>
        </w:rPr>
      </w:pPr>
      <w:r w:rsidRPr="007141AD">
        <w:rPr>
          <w:u w:val="single"/>
        </w:rPr>
        <w:t>“There’s no scenario where people would be this engaged if Trump hadn’t entered office and created the most horrifying cabinet and put [Jeff] Sessions at the helm of the Department of Justice,” Shah said. “It’s remarkable how much this moment has actually led to some real movement to the left.”</w:t>
      </w:r>
    </w:p>
    <w:p w14:paraId="48314F7B" w14:textId="77777777" w:rsidR="006543DB" w:rsidRPr="007141AD" w:rsidRDefault="006543DB" w:rsidP="006543DB">
      <w:pPr>
        <w:rPr>
          <w:u w:val="single"/>
        </w:rPr>
      </w:pPr>
      <w:r w:rsidRPr="007141AD">
        <w:t xml:space="preserve">What many immigrants and their advocates have long known is becoming common knowledge: </w:t>
      </w:r>
      <w:r w:rsidRPr="007141AD">
        <w:rPr>
          <w:b/>
          <w:bCs/>
          <w:u w:val="single"/>
        </w:rPr>
        <w:t>ICE relies on terror to detain immigrants for prosecution and deportation.</w:t>
      </w:r>
      <w:r w:rsidRPr="007141AD">
        <w:rPr>
          <w:u w:val="single"/>
        </w:rPr>
        <w:t xml:space="preserve"> The agency is authorized to knock on people’s doors to </w:t>
      </w:r>
      <w:hyperlink r:id="rId209" w:history="1">
        <w:r w:rsidRPr="007141AD">
          <w:rPr>
            <w:rStyle w:val="Hyperlink"/>
            <w:u w:val="single"/>
          </w:rPr>
          <w:t>snatch fathers from their children</w:t>
        </w:r>
      </w:hyperlink>
      <w:r w:rsidRPr="007141AD">
        <w:rPr>
          <w:u w:val="single"/>
        </w:rPr>
        <w:t>. It has issued threats to those who supposedly have deportation deferrals against them. It has </w:t>
      </w:r>
      <w:hyperlink r:id="rId210" w:history="1">
        <w:r w:rsidRPr="007141AD">
          <w:rPr>
            <w:rStyle w:val="Hyperlink"/>
            <w:u w:val="single"/>
          </w:rPr>
          <w:t>targeted outspoken undocumented immigrants</w:t>
        </w:r>
      </w:hyperlink>
      <w:r w:rsidRPr="007141AD">
        <w:rPr>
          <w:u w:val="single"/>
        </w:rPr>
        <w:t>.</w:t>
      </w:r>
    </w:p>
    <w:p w14:paraId="26C2F049" w14:textId="77777777" w:rsidR="006543DB" w:rsidRPr="007141AD" w:rsidRDefault="006543DB" w:rsidP="006543DB">
      <w:pPr>
        <w:pStyle w:val="Heading4"/>
      </w:pPr>
      <w:r w:rsidRPr="007141AD">
        <w:t>The ERO is the only agency authorized to deport people regardless of the agency that does the arrests—no circumvention</w:t>
      </w:r>
    </w:p>
    <w:p w14:paraId="1F88E8C1" w14:textId="2EF5A29C" w:rsidR="006543DB" w:rsidRPr="007141AD" w:rsidRDefault="006543DB" w:rsidP="006543DB">
      <w:r w:rsidRPr="007141AD">
        <w:rPr>
          <w:rStyle w:val="Style13ptBold"/>
        </w:rPr>
        <w:t>Bernal 19</w:t>
      </w:r>
      <w:r w:rsidRPr="007141AD">
        <w:t xml:space="preserve"> (Rafael Bernal is the main writer for The Hill newspaper's Latinx section. "ICE arrest fewer people as resources shift to border enforcement". The Hill. 3/21/2019. https://thehill.com/latino/435206-ice-arrest-fewer-people-as-resources-shift-to-border-enforcement) </w:t>
      </w:r>
    </w:p>
    <w:p w14:paraId="6255EB7C" w14:textId="77777777" w:rsidR="006543DB" w:rsidRPr="007141AD" w:rsidRDefault="006543DB" w:rsidP="006543DB">
      <w:pPr>
        <w:rPr>
          <w:sz w:val="16"/>
        </w:rPr>
      </w:pPr>
      <w:r w:rsidRPr="007141AD">
        <w:rPr>
          <w:u w:val="single"/>
        </w:rPr>
        <w:t xml:space="preserve">Prospective asylum-seekers go through a relatively long process to determine whether they'll remain the United States or be removed, but the increased border apprehensions of people crossing and not claiming asylum have also led to an uptick in removals. </w:t>
      </w:r>
      <w:r w:rsidRPr="007141AD">
        <w:rPr>
          <w:b/>
          <w:bCs/>
          <w:u w:val="single"/>
        </w:rPr>
        <w:t xml:space="preserve">Enforcement and Removal Operations is the only agency authorized to deport or otherwise forcibly repatriate foreign nationals, regardless of the arresting agency. </w:t>
      </w:r>
      <w:r w:rsidRPr="007141AD">
        <w:rPr>
          <w:sz w:val="16"/>
        </w:rPr>
        <w:t xml:space="preserve">Removals emanating from ICE arrests were down to 22,169 in the first quarter of fiscal 2019, from 23,932 in the same period of fiscal 2018. However, removals emanating from CBP arrests shot up to 41,210 in first quarter of fiscal 2019 from 36,272 in fiscal 2018. "You'll have individuals who are from Honduras or Guatemala, let's say, and at the time of encounter with CBP or Border Patrol, they do not claim credible fear," explained Asher. </w:t>
      </w:r>
      <w:r w:rsidRPr="007141AD">
        <w:rPr>
          <w:u w:val="single"/>
        </w:rPr>
        <w:t xml:space="preserve">"Since there has been an influx in those nationalities as it relates to CBP apprehensions, then it stands to reason that </w:t>
      </w:r>
      <w:r w:rsidRPr="007141AD">
        <w:rPr>
          <w:b/>
          <w:bCs/>
          <w:u w:val="single"/>
        </w:rPr>
        <w:t>those individuals would then come to ICE for detention and removal proceedings</w:t>
      </w:r>
      <w:r w:rsidRPr="007141AD">
        <w:rPr>
          <w:sz w:val="16"/>
        </w:rPr>
        <w:t xml:space="preserve">, that explains why that number is up," she added. </w:t>
      </w:r>
      <w:r w:rsidRPr="007141AD">
        <w:rPr>
          <w:u w:val="single"/>
        </w:rPr>
        <w:t xml:space="preserve">The influx of families has also overwhelmed ICE's detention system, forcing the agency to release thousands of detainees, sometimes with GPS trackers, sometimes with a simple summons to appear in court. </w:t>
      </w:r>
      <w:r w:rsidRPr="007141AD">
        <w:rPr>
          <w:sz w:val="16"/>
        </w:rPr>
        <w:t>Asher said cooperation with church groups and nongovernmental organizations (NGOs) has been critical in helping find shelter for families that ICE can't hold. "We're trying to harness the problem and get these individuals to where they need to go, really on their own volition. The number is so great, the NGOs have been great in trying to expand what they historically have been able to provide," she said.</w:t>
      </w:r>
    </w:p>
    <w:p w14:paraId="1537D6CE" w14:textId="77777777" w:rsidR="006543DB" w:rsidRPr="007141AD" w:rsidRDefault="006543DB" w:rsidP="006543DB"/>
    <w:p w14:paraId="1A385FC0" w14:textId="77777777" w:rsidR="006543DB" w:rsidRPr="007141AD" w:rsidRDefault="006543DB" w:rsidP="006543DB">
      <w:pPr>
        <w:pStyle w:val="Heading4"/>
      </w:pPr>
      <w:r w:rsidRPr="007141AD">
        <w:t xml:space="preserve">Abolishing ICE is a </w:t>
      </w:r>
      <w:r w:rsidRPr="007141AD">
        <w:rPr>
          <w:u w:val="single"/>
        </w:rPr>
        <w:t>key first step</w:t>
      </w:r>
      <w:r w:rsidRPr="007141AD">
        <w:t xml:space="preserve"> that allows for the creation of humane systems that destroy immigration policing</w:t>
      </w:r>
    </w:p>
    <w:p w14:paraId="7FBE0417" w14:textId="77777777" w:rsidR="006543DB" w:rsidRPr="007141AD" w:rsidRDefault="006543DB" w:rsidP="006543DB">
      <w:r w:rsidRPr="007141AD">
        <w:rPr>
          <w:rStyle w:val="Style13ptBold"/>
        </w:rPr>
        <w:t>Markowitz 19</w:t>
      </w:r>
      <w:r w:rsidRPr="007141AD">
        <w:t xml:space="preserve"> (Peter L. Markowitz, Professor of Law at Benjamin N. Cardozo School of Law and is the founding faculty member and co-director of the Kathryn O. Greenberg Immigration Justice Clinic, "Abolish ICE...and Then What?", 11/7/2019, The Yale Law Journal Forum, </w:t>
      </w:r>
      <w:hyperlink r:id="rId211" w:history="1">
        <w:r w:rsidRPr="007141AD">
          <w:rPr>
            <w:rStyle w:val="Hyperlink"/>
          </w:rPr>
          <w:t>https://www.yalelawjournal.org/pdf/Markowitz_AbolishICEandThenWhat_p1ypp1i9.pdf</w:t>
        </w:r>
      </w:hyperlink>
      <w:r w:rsidRPr="007141AD">
        <w:t>) GMW</w:t>
      </w:r>
    </w:p>
    <w:p w14:paraId="37AFE12A" w14:textId="77777777" w:rsidR="006543DB" w:rsidRPr="007141AD" w:rsidRDefault="006543DB" w:rsidP="006543DB">
      <w:pPr>
        <w:rPr>
          <w:u w:val="single"/>
        </w:rPr>
      </w:pPr>
      <w:r w:rsidRPr="007141AD">
        <w:rPr>
          <w:u w:val="single"/>
        </w:rPr>
        <w:t>ICE has failed by every measure. It has brutalized communities, wasted billions of dollars, and failed to increase compliance with immigration laws.</w:t>
      </w:r>
      <w:r w:rsidRPr="007141AD">
        <w:t xml:space="preserve"> The four pillars set forth above provide a blueprint for how </w:t>
      </w:r>
      <w:r w:rsidRPr="007141AD">
        <w:rPr>
          <w:u w:val="single"/>
        </w:rPr>
        <w:t>a radically new vision for immigration enforcement could increase compliance while simultaneously reducing the human and fiscal costs of enforcement</w:t>
      </w:r>
      <w:r w:rsidRPr="007141AD">
        <w:rPr>
          <w:b/>
          <w:bCs/>
        </w:rPr>
        <w:t xml:space="preserve">. </w:t>
      </w:r>
      <w:r w:rsidRPr="007141AD">
        <w:rPr>
          <w:b/>
          <w:bCs/>
          <w:u w:val="single"/>
        </w:rPr>
        <w:t>This blueprint would allow us to abolish ICE and to create an effective and humane enforcement system without the need for any dedicated agency of immigration police.</w:t>
      </w:r>
      <w:r w:rsidRPr="007141AD">
        <w:rPr>
          <w:b/>
          <w:bCs/>
        </w:rPr>
        <w:t xml:space="preserve"> </w:t>
      </w:r>
      <w:r w:rsidRPr="007141AD">
        <w:t xml:space="preserve">In place of ICE, </w:t>
      </w:r>
      <w:r w:rsidRPr="007141AD">
        <w:rPr>
          <w:u w:val="single"/>
        </w:rPr>
        <w:t>the United States would need to increase public investment in an immigration agency, like USCIS, that delivers services to immigrants and that would be responsible for facilitating compliance-assistance programs.</w:t>
      </w:r>
      <w:r w:rsidRPr="007141AD">
        <w:t xml:space="preserve"> Such an agency, however, should not be housed inside DHS. Instead, </w:t>
      </w:r>
      <w:r w:rsidRPr="007141AD">
        <w:rPr>
          <w:u w:val="single"/>
        </w:rPr>
        <w:t>the immigration agency should be housed in a department, like Health and Human Services, that has a mission consistent with appropriate immigration policy goals: to look after the well-being and economic vitality of immigrants and of the nation as a whole.</w:t>
      </w:r>
      <w:r w:rsidRPr="007141AD">
        <w:t xml:space="preserve"> The ability to theorize a workable and humane immigration-enforcement system is a necessary but insufficient precursor to realizing the reforms that our nation’s immigration system desperately needs. Substantive immigration reform is a separate and perhaps even more critical need, because it is impossible to construct a just enforcement system if the laws being enforced are themselves unjust. To date, much effort has gone into theorizing needed substantive reforms. However, </w:t>
      </w:r>
      <w:r w:rsidRPr="007141AD">
        <w:rPr>
          <w:u w:val="single"/>
        </w:rPr>
        <w:t>comparatively little work has been done to think through the structures of a just enforcement system. This Essay seeks to help move our national conversation about immigration enforcement forward by providing a starting point for the immigrant-rights movement and for policy-makers to use, critique, and improve upon.</w:t>
      </w:r>
    </w:p>
    <w:p w14:paraId="715DD701" w14:textId="77777777" w:rsidR="006543DB" w:rsidRPr="007141AD" w:rsidRDefault="006543DB" w:rsidP="006543DB">
      <w:pPr>
        <w:pStyle w:val="Heading4"/>
      </w:pPr>
      <w:r w:rsidRPr="007141AD">
        <w:t xml:space="preserve">Abolition is not a moment in time, but a </w:t>
      </w:r>
      <w:r w:rsidRPr="007141AD">
        <w:rPr>
          <w:u w:val="single"/>
        </w:rPr>
        <w:t>process</w:t>
      </w:r>
      <w:r w:rsidRPr="007141AD">
        <w:t xml:space="preserve">—strong strategies to abolish prisons begin with </w:t>
      </w:r>
      <w:r w:rsidRPr="007141AD">
        <w:rPr>
          <w:u w:val="single"/>
        </w:rPr>
        <w:t>praxis</w:t>
      </w:r>
    </w:p>
    <w:p w14:paraId="380E3DE5" w14:textId="77777777" w:rsidR="006543DB" w:rsidRPr="007141AD" w:rsidRDefault="006543DB" w:rsidP="006543DB">
      <w:proofErr w:type="spellStart"/>
      <w:r w:rsidRPr="007141AD">
        <w:rPr>
          <w:rStyle w:val="Style13ptBold"/>
        </w:rPr>
        <w:t>Lydon</w:t>
      </w:r>
      <w:proofErr w:type="spellEnd"/>
      <w:r w:rsidRPr="007141AD">
        <w:rPr>
          <w:rStyle w:val="Style13ptBold"/>
        </w:rPr>
        <w:t xml:space="preserve"> 11</w:t>
      </w:r>
      <w:r w:rsidRPr="007141AD">
        <w:t xml:space="preserve"> (Jason </w:t>
      </w:r>
      <w:proofErr w:type="spellStart"/>
      <w:r w:rsidRPr="007141AD">
        <w:t>Lydon</w:t>
      </w:r>
      <w:proofErr w:type="spellEnd"/>
      <w:r w:rsidRPr="007141AD">
        <w:t xml:space="preserve"> is a Unitarian Universalist community minister and the National Director of Black and Pink, "A Theology for the Penal Abolition Movement", Peace Review: A Journal of Social Justice, 9/1/2011, </w:t>
      </w:r>
      <w:hyperlink r:id="rId212" w:history="1">
        <w:r w:rsidRPr="007141AD">
          <w:rPr>
            <w:rStyle w:val="Hyperlink"/>
          </w:rPr>
          <w:t>https://doi.org/10.1080/10402659.2011.596047</w:t>
        </w:r>
      </w:hyperlink>
      <w:r w:rsidRPr="007141AD">
        <w:t>) GMW</w:t>
      </w:r>
    </w:p>
    <w:p w14:paraId="15694FD6" w14:textId="77777777" w:rsidR="006543DB" w:rsidRPr="007141AD" w:rsidRDefault="006543DB" w:rsidP="006543DB">
      <w:pPr>
        <w:rPr>
          <w:u w:val="single"/>
        </w:rPr>
      </w:pPr>
      <w:r w:rsidRPr="007141AD">
        <w:t xml:space="preserve">Writing in Joy James’ anthology, </w:t>
      </w:r>
      <w:proofErr w:type="spellStart"/>
      <w:r w:rsidRPr="007141AD">
        <w:t>Tiyo</w:t>
      </w:r>
      <w:proofErr w:type="spellEnd"/>
      <w:r w:rsidRPr="007141AD">
        <w:t xml:space="preserve"> </w:t>
      </w:r>
      <w:proofErr w:type="spellStart"/>
      <w:r w:rsidRPr="007141AD">
        <w:t>Attallah</w:t>
      </w:r>
      <w:proofErr w:type="spellEnd"/>
      <w:r w:rsidRPr="007141AD">
        <w:t xml:space="preserve"> Salah-El, a lifer in Pennsylvania, asserts that</w:t>
      </w:r>
      <w:r w:rsidRPr="007141AD">
        <w:rPr>
          <w:b/>
          <w:bCs/>
          <w:u w:val="single"/>
        </w:rPr>
        <w:t xml:space="preserve"> prison abolition, “like the abolition of slavery, is a long-range goal. Abolition is not simply a moment in time, but a protracted process.</w:t>
      </w:r>
      <w:r w:rsidRPr="007141AD">
        <w:t xml:space="preserve"> </w:t>
      </w:r>
      <w:r w:rsidRPr="007141AD">
        <w:rPr>
          <w:b/>
          <w:bCs/>
          <w:u w:val="single"/>
        </w:rPr>
        <w:t>Prison abolitionism should not now be considered a pipe dream, but rather a strong strategy that can in time bring about a halt to the building of more prisons.</w:t>
      </w:r>
      <w:r w:rsidRPr="007141AD">
        <w:t xml:space="preserve">” The modern abolition movement must listen to the voices of those in INCITE! Women of Color Against Violence and others who remind the movement that, “to live violence-free lives, </w:t>
      </w:r>
      <w:r w:rsidRPr="007141AD">
        <w:rPr>
          <w:u w:val="single"/>
        </w:rPr>
        <w:t xml:space="preserve">we must develop holistic strategies for addressing violence that speak to the intersection of all forms of oppression.” </w:t>
      </w:r>
      <w:r w:rsidRPr="007141AD">
        <w:rPr>
          <w:b/>
          <w:bCs/>
          <w:u w:val="single"/>
        </w:rPr>
        <w:t>Abolition is not simply an eschatological moment</w:t>
      </w:r>
      <w:r w:rsidRPr="007141AD">
        <w:rPr>
          <w:u w:val="single"/>
        </w:rPr>
        <w:t>, but rather it is a reflection of our collective ontological selves; it is a movement built on hope.</w:t>
      </w:r>
      <w:r w:rsidRPr="007141AD">
        <w:t xml:space="preserve"> </w:t>
      </w:r>
      <w:r w:rsidRPr="007141AD">
        <w:rPr>
          <w:u w:val="single"/>
        </w:rPr>
        <w:t>A movement built on hope that, according to Letty Russell, is “only realistic when it is combined with praxis, but it forms an indispensable dynamic for continuing change in the face of the resistance of those whose interests are served by the status quo.”</w:t>
      </w:r>
    </w:p>
    <w:p w14:paraId="5497AA43" w14:textId="77777777" w:rsidR="001428C2" w:rsidRPr="007141AD" w:rsidRDefault="001428C2" w:rsidP="001428C2">
      <w:pPr>
        <w:pStyle w:val="Heading4"/>
      </w:pPr>
      <w:r w:rsidRPr="007141AD">
        <w:t xml:space="preserve">Empirics prove no circumvention – the plan would remove Trump’s fiscal capacity to carry out mass deportations </w:t>
      </w:r>
    </w:p>
    <w:p w14:paraId="596B9C70" w14:textId="77777777" w:rsidR="001428C2" w:rsidRPr="007141AD" w:rsidRDefault="001428C2" w:rsidP="001428C2">
      <w:pPr>
        <w:rPr>
          <w:rFonts w:eastAsia="Times New Roman" w:cstheme="majorHAnsi"/>
          <w:sz w:val="24"/>
          <w:lang w:eastAsia="zh-CN"/>
        </w:rPr>
      </w:pPr>
      <w:r w:rsidRPr="007141AD">
        <w:rPr>
          <w:rStyle w:val="Style13ptBold"/>
          <w:rFonts w:cstheme="majorHAnsi"/>
        </w:rPr>
        <w:t>Hong 19</w:t>
      </w:r>
      <w:r w:rsidRPr="007141AD">
        <w:rPr>
          <w:rFonts w:eastAsia="Times New Roman" w:cstheme="majorHAnsi"/>
          <w:sz w:val="24"/>
          <w:lang w:eastAsia="zh-CN"/>
        </w:rPr>
        <w:t xml:space="preserve"> [Kari E. Hong-Boston College Law School "10 Reasons Why Congress Should Defund ICE’s Deportation Force." NYU Review of Law &amp; Social Change Harbinger 43, (2019).]</w:t>
      </w:r>
    </w:p>
    <w:p w14:paraId="105D5533" w14:textId="77777777" w:rsidR="001428C2" w:rsidRPr="007141AD" w:rsidRDefault="001428C2" w:rsidP="001428C2">
      <w:pPr>
        <w:rPr>
          <w:rStyle w:val="StyleUnderline"/>
        </w:rPr>
      </w:pPr>
      <w:r w:rsidRPr="007141AD">
        <w:rPr>
          <w:sz w:val="16"/>
        </w:rPr>
        <w:t xml:space="preserve">Tenth, </w:t>
      </w:r>
      <w:r w:rsidRPr="007141AD">
        <w:rPr>
          <w:rStyle w:val="StyleUnderline"/>
        </w:rPr>
        <w:t xml:space="preserve">there is </w:t>
      </w:r>
      <w:r w:rsidRPr="007141AD">
        <w:rPr>
          <w:rStyle w:val="Emphasis"/>
        </w:rPr>
        <w:t>existing precedent</w:t>
      </w:r>
      <w:r w:rsidRPr="007141AD">
        <w:rPr>
          <w:rStyle w:val="StyleUnderline"/>
        </w:rPr>
        <w:t xml:space="preserve"> to defund misguided prosecutions to stop government waste </w:t>
      </w:r>
      <w:r w:rsidRPr="007141AD">
        <w:rPr>
          <w:rStyle w:val="Emphasis"/>
        </w:rPr>
        <w:t>without an identified replacement</w:t>
      </w:r>
      <w:r w:rsidRPr="007141AD">
        <w:rPr>
          <w:rStyle w:val="StyleUnderline"/>
        </w:rPr>
        <w:t>. In 2018</w:t>
      </w:r>
      <w:r w:rsidRPr="007141AD">
        <w:rPr>
          <w:sz w:val="16"/>
        </w:rPr>
        <w:t xml:space="preserve">, former Attorney General </w:t>
      </w:r>
      <w:r w:rsidRPr="007141AD">
        <w:rPr>
          <w:rStyle w:val="StyleUnderline"/>
        </w:rPr>
        <w:t>Sessions directed all federal prosecutors to arrest marijuana users</w:t>
      </w:r>
      <w:r w:rsidRPr="007141AD">
        <w:rPr>
          <w:sz w:val="16"/>
        </w:rPr>
        <w:t xml:space="preserve">, including those who live in states where buying and selling marijuana is legal.96 </w:t>
      </w:r>
      <w:r w:rsidRPr="007141AD">
        <w:rPr>
          <w:rStyle w:val="StyleUnderline"/>
        </w:rPr>
        <w:t xml:space="preserve">But there has been </w:t>
      </w:r>
      <w:r w:rsidRPr="007141AD">
        <w:rPr>
          <w:rStyle w:val="Emphasis"/>
        </w:rPr>
        <w:t>no national crackdown on pot</w:t>
      </w:r>
      <w:r w:rsidRPr="007141AD">
        <w:rPr>
          <w:rStyle w:val="StyleUnderline"/>
        </w:rPr>
        <w:t xml:space="preserve">—not because Congress repealed federal law—but rather, in a </w:t>
      </w:r>
      <w:r w:rsidRPr="007141AD">
        <w:rPr>
          <w:rStyle w:val="Emphasis"/>
        </w:rPr>
        <w:t>remarkable and quiet bipartisan effort</w:t>
      </w:r>
      <w:r w:rsidRPr="007141AD">
        <w:rPr>
          <w:rStyle w:val="StyleUnderline"/>
        </w:rPr>
        <w:t xml:space="preserve">, Congress took away </w:t>
      </w:r>
      <w:r w:rsidRPr="007141AD">
        <w:rPr>
          <w:rStyle w:val="Emphasis"/>
        </w:rPr>
        <w:t>all funding for any federal prosecutor</w:t>
      </w:r>
      <w:r w:rsidRPr="007141AD">
        <w:rPr>
          <w:rStyle w:val="StyleUnderline"/>
        </w:rPr>
        <w:t xml:space="preserve"> to follow</w:t>
      </w:r>
      <w:r w:rsidRPr="007141AD">
        <w:rPr>
          <w:sz w:val="16"/>
        </w:rPr>
        <w:t xml:space="preserve"> Attorney </w:t>
      </w:r>
      <w:r w:rsidRPr="007141AD">
        <w:rPr>
          <w:rStyle w:val="StyleUnderline"/>
        </w:rPr>
        <w:t>Sessions’ directive</w:t>
      </w:r>
      <w:r w:rsidRPr="007141AD">
        <w:rPr>
          <w:sz w:val="16"/>
        </w:rPr>
        <w:t xml:space="preserve">.97 </w:t>
      </w:r>
      <w:r w:rsidRPr="007141AD">
        <w:rPr>
          <w:rStyle w:val="StyleUnderline"/>
        </w:rPr>
        <w:t xml:space="preserve">Congress did not repeal the law criminalizing marijuana use, </w:t>
      </w:r>
      <w:r w:rsidRPr="007141AD">
        <w:rPr>
          <w:rStyle w:val="Emphasis"/>
        </w:rPr>
        <w:t>nor did it create a separate agency to enforce only necessary laws</w:t>
      </w:r>
      <w:r w:rsidRPr="007141AD">
        <w:rPr>
          <w:rStyle w:val="StyleUnderline"/>
        </w:rPr>
        <w:t xml:space="preserve">. Congress instead realized that the </w:t>
      </w:r>
      <w:r w:rsidRPr="007141AD">
        <w:rPr>
          <w:rStyle w:val="Emphasis"/>
        </w:rPr>
        <w:t>power of the purse is its most impactful power</w:t>
      </w:r>
      <w:r w:rsidRPr="007141AD">
        <w:rPr>
          <w:rStyle w:val="StyleUnderline"/>
        </w:rPr>
        <w:t xml:space="preserve">. In the immigration context, until it can reform the laws, Congress can </w:t>
      </w:r>
      <w:r w:rsidRPr="007141AD">
        <w:rPr>
          <w:rStyle w:val="Emphasis"/>
        </w:rPr>
        <w:t>disband</w:t>
      </w:r>
      <w:r w:rsidRPr="007141AD">
        <w:rPr>
          <w:rStyle w:val="StyleUnderline"/>
        </w:rPr>
        <w:t xml:space="preserve"> an excessive, irrational, and wasteful agency </w:t>
      </w:r>
      <w:r w:rsidRPr="007141AD">
        <w:rPr>
          <w:sz w:val="16"/>
        </w:rPr>
        <w:t>that hurts more Americans than it protects.</w:t>
      </w:r>
    </w:p>
    <w:p w14:paraId="0982EA36" w14:textId="77777777" w:rsidR="004D78F8" w:rsidRPr="007141AD" w:rsidRDefault="004D78F8" w:rsidP="004D78F8"/>
    <w:p w14:paraId="60AAECD3" w14:textId="77777777" w:rsidR="00A84980" w:rsidRPr="007141AD" w:rsidRDefault="00A84980" w:rsidP="00A84980">
      <w:pPr>
        <w:pStyle w:val="Heading2"/>
      </w:pPr>
      <w:r w:rsidRPr="007141AD">
        <w:t xml:space="preserve">2AC Advantage – Federalism </w:t>
      </w:r>
    </w:p>
    <w:p w14:paraId="184C5503" w14:textId="77777777" w:rsidR="00A84980" w:rsidRPr="007141AD" w:rsidRDefault="00A84980" w:rsidP="00A84980">
      <w:pPr>
        <w:pStyle w:val="Heading3"/>
      </w:pPr>
      <w:r w:rsidRPr="007141AD">
        <w:t xml:space="preserve">2AC Federalism – AT: </w:t>
      </w:r>
      <w:proofErr w:type="spellStart"/>
      <w:r w:rsidRPr="007141AD">
        <w:t>Squo</w:t>
      </w:r>
      <w:proofErr w:type="spellEnd"/>
      <w:r w:rsidRPr="007141AD">
        <w:t xml:space="preserve"> Solves </w:t>
      </w:r>
    </w:p>
    <w:p w14:paraId="43661F51" w14:textId="77777777" w:rsidR="00A84980" w:rsidRPr="007141AD" w:rsidRDefault="00A84980" w:rsidP="00A84980">
      <w:pPr>
        <w:pStyle w:val="Heading4"/>
      </w:pPr>
      <w:r w:rsidRPr="007141AD">
        <w:t xml:space="preserve">The status quo doesn’t solve – battles are still ongoing, and the future is uncertain </w:t>
      </w:r>
    </w:p>
    <w:p w14:paraId="3FCC4E5A" w14:textId="77777777" w:rsidR="00A84980" w:rsidRPr="007141AD" w:rsidRDefault="00A84980" w:rsidP="00A84980">
      <w:pPr>
        <w:rPr>
          <w:b/>
          <w:bCs/>
          <w:sz w:val="26"/>
          <w:lang w:eastAsia="zh-CN"/>
        </w:rPr>
      </w:pPr>
      <w:proofErr w:type="spellStart"/>
      <w:r w:rsidRPr="007141AD">
        <w:rPr>
          <w:rStyle w:val="Style13ptBold"/>
        </w:rPr>
        <w:t>Somin</w:t>
      </w:r>
      <w:proofErr w:type="spellEnd"/>
      <w:r w:rsidRPr="007141AD">
        <w:rPr>
          <w:rStyle w:val="Style13ptBold"/>
        </w:rPr>
        <w:t xml:space="preserve"> 20</w:t>
      </w:r>
      <w:r w:rsidRPr="007141AD">
        <w:rPr>
          <w:rStyle w:val="Style13ptBold"/>
          <w:b w:val="0"/>
          <w:bCs w:val="0"/>
        </w:rPr>
        <w:t xml:space="preserve"> [</w:t>
      </w:r>
      <w:r w:rsidRPr="007141AD">
        <w:rPr>
          <w:rStyle w:val="Style13ptBold"/>
          <w:b w:val="0"/>
          <w:bCs w:val="0"/>
          <w:lang w:eastAsia="zh-CN"/>
        </w:rPr>
        <w:t xml:space="preserve">Ilya </w:t>
      </w:r>
      <w:proofErr w:type="spellStart"/>
      <w:r w:rsidRPr="007141AD">
        <w:rPr>
          <w:rStyle w:val="Style13ptBold"/>
          <w:b w:val="0"/>
          <w:bCs w:val="0"/>
          <w:lang w:eastAsia="zh-CN"/>
        </w:rPr>
        <w:t>Somin</w:t>
      </w:r>
      <w:proofErr w:type="spellEnd"/>
      <w:r w:rsidRPr="007141AD">
        <w:rPr>
          <w:rStyle w:val="Style13ptBold"/>
          <w:b w:val="0"/>
          <w:bCs w:val="0"/>
          <w:lang w:eastAsia="zh-CN"/>
        </w:rPr>
        <w:t>- Law Professor @ George Mason University, 2020, "Making Federalism Great Again," Texas Law Review, https://texaslawreview.org/making-federalism-great-again/</w:t>
      </w:r>
      <w:r w:rsidRPr="007141AD">
        <w:rPr>
          <w:rStyle w:val="Style13ptBold"/>
          <w:b w:val="0"/>
          <w:bCs w:val="0"/>
        </w:rPr>
        <w:t>]</w:t>
      </w:r>
    </w:p>
    <w:p w14:paraId="1BE6AA10" w14:textId="77777777" w:rsidR="00A84980" w:rsidRPr="007141AD" w:rsidRDefault="00A84980" w:rsidP="00A84980">
      <w:pPr>
        <w:rPr>
          <w:sz w:val="16"/>
        </w:rPr>
      </w:pPr>
      <w:r w:rsidRPr="007141AD">
        <w:rPr>
          <w:sz w:val="16"/>
        </w:rPr>
        <w:t xml:space="preserve">IV. </w:t>
      </w:r>
      <w:r w:rsidRPr="007141AD">
        <w:rPr>
          <w:rStyle w:val="Emphasis"/>
        </w:rPr>
        <w:t>Conclusion</w:t>
      </w:r>
      <w:r w:rsidRPr="007141AD">
        <w:rPr>
          <w:sz w:val="16"/>
        </w:rPr>
        <w:t xml:space="preserve"> </w:t>
      </w:r>
      <w:r w:rsidRPr="007141AD">
        <w:rPr>
          <w:rStyle w:val="StyleUnderline"/>
        </w:rPr>
        <w:t>The Trump-era sanctuary city cases are notable both for their doctrinal importance to federalism and separation-of-powers doctrine</w:t>
      </w:r>
      <w:r w:rsidRPr="007141AD">
        <w:rPr>
          <w:sz w:val="16"/>
        </w:rPr>
        <w:t xml:space="preserve">, and for their potential political significance. </w:t>
      </w:r>
      <w:r w:rsidRPr="007141AD">
        <w:rPr>
          <w:rStyle w:val="Emphasis"/>
        </w:rPr>
        <w:t>At this time</w:t>
      </w:r>
      <w:r w:rsidRPr="007141AD">
        <w:rPr>
          <w:sz w:val="16"/>
        </w:rPr>
        <w:t xml:space="preserve">, </w:t>
      </w:r>
      <w:r w:rsidRPr="007141AD">
        <w:rPr>
          <w:rStyle w:val="StyleUnderline"/>
        </w:rPr>
        <w:t xml:space="preserve">their </w:t>
      </w:r>
      <w:r w:rsidRPr="007141AD">
        <w:rPr>
          <w:rStyle w:val="Emphasis"/>
        </w:rPr>
        <w:t>ultimate long-term impact remains difficult to predict</w:t>
      </w:r>
      <w:r w:rsidRPr="007141AD">
        <w:rPr>
          <w:sz w:val="16"/>
        </w:rPr>
        <w:t xml:space="preserve">. </w:t>
      </w:r>
      <w:r w:rsidRPr="007141AD">
        <w:rPr>
          <w:rStyle w:val="StyleUnderline"/>
        </w:rPr>
        <w:t xml:space="preserve">The legal battles in question are </w:t>
      </w:r>
      <w:r w:rsidRPr="007141AD">
        <w:rPr>
          <w:rStyle w:val="Emphasis"/>
        </w:rPr>
        <w:t>not yet completely over</w:t>
      </w:r>
      <w:r w:rsidRPr="007141AD">
        <w:rPr>
          <w:sz w:val="16"/>
        </w:rPr>
        <w:t>, especially in the case of the litigation over California’s sanctuary state law. And it is also difficult to tell whether these cases are part of a watershed in liberal attitudes towards constitutional federalism.</w:t>
      </w:r>
    </w:p>
    <w:p w14:paraId="7B16F9B5" w14:textId="77777777" w:rsidR="00A84980" w:rsidRPr="007141AD" w:rsidRDefault="00A84980" w:rsidP="00A84980"/>
    <w:p w14:paraId="3B76830D" w14:textId="77777777" w:rsidR="00A84980" w:rsidRPr="007141AD" w:rsidRDefault="00A84980" w:rsidP="00A84980">
      <w:pPr>
        <w:pStyle w:val="Heading3"/>
      </w:pPr>
      <w:r w:rsidRPr="007141AD">
        <w:t xml:space="preserve">2AC Federalism – Yes Spill-over </w:t>
      </w:r>
    </w:p>
    <w:p w14:paraId="4C8E4B96" w14:textId="77777777" w:rsidR="00A84980" w:rsidRPr="007141AD" w:rsidRDefault="00A84980" w:rsidP="00A84980">
      <w:pPr>
        <w:pStyle w:val="Heading4"/>
      </w:pPr>
      <w:r w:rsidRPr="007141AD">
        <w:t xml:space="preserve">Even if spill-over usually isn’t true, immigration conflicts </w:t>
      </w:r>
      <w:r w:rsidRPr="007141AD">
        <w:rPr>
          <w:u w:val="single"/>
        </w:rPr>
        <w:t>uniquely</w:t>
      </w:r>
      <w:r w:rsidRPr="007141AD">
        <w:t xml:space="preserve"> create </w:t>
      </w:r>
      <w:r w:rsidRPr="007141AD">
        <w:rPr>
          <w:u w:val="single"/>
        </w:rPr>
        <w:t>precedents</w:t>
      </w:r>
      <w:r w:rsidRPr="007141AD">
        <w:t xml:space="preserve"> for federalism in other areas </w:t>
      </w:r>
    </w:p>
    <w:p w14:paraId="09F6865F" w14:textId="77777777" w:rsidR="00A84980" w:rsidRPr="007141AD" w:rsidRDefault="00A84980" w:rsidP="00A84980">
      <w:proofErr w:type="spellStart"/>
      <w:r w:rsidRPr="007141AD">
        <w:rPr>
          <w:rStyle w:val="Style13ptBold"/>
        </w:rPr>
        <w:t>Amdur</w:t>
      </w:r>
      <w:proofErr w:type="spellEnd"/>
      <w:r w:rsidRPr="007141AD">
        <w:rPr>
          <w:rStyle w:val="Style13ptBold"/>
        </w:rPr>
        <w:t xml:space="preserve"> 16</w:t>
      </w:r>
      <w:r w:rsidRPr="007141AD">
        <w:t xml:space="preserve"> [Spencer E. </w:t>
      </w:r>
      <w:proofErr w:type="spellStart"/>
      <w:r w:rsidRPr="007141AD">
        <w:t>Amdur</w:t>
      </w:r>
      <w:proofErr w:type="spellEnd"/>
      <w:r w:rsidRPr="007141AD">
        <w:t xml:space="preserve">, Trial Attorney, U.S. Department of Justice, Federal Programs Branch. A.B., Brown University. J.D., Yale Law School, 2016. “The Right of Refusal: Immigration </w:t>
      </w:r>
      <w:proofErr w:type="spellStart"/>
      <w:r w:rsidRPr="007141AD">
        <w:t>Enforcementand</w:t>
      </w:r>
      <w:proofErr w:type="spellEnd"/>
      <w:r w:rsidRPr="007141AD">
        <w:t xml:space="preserve"> the New Cooperative Federalism.” YALE LAW &amp; POLICY REVIEW. https://digitalcommons.law.yale.edu/cgi/viewcontent.cgi?article=1709&amp;context=ylpr]</w:t>
      </w:r>
    </w:p>
    <w:p w14:paraId="518DABEC" w14:textId="77777777" w:rsidR="00A84980" w:rsidRPr="007141AD" w:rsidRDefault="00A84980" w:rsidP="00A84980">
      <w:pPr>
        <w:rPr>
          <w:rStyle w:val="StyleUnderline"/>
        </w:rPr>
      </w:pPr>
      <w:r w:rsidRPr="007141AD">
        <w:rPr>
          <w:rStyle w:val="StyleUnderline"/>
        </w:rPr>
        <w:t xml:space="preserve">Scholars of </w:t>
      </w:r>
      <w:r w:rsidRPr="007141AD">
        <w:rPr>
          <w:rStyle w:val="Emphasis"/>
        </w:rPr>
        <w:t>federalism</w:t>
      </w:r>
      <w:r w:rsidRPr="007141AD">
        <w:rPr>
          <w:sz w:val="16"/>
        </w:rPr>
        <w:t xml:space="preserve">, meanwhile, </w:t>
      </w:r>
      <w:r w:rsidRPr="007141AD">
        <w:rPr>
          <w:rStyle w:val="StyleUnderline"/>
        </w:rPr>
        <w:t xml:space="preserve">have largely treated immigration as a </w:t>
      </w:r>
      <w:r w:rsidRPr="007141AD">
        <w:rPr>
          <w:rStyle w:val="Emphasis"/>
        </w:rPr>
        <w:t>footnote</w:t>
      </w:r>
      <w:r w:rsidRPr="007141AD">
        <w:rPr>
          <w:rStyle w:val="StyleUnderline"/>
        </w:rPr>
        <w:t>.</w:t>
      </w:r>
      <w:r w:rsidRPr="007141AD">
        <w:rPr>
          <w:sz w:val="16"/>
        </w:rPr>
        <w:t xml:space="preserve"> As they have identified new modes of integration and begun to reconcile them with the Court's federalism jurisprudence, 9 </w:t>
      </w:r>
      <w:r w:rsidRPr="007141AD">
        <w:rPr>
          <w:rStyle w:val="StyleUnderline"/>
        </w:rPr>
        <w:t>few have looked closely at the encounters taking place in the immigration realm</w:t>
      </w:r>
      <w:r w:rsidRPr="007141AD">
        <w:rPr>
          <w:sz w:val="16"/>
        </w:rPr>
        <w:t xml:space="preserve">.20 Perhaps </w:t>
      </w:r>
      <w:r w:rsidRPr="007141AD">
        <w:rPr>
          <w:rStyle w:val="StyleUnderline"/>
        </w:rPr>
        <w:t>this has stemmed from a</w:t>
      </w:r>
      <w:r w:rsidRPr="007141AD">
        <w:rPr>
          <w:sz w:val="16"/>
        </w:rPr>
        <w:t xml:space="preserve"> </w:t>
      </w:r>
      <w:r w:rsidRPr="007141AD">
        <w:rPr>
          <w:rStyle w:val="Emphasis"/>
        </w:rPr>
        <w:t>perception</w:t>
      </w:r>
      <w:r w:rsidRPr="007141AD">
        <w:rPr>
          <w:sz w:val="16"/>
        </w:rPr>
        <w:t xml:space="preserve"> </w:t>
      </w:r>
      <w:r w:rsidRPr="007141AD">
        <w:rPr>
          <w:rStyle w:val="StyleUnderline"/>
        </w:rPr>
        <w:t>that immigration is</w:t>
      </w:r>
      <w:r w:rsidRPr="007141AD">
        <w:rPr>
          <w:sz w:val="16"/>
        </w:rPr>
        <w:t xml:space="preserve"> different, </w:t>
      </w:r>
      <w:r w:rsidRPr="007141AD">
        <w:rPr>
          <w:rStyle w:val="StyleUnderline"/>
        </w:rPr>
        <w:t xml:space="preserve">a </w:t>
      </w:r>
      <w:r w:rsidRPr="007141AD">
        <w:rPr>
          <w:rStyle w:val="Emphasis"/>
        </w:rPr>
        <w:t>self-contained area of law</w:t>
      </w:r>
      <w:r w:rsidRPr="007141AD">
        <w:rPr>
          <w:sz w:val="16"/>
        </w:rPr>
        <w:t xml:space="preserve"> </w:t>
      </w:r>
      <w:r w:rsidRPr="007141AD">
        <w:rPr>
          <w:rStyle w:val="StyleUnderline"/>
        </w:rPr>
        <w:t xml:space="preserve">whose </w:t>
      </w:r>
      <w:r w:rsidRPr="007141AD">
        <w:rPr>
          <w:rStyle w:val="Emphasis"/>
        </w:rPr>
        <w:t>rules and patterns cannot be generalized</w:t>
      </w:r>
      <w:r w:rsidRPr="007141AD">
        <w:rPr>
          <w:sz w:val="16"/>
        </w:rPr>
        <w:t xml:space="preserve">. </w:t>
      </w:r>
      <w:r w:rsidRPr="007141AD">
        <w:rPr>
          <w:rStyle w:val="StyleUnderline"/>
        </w:rPr>
        <w:t xml:space="preserve">That may be true of </w:t>
      </w:r>
      <w:r w:rsidRPr="007141AD">
        <w:rPr>
          <w:rStyle w:val="Emphasis"/>
        </w:rPr>
        <w:t>some federalism questions</w:t>
      </w:r>
      <w:r w:rsidRPr="007141AD">
        <w:rPr>
          <w:sz w:val="16"/>
        </w:rPr>
        <w:t xml:space="preserve">, such as state authority to regulate migration, which is uniquely constrained.2 1 </w:t>
      </w:r>
      <w:r w:rsidRPr="007141AD">
        <w:rPr>
          <w:rStyle w:val="StyleUnderline"/>
        </w:rPr>
        <w:t>But the Supreme</w:t>
      </w:r>
      <w:r w:rsidRPr="007141AD">
        <w:rPr>
          <w:sz w:val="16"/>
        </w:rPr>
        <w:t xml:space="preserve"> </w:t>
      </w:r>
      <w:r w:rsidRPr="007141AD">
        <w:rPr>
          <w:rStyle w:val="StyleUnderline"/>
        </w:rPr>
        <w:t xml:space="preserve">Court has given </w:t>
      </w:r>
      <w:r w:rsidRPr="007141AD">
        <w:rPr>
          <w:rStyle w:val="Emphasis"/>
        </w:rPr>
        <w:t>no indications</w:t>
      </w:r>
      <w:r w:rsidRPr="007141AD">
        <w:rPr>
          <w:sz w:val="16"/>
        </w:rPr>
        <w:t xml:space="preserve"> </w:t>
      </w:r>
      <w:r w:rsidRPr="007141AD">
        <w:rPr>
          <w:rStyle w:val="StyleUnderline"/>
        </w:rPr>
        <w:t>that procedural constraints on</w:t>
      </w:r>
      <w:r w:rsidRPr="007141AD">
        <w:rPr>
          <w:sz w:val="16"/>
        </w:rPr>
        <w:t xml:space="preserve"> </w:t>
      </w:r>
      <w:r w:rsidRPr="007141AD">
        <w:rPr>
          <w:rStyle w:val="Emphasis"/>
        </w:rPr>
        <w:t>federal power-commandeering</w:t>
      </w:r>
      <w:r w:rsidRPr="007141AD">
        <w:rPr>
          <w:sz w:val="16"/>
        </w:rPr>
        <w:t xml:space="preserve">, </w:t>
      </w:r>
      <w:r w:rsidRPr="007141AD">
        <w:rPr>
          <w:rStyle w:val="Emphasis"/>
        </w:rPr>
        <w:t>state sovereign immunity</w:t>
      </w:r>
      <w:r w:rsidRPr="007141AD">
        <w:rPr>
          <w:sz w:val="16"/>
        </w:rPr>
        <w:t xml:space="preserve">, </w:t>
      </w:r>
      <w:r w:rsidRPr="007141AD">
        <w:rPr>
          <w:rStyle w:val="Emphasis"/>
        </w:rPr>
        <w:t>coercion</w:t>
      </w:r>
      <w:r w:rsidRPr="007141AD">
        <w:rPr>
          <w:sz w:val="16"/>
        </w:rPr>
        <w:t xml:space="preserve">, </w:t>
      </w:r>
      <w:r w:rsidRPr="007141AD">
        <w:rPr>
          <w:rStyle w:val="Emphasis"/>
        </w:rPr>
        <w:t>spending conditions</w:t>
      </w:r>
      <w:r w:rsidRPr="007141AD">
        <w:rPr>
          <w:sz w:val="16"/>
        </w:rPr>
        <w:t xml:space="preserve">, </w:t>
      </w:r>
      <w:r w:rsidRPr="007141AD">
        <w:rPr>
          <w:rStyle w:val="StyleUnderline"/>
        </w:rPr>
        <w:t xml:space="preserve">and the like-vary from </w:t>
      </w:r>
      <w:r w:rsidRPr="007141AD">
        <w:rPr>
          <w:rStyle w:val="Emphasis"/>
        </w:rPr>
        <w:t>one area of substantive law to the next</w:t>
      </w:r>
      <w:r w:rsidRPr="007141AD">
        <w:rPr>
          <w:sz w:val="16"/>
        </w:rPr>
        <w:t xml:space="preserve">. </w:t>
      </w:r>
      <w:r w:rsidRPr="007141AD">
        <w:rPr>
          <w:rStyle w:val="StyleUnderline"/>
        </w:rPr>
        <w:t>Immigration</w:t>
      </w:r>
      <w:r w:rsidRPr="007141AD">
        <w:rPr>
          <w:sz w:val="16"/>
        </w:rPr>
        <w:t xml:space="preserve"> therefore </w:t>
      </w:r>
      <w:r w:rsidRPr="007141AD">
        <w:rPr>
          <w:rStyle w:val="StyleUnderline"/>
        </w:rPr>
        <w:t xml:space="preserve">presents the opportunity to </w:t>
      </w:r>
      <w:r w:rsidRPr="007141AD">
        <w:rPr>
          <w:rStyle w:val="Emphasis"/>
        </w:rPr>
        <w:t>test federalism doctrine</w:t>
      </w:r>
      <w:r w:rsidRPr="007141AD">
        <w:rPr>
          <w:rStyle w:val="StyleUnderline"/>
        </w:rPr>
        <w:t xml:space="preserve"> and theory where federal-state integration is </w:t>
      </w:r>
      <w:r w:rsidRPr="007141AD">
        <w:rPr>
          <w:rStyle w:val="Emphasis"/>
        </w:rPr>
        <w:t>tightest</w:t>
      </w:r>
      <w:r w:rsidRPr="007141AD">
        <w:rPr>
          <w:rStyle w:val="StyleUnderline"/>
        </w:rPr>
        <w:t>.</w:t>
      </w:r>
    </w:p>
    <w:p w14:paraId="43096C87" w14:textId="77777777" w:rsidR="00A84980" w:rsidRPr="007141AD" w:rsidRDefault="00A84980" w:rsidP="00A84980">
      <w:pPr>
        <w:rPr>
          <w:sz w:val="10"/>
        </w:rPr>
      </w:pPr>
    </w:p>
    <w:p w14:paraId="5B95512E" w14:textId="77777777" w:rsidR="00A84980" w:rsidRPr="007141AD" w:rsidRDefault="00A84980" w:rsidP="00A84980">
      <w:pPr>
        <w:rPr>
          <w:rFonts w:eastAsia="Times New Roman"/>
          <w:sz w:val="16"/>
          <w:szCs w:val="20"/>
          <w:shd w:val="clear" w:color="auto" w:fill="FFFFFF"/>
        </w:rPr>
      </w:pPr>
    </w:p>
    <w:p w14:paraId="0A583F42" w14:textId="77777777" w:rsidR="00A84980" w:rsidRPr="007141AD" w:rsidRDefault="00A84980" w:rsidP="00A84980"/>
    <w:p w14:paraId="767F8FE1" w14:textId="77777777" w:rsidR="00A84980" w:rsidRPr="007141AD" w:rsidRDefault="00A84980" w:rsidP="00A84980">
      <w:pPr>
        <w:pStyle w:val="Heading3"/>
      </w:pPr>
      <w:r w:rsidRPr="007141AD">
        <w:t xml:space="preserve">2AC Federalism – Warming Reversible </w:t>
      </w:r>
    </w:p>
    <w:p w14:paraId="16BFA0D4" w14:textId="77777777" w:rsidR="00A84980" w:rsidRPr="007141AD" w:rsidRDefault="00A84980" w:rsidP="00A84980"/>
    <w:p w14:paraId="5089A2AE" w14:textId="77777777" w:rsidR="00A84980" w:rsidRPr="007141AD" w:rsidRDefault="00A84980" w:rsidP="00A84980">
      <w:pPr>
        <w:pStyle w:val="Heading4"/>
      </w:pPr>
      <w:r w:rsidRPr="007141AD">
        <w:t xml:space="preserve">It’s not too late—emissions reductions </w:t>
      </w:r>
      <w:r w:rsidRPr="007141AD">
        <w:rPr>
          <w:u w:val="single"/>
        </w:rPr>
        <w:t>can avoid</w:t>
      </w:r>
      <w:r w:rsidRPr="007141AD">
        <w:t xml:space="preserve"> and </w:t>
      </w:r>
      <w:r w:rsidRPr="007141AD">
        <w:rPr>
          <w:u w:val="single"/>
        </w:rPr>
        <w:t>delay</w:t>
      </w:r>
      <w:r w:rsidRPr="007141AD">
        <w:t xml:space="preserve"> catastrophic impacts. </w:t>
      </w:r>
    </w:p>
    <w:p w14:paraId="4B32D9DB" w14:textId="77777777" w:rsidR="00A84980" w:rsidRPr="007141AD" w:rsidRDefault="00A84980" w:rsidP="00A84980">
      <w:pPr>
        <w:pStyle w:val="Citation"/>
        <w:rPr>
          <w:rFonts w:ascii="Georgia" w:hAnsi="Georgia"/>
          <w:b w:val="0"/>
          <w:u w:val="none"/>
          <w:lang w:val="en-US"/>
        </w:rPr>
      </w:pPr>
      <w:proofErr w:type="spellStart"/>
      <w:r w:rsidRPr="007141AD">
        <w:rPr>
          <w:rFonts w:ascii="Georgia" w:hAnsi="Georgia"/>
          <w:u w:val="none"/>
        </w:rPr>
        <w:t>Chestney</w:t>
      </w:r>
      <w:proofErr w:type="spellEnd"/>
      <w:r w:rsidRPr="007141AD">
        <w:rPr>
          <w:rFonts w:ascii="Georgia" w:hAnsi="Georgia"/>
          <w:u w:val="none"/>
        </w:rPr>
        <w:t xml:space="preserve"> 13</w:t>
      </w:r>
      <w:r w:rsidRPr="007141AD">
        <w:rPr>
          <w:rFonts w:ascii="Georgia" w:hAnsi="Georgia"/>
          <w:u w:val="none"/>
          <w:lang w:val="en-US"/>
        </w:rPr>
        <w:t xml:space="preserve"> </w:t>
      </w:r>
      <w:r w:rsidRPr="007141AD">
        <w:rPr>
          <w:rFonts w:ascii="Georgia" w:hAnsi="Georgia"/>
          <w:b w:val="0"/>
          <w:sz w:val="16"/>
          <w:u w:val="none"/>
        </w:rPr>
        <w:t xml:space="preserve">(Nina, senior environmental correspondent, “Climate Change Study: Emissions Limits Could Avoid Damage By Two-Thirds,” </w:t>
      </w:r>
      <w:r w:rsidRPr="007141AD">
        <w:rPr>
          <w:rFonts w:ascii="Georgia" w:hAnsi="Georgia"/>
          <w:b w:val="0"/>
          <w:color w:val="000000"/>
          <w:sz w:val="16"/>
          <w:u w:val="none"/>
        </w:rPr>
        <w:t>http://www.huffingtonpost.com/2013/01/13/climate-change-study-emissions-limits_n_2467995.html</w:t>
      </w:r>
      <w:r w:rsidRPr="007141AD">
        <w:rPr>
          <w:rFonts w:ascii="Georgia" w:hAnsi="Georgia"/>
          <w:b w:val="0"/>
          <w:sz w:val="16"/>
          <w:u w:val="none"/>
          <w:lang w:val="en-US"/>
        </w:rPr>
        <w:t>)</w:t>
      </w:r>
    </w:p>
    <w:p w14:paraId="78DC8EEE" w14:textId="77777777" w:rsidR="00A84980" w:rsidRPr="007141AD" w:rsidRDefault="00A84980" w:rsidP="00A84980">
      <w:pPr>
        <w:rPr>
          <w:sz w:val="16"/>
        </w:rPr>
      </w:pPr>
      <w:r w:rsidRPr="007141AD">
        <w:rPr>
          <w:rStyle w:val="StyleUnderline"/>
        </w:rPr>
        <w:t xml:space="preserve">The world could </w:t>
      </w:r>
      <w:r w:rsidRPr="007141AD">
        <w:rPr>
          <w:rStyle w:val="Emphasis"/>
        </w:rPr>
        <w:t>avoid much</w:t>
      </w:r>
      <w:r w:rsidRPr="007141AD">
        <w:rPr>
          <w:rStyle w:val="StyleUnderline"/>
        </w:rPr>
        <w:t xml:space="preserve"> of the damaging effects of climate change</w:t>
      </w:r>
      <w:r w:rsidRPr="007141AD">
        <w:rPr>
          <w:sz w:val="16"/>
        </w:rPr>
        <w:t xml:space="preserve"> this century </w:t>
      </w:r>
      <w:r w:rsidRPr="007141AD">
        <w:rPr>
          <w:rStyle w:val="StyleUnderline"/>
        </w:rPr>
        <w:t xml:space="preserve">if </w:t>
      </w:r>
      <w:r w:rsidRPr="007141AD">
        <w:rPr>
          <w:sz w:val="16"/>
        </w:rPr>
        <w:t xml:space="preserve">greenhouse gas </w:t>
      </w:r>
      <w:r w:rsidRPr="007141AD">
        <w:rPr>
          <w:rStyle w:val="StyleUnderline"/>
        </w:rPr>
        <w:t>emissions are curbed</w:t>
      </w:r>
      <w:r w:rsidRPr="007141AD">
        <w:rPr>
          <w:sz w:val="16"/>
        </w:rPr>
        <w:t xml:space="preserve"> more </w:t>
      </w:r>
      <w:r w:rsidRPr="007141AD">
        <w:rPr>
          <w:rStyle w:val="Emphasis"/>
        </w:rPr>
        <w:t>sharply</w:t>
      </w:r>
      <w:r w:rsidRPr="007141AD">
        <w:rPr>
          <w:sz w:val="16"/>
        </w:rPr>
        <w:t xml:space="preserve">, research showed on Sunday. </w:t>
      </w:r>
      <w:r w:rsidRPr="007141AD">
        <w:rPr>
          <w:rStyle w:val="StyleUnderline"/>
        </w:rPr>
        <w:t>The study</w:t>
      </w:r>
      <w:r w:rsidRPr="007141AD">
        <w:rPr>
          <w:sz w:val="16"/>
        </w:rPr>
        <w:t xml:space="preserve">, </w:t>
      </w:r>
      <w:r w:rsidRPr="007141AD">
        <w:rPr>
          <w:rStyle w:val="StyleUnderline"/>
        </w:rPr>
        <w:t>published in</w:t>
      </w:r>
      <w:r w:rsidRPr="007141AD">
        <w:rPr>
          <w:sz w:val="16"/>
        </w:rPr>
        <w:t xml:space="preserve"> the journal </w:t>
      </w:r>
      <w:r w:rsidRPr="007141AD">
        <w:rPr>
          <w:rStyle w:val="StyleUnderline"/>
        </w:rPr>
        <w:t>Nature Climate Change</w:t>
      </w:r>
      <w:r w:rsidRPr="007141AD">
        <w:rPr>
          <w:sz w:val="16"/>
        </w:rPr>
        <w:t xml:space="preserve">, </w:t>
      </w:r>
      <w:r w:rsidRPr="007141AD">
        <w:rPr>
          <w:rStyle w:val="Emphasis"/>
        </w:rPr>
        <w:t xml:space="preserve">is </w:t>
      </w:r>
      <w:r w:rsidRPr="007141AD">
        <w:rPr>
          <w:rStyle w:val="Emphasis"/>
          <w:b w:val="0"/>
        </w:rPr>
        <w:t>the first comprehensive assessment of the benefits of cutting emissions to keep the global temperature rise to within 2 degrees</w:t>
      </w:r>
      <w:r w:rsidRPr="007141AD">
        <w:rPr>
          <w:rStyle w:val="Emphasis"/>
        </w:rPr>
        <w:t xml:space="preserve"> </w:t>
      </w:r>
      <w:r w:rsidRPr="007141AD">
        <w:rPr>
          <w:sz w:val="16"/>
        </w:rPr>
        <w:t xml:space="preserve">Celsius by 2100, a level which </w:t>
      </w:r>
      <w:r w:rsidRPr="007141AD">
        <w:rPr>
          <w:rStyle w:val="StyleUnderline"/>
        </w:rPr>
        <w:t>scientists say would avoid the worst effects of climate change.</w:t>
      </w:r>
      <w:r w:rsidRPr="007141AD">
        <w:rPr>
          <w:sz w:val="16"/>
        </w:rPr>
        <w:t xml:space="preserve"> It found 20 to </w:t>
      </w:r>
      <w:r w:rsidRPr="007141AD">
        <w:rPr>
          <w:rStyle w:val="StyleUnderline"/>
        </w:rPr>
        <w:t>65 percent of the adverse impacts by the end of this century could be avoided.</w:t>
      </w:r>
      <w:r w:rsidRPr="007141AD">
        <w:rPr>
          <w:sz w:val="16"/>
        </w:rPr>
        <w:t xml:space="preserve"> "Our research clearly identifies the benefits of reducing greenhouse gas emissions - less severe impacts on flooding and crops are two areas of particular benefit," said Nigel Arnell, director of the University of Reading's Walker Institute, which led the study. In 2010, governments agreed to curb emissions to keep temperatures from rising above 2 degrees C, but </w:t>
      </w:r>
      <w:r w:rsidRPr="007141AD">
        <w:rPr>
          <w:rStyle w:val="StyleUnderline"/>
        </w:rPr>
        <w:t>current emissions reduction targets are on track to lead to a temperature rise of 4 degrees or more by 2100</w:t>
      </w:r>
      <w:r w:rsidRPr="007141AD">
        <w:rPr>
          <w:sz w:val="16"/>
        </w:rPr>
        <w:t xml:space="preserve">. The World Bank has warned more extreme weather will become the "new normal" if global temperature rises by 4 degrees. Extreme heatwaves could devastate areas from the Middle East to the United States, while sea levels could rise by up to 91 cm (3 feet), flooding cities in countries such as Vietnam and Bangladesh, the bank has said. The latest research involved scientists from British institutions including the University of Reading, the Met Office Hadley Centre and the Tyndall Centre for Climate Change, as well as Germany's Potsdam Institute for Climate Impact Research. It examined a range of emissions-cut scenarios and their impact on factors including flooding, drought, water availability and crop productivity. </w:t>
      </w:r>
      <w:r w:rsidRPr="007141AD">
        <w:rPr>
          <w:rStyle w:val="StyleUnderline"/>
        </w:rPr>
        <w:t>The strictest scenario kept global temperature rise to 2 degrees C with emissions peaking in 2016 and declining by 5 percent a year to 2050.</w:t>
      </w:r>
      <w:r w:rsidRPr="007141AD">
        <w:rPr>
          <w:sz w:val="16"/>
        </w:rPr>
        <w:t xml:space="preserve"> FLOODING Adverse effects such as declining </w:t>
      </w:r>
      <w:r w:rsidRPr="007141AD">
        <w:rPr>
          <w:rStyle w:val="StyleUnderline"/>
        </w:rPr>
        <w:t>crop productivity and exposure to</w:t>
      </w:r>
      <w:r w:rsidRPr="007141AD">
        <w:rPr>
          <w:sz w:val="16"/>
        </w:rPr>
        <w:t xml:space="preserve"> river </w:t>
      </w:r>
      <w:r w:rsidRPr="007141AD">
        <w:rPr>
          <w:rStyle w:val="StyleUnderline"/>
        </w:rPr>
        <w:t>flooding could be reduced by 40 to 65 percent by 2100 if warming is limited to 2 degrees</w:t>
      </w:r>
      <w:r w:rsidRPr="007141AD">
        <w:rPr>
          <w:sz w:val="16"/>
        </w:rPr>
        <w:t xml:space="preserve">, the study said. Global average sea level rise could be reduced to 30cm (12 inches) by 2100, compared to 47-55cm (18-22 inches) if no action to cut emissions is taken, it said. Some </w:t>
      </w:r>
      <w:r w:rsidRPr="007141AD">
        <w:rPr>
          <w:rStyle w:val="StyleUnderline"/>
        </w:rPr>
        <w:t>adverse</w:t>
      </w:r>
      <w:r w:rsidRPr="007141AD">
        <w:rPr>
          <w:sz w:val="16"/>
        </w:rPr>
        <w:t xml:space="preserve"> climate </w:t>
      </w:r>
      <w:r w:rsidRPr="007141AD">
        <w:rPr>
          <w:rStyle w:val="StyleUnderline"/>
        </w:rPr>
        <w:t xml:space="preserve">impacts </w:t>
      </w:r>
      <w:r w:rsidRPr="007141AD">
        <w:rPr>
          <w:rStyle w:val="BoldUnderline"/>
          <w:rFonts w:ascii="Georgia" w:hAnsi="Georgia"/>
        </w:rPr>
        <w:t xml:space="preserve">could also be </w:t>
      </w:r>
      <w:r w:rsidRPr="007141AD">
        <w:rPr>
          <w:rStyle w:val="Emphasis"/>
        </w:rPr>
        <w:t>delayed</w:t>
      </w:r>
      <w:r w:rsidRPr="007141AD">
        <w:rPr>
          <w:rStyle w:val="StyleUnderline"/>
        </w:rPr>
        <w:t xml:space="preserve"> by </w:t>
      </w:r>
      <w:r w:rsidRPr="007141AD">
        <w:rPr>
          <w:rStyle w:val="Emphasis"/>
        </w:rPr>
        <w:t>many decades</w:t>
      </w:r>
      <w:r w:rsidRPr="007141AD">
        <w:rPr>
          <w:sz w:val="16"/>
        </w:rPr>
        <w:t xml:space="preserve">. </w:t>
      </w:r>
      <w:r w:rsidRPr="007141AD">
        <w:rPr>
          <w:rStyle w:val="StyleUnderline"/>
        </w:rPr>
        <w:t>The global productivity of spring wheat could drop by 20 percent by the 2050s, but the fall in yield could be delayed until 2100 if strict emissions curbs were enforced.</w:t>
      </w:r>
      <w:r w:rsidRPr="007141AD">
        <w:rPr>
          <w:sz w:val="16"/>
        </w:rPr>
        <w:t xml:space="preserve"> "</w:t>
      </w:r>
      <w:r w:rsidRPr="007141AD">
        <w:rPr>
          <w:rStyle w:val="StyleUnderline"/>
        </w:rPr>
        <w:t>Reducing</w:t>
      </w:r>
      <w:r w:rsidRPr="007141AD">
        <w:rPr>
          <w:sz w:val="16"/>
        </w:rPr>
        <w:t xml:space="preserve"> greenhouse gas </w:t>
      </w:r>
      <w:r w:rsidRPr="007141AD">
        <w:rPr>
          <w:rStyle w:val="StyleUnderline"/>
        </w:rPr>
        <w:t xml:space="preserve">emissions won't </w:t>
      </w:r>
      <w:r w:rsidRPr="007141AD">
        <w:rPr>
          <w:rStyle w:val="Emphasis"/>
        </w:rPr>
        <w:t>avoid</w:t>
      </w:r>
      <w:r w:rsidRPr="007141AD">
        <w:rPr>
          <w:rStyle w:val="StyleUnderline"/>
        </w:rPr>
        <w:t xml:space="preserve"> the impacts of climate change </w:t>
      </w:r>
      <w:r w:rsidRPr="007141AD">
        <w:rPr>
          <w:rStyle w:val="Emphasis"/>
        </w:rPr>
        <w:t>altogether</w:t>
      </w:r>
      <w:r w:rsidRPr="007141AD">
        <w:rPr>
          <w:sz w:val="16"/>
        </w:rPr>
        <w:t xml:space="preserve"> of course, </w:t>
      </w:r>
      <w:r w:rsidRPr="007141AD">
        <w:rPr>
          <w:rStyle w:val="StyleUnderline"/>
        </w:rPr>
        <w:t>but</w:t>
      </w:r>
      <w:r w:rsidRPr="007141AD">
        <w:rPr>
          <w:sz w:val="16"/>
        </w:rPr>
        <w:t xml:space="preserve"> our research shows </w:t>
      </w:r>
      <w:r w:rsidRPr="007141AD">
        <w:rPr>
          <w:rStyle w:val="Emphasis"/>
        </w:rPr>
        <w:t>it will buy time</w:t>
      </w:r>
      <w:r w:rsidRPr="007141AD">
        <w:rPr>
          <w:b/>
          <w:sz w:val="16"/>
          <w:u w:val="single"/>
        </w:rPr>
        <w:t xml:space="preserve"> </w:t>
      </w:r>
      <w:r w:rsidRPr="007141AD">
        <w:rPr>
          <w:rStyle w:val="StyleUnderline"/>
        </w:rPr>
        <w:t>to make things like buildings, transport</w:t>
      </w:r>
      <w:r w:rsidRPr="007141AD">
        <w:rPr>
          <w:sz w:val="16"/>
        </w:rPr>
        <w:t xml:space="preserve"> systems </w:t>
      </w:r>
      <w:r w:rsidRPr="007141AD">
        <w:rPr>
          <w:rStyle w:val="StyleUnderline"/>
        </w:rPr>
        <w:t>and ag</w:t>
      </w:r>
      <w:r w:rsidRPr="007141AD">
        <w:rPr>
          <w:sz w:val="16"/>
        </w:rPr>
        <w:t xml:space="preserve">riculture </w:t>
      </w:r>
      <w:r w:rsidRPr="007141AD">
        <w:rPr>
          <w:rStyle w:val="BoldUnderline"/>
          <w:rFonts w:ascii="Georgia" w:hAnsi="Georgia"/>
        </w:rPr>
        <w:t xml:space="preserve">more </w:t>
      </w:r>
      <w:r w:rsidRPr="007141AD">
        <w:rPr>
          <w:rStyle w:val="Emphasis"/>
        </w:rPr>
        <w:t>resilient</w:t>
      </w:r>
      <w:r w:rsidRPr="007141AD">
        <w:rPr>
          <w:rStyle w:val="StyleUnderline"/>
        </w:rPr>
        <w:t xml:space="preserve"> to climate change</w:t>
      </w:r>
      <w:r w:rsidRPr="007141AD">
        <w:rPr>
          <w:sz w:val="16"/>
        </w:rPr>
        <w:t>," Arnell said.</w:t>
      </w:r>
    </w:p>
    <w:p w14:paraId="406441A3" w14:textId="77777777" w:rsidR="00A84980" w:rsidRPr="007141AD" w:rsidRDefault="00A84980" w:rsidP="00A84980"/>
    <w:p w14:paraId="6136E9BF" w14:textId="77777777" w:rsidR="00A84980" w:rsidRPr="007141AD" w:rsidRDefault="00A84980" w:rsidP="00A84980">
      <w:pPr>
        <w:pStyle w:val="Heading4"/>
        <w:spacing w:before="0"/>
      </w:pPr>
      <w:r w:rsidRPr="007141AD">
        <w:t>Catastrophic warming isn’t locked in – actions now prevents runaway climate change and feedback loops</w:t>
      </w:r>
    </w:p>
    <w:p w14:paraId="12B234EF" w14:textId="77777777" w:rsidR="00A84980" w:rsidRPr="007141AD" w:rsidRDefault="00A84980" w:rsidP="00A84980">
      <w:pPr>
        <w:rPr>
          <w:rStyle w:val="Style13ptBold"/>
          <w:b w:val="0"/>
          <w:sz w:val="16"/>
        </w:rPr>
      </w:pPr>
      <w:r w:rsidRPr="007141AD">
        <w:rPr>
          <w:rStyle w:val="Style13ptBold"/>
        </w:rPr>
        <w:t xml:space="preserve">Stone 16 </w:t>
      </w:r>
      <w:r w:rsidRPr="007141AD">
        <w:rPr>
          <w:rStyle w:val="Style13ptBold"/>
          <w:b w:val="0"/>
          <w:sz w:val="16"/>
        </w:rPr>
        <w:t>(Maddie Stone, writer at Gizmodo, citing Gavin Schmidt, director of NASA’s Goddard Institute for Space Studies, Maddie Stone. “Don't Worry, the Earth Is Not Locked into Ten Degrees of Warming.” http://gizmodo.com/dont-worry-the-earth-is-not-locked-into-ten-degrees-of-1787058579)</w:t>
      </w:r>
    </w:p>
    <w:p w14:paraId="59A5618E" w14:textId="77777777" w:rsidR="00A84980" w:rsidRPr="007141AD" w:rsidRDefault="00A84980" w:rsidP="00A84980">
      <w:pPr>
        <w:rPr>
          <w:b/>
          <w:iCs/>
          <w:u w:val="single"/>
          <w:bdr w:val="single" w:sz="12" w:space="0" w:color="auto"/>
        </w:rPr>
      </w:pPr>
      <w:r w:rsidRPr="007141AD">
        <w:rPr>
          <w:sz w:val="16"/>
        </w:rPr>
        <w:t xml:space="preserve">The </w:t>
      </w:r>
      <w:hyperlink r:id="rId213" w:tgtFrame="_blank" w:history="1">
        <w:r w:rsidRPr="007141AD">
          <w:rPr>
            <w:rStyle w:val="Hyperlink"/>
            <w:sz w:val="16"/>
          </w:rPr>
          <w:t>internet</w:t>
        </w:r>
      </w:hyperlink>
      <w:r w:rsidRPr="007141AD">
        <w:rPr>
          <w:sz w:val="16"/>
        </w:rPr>
        <w:t xml:space="preserve"> </w:t>
      </w:r>
      <w:hyperlink r:id="rId214" w:tgtFrame="_blank" w:history="1">
        <w:r w:rsidRPr="007141AD">
          <w:rPr>
            <w:rStyle w:val="Hyperlink"/>
            <w:sz w:val="16"/>
          </w:rPr>
          <w:t>is</w:t>
        </w:r>
      </w:hyperlink>
      <w:r w:rsidRPr="007141AD">
        <w:rPr>
          <w:sz w:val="16"/>
        </w:rPr>
        <w:t xml:space="preserve"> </w:t>
      </w:r>
      <w:hyperlink r:id="rId215" w:tgtFrame="_blank" w:history="1">
        <w:r w:rsidRPr="007141AD">
          <w:rPr>
            <w:rStyle w:val="Hyperlink"/>
            <w:sz w:val="16"/>
          </w:rPr>
          <w:t>abuzz</w:t>
        </w:r>
      </w:hyperlink>
      <w:r w:rsidRPr="007141AD">
        <w:rPr>
          <w:sz w:val="16"/>
        </w:rPr>
        <w:t xml:space="preserve"> with a new climate study that seemed to deliver a bombshell conclusion: the amount of carbon humans have put into the atmosphere may have already committed the planet 3 to 7 degrees Celsius (5.4 to 12.6 degrees Fahrenheit) of global warming. </w:t>
      </w:r>
      <w:r w:rsidRPr="007141AD">
        <w:rPr>
          <w:rStyle w:val="StyleUnderline"/>
        </w:rPr>
        <w:t>Three to 7 degrees Celsius is a big amount of warming—an apocalyptically big amount.</w:t>
      </w:r>
      <w:r w:rsidRPr="007141AD">
        <w:rPr>
          <w:sz w:val="16"/>
        </w:rPr>
        <w:t xml:space="preserve"> </w:t>
      </w:r>
      <w:r w:rsidRPr="007141AD">
        <w:rPr>
          <w:rStyle w:val="StyleUnderline"/>
        </w:rPr>
        <w:t xml:space="preserve">The Paris climate accord, </w:t>
      </w:r>
      <w:hyperlink r:id="rId216" w:history="1">
        <w:r w:rsidRPr="007141AD">
          <w:rPr>
            <w:rStyle w:val="StyleUnderline"/>
          </w:rPr>
          <w:t>adopted less than one year ago</w:t>
        </w:r>
      </w:hyperlink>
      <w:r w:rsidRPr="007141AD">
        <w:rPr>
          <w:rStyle w:val="StyleUnderline"/>
        </w:rPr>
        <w:t xml:space="preserve"> by nearly 200 nations, resolved to slash global carbon emissions so that we don’t exceed 2 degrees Celsius (3.6 degrees Fahrenheit) of warming overall. If we’ve </w:t>
      </w:r>
      <w:r w:rsidRPr="007141AD">
        <w:rPr>
          <w:rStyle w:val="Emphasis"/>
        </w:rPr>
        <w:t>already blown that target</w:t>
      </w:r>
      <w:r w:rsidRPr="007141AD">
        <w:rPr>
          <w:rStyle w:val="StyleUnderline"/>
        </w:rPr>
        <w:t xml:space="preserve">, not only is humanity’s landmark climate </w:t>
      </w:r>
      <w:proofErr w:type="spellStart"/>
      <w:r w:rsidRPr="007141AD">
        <w:rPr>
          <w:rStyle w:val="StyleUnderline"/>
        </w:rPr>
        <w:t>agreement</w:t>
      </w:r>
      <w:hyperlink r:id="rId217" w:anchor="_ga=1.149542774.1939995688.1470551476" w:history="1">
        <w:r w:rsidRPr="007141AD">
          <w:rPr>
            <w:rStyle w:val="StyleUnderline"/>
          </w:rPr>
          <w:t>depressingly</w:t>
        </w:r>
        <w:proofErr w:type="spellEnd"/>
        <w:r w:rsidRPr="007141AD">
          <w:rPr>
            <w:rStyle w:val="StyleUnderline"/>
          </w:rPr>
          <w:t xml:space="preserve"> obsolete</w:t>
        </w:r>
      </w:hyperlink>
      <w:r w:rsidRPr="007141AD">
        <w:rPr>
          <w:rStyle w:val="StyleUnderline"/>
        </w:rPr>
        <w:t xml:space="preserve">, </w:t>
      </w:r>
      <w:hyperlink r:id="rId218" w:history="1">
        <w:r w:rsidRPr="007141AD">
          <w:rPr>
            <w:rStyle w:val="StyleUnderline"/>
          </w:rPr>
          <w:t>coral reefs</w:t>
        </w:r>
      </w:hyperlink>
      <w:r w:rsidRPr="007141AD">
        <w:rPr>
          <w:rStyle w:val="StyleUnderline"/>
        </w:rPr>
        <w:t xml:space="preserve">, </w:t>
      </w:r>
      <w:hyperlink r:id="rId219" w:history="1">
        <w:r w:rsidRPr="007141AD">
          <w:rPr>
            <w:rStyle w:val="StyleUnderline"/>
          </w:rPr>
          <w:t>low-lying island nations</w:t>
        </w:r>
      </w:hyperlink>
      <w:r w:rsidRPr="007141AD">
        <w:rPr>
          <w:rStyle w:val="StyleUnderline"/>
        </w:rPr>
        <w:t xml:space="preserve">, and </w:t>
      </w:r>
      <w:hyperlink r:id="rId220" w:history="1">
        <w:r w:rsidRPr="007141AD">
          <w:rPr>
            <w:rStyle w:val="StyleUnderline"/>
          </w:rPr>
          <w:t>many of our planet’s coastal cities</w:t>
        </w:r>
      </w:hyperlink>
      <w:r w:rsidRPr="007141AD">
        <w:rPr>
          <w:rStyle w:val="StyleUnderline"/>
        </w:rPr>
        <w:t xml:space="preserve"> are doomed.</w:t>
      </w:r>
      <w:r w:rsidRPr="007141AD">
        <w:rPr>
          <w:sz w:val="16"/>
        </w:rPr>
        <w:t xml:space="preserve"> </w:t>
      </w:r>
      <w:r w:rsidRPr="007141AD">
        <w:rPr>
          <w:rStyle w:val="Emphasis"/>
        </w:rPr>
        <w:t>Here’s the good news: prominent experts are calling this a load of malarkey</w:t>
      </w:r>
      <w:r w:rsidRPr="007141AD">
        <w:rPr>
          <w:sz w:val="16"/>
        </w:rPr>
        <w:t>. “</w:t>
      </w:r>
      <w:r w:rsidRPr="007141AD">
        <w:rPr>
          <w:rStyle w:val="Emphasis"/>
        </w:rPr>
        <w:t>This is simply wrong</w:t>
      </w:r>
      <w:r w:rsidRPr="007141AD">
        <w:rPr>
          <w:sz w:val="16"/>
        </w:rPr>
        <w:t xml:space="preserve">,” </w:t>
      </w:r>
      <w:r w:rsidRPr="007141AD">
        <w:rPr>
          <w:rStyle w:val="StyleUnderline"/>
        </w:rPr>
        <w:t>Gavin Schmidt, director of NASA’s Goddard Institute for Space Studies, told Gizmodo</w:t>
      </w:r>
      <w:r w:rsidRPr="007141AD">
        <w:rPr>
          <w:sz w:val="16"/>
        </w:rPr>
        <w:t>. “</w:t>
      </w:r>
      <w:r w:rsidRPr="007141AD">
        <w:rPr>
          <w:rStyle w:val="StyleUnderline"/>
        </w:rPr>
        <w:t>The</w:t>
      </w:r>
      <w:r w:rsidRPr="007141AD">
        <w:rPr>
          <w:sz w:val="16"/>
        </w:rPr>
        <w:t xml:space="preserve"> </w:t>
      </w:r>
      <w:r w:rsidRPr="007141AD">
        <w:rPr>
          <w:rStyle w:val="Emphasis"/>
        </w:rPr>
        <w:t>actual</w:t>
      </w:r>
      <w:r w:rsidRPr="007141AD">
        <w:rPr>
          <w:sz w:val="16"/>
        </w:rPr>
        <w:t xml:space="preserve"> </w:t>
      </w:r>
      <w:r w:rsidRPr="007141AD">
        <w:rPr>
          <w:rStyle w:val="StyleUnderline"/>
        </w:rPr>
        <w:t xml:space="preserve">committed warming is </w:t>
      </w:r>
      <w:r w:rsidRPr="007141AD">
        <w:rPr>
          <w:rStyle w:val="Emphasis"/>
        </w:rPr>
        <w:t>only 0.5</w:t>
      </w:r>
      <w:r w:rsidRPr="007141AD">
        <w:rPr>
          <w:sz w:val="16"/>
        </w:rPr>
        <w:t xml:space="preserve"> </w:t>
      </w:r>
      <w:r w:rsidRPr="007141AD">
        <w:rPr>
          <w:rStyle w:val="StyleUnderline"/>
        </w:rPr>
        <w:t>to perhaps 1 [degree Celsius</w:t>
      </w:r>
      <w:r w:rsidRPr="007141AD">
        <w:rPr>
          <w:sz w:val="16"/>
        </w:rPr>
        <w:t>]—</w:t>
      </w:r>
      <w:r w:rsidRPr="007141AD">
        <w:rPr>
          <w:rStyle w:val="Emphasis"/>
        </w:rPr>
        <w:t>and nothing in the study changes that</w:t>
      </w:r>
      <w:r w:rsidRPr="007141AD">
        <w:rPr>
          <w:sz w:val="16"/>
        </w:rPr>
        <w:t xml:space="preserve">.” The new study, which </w:t>
      </w:r>
      <w:hyperlink r:id="rId221" w:tgtFrame="_blank" w:history="1">
        <w:r w:rsidRPr="007141AD">
          <w:rPr>
            <w:rStyle w:val="Hyperlink"/>
            <w:sz w:val="16"/>
          </w:rPr>
          <w:t>appears today</w:t>
        </w:r>
      </w:hyperlink>
      <w:r w:rsidRPr="007141AD">
        <w:rPr>
          <w:sz w:val="16"/>
        </w:rPr>
        <w:t xml:space="preserve"> in Nature, is a reconstruction of Earth’s average surface temperature over the past two million years. To produce it, Stanford’s Carolyn Snyder assembled dozens of sea surface temperature records that researchers around the world developed from ocean sediment cores. Doing so was no easy feat: “</w:t>
      </w:r>
      <w:r w:rsidRPr="007141AD">
        <w:rPr>
          <w:rStyle w:val="StyleUnderline"/>
        </w:rPr>
        <w:t>The communities that produce these data are notoriously cagey about releasing it</w:t>
      </w:r>
      <w:r w:rsidRPr="007141AD">
        <w:rPr>
          <w:sz w:val="16"/>
        </w:rPr>
        <w:t xml:space="preserve">,” Schmidt said, adding that Snyder “did a big amount of work putting together disparate data” in what will no doubt prove a valuable resource for the climate science community. And yet, “Scientist Compiles Dozens of Datasets to Reconstruct Two Million Years of Global Average Surface Temperatures,” is hardly a sexy headline. The study might have flown under the public radar, except for a section toward the end, where Snyder used her new dataset to estimate the sensitivity of Earth’s surface temperature to levels of carbon dioxide in the atmosphere. When </w:t>
      </w:r>
      <w:proofErr w:type="spellStart"/>
      <w:r w:rsidRPr="007141AD">
        <w:rPr>
          <w:sz w:val="16"/>
        </w:rPr>
        <w:t>Synder</w:t>
      </w:r>
      <w:proofErr w:type="spellEnd"/>
      <w:r w:rsidRPr="007141AD">
        <w:rPr>
          <w:sz w:val="16"/>
        </w:rPr>
        <w:t xml:space="preserve"> compared her temperature record with a record of atmospheric CO2 over the last two million years, she found a strongly positive, linear relationship between the two. From the slope of that relationship, she determined that a doubling of atmospheric CO2 levels translates to a 9 degree Celsius change in global average surface temperatures, give or take four degrees. Snyder dubbed this amount the “Earth system sensitivity” (ESS). “This research follows previous work in the literature that defined the correlation relationship between global temperature and greenhouse gas radiative forcing changes as ESS or S[</w:t>
      </w:r>
      <w:proofErr w:type="spellStart"/>
      <w:r w:rsidRPr="007141AD">
        <w:rPr>
          <w:sz w:val="16"/>
        </w:rPr>
        <w:t>ghg</w:t>
      </w:r>
      <w:proofErr w:type="spellEnd"/>
      <w:r w:rsidRPr="007141AD">
        <w:rPr>
          <w:sz w:val="16"/>
        </w:rPr>
        <w:t xml:space="preserve">] as a way to summarize patterns in the Earth’s past climate,” Snyder told Gizmodo. </w:t>
      </w:r>
      <w:r w:rsidRPr="007141AD">
        <w:rPr>
          <w:rStyle w:val="Emphasis"/>
        </w:rPr>
        <w:t>Here’s where things get hairy</w:t>
      </w:r>
      <w:r w:rsidRPr="007141AD">
        <w:rPr>
          <w:sz w:val="16"/>
        </w:rPr>
        <w:t xml:space="preserve">. </w:t>
      </w:r>
      <w:r w:rsidRPr="007141AD">
        <w:rPr>
          <w:rStyle w:val="StyleUnderline"/>
        </w:rPr>
        <w:t>Since humans have increased global CO2 levels roughly 40 percent since the start of the industrial revolution, Snyder decided to use her correlation from the past to project forward in time: “This [Earth system sensitivity] result suggests that stabilization at today’s greenhouse gas levels may already commit Earth to an eventual total warming of 5 degrees Celsius,” she writes in the study’s abstract. Using a past relationship to say something about the future is not illogical</w:t>
      </w:r>
      <w:r w:rsidRPr="007141AD">
        <w:rPr>
          <w:sz w:val="16"/>
        </w:rPr>
        <w:t xml:space="preserve">. </w:t>
      </w:r>
      <w:r w:rsidRPr="007141AD">
        <w:rPr>
          <w:rStyle w:val="StyleUnderline"/>
        </w:rPr>
        <w:t>The problem lies in the details of the complex relationship between climate and CO2</w:t>
      </w:r>
      <w:r w:rsidRPr="007141AD">
        <w:rPr>
          <w:sz w:val="16"/>
        </w:rPr>
        <w:t>. We know that as atmospheric CO2 levels have risen and fallen throughout Earth’s history, the planet’s temperature has changed. We know that when temperatures change, ice sheets to retreat and advance. Animals and plants flourish and die off; the amount of dust in the atmosphere rises and falls. All of these changes, which climate scientists call “Earth-system</w:t>
      </w:r>
      <w:r w:rsidRPr="007141AD">
        <w:rPr>
          <w:rStyle w:val="Emphasis"/>
        </w:rPr>
        <w:t xml:space="preserve"> feedbacks</w:t>
      </w:r>
      <w:r w:rsidRPr="007141AD">
        <w:rPr>
          <w:sz w:val="16"/>
        </w:rPr>
        <w:t xml:space="preserve">” </w:t>
      </w:r>
      <w:r w:rsidRPr="007141AD">
        <w:rPr>
          <w:rStyle w:val="Emphasis"/>
        </w:rPr>
        <w:t>trigger more climate change</w:t>
      </w:r>
      <w:r w:rsidRPr="007141AD">
        <w:rPr>
          <w:sz w:val="16"/>
        </w:rPr>
        <w:t xml:space="preserve">, </w:t>
      </w:r>
      <w:r w:rsidRPr="007141AD">
        <w:rPr>
          <w:rStyle w:val="StyleUnderline"/>
        </w:rPr>
        <w:t>further altering the level of CO2 in the atmosphere.</w:t>
      </w:r>
      <w:r w:rsidRPr="007141AD">
        <w:rPr>
          <w:sz w:val="16"/>
        </w:rPr>
        <w:t xml:space="preserve"> </w:t>
      </w:r>
      <w:r w:rsidRPr="007141AD">
        <w:rPr>
          <w:rStyle w:val="StyleUnderline"/>
        </w:rPr>
        <w:t>“You have this chicken and egg situation, where ice changes, which causes CO2 to change, which causes ice to change, and so on and so forth,” Schmidt said. When you do a correlation between a temperature and CO2 over a long enough timescale, all of these feedbacks get smeared together</w:t>
      </w:r>
      <w:r w:rsidRPr="007141AD">
        <w:rPr>
          <w:sz w:val="16"/>
        </w:rPr>
        <w:t xml:space="preserve">. As Schmidt put it, “you’re mixing the impact of CO2 on climate, and climate on CO2.” In other words, the “Earth system sensitivity” cannot be interpreted as the direct impact of atmospheric CO2 on global temperatures, as </w:t>
      </w:r>
      <w:hyperlink r:id="rId222" w:tgtFrame="_blank" w:history="1">
        <w:r w:rsidRPr="007141AD">
          <w:rPr>
            <w:rStyle w:val="Hyperlink"/>
            <w:sz w:val="16"/>
          </w:rPr>
          <w:t>some media outlets</w:t>
        </w:r>
      </w:hyperlink>
      <w:r w:rsidRPr="007141AD">
        <w:rPr>
          <w:sz w:val="16"/>
        </w:rPr>
        <w:t xml:space="preserve"> are now reporting. In principle, CO2 doesn’t have to impact climate at all in order to see a positive correlation. “Simply correlating the temperature with the CO2 level would tell you climate sensitivity only if you knew that CO2 changes explained the vast majority of the temperature changes,” Ken </w:t>
      </w:r>
      <w:proofErr w:type="spellStart"/>
      <w:r w:rsidRPr="007141AD">
        <w:rPr>
          <w:sz w:val="16"/>
        </w:rPr>
        <w:t>Caldeira</w:t>
      </w:r>
      <w:proofErr w:type="spellEnd"/>
      <w:r w:rsidRPr="007141AD">
        <w:rPr>
          <w:sz w:val="16"/>
        </w:rPr>
        <w:t xml:space="preserve">, a climatologist at the Carnegie Institution for Science told Gizmodo. “However, we don’t know that. So, the climate sensitivity numbers reported in this paper should be regarded as an upper bound on possible ‘Earth System’ climate sensitivity. Real ‘Earth System’ climate sensitivity is likely substantially lower.” In all fairness, Snyder said that it was not her intention to make a prediction about how human carbon emissions will impact future climate. “This research cannot and does not provide a forecast or prediction for future climate change,” she said. “All we can say is, if we take the past relationship [between temperature and CO2] and translate it forward, this is what we get.” </w:t>
      </w:r>
      <w:r w:rsidRPr="007141AD">
        <w:rPr>
          <w:rStyle w:val="StyleUnderline"/>
        </w:rPr>
        <w:t xml:space="preserve">Unfortunately, the nuances and criticisms I’ve outlined above weren’t made clear enough in the study’s abstract, nor did they make it into a Nature </w:t>
      </w:r>
      <w:hyperlink r:id="rId223" w:tgtFrame="_blank" w:history="1">
        <w:r w:rsidRPr="007141AD">
          <w:rPr>
            <w:rStyle w:val="StyleUnderline"/>
          </w:rPr>
          <w:t>press release</w:t>
        </w:r>
      </w:hyperlink>
      <w:r w:rsidRPr="007141AD">
        <w:rPr>
          <w:rStyle w:val="StyleUnderline"/>
        </w:rPr>
        <w:t xml:space="preserve"> issued under embargo last week, which repackaged what was a minor point of the new research into a dramatic punchline</w:t>
      </w:r>
      <w:r w:rsidRPr="007141AD">
        <w:rPr>
          <w:sz w:val="16"/>
        </w:rPr>
        <w:t xml:space="preserve">. </w:t>
      </w:r>
      <w:r w:rsidRPr="007141AD">
        <w:rPr>
          <w:rStyle w:val="StyleUnderline"/>
        </w:rPr>
        <w:t xml:space="preserve">The planet is </w:t>
      </w:r>
      <w:r w:rsidRPr="007141AD">
        <w:rPr>
          <w:rStyle w:val="Emphasis"/>
        </w:rPr>
        <w:t xml:space="preserve">definitely warming, and human carbon emissions are definitely to blame. But </w:t>
      </w:r>
      <w:r w:rsidRPr="007141AD">
        <w:rPr>
          <w:rStyle w:val="StyleUnderline"/>
        </w:rPr>
        <w:t>ten degrees or more of</w:t>
      </w:r>
      <w:r w:rsidRPr="007141AD">
        <w:rPr>
          <w:rStyle w:val="Emphasis"/>
          <w:sz w:val="18"/>
        </w:rPr>
        <w:t xml:space="preserve"> </w:t>
      </w:r>
      <w:r w:rsidRPr="007141AD">
        <w:rPr>
          <w:rStyle w:val="Emphasis"/>
        </w:rPr>
        <w:t>guaranteed future heat? We still have time to prevent that.</w:t>
      </w:r>
    </w:p>
    <w:p w14:paraId="389C6F49" w14:textId="77777777" w:rsidR="00A84980" w:rsidRPr="007141AD" w:rsidRDefault="00A84980" w:rsidP="00A84980">
      <w:pPr>
        <w:rPr>
          <w:sz w:val="16"/>
        </w:rPr>
      </w:pPr>
    </w:p>
    <w:p w14:paraId="6466102B" w14:textId="77777777" w:rsidR="00A84980" w:rsidRPr="007141AD" w:rsidRDefault="00A84980" w:rsidP="00A84980">
      <w:pPr>
        <w:pStyle w:val="Heading4"/>
        <w:spacing w:before="0"/>
      </w:pPr>
      <w:r w:rsidRPr="007141AD">
        <w:t xml:space="preserve">Even if </w:t>
      </w:r>
      <w:r w:rsidRPr="007141AD">
        <w:rPr>
          <w:u w:val="single"/>
        </w:rPr>
        <w:t>some</w:t>
      </w:r>
      <w:r w:rsidRPr="007141AD">
        <w:t xml:space="preserve"> climate change is locked in, rapid mitigation now </w:t>
      </w:r>
      <w:r w:rsidRPr="007141AD">
        <w:rPr>
          <w:u w:val="single"/>
        </w:rPr>
        <w:t>prevents catastrophic impacts</w:t>
      </w:r>
      <w:r w:rsidRPr="007141AD">
        <w:t xml:space="preserve"> – adaptation alone fails </w:t>
      </w:r>
    </w:p>
    <w:p w14:paraId="3A873ADB" w14:textId="77777777" w:rsidR="00A84980" w:rsidRPr="007141AD" w:rsidRDefault="00A84980" w:rsidP="00A84980">
      <w:pPr>
        <w:rPr>
          <w:rStyle w:val="Style13ptBold"/>
          <w:b w:val="0"/>
          <w:sz w:val="16"/>
        </w:rPr>
      </w:pPr>
      <w:proofErr w:type="spellStart"/>
      <w:r w:rsidRPr="007141AD">
        <w:rPr>
          <w:rStyle w:val="Style13ptBold"/>
        </w:rPr>
        <w:t>Pancost</w:t>
      </w:r>
      <w:proofErr w:type="spellEnd"/>
      <w:r w:rsidRPr="007141AD">
        <w:rPr>
          <w:rStyle w:val="Style13ptBold"/>
        </w:rPr>
        <w:t xml:space="preserve"> 16 </w:t>
      </w:r>
      <w:r w:rsidRPr="007141AD">
        <w:rPr>
          <w:rStyle w:val="Style13ptBold"/>
          <w:b w:val="0"/>
          <w:sz w:val="16"/>
        </w:rPr>
        <w:t xml:space="preserve">(Professor Rich </w:t>
      </w:r>
      <w:proofErr w:type="spellStart"/>
      <w:r w:rsidRPr="007141AD">
        <w:rPr>
          <w:rStyle w:val="Style13ptBold"/>
          <w:b w:val="0"/>
          <w:sz w:val="16"/>
        </w:rPr>
        <w:t>Pancost</w:t>
      </w:r>
      <w:proofErr w:type="spellEnd"/>
      <w:r w:rsidRPr="007141AD">
        <w:rPr>
          <w:rStyle w:val="Style13ptBold"/>
          <w:b w:val="0"/>
          <w:sz w:val="16"/>
        </w:rPr>
        <w:t xml:space="preserve">, organic geochemist, biogeochemist and </w:t>
      </w:r>
      <w:proofErr w:type="spellStart"/>
      <w:r w:rsidRPr="007141AD">
        <w:rPr>
          <w:rStyle w:val="Style13ptBold"/>
          <w:b w:val="0"/>
          <w:sz w:val="16"/>
        </w:rPr>
        <w:t>palaeoclimatologist</w:t>
      </w:r>
      <w:proofErr w:type="spellEnd"/>
      <w:r w:rsidRPr="007141AD">
        <w:rPr>
          <w:rStyle w:val="Style13ptBold"/>
          <w:b w:val="0"/>
          <w:sz w:val="16"/>
        </w:rPr>
        <w:t>. Director of the interdisciplinary University of Bristol Cabot Institute, August 2, 2016. “Climate Change: Mitigation or adaptation?” https://preventablesurprises.com/blog/climate-change-mitigation-or-adaptation/)</w:t>
      </w:r>
    </w:p>
    <w:p w14:paraId="70E9B959" w14:textId="77777777" w:rsidR="00A84980" w:rsidRPr="007141AD" w:rsidRDefault="00A84980" w:rsidP="00A84980">
      <w:pPr>
        <w:rPr>
          <w:sz w:val="16"/>
        </w:rPr>
      </w:pPr>
      <w:r w:rsidRPr="007141AD">
        <w:rPr>
          <w:sz w:val="16"/>
        </w:rPr>
        <w:t xml:space="preserve">Now, as then, </w:t>
      </w:r>
      <w:r w:rsidRPr="007141AD">
        <w:rPr>
          <w:rStyle w:val="StyleUnderline"/>
        </w:rPr>
        <w:t>the sole focus on</w:t>
      </w:r>
      <w:r w:rsidRPr="007141AD">
        <w:rPr>
          <w:rStyle w:val="Emphasis"/>
        </w:rPr>
        <w:t xml:space="preserve"> adaptation is deeply flawed</w:t>
      </w:r>
      <w:r w:rsidRPr="007141AD">
        <w:rPr>
          <w:sz w:val="16"/>
        </w:rPr>
        <w:t xml:space="preserve">. </w:t>
      </w:r>
      <w:r w:rsidRPr="007141AD">
        <w:rPr>
          <w:rStyle w:val="StyleUnderline"/>
        </w:rPr>
        <w:t>Let’s start with those arguing that either the mitigation opportunity has passed by or that nations will be unwilling to enact the perceived painful policies necessary to limit warming</w:t>
      </w:r>
      <w:r w:rsidRPr="007141AD">
        <w:rPr>
          <w:sz w:val="16"/>
        </w:rPr>
        <w:t xml:space="preserve">. </w:t>
      </w:r>
      <w:r w:rsidRPr="007141AD">
        <w:rPr>
          <w:rStyle w:val="StyleUnderline"/>
        </w:rPr>
        <w:t>Aside from the ethical flaws of this argument</w:t>
      </w:r>
      <w:r w:rsidRPr="007141AD">
        <w:rPr>
          <w:sz w:val="16"/>
        </w:rPr>
        <w:t xml:space="preserve">, </w:t>
      </w:r>
      <w:r w:rsidRPr="007141AD">
        <w:rPr>
          <w:rStyle w:val="StyleUnderline"/>
        </w:rPr>
        <w:t>it would be</w:t>
      </w:r>
      <w:r w:rsidRPr="007141AD">
        <w:rPr>
          <w:rStyle w:val="Emphasis"/>
        </w:rPr>
        <w:t xml:space="preserve"> naive</w:t>
      </w:r>
      <w:r w:rsidRPr="007141AD">
        <w:rPr>
          <w:sz w:val="16"/>
        </w:rPr>
        <w:t xml:space="preserve"> for investors </w:t>
      </w:r>
      <w:r w:rsidRPr="007141AD">
        <w:rPr>
          <w:rStyle w:val="StyleUnderline"/>
        </w:rPr>
        <w:t>to assume that an agreement among nearly 200 nations will have no legal or policy consequences</w:t>
      </w:r>
      <w:r w:rsidRPr="007141AD">
        <w:rPr>
          <w:sz w:val="16"/>
        </w:rPr>
        <w:t xml:space="preserve">; even the INDCs, though they are incomplete measures, will require vast social, economic, and political change. However, </w:t>
      </w:r>
      <w:r w:rsidRPr="007141AD">
        <w:rPr>
          <w:rStyle w:val="StyleUnderline"/>
        </w:rPr>
        <w:t>the</w:t>
      </w:r>
      <w:r w:rsidRPr="007141AD">
        <w:rPr>
          <w:sz w:val="16"/>
        </w:rPr>
        <w:t xml:space="preserve"> central </w:t>
      </w:r>
      <w:r w:rsidRPr="007141AD">
        <w:rPr>
          <w:rStyle w:val="StyleUnderline"/>
        </w:rPr>
        <w:t>argument that</w:t>
      </w:r>
      <w:r w:rsidRPr="007141AD">
        <w:rPr>
          <w:sz w:val="16"/>
        </w:rPr>
        <w:t xml:space="preserve"> </w:t>
      </w:r>
      <w:r w:rsidRPr="007141AD">
        <w:rPr>
          <w:rStyle w:val="Emphasis"/>
        </w:rPr>
        <w:t>mitigation remains vital and necessary is scientific</w:t>
      </w:r>
      <w:r w:rsidRPr="007141AD">
        <w:rPr>
          <w:sz w:val="16"/>
        </w:rPr>
        <w:t xml:space="preserve">. </w:t>
      </w:r>
      <w:r w:rsidRPr="007141AD">
        <w:rPr>
          <w:rStyle w:val="StyleUnderline"/>
        </w:rPr>
        <w:t xml:space="preserve">Those suggesting that mitigation has failed or will fail tend to fixate on the 2°C global warming limit at the </w:t>
      </w:r>
      <w:proofErr w:type="spellStart"/>
      <w:r w:rsidRPr="007141AD">
        <w:rPr>
          <w:rStyle w:val="StyleUnderline"/>
        </w:rPr>
        <w:t>centre</w:t>
      </w:r>
      <w:proofErr w:type="spellEnd"/>
      <w:r w:rsidRPr="007141AD">
        <w:rPr>
          <w:rStyle w:val="StyleUnderline"/>
        </w:rPr>
        <w:t xml:space="preserve"> of policy discussions for the past decade and the acute challenge we face in achieving it</w:t>
      </w:r>
      <w:r w:rsidRPr="007141AD">
        <w:rPr>
          <w:sz w:val="16"/>
        </w:rPr>
        <w:t xml:space="preserve">. </w:t>
      </w:r>
      <w:r w:rsidRPr="007141AD">
        <w:rPr>
          <w:rStyle w:val="StyleUnderline"/>
        </w:rPr>
        <w:t>There are good reasons to have a 2°C (or lower) limit, as that is the representative temperature when a number of system changes begin to occur, very high sea level rise becomes locked in, and changes in weather, including extreme events, becomes very difficult to predict, all of which will have dramatic economic and social impacts</w:t>
      </w:r>
      <w:r w:rsidRPr="007141AD">
        <w:rPr>
          <w:sz w:val="16"/>
        </w:rPr>
        <w:t xml:space="preserve">. </w:t>
      </w:r>
      <w:r w:rsidRPr="007141AD">
        <w:rPr>
          <w:rStyle w:val="StyleUnderline"/>
        </w:rPr>
        <w:t>Climate change</w:t>
      </w:r>
      <w:r w:rsidRPr="007141AD">
        <w:rPr>
          <w:sz w:val="16"/>
        </w:rPr>
        <w:t xml:space="preserve">, however, </w:t>
      </w:r>
      <w:r w:rsidRPr="007141AD">
        <w:rPr>
          <w:rStyle w:val="Emphasis"/>
        </w:rPr>
        <w:t>is not a binary</w:t>
      </w:r>
      <w:r w:rsidRPr="007141AD">
        <w:rPr>
          <w:sz w:val="16"/>
        </w:rPr>
        <w:t xml:space="preserve">. </w:t>
      </w:r>
      <w:r w:rsidRPr="007141AD">
        <w:rPr>
          <w:rStyle w:val="StyleUnderline"/>
        </w:rPr>
        <w:t>We are</w:t>
      </w:r>
      <w:r w:rsidRPr="007141AD">
        <w:rPr>
          <w:sz w:val="16"/>
        </w:rPr>
        <w:t xml:space="preserve"> </w:t>
      </w:r>
      <w:r w:rsidRPr="007141AD">
        <w:rPr>
          <w:rStyle w:val="Emphasis"/>
        </w:rPr>
        <w:t>already experiencing</w:t>
      </w:r>
      <w:r w:rsidRPr="007141AD">
        <w:rPr>
          <w:sz w:val="16"/>
        </w:rPr>
        <w:t xml:space="preserve"> the consequences of </w:t>
      </w:r>
      <w:r w:rsidRPr="007141AD">
        <w:rPr>
          <w:rStyle w:val="StyleUnderline"/>
        </w:rPr>
        <w:t>anthropogenic</w:t>
      </w:r>
      <w:r w:rsidRPr="007141AD">
        <w:rPr>
          <w:sz w:val="16"/>
        </w:rPr>
        <w:t xml:space="preserve"> climate </w:t>
      </w:r>
      <w:r w:rsidRPr="007141AD">
        <w:rPr>
          <w:rStyle w:val="StyleUnderline"/>
        </w:rPr>
        <w:t>disruption</w:t>
      </w:r>
      <w:r w:rsidRPr="007141AD">
        <w:rPr>
          <w:sz w:val="16"/>
        </w:rPr>
        <w:t xml:space="preserve">. </w:t>
      </w:r>
      <w:r w:rsidRPr="007141AD">
        <w:rPr>
          <w:rStyle w:val="StyleUnderline"/>
        </w:rPr>
        <w:t>These will become more pronounced as the planet approaches 2°C of warming. And they will become even worse at higher CO2 levels and higher global temperatures</w:t>
      </w:r>
      <w:r w:rsidRPr="007141AD">
        <w:rPr>
          <w:sz w:val="16"/>
        </w:rPr>
        <w:t xml:space="preserve">. </w:t>
      </w:r>
      <w:r w:rsidRPr="007141AD">
        <w:rPr>
          <w:rStyle w:val="StyleUnderline"/>
        </w:rPr>
        <w:t>The Earth system does have some bimodal features but the tipping points between them occur at a range of temperatures, with great uncertainty, and in complex ways</w:t>
      </w:r>
      <w:r w:rsidRPr="007141AD">
        <w:rPr>
          <w:sz w:val="16"/>
        </w:rPr>
        <w:t xml:space="preserve">. Sea level rise showcases this well. In the Pliocene era, about 3 million years ago, CO2 levels were 400 to 500 ppm; temperatures were 2°C higher; and the sea level was 5 to 20 </w:t>
      </w:r>
      <w:proofErr w:type="spellStart"/>
      <w:r w:rsidRPr="007141AD">
        <w:rPr>
          <w:sz w:val="16"/>
        </w:rPr>
        <w:t>metres</w:t>
      </w:r>
      <w:proofErr w:type="spellEnd"/>
      <w:r w:rsidRPr="007141AD">
        <w:rPr>
          <w:sz w:val="16"/>
        </w:rPr>
        <w:t xml:space="preserve"> higher than today. Such changes would be devastating in modern times, with huge infrastructure costs, long-term economic consequences, and unprecedented social displacement. The last time Earth experienced 500 to 1000 ppm CO2, however, temperatures were about 4-5°C higher, and sea level was 70-100 </w:t>
      </w:r>
      <w:proofErr w:type="spellStart"/>
      <w:r w:rsidRPr="007141AD">
        <w:rPr>
          <w:sz w:val="16"/>
        </w:rPr>
        <w:t>metres</w:t>
      </w:r>
      <w:proofErr w:type="spellEnd"/>
      <w:r w:rsidRPr="007141AD">
        <w:rPr>
          <w:sz w:val="16"/>
        </w:rPr>
        <w:t xml:space="preserve"> higher than today. These represent a long-term Earth system equilibrium so neither scenario is expected for the next several hundred years or more; but they are illustrative of the profound differences between a 2°C and 5°C global warming scenario. Crucially, </w:t>
      </w:r>
      <w:r w:rsidRPr="007141AD">
        <w:rPr>
          <w:rStyle w:val="Emphasis"/>
        </w:rPr>
        <w:t>unabated</w:t>
      </w:r>
      <w:r w:rsidRPr="007141AD">
        <w:rPr>
          <w:sz w:val="16"/>
        </w:rPr>
        <w:t xml:space="preserve"> biomass loss and </w:t>
      </w:r>
      <w:r w:rsidRPr="007141AD">
        <w:rPr>
          <w:rStyle w:val="Emphasis"/>
        </w:rPr>
        <w:t>fossil fuel burning</w:t>
      </w:r>
      <w:r w:rsidRPr="007141AD">
        <w:rPr>
          <w:sz w:val="16"/>
        </w:rPr>
        <w:t xml:space="preserve">—especially with new technologies allowing unconventional shale gas and tar sands to be exploited—could </w:t>
      </w:r>
      <w:r w:rsidRPr="007141AD">
        <w:rPr>
          <w:rStyle w:val="StyleUnderline"/>
        </w:rPr>
        <w:t>result in warming of</w:t>
      </w:r>
      <w:r w:rsidRPr="007141AD">
        <w:rPr>
          <w:sz w:val="16"/>
        </w:rPr>
        <w:t xml:space="preserve"> 5 to </w:t>
      </w:r>
      <w:r w:rsidRPr="007141AD">
        <w:rPr>
          <w:rStyle w:val="Emphasis"/>
        </w:rPr>
        <w:t>6°C</w:t>
      </w:r>
      <w:r w:rsidRPr="007141AD">
        <w:rPr>
          <w:sz w:val="16"/>
        </w:rPr>
        <w:t xml:space="preserve">, </w:t>
      </w:r>
      <w:r w:rsidRPr="007141AD">
        <w:rPr>
          <w:rStyle w:val="StyleUnderline"/>
        </w:rPr>
        <w:t>maybe even more depending on how effective we are at tapping new reservoirs, whether climate sensitivity is at the high or low end of our estimates, and whether positive feedbacks in the Earth system will exacerbate our fossil fuel impacts</w:t>
      </w:r>
      <w:r w:rsidRPr="007141AD">
        <w:rPr>
          <w:sz w:val="16"/>
        </w:rPr>
        <w:t xml:space="preserve">. To the best of our understanding, 5 to 6°C global warming will have vast and devastating impacts on our climate and ecosystems, probably with similarly devastating impacts on society. In short, </w:t>
      </w:r>
      <w:r w:rsidRPr="007141AD">
        <w:rPr>
          <w:rStyle w:val="Emphasis"/>
        </w:rPr>
        <w:t>even if we fail</w:t>
      </w:r>
      <w:r w:rsidRPr="007141AD">
        <w:rPr>
          <w:rStyle w:val="StyleUnderline"/>
        </w:rPr>
        <w:t xml:space="preserve"> to sufficiently curtail fossil fuel usage to limit global warming to 2°C, </w:t>
      </w:r>
      <w:r w:rsidRPr="007141AD">
        <w:rPr>
          <w:rStyle w:val="Emphasis"/>
        </w:rPr>
        <w:t>we must certainly</w:t>
      </w:r>
      <w:r w:rsidRPr="007141AD">
        <w:rPr>
          <w:rStyle w:val="StyleUnderline"/>
        </w:rPr>
        <w:t xml:space="preserve"> do so to prevent </w:t>
      </w:r>
      <w:r w:rsidRPr="007141AD">
        <w:rPr>
          <w:rStyle w:val="Emphasis"/>
        </w:rPr>
        <w:t>far more extreme warming</w:t>
      </w:r>
      <w:r w:rsidRPr="007141AD">
        <w:rPr>
          <w:sz w:val="16"/>
        </w:rPr>
        <w:t xml:space="preserve">. As long as fossil fuel resources exist to tempt us, </w:t>
      </w:r>
      <w:r w:rsidRPr="007141AD">
        <w:rPr>
          <w:rStyle w:val="Emphasis"/>
        </w:rPr>
        <w:t>mitigation will always be a priority</w:t>
      </w:r>
      <w:r w:rsidRPr="007141AD">
        <w:rPr>
          <w:sz w:val="16"/>
        </w:rPr>
        <w:t xml:space="preserve">. And yet. Even under our most ambitious mitigation strategies, </w:t>
      </w:r>
      <w:r w:rsidRPr="007141AD">
        <w:rPr>
          <w:rStyle w:val="StyleUnderline"/>
        </w:rPr>
        <w:t>climate change will happen and we must adapt to it.</w:t>
      </w:r>
      <w:r w:rsidRPr="007141AD">
        <w:rPr>
          <w:sz w:val="16"/>
        </w:rPr>
        <w:t xml:space="preserve"> Already, with the Earth having experienced only about 1°C warming, droughts, floods and heat waves—many of which have been directly attributed to global warming—are occurring. When that warming has combined with natural climate variability, which happened with the strong El Niño of this past year, local affects are even more pronounced, whether it be global coral bleaching or crippling heat waves in the tropics. These events, in turn, have affected food security, productivity and global security. They could destroy marine ecosystems and in turn one of our most important food sources and one of nature’s most beautiful features. And yet, we are committed to further emissions, further warming, and further climate disruption. It is hoped that </w:t>
      </w:r>
      <w:r w:rsidRPr="007141AD">
        <w:rPr>
          <w:rStyle w:val="Emphasis"/>
        </w:rPr>
        <w:t>if we limit warming</w:t>
      </w:r>
      <w:r w:rsidRPr="007141AD">
        <w:rPr>
          <w:sz w:val="16"/>
        </w:rPr>
        <w:t xml:space="preserve"> to 1.5°C, </w:t>
      </w:r>
      <w:r w:rsidRPr="007141AD">
        <w:rPr>
          <w:rStyle w:val="StyleUnderline"/>
        </w:rPr>
        <w:t>the most severe aspects</w:t>
      </w:r>
      <w:r w:rsidRPr="007141AD">
        <w:rPr>
          <w:sz w:val="16"/>
        </w:rPr>
        <w:t xml:space="preserve"> of sea level rise, extreme weather and ecosystem disruption </w:t>
      </w:r>
      <w:r w:rsidRPr="007141AD">
        <w:rPr>
          <w:rStyle w:val="Emphasis"/>
        </w:rPr>
        <w:t>will be avoided</w:t>
      </w:r>
      <w:r w:rsidRPr="007141AD">
        <w:rPr>
          <w:sz w:val="16"/>
        </w:rPr>
        <w:t xml:space="preserve">—but we do not know that and some have argued that we have already locked in up to 4 </w:t>
      </w:r>
      <w:proofErr w:type="spellStart"/>
      <w:r w:rsidRPr="007141AD">
        <w:rPr>
          <w:sz w:val="16"/>
        </w:rPr>
        <w:t>metres</w:t>
      </w:r>
      <w:proofErr w:type="spellEnd"/>
      <w:r w:rsidRPr="007141AD">
        <w:rPr>
          <w:sz w:val="16"/>
        </w:rPr>
        <w:t xml:space="preserve"> of sea level rise. If we limit warming to 2°C, we will almost certainly have to adapt to sea level rise, human displacement, infrastructure devastation; it will also expose us to feedback risks that could add additional warming beyond our direct influence. </w:t>
      </w:r>
      <w:r w:rsidRPr="007141AD">
        <w:rPr>
          <w:rStyle w:val="Emphasis"/>
        </w:rPr>
        <w:t>There is no choice between avoiding severe climate disruption or adapting to it. We will do both</w:t>
      </w:r>
      <w:r w:rsidRPr="007141AD">
        <w:rPr>
          <w:sz w:val="16"/>
        </w:rPr>
        <w:t xml:space="preserve">. We will leave fossil fuel assets in the ground and we will adapt to some environmental disruption. </w:t>
      </w:r>
      <w:r w:rsidRPr="007141AD">
        <w:rPr>
          <w:rStyle w:val="StyleUnderline"/>
        </w:rPr>
        <w:t>The only choices we have are</w:t>
      </w:r>
      <w:r w:rsidRPr="007141AD">
        <w:rPr>
          <w:sz w:val="16"/>
        </w:rPr>
        <w:t xml:space="preserve"> how we balance those two needs, how we do so fairly, and </w:t>
      </w:r>
      <w:r w:rsidRPr="007141AD">
        <w:rPr>
          <w:rStyle w:val="Emphasis"/>
        </w:rPr>
        <w:t>how rapidly we make the inevitable transition</w:t>
      </w:r>
      <w:r w:rsidRPr="007141AD">
        <w:rPr>
          <w:sz w:val="16"/>
        </w:rPr>
        <w:t>.</w:t>
      </w:r>
    </w:p>
    <w:p w14:paraId="51788AB6" w14:textId="77777777" w:rsidR="00A84980" w:rsidRPr="007141AD" w:rsidRDefault="00A84980" w:rsidP="00A84980"/>
    <w:p w14:paraId="186E39DE" w14:textId="77777777" w:rsidR="00A84980" w:rsidRPr="007141AD" w:rsidRDefault="00A84980" w:rsidP="00A84980">
      <w:pPr>
        <w:pStyle w:val="Heading3"/>
      </w:pPr>
      <w:r w:rsidRPr="007141AD">
        <w:t>2AC Federalism – Warming Impact (</w:t>
      </w:r>
      <w:proofErr w:type="spellStart"/>
      <w:r w:rsidRPr="007141AD">
        <w:t>BioD</w:t>
      </w:r>
      <w:proofErr w:type="spellEnd"/>
      <w:r w:rsidRPr="007141AD">
        <w:t xml:space="preserve">) </w:t>
      </w:r>
    </w:p>
    <w:p w14:paraId="57AEB3A4" w14:textId="77777777" w:rsidR="00A84980" w:rsidRPr="007141AD" w:rsidRDefault="00A84980" w:rsidP="00A84980">
      <w:pPr>
        <w:pStyle w:val="Heading4"/>
        <w:contextualSpacing/>
        <w:rPr>
          <w:rFonts w:cstheme="minorHAnsi"/>
        </w:rPr>
      </w:pPr>
      <w:r w:rsidRPr="007141AD">
        <w:rPr>
          <w:rFonts w:cstheme="minorHAnsi"/>
        </w:rPr>
        <w:t xml:space="preserve">Warming causes extinction and </w:t>
      </w:r>
      <w:r w:rsidRPr="007141AD">
        <w:rPr>
          <w:rFonts w:cstheme="minorHAnsi"/>
          <w:u w:val="single"/>
        </w:rPr>
        <w:t>eviscerates biodiversity</w:t>
      </w:r>
      <w:r w:rsidRPr="007141AD">
        <w:rPr>
          <w:rFonts w:cstheme="minorHAnsi"/>
        </w:rPr>
        <w:t xml:space="preserve"> </w:t>
      </w:r>
    </w:p>
    <w:p w14:paraId="642E8B0B" w14:textId="77777777" w:rsidR="00A84980" w:rsidRPr="007141AD" w:rsidRDefault="00A84980" w:rsidP="00A84980">
      <w:pPr>
        <w:contextualSpacing/>
        <w:rPr>
          <w:rStyle w:val="Style13ptBold"/>
          <w:rFonts w:cstheme="minorHAnsi"/>
        </w:rPr>
      </w:pPr>
      <w:r w:rsidRPr="007141AD">
        <w:rPr>
          <w:rFonts w:cstheme="minorHAnsi"/>
        </w:rPr>
        <w:t>Andrew</w:t>
      </w:r>
      <w:r w:rsidRPr="007141AD">
        <w:rPr>
          <w:rStyle w:val="Style13ptBold"/>
          <w:rFonts w:cstheme="minorHAnsi"/>
        </w:rPr>
        <w:t xml:space="preserve"> </w:t>
      </w:r>
      <w:proofErr w:type="spellStart"/>
      <w:r w:rsidRPr="007141AD">
        <w:rPr>
          <w:rStyle w:val="Style13ptBold"/>
          <w:rFonts w:cstheme="minorHAnsi"/>
        </w:rPr>
        <w:t>Glikson</w:t>
      </w:r>
      <w:proofErr w:type="spellEnd"/>
      <w:r w:rsidRPr="007141AD">
        <w:rPr>
          <w:rStyle w:val="Style13ptBold"/>
          <w:rFonts w:cstheme="minorHAnsi"/>
        </w:rPr>
        <w:t xml:space="preserve"> 16</w:t>
      </w:r>
      <w:r w:rsidRPr="007141AD">
        <w:rPr>
          <w:rFonts w:cstheme="minorHAnsi"/>
        </w:rPr>
        <w:t>, Earth and paleoclimate scientist, Visiting Fellow, “Global Warming and the Demise of Human Civilization.” 2016. https://www.laprogressive.com/global-warming-increasing/</w:t>
      </w:r>
    </w:p>
    <w:p w14:paraId="6899177C" w14:textId="77777777" w:rsidR="00A84980" w:rsidRPr="007141AD" w:rsidRDefault="00A84980" w:rsidP="00A84980">
      <w:pPr>
        <w:contextualSpacing/>
        <w:rPr>
          <w:rFonts w:cstheme="minorHAnsi"/>
          <w:sz w:val="16"/>
          <w:szCs w:val="16"/>
        </w:rPr>
      </w:pPr>
      <w:r w:rsidRPr="007141AD">
        <w:rPr>
          <w:rStyle w:val="StyleUnderline"/>
          <w:rFonts w:cstheme="minorHAnsi"/>
          <w:sz w:val="16"/>
          <w:szCs w:val="16"/>
          <w:u w:val="none"/>
        </w:rPr>
        <w:t>March 2016 set a new record temperature</w:t>
      </w:r>
      <w:r w:rsidRPr="007141AD">
        <w:rPr>
          <w:rFonts w:cstheme="minorHAnsi"/>
          <w:sz w:val="16"/>
          <w:szCs w:val="16"/>
        </w:rPr>
        <w:t xml:space="preserve"> for that time of year, according to NASA’s Goddard Institute for Space Studies. The global temperature was 2.30°F (1.28 °C) warmer than the average for March from 1951 to 1980, which is used as a baseline.</w:t>
      </w:r>
      <w:r w:rsidRPr="007141AD">
        <w:rPr>
          <w:rFonts w:cstheme="minorHAnsi"/>
          <w:sz w:val="12"/>
        </w:rPr>
        <w:t xml:space="preserve"> </w:t>
      </w:r>
      <w:r w:rsidRPr="007141AD">
        <w:rPr>
          <w:rStyle w:val="StyleUnderline"/>
          <w:rFonts w:cstheme="minorHAnsi"/>
          <w:sz w:val="16"/>
          <w:u w:val="none"/>
        </w:rPr>
        <w:t>In total,</w:t>
      </w:r>
      <w:r w:rsidRPr="007141AD">
        <w:rPr>
          <w:rStyle w:val="StyleUnderline"/>
          <w:rFonts w:cstheme="minorHAnsi"/>
          <w:sz w:val="16"/>
        </w:rPr>
        <w:t xml:space="preserve"> </w:t>
      </w:r>
      <w:r w:rsidRPr="007141AD">
        <w:rPr>
          <w:rStyle w:val="StyleUnderline"/>
          <w:rFonts w:cstheme="minorHAnsi"/>
        </w:rPr>
        <w:t xml:space="preserve">CO2 levels have risen </w:t>
      </w:r>
      <w:r w:rsidRPr="007141AD">
        <w:rPr>
          <w:rStyle w:val="StyleUnderline"/>
          <w:rFonts w:cstheme="minorHAnsi"/>
          <w:sz w:val="16"/>
          <w:u w:val="none"/>
        </w:rPr>
        <w:t>from ~280 to ~407 ppm</w:t>
      </w:r>
      <w:r w:rsidRPr="007141AD">
        <w:rPr>
          <w:rStyle w:val="StyleUnderline"/>
          <w:rFonts w:cstheme="minorHAnsi"/>
          <w:sz w:val="16"/>
        </w:rPr>
        <w:t xml:space="preserve"> </w:t>
      </w:r>
      <w:r w:rsidRPr="007141AD">
        <w:rPr>
          <w:rStyle w:val="StyleUnderline"/>
          <w:rFonts w:cstheme="minorHAnsi"/>
          <w:sz w:val="16"/>
          <w:szCs w:val="16"/>
          <w:u w:val="none"/>
        </w:rPr>
        <w:t>since the 18th century</w:t>
      </w:r>
      <w:r w:rsidRPr="007141AD">
        <w:rPr>
          <w:rFonts w:cstheme="minorHAnsi"/>
          <w:sz w:val="16"/>
          <w:szCs w:val="16"/>
        </w:rPr>
        <w:t xml:space="preserve">, currently rising at a rate of ~3 to 4 ppm/year as measured at </w:t>
      </w:r>
      <w:proofErr w:type="spellStart"/>
      <w:r w:rsidRPr="007141AD">
        <w:rPr>
          <w:rFonts w:cstheme="minorHAnsi"/>
          <w:sz w:val="16"/>
          <w:szCs w:val="16"/>
        </w:rPr>
        <w:t>Mouna</w:t>
      </w:r>
      <w:proofErr w:type="spellEnd"/>
      <w:r w:rsidRPr="007141AD">
        <w:rPr>
          <w:rFonts w:cstheme="minorHAnsi"/>
          <w:sz w:val="16"/>
          <w:szCs w:val="16"/>
        </w:rPr>
        <w:t xml:space="preserve"> Loa observatory, Hawaii </w:t>
      </w:r>
      <w:r w:rsidRPr="007141AD">
        <w:rPr>
          <w:rStyle w:val="StyleUnderline"/>
          <w:rFonts w:cstheme="minorHAnsi"/>
          <w:sz w:val="16"/>
          <w:szCs w:val="16"/>
          <w:u w:val="none"/>
        </w:rPr>
        <w:t>Little mention is made of the existential threats posed by the climate</w:t>
      </w:r>
      <w:r w:rsidRPr="007141AD">
        <w:rPr>
          <w:rFonts w:cstheme="minorHAnsi"/>
          <w:sz w:val="16"/>
          <w:szCs w:val="16"/>
        </w:rPr>
        <w:t xml:space="preserve"> and nuclear issues in the context of the current elections in the US and Australia.</w:t>
      </w:r>
      <w:r w:rsidRPr="007141AD">
        <w:rPr>
          <w:rFonts w:cstheme="minorHAnsi"/>
          <w:sz w:val="12"/>
        </w:rPr>
        <w:t xml:space="preserve"> </w:t>
      </w:r>
      <w:r w:rsidRPr="007141AD">
        <w:rPr>
          <w:rStyle w:val="StyleUnderline"/>
          <w:rFonts w:cstheme="minorHAnsi"/>
        </w:rPr>
        <w:t xml:space="preserve">According to the world’s climate research institutions and the bulk of the peer reviewed scientific </w:t>
      </w:r>
      <w:r w:rsidRPr="007141AD">
        <w:rPr>
          <w:rStyle w:val="Emphasis"/>
          <w:rFonts w:cstheme="minorHAnsi"/>
        </w:rPr>
        <w:t>lit</w:t>
      </w:r>
      <w:r w:rsidRPr="007141AD">
        <w:rPr>
          <w:rStyle w:val="StyleUnderline"/>
          <w:rFonts w:cstheme="minorHAnsi"/>
        </w:rPr>
        <w:t xml:space="preserve">erature, the Earth has now entered a </w:t>
      </w:r>
      <w:r w:rsidRPr="007141AD">
        <w:rPr>
          <w:rStyle w:val="Emphasis"/>
          <w:rFonts w:cstheme="minorHAnsi"/>
        </w:rPr>
        <w:t>critical stage</w:t>
      </w:r>
      <w:r w:rsidRPr="007141AD">
        <w:rPr>
          <w:rStyle w:val="StyleUnderline"/>
          <w:rFonts w:cstheme="minorHAnsi"/>
        </w:rPr>
        <w:t xml:space="preserve"> at which amplifying feedback effects to global warming transcend points of no return.</w:t>
      </w:r>
      <w:r w:rsidRPr="007141AD">
        <w:rPr>
          <w:rFonts w:cstheme="minorHAnsi"/>
          <w:sz w:val="12"/>
        </w:rPr>
        <w:t xml:space="preserve"> </w:t>
      </w:r>
      <w:r w:rsidRPr="007141AD">
        <w:rPr>
          <w:rFonts w:cstheme="minorHAnsi"/>
          <w:sz w:val="16"/>
          <w:szCs w:val="16"/>
        </w:rPr>
        <w:t>Manifestations of a shift in state of the climate include; current rise in CO2 at 3.3 parts per million per year, the fastest recorded for the last 65 million years;</w:t>
      </w:r>
      <w:r w:rsidRPr="007141AD">
        <w:rPr>
          <w:rStyle w:val="StyleUnderline"/>
          <w:rFonts w:cstheme="minorHAnsi"/>
        </w:rPr>
        <w:t xml:space="preserve"> </w:t>
      </w:r>
      <w:r w:rsidRPr="007141AD">
        <w:rPr>
          <w:rStyle w:val="StyleUnderline"/>
          <w:rFonts w:cstheme="minorHAnsi"/>
          <w:sz w:val="16"/>
          <w:szCs w:val="16"/>
          <w:u w:val="none"/>
        </w:rPr>
        <w:t>extreme rises in Arctic temperatures; a plethora of extreme weather events such as cyclones, floods and fires; demise of habitats such as the Great Barrier Reef where corals die due to high water temperatures and coral bleaching; and other developments. The extreme rise of atmospheric carbon dioxide since the onset of the industrial age, and the corresponding rise in mean global temperatures as a direct result of the rise in carbon gases,</w:t>
      </w:r>
      <w:r w:rsidRPr="007141AD">
        <w:rPr>
          <w:rStyle w:val="StyleUnderline"/>
          <w:rFonts w:cstheme="minorHAnsi"/>
          <w:sz w:val="16"/>
          <w:szCs w:val="16"/>
        </w:rPr>
        <w:t xml:space="preserve"> </w:t>
      </w:r>
      <w:r w:rsidRPr="007141AD">
        <w:rPr>
          <w:rStyle w:val="StyleUnderline"/>
          <w:rFonts w:cstheme="minorHAnsi"/>
          <w:sz w:val="16"/>
          <w:szCs w:val="16"/>
          <w:u w:val="none"/>
        </w:rPr>
        <w:t xml:space="preserve">pose an existential risk to the future of nature and civilization. </w:t>
      </w:r>
      <w:r w:rsidRPr="007141AD">
        <w:rPr>
          <w:rFonts w:cstheme="minorHAnsi"/>
          <w:sz w:val="16"/>
          <w:szCs w:val="16"/>
        </w:rPr>
        <w:t xml:space="preserve">The consequences of further burning of the vast carbon reserves buried in sediments and in permafrost and bogs </w:t>
      </w:r>
      <w:r w:rsidRPr="007141AD">
        <w:rPr>
          <w:rStyle w:val="StyleUnderline"/>
          <w:rFonts w:cstheme="minorHAnsi"/>
          <w:sz w:val="16"/>
          <w:szCs w:val="16"/>
          <w:u w:val="none"/>
        </w:rPr>
        <w:t xml:space="preserve">can only result in a mass extinction of species which rivals that of the five great mass extinctions in Earth history. </w:t>
      </w:r>
      <w:r w:rsidRPr="007141AD">
        <w:rPr>
          <w:rFonts w:cstheme="minorHAnsi"/>
          <w:sz w:val="16"/>
          <w:szCs w:val="16"/>
        </w:rPr>
        <w:t>Thus, according to James Hansen, NASA’s former chief climate scientist: “Burning all fossil fuels would create a</w:t>
      </w:r>
      <w:r w:rsidRPr="007141AD">
        <w:rPr>
          <w:rFonts w:cstheme="minorHAnsi"/>
          <w:sz w:val="12"/>
        </w:rPr>
        <w:t xml:space="preserve"> </w:t>
      </w:r>
      <w:r w:rsidRPr="007141AD">
        <w:rPr>
          <w:rFonts w:cstheme="minorHAnsi"/>
          <w:sz w:val="16"/>
          <w:szCs w:val="16"/>
        </w:rPr>
        <w:t xml:space="preserve">different planet than the one that humanity knows. The </w:t>
      </w:r>
      <w:proofErr w:type="spellStart"/>
      <w:r w:rsidRPr="007141AD">
        <w:rPr>
          <w:rFonts w:cstheme="minorHAnsi"/>
          <w:sz w:val="16"/>
          <w:szCs w:val="16"/>
        </w:rPr>
        <w:t>palaeoclimate</w:t>
      </w:r>
      <w:proofErr w:type="spellEnd"/>
      <w:r w:rsidRPr="007141AD">
        <w:rPr>
          <w:rFonts w:cstheme="minorHAnsi"/>
          <w:sz w:val="16"/>
          <w:szCs w:val="16"/>
        </w:rPr>
        <w:t xml:space="preserve"> record and ongoing climate change make it clear th</w:t>
      </w:r>
      <w:r w:rsidRPr="007141AD">
        <w:rPr>
          <w:rFonts w:cstheme="minorHAnsi"/>
          <w:sz w:val="12"/>
        </w:rPr>
        <w:t xml:space="preserve">at </w:t>
      </w:r>
      <w:r w:rsidRPr="007141AD">
        <w:rPr>
          <w:rStyle w:val="StyleUnderline"/>
          <w:rFonts w:cstheme="minorHAnsi"/>
          <w:sz w:val="16"/>
          <w:szCs w:val="16"/>
          <w:u w:val="none"/>
        </w:rPr>
        <w:t>the climate system would be pushed beyond tipping points, setting in motion irreversible changes, including ice sheet disintegration with a continually adjusting shoreline, extermination of a substantial fraction of species on the planet, and increasingly devastating regional climate extremes.”</w:t>
      </w:r>
      <w:r w:rsidRPr="007141AD">
        <w:rPr>
          <w:rStyle w:val="StyleUnderline"/>
          <w:rFonts w:cstheme="minorHAnsi"/>
        </w:rPr>
        <w:t xml:space="preserve"> </w:t>
      </w:r>
      <w:r w:rsidRPr="007141AD">
        <w:rPr>
          <w:rFonts w:cstheme="minorHAnsi"/>
          <w:sz w:val="16"/>
        </w:rPr>
        <w:t>Conducted with the knowledge of the consequences of continuing combustion of carbon constitutes an act whose lingual description exhausts the resources of the English language. The term ‘crimes against humanity and nature’ comes to mind. Is there anything in international and national laws which can avert the continuation of current carbon emissions? The manifest paralysis of the global political system in the face of the climate impasse, evidenced by the failure of a succession of UN Framework Conventions on Climate Change to undertake meaningful steps to reduce CO2 emissions, requires a search for alternative avenues to limit the deleterious consequences of continuing carbon emissions as reported by the IPCC Working Group II, and pending the report by Working Group III. Traditionally, political and economic negotiations aim at a compromise. Unfortunately, no negotiation is possible with the basic laws of physics which dominate the climate system. Do global and national legal systems offer any possibilities in this regard? In exploring potential legal restrictions on carbon emission, I believe the following international and national instruments are relevant. Crimes against humanity, as defined by the Rome Statute of the international Criminal Court Explanatory Memorandum, which says: “…crimes against humanity are particularly odious offenses in that they constitute a serious attack on human dignity or grave humiliation or a degradation of one or more human beings. They are not isolated or sporadic events, but are part either of a government policy (although the perpetrators need not identify themselves with this policy) or of a wide practice of atrocities tolerated or condoned by a government or a de facto authority…” United Nations International Covenant on Civil and Political Rights Part III Article 6 states, among other things, that: “Every human being has the inherent right to life. This right shall be protected by law. No one shall be arbitrarily deprived of his life. When deprivation of life constitutes the crime of genocide, it is understood that nothing in this article shall authorize any State Party to the present Covenant to derogate in any way from any obligation assumed under the provisions of the Convention on the Prevention and Punishment of the Crime of Genocide.” The Rome Statute of the International Criminal Court, 17 July 1998: Article 7 Crimes against humanity “Extermination” which: “…includes the intentional infliction of conditions of life, inter alia the deprivation of access to food and medicine, calculated to bring about the destruction of part of a population.” Commonwealth of Australia Constitution Section 119, Protection of States from Invasion and Violence, mandates: The Commonwealth shall protect every State against invasion and, on the application of the Executive Government of the State, against domestic violence. Australian Commonwealth and State laws regarding air quality standards and prohibition of pollution also come to mind. Recently, a successful challenge has been raised in the US in this regard by Professor James Hansen. It follows that</w:t>
      </w:r>
      <w:r w:rsidRPr="007141AD">
        <w:rPr>
          <w:rFonts w:cstheme="minorHAnsi"/>
          <w:sz w:val="12"/>
        </w:rPr>
        <w:t xml:space="preserve">, </w:t>
      </w:r>
      <w:r w:rsidRPr="007141AD">
        <w:rPr>
          <w:rStyle w:val="StyleUnderline"/>
          <w:rFonts w:cstheme="minorHAnsi"/>
          <w:sz w:val="16"/>
          <w:u w:val="none"/>
        </w:rPr>
        <w:t>where and when the majority of authoritative scientific institutions (NASA, NOAA, NSIDC, Hadley-Met, Tyndale, Potsdam, CSIRO, World Academy of Science, IPCC and so on), based on the bulk of the evidence, indicate beyond reasonable doubt that open-ended</w:t>
      </w:r>
      <w:r w:rsidRPr="007141AD">
        <w:rPr>
          <w:rStyle w:val="StyleUnderline"/>
          <w:rFonts w:cstheme="minorHAnsi"/>
        </w:rPr>
        <w:t xml:space="preserve"> </w:t>
      </w:r>
      <w:r w:rsidRPr="007141AD">
        <w:rPr>
          <w:rStyle w:val="Emphasis"/>
          <w:rFonts w:cstheme="minorHAnsi"/>
        </w:rPr>
        <w:t>emissions of greenhouse gases inevitably lead to a major shift in the terrestrial climate, and thereby the demise of humans and of species</w:t>
      </w:r>
      <w:r w:rsidRPr="007141AD">
        <w:rPr>
          <w:rStyle w:val="StyleUnderline"/>
          <w:rFonts w:cstheme="minorHAnsi"/>
        </w:rPr>
        <w:t>,</w:t>
      </w:r>
      <w:r w:rsidRPr="007141AD">
        <w:rPr>
          <w:rFonts w:cstheme="minorHAnsi"/>
          <w:sz w:val="12"/>
        </w:rPr>
        <w:t xml:space="preserve"> </w:t>
      </w:r>
      <w:r w:rsidRPr="007141AD">
        <w:rPr>
          <w:rFonts w:cstheme="minorHAnsi"/>
          <w:sz w:val="16"/>
          <w:szCs w:val="16"/>
        </w:rPr>
        <w:t xml:space="preserve">a toleration and/or condoning of continuing emissions by governments contravenes at the very least the spirit of international laws. The consequences for ignoring will result in the following; </w:t>
      </w:r>
      <w:r w:rsidRPr="007141AD">
        <w:rPr>
          <w:rStyle w:val="StyleUnderline"/>
          <w:rFonts w:cstheme="minorHAnsi"/>
          <w:sz w:val="16"/>
          <w:szCs w:val="16"/>
          <w:u w:val="none"/>
        </w:rPr>
        <w:t>Since the mid-1980s an abrupt rise in the temperature levels of the atmosphere, driven by an increase in concentration of greenhouse gases arising from release of &gt;600 billion ton of carbon</w:t>
      </w:r>
      <w:r w:rsidRPr="007141AD">
        <w:rPr>
          <w:rFonts w:cstheme="minorHAnsi"/>
          <w:sz w:val="16"/>
          <w:szCs w:val="16"/>
        </w:rPr>
        <w:t xml:space="preserve"> (</w:t>
      </w:r>
      <w:proofErr w:type="spellStart"/>
      <w:r w:rsidRPr="007141AD">
        <w:rPr>
          <w:rFonts w:cstheme="minorHAnsi"/>
          <w:sz w:val="16"/>
          <w:szCs w:val="16"/>
        </w:rPr>
        <w:t>GtC</w:t>
      </w:r>
      <w:proofErr w:type="spellEnd"/>
      <w:r w:rsidRPr="007141AD">
        <w:rPr>
          <w:rFonts w:cstheme="minorHAnsi"/>
          <w:sz w:val="16"/>
          <w:szCs w:val="16"/>
        </w:rPr>
        <w:t xml:space="preserve">) </w:t>
      </w:r>
      <w:r w:rsidRPr="007141AD">
        <w:rPr>
          <w:rStyle w:val="StyleUnderline"/>
          <w:rFonts w:cstheme="minorHAnsi"/>
          <w:sz w:val="16"/>
          <w:szCs w:val="16"/>
          <w:u w:val="none"/>
        </w:rPr>
        <w:t xml:space="preserve">to the atmosphere is leading to an extreme shift in state of the atmosphere-ocean system, such has no precedence in the recorded geological history, with the exception of events which resulted in the mass extinction of species, including massive volcanism, extra-terrestrial impacts and large-scale release of methane. </w:t>
      </w:r>
      <w:r w:rsidRPr="007141AD">
        <w:rPr>
          <w:rFonts w:cstheme="minorHAnsi"/>
          <w:sz w:val="16"/>
          <w:szCs w:val="16"/>
        </w:rPr>
        <w:t xml:space="preserve">As a direct consequence of the above, as well as reduction of the transient protection by industrial </w:t>
      </w:r>
      <w:proofErr w:type="spellStart"/>
      <w:r w:rsidRPr="007141AD">
        <w:rPr>
          <w:rFonts w:cstheme="minorHAnsi"/>
          <w:sz w:val="16"/>
          <w:szCs w:val="16"/>
        </w:rPr>
        <w:t>sulphur</w:t>
      </w:r>
      <w:proofErr w:type="spellEnd"/>
      <w:r w:rsidRPr="007141AD">
        <w:rPr>
          <w:rFonts w:cstheme="minorHAnsi"/>
          <w:sz w:val="16"/>
          <w:szCs w:val="16"/>
        </w:rPr>
        <w:t xml:space="preserve"> dioxide since mid-1980s, mean global temperatures have risen since about 1970 by more than 0.6o Currently, had it not been for the aerosols, mean global temperature would have been higher by an additional near to 1oC. Allowing for the masking effect of </w:t>
      </w:r>
      <w:proofErr w:type="spellStart"/>
      <w:r w:rsidRPr="007141AD">
        <w:rPr>
          <w:rFonts w:cstheme="minorHAnsi"/>
          <w:sz w:val="16"/>
          <w:szCs w:val="16"/>
        </w:rPr>
        <w:t>sulphur</w:t>
      </w:r>
      <w:proofErr w:type="spellEnd"/>
      <w:r w:rsidRPr="007141AD">
        <w:rPr>
          <w:rFonts w:cstheme="minorHAnsi"/>
          <w:sz w:val="16"/>
          <w:szCs w:val="16"/>
        </w:rPr>
        <w:t xml:space="preserve"> aerosols, the total rise in temperature since the onset of the industrial age ~1750 is reaching levels similar to those of the Pliocene period (~2.6 – 5.3 million years ago). The shift is occurring at the fastest rate recorded by paleoclimate studies. Whereas many species can adapt to gradual environmental changes, the current temperature rise rate resulting from ~2-3 parts per million (ppm) CO2/year may not be sustained. </w:t>
      </w:r>
      <w:r w:rsidRPr="007141AD">
        <w:rPr>
          <w:rStyle w:val="StyleUnderline"/>
          <w:rFonts w:cstheme="minorHAnsi"/>
          <w:sz w:val="16"/>
          <w:szCs w:val="16"/>
          <w:u w:val="none"/>
        </w:rPr>
        <w:t>The current change is manifested by an increase in the rate of melting of the major ice sheets, accelerating sea level rise and a rise in the frequency and intensity of extreme weather events</w:t>
      </w:r>
      <w:r w:rsidRPr="007141AD">
        <w:rPr>
          <w:rFonts w:cstheme="minorHAnsi"/>
          <w:sz w:val="16"/>
          <w:szCs w:val="16"/>
        </w:rPr>
        <w:t>, reflecting elevated energy level of the atmosphere-ocean system.</w:t>
      </w:r>
      <w:r w:rsidRPr="007141AD">
        <w:rPr>
          <w:rFonts w:cstheme="minorHAnsi"/>
          <w:sz w:val="12"/>
        </w:rPr>
        <w:t xml:space="preserve"> </w:t>
      </w:r>
      <w:r w:rsidRPr="007141AD">
        <w:rPr>
          <w:rStyle w:val="StyleUnderline"/>
          <w:rFonts w:cstheme="minorHAnsi"/>
        </w:rPr>
        <w:t xml:space="preserve">The consequences of </w:t>
      </w:r>
      <w:r w:rsidRPr="007141AD">
        <w:rPr>
          <w:rStyle w:val="Emphasis"/>
          <w:rFonts w:cstheme="minorHAnsi"/>
        </w:rPr>
        <w:t>continuing carbon emissions</w:t>
      </w:r>
      <w:r w:rsidRPr="007141AD">
        <w:rPr>
          <w:rStyle w:val="StyleUnderline"/>
          <w:rFonts w:cstheme="minorHAnsi"/>
          <w:sz w:val="16"/>
          <w:u w:val="none"/>
        </w:rPr>
        <w:t xml:space="preserve"> and consequent</w:t>
      </w:r>
      <w:r w:rsidRPr="007141AD">
        <w:rPr>
          <w:rStyle w:val="StyleUnderline"/>
          <w:rFonts w:cstheme="minorHAnsi"/>
          <w:sz w:val="16"/>
        </w:rPr>
        <w:t xml:space="preserve"> </w:t>
      </w:r>
      <w:r w:rsidRPr="007141AD">
        <w:rPr>
          <w:rStyle w:val="StyleUnderline"/>
          <w:rFonts w:cstheme="minorHAnsi"/>
        </w:rPr>
        <w:t xml:space="preserve">rise of mean global temperatures would render large parts of the Earth’s land surfaces </w:t>
      </w:r>
      <w:r w:rsidRPr="007141AD">
        <w:rPr>
          <w:rStyle w:val="Emphasis"/>
          <w:rFonts w:cstheme="minorHAnsi"/>
        </w:rPr>
        <w:t>uninhabitable</w:t>
      </w:r>
      <w:r w:rsidRPr="007141AD">
        <w:rPr>
          <w:rStyle w:val="StyleUnderline"/>
          <w:rFonts w:cstheme="minorHAnsi"/>
        </w:rPr>
        <w:t xml:space="preserve"> due to temperature rise, droughts, storms and flooding of coastal, deltas and lower river regions by sea level</w:t>
      </w:r>
      <w:r w:rsidRPr="007141AD">
        <w:rPr>
          <w:rFonts w:cstheme="minorHAnsi"/>
          <w:sz w:val="12"/>
        </w:rPr>
        <w:t xml:space="preserve"> </w:t>
      </w:r>
      <w:r w:rsidRPr="007141AD">
        <w:rPr>
          <w:rFonts w:cstheme="minorHAnsi"/>
          <w:sz w:val="18"/>
        </w:rPr>
        <w:t>rise – estimated as about 25+/-12 meters under Pliocene conditions</w:t>
      </w:r>
      <w:r w:rsidRPr="007141AD">
        <w:rPr>
          <w:rFonts w:cstheme="minorHAnsi"/>
          <w:sz w:val="12"/>
        </w:rPr>
        <w:t xml:space="preserve">, </w:t>
      </w:r>
      <w:r w:rsidRPr="007141AD">
        <w:rPr>
          <w:rStyle w:val="StyleUnderline"/>
          <w:rFonts w:cstheme="minorHAnsi"/>
        </w:rPr>
        <w:t xml:space="preserve">constituting an </w:t>
      </w:r>
      <w:r w:rsidRPr="007141AD">
        <w:rPr>
          <w:rStyle w:val="Emphasis"/>
          <w:rFonts w:cstheme="minorHAnsi"/>
        </w:rPr>
        <w:t>existential calamity</w:t>
      </w:r>
      <w:r w:rsidRPr="007141AD">
        <w:rPr>
          <w:rStyle w:val="StyleUnderline"/>
          <w:rFonts w:cstheme="minorHAnsi"/>
        </w:rPr>
        <w:t xml:space="preserve"> for civilization and nature. </w:t>
      </w:r>
      <w:r w:rsidRPr="007141AD">
        <w:rPr>
          <w:rFonts w:cstheme="minorHAnsi"/>
          <w:sz w:val="16"/>
          <w:szCs w:val="16"/>
        </w:rPr>
        <w:t xml:space="preserve">Excepting injection of transient short residence-time </w:t>
      </w:r>
      <w:proofErr w:type="spellStart"/>
      <w:r w:rsidRPr="007141AD">
        <w:rPr>
          <w:rFonts w:cstheme="minorHAnsi"/>
          <w:sz w:val="16"/>
          <w:szCs w:val="16"/>
        </w:rPr>
        <w:t>sulphur</w:t>
      </w:r>
      <w:proofErr w:type="spellEnd"/>
      <w:r w:rsidRPr="007141AD">
        <w:rPr>
          <w:rFonts w:cstheme="minorHAnsi"/>
          <w:sz w:val="16"/>
          <w:szCs w:val="16"/>
        </w:rPr>
        <w:t xml:space="preserve"> aerosols,</w:t>
      </w:r>
      <w:r w:rsidRPr="007141AD">
        <w:rPr>
          <w:rFonts w:cstheme="minorHAnsi"/>
        </w:rPr>
        <w:t xml:space="preserve"> </w:t>
      </w:r>
      <w:r w:rsidRPr="007141AD">
        <w:rPr>
          <w:rFonts w:cstheme="minorHAnsi"/>
          <w:u w:val="single"/>
        </w:rPr>
        <w:t xml:space="preserve">the </w:t>
      </w:r>
      <w:r w:rsidRPr="007141AD">
        <w:rPr>
          <w:rStyle w:val="Emphasis"/>
          <w:rFonts w:cstheme="minorHAnsi"/>
        </w:rPr>
        <w:t>arrest</w:t>
      </w:r>
      <w:r w:rsidRPr="007141AD">
        <w:rPr>
          <w:rFonts w:cstheme="minorHAnsi"/>
          <w:u w:val="single"/>
        </w:rPr>
        <w:t xml:space="preserve"> of current climate trend would require (A) a meaningful reduction in current rate of carbon emission (~9 </w:t>
      </w:r>
      <w:proofErr w:type="spellStart"/>
      <w:r w:rsidRPr="007141AD">
        <w:rPr>
          <w:rFonts w:cstheme="minorHAnsi"/>
          <w:u w:val="single"/>
        </w:rPr>
        <w:t>GtC</w:t>
      </w:r>
      <w:proofErr w:type="spellEnd"/>
      <w:r w:rsidRPr="007141AD">
        <w:rPr>
          <w:rFonts w:cstheme="minorHAnsi"/>
          <w:u w:val="single"/>
        </w:rPr>
        <w:t>/year) and (B) development of new methodologies for draw-down of atmospheric CO2</w:t>
      </w:r>
      <w:r w:rsidRPr="007141AD">
        <w:rPr>
          <w:rFonts w:cstheme="minorHAnsi"/>
          <w:sz w:val="16"/>
          <w:szCs w:val="16"/>
        </w:rPr>
        <w:t>, by at least 50 ppm, requiring research efforts on a global scale. Global Warming Increasing According to Germany’s chief climate scientist: “We’re simply talking about the very life support system of this planet”. The deleterious alteration of the climate over populations and nations constitutes an assault against humanity and nature and yet, to date, while spending about $2 trillion dollars each year on so-called “defense”, it appears human laws and institutions are paralyzed, unable to avert the portents of a climate catastrophe. While humans are in many circumstances able to negotiate, no negotiation is possible with the basic laws of physics which dominate the climate system.</w:t>
      </w:r>
    </w:p>
    <w:p w14:paraId="5426DEDD" w14:textId="77777777" w:rsidR="00A84980" w:rsidRPr="007141AD" w:rsidRDefault="00A84980" w:rsidP="00A84980">
      <w:pPr>
        <w:pStyle w:val="Heading4"/>
        <w:spacing w:before="0"/>
        <w:rPr>
          <w:rStyle w:val="Style13ptBold"/>
          <w:rFonts w:cs="Times New Roman"/>
          <w:b/>
        </w:rPr>
      </w:pPr>
      <w:r w:rsidRPr="007141AD">
        <w:rPr>
          <w:rStyle w:val="Style13ptBold"/>
          <w:rFonts w:cs="Times New Roman"/>
          <w:b/>
        </w:rPr>
        <w:t xml:space="preserve">Climate change is a </w:t>
      </w:r>
      <w:r w:rsidRPr="007141AD">
        <w:rPr>
          <w:rStyle w:val="Style13ptBold"/>
          <w:rFonts w:cs="Times New Roman"/>
          <w:b/>
          <w:u w:val="single"/>
        </w:rPr>
        <w:t>threat multiplier</w:t>
      </w:r>
      <w:r w:rsidRPr="007141AD">
        <w:rPr>
          <w:rStyle w:val="Style13ptBold"/>
          <w:rFonts w:cs="Times New Roman"/>
          <w:b/>
        </w:rPr>
        <w:t xml:space="preserve"> that makes all impacts </w:t>
      </w:r>
      <w:r w:rsidRPr="007141AD">
        <w:rPr>
          <w:rStyle w:val="Style13ptBold"/>
          <w:rFonts w:cs="Times New Roman"/>
          <w:b/>
          <w:u w:val="single"/>
        </w:rPr>
        <w:t>terminally non-unique</w:t>
      </w:r>
      <w:r w:rsidRPr="007141AD">
        <w:rPr>
          <w:rStyle w:val="Style13ptBold"/>
          <w:rFonts w:cs="Times New Roman"/>
          <w:b/>
        </w:rPr>
        <w:t xml:space="preserve"> </w:t>
      </w:r>
    </w:p>
    <w:p w14:paraId="7240B6EC" w14:textId="77777777" w:rsidR="00A84980" w:rsidRPr="007141AD" w:rsidRDefault="00A84980" w:rsidP="00A84980">
      <w:r w:rsidRPr="007141AD">
        <w:rPr>
          <w:rStyle w:val="Style13ptBold"/>
        </w:rPr>
        <w:t>Torres 16</w:t>
      </w:r>
      <w:r w:rsidRPr="007141AD">
        <w:rPr>
          <w:sz w:val="16"/>
        </w:rPr>
        <w:t xml:space="preserve"> (Phil Torres, PhD candidate @ Rice University in tropical conservation biology, affiliate scholar @ Institute for Ethics and Emerging Technologies, July 22, 2016. “Op-ed: Climate Change Is the Most Urgent Existential Risk”. </w:t>
      </w:r>
      <w:hyperlink r:id="rId224" w:history="1">
        <w:r w:rsidRPr="007141AD">
          <w:rPr>
            <w:rStyle w:val="Hyperlink"/>
            <w:sz w:val="16"/>
          </w:rPr>
          <w:t>http://ieet.org/index.php/IEET/more/Torres20160807</w:t>
        </w:r>
      </w:hyperlink>
      <w:r w:rsidRPr="007141AD">
        <w:rPr>
          <w:sz w:val="16"/>
        </w:rPr>
        <w:t xml:space="preserve">) </w:t>
      </w:r>
    </w:p>
    <w:p w14:paraId="37B6787E" w14:textId="77777777" w:rsidR="00A84980" w:rsidRPr="007141AD" w:rsidRDefault="00A84980" w:rsidP="00A84980">
      <w:pPr>
        <w:rPr>
          <w:sz w:val="12"/>
        </w:rPr>
      </w:pPr>
      <w:r w:rsidRPr="007141AD">
        <w:rPr>
          <w:rStyle w:val="StyleUnderline"/>
        </w:rPr>
        <w:t>Humanity faces a number of formidable challenges</w:t>
      </w:r>
      <w:r w:rsidRPr="007141AD">
        <w:rPr>
          <w:sz w:val="12"/>
        </w:rPr>
        <w:t xml:space="preserve"> this century. </w:t>
      </w:r>
      <w:r w:rsidRPr="007141AD">
        <w:rPr>
          <w:rStyle w:val="StyleUnderline"/>
        </w:rPr>
        <w:t>Threats</w:t>
      </w:r>
      <w:r w:rsidRPr="007141AD">
        <w:rPr>
          <w:sz w:val="12"/>
        </w:rPr>
        <w:t xml:space="preserve"> to our collective survival </w:t>
      </w:r>
      <w:r w:rsidRPr="007141AD">
        <w:rPr>
          <w:rStyle w:val="StyleUnderline"/>
        </w:rPr>
        <w:t>stem from</w:t>
      </w:r>
      <w:r w:rsidRPr="007141AD">
        <w:rPr>
          <w:sz w:val="12"/>
        </w:rPr>
        <w:t xml:space="preserve"> </w:t>
      </w:r>
      <w:r w:rsidRPr="007141AD">
        <w:rPr>
          <w:rStyle w:val="StyleUnderline"/>
        </w:rPr>
        <w:t>asteroids</w:t>
      </w:r>
      <w:r w:rsidRPr="007141AD">
        <w:rPr>
          <w:sz w:val="12"/>
        </w:rPr>
        <w:t xml:space="preserve"> and comets, </w:t>
      </w:r>
      <w:proofErr w:type="spellStart"/>
      <w:r w:rsidRPr="007141AD">
        <w:rPr>
          <w:sz w:val="12"/>
        </w:rPr>
        <w:t>supervolcanoes</w:t>
      </w:r>
      <w:proofErr w:type="spellEnd"/>
      <w:r w:rsidRPr="007141AD">
        <w:rPr>
          <w:sz w:val="12"/>
        </w:rPr>
        <w:t xml:space="preserve">, global </w:t>
      </w:r>
      <w:r w:rsidRPr="007141AD">
        <w:rPr>
          <w:rStyle w:val="StyleUnderline"/>
        </w:rPr>
        <w:t>pandemics</w:t>
      </w:r>
      <w:r w:rsidRPr="007141AD">
        <w:rPr>
          <w:sz w:val="12"/>
        </w:rPr>
        <w:t xml:space="preserve">, </w:t>
      </w:r>
      <w:r w:rsidRPr="007141AD">
        <w:rPr>
          <w:rStyle w:val="StyleUnderline"/>
        </w:rPr>
        <w:t>climate change</w:t>
      </w:r>
      <w:r w:rsidRPr="007141AD">
        <w:rPr>
          <w:sz w:val="12"/>
        </w:rPr>
        <w:t xml:space="preserve">, biodiversity loss, </w:t>
      </w:r>
      <w:r w:rsidRPr="007141AD">
        <w:rPr>
          <w:rStyle w:val="StyleUnderline"/>
        </w:rPr>
        <w:t>nuclear weapons</w:t>
      </w:r>
      <w:r w:rsidRPr="007141AD">
        <w:rPr>
          <w:sz w:val="12"/>
        </w:rPr>
        <w:t xml:space="preserve">, </w:t>
      </w:r>
      <w:r w:rsidRPr="007141AD">
        <w:rPr>
          <w:rStyle w:val="StyleUnderline"/>
        </w:rPr>
        <w:t>biotechnology</w:t>
      </w:r>
      <w:r w:rsidRPr="007141AD">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7141AD">
        <w:rPr>
          <w:rStyle w:val="Emphasis"/>
        </w:rPr>
        <w:t xml:space="preserve">climate change </w:t>
      </w:r>
      <w:r w:rsidRPr="007141AD">
        <w:rPr>
          <w:sz w:val="12"/>
        </w:rPr>
        <w:t xml:space="preserve">and </w:t>
      </w:r>
      <w:proofErr w:type="spellStart"/>
      <w:r w:rsidRPr="007141AD">
        <w:rPr>
          <w:sz w:val="12"/>
        </w:rPr>
        <w:t>biodiveristy</w:t>
      </w:r>
      <w:proofErr w:type="spellEnd"/>
      <w:r w:rsidRPr="007141AD">
        <w:rPr>
          <w:rStyle w:val="StyleUnderline"/>
        </w:rPr>
        <w:t xml:space="preserve"> loss</w:t>
      </w:r>
      <w:r w:rsidRPr="007141AD">
        <w:rPr>
          <w:sz w:val="12"/>
        </w:rPr>
        <w:t xml:space="preserve">, </w:t>
      </w:r>
      <w:r w:rsidRPr="007141AD">
        <w:rPr>
          <w:rStyle w:val="StyleUnderline"/>
        </w:rPr>
        <w:t xml:space="preserve">should </w:t>
      </w:r>
      <w:r w:rsidRPr="007141AD">
        <w:rPr>
          <w:rStyle w:val="Emphasis"/>
        </w:rPr>
        <w:t>take priority</w:t>
      </w:r>
      <w:r w:rsidRPr="007141AD">
        <w:rPr>
          <w:sz w:val="12"/>
        </w:rPr>
        <w:t xml:space="preserve"> right now </w:t>
      </w:r>
      <w:r w:rsidRPr="007141AD">
        <w:rPr>
          <w:rStyle w:val="StyleUnderline"/>
        </w:rPr>
        <w:t>over</w:t>
      </w:r>
      <w:r w:rsidRPr="007141AD">
        <w:rPr>
          <w:sz w:val="12"/>
        </w:rPr>
        <w:t xml:space="preserve"> </w:t>
      </w:r>
      <w:r w:rsidRPr="007141AD">
        <w:rPr>
          <w:rStyle w:val="Emphasis"/>
        </w:rPr>
        <w:t>every other known threat</w:t>
      </w:r>
      <w:r w:rsidRPr="007141AD">
        <w:rPr>
          <w:sz w:val="12"/>
        </w:rPr>
        <w:t xml:space="preserve">. Why? </w:t>
      </w:r>
      <w:r w:rsidRPr="007141AD">
        <w:rPr>
          <w:rStyle w:val="StyleUnderline"/>
        </w:rPr>
        <w:t>Because these ongoing catastrophes</w:t>
      </w:r>
      <w:r w:rsidRPr="007141AD">
        <w:rPr>
          <w:sz w:val="12"/>
        </w:rPr>
        <w:t xml:space="preserve"> </w:t>
      </w:r>
      <w:r w:rsidRPr="007141AD">
        <w:rPr>
          <w:rStyle w:val="Emphasis"/>
        </w:rPr>
        <w:t>in slow-motion</w:t>
      </w:r>
      <w:r w:rsidRPr="007141AD">
        <w:rPr>
          <w:sz w:val="12"/>
        </w:rPr>
        <w:t xml:space="preserve"> </w:t>
      </w:r>
      <w:r w:rsidRPr="007141AD">
        <w:rPr>
          <w:rStyle w:val="StyleUnderline"/>
        </w:rPr>
        <w:t xml:space="preserve">will frame our </w:t>
      </w:r>
      <w:r w:rsidRPr="007141AD">
        <w:rPr>
          <w:rStyle w:val="Emphasis"/>
        </w:rPr>
        <w:t>existential predicament</w:t>
      </w:r>
      <w:r w:rsidRPr="007141AD">
        <w:rPr>
          <w:sz w:val="12"/>
        </w:rPr>
        <w:t xml:space="preserve"> on Earth not just for the rest of this century, but </w:t>
      </w:r>
      <w:r w:rsidRPr="007141AD">
        <w:rPr>
          <w:rStyle w:val="StyleUnderline"/>
        </w:rPr>
        <w:t>for</w:t>
      </w:r>
      <w:r w:rsidRPr="007141AD">
        <w:rPr>
          <w:sz w:val="12"/>
        </w:rPr>
        <w:t xml:space="preserve"> literally </w:t>
      </w:r>
      <w:r w:rsidRPr="007141AD">
        <w:rPr>
          <w:rStyle w:val="Emphasis"/>
        </w:rPr>
        <w:t>thousands of years</w:t>
      </w:r>
      <w:r w:rsidRPr="007141AD">
        <w:rPr>
          <w:sz w:val="12"/>
        </w:rPr>
        <w:t xml:space="preserve"> to come. As such, </w:t>
      </w:r>
      <w:r w:rsidRPr="007141AD">
        <w:rPr>
          <w:rStyle w:val="StyleUnderline"/>
        </w:rPr>
        <w:t>they</w:t>
      </w:r>
      <w:r w:rsidRPr="007141AD">
        <w:rPr>
          <w:sz w:val="12"/>
        </w:rPr>
        <w:t xml:space="preserve"> </w:t>
      </w:r>
      <w:r w:rsidRPr="007141AD">
        <w:rPr>
          <w:rStyle w:val="StyleUnderline"/>
        </w:rPr>
        <w:t xml:space="preserve">have the capacity to </w:t>
      </w:r>
      <w:r w:rsidRPr="007141AD">
        <w:rPr>
          <w:rStyle w:val="Emphasis"/>
        </w:rPr>
        <w:t xml:space="preserve">raise </w:t>
      </w:r>
      <w:r w:rsidRPr="007141AD">
        <w:rPr>
          <w:sz w:val="16"/>
        </w:rPr>
        <w:t>or lower</w:t>
      </w:r>
      <w:r w:rsidRPr="007141AD">
        <w:rPr>
          <w:rStyle w:val="StyleUnderline"/>
          <w:sz w:val="16"/>
        </w:rPr>
        <w:t xml:space="preserve"> </w:t>
      </w:r>
      <w:r w:rsidRPr="007141AD">
        <w:rPr>
          <w:rStyle w:val="StyleUnderline"/>
        </w:rPr>
        <w:t xml:space="preserve">the </w:t>
      </w:r>
      <w:r w:rsidRPr="007141AD">
        <w:rPr>
          <w:rStyle w:val="Emphasis"/>
        </w:rPr>
        <w:t>probability of other risks scenarios</w:t>
      </w:r>
      <w:r w:rsidRPr="007141AD">
        <w:rPr>
          <w:sz w:val="12"/>
        </w:rPr>
        <w:t xml:space="preserve"> </w:t>
      </w:r>
      <w:r w:rsidRPr="007141AD">
        <w:rPr>
          <w:rStyle w:val="StyleUnderline"/>
        </w:rPr>
        <w:t>unfolding</w:t>
      </w:r>
      <w:r w:rsidRPr="007141AD">
        <w:rPr>
          <w:sz w:val="12"/>
        </w:rPr>
        <w:t xml:space="preserve">. Multiplying Threats Ask yourself the following: </w:t>
      </w:r>
      <w:r w:rsidRPr="007141AD">
        <w:rPr>
          <w:rStyle w:val="StyleUnderline"/>
        </w:rPr>
        <w:t xml:space="preserve">are </w:t>
      </w:r>
      <w:r w:rsidRPr="007141AD">
        <w:rPr>
          <w:rStyle w:val="Emphasis"/>
        </w:rPr>
        <w:t>wars</w:t>
      </w:r>
      <w:r w:rsidRPr="007141AD">
        <w:rPr>
          <w:rStyle w:val="StyleUnderline"/>
        </w:rPr>
        <w:t xml:space="preserve"> more or less likely in a world marked by </w:t>
      </w:r>
      <w:r w:rsidRPr="007141AD">
        <w:rPr>
          <w:rStyle w:val="Emphasis"/>
        </w:rPr>
        <w:t>extreme weather events</w:t>
      </w:r>
      <w:r w:rsidRPr="007141AD">
        <w:rPr>
          <w:sz w:val="12"/>
        </w:rPr>
        <w:t xml:space="preserve">, </w:t>
      </w:r>
      <w:r w:rsidRPr="007141AD">
        <w:rPr>
          <w:rStyle w:val="Emphasis"/>
        </w:rPr>
        <w:t>megadroughts</w:t>
      </w:r>
      <w:r w:rsidRPr="007141AD">
        <w:rPr>
          <w:sz w:val="12"/>
        </w:rPr>
        <w:t xml:space="preserve">, </w:t>
      </w:r>
      <w:r w:rsidRPr="007141AD">
        <w:rPr>
          <w:rStyle w:val="Emphasis"/>
        </w:rPr>
        <w:t>food supply disruptions</w:t>
      </w:r>
      <w:r w:rsidRPr="007141AD">
        <w:rPr>
          <w:sz w:val="12"/>
        </w:rPr>
        <w:t xml:space="preserve">, </w:t>
      </w:r>
      <w:r w:rsidRPr="007141AD">
        <w:rPr>
          <w:rStyle w:val="StyleUnderline"/>
        </w:rPr>
        <w:t>and</w:t>
      </w:r>
      <w:r w:rsidRPr="007141AD">
        <w:rPr>
          <w:sz w:val="12"/>
        </w:rPr>
        <w:t xml:space="preserve"> sea-level rise? </w:t>
      </w:r>
      <w:r w:rsidRPr="007141AD">
        <w:rPr>
          <w:rStyle w:val="StyleUnderline"/>
        </w:rPr>
        <w:t xml:space="preserve">Are </w:t>
      </w:r>
      <w:r w:rsidRPr="007141AD">
        <w:rPr>
          <w:rStyle w:val="Emphasis"/>
        </w:rPr>
        <w:t>terrorist attacks</w:t>
      </w:r>
      <w:r w:rsidRPr="007141AD">
        <w:rPr>
          <w:sz w:val="12"/>
        </w:rPr>
        <w:t xml:space="preserve"> </w:t>
      </w:r>
      <w:r w:rsidRPr="007141AD">
        <w:rPr>
          <w:rStyle w:val="Emphasis"/>
        </w:rPr>
        <w:t>more</w:t>
      </w:r>
      <w:r w:rsidRPr="007141AD">
        <w:rPr>
          <w:rStyle w:val="StyleUnderline"/>
        </w:rPr>
        <w:t xml:space="preserve"> or less </w:t>
      </w:r>
      <w:r w:rsidRPr="007141AD">
        <w:rPr>
          <w:rStyle w:val="Emphasis"/>
        </w:rPr>
        <w:t>likely</w:t>
      </w:r>
      <w:r w:rsidRPr="007141AD">
        <w:rPr>
          <w:rStyle w:val="StyleUnderline"/>
        </w:rPr>
        <w:t xml:space="preserve"> in a world beset</w:t>
      </w:r>
      <w:r w:rsidRPr="007141AD">
        <w:rPr>
          <w:sz w:val="12"/>
        </w:rPr>
        <w:t xml:space="preserve"> by </w:t>
      </w:r>
      <w:r w:rsidRPr="007141AD">
        <w:rPr>
          <w:rStyle w:val="Emphasis"/>
        </w:rPr>
        <w:t>the collapse of global ecosystems</w:t>
      </w:r>
      <w:r w:rsidRPr="007141AD">
        <w:rPr>
          <w:sz w:val="12"/>
        </w:rPr>
        <w:t xml:space="preserve">, </w:t>
      </w:r>
      <w:r w:rsidRPr="007141AD">
        <w:rPr>
          <w:rStyle w:val="Emphasis"/>
        </w:rPr>
        <w:t>agricultural failures</w:t>
      </w:r>
      <w:r w:rsidRPr="007141AD">
        <w:rPr>
          <w:sz w:val="12"/>
        </w:rPr>
        <w:t xml:space="preserve">, </w:t>
      </w:r>
      <w:r w:rsidRPr="007141AD">
        <w:rPr>
          <w:rStyle w:val="Emphasis"/>
        </w:rPr>
        <w:t>economic uncertainty</w:t>
      </w:r>
      <w:r w:rsidRPr="007141AD">
        <w:rPr>
          <w:sz w:val="12"/>
        </w:rPr>
        <w:t xml:space="preserve">, and political instability? Both </w:t>
      </w:r>
      <w:r w:rsidRPr="007141AD">
        <w:rPr>
          <w:rStyle w:val="StyleUnderline"/>
        </w:rPr>
        <w:t>government officials and scientists agree</w:t>
      </w:r>
      <w:r w:rsidRPr="007141AD">
        <w:rPr>
          <w:sz w:val="12"/>
        </w:rPr>
        <w:t xml:space="preserve"> that the answer is </w:t>
      </w:r>
      <w:r w:rsidRPr="007141AD">
        <w:rPr>
          <w:rStyle w:val="Emphasis"/>
        </w:rPr>
        <w:t>“more likely.”</w:t>
      </w:r>
      <w:r w:rsidRPr="007141AD">
        <w:rPr>
          <w:sz w:val="12"/>
        </w:rPr>
        <w:t xml:space="preserve"> For example, the current Director of the CIA, John </w:t>
      </w:r>
      <w:r w:rsidRPr="007141AD">
        <w:rPr>
          <w:rStyle w:val="StyleUnderline"/>
        </w:rPr>
        <w:t>Brennan</w:t>
      </w:r>
      <w:r w:rsidRPr="007141AD">
        <w:rPr>
          <w:sz w:val="12"/>
        </w:rPr>
        <w:t xml:space="preserve">, recently </w:t>
      </w:r>
      <w:r w:rsidRPr="007141AD">
        <w:rPr>
          <w:rStyle w:val="StyleUnderline"/>
        </w:rPr>
        <w:t>identified</w:t>
      </w:r>
      <w:r w:rsidRPr="007141AD">
        <w:rPr>
          <w:sz w:val="12"/>
        </w:rPr>
        <w:t xml:space="preserve"> “the impact of </w:t>
      </w:r>
      <w:r w:rsidRPr="007141AD">
        <w:rPr>
          <w:rStyle w:val="Emphasis"/>
        </w:rPr>
        <w:t>climate change</w:t>
      </w:r>
      <w:r w:rsidRPr="007141AD">
        <w:rPr>
          <w:sz w:val="12"/>
        </w:rPr>
        <w:t xml:space="preserve">” </w:t>
      </w:r>
      <w:r w:rsidRPr="007141AD">
        <w:rPr>
          <w:rStyle w:val="StyleUnderline"/>
        </w:rPr>
        <w:t>as one of the “deeper causes of this rising instability”</w:t>
      </w:r>
      <w:r w:rsidRPr="007141AD">
        <w:rPr>
          <w:sz w:val="12"/>
        </w:rPr>
        <w:t xml:space="preserve"> </w:t>
      </w:r>
      <w:r w:rsidRPr="007141AD">
        <w:rPr>
          <w:rStyle w:val="StyleUnderline"/>
        </w:rPr>
        <w:t>in</w:t>
      </w:r>
      <w:r w:rsidRPr="007141AD">
        <w:rPr>
          <w:sz w:val="12"/>
        </w:rPr>
        <w:t xml:space="preserve"> countries like </w:t>
      </w:r>
      <w:r w:rsidRPr="007141AD">
        <w:rPr>
          <w:rStyle w:val="Emphasis"/>
        </w:rPr>
        <w:t>Syria</w:t>
      </w:r>
      <w:r w:rsidRPr="007141AD">
        <w:rPr>
          <w:sz w:val="12"/>
        </w:rPr>
        <w:t xml:space="preserve">, </w:t>
      </w:r>
      <w:r w:rsidRPr="007141AD">
        <w:rPr>
          <w:rStyle w:val="Emphasis"/>
        </w:rPr>
        <w:t>Iraq</w:t>
      </w:r>
      <w:r w:rsidRPr="007141AD">
        <w:rPr>
          <w:sz w:val="12"/>
        </w:rPr>
        <w:t xml:space="preserve">, </w:t>
      </w:r>
      <w:r w:rsidRPr="007141AD">
        <w:rPr>
          <w:rStyle w:val="Emphasis"/>
        </w:rPr>
        <w:t>Yemen</w:t>
      </w:r>
      <w:r w:rsidRPr="007141AD">
        <w:rPr>
          <w:sz w:val="12"/>
        </w:rPr>
        <w:t xml:space="preserve">, </w:t>
      </w:r>
      <w:r w:rsidRPr="007141AD">
        <w:rPr>
          <w:rStyle w:val="Emphasis"/>
        </w:rPr>
        <w:t>Libya</w:t>
      </w:r>
      <w:r w:rsidRPr="007141AD">
        <w:rPr>
          <w:sz w:val="12"/>
        </w:rPr>
        <w:t xml:space="preserve">, </w:t>
      </w:r>
      <w:r w:rsidRPr="007141AD">
        <w:rPr>
          <w:rStyle w:val="StyleUnderline"/>
        </w:rPr>
        <w:t>and</w:t>
      </w:r>
      <w:r w:rsidRPr="007141AD">
        <w:rPr>
          <w:sz w:val="12"/>
        </w:rPr>
        <w:t xml:space="preserve"> </w:t>
      </w:r>
      <w:r w:rsidRPr="007141AD">
        <w:rPr>
          <w:rStyle w:val="Emphasis"/>
        </w:rPr>
        <w:t>Ukraine</w:t>
      </w:r>
      <w:r w:rsidRPr="007141AD">
        <w:rPr>
          <w:sz w:val="12"/>
        </w:rPr>
        <w:t xml:space="preserve">. Similarly, the former Secretary of Defense, Chuck </w:t>
      </w:r>
      <w:r w:rsidRPr="007141AD">
        <w:rPr>
          <w:rStyle w:val="StyleUnderline"/>
        </w:rPr>
        <w:t>Hagel</w:t>
      </w:r>
      <w:r w:rsidRPr="007141AD">
        <w:rPr>
          <w:sz w:val="12"/>
        </w:rPr>
        <w:t xml:space="preserve">, has </w:t>
      </w:r>
      <w:r w:rsidRPr="007141AD">
        <w:rPr>
          <w:rStyle w:val="StyleUnderline"/>
        </w:rPr>
        <w:t xml:space="preserve">described climate change as a </w:t>
      </w:r>
      <w:r w:rsidRPr="007141AD">
        <w:rPr>
          <w:rStyle w:val="Emphasis"/>
        </w:rPr>
        <w:t>“threat multiplier”</w:t>
      </w:r>
      <w:r w:rsidRPr="007141AD">
        <w:rPr>
          <w:sz w:val="12"/>
        </w:rPr>
        <w:t xml:space="preserve"> with “the potential to exacerbate many of the challenges we are dealing with today — from infectious disease to terrorism.” The Department of Defense has also affirmed a connection. In a 2015 report, </w:t>
      </w:r>
      <w:r w:rsidRPr="007141AD">
        <w:rPr>
          <w:rStyle w:val="StyleUnderline"/>
        </w:rPr>
        <w:t>it</w:t>
      </w:r>
      <w:r w:rsidRPr="007141AD">
        <w:rPr>
          <w:sz w:val="12"/>
        </w:rPr>
        <w:t xml:space="preserve"> states, “Global </w:t>
      </w:r>
      <w:r w:rsidRPr="007141AD">
        <w:rPr>
          <w:rStyle w:val="StyleUnderline"/>
        </w:rPr>
        <w:t>climate change will aggravate</w:t>
      </w:r>
      <w:r w:rsidRPr="007141AD">
        <w:rPr>
          <w:sz w:val="12"/>
        </w:rPr>
        <w:t xml:space="preserve"> problems such as </w:t>
      </w:r>
      <w:r w:rsidRPr="007141AD">
        <w:rPr>
          <w:rStyle w:val="Emphasis"/>
        </w:rPr>
        <w:t>poverty</w:t>
      </w:r>
      <w:r w:rsidRPr="007141AD">
        <w:rPr>
          <w:sz w:val="12"/>
        </w:rPr>
        <w:t xml:space="preserve">, </w:t>
      </w:r>
      <w:r w:rsidRPr="007141AD">
        <w:rPr>
          <w:rStyle w:val="Emphasis"/>
        </w:rPr>
        <w:t>social tensions</w:t>
      </w:r>
      <w:r w:rsidRPr="007141AD">
        <w:rPr>
          <w:sz w:val="12"/>
        </w:rPr>
        <w:t xml:space="preserve">, environmental degradation, </w:t>
      </w:r>
      <w:r w:rsidRPr="007141AD">
        <w:rPr>
          <w:rStyle w:val="Emphasis"/>
        </w:rPr>
        <w:t>ineffectual leadership</w:t>
      </w:r>
      <w:r w:rsidRPr="007141AD">
        <w:rPr>
          <w:sz w:val="12"/>
        </w:rPr>
        <w:t xml:space="preserve"> </w:t>
      </w:r>
      <w:r w:rsidRPr="007141AD">
        <w:rPr>
          <w:rStyle w:val="StyleUnderline"/>
        </w:rPr>
        <w:t>and</w:t>
      </w:r>
      <w:r w:rsidRPr="007141AD">
        <w:rPr>
          <w:sz w:val="12"/>
        </w:rPr>
        <w:t xml:space="preserve"> </w:t>
      </w:r>
      <w:r w:rsidRPr="007141AD">
        <w:rPr>
          <w:rStyle w:val="Emphasis"/>
        </w:rPr>
        <w:t>weak political institutions</w:t>
      </w:r>
      <w:r w:rsidRPr="007141AD">
        <w:rPr>
          <w:sz w:val="12"/>
        </w:rPr>
        <w:t xml:space="preserve"> </w:t>
      </w:r>
      <w:r w:rsidRPr="007141AD">
        <w:rPr>
          <w:rStyle w:val="StyleUnderline"/>
        </w:rPr>
        <w:t>that threaten stability</w:t>
      </w:r>
      <w:r w:rsidRPr="007141AD">
        <w:rPr>
          <w:sz w:val="12"/>
        </w:rPr>
        <w:t xml:space="preserve"> in a number of countries.” </w:t>
      </w:r>
      <w:r w:rsidRPr="007141AD">
        <w:rPr>
          <w:rStyle w:val="Emphasis"/>
        </w:rPr>
        <w:t>Scientific studies have further shown a connection between the environmental crisis and violent conflicts.</w:t>
      </w:r>
      <w:r w:rsidRPr="007141AD">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7141AD">
        <w:rPr>
          <w:rStyle w:val="StyleUnderline"/>
        </w:rPr>
        <w:t xml:space="preserve">climate change </w:t>
      </w:r>
      <w:r w:rsidRPr="007141AD">
        <w:rPr>
          <w:sz w:val="12"/>
        </w:rPr>
        <w:t xml:space="preserve">and biodiversity loss </w:t>
      </w:r>
      <w:r w:rsidRPr="007141AD">
        <w:rPr>
          <w:rStyle w:val="StyleUnderline"/>
        </w:rPr>
        <w:t xml:space="preserve">could </w:t>
      </w:r>
      <w:r w:rsidRPr="007141AD">
        <w:rPr>
          <w:rStyle w:val="Emphasis"/>
        </w:rPr>
        <w:t>very easily</w:t>
      </w:r>
      <w:r w:rsidRPr="007141AD">
        <w:rPr>
          <w:rStyle w:val="StyleUnderline"/>
        </w:rPr>
        <w:t xml:space="preserve"> push societies </w:t>
      </w:r>
      <w:r w:rsidRPr="007141AD">
        <w:rPr>
          <w:rStyle w:val="Emphasis"/>
        </w:rPr>
        <w:t>to the brink of collapse</w:t>
      </w:r>
      <w:r w:rsidRPr="007141AD">
        <w:rPr>
          <w:sz w:val="12"/>
        </w:rPr>
        <w:t xml:space="preserve">. </w:t>
      </w:r>
      <w:r w:rsidRPr="007141AD">
        <w:rPr>
          <w:rStyle w:val="StyleUnderline"/>
        </w:rPr>
        <w:t xml:space="preserve">This will exacerbate </w:t>
      </w:r>
      <w:r w:rsidRPr="007141AD">
        <w:rPr>
          <w:rStyle w:val="Emphasis"/>
        </w:rPr>
        <w:t>existing geopolitical tensions</w:t>
      </w:r>
      <w:r w:rsidRPr="007141AD">
        <w:rPr>
          <w:rStyle w:val="StyleUnderline"/>
        </w:rPr>
        <w:t xml:space="preserve"> and introduce entirely</w:t>
      </w:r>
      <w:r w:rsidRPr="007141AD">
        <w:rPr>
          <w:sz w:val="12"/>
        </w:rPr>
        <w:t xml:space="preserve"> </w:t>
      </w:r>
      <w:r w:rsidRPr="007141AD">
        <w:rPr>
          <w:rStyle w:val="Emphasis"/>
        </w:rPr>
        <w:t>new power struggles</w:t>
      </w:r>
      <w:r w:rsidRPr="007141AD">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7141AD">
        <w:rPr>
          <w:rStyle w:val="StyleUnderline"/>
        </w:rPr>
        <w:t>imagine</w:t>
      </w:r>
      <w:r w:rsidRPr="007141AD">
        <w:rPr>
          <w:sz w:val="12"/>
        </w:rPr>
        <w:t xml:space="preserve"> that astronomers discover </w:t>
      </w:r>
      <w:r w:rsidRPr="007141AD">
        <w:rPr>
          <w:rStyle w:val="StyleUnderline"/>
        </w:rPr>
        <w:t>a</w:t>
      </w:r>
      <w:r w:rsidRPr="007141AD">
        <w:rPr>
          <w:sz w:val="12"/>
        </w:rPr>
        <w:t xml:space="preserve"> behemoth asteroid </w:t>
      </w:r>
      <w:r w:rsidRPr="007141AD">
        <w:rPr>
          <w:rStyle w:val="StyleUnderline"/>
        </w:rPr>
        <w:t>barreling toward</w:t>
      </w:r>
      <w:r w:rsidRPr="007141AD">
        <w:rPr>
          <w:sz w:val="12"/>
        </w:rPr>
        <w:t xml:space="preserve"> Earth. Will designing, building, and launching a spacecraft to divert the assassin past our planet be easier or more difficult in a world preoccupied with other survival issues? </w:t>
      </w:r>
      <w:r w:rsidRPr="007141AD">
        <w:rPr>
          <w:rStyle w:val="StyleUnderline"/>
        </w:rPr>
        <w:t>In a relatively peaceful world,</w:t>
      </w:r>
      <w:r w:rsidRPr="007141AD">
        <w:rPr>
          <w:sz w:val="12"/>
        </w:rPr>
        <w:t xml:space="preserve"> </w:t>
      </w:r>
      <w:r w:rsidRPr="007141AD">
        <w:rPr>
          <w:rStyle w:val="StyleUnderline"/>
        </w:rPr>
        <w:t>one could imagine an asteroid</w:t>
      </w:r>
      <w:r w:rsidRPr="007141AD">
        <w:rPr>
          <w:sz w:val="12"/>
        </w:rPr>
        <w:t xml:space="preserve"> actually </w:t>
      </w:r>
      <w:r w:rsidRPr="007141AD">
        <w:rPr>
          <w:rStyle w:val="StyleUnderline"/>
        </w:rPr>
        <w:t>bringing humanity together</w:t>
      </w:r>
      <w:r w:rsidRPr="007141AD">
        <w:rPr>
          <w:sz w:val="12"/>
        </w:rPr>
        <w:t xml:space="preserve"> </w:t>
      </w:r>
      <w:r w:rsidRPr="007141AD">
        <w:rPr>
          <w:rStyle w:val="StyleUnderline"/>
        </w:rPr>
        <w:t xml:space="preserve">by directing our attention </w:t>
      </w:r>
      <w:r w:rsidRPr="007141AD">
        <w:rPr>
          <w:rStyle w:val="Emphasis"/>
        </w:rPr>
        <w:t>toward a common threat</w:t>
      </w:r>
      <w:r w:rsidRPr="007141AD">
        <w:rPr>
          <w:rStyle w:val="StyleUnderline"/>
        </w:rPr>
        <w:t>.</w:t>
      </w:r>
      <w:r w:rsidRPr="007141AD">
        <w:rPr>
          <w:sz w:val="12"/>
        </w:rPr>
        <w:t xml:space="preserve"> </w:t>
      </w:r>
      <w:r w:rsidRPr="007141AD">
        <w:rPr>
          <w:rStyle w:val="Emphasis"/>
        </w:rPr>
        <w:t>But</w:t>
      </w:r>
      <w:r w:rsidRPr="007141AD">
        <w:rPr>
          <w:sz w:val="12"/>
        </w:rPr>
        <w:t xml:space="preserve"> if </w:t>
      </w:r>
      <w:r w:rsidRPr="007141AD">
        <w:rPr>
          <w:rStyle w:val="StyleUnderline"/>
        </w:rPr>
        <w:t>the “</w:t>
      </w:r>
      <w:r w:rsidRPr="007141AD">
        <w:rPr>
          <w:rStyle w:val="Emphasis"/>
        </w:rPr>
        <w:t>conflict multipliers</w:t>
      </w:r>
      <w:r w:rsidRPr="007141AD">
        <w:rPr>
          <w:rStyle w:val="StyleUnderline"/>
        </w:rPr>
        <w:t>” of climate change</w:t>
      </w:r>
      <w:r w:rsidRPr="007141AD">
        <w:rPr>
          <w:sz w:val="12"/>
        </w:rPr>
        <w:t xml:space="preserve"> and biodiversity loss </w:t>
      </w:r>
      <w:r w:rsidRPr="007141AD">
        <w:rPr>
          <w:rStyle w:val="StyleUnderline"/>
        </w:rPr>
        <w:t xml:space="preserve">have already </w:t>
      </w:r>
      <w:r w:rsidRPr="007141AD">
        <w:rPr>
          <w:rStyle w:val="Emphasis"/>
        </w:rPr>
        <w:t>catapulted civilization</w:t>
      </w:r>
      <w:r w:rsidRPr="007141AD">
        <w:rPr>
          <w:sz w:val="12"/>
        </w:rPr>
        <w:t xml:space="preserve"> </w:t>
      </w:r>
      <w:r w:rsidRPr="007141AD">
        <w:rPr>
          <w:rStyle w:val="StyleUnderline"/>
        </w:rPr>
        <w:t>into</w:t>
      </w:r>
      <w:r w:rsidRPr="007141AD">
        <w:rPr>
          <w:sz w:val="12"/>
        </w:rPr>
        <w:t xml:space="preserve"> chaos </w:t>
      </w:r>
      <w:r w:rsidRPr="007141AD">
        <w:rPr>
          <w:rStyle w:val="StyleUnderline"/>
        </w:rPr>
        <w:t>and</w:t>
      </w:r>
      <w:r w:rsidRPr="007141AD">
        <w:rPr>
          <w:sz w:val="12"/>
        </w:rPr>
        <w:t xml:space="preserve"> turmoil, I strongly suspect that </w:t>
      </w:r>
      <w:r w:rsidRPr="007141AD">
        <w:rPr>
          <w:rStyle w:val="StyleUnderline"/>
        </w:rPr>
        <w:t>humanity will become</w:t>
      </w:r>
      <w:r w:rsidRPr="007141AD">
        <w:rPr>
          <w:sz w:val="12"/>
        </w:rPr>
        <w:t xml:space="preserve"> </w:t>
      </w:r>
      <w:r w:rsidRPr="007141AD">
        <w:rPr>
          <w:rStyle w:val="StyleUnderline"/>
        </w:rPr>
        <w:t>more</w:t>
      </w:r>
      <w:r w:rsidRPr="007141AD">
        <w:rPr>
          <w:sz w:val="12"/>
        </w:rPr>
        <w:t xml:space="preserve">, rather than less, </w:t>
      </w:r>
      <w:r w:rsidRPr="007141AD">
        <w:rPr>
          <w:rStyle w:val="StyleUnderline"/>
        </w:rPr>
        <w:t>susceptible to danger</w:t>
      </w:r>
      <w:r w:rsidRPr="007141AD">
        <w:rPr>
          <w:sz w:val="12"/>
        </w:rPr>
        <w:t xml:space="preserve">s of this sort. Context Risks We can describe the dual threats of climate change and biodiversity loss as “context risks.” Neither is likely to directly cause the extinction of our species. But </w:t>
      </w:r>
      <w:r w:rsidRPr="007141AD">
        <w:rPr>
          <w:rStyle w:val="Emphasis"/>
        </w:rPr>
        <w:t>both will define the context in which civilization confronts all the other threats</w:t>
      </w:r>
      <w:r w:rsidRPr="007141AD">
        <w:rPr>
          <w:sz w:val="12"/>
        </w:rPr>
        <w:t xml:space="preserve"> before us. In this way, </w:t>
      </w:r>
      <w:r w:rsidRPr="007141AD">
        <w:rPr>
          <w:rStyle w:val="StyleUnderline"/>
        </w:rPr>
        <w:t xml:space="preserve">they could </w:t>
      </w:r>
      <w:r w:rsidRPr="007141AD">
        <w:rPr>
          <w:rStyle w:val="Emphasis"/>
        </w:rPr>
        <w:t>indirectly</w:t>
      </w:r>
      <w:r w:rsidRPr="007141AD">
        <w:rPr>
          <w:rStyle w:val="StyleUnderline"/>
        </w:rPr>
        <w:t xml:space="preserve"> contribute to the </w:t>
      </w:r>
      <w:r w:rsidRPr="007141AD">
        <w:rPr>
          <w:rStyle w:val="Emphasis"/>
        </w:rPr>
        <w:t>overall danger of annihilation</w:t>
      </w:r>
      <w:r w:rsidRPr="007141AD">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7141AD">
        <w:rPr>
          <w:rStyle w:val="StyleUnderline"/>
        </w:rPr>
        <w:t>another study suggests</w:t>
      </w:r>
      <w:r w:rsidRPr="007141AD">
        <w:rPr>
          <w:sz w:val="12"/>
        </w:rPr>
        <w:t xml:space="preserve"> that </w:t>
      </w:r>
      <w:r w:rsidRPr="007141AD">
        <w:rPr>
          <w:rStyle w:val="StyleUnderline"/>
        </w:rPr>
        <w:t xml:space="preserve">we could be approaching a </w:t>
      </w:r>
      <w:r w:rsidRPr="007141AD">
        <w:rPr>
          <w:rStyle w:val="Emphasis"/>
        </w:rPr>
        <w:t>sudden</w:t>
      </w:r>
      <w:r w:rsidRPr="007141AD">
        <w:rPr>
          <w:rStyle w:val="StyleUnderline"/>
        </w:rPr>
        <w:t>,</w:t>
      </w:r>
      <w:r w:rsidRPr="007141AD">
        <w:rPr>
          <w:sz w:val="12"/>
        </w:rPr>
        <w:t xml:space="preserve"> </w:t>
      </w:r>
      <w:r w:rsidRPr="007141AD">
        <w:rPr>
          <w:rStyle w:val="Emphasis"/>
        </w:rPr>
        <w:t>irreversible</w:t>
      </w:r>
      <w:r w:rsidRPr="007141AD">
        <w:rPr>
          <w:sz w:val="12"/>
        </w:rPr>
        <w:t xml:space="preserve">, catastrophic </w:t>
      </w:r>
      <w:r w:rsidRPr="007141AD">
        <w:rPr>
          <w:rStyle w:val="Emphasis"/>
        </w:rPr>
        <w:t>collapse of the global ecosystem</w:t>
      </w:r>
      <w:r w:rsidRPr="007141AD">
        <w:rPr>
          <w:sz w:val="12"/>
        </w:rPr>
        <w:t xml:space="preserve">. If this were to occur, it could result in “widespread social unrest, economic instability and loss of human life.” </w:t>
      </w:r>
      <w:r w:rsidRPr="007141AD">
        <w:rPr>
          <w:rStyle w:val="StyleUnderline"/>
        </w:rPr>
        <w:t xml:space="preserve">Given the </w:t>
      </w:r>
      <w:r w:rsidRPr="007141AD">
        <w:rPr>
          <w:rStyle w:val="Emphasis"/>
        </w:rPr>
        <w:t>potential</w:t>
      </w:r>
      <w:r w:rsidRPr="007141AD">
        <w:rPr>
          <w:rStyle w:val="StyleUnderline"/>
        </w:rPr>
        <w:t xml:space="preserve"> for environmental degradation to </w:t>
      </w:r>
      <w:r w:rsidRPr="007141AD">
        <w:rPr>
          <w:rStyle w:val="Emphasis"/>
        </w:rPr>
        <w:t>elevate the likelihood of nuclear wars</w:t>
      </w:r>
      <w:r w:rsidRPr="007141AD">
        <w:rPr>
          <w:sz w:val="12"/>
        </w:rPr>
        <w:t xml:space="preserve">, </w:t>
      </w:r>
      <w:r w:rsidRPr="007141AD">
        <w:rPr>
          <w:rStyle w:val="Emphasis"/>
        </w:rPr>
        <w:t>nuclear terrorism</w:t>
      </w:r>
      <w:r w:rsidRPr="007141AD">
        <w:rPr>
          <w:sz w:val="12"/>
        </w:rPr>
        <w:t xml:space="preserve">, </w:t>
      </w:r>
      <w:r w:rsidRPr="007141AD">
        <w:rPr>
          <w:rStyle w:val="Emphasis"/>
        </w:rPr>
        <w:t>engineered pandemics</w:t>
      </w:r>
      <w:r w:rsidRPr="007141AD">
        <w:rPr>
          <w:sz w:val="12"/>
        </w:rPr>
        <w:t xml:space="preserve">, a </w:t>
      </w:r>
      <w:r w:rsidRPr="007141AD">
        <w:rPr>
          <w:rStyle w:val="Emphasis"/>
        </w:rPr>
        <w:t>superintelligence takeover</w:t>
      </w:r>
      <w:r w:rsidRPr="007141AD">
        <w:rPr>
          <w:sz w:val="12"/>
        </w:rPr>
        <w:t xml:space="preserve">, </w:t>
      </w:r>
      <w:r w:rsidRPr="007141AD">
        <w:rPr>
          <w:rStyle w:val="StyleUnderline"/>
        </w:rPr>
        <w:t>and</w:t>
      </w:r>
      <w:r w:rsidRPr="007141AD">
        <w:rPr>
          <w:sz w:val="12"/>
        </w:rPr>
        <w:t xml:space="preserve"> perhaps even </w:t>
      </w:r>
      <w:r w:rsidRPr="007141AD">
        <w:rPr>
          <w:rStyle w:val="Emphasis"/>
        </w:rPr>
        <w:t>an impact winter</w:t>
      </w:r>
      <w:r w:rsidRPr="007141AD">
        <w:rPr>
          <w:sz w:val="12"/>
        </w:rPr>
        <w:t xml:space="preserve">, </w:t>
      </w:r>
      <w:r w:rsidRPr="007141AD">
        <w:rPr>
          <w:rStyle w:val="StyleUnderline"/>
        </w:rPr>
        <w:t xml:space="preserve">it ought to </w:t>
      </w:r>
      <w:r w:rsidRPr="007141AD">
        <w:rPr>
          <w:rStyle w:val="Emphasis"/>
        </w:rPr>
        <w:t>take precedence over all other risk concerns</w:t>
      </w:r>
      <w:r w:rsidRPr="007141AD">
        <w:rPr>
          <w:sz w:val="12"/>
        </w:rPr>
        <w:t xml:space="preserve"> — at least in the near-term. Let’s make sure we get our priorities straight. </w:t>
      </w:r>
    </w:p>
    <w:p w14:paraId="6E393DE1" w14:textId="77777777" w:rsidR="00A84980" w:rsidRPr="007141AD" w:rsidRDefault="00A84980" w:rsidP="00A84980">
      <w:pPr>
        <w:rPr>
          <w:sz w:val="16"/>
        </w:rPr>
      </w:pPr>
    </w:p>
    <w:p w14:paraId="2507E537" w14:textId="77777777" w:rsidR="00A84980" w:rsidRPr="007141AD" w:rsidRDefault="00A84980" w:rsidP="00A84980">
      <w:pPr>
        <w:rPr>
          <w:sz w:val="16"/>
        </w:rPr>
      </w:pPr>
    </w:p>
    <w:p w14:paraId="3AF127DA" w14:textId="77777777" w:rsidR="00A84980" w:rsidRPr="007141AD" w:rsidRDefault="00A84980" w:rsidP="00A84980">
      <w:pPr>
        <w:pStyle w:val="Heading4"/>
        <w:spacing w:before="0"/>
        <w:rPr>
          <w:rFonts w:eastAsia="Times New Roman"/>
        </w:rPr>
      </w:pPr>
      <w:r w:rsidRPr="007141AD">
        <w:rPr>
          <w:rFonts w:eastAsia="Times New Roman"/>
        </w:rPr>
        <w:t xml:space="preserve">Warming is </w:t>
      </w:r>
      <w:r w:rsidRPr="007141AD">
        <w:rPr>
          <w:rFonts w:eastAsia="Times New Roman"/>
          <w:i/>
        </w:rPr>
        <w:t>real</w:t>
      </w:r>
      <w:r w:rsidRPr="007141AD">
        <w:rPr>
          <w:rFonts w:eastAsia="Times New Roman"/>
        </w:rPr>
        <w:t xml:space="preserve">, </w:t>
      </w:r>
      <w:r w:rsidRPr="007141AD">
        <w:rPr>
          <w:rFonts w:eastAsia="Times New Roman"/>
          <w:u w:val="single"/>
        </w:rPr>
        <w:t>anthropogenic</w:t>
      </w:r>
      <w:r w:rsidRPr="007141AD">
        <w:rPr>
          <w:rFonts w:eastAsia="Times New Roman"/>
        </w:rPr>
        <w:t xml:space="preserve">, causes extinction </w:t>
      </w:r>
    </w:p>
    <w:p w14:paraId="5092AADD" w14:textId="77777777" w:rsidR="00A84980" w:rsidRPr="007141AD" w:rsidRDefault="00A84980" w:rsidP="00A84980">
      <w:pPr>
        <w:rPr>
          <w:rFonts w:eastAsia="Calibri"/>
        </w:rPr>
      </w:pPr>
      <w:r w:rsidRPr="007141AD">
        <w:rPr>
          <w:rStyle w:val="Style13ptBold"/>
        </w:rPr>
        <w:t>McCoy 14</w:t>
      </w:r>
      <w:r w:rsidRPr="007141AD">
        <w:t xml:space="preserve"> (</w:t>
      </w:r>
      <w:r w:rsidRPr="007141AD">
        <w:rPr>
          <w:rFonts w:eastAsia="Calibri"/>
        </w:rPr>
        <w:t xml:space="preserve">Dr. David </w:t>
      </w:r>
      <w:r w:rsidRPr="007141AD">
        <w:t>McCoy</w:t>
      </w:r>
      <w:r w:rsidRPr="007141AD">
        <w:rPr>
          <w:rFonts w:eastAsia="Calibri"/>
        </w:rPr>
        <w:t xml:space="preserve"> et al., MD, Centre for International Health and Development, University College London, “Climate Change and Human Survival,” </w:t>
      </w:r>
      <w:r w:rsidRPr="007141AD">
        <w:rPr>
          <w:rFonts w:eastAsia="Calibri"/>
          <w:i/>
        </w:rPr>
        <w:t>British Medical Journal</w:t>
      </w:r>
      <w:r w:rsidRPr="007141AD">
        <w:rPr>
          <w:rFonts w:eastAsia="Calibri"/>
        </w:rPr>
        <w:t xml:space="preserve"> v. 348, 4-2-14, </w:t>
      </w:r>
      <w:proofErr w:type="spellStart"/>
      <w:r w:rsidRPr="007141AD">
        <w:rPr>
          <w:rFonts w:eastAsia="Calibri"/>
        </w:rPr>
        <w:t>doi</w:t>
      </w:r>
      <w:proofErr w:type="spellEnd"/>
      <w:r w:rsidRPr="007141AD">
        <w:rPr>
          <w:rFonts w:eastAsia="Calibri"/>
        </w:rPr>
        <w:t xml:space="preserve">: </w:t>
      </w:r>
      <w:hyperlink r:id="rId225" w:history="1">
        <w:r w:rsidRPr="007141AD">
          <w:rPr>
            <w:rStyle w:val="Hyperlink"/>
            <w:rFonts w:eastAsia="Calibri"/>
          </w:rPr>
          <w:t>http://dx.doi.org/10.1136/bmj.g2510</w:t>
        </w:r>
      </w:hyperlink>
      <w:r w:rsidRPr="007141AD">
        <w:rPr>
          <w:rFonts w:eastAsia="Calibri"/>
        </w:rPr>
        <w:t xml:space="preserve">) </w:t>
      </w:r>
    </w:p>
    <w:p w14:paraId="25B1C3DE" w14:textId="77777777" w:rsidR="00A84980" w:rsidRPr="007141AD" w:rsidRDefault="00A84980" w:rsidP="00A84980">
      <w:pPr>
        <w:rPr>
          <w:rFonts w:eastAsia="Calibri"/>
          <w:sz w:val="16"/>
        </w:rPr>
      </w:pPr>
      <w:r w:rsidRPr="007141AD">
        <w:rPr>
          <w:rFonts w:eastAsia="Calibri"/>
          <w:sz w:val="16"/>
        </w:rPr>
        <w:t xml:space="preserve">The Intergovernmental Panel on Climate Change (IPCC) has just published its report on the impacts of global warming. Building on its recent update of the physical science of global warming [1], </w:t>
      </w:r>
      <w:r w:rsidRPr="007141AD">
        <w:rPr>
          <w:rStyle w:val="StyleUnderline"/>
        </w:rPr>
        <w:t xml:space="preserve">the </w:t>
      </w:r>
      <w:r w:rsidRPr="007141AD">
        <w:rPr>
          <w:rStyle w:val="Emphasis"/>
        </w:rPr>
        <w:t>IPCC’s new report</w:t>
      </w:r>
      <w:r w:rsidRPr="007141AD">
        <w:rPr>
          <w:rStyle w:val="StyleUnderline"/>
        </w:rPr>
        <w:t xml:space="preserve"> should leave the world in no doubt about the </w:t>
      </w:r>
      <w:r w:rsidRPr="007141AD">
        <w:rPr>
          <w:rStyle w:val="Emphasis"/>
        </w:rPr>
        <w:t>scale</w:t>
      </w:r>
      <w:r w:rsidRPr="007141AD">
        <w:rPr>
          <w:rStyle w:val="StyleUnderline"/>
        </w:rPr>
        <w:t xml:space="preserve"> and </w:t>
      </w:r>
      <w:r w:rsidRPr="007141AD">
        <w:rPr>
          <w:rStyle w:val="Emphasis"/>
        </w:rPr>
        <w:t>immediacy</w:t>
      </w:r>
      <w:r w:rsidRPr="007141AD">
        <w:rPr>
          <w:rStyle w:val="StyleUnderline"/>
        </w:rPr>
        <w:t xml:space="preserve"> of the threat to human survival, </w:t>
      </w:r>
      <w:r w:rsidRPr="007141AD">
        <w:rPr>
          <w:rFonts w:eastAsia="Calibri"/>
          <w:sz w:val="16"/>
        </w:rPr>
        <w:t xml:space="preserve">health, and well-being. The IPCC has already concluded that </w:t>
      </w:r>
      <w:r w:rsidRPr="007141AD">
        <w:rPr>
          <w:rStyle w:val="StyleUnderline"/>
        </w:rPr>
        <w:t xml:space="preserve">it is “virtually certain that </w:t>
      </w:r>
      <w:r w:rsidRPr="007141AD">
        <w:rPr>
          <w:rStyle w:val="Emphasis"/>
        </w:rPr>
        <w:t>human influence</w:t>
      </w:r>
      <w:r w:rsidRPr="007141AD">
        <w:rPr>
          <w:rStyle w:val="StyleUnderline"/>
        </w:rPr>
        <w:t xml:space="preserve"> has warmed the global climate system” and that it is “extremely likely that more than half of the observed increase in</w:t>
      </w:r>
      <w:r w:rsidRPr="007141AD">
        <w:rPr>
          <w:rFonts w:eastAsia="Calibri"/>
          <w:sz w:val="16"/>
        </w:rPr>
        <w:t xml:space="preserve"> global average surface </w:t>
      </w:r>
      <w:r w:rsidRPr="007141AD">
        <w:rPr>
          <w:rStyle w:val="StyleUnderline"/>
        </w:rPr>
        <w:t>temperature</w:t>
      </w:r>
      <w:r w:rsidRPr="007141AD">
        <w:rPr>
          <w:rFonts w:eastAsia="Calibri"/>
          <w:sz w:val="16"/>
        </w:rPr>
        <w:t xml:space="preserve"> from 1951 to 2010” </w:t>
      </w:r>
      <w:r w:rsidRPr="007141AD">
        <w:rPr>
          <w:rStyle w:val="StyleUnderline"/>
        </w:rPr>
        <w:t xml:space="preserve">is </w:t>
      </w:r>
      <w:r w:rsidRPr="007141AD">
        <w:rPr>
          <w:rStyle w:val="Emphasis"/>
        </w:rPr>
        <w:t>anthropogenic</w:t>
      </w:r>
      <w:r w:rsidRPr="007141AD">
        <w:rPr>
          <w:rFonts w:eastAsia="Calibri"/>
          <w:sz w:val="16"/>
        </w:rPr>
        <w:t xml:space="preserve"> [1]. </w:t>
      </w:r>
      <w:r w:rsidRPr="007141AD">
        <w:rPr>
          <w:rStyle w:val="StyleUnderline"/>
        </w:rPr>
        <w:t>Its</w:t>
      </w:r>
      <w:r w:rsidRPr="007141AD">
        <w:rPr>
          <w:rFonts w:eastAsia="Calibri"/>
          <w:sz w:val="16"/>
        </w:rPr>
        <w:t xml:space="preserve"> new </w:t>
      </w:r>
      <w:r w:rsidRPr="007141AD">
        <w:rPr>
          <w:rStyle w:val="StyleUnderline"/>
        </w:rPr>
        <w:t xml:space="preserve">report outlines the future threats of further global warming: increased </w:t>
      </w:r>
      <w:r w:rsidRPr="007141AD">
        <w:rPr>
          <w:rStyle w:val="Emphasis"/>
        </w:rPr>
        <w:t>scarcity of food</w:t>
      </w:r>
      <w:r w:rsidRPr="007141AD">
        <w:rPr>
          <w:rStyle w:val="StyleUnderline"/>
        </w:rPr>
        <w:t xml:space="preserve"> and fresh water; </w:t>
      </w:r>
      <w:r w:rsidRPr="007141AD">
        <w:rPr>
          <w:rStyle w:val="Emphasis"/>
        </w:rPr>
        <w:t>extreme weather</w:t>
      </w:r>
      <w:r w:rsidRPr="007141AD">
        <w:rPr>
          <w:rStyle w:val="StyleUnderline"/>
        </w:rPr>
        <w:t xml:space="preserve"> events; </w:t>
      </w:r>
      <w:r w:rsidRPr="007141AD">
        <w:rPr>
          <w:rStyle w:val="Emphasis"/>
        </w:rPr>
        <w:t>rise in sea level</w:t>
      </w:r>
      <w:r w:rsidRPr="007141AD">
        <w:rPr>
          <w:rStyle w:val="StyleUnderline"/>
        </w:rPr>
        <w:t>; loss of biodiversity; areas becoming uninhabitable; and mass human migration, conflict and violence.</w:t>
      </w:r>
      <w:r w:rsidRPr="007141AD">
        <w:rPr>
          <w:rFonts w:eastAsia="Calibri"/>
          <w:sz w:val="16"/>
        </w:rPr>
        <w:t xml:space="preserve"> Leaked drafts talk of hundreds of millions displaced in a little over 80 years. This month, the American Association for the Advancement of Science (AAAS) added its voice: “</w:t>
      </w:r>
      <w:r w:rsidRPr="007141AD">
        <w:rPr>
          <w:rStyle w:val="StyleUnderline"/>
        </w:rPr>
        <w:t xml:space="preserve">the </w:t>
      </w:r>
      <w:proofErr w:type="spellStart"/>
      <w:r w:rsidRPr="007141AD">
        <w:rPr>
          <w:rStyle w:val="StyleUnderline"/>
        </w:rPr>
        <w:t>well being</w:t>
      </w:r>
      <w:proofErr w:type="spellEnd"/>
      <w:r w:rsidRPr="007141AD">
        <w:rPr>
          <w:rStyle w:val="StyleUnderline"/>
        </w:rPr>
        <w:t xml:space="preserve"> of people of all nations [is] at risk.”</w:t>
      </w:r>
      <w:r w:rsidRPr="007141AD">
        <w:rPr>
          <w:rFonts w:eastAsia="Calibri"/>
          <w:sz w:val="16"/>
        </w:rPr>
        <w:t xml:space="preserve"> [2] Such comments reaffirm the conclusions of the Lancet/UCL Commission: that </w:t>
      </w:r>
      <w:r w:rsidRPr="007141AD">
        <w:rPr>
          <w:rStyle w:val="StyleUnderline"/>
        </w:rPr>
        <w:t>climate change is “the greatest threat to human health of the 21st century.”</w:t>
      </w:r>
      <w:r w:rsidRPr="007141AD">
        <w:rPr>
          <w:rFonts w:eastAsia="Calibri"/>
          <w:sz w:val="16"/>
        </w:rPr>
        <w:t xml:space="preserve"> [3] The changes seen so far—massive arctic ice loss and extreme weather events, for example—have resulted from an estimated average temperature rise of 0.89°C since 1901. </w:t>
      </w:r>
      <w:r w:rsidRPr="007141AD">
        <w:rPr>
          <w:rStyle w:val="StyleUnderline"/>
        </w:rPr>
        <w:t xml:space="preserve">Further changes will </w:t>
      </w:r>
      <w:r w:rsidRPr="007141AD">
        <w:rPr>
          <w:rStyle w:val="Emphasis"/>
        </w:rPr>
        <w:t>depend</w:t>
      </w:r>
      <w:r w:rsidRPr="007141AD">
        <w:rPr>
          <w:rStyle w:val="StyleUnderline"/>
        </w:rPr>
        <w:t xml:space="preserve"> on how much we continue to heat the planet.</w:t>
      </w:r>
      <w:r w:rsidRPr="007141AD">
        <w:rPr>
          <w:rFonts w:eastAsia="Calibri"/>
          <w:sz w:val="16"/>
        </w:rPr>
        <w:t xml:space="preserve"> The release of just another 275 </w:t>
      </w:r>
      <w:proofErr w:type="spellStart"/>
      <w:r w:rsidRPr="007141AD">
        <w:rPr>
          <w:rFonts w:eastAsia="Calibri"/>
          <w:sz w:val="16"/>
        </w:rPr>
        <w:t>gigatonnes</w:t>
      </w:r>
      <w:proofErr w:type="spellEnd"/>
      <w:r w:rsidRPr="007141AD">
        <w:rPr>
          <w:rFonts w:eastAsia="Calibri"/>
          <w:sz w:val="16"/>
        </w:rPr>
        <w:t xml:space="preserve"> of carbon dioxide would probably commit us to a temperature rise of at least 2°C—an amount that could be emitted in less than eight years. [4] </w:t>
      </w:r>
      <w:r w:rsidRPr="007141AD">
        <w:rPr>
          <w:rStyle w:val="Emphasis"/>
        </w:rPr>
        <w:t>“Business as usual”</w:t>
      </w:r>
      <w:r w:rsidRPr="007141AD">
        <w:rPr>
          <w:rStyle w:val="StyleUnderline"/>
        </w:rPr>
        <w:t xml:space="preserve"> will increase carbon dioxide concentration</w:t>
      </w:r>
      <w:r w:rsidRPr="007141AD">
        <w:rPr>
          <w:rFonts w:eastAsia="Calibri"/>
          <w:b/>
          <w:sz w:val="20"/>
          <w:u w:val="thick"/>
        </w:rPr>
        <w:t>s</w:t>
      </w:r>
      <w:r w:rsidRPr="007141AD">
        <w:rPr>
          <w:rFonts w:eastAsia="Calibri"/>
          <w:sz w:val="16"/>
        </w:rPr>
        <w:t xml:space="preserve"> from the current level of 400 parts per million (ppm), which is a 40% increase from 280 ppm 150 years ago, to 936 ppm by 2100, with a 50:50 chance that this will deliver global mean temperature rises of more than 4°C. It is now widely understood that such a rise is “incompatible with an </w:t>
      </w:r>
      <w:proofErr w:type="spellStart"/>
      <w:r w:rsidRPr="007141AD">
        <w:rPr>
          <w:rFonts w:eastAsia="Calibri"/>
          <w:sz w:val="16"/>
        </w:rPr>
        <w:t>organised</w:t>
      </w:r>
      <w:proofErr w:type="spellEnd"/>
      <w:r w:rsidRPr="007141AD">
        <w:rPr>
          <w:rFonts w:eastAsia="Calibri"/>
          <w:sz w:val="16"/>
        </w:rPr>
        <w:t xml:space="preserve"> global community.” [5]. </w:t>
      </w:r>
      <w:r w:rsidRPr="007141AD">
        <w:rPr>
          <w:rStyle w:val="StyleUnderline"/>
        </w:rPr>
        <w:t xml:space="preserve">The IPCC warns of “tipping points” in the Earth’s system, which, if crossed, could lead to a </w:t>
      </w:r>
      <w:r w:rsidRPr="007141AD">
        <w:rPr>
          <w:rStyle w:val="Emphasis"/>
        </w:rPr>
        <w:t>catastrophic collapse</w:t>
      </w:r>
      <w:r w:rsidRPr="007141AD">
        <w:rPr>
          <w:rStyle w:val="StyleUnderline"/>
        </w:rPr>
        <w:t xml:space="preserve"> of interlinked human and natural systems</w:t>
      </w:r>
      <w:r w:rsidRPr="007141AD">
        <w:rPr>
          <w:rFonts w:eastAsia="Calibri"/>
          <w:sz w:val="16"/>
        </w:rPr>
        <w:t xml:space="preserve">. The AAAS concludes that </w:t>
      </w:r>
      <w:r w:rsidRPr="007141AD">
        <w:rPr>
          <w:rStyle w:val="StyleUnderline"/>
        </w:rPr>
        <w:t>there is now a “real chance of abrupt, unpredictable and potentially irreversible changes with highly damaging impacts on people around the globe.”</w:t>
      </w:r>
      <w:r w:rsidRPr="007141AD">
        <w:rPr>
          <w:rFonts w:eastAsia="Calibri"/>
          <w:sz w:val="16"/>
        </w:rPr>
        <w:t xml:space="preserve"> [2] And this week a report from the World Meteorological Office (WMO) confirmed that extreme weather events are accelerating. WMO secretary general Michel Jarraud said, “There is no standstill in global warming . . . The laws of physics are non-negotiable.” [6] </w:t>
      </w:r>
    </w:p>
    <w:p w14:paraId="2FB3DE7C" w14:textId="77777777" w:rsidR="00A84980" w:rsidRPr="007141AD" w:rsidRDefault="00A84980" w:rsidP="00A84980">
      <w:pPr>
        <w:contextualSpacing/>
        <w:rPr>
          <w:rStyle w:val="StyleUnderline"/>
          <w:rFonts w:cstheme="minorHAnsi"/>
          <w:sz w:val="16"/>
          <w:szCs w:val="16"/>
          <w:u w:val="none"/>
        </w:rPr>
      </w:pPr>
    </w:p>
    <w:p w14:paraId="226B15CA" w14:textId="77777777" w:rsidR="00A84980" w:rsidRPr="007141AD" w:rsidRDefault="00A84980" w:rsidP="00A84980">
      <w:pPr>
        <w:pStyle w:val="Heading4"/>
        <w:rPr>
          <w:rFonts w:cstheme="minorHAnsi"/>
        </w:rPr>
      </w:pPr>
      <w:r w:rsidRPr="007141AD">
        <w:rPr>
          <w:rFonts w:cstheme="minorHAnsi"/>
        </w:rPr>
        <w:t>Biodiversity loss causes extinction---</w:t>
      </w:r>
      <w:r w:rsidRPr="007141AD">
        <w:rPr>
          <w:rFonts w:cstheme="minorHAnsi"/>
          <w:u w:val="single"/>
        </w:rPr>
        <w:t>invisible tipping points</w:t>
      </w:r>
      <w:r w:rsidRPr="007141AD">
        <w:rPr>
          <w:rFonts w:cstheme="minorHAnsi"/>
        </w:rPr>
        <w:t xml:space="preserve"> and it’s a </w:t>
      </w:r>
      <w:r w:rsidRPr="007141AD">
        <w:rPr>
          <w:rFonts w:cstheme="minorHAnsi"/>
          <w:u w:val="single"/>
        </w:rPr>
        <w:t>conflict magnifier</w:t>
      </w:r>
    </w:p>
    <w:p w14:paraId="012F9897" w14:textId="77777777" w:rsidR="00A84980" w:rsidRPr="007141AD" w:rsidRDefault="00A84980" w:rsidP="00A84980">
      <w:pPr>
        <w:rPr>
          <w:rFonts w:cstheme="minorHAnsi"/>
        </w:rPr>
      </w:pPr>
      <w:r w:rsidRPr="007141AD">
        <w:rPr>
          <w:rFonts w:cstheme="minorHAnsi"/>
        </w:rPr>
        <w:t>Phil</w:t>
      </w:r>
      <w:r w:rsidRPr="007141AD">
        <w:rPr>
          <w:rStyle w:val="Style13ptBold"/>
          <w:rFonts w:cstheme="minorHAnsi"/>
        </w:rPr>
        <w:t xml:space="preserve"> Torres 16,</w:t>
      </w:r>
      <w:r w:rsidRPr="007141AD">
        <w:rPr>
          <w:rFonts w:cstheme="minorHAnsi"/>
        </w:rPr>
        <w:t xml:space="preserve"> the founder of the X-Risks Institute, an affiliate scholar at the Institute for Ethics and Emerging Technologies “</w:t>
      </w:r>
      <w:r w:rsidRPr="007141AD">
        <w:rPr>
          <w:rStyle w:val="StyleUnderline"/>
          <w:rFonts w:cstheme="minorHAnsi"/>
          <w:u w:val="none"/>
        </w:rPr>
        <w:t xml:space="preserve">Biodiversity Loss and the </w:t>
      </w:r>
      <w:r w:rsidRPr="007141AD">
        <w:rPr>
          <w:rFonts w:cstheme="minorHAnsi"/>
        </w:rPr>
        <w:t>Doomsday Clock: An Invisible Disaster Almost No One is Talking About” 2016.  http://www.commondreams.org/views/2016/02/10/biodiversity-loss-and-doomsday-clock-invisible-disaster-almost-no-one-talking-about</w:t>
      </w:r>
    </w:p>
    <w:p w14:paraId="19FD80CB" w14:textId="77777777" w:rsidR="00A84980" w:rsidRPr="007141AD" w:rsidRDefault="00A84980" w:rsidP="00A84980">
      <w:pPr>
        <w:rPr>
          <w:rFonts w:cstheme="minorHAnsi"/>
          <w:sz w:val="16"/>
        </w:rPr>
      </w:pPr>
      <w:r w:rsidRPr="007141AD">
        <w:rPr>
          <w:rFonts w:cstheme="minorHAnsi"/>
          <w:sz w:val="16"/>
        </w:rPr>
        <w:t xml:space="preserve">But there’s another global catastrophe that the Bulletin neglected to consider — a catastrophe that will almost certainly have conflict multiplying effects no less than climate change. I’m referring here to biodiversity loss — i.e., the reduction in the total number of species, or in their population sizes, over time. The fact is that in the past few centuries, </w:t>
      </w:r>
      <w:r w:rsidRPr="007141AD">
        <w:rPr>
          <w:rStyle w:val="StyleUnderline"/>
          <w:rFonts w:cstheme="minorHAnsi"/>
        </w:rPr>
        <w:t>the loss of biological diversity</w:t>
      </w:r>
      <w:r w:rsidRPr="007141AD">
        <w:rPr>
          <w:rFonts w:cstheme="minorHAnsi"/>
          <w:sz w:val="16"/>
        </w:rPr>
        <w:t xml:space="preserve"> around the world </w:t>
      </w:r>
      <w:r w:rsidRPr="007141AD">
        <w:rPr>
          <w:rStyle w:val="StyleUnderline"/>
          <w:rFonts w:cstheme="minorHAnsi"/>
        </w:rPr>
        <w:t>has accelerated</w:t>
      </w:r>
      <w:r w:rsidRPr="007141AD">
        <w:rPr>
          <w:rFonts w:cstheme="minorHAnsi"/>
          <w:sz w:val="16"/>
        </w:rPr>
        <w:t xml:space="preserve"> at an incredible pace. Consider the findings of a 2015 paper published in Science Advances. According to this study, </w:t>
      </w:r>
      <w:r w:rsidRPr="007141AD">
        <w:rPr>
          <w:rStyle w:val="StyleUnderline"/>
          <w:rFonts w:cstheme="minorHAnsi"/>
        </w:rPr>
        <w:t>we’ve only</w:t>
      </w:r>
      <w:r w:rsidRPr="007141AD">
        <w:rPr>
          <w:rFonts w:cstheme="minorHAnsi"/>
          <w:sz w:val="16"/>
        </w:rPr>
        <w:t xml:space="preserve"> recently </w:t>
      </w:r>
      <w:r w:rsidRPr="007141AD">
        <w:rPr>
          <w:rStyle w:val="StyleUnderline"/>
          <w:rFonts w:cstheme="minorHAnsi"/>
        </w:rPr>
        <w:t>entered the early stages of the sixth mass extinction event</w:t>
      </w:r>
      <w:r w:rsidRPr="007141AD">
        <w:rPr>
          <w:rFonts w:cstheme="minorHAnsi"/>
          <w:sz w:val="16"/>
        </w:rPr>
        <w:t xml:space="preserve"> in life’s entire 3.5 billion year history. The previous mass extinctions are known as the “Big Five,” and the last one wiped out the dinosaurs some 65 million years ago. Unlike these past tragedies, though, the current mass extinction — called the “Holocene extinction event” — is almost entirely the result of a one species in particular, namely Homo sapiens (which ironically means the “wise man”). But biodiversity loss isn’t limited to species extinctions. As the founder of the Long Now Institute, Stewart Brand, suggests in an article for Aeon, one could argue that a more pressing issue is the reduction in population sizes around the globe. For example, the 3rd Global Biodiversity Report (GBO-3), published in 2010, found that the total abundance of vertebrates — a category that includes mammals, birds, reptiles, sharks, rays, and amphibians — living in the tropics declined by a whopping 59% between 1970 and 2006. In other words, the population size of creatures with a spine more than halved in only 36 years. The study also found that farmland birds in Europe have declined by 50% since 1980, birds in North America have declined by 40% between 1968 and 2003, and </w:t>
      </w:r>
      <w:r w:rsidRPr="007141AD">
        <w:rPr>
          <w:rStyle w:val="StyleUnderline"/>
          <w:rFonts w:cstheme="minorHAnsi"/>
        </w:rPr>
        <w:t>nearly 25% of all plant species are currently “threatened with extinction.”</w:t>
      </w:r>
      <w:r w:rsidRPr="007141AD">
        <w:rPr>
          <w:rFonts w:cstheme="minorHAnsi"/>
          <w:sz w:val="16"/>
        </w:rPr>
        <w:t xml:space="preserve"> The latter statistic is especially worth noting because many people suffer from what’s called “plant blindness,” according to which we fail “to recognize the importance of plants in the biosphere and in human affairs.” Indeed, plants form the very bottom of the food chains upon which human life ultimately depends. Even more disturbing is the claim that amphibians “face the greatest risk” of extinction, with “</w:t>
      </w:r>
      <w:r w:rsidRPr="007141AD">
        <w:rPr>
          <w:rStyle w:val="StyleUnderline"/>
          <w:rFonts w:cstheme="minorHAnsi"/>
        </w:rPr>
        <w:t>42% of all amphibian species</w:t>
      </w:r>
      <w:r w:rsidRPr="007141AD">
        <w:rPr>
          <w:rFonts w:cstheme="minorHAnsi"/>
          <w:sz w:val="16"/>
        </w:rPr>
        <w:t xml:space="preserve"> … </w:t>
      </w:r>
      <w:r w:rsidRPr="007141AD">
        <w:rPr>
          <w:rStyle w:val="StyleUnderline"/>
          <w:rFonts w:cstheme="minorHAnsi"/>
        </w:rPr>
        <w:t>declining in population</w:t>
      </w:r>
      <w:r w:rsidRPr="007141AD">
        <w:rPr>
          <w:rFonts w:cstheme="minorHAnsi"/>
          <w:sz w:val="16"/>
        </w:rPr>
        <w:t xml:space="preserve">,” as the GBO-3 reports. Consistent with this, a more recent study from 2013 that focused on North America found that “frogs, toads and salamanders in the United States are disappearing from their habitats … at an alarming and rapid rate,” and are projected to “disappear from half of the habitats they currently occupy in about 20 years.” </w:t>
      </w:r>
      <w:r w:rsidRPr="007141AD">
        <w:rPr>
          <w:rStyle w:val="StyleUnderline"/>
          <w:rFonts w:cstheme="minorHAnsi"/>
        </w:rPr>
        <w:t>The decline of amphibian populations is ominous because amphibians are “ecological indicators” that are more sensitive to environmental changes than other organisms.</w:t>
      </w:r>
      <w:r w:rsidRPr="007141AD">
        <w:rPr>
          <w:rFonts w:cstheme="minorHAnsi"/>
          <w:sz w:val="16"/>
        </w:rPr>
        <w:t xml:space="preserve"> As such they are the “canaries in the coal mine” that reflect the overall health of the ecosystems in which they reside. </w:t>
      </w:r>
      <w:r w:rsidRPr="007141AD">
        <w:rPr>
          <w:rStyle w:val="StyleUnderline"/>
          <w:rFonts w:cstheme="minorHAnsi"/>
        </w:rPr>
        <w:t>When they start to disappear, bigger problems are sure to follow</w:t>
      </w:r>
      <w:r w:rsidRPr="007141AD">
        <w:rPr>
          <w:rFonts w:cstheme="minorHAnsi"/>
          <w:sz w:val="16"/>
        </w:rPr>
        <w:t xml:space="preserve">. Yet another comprehensive survey of the biosphere comes from the Living Planet Report — and its results are no less dismal than those of the GBO-3. For example, it finds that the global population of vertebrates between 1970 and 2010 dropped by an unbelievable 52%. Although the authors refrain from making any predictions based on their data, the reader is welcome to extrapolate this trend into the near future, noting that </w:t>
      </w:r>
      <w:r w:rsidRPr="007141AD">
        <w:rPr>
          <w:rStyle w:val="Emphasis"/>
          <w:rFonts w:cstheme="minorHAnsi"/>
        </w:rPr>
        <w:t>as ecosystems weaken</w:t>
      </w:r>
      <w:r w:rsidRPr="007141AD">
        <w:rPr>
          <w:rStyle w:val="StyleUnderline"/>
          <w:rFonts w:cstheme="minorHAnsi"/>
        </w:rPr>
        <w:t xml:space="preserve">, the </w:t>
      </w:r>
      <w:r w:rsidRPr="007141AD">
        <w:rPr>
          <w:rStyle w:val="Emphasis"/>
          <w:rFonts w:cstheme="minorHAnsi"/>
        </w:rPr>
        <w:t>likelihood of further</w:t>
      </w:r>
      <w:r w:rsidRPr="007141AD">
        <w:rPr>
          <w:rStyle w:val="StyleUnderline"/>
          <w:rFonts w:cstheme="minorHAnsi"/>
        </w:rPr>
        <w:t xml:space="preserve"> population </w:t>
      </w:r>
      <w:r w:rsidRPr="007141AD">
        <w:rPr>
          <w:rStyle w:val="Emphasis"/>
          <w:rFonts w:cstheme="minorHAnsi"/>
        </w:rPr>
        <w:t>losses increases</w:t>
      </w:r>
      <w:r w:rsidRPr="007141AD">
        <w:rPr>
          <w:rFonts w:cstheme="minorHAnsi"/>
          <w:sz w:val="16"/>
        </w:rPr>
        <w:t xml:space="preserve">. This study thus concludes that humanity would “need 1.5 Earths to meet the demands we currently make on nature,” meaning that we either need to reduce our collective consumption and adopt less myopic economic policies or hurry up and start colonizing the solar system. Other studies have found that </w:t>
      </w:r>
      <w:r w:rsidRPr="007141AD">
        <w:rPr>
          <w:rStyle w:val="StyleUnderline"/>
          <w:rFonts w:cstheme="minorHAnsi"/>
        </w:rPr>
        <w:t>20% of all reptile species, 48% of all the world's primates, 50% of all freshwater turtles, and 68% of plant species are currently threatened with extinction</w:t>
      </w:r>
      <w:r w:rsidRPr="007141AD">
        <w:rPr>
          <w:rFonts w:cstheme="minorHAnsi"/>
          <w:sz w:val="16"/>
        </w:rPr>
        <w:t xml:space="preserve">. There’s also talk about the Cavendish banana going extinct as a result of a fungus, and research has confirmed that honey bees, which remain “the most important insect that transfers pollen between flowers and between plants,” are dying out around the world at an alarming rate due to what’s called “colony collapse disorder” — perhaps a good metaphor for our technologically advanced civilization and its self-destructive tendencies. Turning to the world’s oceans, one finds few reasons for optimism here as well. Consider the fact that atmospheric carbon dioxide — the byproduct of burning fossil fuels — is not only warming up the oceans, but it’s making them far more acidic. The resulting changes in ocean chemistry are inducing a process known as “coral bleaching,” whereby coral loses the algae (called “zooxanthellae”) that it needs to survive. Today, roughly 60% of coral reefs are in danger of becoming underwater ghost towns, and some 10% are already dead. This has direct consequences for humanity because coral reefs “provide us with food, construction materials (limestone) and new medicines,” and in fact “more than half of new cancer drug research is focused on marine organisms.” Similarly, yet another study found that ocean acidification is becoming so pronounced that the shells of “tiny marine snails that live along North America’s western coast” are literally dissolving in the water, resulting in “pitted textures” that give the shells a “cauliflower” or “sandpaper” appearance. Furthermore, human-created pollution that makes its way into the oceans is carving out vast regions in which the amount of dissolved oxygen is too low for marine life to survive. These regions are called “dead zones,” and the most recent count by Robert Diaz and his colleagues found more than 500 around the world. The biggest dead zone discovered so far is located in the Baltic Sea, and it’s been estimated to be about 27,000 square miles, or a little less than the size of New Hampshire, Vermont, and Maryland combined. Scientists have even discovered an “island” of trash in the middle of the Pacific called the “Great Pacific Garbage Patch” that could be up to “twice the size of the continental United States.” Similar “patches” of floating plastic debris can be found in the Atlantic and Indian oceans as well, although these are not quite as impressive. The point is that “Earth’s final frontier” — the oceans — are becoming vast watery graveyards for a huge diversity of marine lifeforms, and in fact a 2006 paper in Science predicts that there could be virtually no more wild-caught seafood by 2048. Everywhere one looks, </w:t>
      </w:r>
      <w:r w:rsidRPr="007141AD">
        <w:rPr>
          <w:rStyle w:val="StyleUnderline"/>
          <w:rFonts w:cstheme="minorHAnsi"/>
        </w:rPr>
        <w:t xml:space="preserve">the biosphere is </w:t>
      </w:r>
      <w:r w:rsidRPr="007141AD">
        <w:rPr>
          <w:rStyle w:val="Emphasis"/>
          <w:rFonts w:cstheme="minorHAnsi"/>
        </w:rPr>
        <w:t>wilting</w:t>
      </w:r>
      <w:r w:rsidRPr="007141AD">
        <w:rPr>
          <w:rFonts w:cstheme="minorHAnsi"/>
          <w:sz w:val="16"/>
        </w:rPr>
        <w:t xml:space="preserve"> — and a single bipedal species with large brains and opposable thumbs is almost entirely responsible for this worsening plight. If humanity continues to prune back the Tree of Life with reckless abandon, </w:t>
      </w:r>
      <w:r w:rsidRPr="007141AD">
        <w:rPr>
          <w:rStyle w:val="StyleUnderline"/>
          <w:rFonts w:cstheme="minorHAnsi"/>
        </w:rPr>
        <w:t>we could be forced to confront a global disaster of truly unprecedented proportions.</w:t>
      </w:r>
      <w:r w:rsidRPr="007141AD">
        <w:rPr>
          <w:rFonts w:cstheme="minorHAnsi"/>
          <w:sz w:val="16"/>
        </w:rPr>
        <w:t xml:space="preserve"> Along these lines, a 2012 article published in Nature and authored by over twenty scientists claims that </w:t>
      </w:r>
      <w:r w:rsidRPr="007141AD">
        <w:rPr>
          <w:rStyle w:val="StyleUnderline"/>
          <w:rFonts w:cstheme="minorHAnsi"/>
        </w:rPr>
        <w:t xml:space="preserve">humanity could be </w:t>
      </w:r>
      <w:r w:rsidRPr="007141AD">
        <w:rPr>
          <w:rStyle w:val="Emphasis"/>
          <w:rFonts w:cstheme="minorHAnsi"/>
        </w:rPr>
        <w:t>teetering on the brink</w:t>
      </w:r>
      <w:r w:rsidRPr="007141AD">
        <w:rPr>
          <w:rStyle w:val="StyleUnderline"/>
          <w:rFonts w:cstheme="minorHAnsi"/>
        </w:rPr>
        <w:t xml:space="preserve"> of a catastrophic, irreversible collapse of the global ecosystem.</w:t>
      </w:r>
      <w:r w:rsidRPr="007141AD">
        <w:rPr>
          <w:rFonts w:cstheme="minorHAnsi"/>
          <w:sz w:val="16"/>
        </w:rPr>
        <w:t xml:space="preserve"> According to the paper, </w:t>
      </w:r>
      <w:r w:rsidRPr="007141AD">
        <w:rPr>
          <w:rStyle w:val="StyleUnderline"/>
          <w:rFonts w:cstheme="minorHAnsi"/>
        </w:rPr>
        <w:t xml:space="preserve">there could be </w:t>
      </w:r>
      <w:r w:rsidRPr="007141AD">
        <w:rPr>
          <w:rStyle w:val="Emphasis"/>
          <w:rFonts w:cstheme="minorHAnsi"/>
        </w:rPr>
        <w:t>“tipping points”</w:t>
      </w:r>
      <w:r w:rsidRPr="007141AD">
        <w:rPr>
          <w:rStyle w:val="StyleUnderline"/>
          <w:rFonts w:cstheme="minorHAnsi"/>
        </w:rPr>
        <w:t xml:space="preserve"> — also called “critical thresholds” — lurking in the environment that, once crossed, could initiate radical and sudden changes in the biosphere</w:t>
      </w:r>
      <w:r w:rsidRPr="007141AD">
        <w:rPr>
          <w:rFonts w:cstheme="minorHAnsi"/>
          <w:sz w:val="16"/>
        </w:rPr>
        <w:t xml:space="preserve">. Thus, </w:t>
      </w:r>
      <w:r w:rsidRPr="007141AD">
        <w:rPr>
          <w:rStyle w:val="StyleUnderline"/>
          <w:rFonts w:cstheme="minorHAnsi"/>
        </w:rPr>
        <w:t xml:space="preserve">an event of this sort could be preceded by little or no warning: everything might look more or less okay, until the ecosystem is suddenly in ruins. </w:t>
      </w:r>
      <w:r w:rsidRPr="007141AD">
        <w:rPr>
          <w:rFonts w:cstheme="minorHAnsi"/>
          <w:sz w:val="16"/>
        </w:rPr>
        <w:t xml:space="preserve">We must, moving forward, never forget that just as we’re minds embodied, so too are we bodies environed, meaning that </w:t>
      </w:r>
      <w:r w:rsidRPr="007141AD">
        <w:rPr>
          <w:rStyle w:val="StyleUnderline"/>
          <w:rFonts w:cstheme="minorHAnsi"/>
        </w:rPr>
        <w:t>if the</w:t>
      </w:r>
      <w:r w:rsidRPr="007141AD">
        <w:rPr>
          <w:rFonts w:cstheme="minorHAnsi"/>
          <w:sz w:val="16"/>
        </w:rPr>
        <w:t xml:space="preserve"> </w:t>
      </w:r>
      <w:r w:rsidRPr="007141AD">
        <w:rPr>
          <w:rStyle w:val="StyleUnderline"/>
          <w:rFonts w:cstheme="minorHAnsi"/>
        </w:rPr>
        <w:t>environment implodes</w:t>
      </w:r>
      <w:r w:rsidRPr="007141AD">
        <w:rPr>
          <w:rFonts w:cstheme="minorHAnsi"/>
          <w:sz w:val="16"/>
        </w:rPr>
        <w:t xml:space="preserve"> under the weight of civilization, </w:t>
      </w:r>
      <w:r w:rsidRPr="007141AD">
        <w:rPr>
          <w:rStyle w:val="StyleUnderline"/>
          <w:rFonts w:cstheme="minorHAnsi"/>
        </w:rPr>
        <w:t xml:space="preserve">then civilization itself is </w:t>
      </w:r>
      <w:r w:rsidRPr="007141AD">
        <w:rPr>
          <w:rStyle w:val="Emphasis"/>
          <w:rFonts w:cstheme="minorHAnsi"/>
        </w:rPr>
        <w:t>doomed</w:t>
      </w:r>
      <w:r w:rsidRPr="007141AD">
        <w:rPr>
          <w:rFonts w:cstheme="minorHAnsi"/>
          <w:sz w:val="16"/>
        </w:rPr>
        <w:t xml:space="preserve">. While the threat of nuclear weapons deserves serious attention from political leaders and academics, as the Bulletin correctly observes, it’s even more imperative that we focus on the broader “contextual problems” </w:t>
      </w:r>
      <w:r w:rsidRPr="007141AD">
        <w:rPr>
          <w:rStyle w:val="StyleUnderline"/>
          <w:rFonts w:cstheme="minorHAnsi"/>
        </w:rPr>
        <w:t>that could inflate the</w:t>
      </w:r>
      <w:r w:rsidRPr="007141AD">
        <w:rPr>
          <w:rFonts w:cstheme="minorHAnsi"/>
          <w:sz w:val="16"/>
        </w:rPr>
        <w:t xml:space="preserve"> overall </w:t>
      </w:r>
      <w:r w:rsidRPr="007141AD">
        <w:rPr>
          <w:rStyle w:val="StyleUnderline"/>
          <w:rFonts w:cstheme="minorHAnsi"/>
        </w:rPr>
        <w:t>probability of wars and terrorism</w:t>
      </w:r>
      <w:r w:rsidRPr="007141AD">
        <w:rPr>
          <w:rFonts w:cstheme="minorHAnsi"/>
          <w:sz w:val="16"/>
        </w:rPr>
        <w:t xml:space="preserve"> in the future. Climate change and </w:t>
      </w:r>
      <w:r w:rsidRPr="007141AD">
        <w:rPr>
          <w:rStyle w:val="Emphasis"/>
          <w:rFonts w:cstheme="minorHAnsi"/>
        </w:rPr>
        <w:t>biodiversity loss are</w:t>
      </w:r>
      <w:r w:rsidRPr="007141AD">
        <w:rPr>
          <w:rFonts w:cstheme="minorHAnsi"/>
          <w:sz w:val="16"/>
        </w:rPr>
        <w:t xml:space="preserve"> both </w:t>
      </w:r>
      <w:r w:rsidRPr="007141AD">
        <w:rPr>
          <w:rStyle w:val="Emphasis"/>
          <w:rFonts w:cstheme="minorHAnsi"/>
        </w:rPr>
        <w:t>conflict multipliers</w:t>
      </w:r>
      <w:r w:rsidRPr="007141AD">
        <w:rPr>
          <w:rFonts w:cstheme="minorHAnsi"/>
          <w:sz w:val="16"/>
        </w:rPr>
        <w:t xml:space="preserve"> of precisely this sort, and each is a contributing factor that’s exacerbating the other. </w:t>
      </w:r>
      <w:r w:rsidRPr="007141AD">
        <w:rPr>
          <w:rStyle w:val="StyleUnderline"/>
          <w:rFonts w:cstheme="minorHAnsi"/>
        </w:rPr>
        <w:t>If we fail to make these threats a</w:t>
      </w:r>
      <w:r w:rsidRPr="007141AD">
        <w:rPr>
          <w:rFonts w:cstheme="minorHAnsi"/>
          <w:sz w:val="16"/>
        </w:rPr>
        <w:t xml:space="preserve"> top </w:t>
      </w:r>
      <w:r w:rsidRPr="007141AD">
        <w:rPr>
          <w:rStyle w:val="StyleUnderline"/>
          <w:rFonts w:cstheme="minorHAnsi"/>
        </w:rPr>
        <w:t>priority</w:t>
      </w:r>
      <w:r w:rsidRPr="007141AD">
        <w:rPr>
          <w:rFonts w:cstheme="minorHAnsi"/>
          <w:sz w:val="16"/>
        </w:rPr>
        <w:t xml:space="preserve"> in 2016, </w:t>
      </w:r>
      <w:r w:rsidRPr="007141AD">
        <w:rPr>
          <w:rStyle w:val="StyleUnderline"/>
          <w:rFonts w:cstheme="minorHAnsi"/>
        </w:rPr>
        <w:t xml:space="preserve">the </w:t>
      </w:r>
      <w:r w:rsidRPr="007141AD">
        <w:rPr>
          <w:rStyle w:val="Emphasis"/>
          <w:rFonts w:cstheme="minorHAnsi"/>
        </w:rPr>
        <w:t>likelihood of nuclear weapons</w:t>
      </w:r>
      <w:r w:rsidRPr="007141AD">
        <w:rPr>
          <w:rFonts w:cstheme="minorHAnsi"/>
          <w:sz w:val="16"/>
        </w:rPr>
        <w:t xml:space="preserve"> — or some other form of emerging technology, including biotechnology and artificial intelligence — </w:t>
      </w:r>
      <w:r w:rsidRPr="007141AD">
        <w:rPr>
          <w:rStyle w:val="StyleUnderline"/>
          <w:rFonts w:cstheme="minorHAnsi"/>
        </w:rPr>
        <w:t xml:space="preserve">being </w:t>
      </w:r>
      <w:r w:rsidRPr="007141AD">
        <w:rPr>
          <w:rStyle w:val="Emphasis"/>
          <w:rFonts w:cstheme="minorHAnsi"/>
        </w:rPr>
        <w:t>used</w:t>
      </w:r>
      <w:r w:rsidRPr="007141AD">
        <w:rPr>
          <w:rFonts w:cstheme="minorHAnsi"/>
        </w:rPr>
        <w:t xml:space="preserve"> </w:t>
      </w:r>
      <w:r w:rsidRPr="007141AD">
        <w:rPr>
          <w:rStyle w:val="StyleUnderline"/>
          <w:rFonts w:cstheme="minorHAnsi"/>
        </w:rPr>
        <w:t xml:space="preserve">in the future </w:t>
      </w:r>
      <w:r w:rsidRPr="007141AD">
        <w:rPr>
          <w:rStyle w:val="Emphasis"/>
          <w:rFonts w:cstheme="minorHAnsi"/>
        </w:rPr>
        <w:t>will</w:t>
      </w:r>
      <w:r w:rsidRPr="007141AD">
        <w:rPr>
          <w:rStyle w:val="StyleUnderline"/>
          <w:rFonts w:cstheme="minorHAnsi"/>
        </w:rPr>
        <w:t xml:space="preserve"> only </w:t>
      </w:r>
      <w:r w:rsidRPr="007141AD">
        <w:rPr>
          <w:rStyle w:val="Emphasis"/>
          <w:rFonts w:cstheme="minorHAnsi"/>
        </w:rPr>
        <w:t>increase</w:t>
      </w:r>
      <w:r w:rsidRPr="007141AD">
        <w:rPr>
          <w:rFonts w:cstheme="minorHAnsi"/>
          <w:sz w:val="16"/>
        </w:rPr>
        <w:t>.</w:t>
      </w:r>
    </w:p>
    <w:p w14:paraId="2D42BE78" w14:textId="77777777" w:rsidR="00A84980" w:rsidRPr="007141AD" w:rsidRDefault="00A84980" w:rsidP="00A84980"/>
    <w:p w14:paraId="7491D4F3" w14:textId="77777777" w:rsidR="00A84980" w:rsidRPr="007141AD" w:rsidRDefault="00A84980" w:rsidP="00A84980">
      <w:pPr>
        <w:pStyle w:val="Heading3"/>
      </w:pPr>
      <w:r w:rsidRPr="007141AD">
        <w:t xml:space="preserve">2AC Federalism – Warming Impact (Resource Wars) </w:t>
      </w:r>
    </w:p>
    <w:p w14:paraId="19A35E2F" w14:textId="77777777" w:rsidR="00A84980" w:rsidRPr="007141AD" w:rsidRDefault="00A84980" w:rsidP="00A84980">
      <w:pPr>
        <w:pStyle w:val="Heading4"/>
      </w:pPr>
      <w:r w:rsidRPr="007141AD">
        <w:t xml:space="preserve">It </w:t>
      </w:r>
      <w:r w:rsidRPr="007141AD">
        <w:rPr>
          <w:u w:val="single"/>
        </w:rPr>
        <w:t>drastically</w:t>
      </w:r>
      <w:r w:rsidRPr="007141AD">
        <w:t xml:space="preserve"> raises the risk of nuclear war – instability and resource competition </w:t>
      </w:r>
      <w:r w:rsidRPr="007141AD">
        <w:rPr>
          <w:u w:val="single"/>
        </w:rPr>
        <w:t>remove</w:t>
      </w:r>
      <w:r w:rsidRPr="007141AD">
        <w:t xml:space="preserve"> brakes on escalation   </w:t>
      </w:r>
    </w:p>
    <w:p w14:paraId="2B610286" w14:textId="77777777" w:rsidR="00A84980" w:rsidRPr="007141AD" w:rsidRDefault="00A84980" w:rsidP="00A84980">
      <w:pPr>
        <w:rPr>
          <w:rStyle w:val="Style13ptBold"/>
          <w:b w:val="0"/>
          <w:bCs w:val="0"/>
        </w:rPr>
      </w:pPr>
      <w:proofErr w:type="spellStart"/>
      <w:r w:rsidRPr="007141AD">
        <w:rPr>
          <w:rStyle w:val="Style13ptBold"/>
        </w:rPr>
        <w:t>Klare</w:t>
      </w:r>
      <w:proofErr w:type="spellEnd"/>
      <w:r w:rsidRPr="007141AD">
        <w:rPr>
          <w:rStyle w:val="Style13ptBold"/>
        </w:rPr>
        <w:t xml:space="preserve"> 20 </w:t>
      </w:r>
      <w:r w:rsidRPr="007141AD">
        <w:rPr>
          <w:rStyle w:val="Style13ptBold"/>
          <w:b w:val="0"/>
          <w:bCs w:val="0"/>
        </w:rPr>
        <w:t xml:space="preserve">[Michael T. </w:t>
      </w:r>
      <w:proofErr w:type="spellStart"/>
      <w:r w:rsidRPr="007141AD">
        <w:rPr>
          <w:rStyle w:val="Style13ptBold"/>
          <w:b w:val="0"/>
          <w:bCs w:val="0"/>
        </w:rPr>
        <w:t>Klare</w:t>
      </w:r>
      <w:proofErr w:type="spellEnd"/>
      <w:r w:rsidRPr="007141AD">
        <w:rPr>
          <w:rStyle w:val="Style13ptBold"/>
          <w:b w:val="0"/>
          <w:bCs w:val="0"/>
        </w:rPr>
        <w:t>, professor emeritus of peace and world-security studies at Hampshire College and senior visiting fellow at the Arms Control Association in Washington, The Nation’s defense correspondent, January 13, 2020. “How Rising Temperatures Increase the Likelihood of Nuclear War.” https://www.thenation.com/article/archive/nuclear-defense-climate-change/]</w:t>
      </w:r>
      <w:r w:rsidRPr="007141AD">
        <w:rPr>
          <w:rStyle w:val="Style13ptBold"/>
        </w:rPr>
        <w:t xml:space="preserve">   </w:t>
      </w:r>
    </w:p>
    <w:p w14:paraId="43AA932A" w14:textId="77777777" w:rsidR="00A84980" w:rsidRPr="007141AD" w:rsidRDefault="00A84980" w:rsidP="00A84980">
      <w:pPr>
        <w:rPr>
          <w:sz w:val="16"/>
        </w:rPr>
      </w:pPr>
      <w:r w:rsidRPr="007141AD">
        <w:rPr>
          <w:sz w:val="16"/>
        </w:rPr>
        <w:t xml:space="preserve">President Donald Trump may not accept </w:t>
      </w:r>
      <w:r w:rsidRPr="007141AD">
        <w:rPr>
          <w:rStyle w:val="StyleUnderline"/>
        </w:rPr>
        <w:t xml:space="preserve">the </w:t>
      </w:r>
      <w:r w:rsidRPr="007141AD">
        <w:rPr>
          <w:rStyle w:val="Emphasis"/>
        </w:rPr>
        <w:t>scientific reality of climate change</w:t>
      </w:r>
      <w:r w:rsidRPr="007141AD">
        <w:rPr>
          <w:sz w:val="16"/>
        </w:rPr>
        <w:t xml:space="preserve">, but the nation’s senior military leaders recognize that climate disruption </w:t>
      </w:r>
      <w:r w:rsidRPr="007141AD">
        <w:rPr>
          <w:rStyle w:val="StyleUnderline"/>
        </w:rPr>
        <w:t>is</w:t>
      </w:r>
      <w:r w:rsidRPr="007141AD">
        <w:rPr>
          <w:sz w:val="16"/>
        </w:rPr>
        <w:t xml:space="preserve"> </w:t>
      </w:r>
      <w:r w:rsidRPr="007141AD">
        <w:rPr>
          <w:rStyle w:val="Emphasis"/>
        </w:rPr>
        <w:t>already underway</w:t>
      </w:r>
      <w:r w:rsidRPr="007141AD">
        <w:rPr>
          <w:sz w:val="16"/>
        </w:rPr>
        <w:t xml:space="preserve">, </w:t>
      </w:r>
      <w:r w:rsidRPr="007141AD">
        <w:rPr>
          <w:rStyle w:val="StyleUnderline"/>
        </w:rPr>
        <w:t>and</w:t>
      </w:r>
      <w:r w:rsidRPr="007141AD">
        <w:rPr>
          <w:sz w:val="16"/>
        </w:rPr>
        <w:t xml:space="preserve"> they are planning extraordinary measures to prevent it from </w:t>
      </w:r>
      <w:r w:rsidRPr="007141AD">
        <w:rPr>
          <w:rStyle w:val="Emphasis"/>
        </w:rPr>
        <w:t>spiraling into nuclear war</w:t>
      </w:r>
      <w:r w:rsidRPr="007141AD">
        <w:rPr>
          <w:sz w:val="16"/>
        </w:rPr>
        <w:t xml:space="preserve">. </w:t>
      </w:r>
      <w:r w:rsidRPr="007141AD">
        <w:rPr>
          <w:rStyle w:val="StyleUnderline"/>
        </w:rPr>
        <w:t xml:space="preserve">One </w:t>
      </w:r>
      <w:r w:rsidRPr="007141AD">
        <w:rPr>
          <w:rStyle w:val="Emphasis"/>
        </w:rPr>
        <w:t>particularly worrisome</w:t>
      </w:r>
      <w:r w:rsidRPr="007141AD">
        <w:rPr>
          <w:rStyle w:val="StyleUnderline"/>
        </w:rPr>
        <w:t xml:space="preserve"> scenario is if </w:t>
      </w:r>
      <w:r w:rsidRPr="007141AD">
        <w:rPr>
          <w:rStyle w:val="Emphasis"/>
        </w:rPr>
        <w:t>extreme drought</w:t>
      </w:r>
      <w:r w:rsidRPr="007141AD">
        <w:rPr>
          <w:sz w:val="16"/>
        </w:rPr>
        <w:t xml:space="preserve"> </w:t>
      </w:r>
      <w:r w:rsidRPr="007141AD">
        <w:rPr>
          <w:rStyle w:val="StyleUnderline"/>
        </w:rPr>
        <w:t xml:space="preserve">and </w:t>
      </w:r>
      <w:r w:rsidRPr="007141AD">
        <w:rPr>
          <w:rStyle w:val="Emphasis"/>
        </w:rPr>
        <w:t>abnormal monsoon rains</w:t>
      </w:r>
      <w:r w:rsidRPr="007141AD">
        <w:rPr>
          <w:sz w:val="16"/>
        </w:rPr>
        <w:t xml:space="preserve"> </w:t>
      </w:r>
      <w:r w:rsidRPr="007141AD">
        <w:rPr>
          <w:rStyle w:val="StyleUnderline"/>
        </w:rPr>
        <w:t xml:space="preserve">devastate agriculture and unleash </w:t>
      </w:r>
      <w:r w:rsidRPr="007141AD">
        <w:rPr>
          <w:rStyle w:val="Emphasis"/>
        </w:rPr>
        <w:t>social chaos in Pakistan</w:t>
      </w:r>
      <w:r w:rsidRPr="007141AD">
        <w:rPr>
          <w:sz w:val="16"/>
        </w:rPr>
        <w:t xml:space="preserve">, potentially </w:t>
      </w:r>
      <w:r w:rsidRPr="007141AD">
        <w:rPr>
          <w:rStyle w:val="StyleUnderline"/>
        </w:rPr>
        <w:t>creating an opening for radical</w:t>
      </w:r>
      <w:r w:rsidRPr="007141AD">
        <w:rPr>
          <w:sz w:val="16"/>
        </w:rPr>
        <w:t xml:space="preserve"> Islamists aligned with elements of the armed </w:t>
      </w:r>
      <w:r w:rsidRPr="007141AD">
        <w:rPr>
          <w:rStyle w:val="StyleUnderline"/>
        </w:rPr>
        <w:t>forces to seize</w:t>
      </w:r>
      <w:r w:rsidRPr="007141AD">
        <w:rPr>
          <w:sz w:val="16"/>
        </w:rPr>
        <w:t xml:space="preserve"> some of the country’s 150 or so </w:t>
      </w:r>
      <w:r w:rsidRPr="007141AD">
        <w:rPr>
          <w:rStyle w:val="Emphasis"/>
        </w:rPr>
        <w:t>nuclear weapons</w:t>
      </w:r>
      <w:r w:rsidRPr="007141AD">
        <w:rPr>
          <w:sz w:val="16"/>
        </w:rPr>
        <w:t xml:space="preserve">. To avert such a potentially cataclysmic development, the US Joint Special Operations Command has conducted exercises for infiltrating Pakistan and locating the country’s nuclear munitions. Most of the necessary equipment for such raids is already in position at US bases in the region, according to a 2011 report from the nonprofit Nuclear Threat Initiative. “It’s safe to assume that planning for the worst-case scenario regarding Pakistan’s nukes has already taken place inside the US government,” said Roger Cressey, a former deputy director for counterterrorism in Bill Clinton’s and George W. Bush’s administrations in 2011. </w:t>
      </w:r>
      <w:r w:rsidRPr="007141AD">
        <w:rPr>
          <w:rStyle w:val="StyleUnderline"/>
        </w:rPr>
        <w:t xml:space="preserve">Such an attack by the United States would be an act of war and would entail </w:t>
      </w:r>
      <w:r w:rsidRPr="007141AD">
        <w:rPr>
          <w:rStyle w:val="Emphasis"/>
        </w:rPr>
        <w:t>enormous risks of escalation</w:t>
      </w:r>
      <w:r w:rsidRPr="007141AD">
        <w:rPr>
          <w:rStyle w:val="StyleUnderline"/>
        </w:rPr>
        <w:t xml:space="preserve">, especially since the Pakistani military—the country’s most powerful institution—views the nation’s nuclear arsenal as its </w:t>
      </w:r>
      <w:r w:rsidRPr="007141AD">
        <w:rPr>
          <w:rStyle w:val="Emphasis"/>
        </w:rPr>
        <w:t>most prized possession</w:t>
      </w:r>
      <w:r w:rsidRPr="007141AD">
        <w:rPr>
          <w:rStyle w:val="StyleUnderline"/>
        </w:rPr>
        <w:t xml:space="preserve"> and would </w:t>
      </w:r>
      <w:r w:rsidRPr="007141AD">
        <w:rPr>
          <w:rStyle w:val="Emphasis"/>
        </w:rPr>
        <w:t>fiercely resist</w:t>
      </w:r>
      <w:r w:rsidRPr="007141AD">
        <w:rPr>
          <w:rStyle w:val="StyleUnderline"/>
        </w:rPr>
        <w:t xml:space="preserve"> any US attempt to disable it</w:t>
      </w:r>
      <w:r w:rsidRPr="007141AD">
        <w:rPr>
          <w:sz w:val="16"/>
        </w:rPr>
        <w:t>. “These are assets which are the pride of Pakistan, assets which are…guarded by a corps of 18,000 soldiers,” former Pakistani president Pervez Musharraf told NBC News in 2011. The Pakistani military “is not an army which doesn’t know how to fight. This is an army that has fought three wars. Please understand that.” A potential US military incursion in nuclear-armed Pakistan is just one example of a crucial but little-</w:t>
      </w:r>
      <w:r w:rsidRPr="007141AD">
        <w:rPr>
          <w:rFonts w:ascii="Times New Roman" w:hAnsi="Times New Roman" w:cs="Times New Roman"/>
          <w:sz w:val="16"/>
        </w:rPr>
        <w:t>​</w:t>
      </w:r>
      <w:r w:rsidRPr="007141AD">
        <w:rPr>
          <w:sz w:val="16"/>
        </w:rPr>
        <w:t>discussed aspect of international politics in the early 21st</w:t>
      </w:r>
      <w:r w:rsidRPr="007141AD">
        <w:rPr>
          <w:rFonts w:cs="Georgia"/>
          <w:sz w:val="16"/>
        </w:rPr>
        <w:t xml:space="preserve"> </w:t>
      </w:r>
      <w:r w:rsidRPr="007141AD">
        <w:rPr>
          <w:sz w:val="16"/>
        </w:rPr>
        <w:t xml:space="preserve">century: how </w:t>
      </w:r>
      <w:r w:rsidRPr="007141AD">
        <w:rPr>
          <w:rStyle w:val="StyleUnderline"/>
        </w:rPr>
        <w:t xml:space="preserve">the </w:t>
      </w:r>
      <w:r w:rsidRPr="007141AD">
        <w:rPr>
          <w:rStyle w:val="Emphasis"/>
        </w:rPr>
        <w:t>acceleration of climate change</w:t>
      </w:r>
      <w:r w:rsidRPr="007141AD">
        <w:rPr>
          <w:rStyle w:val="StyleUnderline"/>
        </w:rPr>
        <w:t xml:space="preserve"> and </w:t>
      </w:r>
      <w:r w:rsidRPr="007141AD">
        <w:rPr>
          <w:rStyle w:val="Emphasis"/>
        </w:rPr>
        <w:t>nuclear war planning</w:t>
      </w:r>
      <w:r w:rsidRPr="007141AD">
        <w:rPr>
          <w:sz w:val="16"/>
        </w:rPr>
        <w:t xml:space="preserve"> may </w:t>
      </w:r>
      <w:r w:rsidRPr="007141AD">
        <w:rPr>
          <w:rStyle w:val="StyleUnderline"/>
        </w:rPr>
        <w:t>make</w:t>
      </w:r>
      <w:r w:rsidRPr="007141AD">
        <w:rPr>
          <w:sz w:val="16"/>
        </w:rPr>
        <w:t xml:space="preserve"> those </w:t>
      </w:r>
      <w:r w:rsidRPr="007141AD">
        <w:rPr>
          <w:rStyle w:val="StyleUnderline"/>
        </w:rPr>
        <w:t xml:space="preserve">threats to human survival </w:t>
      </w:r>
      <w:r w:rsidRPr="007141AD">
        <w:rPr>
          <w:rStyle w:val="Emphasis"/>
        </w:rPr>
        <w:t>harder to defuse</w:t>
      </w:r>
      <w:r w:rsidRPr="007141AD">
        <w:rPr>
          <w:sz w:val="16"/>
        </w:rPr>
        <w:t xml:space="preserve">. </w:t>
      </w:r>
      <w:r w:rsidRPr="007141AD">
        <w:rPr>
          <w:rStyle w:val="StyleUnderline"/>
        </w:rPr>
        <w:t xml:space="preserve">At present, the intersections between climate change and nuclear war might not seem obvious. But </w:t>
      </w:r>
      <w:r w:rsidRPr="007141AD">
        <w:rPr>
          <w:rStyle w:val="Emphasis"/>
        </w:rPr>
        <w:t>powerful forces</w:t>
      </w:r>
      <w:r w:rsidRPr="007141AD">
        <w:rPr>
          <w:rStyle w:val="StyleUnderline"/>
        </w:rPr>
        <w:t xml:space="preserve"> are pushing </w:t>
      </w:r>
      <w:r w:rsidRPr="007141AD">
        <w:rPr>
          <w:rStyle w:val="Emphasis"/>
        </w:rPr>
        <w:t>both threats</w:t>
      </w:r>
      <w:r w:rsidRPr="007141AD">
        <w:rPr>
          <w:rStyle w:val="StyleUnderline"/>
        </w:rPr>
        <w:t xml:space="preserve"> toward their </w:t>
      </w:r>
      <w:r w:rsidRPr="007141AD">
        <w:rPr>
          <w:rStyle w:val="Emphasis"/>
        </w:rPr>
        <w:t>most destructive outcomes</w:t>
      </w:r>
      <w:r w:rsidRPr="007141AD">
        <w:rPr>
          <w:sz w:val="16"/>
        </w:rPr>
        <w:t xml:space="preserve">. </w:t>
      </w:r>
      <w:hyperlink r:id="rId226" w:history="1">
        <w:r w:rsidRPr="007141AD">
          <w:rPr>
            <w:rStyle w:val="Hyperlink"/>
            <w:sz w:val="16"/>
          </w:rPr>
          <w:t xml:space="preserve"> </w:t>
        </w:r>
      </w:hyperlink>
      <w:r w:rsidRPr="007141AD">
        <w:rPr>
          <w:sz w:val="16"/>
        </w:rPr>
        <w:t xml:space="preserve">In the case of climate change, the unbridled emission of carbon dioxide and other greenhouse gases is raising global temperatures to unmistakably dangerous levels. Despite growing worldwide reliance on wind and solar power for energy generation, the </w:t>
      </w:r>
      <w:r w:rsidRPr="007141AD">
        <w:rPr>
          <w:rStyle w:val="Emphasis"/>
        </w:rPr>
        <w:t>global demand</w:t>
      </w:r>
      <w:r w:rsidRPr="007141AD">
        <w:rPr>
          <w:sz w:val="16"/>
        </w:rPr>
        <w:t xml:space="preserve"> </w:t>
      </w:r>
      <w:r w:rsidRPr="007141AD">
        <w:rPr>
          <w:rStyle w:val="StyleUnderline"/>
        </w:rPr>
        <w:t>for</w:t>
      </w:r>
      <w:r w:rsidRPr="007141AD">
        <w:rPr>
          <w:sz w:val="16"/>
        </w:rPr>
        <w:t xml:space="preserve"> oil and natural gas continues to rise, and </w:t>
      </w:r>
      <w:r w:rsidRPr="007141AD">
        <w:rPr>
          <w:rStyle w:val="StyleUnderline"/>
        </w:rPr>
        <w:t xml:space="preserve">carbon emissions are projected to remain on an upward trajectory for the </w:t>
      </w:r>
      <w:r w:rsidRPr="007141AD">
        <w:rPr>
          <w:rStyle w:val="Emphasis"/>
        </w:rPr>
        <w:t>foreseeable future</w:t>
      </w:r>
      <w:r w:rsidRPr="007141AD">
        <w:rPr>
          <w:sz w:val="16"/>
        </w:rPr>
        <w:t xml:space="preserve">. </w:t>
      </w:r>
      <w:r w:rsidRPr="007141AD">
        <w:rPr>
          <w:rStyle w:val="StyleUnderline"/>
        </w:rPr>
        <w:t xml:space="preserve">It is </w:t>
      </w:r>
      <w:r w:rsidRPr="007141AD">
        <w:rPr>
          <w:rStyle w:val="Emphasis"/>
        </w:rPr>
        <w:t>highly unlikely</w:t>
      </w:r>
      <w:r w:rsidRPr="007141AD">
        <w:rPr>
          <w:sz w:val="16"/>
        </w:rPr>
        <w:t xml:space="preserve">, then, </w:t>
      </w:r>
      <w:r w:rsidRPr="007141AD">
        <w:rPr>
          <w:rStyle w:val="StyleUnderline"/>
        </w:rPr>
        <w:t>that the</w:t>
      </w:r>
      <w:r w:rsidRPr="007141AD">
        <w:rPr>
          <w:sz w:val="16"/>
        </w:rPr>
        <w:t xml:space="preserve"> increase in average </w:t>
      </w:r>
      <w:r w:rsidRPr="007141AD">
        <w:rPr>
          <w:rStyle w:val="StyleUnderline"/>
        </w:rPr>
        <w:t xml:space="preserve">global temperature can be </w:t>
      </w:r>
      <w:r w:rsidRPr="007141AD">
        <w:rPr>
          <w:rStyle w:val="Emphasis"/>
        </w:rPr>
        <w:t>limited to 1.5 degrees Celsius</w:t>
      </w:r>
      <w:r w:rsidRPr="007141AD">
        <w:rPr>
          <w:sz w:val="16"/>
        </w:rPr>
        <w:t xml:space="preserve">, the aspirational goal adopted by the world’s governments under the Paris Agreement in 2015, </w:t>
      </w:r>
      <w:r w:rsidRPr="007141AD">
        <w:rPr>
          <w:rStyle w:val="Emphasis"/>
        </w:rPr>
        <w:t>or even to 2°C</w:t>
      </w:r>
      <w:r w:rsidRPr="007141AD">
        <w:rPr>
          <w:sz w:val="16"/>
        </w:rPr>
        <w:t xml:space="preserve">, the actual goal. </w:t>
      </w:r>
      <w:r w:rsidRPr="007141AD">
        <w:rPr>
          <w:rStyle w:val="StyleUnderline"/>
        </w:rPr>
        <w:t xml:space="preserve">After that threshold is crossed, </w:t>
      </w:r>
      <w:r w:rsidRPr="007141AD">
        <w:rPr>
          <w:rStyle w:val="Emphasis"/>
        </w:rPr>
        <w:t>scientists agree</w:t>
      </w:r>
      <w:r w:rsidRPr="007141AD">
        <w:rPr>
          <w:rStyle w:val="StyleUnderline"/>
        </w:rPr>
        <w:t xml:space="preserve">, it will prove almost </w:t>
      </w:r>
      <w:r w:rsidRPr="007141AD">
        <w:rPr>
          <w:rStyle w:val="Emphasis"/>
        </w:rPr>
        <w:t>impossible</w:t>
      </w:r>
      <w:r w:rsidRPr="007141AD">
        <w:rPr>
          <w:rStyle w:val="StyleUnderline"/>
        </w:rPr>
        <w:t xml:space="preserve"> to avert </w:t>
      </w:r>
      <w:r w:rsidRPr="007141AD">
        <w:rPr>
          <w:rStyle w:val="Emphasis"/>
        </w:rPr>
        <w:t>catastrophic outcomes</w:t>
      </w:r>
      <w:r w:rsidRPr="007141AD">
        <w:rPr>
          <w:sz w:val="16"/>
        </w:rPr>
        <w:t xml:space="preserve">, </w:t>
      </w:r>
      <w:r w:rsidRPr="007141AD">
        <w:rPr>
          <w:rStyle w:val="StyleUnderline"/>
        </w:rPr>
        <w:t xml:space="preserve">such as the </w:t>
      </w:r>
      <w:r w:rsidRPr="007141AD">
        <w:rPr>
          <w:rStyle w:val="Emphasis"/>
        </w:rPr>
        <w:t>collapse of the Greenland and Antarctic ice sheets</w:t>
      </w:r>
      <w:r w:rsidRPr="007141AD">
        <w:rPr>
          <w:rStyle w:val="StyleUnderline"/>
        </w:rPr>
        <w:t xml:space="preserve"> and a resulting sea level rise of 6 feet or more</w:t>
      </w:r>
      <w:r w:rsidRPr="007141AD">
        <w:rPr>
          <w:sz w:val="16"/>
        </w:rPr>
        <w:t xml:space="preserve">. </w:t>
      </w:r>
      <w:r w:rsidRPr="007141AD">
        <w:rPr>
          <w:rStyle w:val="StyleUnderline"/>
        </w:rPr>
        <w:t xml:space="preserve">Climbing world </w:t>
      </w:r>
      <w:r w:rsidRPr="007141AD">
        <w:rPr>
          <w:rStyle w:val="Emphasis"/>
        </w:rPr>
        <w:t>temperatures</w:t>
      </w:r>
      <w:r w:rsidRPr="007141AD">
        <w:rPr>
          <w:rStyle w:val="StyleUnderline"/>
        </w:rPr>
        <w:t xml:space="preserve"> and rising </w:t>
      </w:r>
      <w:r w:rsidRPr="007141AD">
        <w:rPr>
          <w:rStyle w:val="Emphasis"/>
        </w:rPr>
        <w:t>sea levels</w:t>
      </w:r>
      <w:r w:rsidRPr="007141AD">
        <w:rPr>
          <w:sz w:val="16"/>
        </w:rPr>
        <w:t xml:space="preserve"> </w:t>
      </w:r>
      <w:r w:rsidRPr="007141AD">
        <w:rPr>
          <w:rStyle w:val="StyleUnderline"/>
        </w:rPr>
        <w:t>will diminish</w:t>
      </w:r>
      <w:r w:rsidRPr="007141AD">
        <w:rPr>
          <w:sz w:val="16"/>
        </w:rPr>
        <w:t xml:space="preserve"> </w:t>
      </w:r>
      <w:r w:rsidRPr="007141AD">
        <w:rPr>
          <w:rStyle w:val="StyleUnderline"/>
        </w:rPr>
        <w:t>the supply of</w:t>
      </w:r>
      <w:r w:rsidRPr="007141AD">
        <w:rPr>
          <w:sz w:val="16"/>
        </w:rPr>
        <w:t xml:space="preserve"> </w:t>
      </w:r>
      <w:r w:rsidRPr="007141AD">
        <w:rPr>
          <w:rStyle w:val="Emphasis"/>
        </w:rPr>
        <w:t>food and water</w:t>
      </w:r>
      <w:r w:rsidRPr="007141AD">
        <w:rPr>
          <w:sz w:val="16"/>
        </w:rPr>
        <w:t xml:space="preserve"> </w:t>
      </w:r>
      <w:r w:rsidRPr="007141AD">
        <w:rPr>
          <w:rStyle w:val="StyleUnderline"/>
        </w:rPr>
        <w:t xml:space="preserve">in many </w:t>
      </w:r>
      <w:r w:rsidRPr="007141AD">
        <w:rPr>
          <w:rStyle w:val="Emphasis"/>
        </w:rPr>
        <w:t>resource-deprived areas</w:t>
      </w:r>
      <w:r w:rsidRPr="007141AD">
        <w:rPr>
          <w:sz w:val="16"/>
        </w:rPr>
        <w:t xml:space="preserve">, </w:t>
      </w:r>
      <w:r w:rsidRPr="007141AD">
        <w:rPr>
          <w:rStyle w:val="StyleUnderline"/>
        </w:rPr>
        <w:t xml:space="preserve">increasing the risk of </w:t>
      </w:r>
      <w:r w:rsidRPr="007141AD">
        <w:rPr>
          <w:rStyle w:val="Emphasis"/>
        </w:rPr>
        <w:t>widespread starvation</w:t>
      </w:r>
      <w:r w:rsidRPr="007141AD">
        <w:rPr>
          <w:sz w:val="16"/>
        </w:rPr>
        <w:t xml:space="preserve">, </w:t>
      </w:r>
      <w:r w:rsidRPr="007141AD">
        <w:rPr>
          <w:rStyle w:val="Emphasis"/>
        </w:rPr>
        <w:t>social unrest</w:t>
      </w:r>
      <w:r w:rsidRPr="007141AD">
        <w:rPr>
          <w:sz w:val="16"/>
        </w:rPr>
        <w:t xml:space="preserve">, </w:t>
      </w:r>
      <w:r w:rsidRPr="007141AD">
        <w:rPr>
          <w:rStyle w:val="StyleUnderline"/>
        </w:rPr>
        <w:t>and</w:t>
      </w:r>
      <w:r w:rsidRPr="007141AD">
        <w:rPr>
          <w:sz w:val="16"/>
        </w:rPr>
        <w:t xml:space="preserve"> </w:t>
      </w:r>
      <w:r w:rsidRPr="007141AD">
        <w:rPr>
          <w:rStyle w:val="Emphasis"/>
        </w:rPr>
        <w:t>human flight</w:t>
      </w:r>
      <w:r w:rsidRPr="007141AD">
        <w:rPr>
          <w:sz w:val="16"/>
        </w:rPr>
        <w:t xml:space="preserve">. Global corn production, for example, is projected to fall by as much as 14 percent in a 2°C warmer world, according to research cited in a 2018 special report by the UN’s Intergovernmental Panel on Climate Change (IPCC). </w:t>
      </w:r>
      <w:r w:rsidRPr="007141AD">
        <w:rPr>
          <w:rStyle w:val="Emphasis"/>
        </w:rPr>
        <w:t>Food scarcity</w:t>
      </w:r>
      <w:r w:rsidRPr="007141AD">
        <w:rPr>
          <w:sz w:val="16"/>
        </w:rPr>
        <w:t xml:space="preserve"> </w:t>
      </w:r>
      <w:r w:rsidRPr="007141AD">
        <w:rPr>
          <w:rStyle w:val="StyleUnderline"/>
        </w:rPr>
        <w:t xml:space="preserve">and </w:t>
      </w:r>
      <w:r w:rsidRPr="007141AD">
        <w:rPr>
          <w:rStyle w:val="Emphasis"/>
        </w:rPr>
        <w:t>crop failures</w:t>
      </w:r>
      <w:r w:rsidRPr="007141AD">
        <w:rPr>
          <w:sz w:val="16"/>
        </w:rPr>
        <w:t xml:space="preserve"> risk pushing hundreds of millions of people into overcrowded cities, where </w:t>
      </w:r>
      <w:r w:rsidRPr="007141AD">
        <w:rPr>
          <w:rStyle w:val="StyleUnderline"/>
        </w:rPr>
        <w:t xml:space="preserve">the likelihood of </w:t>
      </w:r>
      <w:r w:rsidRPr="007141AD">
        <w:rPr>
          <w:rStyle w:val="Emphasis"/>
        </w:rPr>
        <w:t>pandemics</w:t>
      </w:r>
      <w:r w:rsidRPr="007141AD">
        <w:rPr>
          <w:sz w:val="16"/>
        </w:rPr>
        <w:t xml:space="preserve">, </w:t>
      </w:r>
      <w:r w:rsidRPr="007141AD">
        <w:rPr>
          <w:rStyle w:val="Emphasis"/>
        </w:rPr>
        <w:t>ethnic strife</w:t>
      </w:r>
      <w:r w:rsidRPr="007141AD">
        <w:rPr>
          <w:sz w:val="16"/>
        </w:rPr>
        <w:t xml:space="preserve">, </w:t>
      </w:r>
      <w:r w:rsidRPr="007141AD">
        <w:rPr>
          <w:rStyle w:val="StyleUnderline"/>
        </w:rPr>
        <w:t>and</w:t>
      </w:r>
      <w:r w:rsidRPr="007141AD">
        <w:rPr>
          <w:sz w:val="16"/>
        </w:rPr>
        <w:t xml:space="preserve"> </w:t>
      </w:r>
      <w:r w:rsidRPr="007141AD">
        <w:rPr>
          <w:rStyle w:val="Emphasis"/>
        </w:rPr>
        <w:t>severe storm damage</w:t>
      </w:r>
      <w:r w:rsidRPr="007141AD">
        <w:rPr>
          <w:sz w:val="16"/>
        </w:rPr>
        <w:t xml:space="preserve"> </w:t>
      </w:r>
      <w:r w:rsidRPr="007141AD">
        <w:rPr>
          <w:rStyle w:val="StyleUnderline"/>
        </w:rPr>
        <w:t xml:space="preserve">is </w:t>
      </w:r>
      <w:r w:rsidRPr="007141AD">
        <w:rPr>
          <w:rStyle w:val="Emphasis"/>
        </w:rPr>
        <w:t>bound to increase</w:t>
      </w:r>
      <w:r w:rsidRPr="007141AD">
        <w:rPr>
          <w:sz w:val="16"/>
        </w:rPr>
        <w:t xml:space="preserve">. </w:t>
      </w:r>
      <w:r w:rsidRPr="007141AD">
        <w:rPr>
          <w:rStyle w:val="StyleUnderline"/>
        </w:rPr>
        <w:t>All of this will impose an immense burden on human institutions</w:t>
      </w:r>
      <w:r w:rsidRPr="007141AD">
        <w:rPr>
          <w:sz w:val="16"/>
        </w:rPr>
        <w:t xml:space="preserve">. Some </w:t>
      </w:r>
      <w:r w:rsidRPr="007141AD">
        <w:rPr>
          <w:rStyle w:val="StyleUnderline"/>
        </w:rPr>
        <w:t xml:space="preserve">states may </w:t>
      </w:r>
      <w:r w:rsidRPr="007141AD">
        <w:rPr>
          <w:rStyle w:val="Emphasis"/>
        </w:rPr>
        <w:t>collapse</w:t>
      </w:r>
      <w:r w:rsidRPr="007141AD">
        <w:rPr>
          <w:sz w:val="16"/>
        </w:rPr>
        <w:t xml:space="preserve"> </w:t>
      </w:r>
      <w:r w:rsidRPr="007141AD">
        <w:rPr>
          <w:rStyle w:val="StyleUnderline"/>
        </w:rPr>
        <w:t xml:space="preserve">or break up into a collection of </w:t>
      </w:r>
      <w:r w:rsidRPr="007141AD">
        <w:rPr>
          <w:rStyle w:val="Emphasis"/>
        </w:rPr>
        <w:t>warring chiefdoms</w:t>
      </w:r>
      <w:r w:rsidRPr="007141AD">
        <w:rPr>
          <w:sz w:val="16"/>
        </w:rPr>
        <w:t>—</w:t>
      </w:r>
      <w:r w:rsidRPr="007141AD">
        <w:rPr>
          <w:rStyle w:val="StyleUnderline"/>
        </w:rPr>
        <w:t xml:space="preserve">all fighting over sources of water and other </w:t>
      </w:r>
      <w:r w:rsidRPr="007141AD">
        <w:rPr>
          <w:rStyle w:val="Emphasis"/>
        </w:rPr>
        <w:t>vital resources</w:t>
      </w:r>
      <w:r w:rsidRPr="007141AD">
        <w:rPr>
          <w:sz w:val="16"/>
        </w:rPr>
        <w:t xml:space="preserve">. </w:t>
      </w:r>
      <w:r w:rsidRPr="007141AD">
        <w:rPr>
          <w:rStyle w:val="StyleUnderline"/>
        </w:rPr>
        <w:t>A</w:t>
      </w:r>
      <w:r w:rsidRPr="007141AD">
        <w:rPr>
          <w:sz w:val="16"/>
        </w:rPr>
        <w:t xml:space="preserve"> similar momentum is now evident in the emerging </w:t>
      </w:r>
      <w:r w:rsidRPr="007141AD">
        <w:rPr>
          <w:rStyle w:val="Emphasis"/>
        </w:rPr>
        <w:t>nuclear arms race</w:t>
      </w:r>
      <w:r w:rsidRPr="007141AD">
        <w:rPr>
          <w:sz w:val="16"/>
        </w:rPr>
        <w:t xml:space="preserve">, </w:t>
      </w:r>
      <w:r w:rsidRPr="007141AD">
        <w:rPr>
          <w:rStyle w:val="StyleUnderline"/>
        </w:rPr>
        <w:t>with</w:t>
      </w:r>
      <w:r w:rsidRPr="007141AD">
        <w:rPr>
          <w:sz w:val="16"/>
        </w:rPr>
        <w:t xml:space="preserve"> all three major powers—</w:t>
      </w:r>
      <w:r w:rsidRPr="007141AD">
        <w:rPr>
          <w:rStyle w:val="Emphasis"/>
        </w:rPr>
        <w:t>China</w:t>
      </w:r>
      <w:r w:rsidRPr="007141AD">
        <w:rPr>
          <w:sz w:val="16"/>
        </w:rPr>
        <w:t xml:space="preserve">, </w:t>
      </w:r>
      <w:r w:rsidRPr="007141AD">
        <w:rPr>
          <w:rStyle w:val="Emphasis"/>
        </w:rPr>
        <w:t>Russia</w:t>
      </w:r>
      <w:r w:rsidRPr="007141AD">
        <w:rPr>
          <w:sz w:val="16"/>
        </w:rPr>
        <w:t xml:space="preserve">, </w:t>
      </w:r>
      <w:r w:rsidRPr="007141AD">
        <w:rPr>
          <w:rStyle w:val="StyleUnderline"/>
        </w:rPr>
        <w:t>and the</w:t>
      </w:r>
      <w:r w:rsidRPr="007141AD">
        <w:rPr>
          <w:sz w:val="16"/>
        </w:rPr>
        <w:t xml:space="preserve"> </w:t>
      </w:r>
      <w:r w:rsidRPr="007141AD">
        <w:rPr>
          <w:rStyle w:val="Emphasis"/>
        </w:rPr>
        <w:t>U</w:t>
      </w:r>
      <w:r w:rsidRPr="007141AD">
        <w:rPr>
          <w:sz w:val="16"/>
        </w:rPr>
        <w:t xml:space="preserve">nited </w:t>
      </w:r>
      <w:r w:rsidRPr="007141AD">
        <w:rPr>
          <w:rStyle w:val="Emphasis"/>
        </w:rPr>
        <w:t>S</w:t>
      </w:r>
      <w:r w:rsidRPr="007141AD">
        <w:rPr>
          <w:sz w:val="16"/>
        </w:rPr>
        <w:t>tates—</w:t>
      </w:r>
      <w:r w:rsidRPr="007141AD">
        <w:rPr>
          <w:sz w:val="10"/>
          <w:szCs w:val="16"/>
        </w:rPr>
        <w:t>rushing to deploy a host of new munitions.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 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nuclear war such as might erupt in Europe, South Asia, or the western Pacific. All things being equal</w:t>
      </w:r>
      <w:r w:rsidRPr="007141AD">
        <w:rPr>
          <w:sz w:val="16"/>
        </w:rPr>
        <w:t xml:space="preserve">, </w:t>
      </w:r>
      <w:r w:rsidRPr="007141AD">
        <w:rPr>
          <w:rStyle w:val="Emphasis"/>
        </w:rPr>
        <w:t>rising temperatures</w:t>
      </w:r>
      <w:r w:rsidRPr="007141AD">
        <w:rPr>
          <w:rStyle w:val="StyleUnderline"/>
        </w:rPr>
        <w:t xml:space="preserve"> will increase the </w:t>
      </w:r>
      <w:r w:rsidRPr="007141AD">
        <w:rPr>
          <w:rStyle w:val="Emphasis"/>
        </w:rPr>
        <w:t>likelihood of nuclear war</w:t>
      </w:r>
      <w:r w:rsidRPr="007141AD">
        <w:rPr>
          <w:sz w:val="16"/>
        </w:rPr>
        <w:t xml:space="preserve">, </w:t>
      </w:r>
      <w:r w:rsidRPr="007141AD">
        <w:rPr>
          <w:rStyle w:val="StyleUnderline"/>
        </w:rPr>
        <w:t xml:space="preserve">largely because climate change will heighten the risk of </w:t>
      </w:r>
      <w:r w:rsidRPr="007141AD">
        <w:rPr>
          <w:rStyle w:val="Emphasis"/>
        </w:rPr>
        <w:t>social stress</w:t>
      </w:r>
      <w:r w:rsidRPr="007141AD">
        <w:rPr>
          <w:rStyle w:val="StyleUnderline"/>
        </w:rPr>
        <w:t xml:space="preserve">, the </w:t>
      </w:r>
      <w:r w:rsidRPr="007141AD">
        <w:rPr>
          <w:rStyle w:val="Emphasis"/>
        </w:rPr>
        <w:t>decay of nation-states</w:t>
      </w:r>
      <w:r w:rsidRPr="007141AD">
        <w:rPr>
          <w:rStyle w:val="StyleUnderline"/>
        </w:rPr>
        <w:t xml:space="preserve">, and </w:t>
      </w:r>
      <w:r w:rsidRPr="007141AD">
        <w:rPr>
          <w:rStyle w:val="Emphasis"/>
        </w:rPr>
        <w:t>armed violence</w:t>
      </w:r>
      <w:r w:rsidRPr="007141AD">
        <w:rPr>
          <w:rStyle w:val="StyleUnderline"/>
        </w:rPr>
        <w:t xml:space="preserve"> in general</w:t>
      </w:r>
      <w:r w:rsidRPr="007141AD">
        <w:rPr>
          <w:sz w:val="16"/>
        </w:rPr>
        <w:t xml:space="preserve">, as I argue in my new book, All Hell Breaking Loose. </w:t>
      </w:r>
      <w:r w:rsidRPr="007141AD">
        <w:rPr>
          <w:rStyle w:val="StyleUnderline"/>
        </w:rPr>
        <w:t xml:space="preserve">As food and water supplies dwindle and governments come under ever-increasing pressure to meet the vital needs of their populations, disputes over critical resources are likely to become more heated and violent, whether the parties involved have </w:t>
      </w:r>
      <w:r w:rsidRPr="007141AD">
        <w:rPr>
          <w:rStyle w:val="Emphasis"/>
        </w:rPr>
        <w:t>nuclear arms or not</w:t>
      </w:r>
      <w:r w:rsidRPr="007141AD">
        <w:rPr>
          <w:sz w:val="16"/>
        </w:rPr>
        <w:t xml:space="preserve">. </w:t>
      </w:r>
      <w:r w:rsidRPr="007141AD">
        <w:rPr>
          <w:rStyle w:val="StyleUnderline"/>
        </w:rPr>
        <w:t xml:space="preserve">But this danger is compounded by the possibility that </w:t>
      </w:r>
      <w:r w:rsidRPr="007141AD">
        <w:rPr>
          <w:rStyle w:val="Emphasis"/>
        </w:rPr>
        <w:t>several nuclear-armed powers</w:t>
      </w:r>
      <w:r w:rsidRPr="007141AD">
        <w:rPr>
          <w:rStyle w:val="StyleUnderline"/>
        </w:rPr>
        <w:t xml:space="preserve">—notably </w:t>
      </w:r>
      <w:r w:rsidRPr="007141AD">
        <w:rPr>
          <w:rStyle w:val="Emphasis"/>
        </w:rPr>
        <w:t>India, Pakistan, and China</w:t>
      </w:r>
      <w:r w:rsidRPr="007141AD">
        <w:rPr>
          <w:sz w:val="16"/>
        </w:rPr>
        <w:t>—</w:t>
      </w:r>
      <w:r w:rsidRPr="007141AD">
        <w:rPr>
          <w:rStyle w:val="StyleUnderline"/>
        </w:rPr>
        <w:t xml:space="preserve">will </w:t>
      </w:r>
      <w:r w:rsidRPr="007141AD">
        <w:rPr>
          <w:rStyle w:val="Emphasis"/>
        </w:rPr>
        <w:t>break apart</w:t>
      </w:r>
      <w:r w:rsidRPr="007141AD">
        <w:rPr>
          <w:sz w:val="16"/>
        </w:rPr>
        <w:t xml:space="preserve"> </w:t>
      </w:r>
      <w:r w:rsidRPr="007141AD">
        <w:rPr>
          <w:rStyle w:val="StyleUnderline"/>
        </w:rPr>
        <w:t xml:space="preserve">as a result of climate change and accompanying battles over </w:t>
      </w:r>
      <w:r w:rsidRPr="007141AD">
        <w:rPr>
          <w:rStyle w:val="Emphasis"/>
        </w:rPr>
        <w:t>disputed supplies of water</w:t>
      </w:r>
      <w:r w:rsidRPr="007141AD">
        <w:rPr>
          <w:sz w:val="16"/>
        </w:rPr>
        <w:t xml:space="preserve">. Together, these three countries are projected by the UN Population Division to number approximately 3.4 billion people in 2050, or 34 percent of the world’s population. Yet </w:t>
      </w:r>
      <w:r w:rsidRPr="007141AD">
        <w:rPr>
          <w:rStyle w:val="StyleUnderline"/>
        </w:rPr>
        <w:t xml:space="preserve">they possess a </w:t>
      </w:r>
      <w:r w:rsidRPr="007141AD">
        <w:rPr>
          <w:rStyle w:val="Emphasis"/>
        </w:rPr>
        <w:t>much smaller share of the world’s freshwater supplies</w:t>
      </w:r>
      <w:r w:rsidRPr="007141AD">
        <w:rPr>
          <w:rStyle w:val="StyleUnderline"/>
        </w:rPr>
        <w:t xml:space="preserve">, and climate change is destined to reduce what they have even further. Warmer temperatures are also expected to diminish crop yields in these countries, adding to the desperation of farmers and very likely resulting in </w:t>
      </w:r>
      <w:r w:rsidRPr="007141AD">
        <w:rPr>
          <w:rStyle w:val="Emphasis"/>
        </w:rPr>
        <w:t>widespread ethnic strife</w:t>
      </w:r>
      <w:r w:rsidRPr="007141AD">
        <w:rPr>
          <w:rStyle w:val="StyleUnderline"/>
        </w:rPr>
        <w:t xml:space="preserve"> and </w:t>
      </w:r>
      <w:r w:rsidRPr="007141AD">
        <w:rPr>
          <w:rStyle w:val="Emphasis"/>
        </w:rPr>
        <w:t>population displacement</w:t>
      </w:r>
      <w:r w:rsidRPr="007141AD">
        <w:rPr>
          <w:sz w:val="16"/>
        </w:rPr>
        <w:t xml:space="preserve">. </w:t>
      </w:r>
      <w:r w:rsidRPr="007141AD">
        <w:rPr>
          <w:rStyle w:val="StyleUnderline"/>
        </w:rPr>
        <w:t xml:space="preserve">Under these circumstances, climate-related internal turmoil would </w:t>
      </w:r>
      <w:r w:rsidRPr="007141AD">
        <w:rPr>
          <w:rStyle w:val="Emphasis"/>
        </w:rPr>
        <w:t>increase the risk of nuclear war in two ways</w:t>
      </w:r>
      <w:r w:rsidRPr="007141AD">
        <w:rPr>
          <w:rStyle w:val="StyleUnderline"/>
        </w:rPr>
        <w:t>:</w:t>
      </w:r>
      <w:r w:rsidRPr="007141AD">
        <w:rPr>
          <w:sz w:val="16"/>
        </w:rPr>
        <w:t xml:space="preserve"> </w:t>
      </w:r>
      <w:r w:rsidRPr="007141AD">
        <w:rPr>
          <w:rStyle w:val="StyleUnderline"/>
        </w:rPr>
        <w:t xml:space="preserve">by enabling the capture of nuclear arms by </w:t>
      </w:r>
      <w:r w:rsidRPr="007141AD">
        <w:rPr>
          <w:rStyle w:val="Emphasis"/>
        </w:rPr>
        <w:t>rogue elements of the military</w:t>
      </w:r>
      <w:r w:rsidRPr="007141AD">
        <w:rPr>
          <w:rStyle w:val="StyleUnderline"/>
        </w:rPr>
        <w:t xml:space="preserve"> and their possible use against perceived enemies and by </w:t>
      </w:r>
      <w:r w:rsidRPr="007141AD">
        <w:rPr>
          <w:rStyle w:val="Emphasis"/>
        </w:rPr>
        <w:t>inciting wars</w:t>
      </w:r>
      <w:r w:rsidRPr="007141AD">
        <w:rPr>
          <w:rStyle w:val="StyleUnderline"/>
        </w:rPr>
        <w:t xml:space="preserve"> between these states over vital supplies of water and other critical resources</w:t>
      </w:r>
      <w:r w:rsidRPr="007141AD">
        <w:rPr>
          <w:sz w:val="16"/>
        </w:rPr>
        <w:t xml:space="preserve">. </w:t>
      </w:r>
      <w:r w:rsidRPr="007141AD">
        <w:rPr>
          <w:rStyle w:val="StyleUnderline"/>
        </w:rPr>
        <w:t xml:space="preserve">The risk to Pakistan from climate change is thought to be </w:t>
      </w:r>
      <w:r w:rsidRPr="007141AD">
        <w:rPr>
          <w:rStyle w:val="Emphasis"/>
        </w:rPr>
        <w:t>particularly acute</w:t>
      </w:r>
      <w:r w:rsidRPr="007141AD">
        <w:rPr>
          <w:sz w:val="16"/>
        </w:rPr>
        <w:t xml:space="preserve">. </w:t>
      </w:r>
      <w:r w:rsidRPr="007141AD">
        <w:rPr>
          <w:rStyle w:val="StyleUnderline"/>
        </w:rPr>
        <w:t>A large part of the population is still engaged in agriculture, and much of the best land—along with access to water—is controlled by wealthy landowners (who also dominate national politics).</w:t>
      </w:r>
      <w:r w:rsidRPr="007141AD">
        <w:rPr>
          <w:sz w:val="16"/>
        </w:rPr>
        <w:t xml:space="preserve"> Water scarcity and mismanagement is a perennial challenge, and climate change is bound to make the problem worse. Climate and Social Stress: Implications for Security Analysis, a 2013 report by the National Research Council for the US intelligence community, highlights the danger of chaos and conflict in that country as global warming advances. Pakistan, the report notes, is expected to suffer from inadequate water supplies during the dry season and severe flooding during the monsoon—outcomes that will devastate its agriculture and amplify the poverty and unrest already afflicting much of the country. “</w:t>
      </w:r>
      <w:r w:rsidRPr="007141AD">
        <w:rPr>
          <w:rStyle w:val="StyleUnderline"/>
        </w:rPr>
        <w:t>The Pakistan case,” the report reads, “illustrates how a highly stressed environmental system on which a tense society depends can be a source of political instability and how that source can intensify when climate events put increased stress on the system</w:t>
      </w:r>
      <w:r w:rsidRPr="007141AD">
        <w:rPr>
          <w:sz w:val="16"/>
        </w:rPr>
        <w:t xml:space="preserve">.” Thus, as global temperatures rise and agriculture declines, </w:t>
      </w:r>
      <w:r w:rsidRPr="007141AD">
        <w:rPr>
          <w:rStyle w:val="StyleUnderline"/>
        </w:rPr>
        <w:t>Pakistan could shatter along ethnic, class, and religious lines, precisely the scenario that might trigger the sort of intervention anticipated by the US Joint Special Operations Command</w:t>
      </w:r>
      <w:r w:rsidRPr="007141AD">
        <w:rPr>
          <w:sz w:val="16"/>
        </w:rPr>
        <w:t xml:space="preserve">. Assuming that Pakistan remains intact, </w:t>
      </w:r>
      <w:r w:rsidRPr="007141AD">
        <w:rPr>
          <w:rStyle w:val="StyleUnderline"/>
        </w:rPr>
        <w:t xml:space="preserve">another great danger arising from increasing world temperatures is a conflict between it and India or between China and India over access to </w:t>
      </w:r>
      <w:r w:rsidRPr="007141AD">
        <w:rPr>
          <w:rStyle w:val="Emphasis"/>
        </w:rPr>
        <w:t>shared river systems</w:t>
      </w:r>
      <w:r w:rsidRPr="007141AD">
        <w:rPr>
          <w:sz w:val="16"/>
        </w:rPr>
        <w:t xml:space="preserve">. Whatever their differences, </w:t>
      </w:r>
      <w:r w:rsidRPr="007141AD">
        <w:rPr>
          <w:rStyle w:val="StyleUnderline"/>
        </w:rPr>
        <w:t>Pakistan and western India are forced by geography to share a single river system, the Indus, for much of their water requirements. Likewise, western China and eastern India also share a river, the Brahmaputra, for their vital water needs. The Indus and the Brahmaputra obtain much of their flow from periods of heavy precipitation</w:t>
      </w:r>
      <w:r w:rsidRPr="007141AD">
        <w:rPr>
          <w:sz w:val="16"/>
        </w:rPr>
        <w:t xml:space="preserve">; they also depend on meltwater from Himalayan glaciers, and these are at risk of melting because of rising temperatures. According to the IPCC, </w:t>
      </w:r>
      <w:r w:rsidRPr="007141AD">
        <w:rPr>
          <w:rStyle w:val="StyleUnderline"/>
        </w:rPr>
        <w:t>the Himalayan glaciers could lose as much as 29 percent of their total mass by 2035 and 78 percent by 2100</w:t>
      </w:r>
      <w:r w:rsidRPr="007141AD">
        <w:rPr>
          <w:sz w:val="16"/>
        </w:rPr>
        <w:t xml:space="preserve">. This would produce periodic flooding as the ice melts but would eventually result in long periods of negligible flow, with calamitous consequences for downstream agriculture. </w:t>
      </w:r>
      <w:r w:rsidRPr="007141AD">
        <w:rPr>
          <w:rStyle w:val="StyleUnderline"/>
        </w:rPr>
        <w:t xml:space="preserve">The widespread starvation and chaos that could result would prove daunting to all the governments involved and make any water-related disputes between them a potential </w:t>
      </w:r>
      <w:r w:rsidRPr="007141AD">
        <w:rPr>
          <w:rStyle w:val="Emphasis"/>
        </w:rPr>
        <w:t>flash point for escalation</w:t>
      </w:r>
      <w:r w:rsidRPr="007141AD">
        <w:rPr>
          <w:sz w:val="16"/>
        </w:rPr>
        <w:t xml:space="preserve">. </w:t>
      </w:r>
      <w:r w:rsidRPr="007141AD">
        <w:rPr>
          <w:rStyle w:val="StyleUnderline"/>
        </w:rPr>
        <w:t>As in Pakistan, water supply has always played a pivotal role in the social and economic life of China and India, with both countries highly dependent on a few major river systems for civic and agricultural purposes</w:t>
      </w:r>
      <w:r w:rsidRPr="007141AD">
        <w:rPr>
          <w:sz w:val="16"/>
        </w:rPr>
        <w:t xml:space="preserve">. Excessive rainfall can lead to catastrophic flooding, and prolonged drought has often led to widespread famine and mass starvation. In such a setting, </w:t>
      </w:r>
      <w:r w:rsidRPr="007141AD">
        <w:rPr>
          <w:rStyle w:val="StyleUnderline"/>
        </w:rPr>
        <w:t xml:space="preserve">water management has always been a prime responsibility of government—and a failure to fulfill this function effectively has often resulted in </w:t>
      </w:r>
      <w:r w:rsidRPr="007141AD">
        <w:rPr>
          <w:rStyle w:val="Emphasis"/>
        </w:rPr>
        <w:t>civil unrest</w:t>
      </w:r>
      <w:r w:rsidRPr="007141AD">
        <w:rPr>
          <w:rStyle w:val="StyleUnderline"/>
        </w:rPr>
        <w:t xml:space="preserve">. Climate change is bound to increase this danger by causing prolonged water shortages interspersed with severe flooding. This has prompted leaders of both countries to build </w:t>
      </w:r>
      <w:r w:rsidRPr="007141AD">
        <w:rPr>
          <w:rStyle w:val="Emphasis"/>
        </w:rPr>
        <w:t>ever more dams on all key rivers</w:t>
      </w:r>
      <w:r w:rsidRPr="007141AD">
        <w:rPr>
          <w:sz w:val="16"/>
        </w:rPr>
        <w:t xml:space="preserve">. India, as the upstream power on several tributaries of the Indus, and China, as the upstream power on the Brahmaputra, have considered damming these rivers and diverting their waters for exclusive national use, thereby diminishing the flow to downstream users. Three of the Indus’s principal tributaries, the Jhelum, Chenab, and Ravi rivers, flow through Indian-controlled Kashmir (now in total lockdown, with government forces suppressing all public functions). </w:t>
      </w:r>
      <w:r w:rsidRPr="007141AD">
        <w:rPr>
          <w:rStyle w:val="StyleUnderline"/>
        </w:rPr>
        <w:t xml:space="preserve">It’s possible that </w:t>
      </w:r>
      <w:r w:rsidRPr="007141AD">
        <w:rPr>
          <w:rStyle w:val="Emphasis"/>
        </w:rPr>
        <w:t>India</w:t>
      </w:r>
      <w:r w:rsidRPr="007141AD">
        <w:rPr>
          <w:sz w:val="16"/>
        </w:rPr>
        <w:t xml:space="preserve"> </w:t>
      </w:r>
      <w:r w:rsidRPr="007141AD">
        <w:rPr>
          <w:rStyle w:val="StyleUnderline"/>
        </w:rPr>
        <w:t xml:space="preserve">seeks </w:t>
      </w:r>
      <w:r w:rsidRPr="007141AD">
        <w:rPr>
          <w:rStyle w:val="Emphasis"/>
        </w:rPr>
        <w:t>full control of Kashmir</w:t>
      </w:r>
      <w:r w:rsidRPr="007141AD">
        <w:rPr>
          <w:sz w:val="16"/>
        </w:rPr>
        <w:t xml:space="preserve"> </w:t>
      </w:r>
      <w:r w:rsidRPr="007141AD">
        <w:rPr>
          <w:rStyle w:val="StyleUnderline"/>
        </w:rPr>
        <w:t xml:space="preserve">in order to dam the tributaries there and divert their waters </w:t>
      </w:r>
      <w:r w:rsidRPr="007141AD">
        <w:rPr>
          <w:rStyle w:val="Emphasis"/>
        </w:rPr>
        <w:t>from Pakistan</w:t>
      </w:r>
      <w:r w:rsidRPr="007141AD">
        <w:rPr>
          <w:rStyle w:val="StyleUnderline"/>
        </w:rPr>
        <w:t xml:space="preserve">—a move that could </w:t>
      </w:r>
      <w:r w:rsidRPr="007141AD">
        <w:rPr>
          <w:rStyle w:val="Emphasis"/>
        </w:rPr>
        <w:t>easily trigger a war</w:t>
      </w:r>
      <w:r w:rsidRPr="007141AD">
        <w:rPr>
          <w:rStyle w:val="StyleUnderline"/>
        </w:rPr>
        <w:t xml:space="preserve"> if it occurs at a time of severe food and water stress and one that would </w:t>
      </w:r>
      <w:r w:rsidRPr="007141AD">
        <w:rPr>
          <w:rStyle w:val="Emphasis"/>
        </w:rPr>
        <w:t>very likely invite the use of nuclear weapons</w:t>
      </w:r>
      <w:r w:rsidRPr="007141AD">
        <w:rPr>
          <w:rStyle w:val="StyleUnderline"/>
        </w:rPr>
        <w:t>, given Pakistan’s attitude toward them</w:t>
      </w:r>
      <w:r w:rsidRPr="007141AD">
        <w:rPr>
          <w:sz w:val="16"/>
        </w:rPr>
        <w:t xml:space="preserve">. </w:t>
      </w:r>
      <w:r w:rsidRPr="007141AD">
        <w:rPr>
          <w:rStyle w:val="StyleUnderline"/>
        </w:rPr>
        <w:t xml:space="preserve">The situation regarding the </w:t>
      </w:r>
      <w:r w:rsidRPr="007141AD">
        <w:rPr>
          <w:rStyle w:val="Emphasis"/>
        </w:rPr>
        <w:t>Brahmaputra</w:t>
      </w:r>
      <w:r w:rsidRPr="007141AD">
        <w:rPr>
          <w:sz w:val="16"/>
        </w:rPr>
        <w:t xml:space="preserve"> </w:t>
      </w:r>
      <w:r w:rsidRPr="007141AD">
        <w:rPr>
          <w:rStyle w:val="StyleUnderline"/>
        </w:rPr>
        <w:t>could prove</w:t>
      </w:r>
      <w:r w:rsidRPr="007141AD">
        <w:rPr>
          <w:sz w:val="16"/>
        </w:rPr>
        <w:t xml:space="preserve"> </w:t>
      </w:r>
      <w:r w:rsidRPr="007141AD">
        <w:rPr>
          <w:rStyle w:val="Emphasis"/>
        </w:rPr>
        <w:t>equally precarious</w:t>
      </w:r>
      <w:r w:rsidRPr="007141AD">
        <w:rPr>
          <w:sz w:val="16"/>
        </w:rPr>
        <w:t xml:space="preserve">. </w:t>
      </w:r>
      <w:r w:rsidRPr="007141AD">
        <w:rPr>
          <w:rStyle w:val="Emphasis"/>
        </w:rPr>
        <w:t>China</w:t>
      </w:r>
      <w:r w:rsidRPr="007141AD">
        <w:rPr>
          <w:rStyle w:val="StyleUnderline"/>
        </w:rPr>
        <w:t xml:space="preserve"> has</w:t>
      </w:r>
      <w:r w:rsidRPr="007141AD">
        <w:rPr>
          <w:sz w:val="16"/>
        </w:rPr>
        <w:t xml:space="preserve"> already installed one dam on the river, the </w:t>
      </w:r>
      <w:proofErr w:type="spellStart"/>
      <w:r w:rsidRPr="007141AD">
        <w:rPr>
          <w:sz w:val="16"/>
        </w:rPr>
        <w:t>Zangmu</w:t>
      </w:r>
      <w:proofErr w:type="spellEnd"/>
      <w:r w:rsidRPr="007141AD">
        <w:rPr>
          <w:sz w:val="16"/>
        </w:rPr>
        <w:t xml:space="preserve"> Dam in Tibet, and has announced plans for several more. Some Chinese hydrologists have </w:t>
      </w:r>
      <w:r w:rsidRPr="007141AD">
        <w:rPr>
          <w:rStyle w:val="StyleUnderline"/>
        </w:rPr>
        <w:t>proposed</w:t>
      </w:r>
      <w:r w:rsidRPr="007141AD">
        <w:rPr>
          <w:sz w:val="16"/>
        </w:rPr>
        <w:t xml:space="preserve"> the construction of </w:t>
      </w:r>
      <w:r w:rsidRPr="007141AD">
        <w:rPr>
          <w:rStyle w:val="Emphasis"/>
        </w:rPr>
        <w:t>canals</w:t>
      </w:r>
      <w:r w:rsidRPr="007141AD">
        <w:rPr>
          <w:sz w:val="16"/>
        </w:rPr>
        <w:t xml:space="preserve"> </w:t>
      </w:r>
      <w:r w:rsidRPr="007141AD">
        <w:rPr>
          <w:rStyle w:val="StyleUnderline"/>
        </w:rPr>
        <w:t xml:space="preserve">linking the Brahmaputra to more northerly rivers in China, allowing the </w:t>
      </w:r>
      <w:r w:rsidRPr="007141AD">
        <w:rPr>
          <w:rStyle w:val="Emphasis"/>
        </w:rPr>
        <w:t>diversion</w:t>
      </w:r>
      <w:r w:rsidRPr="007141AD">
        <w:rPr>
          <w:rStyle w:val="StyleUnderline"/>
        </w:rPr>
        <w:t xml:space="preserve"> of its waters to drought-stricken areas of the heavily populated northeast</w:t>
      </w:r>
      <w:r w:rsidRPr="007141AD">
        <w:rPr>
          <w:sz w:val="16"/>
        </w:rPr>
        <w:t xml:space="preserve">. </w:t>
      </w:r>
      <w:r w:rsidRPr="007141AD">
        <w:rPr>
          <w:rStyle w:val="StyleUnderline"/>
        </w:rPr>
        <w:t>These</w:t>
      </w:r>
      <w:r w:rsidRPr="007141AD">
        <w:rPr>
          <w:sz w:val="16"/>
        </w:rPr>
        <w:t xml:space="preserve"> </w:t>
      </w:r>
      <w:r w:rsidRPr="007141AD">
        <w:rPr>
          <w:rStyle w:val="StyleUnderline"/>
        </w:rPr>
        <w:t xml:space="preserve">plans have </w:t>
      </w:r>
      <w:r w:rsidRPr="007141AD">
        <w:rPr>
          <w:rStyle w:val="Emphasis"/>
        </w:rPr>
        <w:t>yet to come</w:t>
      </w:r>
      <w:r w:rsidRPr="007141AD">
        <w:rPr>
          <w:rStyle w:val="StyleUnderline"/>
        </w:rPr>
        <w:t xml:space="preserve"> to fruition</w:t>
      </w:r>
      <w:r w:rsidRPr="007141AD">
        <w:rPr>
          <w:sz w:val="16"/>
        </w:rPr>
        <w:t xml:space="preserve">, </w:t>
      </w:r>
      <w:r w:rsidRPr="007141AD">
        <w:rPr>
          <w:rStyle w:val="StyleUnderline"/>
        </w:rPr>
        <w:t xml:space="preserve">but as global warming increases water scarcity across northern China, </w:t>
      </w:r>
      <w:r w:rsidRPr="007141AD">
        <w:rPr>
          <w:rStyle w:val="Emphasis"/>
        </w:rPr>
        <w:t>Beijing might proceed</w:t>
      </w:r>
      <w:r w:rsidRPr="007141AD">
        <w:rPr>
          <w:rStyle w:val="StyleUnderline"/>
        </w:rPr>
        <w:t xml:space="preserve"> with the idea</w:t>
      </w:r>
      <w:r w:rsidRPr="007141AD">
        <w:rPr>
          <w:sz w:val="16"/>
        </w:rPr>
        <w:t>. “</w:t>
      </w:r>
      <w:r w:rsidRPr="007141AD">
        <w:rPr>
          <w:rStyle w:val="StyleUnderline"/>
        </w:rPr>
        <w:t xml:space="preserve">If China was </w:t>
      </w:r>
      <w:r w:rsidRPr="007141AD">
        <w:rPr>
          <w:rStyle w:val="Emphasis"/>
        </w:rPr>
        <w:t>determined</w:t>
      </w:r>
      <w:r w:rsidRPr="007141AD">
        <w:rPr>
          <w:rStyle w:val="StyleUnderline"/>
        </w:rPr>
        <w:t xml:space="preserve"> to move forward with such a scheme</w:t>
      </w:r>
      <w:r w:rsidRPr="007141AD">
        <w:rPr>
          <w:sz w:val="16"/>
        </w:rPr>
        <w:t>,” the US National Intelligence Council warned in 2009, “</w:t>
      </w:r>
      <w:r w:rsidRPr="007141AD">
        <w:rPr>
          <w:rStyle w:val="StyleUnderline"/>
        </w:rPr>
        <w:t xml:space="preserve">it could become a major element in pushing China and India towards an </w:t>
      </w:r>
      <w:r w:rsidRPr="007141AD">
        <w:rPr>
          <w:rStyle w:val="Emphasis"/>
        </w:rPr>
        <w:t>adversarial</w:t>
      </w:r>
      <w:r w:rsidRPr="007141AD">
        <w:rPr>
          <w:rStyle w:val="StyleUnderline"/>
        </w:rPr>
        <w:t xml:space="preserve"> rather than simply a </w:t>
      </w:r>
      <w:r w:rsidRPr="007141AD">
        <w:rPr>
          <w:rStyle w:val="Emphasis"/>
        </w:rPr>
        <w:t>competitive</w:t>
      </w:r>
      <w:r w:rsidRPr="007141AD">
        <w:rPr>
          <w:rStyle w:val="StyleUnderline"/>
        </w:rPr>
        <w:t xml:space="preserve"> relationship</w:t>
      </w:r>
      <w:r w:rsidRPr="007141AD">
        <w:rPr>
          <w:sz w:val="16"/>
        </w:rPr>
        <w:t xml:space="preserve">.” </w:t>
      </w:r>
      <w:r w:rsidRPr="007141AD">
        <w:rPr>
          <w:rStyle w:val="StyleUnderline"/>
        </w:rPr>
        <w:t xml:space="preserve">Severe water scarcity in northern China could prompt yet another move with </w:t>
      </w:r>
      <w:r w:rsidRPr="007141AD">
        <w:rPr>
          <w:rStyle w:val="Emphasis"/>
        </w:rPr>
        <w:t>nuclear implications</w:t>
      </w:r>
      <w:r w:rsidRPr="007141AD">
        <w:rPr>
          <w:sz w:val="16"/>
        </w:rPr>
        <w:t xml:space="preserve">: an </w:t>
      </w:r>
      <w:r w:rsidRPr="007141AD">
        <w:rPr>
          <w:rStyle w:val="StyleUnderline"/>
        </w:rPr>
        <w:t>attempted annexation by China of largely uninhabited but water-rich areas of</w:t>
      </w:r>
      <w:r w:rsidRPr="007141AD">
        <w:rPr>
          <w:sz w:val="16"/>
        </w:rPr>
        <w:t xml:space="preserve"> </w:t>
      </w:r>
      <w:r w:rsidRPr="007141AD">
        <w:rPr>
          <w:rStyle w:val="Emphasis"/>
        </w:rPr>
        <w:t>Russian Siberia</w:t>
      </w:r>
      <w:r w:rsidRPr="007141AD">
        <w:rPr>
          <w:sz w:val="16"/>
        </w:rPr>
        <w:t xml:space="preserve">. </w:t>
      </w:r>
      <w:r w:rsidRPr="007141AD">
        <w:rPr>
          <w:rStyle w:val="StyleUnderline"/>
        </w:rPr>
        <w:t>Thousands of Chinese farmers and merchants have already taken up residence in eastern Siberia, and some commentators have spoken of a time when climate change prompts a formal Chinese takeover of those areas</w:t>
      </w:r>
      <w:r w:rsidRPr="007141AD">
        <w:rPr>
          <w:sz w:val="16"/>
        </w:rPr>
        <w:t>—</w:t>
      </w:r>
      <w:r w:rsidRPr="007141AD">
        <w:rPr>
          <w:rStyle w:val="StyleUnderline"/>
        </w:rPr>
        <w:t xml:space="preserve">which </w:t>
      </w:r>
      <w:r w:rsidRPr="007141AD">
        <w:rPr>
          <w:rStyle w:val="Emphasis"/>
        </w:rPr>
        <w:t>would almost</w:t>
      </w:r>
      <w:r w:rsidRPr="007141AD">
        <w:rPr>
          <w:sz w:val="16"/>
        </w:rPr>
        <w:t xml:space="preserve"> certainly </w:t>
      </w:r>
      <w:r w:rsidRPr="007141AD">
        <w:rPr>
          <w:rStyle w:val="StyleUnderline"/>
        </w:rPr>
        <w:t>prompt</w:t>
      </w:r>
      <w:r w:rsidRPr="007141AD">
        <w:rPr>
          <w:sz w:val="16"/>
        </w:rPr>
        <w:t xml:space="preserve"> </w:t>
      </w:r>
      <w:r w:rsidRPr="007141AD">
        <w:rPr>
          <w:rStyle w:val="Emphasis"/>
        </w:rPr>
        <w:t>fierce Russian resistance</w:t>
      </w:r>
      <w:r w:rsidRPr="007141AD">
        <w:rPr>
          <w:sz w:val="16"/>
        </w:rPr>
        <w:t xml:space="preserve"> and the possible </w:t>
      </w:r>
      <w:r w:rsidRPr="007141AD">
        <w:rPr>
          <w:rStyle w:val="StyleUnderline"/>
        </w:rPr>
        <w:t xml:space="preserve">use of </w:t>
      </w:r>
      <w:r w:rsidRPr="007141AD">
        <w:rPr>
          <w:rStyle w:val="Emphasis"/>
        </w:rPr>
        <w:t>nuclear weapons</w:t>
      </w:r>
      <w:r w:rsidRPr="007141AD">
        <w:rPr>
          <w:sz w:val="16"/>
        </w:rPr>
        <w:t xml:space="preserve">. </w:t>
      </w:r>
      <w:r w:rsidRPr="007141AD">
        <w:rPr>
          <w:rStyle w:val="StyleUnderline"/>
        </w:rPr>
        <w:t xml:space="preserve">In the </w:t>
      </w:r>
      <w:r w:rsidRPr="007141AD">
        <w:rPr>
          <w:rStyle w:val="Emphasis"/>
        </w:rPr>
        <w:t>Arctic</w:t>
      </w:r>
      <w:r w:rsidRPr="007141AD">
        <w:rPr>
          <w:sz w:val="16"/>
        </w:rPr>
        <w:t xml:space="preserve">, </w:t>
      </w:r>
      <w:r w:rsidRPr="007141AD">
        <w:rPr>
          <w:rStyle w:val="StyleUnderline"/>
        </w:rPr>
        <w:t>global warming is producing</w:t>
      </w:r>
      <w:r w:rsidRPr="007141AD">
        <w:rPr>
          <w:sz w:val="16"/>
        </w:rPr>
        <w:t xml:space="preserve"> a wholly different sort of peril: </w:t>
      </w:r>
      <w:r w:rsidRPr="007141AD">
        <w:rPr>
          <w:rStyle w:val="Emphasis"/>
        </w:rPr>
        <w:t>geopolitical competition and conflict</w:t>
      </w:r>
      <w:r w:rsidRPr="007141AD">
        <w:rPr>
          <w:sz w:val="16"/>
        </w:rPr>
        <w:t xml:space="preserve"> </w:t>
      </w:r>
      <w:r w:rsidRPr="007141AD">
        <w:rPr>
          <w:rStyle w:val="StyleUnderline"/>
        </w:rPr>
        <w:t>made possible by</w:t>
      </w:r>
      <w:r w:rsidRPr="007141AD">
        <w:rPr>
          <w:sz w:val="16"/>
        </w:rPr>
        <w:t xml:space="preserve"> the </w:t>
      </w:r>
      <w:r w:rsidRPr="007141AD">
        <w:rPr>
          <w:rStyle w:val="StyleUnderline"/>
        </w:rPr>
        <w:t>melting of the polar ice cap</w:t>
      </w:r>
      <w:r w:rsidRPr="007141AD">
        <w:rPr>
          <w:sz w:val="16"/>
        </w:rPr>
        <w:t xml:space="preserve">. Before long, the Arctic ice cap is expected to disappear in summertime and to shrink noticeably in the winter, making the region more attractive for resource extraction. According to the US Geological Survey, </w:t>
      </w:r>
      <w:r w:rsidRPr="007141AD">
        <w:rPr>
          <w:rStyle w:val="StyleUnderline"/>
        </w:rPr>
        <w:t xml:space="preserve">an estimated 30 percent of the world’s remaining undiscovered natural gas is above the Arctic Circle; vast reserves of iron ore, uranium, and rare earth minerals are also thought to be buried there. </w:t>
      </w:r>
      <w:r w:rsidRPr="007141AD">
        <w:rPr>
          <w:sz w:val="16"/>
        </w:rPr>
        <w:t xml:space="preserve">These resources, along with the appeal of faster commercial shipping routes linking Europe and Asia, have induced all the major powers, including China, to establish or expand operations in the region. Russia has rehabilitated numerous Arctic bases abandoned after the Cold War and built others; the United States has done likewise, modernizing its radar installation at Thule in Greenland, reoccupying an airfield at </w:t>
      </w:r>
      <w:proofErr w:type="spellStart"/>
      <w:r w:rsidRPr="007141AD">
        <w:rPr>
          <w:sz w:val="16"/>
        </w:rPr>
        <w:t>Keflavík</w:t>
      </w:r>
      <w:proofErr w:type="spellEnd"/>
      <w:r w:rsidRPr="007141AD">
        <w:rPr>
          <w:sz w:val="16"/>
        </w:rPr>
        <w:t xml:space="preserve"> in Iceland, and establishing bases in northern Norway. </w:t>
      </w:r>
      <w:r w:rsidRPr="007141AD">
        <w:rPr>
          <w:rStyle w:val="StyleUnderline"/>
        </w:rPr>
        <w:t>Increased</w:t>
      </w:r>
      <w:r w:rsidRPr="007141AD">
        <w:rPr>
          <w:sz w:val="16"/>
        </w:rPr>
        <w:t xml:space="preserve"> </w:t>
      </w:r>
      <w:r w:rsidRPr="007141AD">
        <w:rPr>
          <w:rStyle w:val="Emphasis"/>
        </w:rPr>
        <w:t>economic and military competition</w:t>
      </w:r>
      <w:r w:rsidRPr="007141AD">
        <w:rPr>
          <w:sz w:val="16"/>
        </w:rPr>
        <w:t xml:space="preserve"> </w:t>
      </w:r>
      <w:r w:rsidRPr="007141AD">
        <w:rPr>
          <w:rStyle w:val="StyleUnderline"/>
        </w:rPr>
        <w:t xml:space="preserve">in the Arctic has </w:t>
      </w:r>
      <w:r w:rsidRPr="007141AD">
        <w:rPr>
          <w:rStyle w:val="Emphasis"/>
        </w:rPr>
        <w:t>significant nuclear implications</w:t>
      </w:r>
      <w:r w:rsidRPr="007141AD">
        <w:rPr>
          <w:sz w:val="16"/>
        </w:rPr>
        <w:t xml:space="preserve">, </w:t>
      </w:r>
      <w:r w:rsidRPr="007141AD">
        <w:rPr>
          <w:rStyle w:val="StyleUnderline"/>
        </w:rPr>
        <w:t xml:space="preserve">as numerous weapons are deployed there and </w:t>
      </w:r>
      <w:r w:rsidRPr="007141AD">
        <w:rPr>
          <w:rStyle w:val="Emphasis"/>
        </w:rPr>
        <w:t>geography</w:t>
      </w:r>
      <w:r w:rsidRPr="007141AD">
        <w:rPr>
          <w:rStyle w:val="StyleUnderline"/>
        </w:rPr>
        <w:t xml:space="preserve"> lends it a key role in </w:t>
      </w:r>
      <w:r w:rsidRPr="007141AD">
        <w:rPr>
          <w:rStyle w:val="Emphasis"/>
        </w:rPr>
        <w:t>many nuclear scenarios</w:t>
      </w:r>
      <w:r w:rsidRPr="007141AD">
        <w:rPr>
          <w:sz w:val="16"/>
        </w:rPr>
        <w:t xml:space="preserve">. Most </w:t>
      </w:r>
      <w:r w:rsidRPr="007141AD">
        <w:rPr>
          <w:rStyle w:val="StyleUnderline"/>
        </w:rPr>
        <w:t xml:space="preserve">of Russia’s </w:t>
      </w:r>
      <w:r w:rsidRPr="007141AD">
        <w:rPr>
          <w:rStyle w:val="Emphasis"/>
        </w:rPr>
        <w:t>missile-carrying submarines</w:t>
      </w:r>
      <w:r w:rsidRPr="007141AD">
        <w:rPr>
          <w:rStyle w:val="StyleUnderline"/>
        </w:rPr>
        <w:t xml:space="preserve"> are based near Murmansk, on the Barents Sea (an offshoot of the Arctic Ocean), and many of its </w:t>
      </w:r>
      <w:r w:rsidRPr="007141AD">
        <w:rPr>
          <w:rStyle w:val="Emphasis"/>
        </w:rPr>
        <w:t>nuclear-armed bombers</w:t>
      </w:r>
      <w:r w:rsidRPr="007141AD">
        <w:rPr>
          <w:rStyle w:val="StyleUnderline"/>
        </w:rPr>
        <w:t xml:space="preserve"> are also at bases in the region to take advantage of the </w:t>
      </w:r>
      <w:r w:rsidRPr="007141AD">
        <w:rPr>
          <w:rStyle w:val="Emphasis"/>
        </w:rPr>
        <w:t>short polar route</w:t>
      </w:r>
      <w:r w:rsidRPr="007141AD">
        <w:rPr>
          <w:rStyle w:val="StyleUnderline"/>
        </w:rPr>
        <w:t xml:space="preserve"> to North America. As a counterweight, the Pentagon has deployed additional subs and antisubmarine aircraft near the Barents Sea and interceptor aircraft in Alaska, followed by further measures by Moscow. </w:t>
      </w:r>
      <w:r w:rsidRPr="007141AD">
        <w:rPr>
          <w:sz w:val="10"/>
          <w:szCs w:val="16"/>
        </w:rPr>
        <w:t xml:space="preserve">“I do not want to stoke any fears here,” Russian President Vladimir Putin declared in June 2017, “but experts are aware that US nuclear submarines remain on duty in northern Norway…. We must protect [Russia’s] shore accordingly.” On the other side of the equation, an intensifying arms race will block progress against climate change by siphoning resources needed for a global energy transition and by poisoning the relations among the great powers, impeding joint efforts to slow the warming. With the signing of the Paris Agreement, it appeared that the great powers might unite in a global effort to slash greenhouse gas emissions quickly enough to avoid catastrophe, but those hopes have since receded. At the time, Obama emphasized that limiting global warming would require nations to work together in an environment of trust and peaceful cooperation. Instead of leading the global transition to a </w:t>
      </w:r>
      <w:proofErr w:type="spellStart"/>
      <w:r w:rsidRPr="007141AD">
        <w:rPr>
          <w:sz w:val="10"/>
          <w:szCs w:val="16"/>
        </w:rPr>
        <w:t>postcarbon</w:t>
      </w:r>
      <w:proofErr w:type="spellEnd"/>
      <w:r w:rsidRPr="007141AD">
        <w:rPr>
          <w:sz w:val="10"/>
          <w:szCs w:val="16"/>
        </w:rPr>
        <w:t xml:space="preserve"> energy system, however, the major powers are spending massively to enhance their military capabilities and engaging in conflict-provoking behaviors. Since fiscal year 2016, the annual budget of the US Department of Defense has risen from $580 billion to $738 billion in fiscal year 2020. When the budget increases for each fiscal year since 2016 are combined, the United States will have spent an additional $380 billion on military programs by the end of this fiscal year—more than enough to jump-start the transition to a carbon-</w:t>
      </w:r>
      <w:r w:rsidRPr="007141AD">
        <w:rPr>
          <w:rFonts w:ascii="Times New Roman" w:hAnsi="Times New Roman" w:cs="Times New Roman"/>
          <w:sz w:val="10"/>
          <w:szCs w:val="16"/>
        </w:rPr>
        <w:t>​</w:t>
      </w:r>
      <w:r w:rsidRPr="007141AD">
        <w:rPr>
          <w:sz w:val="10"/>
          <w:szCs w:val="16"/>
        </w:rPr>
        <w:t>free economy. If the Pentagon budget rises as planned to $747</w:t>
      </w:r>
      <w:r w:rsidRPr="007141AD">
        <w:rPr>
          <w:rFonts w:cs="Georgia"/>
          <w:sz w:val="10"/>
          <w:szCs w:val="16"/>
        </w:rPr>
        <w:t xml:space="preserve"> </w:t>
      </w:r>
      <w:r w:rsidRPr="007141AD">
        <w:rPr>
          <w:sz w:val="10"/>
          <w:szCs w:val="16"/>
        </w:rPr>
        <w:t>billion in fiscal year 2024, a total of $989</w:t>
      </w:r>
      <w:r w:rsidRPr="007141AD">
        <w:rPr>
          <w:rFonts w:cs="Georgia"/>
          <w:sz w:val="10"/>
          <w:szCs w:val="16"/>
        </w:rPr>
        <w:t xml:space="preserve"> </w:t>
      </w:r>
      <w:r w:rsidRPr="007141AD">
        <w:rPr>
          <w:sz w:val="10"/>
          <w:szCs w:val="16"/>
        </w:rPr>
        <w:t xml:space="preserve">billion in additional spending will have been devoted to military operations and procurement over this period, leaving precious little money for a Green New Deal or any other scheme for systemic decarbonization. Meanwhile, policy-makers in Washington, Beijing, and Moscow increasingly regard one another as implacable and dangerous adversaries. “As </w:t>
      </w:r>
      <w:r w:rsidRPr="007141AD">
        <w:rPr>
          <w:rStyle w:val="Emphasis"/>
        </w:rPr>
        <w:t>China</w:t>
      </w:r>
      <w:r w:rsidRPr="007141AD">
        <w:rPr>
          <w:sz w:val="16"/>
        </w:rPr>
        <w:t xml:space="preserve"> </w:t>
      </w:r>
      <w:r w:rsidRPr="007141AD">
        <w:rPr>
          <w:rStyle w:val="StyleUnderline"/>
        </w:rPr>
        <w:t xml:space="preserve">and </w:t>
      </w:r>
      <w:r w:rsidRPr="007141AD">
        <w:rPr>
          <w:rStyle w:val="Emphasis"/>
        </w:rPr>
        <w:t>Russia</w:t>
      </w:r>
      <w:r w:rsidRPr="007141AD">
        <w:rPr>
          <w:sz w:val="16"/>
        </w:rPr>
        <w:t xml:space="preserve"> </w:t>
      </w:r>
      <w:r w:rsidRPr="007141AD">
        <w:rPr>
          <w:rStyle w:val="StyleUnderline"/>
        </w:rPr>
        <w:t>seek to expand their global influence</w:t>
      </w:r>
      <w:r w:rsidRPr="007141AD">
        <w:rPr>
          <w:sz w:val="16"/>
        </w:rPr>
        <w:t xml:space="preserve">,” then–Director of National Intelligence Dan Coats informed Congress in a January 2019 report, “they </w:t>
      </w:r>
      <w:r w:rsidRPr="007141AD">
        <w:rPr>
          <w:rStyle w:val="StyleUnderline"/>
        </w:rPr>
        <w:t xml:space="preserve">are </w:t>
      </w:r>
      <w:r w:rsidRPr="007141AD">
        <w:rPr>
          <w:rStyle w:val="Emphasis"/>
        </w:rPr>
        <w:t>eroding</w:t>
      </w:r>
      <w:r w:rsidRPr="007141AD">
        <w:rPr>
          <w:sz w:val="16"/>
        </w:rPr>
        <w:t xml:space="preserve"> </w:t>
      </w:r>
      <w:r w:rsidRPr="007141AD">
        <w:rPr>
          <w:rStyle w:val="StyleUnderline"/>
        </w:rPr>
        <w:t xml:space="preserve">once well-established security norms and increasing the </w:t>
      </w:r>
      <w:r w:rsidRPr="007141AD">
        <w:rPr>
          <w:rStyle w:val="Emphasis"/>
        </w:rPr>
        <w:t>risk of regional conflicts</w:t>
      </w:r>
      <w:r w:rsidRPr="007141AD">
        <w:rPr>
          <w:sz w:val="16"/>
        </w:rPr>
        <w:t xml:space="preserve">.” </w:t>
      </w:r>
      <w:r w:rsidRPr="007141AD">
        <w:rPr>
          <w:rStyle w:val="StyleUnderline"/>
        </w:rPr>
        <w:t>Chinese and Russian officials have been making similar statements about the United States.</w:t>
      </w:r>
      <w:r w:rsidRPr="007141AD">
        <w:rPr>
          <w:sz w:val="16"/>
        </w:rPr>
        <w:t xml:space="preserve"> Secondary powers like </w:t>
      </w:r>
      <w:r w:rsidRPr="007141AD">
        <w:rPr>
          <w:rStyle w:val="Emphasis"/>
        </w:rPr>
        <w:t>India, Pakistan, and Turkey</w:t>
      </w:r>
      <w:r w:rsidRPr="007141AD">
        <w:rPr>
          <w:sz w:val="16"/>
        </w:rPr>
        <w:t xml:space="preserve"> </w:t>
      </w:r>
      <w:r w:rsidRPr="007141AD">
        <w:rPr>
          <w:rStyle w:val="StyleUnderline"/>
        </w:rPr>
        <w:t>are</w:t>
      </w:r>
      <w:r w:rsidRPr="007141AD">
        <w:rPr>
          <w:sz w:val="16"/>
        </w:rPr>
        <w:t xml:space="preserve"> also </w:t>
      </w:r>
      <w:r w:rsidRPr="007141AD">
        <w:rPr>
          <w:rStyle w:val="StyleUnderline"/>
        </w:rPr>
        <w:t xml:space="preserve">assuming </w:t>
      </w:r>
      <w:r w:rsidRPr="007141AD">
        <w:rPr>
          <w:rStyle w:val="Emphasis"/>
        </w:rPr>
        <w:t>increasingly militaristic postures</w:t>
      </w:r>
      <w:r w:rsidRPr="007141AD">
        <w:rPr>
          <w:sz w:val="16"/>
        </w:rPr>
        <w:t xml:space="preserve">, </w:t>
      </w:r>
      <w:r w:rsidRPr="007141AD">
        <w:rPr>
          <w:rStyle w:val="StyleUnderline"/>
        </w:rPr>
        <w:t xml:space="preserve">facilitating the potential spread of nuclear weapons and </w:t>
      </w:r>
      <w:r w:rsidRPr="007141AD">
        <w:rPr>
          <w:rStyle w:val="Emphasis"/>
        </w:rPr>
        <w:t>exacerbating regional tensions</w:t>
      </w:r>
      <w:r w:rsidRPr="007141AD">
        <w:rPr>
          <w:sz w:val="16"/>
        </w:rPr>
        <w:t xml:space="preserve">. In this environment, </w:t>
      </w:r>
      <w:r w:rsidRPr="007141AD">
        <w:rPr>
          <w:rStyle w:val="StyleUnderline"/>
        </w:rPr>
        <w:t xml:space="preserve">it is </w:t>
      </w:r>
      <w:r w:rsidRPr="007141AD">
        <w:rPr>
          <w:rStyle w:val="Emphasis"/>
        </w:rPr>
        <w:t>almost impossible</w:t>
      </w:r>
      <w:r w:rsidRPr="007141AD">
        <w:rPr>
          <w:rStyle w:val="StyleUnderline"/>
        </w:rPr>
        <w:t xml:space="preserve"> to imagine future climate negotiations at which the great powers agree on concrete measures for a rapid transition to a clean energy economy</w:t>
      </w:r>
      <w:r w:rsidRPr="007141AD">
        <w:rPr>
          <w:sz w:val="16"/>
        </w:rPr>
        <w:t xml:space="preserve">. </w:t>
      </w:r>
      <w:r w:rsidRPr="007141AD">
        <w:rPr>
          <w:rStyle w:val="StyleUnderline"/>
        </w:rPr>
        <w:t xml:space="preserve">In a world </w:t>
      </w:r>
      <w:r w:rsidRPr="007141AD">
        <w:rPr>
          <w:rStyle w:val="Emphasis"/>
        </w:rPr>
        <w:t>constantly poised for nuclear war</w:t>
      </w:r>
      <w:r w:rsidRPr="007141AD">
        <w:rPr>
          <w:sz w:val="16"/>
        </w:rPr>
        <w:t xml:space="preserve"> </w:t>
      </w:r>
      <w:r w:rsidRPr="007141AD">
        <w:rPr>
          <w:rStyle w:val="StyleUnderline"/>
        </w:rPr>
        <w:t>while facing</w:t>
      </w:r>
      <w:r w:rsidRPr="007141AD">
        <w:rPr>
          <w:sz w:val="16"/>
        </w:rPr>
        <w:t xml:space="preserve"> </w:t>
      </w:r>
      <w:r w:rsidRPr="007141AD">
        <w:rPr>
          <w:rStyle w:val="Emphasis"/>
        </w:rPr>
        <w:t>widespread state decay</w:t>
      </w:r>
      <w:r w:rsidRPr="007141AD">
        <w:rPr>
          <w:sz w:val="16"/>
        </w:rPr>
        <w:t xml:space="preserve"> </w:t>
      </w:r>
      <w:r w:rsidRPr="007141AD">
        <w:rPr>
          <w:rStyle w:val="StyleUnderline"/>
        </w:rPr>
        <w:t>from climate disruption</w:t>
      </w:r>
      <w:r w:rsidRPr="007141AD">
        <w:rPr>
          <w:sz w:val="16"/>
        </w:rPr>
        <w:t xml:space="preserve">, </w:t>
      </w:r>
      <w:r w:rsidRPr="007141AD">
        <w:rPr>
          <w:rStyle w:val="StyleUnderline"/>
        </w:rPr>
        <w:t xml:space="preserve">these </w:t>
      </w:r>
      <w:r w:rsidRPr="007141AD">
        <w:rPr>
          <w:rStyle w:val="Emphasis"/>
        </w:rPr>
        <w:t>twin threats</w:t>
      </w:r>
      <w:r w:rsidRPr="007141AD">
        <w:rPr>
          <w:sz w:val="16"/>
        </w:rPr>
        <w:t xml:space="preserve"> </w:t>
      </w:r>
      <w:r w:rsidRPr="007141AD">
        <w:rPr>
          <w:rStyle w:val="StyleUnderline"/>
        </w:rPr>
        <w:t xml:space="preserve">would </w:t>
      </w:r>
      <w:r w:rsidRPr="007141AD">
        <w:rPr>
          <w:rStyle w:val="Emphasis"/>
        </w:rPr>
        <w:t>intermingle and intensify each other</w:t>
      </w:r>
      <w:r w:rsidRPr="007141AD">
        <w:rPr>
          <w:sz w:val="16"/>
        </w:rPr>
        <w:t xml:space="preserve">. </w:t>
      </w:r>
      <w:r w:rsidRPr="007141AD">
        <w:rPr>
          <w:rStyle w:val="StyleUnderline"/>
        </w:rPr>
        <w:t>Climate-</w:t>
      </w:r>
      <w:r w:rsidRPr="007141AD">
        <w:rPr>
          <w:rStyle w:val="StyleUnderline"/>
          <w:rFonts w:ascii="Times New Roman" w:hAnsi="Times New Roman" w:cs="Times New Roman"/>
        </w:rPr>
        <w:t>​</w:t>
      </w:r>
      <w:r w:rsidRPr="007141AD">
        <w:rPr>
          <w:rStyle w:val="StyleUnderline"/>
        </w:rPr>
        <w:t xml:space="preserve">related resource stresses and disputes would increase the level of global discord and the risk of </w:t>
      </w:r>
      <w:r w:rsidRPr="007141AD">
        <w:rPr>
          <w:rStyle w:val="Emphasis"/>
        </w:rPr>
        <w:t>nuclear escalation</w:t>
      </w:r>
      <w:r w:rsidRPr="007141AD">
        <w:rPr>
          <w:sz w:val="16"/>
        </w:rPr>
        <w:t xml:space="preserve">; the nuclear arms race would poison relations between states and make a global energy transition impossible. </w:t>
      </w:r>
    </w:p>
    <w:p w14:paraId="059A23C4" w14:textId="77777777" w:rsidR="00A84980" w:rsidRPr="007141AD" w:rsidRDefault="00A84980" w:rsidP="00A84980">
      <w:pPr>
        <w:pStyle w:val="Heading2"/>
      </w:pPr>
      <w:r w:rsidRPr="007141AD">
        <w:t xml:space="preserve">2AC Advantage – HSI </w:t>
      </w:r>
    </w:p>
    <w:p w14:paraId="055ABB26" w14:textId="77777777" w:rsidR="00A84980" w:rsidRPr="007141AD" w:rsidRDefault="00A84980" w:rsidP="00A84980"/>
    <w:p w14:paraId="04CA42FA" w14:textId="77777777" w:rsidR="00A84980" w:rsidRPr="007141AD" w:rsidRDefault="00A84980" w:rsidP="00A84980">
      <w:pPr>
        <w:pStyle w:val="Heading3"/>
      </w:pPr>
      <w:r w:rsidRPr="007141AD">
        <w:t xml:space="preserve">2AC HSI Key/AT: Other Agencies </w:t>
      </w:r>
    </w:p>
    <w:p w14:paraId="5E781DB3" w14:textId="77777777" w:rsidR="00A84980" w:rsidRPr="007141AD" w:rsidRDefault="00A84980" w:rsidP="00A84980"/>
    <w:p w14:paraId="411854AA" w14:textId="77777777" w:rsidR="00A84980" w:rsidRPr="007141AD" w:rsidRDefault="00A84980" w:rsidP="00A84980">
      <w:pPr>
        <w:pStyle w:val="Heading4"/>
      </w:pPr>
      <w:r w:rsidRPr="007141AD">
        <w:t xml:space="preserve">HSI is key to solve – it’s the only investigative agency with unique and broad authority </w:t>
      </w:r>
    </w:p>
    <w:p w14:paraId="5D74C22A" w14:textId="77777777" w:rsidR="00A84980" w:rsidRPr="007141AD" w:rsidRDefault="00A84980" w:rsidP="00A84980">
      <w:pPr>
        <w:rPr>
          <w:rStyle w:val="Style13ptBold"/>
          <w:b w:val="0"/>
          <w:bCs w:val="0"/>
        </w:rPr>
      </w:pPr>
      <w:r w:rsidRPr="007141AD">
        <w:rPr>
          <w:rStyle w:val="Style13ptBold"/>
        </w:rPr>
        <w:t xml:space="preserve">Feathers 14 </w:t>
      </w:r>
      <w:r w:rsidRPr="007141AD">
        <w:rPr>
          <w:rStyle w:val="Style13ptBold"/>
          <w:b w:val="0"/>
          <w:bCs w:val="0"/>
        </w:rPr>
        <w:t>[Todd Feathers, journalist citing HSI and ICE presentation data, April 22, 2014. “</w:t>
      </w:r>
      <w:r w:rsidRPr="007141AD">
        <w:rPr>
          <w:rStyle w:val="Emphasis"/>
        </w:rPr>
        <w:t>The most powerful agency</w:t>
      </w:r>
      <w:r w:rsidRPr="007141AD">
        <w:rPr>
          <w:rStyle w:val="Style13ptBold"/>
          <w:b w:val="0"/>
          <w:bCs w:val="0"/>
        </w:rPr>
        <w:t xml:space="preserve"> you’ve never heard of</w:t>
      </w:r>
      <w:r w:rsidRPr="007141AD">
        <w:rPr>
          <w:rStyle w:val="Emphasis"/>
        </w:rPr>
        <w:t>: Homeland Security Investigations</w:t>
      </w:r>
      <w:r w:rsidRPr="007141AD">
        <w:rPr>
          <w:rStyle w:val="Style13ptBold"/>
          <w:b w:val="0"/>
          <w:bCs w:val="0"/>
        </w:rPr>
        <w:t>.” https://www.muckrock.com/news/archives/2014/apr/22/operation-cornerstone-training-slides/#:~:text=April%2022%2C%202014-,The%20most%20powerful%20agency%20you've,heard%20of%3A%20Homeland%20Security%20Investigations&amp;text=In%20the%20wake%20of%20the,created%20Department%20of%20Homeland%20Security.]</w:t>
      </w:r>
    </w:p>
    <w:p w14:paraId="6349BF3D" w14:textId="77777777" w:rsidR="00A84980" w:rsidRPr="007141AD" w:rsidRDefault="00A84980" w:rsidP="00A84980">
      <w:pPr>
        <w:rPr>
          <w:sz w:val="16"/>
        </w:rPr>
      </w:pPr>
      <w:r w:rsidRPr="007141AD">
        <w:rPr>
          <w:sz w:val="16"/>
        </w:rPr>
        <w:t>“</w:t>
      </w:r>
      <w:r w:rsidRPr="007141AD">
        <w:rPr>
          <w:rStyle w:val="Emphasis"/>
        </w:rPr>
        <w:t>HSI</w:t>
      </w:r>
      <w:r w:rsidRPr="007141AD">
        <w:rPr>
          <w:sz w:val="16"/>
        </w:rPr>
        <w:t xml:space="preserve"> </w:t>
      </w:r>
      <w:r w:rsidRPr="007141AD">
        <w:rPr>
          <w:rStyle w:val="StyleUnderline"/>
        </w:rPr>
        <w:t xml:space="preserve">is the </w:t>
      </w:r>
      <w:r w:rsidRPr="007141AD">
        <w:rPr>
          <w:rStyle w:val="Emphasis"/>
        </w:rPr>
        <w:t>only law enforcement investigative agency</w:t>
      </w:r>
      <w:r w:rsidRPr="007141AD">
        <w:rPr>
          <w:rStyle w:val="StyleUnderline"/>
        </w:rPr>
        <w:t xml:space="preserve"> that has </w:t>
      </w:r>
      <w:r w:rsidRPr="007141AD">
        <w:rPr>
          <w:rStyle w:val="Emphasis"/>
        </w:rPr>
        <w:t>border search authority</w:t>
      </w:r>
      <w:r w:rsidRPr="007141AD">
        <w:rPr>
          <w:rStyle w:val="StyleUnderline"/>
        </w:rPr>
        <w:t xml:space="preserve">, </w:t>
      </w:r>
      <w:r w:rsidRPr="007141AD">
        <w:rPr>
          <w:rStyle w:val="Emphasis"/>
        </w:rPr>
        <w:t>full access</w:t>
      </w:r>
      <w:r w:rsidRPr="007141AD">
        <w:rPr>
          <w:rStyle w:val="StyleUnderline"/>
        </w:rPr>
        <w:t xml:space="preserve"> to</w:t>
      </w:r>
      <w:r w:rsidRPr="007141AD">
        <w:rPr>
          <w:sz w:val="16"/>
        </w:rPr>
        <w:t xml:space="preserve"> [Bank Secrecy Act] </w:t>
      </w:r>
      <w:r w:rsidRPr="007141AD">
        <w:rPr>
          <w:rStyle w:val="StyleUnderline"/>
        </w:rPr>
        <w:t xml:space="preserve">reports and </w:t>
      </w:r>
      <w:r w:rsidRPr="007141AD">
        <w:rPr>
          <w:rStyle w:val="Emphasis"/>
        </w:rPr>
        <w:t>exclusive access</w:t>
      </w:r>
      <w:r w:rsidRPr="007141AD">
        <w:rPr>
          <w:sz w:val="16"/>
        </w:rPr>
        <w:t xml:space="preserve"> </w:t>
      </w:r>
      <w:r w:rsidRPr="007141AD">
        <w:rPr>
          <w:rStyle w:val="StyleUnderline"/>
        </w:rPr>
        <w:t>to trade data</w:t>
      </w:r>
      <w:r w:rsidRPr="007141AD">
        <w:rPr>
          <w:sz w:val="16"/>
        </w:rPr>
        <w:t xml:space="preserve">” In the wake of the September 11 attacks, the mandate and powers of the United States’ multiple border protection and customs agencies broadened under the auspices of the newly created Department of Homeland Security. </w:t>
      </w:r>
      <w:r w:rsidRPr="007141AD">
        <w:rPr>
          <w:rStyle w:val="Emphasis"/>
        </w:rPr>
        <w:t>DHS</w:t>
      </w:r>
      <w:r w:rsidRPr="007141AD">
        <w:rPr>
          <w:sz w:val="16"/>
        </w:rPr>
        <w:t xml:space="preserve"> </w:t>
      </w:r>
      <w:r w:rsidRPr="007141AD">
        <w:rPr>
          <w:rStyle w:val="StyleUnderline"/>
        </w:rPr>
        <w:t>reshuffled several</w:t>
      </w:r>
      <w:r w:rsidRPr="007141AD">
        <w:rPr>
          <w:sz w:val="16"/>
        </w:rPr>
        <w:t xml:space="preserve"> of the </w:t>
      </w:r>
      <w:r w:rsidRPr="007141AD">
        <w:rPr>
          <w:rStyle w:val="StyleUnderline"/>
        </w:rPr>
        <w:t>enforcement bodies</w:t>
      </w:r>
      <w:r w:rsidRPr="007141AD">
        <w:rPr>
          <w:sz w:val="16"/>
        </w:rPr>
        <w:t xml:space="preserve"> put under its purview</w:t>
      </w:r>
      <w:r w:rsidRPr="007141AD">
        <w:rPr>
          <w:rStyle w:val="StyleUnderline"/>
        </w:rPr>
        <w:t xml:space="preserve"> into </w:t>
      </w:r>
      <w:r w:rsidRPr="007141AD">
        <w:rPr>
          <w:rStyle w:val="Emphasis"/>
        </w:rPr>
        <w:t>one elite unit</w:t>
      </w:r>
      <w:r w:rsidRPr="007141AD">
        <w:rPr>
          <w:sz w:val="16"/>
        </w:rPr>
        <w:t xml:space="preserve">: </w:t>
      </w:r>
      <w:r w:rsidRPr="007141AD">
        <w:rPr>
          <w:rStyle w:val="Emphasis"/>
        </w:rPr>
        <w:t>H</w:t>
      </w:r>
      <w:r w:rsidRPr="007141AD">
        <w:rPr>
          <w:sz w:val="16"/>
        </w:rPr>
        <w:t xml:space="preserve">omeland </w:t>
      </w:r>
      <w:r w:rsidRPr="007141AD">
        <w:rPr>
          <w:rStyle w:val="Emphasis"/>
        </w:rPr>
        <w:t>S</w:t>
      </w:r>
      <w:r w:rsidRPr="007141AD">
        <w:rPr>
          <w:sz w:val="16"/>
        </w:rPr>
        <w:t xml:space="preserve">ecurity </w:t>
      </w:r>
      <w:r w:rsidRPr="007141AD">
        <w:rPr>
          <w:rStyle w:val="Emphasis"/>
        </w:rPr>
        <w:t>I</w:t>
      </w:r>
      <w:r w:rsidRPr="007141AD">
        <w:rPr>
          <w:sz w:val="16"/>
        </w:rPr>
        <w:t>nvestigations. “</w:t>
      </w:r>
      <w:r w:rsidRPr="007141AD">
        <w:rPr>
          <w:rStyle w:val="StyleUnderline"/>
        </w:rPr>
        <w:t xml:space="preserve">By combining the statutory customs and immigration authorities of the legacy agencies, ICE-HSI Special Agents have </w:t>
      </w:r>
      <w:r w:rsidRPr="007141AD">
        <w:rPr>
          <w:rStyle w:val="Emphasis"/>
        </w:rPr>
        <w:t>unique and broad investigative authority</w:t>
      </w:r>
      <w:r w:rsidRPr="007141AD">
        <w:rPr>
          <w:rStyle w:val="StyleUnderline"/>
        </w:rPr>
        <w:t xml:space="preserve"> to identify, </w:t>
      </w:r>
      <w:r w:rsidRPr="007141AD">
        <w:rPr>
          <w:rStyle w:val="Emphasis"/>
        </w:rPr>
        <w:t>disrupt</w:t>
      </w:r>
      <w:r w:rsidRPr="007141AD">
        <w:rPr>
          <w:rStyle w:val="StyleUnderline"/>
        </w:rPr>
        <w:t xml:space="preserve"> and </w:t>
      </w:r>
      <w:r w:rsidRPr="007141AD">
        <w:rPr>
          <w:rStyle w:val="Emphasis"/>
        </w:rPr>
        <w:t>dismantle</w:t>
      </w:r>
      <w:r w:rsidRPr="007141AD">
        <w:rPr>
          <w:sz w:val="16"/>
        </w:rPr>
        <w:t xml:space="preserve"> </w:t>
      </w:r>
      <w:r w:rsidRPr="007141AD">
        <w:rPr>
          <w:rStyle w:val="Emphasis"/>
        </w:rPr>
        <w:t>criminal enterprises</w:t>
      </w:r>
      <w:r w:rsidRPr="007141AD">
        <w:rPr>
          <w:sz w:val="16"/>
        </w:rPr>
        <w:t xml:space="preserve"> </w:t>
      </w:r>
      <w:r w:rsidRPr="007141AD">
        <w:rPr>
          <w:rStyle w:val="StyleUnderline"/>
        </w:rPr>
        <w:t>that exploit our economy and threaten the security of the United States</w:t>
      </w:r>
      <w:r w:rsidRPr="007141AD">
        <w:rPr>
          <w:sz w:val="16"/>
        </w:rPr>
        <w:t xml:space="preserve">,” a </w:t>
      </w:r>
      <w:hyperlink r:id="rId227" w:history="1">
        <w:r w:rsidRPr="007141AD">
          <w:rPr>
            <w:rStyle w:val="Hyperlink"/>
            <w:sz w:val="16"/>
          </w:rPr>
          <w:t>HSI training slideshow</w:t>
        </w:r>
      </w:hyperlink>
      <w:r w:rsidRPr="007141AD">
        <w:rPr>
          <w:sz w:val="16"/>
        </w:rPr>
        <w:t xml:space="preserve"> recently released to </w:t>
      </w:r>
      <w:proofErr w:type="spellStart"/>
      <w:r w:rsidRPr="007141AD">
        <w:rPr>
          <w:sz w:val="16"/>
        </w:rPr>
        <w:t>MuckRock</w:t>
      </w:r>
      <w:proofErr w:type="spellEnd"/>
      <w:r w:rsidRPr="007141AD">
        <w:rPr>
          <w:sz w:val="16"/>
        </w:rPr>
        <w:t xml:space="preserve"> explains. HSI emerged as the investigative arm of Immigration and Customs Enforcement (ICE) in 2003, its hybrid authority drawn from functions previously assigned to the US Customs Service and the Immigration and Naturalization Service. When the above training presentation was drafted – sometime after 2012 – HSI had 265 offices in the US and dozens of offices around the world. The exact number of international offices is either redacted or not included in the presentation. </w:t>
      </w:r>
      <w:r w:rsidRPr="007141AD">
        <w:rPr>
          <w:rStyle w:val="StyleUnderline"/>
        </w:rPr>
        <w:t xml:space="preserve">The agency’s footprint grew to fit its enforcement powers, and HSI established at least one office </w:t>
      </w:r>
      <w:r w:rsidRPr="007141AD">
        <w:rPr>
          <w:rStyle w:val="Emphasis"/>
        </w:rPr>
        <w:t>on every continent</w:t>
      </w:r>
      <w:r w:rsidRPr="007141AD">
        <w:rPr>
          <w:sz w:val="16"/>
        </w:rPr>
        <w:t xml:space="preserve"> save Australia and Antarctica. </w:t>
      </w:r>
      <w:r w:rsidRPr="007141AD">
        <w:rPr>
          <w:rStyle w:val="StyleUnderline"/>
        </w:rPr>
        <w:t xml:space="preserve">HSI agents have “the authority to investigate </w:t>
      </w:r>
      <w:r w:rsidRPr="007141AD">
        <w:rPr>
          <w:rStyle w:val="Emphasis"/>
        </w:rPr>
        <w:t>any federal crime</w:t>
      </w:r>
      <w:r w:rsidRPr="007141AD">
        <w:rPr>
          <w:sz w:val="16"/>
        </w:rPr>
        <w:t xml:space="preserve">,” and “HSI is the only law enforcement investigative agency that has border search authority, full access to [Bank Secrecy Act] reports and exclusive access to trade data,” according to the presentation. </w:t>
      </w:r>
      <w:r w:rsidRPr="007141AD">
        <w:rPr>
          <w:rStyle w:val="StyleUnderline"/>
        </w:rPr>
        <w:t xml:space="preserve">Although the agency also investigates smuggling, drug and retail crime, the majority of the training presentation is devoted to </w:t>
      </w:r>
      <w:r w:rsidRPr="007141AD">
        <w:rPr>
          <w:rStyle w:val="Emphasis"/>
        </w:rPr>
        <w:t>financial crimes</w:t>
      </w:r>
      <w:r w:rsidRPr="007141AD">
        <w:rPr>
          <w:sz w:val="16"/>
        </w:rPr>
        <w:t xml:space="preserve">. “In the past two years, </w:t>
      </w:r>
      <w:r w:rsidRPr="007141AD">
        <w:rPr>
          <w:rStyle w:val="StyleUnderline"/>
        </w:rPr>
        <w:t xml:space="preserve">HSI has expended </w:t>
      </w:r>
      <w:r w:rsidRPr="007141AD">
        <w:rPr>
          <w:rStyle w:val="Emphasis"/>
        </w:rPr>
        <w:t>3.4 million investigative hours</w:t>
      </w:r>
      <w:r w:rsidRPr="007141AD">
        <w:rPr>
          <w:sz w:val="16"/>
        </w:rPr>
        <w:t xml:space="preserve"> </w:t>
      </w:r>
      <w:r w:rsidRPr="007141AD">
        <w:rPr>
          <w:rStyle w:val="StyleUnderline"/>
        </w:rPr>
        <w:t>on financial investigations</w:t>
      </w:r>
      <w:r w:rsidRPr="007141AD">
        <w:rPr>
          <w:sz w:val="16"/>
        </w:rPr>
        <w:t xml:space="preserve"> resulting in the seizure of over $2.3 billion in currency and monetary instruments,” one slide reads. In fiscal year 2012 alone, the agency arrested 2,420 people for financial crimes, indicted 1,590 of them and convicted 1,160, according to the presentation. HSI’s focus on the financial aspects of crimes – like drug and human trafficking – that had traditionally been investigated at the borders, has led to close partnerships with financial institutions under a program called the “Cornerstone Outreach Initiative.” “There are more than 250 dedicated Cornerstone Special Agents assigned to HSI’s field offices who work as liaisons with the private sector,” according to an HSI document released along with the presentation. “These Cornerstone liaisons share trends and ‘red flag’ indicators of criminal activity with the private sector through outreach efforts. Since inception, HIS Special Agents have conducted more than 13,370 Cornerstone outreach and training presentations to approximately 291,000 participants worldwide.” </w:t>
      </w:r>
      <w:r w:rsidRPr="007141AD">
        <w:rPr>
          <w:rStyle w:val="StyleUnderline"/>
        </w:rPr>
        <w:t>HSI’s partners include banks, casinos, investment and insurance companies, real estate brokers and car and boat dealerships</w:t>
      </w:r>
      <w:r w:rsidRPr="007141AD">
        <w:rPr>
          <w:sz w:val="16"/>
        </w:rPr>
        <w:t>. The agency’s authority to track criminal proceeds through the financial systems led to a $1.9 Billion fine of banking giant HSBC in. In 2008, HSI’s El Dorado Task Force identified accounts linked to drug cartels in the Mexican banking branch of HSBC. The investigation eventually uncovered that the failure of HSBC’s internal controls had allowed Mexican drug cartels to launder at least $881 million through the bank’s US branches.</w:t>
      </w:r>
    </w:p>
    <w:p w14:paraId="1F3A7C47" w14:textId="77777777" w:rsidR="00A84980" w:rsidRPr="007141AD" w:rsidRDefault="00A84980" w:rsidP="00A84980"/>
    <w:p w14:paraId="21BE5F99" w14:textId="77777777" w:rsidR="00A84980" w:rsidRPr="007141AD" w:rsidRDefault="00A84980" w:rsidP="00A84980"/>
    <w:p w14:paraId="1F664614" w14:textId="77777777" w:rsidR="00A84980" w:rsidRPr="007141AD" w:rsidRDefault="00A84980" w:rsidP="00A84980">
      <w:pPr>
        <w:pStyle w:val="Heading3"/>
      </w:pPr>
      <w:r w:rsidRPr="007141AD">
        <w:t xml:space="preserve">2AC HSI Solves Laundry List  </w:t>
      </w:r>
    </w:p>
    <w:p w14:paraId="319B2A69" w14:textId="77777777" w:rsidR="00A84980" w:rsidRPr="007141AD" w:rsidRDefault="00A84980" w:rsidP="00A84980">
      <w:pPr>
        <w:pStyle w:val="Heading4"/>
      </w:pPr>
      <w:r w:rsidRPr="007141AD">
        <w:t xml:space="preserve">HSI is key to solve cybersecurity, terrorism, cartels, WMD </w:t>
      </w:r>
      <w:proofErr w:type="spellStart"/>
      <w:r w:rsidRPr="007141AD">
        <w:t>prolif</w:t>
      </w:r>
      <w:proofErr w:type="spellEnd"/>
      <w:r w:rsidRPr="007141AD">
        <w:t xml:space="preserve"> and TCOs – the ERO undermines their effectiveness </w:t>
      </w:r>
    </w:p>
    <w:p w14:paraId="28B6BA04" w14:textId="77777777" w:rsidR="00A84980" w:rsidRPr="007141AD" w:rsidRDefault="00A84980" w:rsidP="00A84980">
      <w:pPr>
        <w:rPr>
          <w:rStyle w:val="Style13ptBold"/>
          <w:b w:val="0"/>
          <w:bCs w:val="0"/>
        </w:rPr>
      </w:pPr>
      <w:r w:rsidRPr="007141AD">
        <w:rPr>
          <w:rStyle w:val="Style13ptBold"/>
        </w:rPr>
        <w:t xml:space="preserve">Ramon and </w:t>
      </w:r>
      <w:proofErr w:type="spellStart"/>
      <w:r w:rsidRPr="007141AD">
        <w:rPr>
          <w:rStyle w:val="Style13ptBold"/>
        </w:rPr>
        <w:t>Lapan</w:t>
      </w:r>
      <w:proofErr w:type="spellEnd"/>
      <w:r w:rsidRPr="007141AD">
        <w:rPr>
          <w:rStyle w:val="Style13ptBold"/>
        </w:rPr>
        <w:t xml:space="preserve"> 18 </w:t>
      </w:r>
      <w:r w:rsidRPr="007141AD">
        <w:rPr>
          <w:rStyle w:val="Style13ptBold"/>
          <w:b w:val="0"/>
          <w:bCs w:val="0"/>
        </w:rPr>
        <w:t xml:space="preserve">[Cristobal Ramon, policy analyst with BPC’s Immigration Project, previously worked at the National Immigration Forum; David </w:t>
      </w:r>
      <w:proofErr w:type="spellStart"/>
      <w:r w:rsidRPr="007141AD">
        <w:rPr>
          <w:rStyle w:val="Style13ptBold"/>
          <w:b w:val="0"/>
          <w:bCs w:val="0"/>
        </w:rPr>
        <w:t>Lapan</w:t>
      </w:r>
      <w:proofErr w:type="spellEnd"/>
      <w:r w:rsidRPr="007141AD">
        <w:rPr>
          <w:rStyle w:val="Style13ptBold"/>
          <w:b w:val="0"/>
          <w:bCs w:val="0"/>
        </w:rPr>
        <w:t>, BPC’s senior director of communications and public affairs, previously served in the U.S. Departments of Defense and Homeland Security, July 16, 2018. “Opinion: Push to Abolish ICE Is the New ‘Repeal and Replace’.” https://www.rollcall.com/2018/07/16/opinion-push-to-abolish-ice-is-the-new-repeal-and-replace/]</w:t>
      </w:r>
    </w:p>
    <w:p w14:paraId="050AE3F4" w14:textId="77777777" w:rsidR="00A84980" w:rsidRPr="007141AD" w:rsidRDefault="00A84980" w:rsidP="00A84980">
      <w:pPr>
        <w:rPr>
          <w:sz w:val="16"/>
        </w:rPr>
      </w:pPr>
      <w:r w:rsidRPr="007141AD">
        <w:rPr>
          <w:rStyle w:val="StyleUnderline"/>
        </w:rPr>
        <w:t xml:space="preserve">Lost in the uproar is the fact that </w:t>
      </w:r>
      <w:r w:rsidRPr="007141AD">
        <w:rPr>
          <w:rStyle w:val="Emphasis"/>
        </w:rPr>
        <w:t>ICE</w:t>
      </w:r>
      <w:r w:rsidRPr="007141AD">
        <w:rPr>
          <w:sz w:val="16"/>
        </w:rPr>
        <w:t xml:space="preserve"> — </w:t>
      </w:r>
      <w:r w:rsidRPr="007141AD">
        <w:rPr>
          <w:rStyle w:val="StyleUnderline"/>
        </w:rPr>
        <w:t>an arm of the Department of Homeland Security</w:t>
      </w:r>
      <w:r w:rsidRPr="007141AD">
        <w:rPr>
          <w:sz w:val="16"/>
        </w:rPr>
        <w:t xml:space="preserve"> — </w:t>
      </w:r>
      <w:r w:rsidRPr="007141AD">
        <w:rPr>
          <w:rStyle w:val="StyleUnderline"/>
        </w:rPr>
        <w:t xml:space="preserve">does </w:t>
      </w:r>
      <w:r w:rsidRPr="007141AD">
        <w:rPr>
          <w:rStyle w:val="Emphasis"/>
        </w:rPr>
        <w:t>much more</w:t>
      </w:r>
      <w:r w:rsidRPr="007141AD">
        <w:rPr>
          <w:rStyle w:val="StyleUnderline"/>
        </w:rPr>
        <w:t xml:space="preserve"> than deport people</w:t>
      </w:r>
      <w:r w:rsidRPr="007141AD">
        <w:rPr>
          <w:sz w:val="16"/>
        </w:rPr>
        <w:t xml:space="preserve">. Yes, </w:t>
      </w:r>
      <w:r w:rsidRPr="007141AD">
        <w:rPr>
          <w:rStyle w:val="StyleUnderline"/>
        </w:rPr>
        <w:t>the agency</w:t>
      </w:r>
      <w:r w:rsidRPr="007141AD">
        <w:rPr>
          <w:sz w:val="16"/>
        </w:rPr>
        <w:t xml:space="preserve"> arrests and deports undocumented immigrants. But it also </w:t>
      </w:r>
      <w:r w:rsidRPr="007141AD">
        <w:rPr>
          <w:rStyle w:val="StyleUnderline"/>
        </w:rPr>
        <w:t xml:space="preserve">pursues </w:t>
      </w:r>
      <w:r w:rsidRPr="007141AD">
        <w:rPr>
          <w:rStyle w:val="Emphasis"/>
        </w:rPr>
        <w:t>terrorists</w:t>
      </w:r>
      <w:r w:rsidRPr="007141AD">
        <w:rPr>
          <w:sz w:val="16"/>
        </w:rPr>
        <w:t xml:space="preserve">, child pornographers, </w:t>
      </w:r>
      <w:r w:rsidRPr="007141AD">
        <w:rPr>
          <w:rStyle w:val="Emphasis"/>
        </w:rPr>
        <w:t>cyber criminals</w:t>
      </w:r>
      <w:r w:rsidRPr="007141AD">
        <w:rPr>
          <w:sz w:val="16"/>
        </w:rPr>
        <w:t xml:space="preserve">, </w:t>
      </w:r>
      <w:r w:rsidRPr="007141AD">
        <w:rPr>
          <w:rStyle w:val="StyleUnderline"/>
        </w:rPr>
        <w:t>and other</w:t>
      </w:r>
      <w:r w:rsidRPr="007141AD">
        <w:rPr>
          <w:sz w:val="16"/>
        </w:rPr>
        <w:t xml:space="preserve"> </w:t>
      </w:r>
      <w:r w:rsidRPr="007141AD">
        <w:rPr>
          <w:rStyle w:val="Emphasis"/>
        </w:rPr>
        <w:t>transnational criminals</w:t>
      </w:r>
      <w:r w:rsidRPr="007141AD">
        <w:rPr>
          <w:sz w:val="16"/>
        </w:rPr>
        <w:t xml:space="preserve"> </w:t>
      </w:r>
      <w:r w:rsidRPr="007141AD">
        <w:rPr>
          <w:rStyle w:val="StyleUnderline"/>
        </w:rPr>
        <w:t>through its</w:t>
      </w:r>
      <w:r w:rsidRPr="007141AD">
        <w:rPr>
          <w:sz w:val="16"/>
        </w:rPr>
        <w:t xml:space="preserve"> </w:t>
      </w:r>
      <w:r w:rsidRPr="007141AD">
        <w:rPr>
          <w:rStyle w:val="Emphasis"/>
        </w:rPr>
        <w:t>H</w:t>
      </w:r>
      <w:r w:rsidRPr="007141AD">
        <w:rPr>
          <w:sz w:val="16"/>
        </w:rPr>
        <w:t xml:space="preserve">omeland </w:t>
      </w:r>
      <w:r w:rsidRPr="007141AD">
        <w:rPr>
          <w:rStyle w:val="Emphasis"/>
        </w:rPr>
        <w:t>S</w:t>
      </w:r>
      <w:r w:rsidRPr="007141AD">
        <w:rPr>
          <w:sz w:val="16"/>
        </w:rPr>
        <w:t xml:space="preserve">ecurity </w:t>
      </w:r>
      <w:r w:rsidRPr="007141AD">
        <w:rPr>
          <w:rStyle w:val="Emphasis"/>
        </w:rPr>
        <w:t>I</w:t>
      </w:r>
      <w:r w:rsidRPr="007141AD">
        <w:rPr>
          <w:sz w:val="16"/>
        </w:rPr>
        <w:t xml:space="preserve">nvestigations division. Other </w:t>
      </w:r>
      <w:r w:rsidRPr="007141AD">
        <w:rPr>
          <w:rStyle w:val="StyleUnderline"/>
        </w:rPr>
        <w:t>targets include</w:t>
      </w:r>
      <w:r w:rsidRPr="007141AD">
        <w:rPr>
          <w:sz w:val="16"/>
        </w:rPr>
        <w:t xml:space="preserve"> </w:t>
      </w:r>
      <w:r w:rsidRPr="007141AD">
        <w:rPr>
          <w:rStyle w:val="Emphasis"/>
        </w:rPr>
        <w:t>i</w:t>
      </w:r>
      <w:r w:rsidRPr="007141AD">
        <w:rPr>
          <w:sz w:val="16"/>
        </w:rPr>
        <w:t xml:space="preserve">ntellectual </w:t>
      </w:r>
      <w:r w:rsidRPr="007141AD">
        <w:rPr>
          <w:rStyle w:val="Emphasis"/>
        </w:rPr>
        <w:t>p</w:t>
      </w:r>
      <w:r w:rsidRPr="007141AD">
        <w:rPr>
          <w:sz w:val="16"/>
        </w:rPr>
        <w:t xml:space="preserve">roperty </w:t>
      </w:r>
      <w:r w:rsidRPr="007141AD">
        <w:rPr>
          <w:rStyle w:val="StyleUnderline"/>
        </w:rPr>
        <w:t>infringement</w:t>
      </w:r>
      <w:r w:rsidRPr="007141AD">
        <w:rPr>
          <w:sz w:val="16"/>
        </w:rPr>
        <w:t xml:space="preserve">, </w:t>
      </w:r>
      <w:r w:rsidRPr="007141AD">
        <w:rPr>
          <w:rStyle w:val="Emphasis"/>
        </w:rPr>
        <w:t>proliferation of weapons of mass destruction</w:t>
      </w:r>
      <w:r w:rsidRPr="007141AD">
        <w:rPr>
          <w:sz w:val="16"/>
        </w:rPr>
        <w:t xml:space="preserve">, </w:t>
      </w:r>
      <w:r w:rsidRPr="007141AD">
        <w:rPr>
          <w:rStyle w:val="StyleUnderline"/>
        </w:rPr>
        <w:t xml:space="preserve">and </w:t>
      </w:r>
      <w:r w:rsidRPr="007141AD">
        <w:rPr>
          <w:rStyle w:val="Emphasis"/>
        </w:rPr>
        <w:t>smuggling and trafficking cartels</w:t>
      </w:r>
      <w:r w:rsidRPr="007141AD">
        <w:rPr>
          <w:sz w:val="16"/>
        </w:rPr>
        <w:t xml:space="preserve">. Expanding the ability to go after these bad actors was a key aim of combining the vast immigration and customs authorities into one with </w:t>
      </w:r>
      <w:r w:rsidRPr="007141AD">
        <w:rPr>
          <w:rStyle w:val="Emphasis"/>
        </w:rPr>
        <w:t>ICE</w:t>
      </w:r>
      <w:r w:rsidRPr="007141AD">
        <w:rPr>
          <w:sz w:val="16"/>
        </w:rPr>
        <w:t xml:space="preserve">’s creation. Simply abolishing the agency over </w:t>
      </w:r>
      <w:r w:rsidRPr="007141AD">
        <w:rPr>
          <w:rStyle w:val="StyleUnderline"/>
        </w:rPr>
        <w:t>immigration enforcement concerns</w:t>
      </w:r>
      <w:r w:rsidRPr="007141AD">
        <w:rPr>
          <w:sz w:val="16"/>
        </w:rPr>
        <w:t xml:space="preserve"> </w:t>
      </w:r>
      <w:r w:rsidRPr="007141AD">
        <w:rPr>
          <w:rStyle w:val="StyleUnderline"/>
        </w:rPr>
        <w:t xml:space="preserve">could wind up </w:t>
      </w:r>
      <w:r w:rsidRPr="007141AD">
        <w:rPr>
          <w:rStyle w:val="Emphasis"/>
        </w:rPr>
        <w:t>hampering</w:t>
      </w:r>
      <w:r w:rsidRPr="007141AD">
        <w:rPr>
          <w:sz w:val="16"/>
        </w:rPr>
        <w:t xml:space="preserve"> </w:t>
      </w:r>
      <w:r w:rsidRPr="007141AD">
        <w:rPr>
          <w:rStyle w:val="StyleUnderline"/>
        </w:rPr>
        <w:t xml:space="preserve">the </w:t>
      </w:r>
      <w:r w:rsidRPr="007141AD">
        <w:rPr>
          <w:rStyle w:val="Emphasis"/>
        </w:rPr>
        <w:t>great work</w:t>
      </w:r>
      <w:r w:rsidRPr="007141AD">
        <w:rPr>
          <w:rStyle w:val="StyleUnderline"/>
        </w:rPr>
        <w:t xml:space="preserve"> this agency is doing against </w:t>
      </w:r>
      <w:r w:rsidRPr="007141AD">
        <w:rPr>
          <w:rStyle w:val="Emphasis"/>
        </w:rPr>
        <w:t>very real threats</w:t>
      </w:r>
      <w:r w:rsidRPr="007141AD">
        <w:rPr>
          <w:sz w:val="16"/>
        </w:rPr>
        <w:t>.</w:t>
      </w:r>
    </w:p>
    <w:p w14:paraId="0DD7B979" w14:textId="77777777" w:rsidR="00A84980" w:rsidRPr="007141AD" w:rsidRDefault="00A84980" w:rsidP="00A84980">
      <w:pPr>
        <w:pStyle w:val="Heading4"/>
        <w:rPr>
          <w:rFonts w:cstheme="majorHAnsi"/>
        </w:rPr>
      </w:pPr>
      <w:r w:rsidRPr="007141AD">
        <w:rPr>
          <w:rFonts w:cstheme="majorHAnsi"/>
        </w:rPr>
        <w:t xml:space="preserve">HSI is key for the nation’s </w:t>
      </w:r>
      <w:r w:rsidRPr="007141AD">
        <w:rPr>
          <w:rFonts w:cstheme="majorHAnsi"/>
          <w:i/>
        </w:rPr>
        <w:t xml:space="preserve">actual </w:t>
      </w:r>
      <w:r w:rsidRPr="007141AD">
        <w:rPr>
          <w:rFonts w:cstheme="majorHAnsi"/>
        </w:rPr>
        <w:t>threats, currently diver</w:t>
      </w:r>
    </w:p>
    <w:p w14:paraId="27F3026B" w14:textId="77777777" w:rsidR="00A84980" w:rsidRPr="007141AD" w:rsidRDefault="00A84980" w:rsidP="00A84980">
      <w:pPr>
        <w:rPr>
          <w:rStyle w:val="Style13ptBold"/>
          <w:rFonts w:cstheme="majorHAnsi"/>
        </w:rPr>
      </w:pPr>
      <w:r w:rsidRPr="007141AD">
        <w:rPr>
          <w:rStyle w:val="Style13ptBold"/>
          <w:rFonts w:cstheme="majorHAnsi"/>
        </w:rPr>
        <w:t>[MARY SANCHEZ JULY 20, 2018, Tribune Content Agency,  "Let's audit ICE, not abolish it," https://tribunecontentagency.com/article/lets-audit-ice-not-abolish-it]</w:t>
      </w:r>
    </w:p>
    <w:p w14:paraId="30B083D6" w14:textId="77777777" w:rsidR="00A84980" w:rsidRPr="007141AD" w:rsidRDefault="00A84980" w:rsidP="00A84980">
      <w:pPr>
        <w:rPr>
          <w:rFonts w:cstheme="majorHAnsi"/>
          <w:sz w:val="16"/>
        </w:rPr>
      </w:pPr>
      <w:r w:rsidRPr="007141AD">
        <w:rPr>
          <w:rFonts w:cstheme="majorHAnsi"/>
          <w:sz w:val="16"/>
        </w:rPr>
        <w:t xml:space="preserve">The self-defeating #AbolishICE movement got played against the very Democrats who support it this week. On Wednesday, Republicans brought to vote in the U.S. House of Representatives a nonbinding resolution in support of U.S. Immigration and Customs Enforcement, or ICE, the federal agency that, among other things, apprehends and deports undocumented immigrants. The resolution passed easily with a vote of 244 to 35, with 133 members merely voting “present.” The 133 astutely perceived that a nay vote would show up in campaign literature in November painting them as soft on national security. In other words, the resolution was a set-up for the upcoming midterm elections, as was made clear in a tweet by President Donald Trump on Tuesday: “The Democrats want to abolish ICE, which will mean more crime in our country. I want to give ICE a big cheer! Vote Republican in November.” If you haven’t heard about #AbolishICE yet, maybe you don’t watch enough Fox News or follow enough angry leftists on Twitter. The #AbolishICE hashtag represents a growing movement to push back against the greatly expanded deportation and detention efforts — including separating children from their parents — that Trump has made a centerpiece of his administration. But abolish is a tough word. And the GOP seized on it with a simplistic but effective spin, just as #BlueLivesMatter glommed onto #BlackLivesMatter, as if those rallying cries cancel each other out. Entirely absent from the House legislation any notion of examining the $6 billion agency’s effectiveness or fairness. That, indeed, would be a better tack for Democrats to take. How about getting behind #AuditICE. Consider that 19 Homeland Security special agents in charge have deftly made an argument in favor of such an examination. Last month, they wrote a letter gracefully laying out the problems with the president’s policies, making the case that the rogue (although they wouldn’t use that term) nature of deportations of late is undercutting their role. It was addressed to </w:t>
      </w:r>
      <w:proofErr w:type="spellStart"/>
      <w:r w:rsidRPr="007141AD">
        <w:rPr>
          <w:rFonts w:cstheme="majorHAnsi"/>
          <w:sz w:val="16"/>
        </w:rPr>
        <w:t>Kirstjen</w:t>
      </w:r>
      <w:proofErr w:type="spellEnd"/>
      <w:r w:rsidRPr="007141AD">
        <w:rPr>
          <w:rFonts w:cstheme="majorHAnsi"/>
          <w:sz w:val="16"/>
        </w:rPr>
        <w:t xml:space="preserve"> Nielsen, secretary of homeland security, who oversees ICE. </w:t>
      </w:r>
      <w:r w:rsidRPr="007141AD">
        <w:rPr>
          <w:rFonts w:cstheme="majorHAnsi"/>
          <w:u w:val="single"/>
        </w:rPr>
        <w:t xml:space="preserve">The agents are with Homeland Security Investigations, </w:t>
      </w:r>
      <w:r w:rsidRPr="007141AD">
        <w:rPr>
          <w:rFonts w:cstheme="majorHAnsi"/>
          <w:b/>
          <w:bCs/>
          <w:u w:val="single"/>
        </w:rPr>
        <w:t>HSI, which deals with transnational terrorism threats, human trafficking, child exploitation, the smuggling firearms and narcotics fueling the opioid epidemic, and cyber-security</w:t>
      </w:r>
      <w:r w:rsidRPr="007141AD">
        <w:rPr>
          <w:rFonts w:cstheme="majorHAnsi"/>
          <w:u w:val="single"/>
        </w:rPr>
        <w:t xml:space="preserve">. In other words, they do the heavy lifting of Homeland Security and their mission is more aligned with the original intent of the department, to keep the nation safe. They want to be separated from the agents of Enforcement and Removal Operations, or ERO, which does exactly what the name implies. These folks are the arm of DHS that is causing the headlines of late, the protests and the hashtag #AbolishICE. </w:t>
      </w:r>
      <w:r w:rsidRPr="007141AD">
        <w:rPr>
          <w:rFonts w:cstheme="majorHAnsi"/>
          <w:sz w:val="16"/>
        </w:rPr>
        <w:t xml:space="preserve">In short, the agents argued that they can’t do their job effectively because they are seen as too close to the highly criticized, highly politicized nature of ERO. You could say that the Trump administration’s harsh handling of immigrants is affecting their work. “Many jurisdictions continue to refuse to work with HSI because of a perceived linkage to the politics of civil immigration,” their letter stated. </w:t>
      </w:r>
      <w:r w:rsidRPr="007141AD">
        <w:rPr>
          <w:rFonts w:cstheme="majorHAnsi"/>
          <w:u w:val="single"/>
        </w:rPr>
        <w:t>The letter also pointed out that sometimes HSI agents receive cooperation only when the “ICE” name is left out of any public information. And they spend too many resources explaining how they differ from ERO, even to Congressional staffers and other employees of Homeland Security.</w:t>
      </w:r>
      <w:r w:rsidRPr="007141AD">
        <w:rPr>
          <w:rFonts w:cstheme="majorHAnsi"/>
          <w:sz w:val="16"/>
        </w:rPr>
        <w:t xml:space="preserve"> Ouch That’s a pretty compelling argument. And it ought to be the starting point for where Congress goes, eventually, when it tires of playing games with hashtags and banal resolutions. Don’t expect #AbolishICE to go away anytime soon. It, too, has some political legs. In fact, the left’s new “it” girl, the recent congressional nominee Alexandria Ocasio-Cortez of New York, has thrown her support behind the movement, rightfully raising questions about the agency’s role in separating and terrorizing otherwise law-abiding families with the threat of deportation. Yes, ICE, or more specifically ERO, needs an overhaul. It needs to be gutted and turned inside out and realigned to do the job that it was intended for in the first place: keeping America safe. That requires an audit, not abolition.</w:t>
      </w:r>
    </w:p>
    <w:p w14:paraId="7EBE6EB9" w14:textId="77777777" w:rsidR="00A84980" w:rsidRPr="007141AD" w:rsidRDefault="00A84980" w:rsidP="00A84980">
      <w:pPr>
        <w:rPr>
          <w:sz w:val="16"/>
        </w:rPr>
      </w:pPr>
    </w:p>
    <w:p w14:paraId="6AAAA212" w14:textId="77777777" w:rsidR="00A84980" w:rsidRPr="007141AD" w:rsidRDefault="00A84980" w:rsidP="00A84980">
      <w:pPr>
        <w:pStyle w:val="Heading3"/>
      </w:pPr>
      <w:r w:rsidRPr="007141AD">
        <w:t xml:space="preserve">2AC AT: HSI Circumvention </w:t>
      </w:r>
    </w:p>
    <w:p w14:paraId="2F1877EA" w14:textId="77777777" w:rsidR="00A84980" w:rsidRPr="007141AD" w:rsidRDefault="00A84980" w:rsidP="00A84980"/>
    <w:p w14:paraId="58BD0AA6" w14:textId="77777777" w:rsidR="00A84980" w:rsidRPr="007141AD" w:rsidRDefault="00A84980" w:rsidP="00A84980">
      <w:pPr>
        <w:pStyle w:val="Heading4"/>
      </w:pPr>
      <w:r w:rsidRPr="007141AD">
        <w:t xml:space="preserve">HSI won’t circumvent – they will prioritize their investigative work over deportations </w:t>
      </w:r>
    </w:p>
    <w:p w14:paraId="674E5672" w14:textId="77777777" w:rsidR="00A84980" w:rsidRPr="007141AD" w:rsidRDefault="00A84980" w:rsidP="00A84980">
      <w:r w:rsidRPr="007141AD">
        <w:t xml:space="preserve">Caitlin </w:t>
      </w:r>
      <w:r w:rsidRPr="007141AD">
        <w:rPr>
          <w:rStyle w:val="Heading4Char"/>
        </w:rPr>
        <w:t>Dickerson et al 20</w:t>
      </w:r>
      <w:r w:rsidRPr="007141AD">
        <w:t xml:space="preserve">, </w:t>
      </w:r>
      <w:proofErr w:type="spellStart"/>
      <w:r w:rsidRPr="007141AD">
        <w:t>Zolan</w:t>
      </w:r>
      <w:proofErr w:type="spellEnd"/>
      <w:r w:rsidRPr="007141AD">
        <w:t xml:space="preserve"> </w:t>
      </w:r>
      <w:proofErr w:type="spellStart"/>
      <w:r w:rsidRPr="007141AD">
        <w:t>Kanno</w:t>
      </w:r>
      <w:proofErr w:type="spellEnd"/>
      <w:r w:rsidRPr="007141AD">
        <w:t xml:space="preserve">-Youngs and Annie </w:t>
      </w:r>
      <w:proofErr w:type="spellStart"/>
      <w:r w:rsidRPr="007141AD">
        <w:t>Correal</w:t>
      </w:r>
      <w:proofErr w:type="spellEnd"/>
      <w:r w:rsidRPr="007141AD">
        <w:t>, 3-5-2020, [Caitlin Dickerson is a national immigration reporter based in New York. Since joining The Times in 2016, she has broken news about changes in </w:t>
      </w:r>
      <w:hyperlink r:id="rId228" w:history="1">
        <w:r w:rsidRPr="007141AD">
          <w:rPr>
            <w:rStyle w:val="Hyperlink"/>
          </w:rPr>
          <w:t>deportation</w:t>
        </w:r>
      </w:hyperlink>
      <w:r w:rsidRPr="007141AD">
        <w:t> and </w:t>
      </w:r>
      <w:hyperlink r:id="rId229" w:history="1">
        <w:r w:rsidRPr="007141AD">
          <w:rPr>
            <w:rStyle w:val="Hyperlink"/>
          </w:rPr>
          <w:t>detention</w:t>
        </w:r>
      </w:hyperlink>
      <w:r w:rsidRPr="007141AD">
        <w:t> policy, and </w:t>
      </w:r>
      <w:hyperlink r:id="rId230" w:history="1">
        <w:r w:rsidRPr="007141AD">
          <w:rPr>
            <w:rStyle w:val="Hyperlink"/>
          </w:rPr>
          <w:t>profiled</w:t>
        </w:r>
      </w:hyperlink>
      <w:r w:rsidRPr="007141AD">
        <w:t xml:space="preserve"> the lives of immigrants, including those without legal status. She frequently appears as a guest on "The Daily" podcast, and has filled in as its host. </w:t>
      </w:r>
      <w:proofErr w:type="spellStart"/>
      <w:r w:rsidRPr="007141AD">
        <w:t>Zolan</w:t>
      </w:r>
      <w:proofErr w:type="spellEnd"/>
      <w:r w:rsidRPr="007141AD">
        <w:t xml:space="preserve"> </w:t>
      </w:r>
      <w:proofErr w:type="spellStart"/>
      <w:r w:rsidRPr="007141AD">
        <w:t>Kanno</w:t>
      </w:r>
      <w:proofErr w:type="spellEnd"/>
      <w:r w:rsidRPr="007141AD">
        <w:t xml:space="preserve">-Youngs is the homeland security correspondent, based in Washington. He covers the Department of Homeland Security, immigration, border issues, transnational crime and the federal government's response to national emergencies and security threats. Annie </w:t>
      </w:r>
      <w:proofErr w:type="spellStart"/>
      <w:r w:rsidRPr="007141AD">
        <w:t>Correal</w:t>
      </w:r>
      <w:proofErr w:type="spellEnd"/>
      <w:r w:rsidRPr="007141AD">
        <w:t xml:space="preserve"> covers immigration and immigrant communities in New York. Since joining The New York Times in 2013, she has contributed both breaking news and feature stories on topics from criminal justice to the opioid crisis. Her reporting has been featured on “The Daily“ podcast.]"‘Flood the Streets’: ICE Targets Sanctuary Cities With Increased Surveillance,", </w:t>
      </w:r>
      <w:hyperlink r:id="rId231" w:history="1">
        <w:r w:rsidRPr="007141AD">
          <w:rPr>
            <w:rStyle w:val="Hyperlink"/>
          </w:rPr>
          <w:t>https://www.nytimes.com/2020/03/05/us/ICE-BORTAC-sanctuary-cities.html</w:t>
        </w:r>
      </w:hyperlink>
    </w:p>
    <w:p w14:paraId="435752F1" w14:textId="77777777" w:rsidR="00A84980" w:rsidRPr="007141AD" w:rsidRDefault="00A84980" w:rsidP="00A84980">
      <w:pPr>
        <w:rPr>
          <w:sz w:val="16"/>
        </w:rPr>
      </w:pPr>
      <w:r w:rsidRPr="007141AD">
        <w:rPr>
          <w:sz w:val="16"/>
        </w:rPr>
        <w:t xml:space="preserve">According to the internal email reviewed by The Times, between 500 and </w:t>
      </w:r>
      <w:r w:rsidRPr="007141AD">
        <w:rPr>
          <w:rStyle w:val="Emphasis"/>
        </w:rPr>
        <w:t>600 investigators</w:t>
      </w:r>
      <w:r w:rsidRPr="007141AD">
        <w:rPr>
          <w:sz w:val="16"/>
        </w:rPr>
        <w:t xml:space="preserve"> </w:t>
      </w:r>
      <w:r w:rsidRPr="007141AD">
        <w:rPr>
          <w:rStyle w:val="StyleUnderline"/>
        </w:rPr>
        <w:t>are</w:t>
      </w:r>
      <w:r w:rsidRPr="007141AD">
        <w:rPr>
          <w:sz w:val="16"/>
        </w:rPr>
        <w:t xml:space="preserve"> also </w:t>
      </w:r>
      <w:r w:rsidRPr="007141AD">
        <w:rPr>
          <w:rStyle w:val="StyleUnderline"/>
        </w:rPr>
        <w:t>being</w:t>
      </w:r>
      <w:r w:rsidRPr="007141AD">
        <w:rPr>
          <w:sz w:val="16"/>
        </w:rPr>
        <w:t xml:space="preserve"> temporarily </w:t>
      </w:r>
      <w:r w:rsidRPr="007141AD">
        <w:rPr>
          <w:rStyle w:val="StyleUnderline"/>
        </w:rPr>
        <w:t>assigned to the sanctuary cities operations from</w:t>
      </w:r>
      <w:r w:rsidRPr="007141AD">
        <w:rPr>
          <w:sz w:val="16"/>
        </w:rPr>
        <w:t xml:space="preserve"> the separate division of ICE known as</w:t>
      </w:r>
      <w:r w:rsidRPr="007141AD">
        <w:t xml:space="preserve"> </w:t>
      </w:r>
      <w:r w:rsidRPr="007141AD">
        <w:rPr>
          <w:rStyle w:val="Emphasis"/>
        </w:rPr>
        <w:t>H</w:t>
      </w:r>
      <w:r w:rsidRPr="007141AD">
        <w:rPr>
          <w:sz w:val="16"/>
        </w:rPr>
        <w:t xml:space="preserve">omeland </w:t>
      </w:r>
      <w:r w:rsidRPr="007141AD">
        <w:rPr>
          <w:rStyle w:val="Emphasis"/>
        </w:rPr>
        <w:t>S</w:t>
      </w:r>
      <w:r w:rsidRPr="007141AD">
        <w:rPr>
          <w:sz w:val="16"/>
        </w:rPr>
        <w:t xml:space="preserve">ecurity </w:t>
      </w:r>
      <w:r w:rsidRPr="007141AD">
        <w:rPr>
          <w:rStyle w:val="Emphasis"/>
        </w:rPr>
        <w:t>I</w:t>
      </w:r>
      <w:r w:rsidRPr="007141AD">
        <w:rPr>
          <w:sz w:val="16"/>
        </w:rPr>
        <w:t xml:space="preserve">nvestigations, </w:t>
      </w:r>
      <w:r w:rsidRPr="007141AD">
        <w:rPr>
          <w:rStyle w:val="StyleUnderline"/>
        </w:rPr>
        <w:t xml:space="preserve">which focuses on breaking up human and drug smuggling rings. Agents from that division have </w:t>
      </w:r>
      <w:r w:rsidRPr="007141AD">
        <w:rPr>
          <w:rStyle w:val="Emphasis"/>
        </w:rPr>
        <w:t>often</w:t>
      </w:r>
      <w:r w:rsidRPr="007141AD">
        <w:rPr>
          <w:rStyle w:val="StyleUnderline"/>
        </w:rPr>
        <w:t xml:space="preserve"> been called on to help ICE with street arrests, but they have </w:t>
      </w:r>
      <w:r w:rsidRPr="007141AD">
        <w:rPr>
          <w:sz w:val="16"/>
          <w:szCs w:val="16"/>
        </w:rPr>
        <w:t>sometimes</w:t>
      </w:r>
      <w:r w:rsidRPr="007141AD">
        <w:rPr>
          <w:rStyle w:val="StyleUnderline"/>
          <w:sz w:val="16"/>
          <w:szCs w:val="16"/>
        </w:rPr>
        <w:t xml:space="preserve"> </w:t>
      </w:r>
      <w:r w:rsidRPr="007141AD">
        <w:rPr>
          <w:rStyle w:val="Emphasis"/>
        </w:rPr>
        <w:t>publicly complained</w:t>
      </w:r>
      <w:r w:rsidRPr="007141AD">
        <w:rPr>
          <w:rStyle w:val="StyleUnderline"/>
        </w:rPr>
        <w:t>,</w:t>
      </w:r>
      <w:r w:rsidRPr="007141AD">
        <w:rPr>
          <w:sz w:val="16"/>
        </w:rPr>
        <w:t xml:space="preserve"> </w:t>
      </w:r>
      <w:r w:rsidRPr="007141AD">
        <w:rPr>
          <w:rStyle w:val="StyleUnderline"/>
        </w:rPr>
        <w:t xml:space="preserve">arguing that they are being </w:t>
      </w:r>
      <w:r w:rsidRPr="007141AD">
        <w:rPr>
          <w:rStyle w:val="Emphasis"/>
        </w:rPr>
        <w:t>diverted from more important duties</w:t>
      </w:r>
      <w:r w:rsidRPr="007141AD">
        <w:rPr>
          <w:sz w:val="16"/>
        </w:rPr>
        <w:t>.</w:t>
      </w:r>
    </w:p>
    <w:p w14:paraId="0815C73D" w14:textId="77777777" w:rsidR="00A84980" w:rsidRPr="007141AD" w:rsidRDefault="00A84980" w:rsidP="00A84980">
      <w:pPr>
        <w:rPr>
          <w:sz w:val="16"/>
        </w:rPr>
      </w:pPr>
    </w:p>
    <w:p w14:paraId="468920EA" w14:textId="77777777" w:rsidR="00A84980" w:rsidRPr="007141AD" w:rsidRDefault="00A84980" w:rsidP="00A84980">
      <w:pPr>
        <w:rPr>
          <w:sz w:val="16"/>
        </w:rPr>
      </w:pPr>
      <w:bookmarkStart w:id="3" w:name="_Hlk46174520"/>
    </w:p>
    <w:bookmarkEnd w:id="3"/>
    <w:p w14:paraId="15C07BDD" w14:textId="77777777" w:rsidR="00A84980" w:rsidRPr="007141AD" w:rsidRDefault="00A84980" w:rsidP="00A84980">
      <w:pPr>
        <w:pStyle w:val="Heading3"/>
      </w:pPr>
      <w:r w:rsidRPr="007141AD">
        <w:t xml:space="preserve">2AC Hegemony Impact </w:t>
      </w:r>
    </w:p>
    <w:p w14:paraId="145C925F" w14:textId="77777777" w:rsidR="00A84980" w:rsidRPr="007141AD" w:rsidRDefault="00A84980" w:rsidP="00A84980">
      <w:pPr>
        <w:pStyle w:val="Heading4"/>
      </w:pPr>
      <w:r w:rsidRPr="007141AD">
        <w:t xml:space="preserve">Strong US leadership and liberal order solves extinction – collapse generates nuclear transition wars </w:t>
      </w:r>
    </w:p>
    <w:p w14:paraId="3E680C1F" w14:textId="77777777" w:rsidR="00A84980" w:rsidRPr="007141AD" w:rsidRDefault="00A84980" w:rsidP="00A84980">
      <w:pPr>
        <w:rPr>
          <w:sz w:val="16"/>
        </w:rPr>
      </w:pPr>
      <w:proofErr w:type="spellStart"/>
      <w:r w:rsidRPr="007141AD">
        <w:rPr>
          <w:rStyle w:val="Style13ptBold"/>
        </w:rPr>
        <w:t>Kroenig</w:t>
      </w:r>
      <w:proofErr w:type="spellEnd"/>
      <w:r w:rsidRPr="007141AD">
        <w:rPr>
          <w:rStyle w:val="Style13ptBold"/>
        </w:rPr>
        <w:t xml:space="preserve"> 16</w:t>
      </w:r>
      <w:r w:rsidRPr="007141AD">
        <w:t xml:space="preserve"> </w:t>
      </w:r>
      <w:r w:rsidRPr="007141AD">
        <w:rPr>
          <w:sz w:val="16"/>
        </w:rPr>
        <w:t xml:space="preserve">(Matthew, with Jeff </w:t>
      </w:r>
      <w:proofErr w:type="spellStart"/>
      <w:r w:rsidRPr="007141AD">
        <w:rPr>
          <w:sz w:val="16"/>
        </w:rPr>
        <w:t>Cimmino</w:t>
      </w:r>
      <w:proofErr w:type="spellEnd"/>
      <w:r w:rsidRPr="007141AD">
        <w:rPr>
          <w:sz w:val="16"/>
        </w:rPr>
        <w:t xml:space="preserve">, History and Government at Georgetown, Associate Professor in the Department of Government and School of Foreign Service at Georgetown University and a Senior Fellow in the Brent Scowcroft Center on International Security at The Atlantic Council “Why America Must Stay Engaged in the World,” </w:t>
      </w:r>
      <w:hyperlink r:id="rId232" w:history="1">
        <w:r w:rsidRPr="007141AD">
          <w:rPr>
            <w:rStyle w:val="Hyperlink"/>
            <w:sz w:val="16"/>
          </w:rPr>
          <w:t>https://orderandliberty.com/2016/08/05/kroenig-and-cimmino-why-america-must-stay-engaged-in-the-world/</w:t>
        </w:r>
      </w:hyperlink>
      <w:r w:rsidRPr="007141AD">
        <w:rPr>
          <w:sz w:val="16"/>
        </w:rPr>
        <w:t>)</w:t>
      </w:r>
    </w:p>
    <w:p w14:paraId="38A5D149" w14:textId="77777777" w:rsidR="00A84980" w:rsidRPr="007141AD" w:rsidRDefault="00A84980" w:rsidP="00A84980">
      <w:pPr>
        <w:rPr>
          <w:sz w:val="16"/>
        </w:rPr>
      </w:pPr>
      <w:r w:rsidRPr="007141AD">
        <w:rPr>
          <w:sz w:val="16"/>
        </w:rPr>
        <w:t xml:space="preserve">We believe the </w:t>
      </w:r>
      <w:r w:rsidRPr="007141AD">
        <w:rPr>
          <w:rStyle w:val="StyleUnderline"/>
        </w:rPr>
        <w:t>rhetoric of retrenchment</w:t>
      </w:r>
      <w:r w:rsidRPr="007141AD">
        <w:rPr>
          <w:sz w:val="16"/>
        </w:rPr>
        <w:t xml:space="preserve"> and </w:t>
      </w:r>
      <w:r w:rsidRPr="007141AD">
        <w:rPr>
          <w:rStyle w:val="Emphasis"/>
        </w:rPr>
        <w:t>uncertain attitudes</w:t>
      </w:r>
      <w:r w:rsidRPr="007141AD">
        <w:rPr>
          <w:sz w:val="16"/>
        </w:rPr>
        <w:t xml:space="preserve"> </w:t>
      </w:r>
      <w:r w:rsidRPr="007141AD">
        <w:rPr>
          <w:rStyle w:val="StyleUnderline"/>
        </w:rPr>
        <w:t xml:space="preserve">towards America’s </w:t>
      </w:r>
      <w:r w:rsidRPr="007141AD">
        <w:rPr>
          <w:rStyle w:val="Emphasis"/>
        </w:rPr>
        <w:t>global role</w:t>
      </w:r>
      <w:r w:rsidRPr="007141AD">
        <w:rPr>
          <w:rStyle w:val="StyleUnderline"/>
        </w:rPr>
        <w:t xml:space="preserve"> is </w:t>
      </w:r>
      <w:r w:rsidRPr="007141AD">
        <w:rPr>
          <w:rStyle w:val="Emphasis"/>
        </w:rPr>
        <w:t>dangerous</w:t>
      </w:r>
      <w:r w:rsidRPr="007141AD">
        <w:rPr>
          <w:rStyle w:val="StyleUnderline"/>
        </w:rPr>
        <w:t xml:space="preserve">. U.S. leadership has contributed to </w:t>
      </w:r>
      <w:r w:rsidRPr="007141AD">
        <w:rPr>
          <w:rStyle w:val="Emphasis"/>
        </w:rPr>
        <w:t>international peace</w:t>
      </w:r>
      <w:r w:rsidRPr="007141AD">
        <w:rPr>
          <w:sz w:val="16"/>
        </w:rPr>
        <w:t xml:space="preserve"> and prosperity for the past seven decades </w:t>
      </w:r>
      <w:r w:rsidRPr="007141AD">
        <w:rPr>
          <w:rStyle w:val="StyleUnderline"/>
        </w:rPr>
        <w:t xml:space="preserve">and in an </w:t>
      </w:r>
      <w:r w:rsidRPr="007141AD">
        <w:rPr>
          <w:rStyle w:val="Emphasis"/>
        </w:rPr>
        <w:t>increasingly interconnected age</w:t>
      </w:r>
      <w:r w:rsidRPr="007141AD">
        <w:rPr>
          <w:rStyle w:val="StyleUnderline"/>
        </w:rPr>
        <w:t xml:space="preserve">, it is </w:t>
      </w:r>
      <w:r w:rsidRPr="007141AD">
        <w:rPr>
          <w:rStyle w:val="Emphasis"/>
        </w:rPr>
        <w:t>more important than ever</w:t>
      </w:r>
      <w:r w:rsidRPr="007141AD">
        <w:rPr>
          <w:rStyle w:val="StyleUnderline"/>
        </w:rPr>
        <w:t xml:space="preserve"> that America remains engaged</w:t>
      </w:r>
      <w:r w:rsidRPr="007141AD">
        <w:rPr>
          <w:sz w:val="16"/>
        </w:rPr>
        <w:t xml:space="preserve">. The history of isolationism should give pause to anyone advocating for a greatly restrained U.S. foreign policy. Between World War I and World War II, isolationist and protectionist sentiments in the United States and elsewhere permitted the growth of totalitarian powers in Germany and Italy, as well as an aggressively imperialist Japan. U.S. economic nationalism was best embodied in the Smoot-Hawley Tariff, a highly restrictive tax on imports. Economists look back on the tariff as having had a devastating impact on international trade, employment, and economic prosperity. Combined with a U.S. foreign policy of obstinate neutrality, Japan was given a free hand to expand in the Far East and Germany was allowed to occupy much of Europe with little fear of American intervention. Once America finally shed its isolationism, only a catastrophic world war was sufficient to cast away the dark pall of the Axis powers. Following World War II, Europe’s strength was depleted and the world was exhausted, but </w:t>
      </w:r>
      <w:r w:rsidRPr="007141AD">
        <w:rPr>
          <w:rStyle w:val="StyleUnderline"/>
        </w:rPr>
        <w:t xml:space="preserve">the </w:t>
      </w:r>
      <w:r w:rsidRPr="007141AD">
        <w:rPr>
          <w:rStyle w:val="Emphasis"/>
        </w:rPr>
        <w:t>U</w:t>
      </w:r>
      <w:r w:rsidRPr="007141AD">
        <w:rPr>
          <w:rStyle w:val="StyleUnderline"/>
        </w:rPr>
        <w:t xml:space="preserve">nited </w:t>
      </w:r>
      <w:r w:rsidRPr="007141AD">
        <w:rPr>
          <w:rStyle w:val="Emphasis"/>
        </w:rPr>
        <w:t>S</w:t>
      </w:r>
      <w:r w:rsidRPr="007141AD">
        <w:rPr>
          <w:rStyle w:val="StyleUnderline"/>
        </w:rPr>
        <w:t>tates</w:t>
      </w:r>
      <w:r w:rsidRPr="007141AD">
        <w:rPr>
          <w:sz w:val="16"/>
        </w:rPr>
        <w:t xml:space="preserve"> stepped up to the plate and </w:t>
      </w:r>
      <w:r w:rsidRPr="007141AD">
        <w:rPr>
          <w:rStyle w:val="StyleUnderline"/>
        </w:rPr>
        <w:t xml:space="preserve">created the international order which it continues to lead, and we enjoy, today. This system is marked by </w:t>
      </w:r>
      <w:r w:rsidRPr="007141AD">
        <w:rPr>
          <w:rStyle w:val="Emphasis"/>
        </w:rPr>
        <w:t>international stability</w:t>
      </w:r>
      <w:r w:rsidRPr="007141AD">
        <w:rPr>
          <w:rStyle w:val="StyleUnderline"/>
        </w:rPr>
        <w:t xml:space="preserve">, </w:t>
      </w:r>
      <w:r w:rsidRPr="007141AD">
        <w:rPr>
          <w:rStyle w:val="Emphasis"/>
        </w:rPr>
        <w:t>economic prosperity</w:t>
      </w:r>
      <w:r w:rsidRPr="007141AD">
        <w:rPr>
          <w:rStyle w:val="StyleUnderline"/>
        </w:rPr>
        <w:t xml:space="preserve">, and </w:t>
      </w:r>
      <w:r w:rsidRPr="007141AD">
        <w:rPr>
          <w:rStyle w:val="Emphasis"/>
        </w:rPr>
        <w:t>freedom</w:t>
      </w:r>
      <w:r w:rsidRPr="007141AD">
        <w:rPr>
          <w:sz w:val="16"/>
        </w:rPr>
        <w:t xml:space="preserve">. After the fall of the Soviet Union, this liberal order was extended beyond the West to the entire world. As G. John </w:t>
      </w:r>
      <w:proofErr w:type="spellStart"/>
      <w:r w:rsidRPr="007141AD">
        <w:rPr>
          <w:sz w:val="16"/>
        </w:rPr>
        <w:t>Ikenberry</w:t>
      </w:r>
      <w:proofErr w:type="spellEnd"/>
      <w:r w:rsidRPr="007141AD">
        <w:rPr>
          <w:sz w:val="16"/>
        </w:rPr>
        <w:t xml:space="preserve"> argues about the world America made: “</w:t>
      </w:r>
      <w:r w:rsidRPr="007141AD">
        <w:rPr>
          <w:rStyle w:val="StyleUnderline"/>
        </w:rPr>
        <w:t xml:space="preserve">Markets and democracy have spread. Societies outside the West are trading and growing. The United States has more alliance partners today than it did during the Cold War. Rival hegemonic states with revisionist and illiberal agendas have been pushed off the global stage. The system is </w:t>
      </w:r>
      <w:r w:rsidRPr="007141AD">
        <w:rPr>
          <w:rStyle w:val="Emphasis"/>
        </w:rPr>
        <w:t>not self-sustaining</w:t>
      </w:r>
      <w:r w:rsidRPr="007141AD">
        <w:rPr>
          <w:rStyle w:val="StyleUnderline"/>
        </w:rPr>
        <w:t xml:space="preserve"> however. Securing this order requires </w:t>
      </w:r>
      <w:r w:rsidRPr="007141AD">
        <w:rPr>
          <w:rStyle w:val="Emphasis"/>
        </w:rPr>
        <w:t>continued American leadership</w:t>
      </w:r>
      <w:r w:rsidRPr="007141AD">
        <w:rPr>
          <w:rStyle w:val="StyleUnderline"/>
        </w:rPr>
        <w:t xml:space="preserve"> and</w:t>
      </w:r>
      <w:r w:rsidRPr="007141AD">
        <w:rPr>
          <w:sz w:val="16"/>
        </w:rPr>
        <w:t>, in the words of Robert Kagan, “</w:t>
      </w:r>
      <w:r w:rsidRPr="007141AD">
        <w:rPr>
          <w:rStyle w:val="Emphasis"/>
        </w:rPr>
        <w:t>keeping a lid on things</w:t>
      </w:r>
      <w:r w:rsidRPr="007141AD">
        <w:rPr>
          <w:rStyle w:val="StyleUnderline"/>
        </w:rPr>
        <w:t>.” There are</w:t>
      </w:r>
      <w:r w:rsidRPr="007141AD">
        <w:rPr>
          <w:sz w:val="16"/>
        </w:rPr>
        <w:t xml:space="preserve"> certainly </w:t>
      </w:r>
      <w:r w:rsidRPr="007141AD">
        <w:rPr>
          <w:rStyle w:val="StyleUnderline"/>
        </w:rPr>
        <w:t xml:space="preserve">plenty of threats for the United States to keep a lid on. </w:t>
      </w:r>
      <w:r w:rsidRPr="007141AD">
        <w:rPr>
          <w:rStyle w:val="Emphasis"/>
        </w:rPr>
        <w:t>Russia</w:t>
      </w:r>
      <w:r w:rsidRPr="007141AD">
        <w:rPr>
          <w:rStyle w:val="StyleUnderline"/>
        </w:rPr>
        <w:t xml:space="preserve"> is explicitly engaging in </w:t>
      </w:r>
      <w:r w:rsidRPr="007141AD">
        <w:rPr>
          <w:rStyle w:val="Emphasis"/>
        </w:rPr>
        <w:t>nuclear brinkmanship</w:t>
      </w:r>
      <w:r w:rsidRPr="007141AD">
        <w:rPr>
          <w:sz w:val="16"/>
        </w:rPr>
        <w:t xml:space="preserve"> with European nations for the first time since the end of the Cold War. </w:t>
      </w:r>
      <w:r w:rsidRPr="007141AD">
        <w:rPr>
          <w:rStyle w:val="Emphasis"/>
        </w:rPr>
        <w:t>China</w:t>
      </w:r>
      <w:r w:rsidRPr="007141AD">
        <w:rPr>
          <w:rStyle w:val="StyleUnderline"/>
        </w:rPr>
        <w:t xml:space="preserve"> is using </w:t>
      </w:r>
      <w:r w:rsidRPr="007141AD">
        <w:rPr>
          <w:rStyle w:val="Emphasis"/>
        </w:rPr>
        <w:t>military coercion</w:t>
      </w:r>
      <w:r w:rsidRPr="007141AD">
        <w:rPr>
          <w:rStyle w:val="StyleUnderline"/>
        </w:rPr>
        <w:t xml:space="preserve"> to settle maritime disputes with U.S. treaty allies. </w:t>
      </w:r>
      <w:r w:rsidRPr="007141AD">
        <w:rPr>
          <w:rStyle w:val="Emphasis"/>
        </w:rPr>
        <w:t>ISIS</w:t>
      </w:r>
      <w:r w:rsidRPr="007141AD">
        <w:rPr>
          <w:sz w:val="16"/>
        </w:rPr>
        <w:t xml:space="preserve"> has established a terrorist state in the Middle East and </w:t>
      </w:r>
      <w:r w:rsidRPr="007141AD">
        <w:rPr>
          <w:rStyle w:val="StyleUnderline"/>
        </w:rPr>
        <w:t xml:space="preserve">is demonstrating an </w:t>
      </w:r>
      <w:r w:rsidRPr="007141AD">
        <w:rPr>
          <w:rStyle w:val="Emphasis"/>
        </w:rPr>
        <w:t>increasingly global reach</w:t>
      </w:r>
      <w:r w:rsidRPr="007141AD">
        <w:rPr>
          <w:sz w:val="16"/>
        </w:rPr>
        <w:t xml:space="preserve">. Meanwhile, </w:t>
      </w:r>
      <w:r w:rsidRPr="007141AD">
        <w:rPr>
          <w:rStyle w:val="Emphasis"/>
        </w:rPr>
        <w:t>Iran</w:t>
      </w:r>
      <w:r w:rsidRPr="007141AD">
        <w:rPr>
          <w:rStyle w:val="StyleUnderline"/>
        </w:rPr>
        <w:t xml:space="preserve"> and </w:t>
      </w:r>
      <w:r w:rsidRPr="007141AD">
        <w:rPr>
          <w:rStyle w:val="Emphasis"/>
        </w:rPr>
        <w:t>North Korea</w:t>
      </w:r>
      <w:r w:rsidRPr="007141AD">
        <w:rPr>
          <w:rStyle w:val="StyleUnderline"/>
        </w:rPr>
        <w:t xml:space="preserve"> continue to </w:t>
      </w:r>
      <w:r w:rsidRPr="007141AD">
        <w:rPr>
          <w:rStyle w:val="Emphasis"/>
        </w:rPr>
        <w:t>challenge U.S. interests</w:t>
      </w:r>
      <w:r w:rsidRPr="007141AD">
        <w:rPr>
          <w:rStyle w:val="StyleUnderline"/>
        </w:rPr>
        <w:t xml:space="preserve"> and allies as they develop ballistic missiles</w:t>
      </w:r>
      <w:r w:rsidRPr="007141AD">
        <w:rPr>
          <w:sz w:val="16"/>
        </w:rPr>
        <w:t xml:space="preserve"> capable of reaching the continental United States, </w:t>
      </w:r>
      <w:r w:rsidRPr="007141AD">
        <w:rPr>
          <w:rStyle w:val="StyleUnderline"/>
        </w:rPr>
        <w:t>support international terror groups, and engage in gross human rights violations</w:t>
      </w:r>
      <w:r w:rsidRPr="007141AD">
        <w:rPr>
          <w:sz w:val="16"/>
        </w:rPr>
        <w:t xml:space="preserve"> against their own populations. </w:t>
      </w:r>
      <w:r w:rsidRPr="007141AD">
        <w:rPr>
          <w:rStyle w:val="StyleUnderline"/>
        </w:rPr>
        <w:t xml:space="preserve">America is the </w:t>
      </w:r>
      <w:r w:rsidRPr="007141AD">
        <w:rPr>
          <w:rStyle w:val="Emphasis"/>
        </w:rPr>
        <w:t>only country</w:t>
      </w:r>
      <w:r w:rsidRPr="007141AD">
        <w:rPr>
          <w:rStyle w:val="StyleUnderline"/>
        </w:rPr>
        <w:t xml:space="preserve"> able to exert the </w:t>
      </w:r>
      <w:r w:rsidRPr="007141AD">
        <w:rPr>
          <w:rStyle w:val="Emphasis"/>
        </w:rPr>
        <w:t>international leadership</w:t>
      </w:r>
      <w:r w:rsidRPr="007141AD">
        <w:rPr>
          <w:rStyle w:val="StyleUnderline"/>
        </w:rPr>
        <w:t xml:space="preserve"> </w:t>
      </w:r>
      <w:r w:rsidRPr="007141AD">
        <w:rPr>
          <w:rStyle w:val="Emphasis"/>
        </w:rPr>
        <w:t>necessary to address these challenges</w:t>
      </w:r>
      <w:r w:rsidRPr="007141AD">
        <w:rPr>
          <w:sz w:val="16"/>
        </w:rPr>
        <w:t xml:space="preserve">. As Georgetown University professor and former Secretary of State Madeleine Albright has argued, </w:t>
      </w:r>
      <w:r w:rsidRPr="007141AD">
        <w:rPr>
          <w:rStyle w:val="StyleUnderline"/>
        </w:rPr>
        <w:t>the United States is the world’s “</w:t>
      </w:r>
      <w:r w:rsidRPr="007141AD">
        <w:rPr>
          <w:rStyle w:val="Emphasis"/>
        </w:rPr>
        <w:t>indispensable power</w:t>
      </w:r>
      <w:r w:rsidRPr="007141AD">
        <w:rPr>
          <w:rStyle w:val="StyleUnderline"/>
        </w:rPr>
        <w:t xml:space="preserve">.” Neglecting its responsibility to be a </w:t>
      </w:r>
      <w:r w:rsidRPr="007141AD">
        <w:rPr>
          <w:rStyle w:val="Emphasis"/>
        </w:rPr>
        <w:t>world leader</w:t>
      </w:r>
      <w:r w:rsidRPr="007141AD">
        <w:rPr>
          <w:sz w:val="16"/>
        </w:rPr>
        <w:t xml:space="preserve">, on the other hand, </w:t>
      </w:r>
      <w:r w:rsidRPr="007141AD">
        <w:rPr>
          <w:rStyle w:val="StyleUnderline"/>
        </w:rPr>
        <w:t xml:space="preserve">will only lead to the </w:t>
      </w:r>
      <w:r w:rsidRPr="007141AD">
        <w:rPr>
          <w:rStyle w:val="Emphasis"/>
        </w:rPr>
        <w:t>further disintegration</w:t>
      </w:r>
      <w:r w:rsidRPr="007141AD">
        <w:rPr>
          <w:rStyle w:val="StyleUnderline"/>
        </w:rPr>
        <w:t xml:space="preserve"> of the world America built</w:t>
      </w:r>
      <w:r w:rsidRPr="007141AD">
        <w:rPr>
          <w:sz w:val="16"/>
        </w:rPr>
        <w:t xml:space="preserve">, perhaps </w:t>
      </w:r>
      <w:r w:rsidRPr="007141AD">
        <w:rPr>
          <w:rStyle w:val="Emphasis"/>
        </w:rPr>
        <w:t>beyond repair</w:t>
      </w:r>
      <w:r w:rsidRPr="007141AD">
        <w:rPr>
          <w:sz w:val="16"/>
        </w:rPr>
        <w:t xml:space="preserve">. </w:t>
      </w:r>
      <w:r w:rsidRPr="007141AD">
        <w:rPr>
          <w:rStyle w:val="StyleUnderline"/>
        </w:rPr>
        <w:t>The international system has become so accustomed to America’s central role over the past seventy years that it is difficult to imagine the world without it</w:t>
      </w:r>
      <w:r w:rsidRPr="007141AD">
        <w:rPr>
          <w:sz w:val="16"/>
        </w:rPr>
        <w:t xml:space="preserve">. But </w:t>
      </w:r>
      <w:r w:rsidRPr="007141AD">
        <w:rPr>
          <w:rStyle w:val="StyleUnderline"/>
        </w:rPr>
        <w:t xml:space="preserve">one can foresee the </w:t>
      </w:r>
      <w:r w:rsidRPr="007141AD">
        <w:rPr>
          <w:rStyle w:val="Emphasis"/>
        </w:rPr>
        <w:t>sudden withdrawal</w:t>
      </w:r>
      <w:r w:rsidRPr="007141AD">
        <w:rPr>
          <w:rStyle w:val="StyleUnderline"/>
        </w:rPr>
        <w:t xml:space="preserve"> of American power leading to </w:t>
      </w:r>
      <w:r w:rsidRPr="007141AD">
        <w:rPr>
          <w:rStyle w:val="Emphasis"/>
        </w:rPr>
        <w:t>major power wars</w:t>
      </w:r>
      <w:r w:rsidRPr="007141AD">
        <w:rPr>
          <w:rStyle w:val="StyleUnderline"/>
        </w:rPr>
        <w:t xml:space="preserve"> in Europe and Asia and </w:t>
      </w:r>
      <w:r w:rsidRPr="007141AD">
        <w:rPr>
          <w:rStyle w:val="Emphasis"/>
        </w:rPr>
        <w:t>worldwide economic calamity</w:t>
      </w:r>
      <w:r w:rsidRPr="007141AD">
        <w:rPr>
          <w:rStyle w:val="StyleUnderline"/>
        </w:rPr>
        <w:t xml:space="preserve">. Or consider what could happen in the Middle East in the absence of American power. The probability of a nuclear Iran </w:t>
      </w:r>
      <w:r w:rsidRPr="007141AD">
        <w:rPr>
          <w:rStyle w:val="Emphasis"/>
        </w:rPr>
        <w:t>increases exponentially</w:t>
      </w:r>
      <w:r w:rsidRPr="007141AD">
        <w:rPr>
          <w:sz w:val="16"/>
        </w:rPr>
        <w:t xml:space="preserve">, likely </w:t>
      </w:r>
      <w:r w:rsidRPr="007141AD">
        <w:rPr>
          <w:rStyle w:val="Emphasis"/>
        </w:rPr>
        <w:t>triggering an arms race</w:t>
      </w:r>
      <w:r w:rsidRPr="007141AD">
        <w:rPr>
          <w:rStyle w:val="StyleUnderline"/>
        </w:rPr>
        <w:t xml:space="preserve"> in the world’s </w:t>
      </w:r>
      <w:r w:rsidRPr="007141AD">
        <w:rPr>
          <w:rStyle w:val="Emphasis"/>
        </w:rPr>
        <w:t>most volatile region</w:t>
      </w:r>
      <w:r w:rsidRPr="007141AD">
        <w:rPr>
          <w:rStyle w:val="StyleUnderline"/>
        </w:rPr>
        <w:t xml:space="preserve">. Terrorist threats in the region would advance </w:t>
      </w:r>
      <w:r w:rsidRPr="007141AD">
        <w:rPr>
          <w:rStyle w:val="Emphasis"/>
        </w:rPr>
        <w:t>largely unchecked</w:t>
      </w:r>
      <w:r w:rsidRPr="007141AD">
        <w:rPr>
          <w:rStyle w:val="StyleUnderline"/>
        </w:rPr>
        <w:t xml:space="preserve">. </w:t>
      </w:r>
      <w:r w:rsidRPr="007141AD">
        <w:rPr>
          <w:sz w:val="16"/>
        </w:rPr>
        <w:t xml:space="preserve">The consequences of retreat should give us all pause. Beyond its other shortcomings, </w:t>
      </w:r>
      <w:r w:rsidRPr="007141AD">
        <w:rPr>
          <w:rStyle w:val="StyleUnderline"/>
        </w:rPr>
        <w:t>true isolationism may no longer even be feasible. Technological change and globalization have made the world more interconnected than ever before</w:t>
      </w:r>
      <w:r w:rsidRPr="007141AD">
        <w:rPr>
          <w:sz w:val="16"/>
        </w:rPr>
        <w:t xml:space="preserve">. ISIS has already inspired killing sprees on U.S. soil from its safe haven in the Middle East. And iconic “American” commercial products, such the iPhone, would not exist if it were not for easy access to global supply chains and international markets. This is not to say that the United States is perfect or that its foreign policy has not been without its share of mistakes. But, as we have seen in Syria, </w:t>
      </w:r>
      <w:r w:rsidRPr="007141AD">
        <w:rPr>
          <w:rStyle w:val="StyleUnderline"/>
        </w:rPr>
        <w:t xml:space="preserve">the only thing the rest of the world dislikes more than too much American power, is </w:t>
      </w:r>
      <w:r w:rsidRPr="007141AD">
        <w:rPr>
          <w:rStyle w:val="Emphasis"/>
        </w:rPr>
        <w:t>too little of it</w:t>
      </w:r>
      <w:r w:rsidRPr="007141AD">
        <w:rPr>
          <w:rStyle w:val="StyleUnderline"/>
        </w:rPr>
        <w:t xml:space="preserve">. </w:t>
      </w:r>
      <w:r w:rsidRPr="007141AD">
        <w:rPr>
          <w:rStyle w:val="Emphasis"/>
        </w:rPr>
        <w:t>Preserving</w:t>
      </w:r>
      <w:r w:rsidRPr="007141AD">
        <w:rPr>
          <w:rStyle w:val="StyleUnderline"/>
        </w:rPr>
        <w:t xml:space="preserve"> the </w:t>
      </w:r>
      <w:r w:rsidRPr="007141AD">
        <w:rPr>
          <w:rStyle w:val="Emphasis"/>
        </w:rPr>
        <w:t>U.S.-led international order</w:t>
      </w:r>
      <w:r w:rsidRPr="007141AD">
        <w:rPr>
          <w:sz w:val="16"/>
        </w:rPr>
        <w:t xml:space="preserve">, therefore, </w:t>
      </w:r>
      <w:r w:rsidRPr="007141AD">
        <w:rPr>
          <w:rStyle w:val="StyleUnderline"/>
        </w:rPr>
        <w:t xml:space="preserve">is in the interest of the United States and the rest of the free world. </w:t>
      </w:r>
      <w:r w:rsidRPr="007141AD">
        <w:rPr>
          <w:rStyle w:val="Emphasis"/>
        </w:rPr>
        <w:t>Isolationist</w:t>
      </w:r>
      <w:r w:rsidRPr="007141AD">
        <w:rPr>
          <w:rStyle w:val="StyleUnderline"/>
        </w:rPr>
        <w:t xml:space="preserve"> and protectionist foreign policies are not a cure for what ails us, but rather a </w:t>
      </w:r>
      <w:r w:rsidRPr="007141AD">
        <w:rPr>
          <w:rStyle w:val="Emphasis"/>
        </w:rPr>
        <w:t>recipe for disaster</w:t>
      </w:r>
      <w:r w:rsidRPr="007141AD">
        <w:rPr>
          <w:sz w:val="16"/>
        </w:rPr>
        <w:t>. Let us all remember that as we consider the future course of U.S. foreign policy for the next four years and beyond.</w:t>
      </w:r>
    </w:p>
    <w:p w14:paraId="4C5AB70F" w14:textId="77777777" w:rsidR="00A84980" w:rsidRPr="007141AD" w:rsidRDefault="00A84980" w:rsidP="00A84980"/>
    <w:p w14:paraId="4F2D969C" w14:textId="77777777" w:rsidR="00A84980" w:rsidRPr="007141AD" w:rsidRDefault="00A84980" w:rsidP="00A84980">
      <w:pPr>
        <w:pStyle w:val="Heading4"/>
        <w:rPr>
          <w:rFonts w:cstheme="minorHAnsi"/>
        </w:rPr>
      </w:pPr>
      <w:r w:rsidRPr="007141AD">
        <w:rPr>
          <w:rFonts w:cstheme="minorHAnsi"/>
        </w:rPr>
        <w:t>2000 years of empirical evidence proves the impact</w:t>
      </w:r>
    </w:p>
    <w:p w14:paraId="22F7C88C" w14:textId="77777777" w:rsidR="00A84980" w:rsidRPr="007141AD" w:rsidRDefault="00A84980" w:rsidP="00A84980">
      <w:pPr>
        <w:rPr>
          <w:rFonts w:cstheme="minorHAnsi"/>
        </w:rPr>
      </w:pPr>
      <w:r w:rsidRPr="007141AD">
        <w:rPr>
          <w:rFonts w:cstheme="minorHAnsi"/>
        </w:rPr>
        <w:t xml:space="preserve">William </w:t>
      </w:r>
      <w:proofErr w:type="spellStart"/>
      <w:r w:rsidRPr="007141AD">
        <w:rPr>
          <w:rStyle w:val="Style13ptBold"/>
          <w:rFonts w:cstheme="minorHAnsi"/>
        </w:rPr>
        <w:t>Wohlforth</w:t>
      </w:r>
      <w:proofErr w:type="spellEnd"/>
      <w:r w:rsidRPr="007141AD">
        <w:rPr>
          <w:rStyle w:val="Style13ptBold"/>
          <w:rFonts w:cstheme="minorHAnsi"/>
        </w:rPr>
        <w:t xml:space="preserve"> 8</w:t>
      </w:r>
      <w:r w:rsidRPr="007141AD">
        <w:rPr>
          <w:rFonts w:cstheme="minorHAnsi"/>
        </w:rPr>
        <w:t>, Professor of Government at Dartmouth. MPhil and PhD in Political Science from Yale, “Unipolarity, Status Competition, and Great Power War” https://www.cambridge.org/core/journals/world-politics/article/unipolarity-status-competition-and-great-power-war/3BCD0B8AB97EB360AD84C32658AF6906)</w:t>
      </w:r>
    </w:p>
    <w:p w14:paraId="16D56F97" w14:textId="77777777" w:rsidR="00A84980" w:rsidRPr="007141AD" w:rsidRDefault="00A84980" w:rsidP="00A84980">
      <w:pPr>
        <w:rPr>
          <w:rStyle w:val="StyleUnderline"/>
          <w:rFonts w:cstheme="minorHAnsi"/>
        </w:rPr>
      </w:pPr>
      <w:r w:rsidRPr="007141AD">
        <w:rPr>
          <w:rFonts w:cstheme="minorHAnsi"/>
          <w:sz w:val="16"/>
        </w:rPr>
        <w:t xml:space="preserve">Despite increasingly compelling findings concerning the importance of status seeking in human behavior, research on its connection to war waned some three decades ago.38 Yet empirical studies of the relationship between both systemic and dyadic capabilities distributions and war have continued to cumulate. If the relationships implied by the status theory run afoul of well-established patterns or general historical findings, then there is little reason to continue investigating them. </w:t>
      </w:r>
      <w:r w:rsidRPr="007141AD">
        <w:rPr>
          <w:rStyle w:val="StyleUnderline"/>
          <w:rFonts w:cstheme="minorHAnsi"/>
        </w:rPr>
        <w:t xml:space="preserve">The </w:t>
      </w:r>
      <w:r w:rsidRPr="007141AD">
        <w:rPr>
          <w:rStyle w:val="Emphasis"/>
          <w:rFonts w:cstheme="minorHAnsi"/>
        </w:rPr>
        <w:t>clearest empirical implication</w:t>
      </w:r>
      <w:r w:rsidRPr="007141AD">
        <w:rPr>
          <w:rStyle w:val="StyleUnderline"/>
          <w:rFonts w:cstheme="minorHAnsi"/>
        </w:rPr>
        <w:t xml:space="preserve"> of the theory is that status competition is unlikely to cause great power military conflict </w:t>
      </w:r>
      <w:r w:rsidRPr="007141AD">
        <w:rPr>
          <w:rStyle w:val="Emphasis"/>
          <w:rFonts w:cstheme="minorHAnsi"/>
        </w:rPr>
        <w:t>in unipolar systems</w:t>
      </w:r>
      <w:r w:rsidRPr="007141AD">
        <w:rPr>
          <w:rStyle w:val="StyleUnderline"/>
          <w:rFonts w:cstheme="minorHAnsi"/>
        </w:rPr>
        <w:t>.</w:t>
      </w:r>
      <w:r w:rsidRPr="007141AD">
        <w:rPr>
          <w:rFonts w:cstheme="minorHAnsi"/>
          <w:sz w:val="16"/>
        </w:rPr>
        <w:t xml:space="preserve"> If status competition is an important contributory cause of great power war, then, ceteris paribus, </w:t>
      </w:r>
      <w:r w:rsidRPr="007141AD">
        <w:rPr>
          <w:rStyle w:val="StyleUnderline"/>
          <w:rFonts w:cstheme="minorHAnsi"/>
        </w:rPr>
        <w:t>unipolar systems should be markedly less war-prone than bipolar or multipolar systems. And this appears to be the case. As</w:t>
      </w:r>
      <w:r w:rsidRPr="007141AD">
        <w:rPr>
          <w:rFonts w:cstheme="minorHAnsi"/>
          <w:sz w:val="16"/>
        </w:rPr>
        <w:t xml:space="preserve"> Daniel </w:t>
      </w:r>
      <w:r w:rsidRPr="007141AD">
        <w:rPr>
          <w:rStyle w:val="StyleUnderline"/>
          <w:rFonts w:cstheme="minorHAnsi"/>
        </w:rPr>
        <w:t xml:space="preserve">Geller notes in a review of the empirical literature: "The </w:t>
      </w:r>
      <w:r w:rsidRPr="007141AD">
        <w:rPr>
          <w:rStyle w:val="Emphasis"/>
          <w:rFonts w:cstheme="minorHAnsi"/>
        </w:rPr>
        <w:t>only</w:t>
      </w:r>
      <w:r w:rsidRPr="007141AD">
        <w:rPr>
          <w:rStyle w:val="StyleUnderline"/>
          <w:rFonts w:cstheme="minorHAnsi"/>
        </w:rPr>
        <w:t xml:space="preserve"> polar structure that appears to influence conflict probability is </w:t>
      </w:r>
      <w:r w:rsidRPr="007141AD">
        <w:rPr>
          <w:rStyle w:val="Emphasis"/>
          <w:rFonts w:cstheme="minorHAnsi"/>
        </w:rPr>
        <w:t>unipolarity</w:t>
      </w:r>
      <w:r w:rsidRPr="007141AD">
        <w:rPr>
          <w:rStyle w:val="StyleUnderline"/>
          <w:rFonts w:cstheme="minorHAnsi"/>
        </w:rPr>
        <w:t>."</w:t>
      </w:r>
      <w:r w:rsidRPr="007141AD">
        <w:rPr>
          <w:rFonts w:cstheme="minorHAnsi"/>
          <w:sz w:val="16"/>
        </w:rPr>
        <w:t xml:space="preserve">39 In addition, a larger number of </w:t>
      </w:r>
      <w:r w:rsidRPr="007141AD">
        <w:rPr>
          <w:rStyle w:val="Emphasis"/>
          <w:rFonts w:cstheme="minorHAnsi"/>
        </w:rPr>
        <w:t>studies</w:t>
      </w:r>
      <w:r w:rsidRPr="007141AD">
        <w:rPr>
          <w:rFonts w:cstheme="minorHAnsi"/>
          <w:sz w:val="16"/>
        </w:rPr>
        <w:t xml:space="preserve"> at the dyadic level </w:t>
      </w:r>
      <w:r w:rsidRPr="007141AD">
        <w:rPr>
          <w:rStyle w:val="Emphasis"/>
          <w:rFonts w:cstheme="minorHAnsi"/>
        </w:rPr>
        <w:t>support</w:t>
      </w:r>
      <w:r w:rsidRPr="007141AD">
        <w:rPr>
          <w:rFonts w:cstheme="minorHAnsi"/>
          <w:sz w:val="16"/>
        </w:rPr>
        <w:t xml:space="preserve"> the related expectation </w:t>
      </w:r>
      <w:r w:rsidRPr="007141AD">
        <w:rPr>
          <w:rStyle w:val="StyleUnderline"/>
          <w:rFonts w:cstheme="minorHAnsi"/>
        </w:rPr>
        <w:t>that</w:t>
      </w:r>
      <w:r w:rsidRPr="007141AD">
        <w:rPr>
          <w:rFonts w:cstheme="minorHAnsi"/>
          <w:sz w:val="16"/>
        </w:rPr>
        <w:t xml:space="preserve"> narrow capabilities gaps and </w:t>
      </w:r>
      <w:r w:rsidRPr="007141AD">
        <w:rPr>
          <w:rStyle w:val="Emphasis"/>
          <w:rFonts w:cstheme="minorHAnsi"/>
        </w:rPr>
        <w:t>ambiguous</w:t>
      </w:r>
      <w:r w:rsidRPr="007141AD">
        <w:rPr>
          <w:rStyle w:val="StyleUnderline"/>
          <w:rFonts w:cstheme="minorHAnsi"/>
        </w:rPr>
        <w:t xml:space="preserve"> or unstable</w:t>
      </w:r>
      <w:r w:rsidRPr="007141AD">
        <w:rPr>
          <w:rFonts w:cstheme="minorHAnsi"/>
          <w:sz w:val="16"/>
        </w:rPr>
        <w:t xml:space="preserve"> capabilities </w:t>
      </w:r>
      <w:r w:rsidRPr="007141AD">
        <w:rPr>
          <w:rStyle w:val="StyleUnderline"/>
          <w:rFonts w:cstheme="minorHAnsi"/>
        </w:rPr>
        <w:t xml:space="preserve">hierarchies </w:t>
      </w:r>
      <w:r w:rsidRPr="007141AD">
        <w:rPr>
          <w:rStyle w:val="Emphasis"/>
          <w:rFonts w:cstheme="minorHAnsi"/>
        </w:rPr>
        <w:t>increase</w:t>
      </w:r>
      <w:r w:rsidRPr="007141AD">
        <w:rPr>
          <w:rStyle w:val="StyleUnderline"/>
          <w:rFonts w:cstheme="minorHAnsi"/>
        </w:rPr>
        <w:t xml:space="preserve"> the probability of </w:t>
      </w:r>
      <w:r w:rsidRPr="007141AD">
        <w:rPr>
          <w:rStyle w:val="Emphasis"/>
          <w:rFonts w:cstheme="minorHAnsi"/>
        </w:rPr>
        <w:t>war</w:t>
      </w:r>
      <w:r w:rsidRPr="007141AD">
        <w:rPr>
          <w:rFonts w:cstheme="minorHAnsi"/>
          <w:sz w:val="16"/>
        </w:rPr>
        <w:t xml:space="preserve">.40 </w:t>
      </w:r>
      <w:r w:rsidRPr="007141AD">
        <w:rPr>
          <w:rStyle w:val="StyleUnderline"/>
          <w:rFonts w:cstheme="minorHAnsi"/>
        </w:rPr>
        <w:t>These studies are based</w:t>
      </w:r>
      <w:r w:rsidRPr="007141AD">
        <w:rPr>
          <w:rFonts w:cstheme="minorHAnsi"/>
          <w:sz w:val="16"/>
        </w:rPr>
        <w:t xml:space="preserve"> entirely </w:t>
      </w:r>
      <w:r w:rsidRPr="007141AD">
        <w:rPr>
          <w:rStyle w:val="StyleUnderline"/>
          <w:rFonts w:cstheme="minorHAnsi"/>
        </w:rPr>
        <w:t>on post-sixteenth-century European history</w:t>
      </w:r>
      <w:r w:rsidRPr="007141AD">
        <w:rPr>
          <w:rFonts w:cstheme="minorHAnsi"/>
          <w:sz w:val="16"/>
        </w:rPr>
        <w:t xml:space="preserve">, and most are limited to the post-1815 period covered by the standard data sets. Though the systems coded as unipolar, near-unipolar, and hegemonic are all marked by a high concentration of capabilities in a single state, these studies operationalize unipolarity in a variety of ways, often very differently from the definition adopted here. An ongoing collaborative project </w:t>
      </w:r>
      <w:r w:rsidRPr="007141AD">
        <w:rPr>
          <w:rStyle w:val="StyleUnderline"/>
          <w:rFonts w:cstheme="minorHAnsi"/>
        </w:rPr>
        <w:t>looking at ancient interstate systems</w:t>
      </w:r>
      <w:r w:rsidRPr="007141AD">
        <w:rPr>
          <w:rFonts w:cstheme="minorHAnsi"/>
          <w:sz w:val="16"/>
        </w:rPr>
        <w:t xml:space="preserve"> </w:t>
      </w:r>
      <w:r w:rsidRPr="007141AD">
        <w:rPr>
          <w:rStyle w:val="StyleUnderline"/>
          <w:rFonts w:cstheme="minorHAnsi"/>
        </w:rPr>
        <w:t xml:space="preserve">over the course of </w:t>
      </w:r>
      <w:r w:rsidRPr="007141AD">
        <w:rPr>
          <w:rStyle w:val="Emphasis"/>
          <w:rFonts w:cstheme="minorHAnsi"/>
        </w:rPr>
        <w:t>two thousand years</w:t>
      </w:r>
      <w:r w:rsidRPr="007141AD">
        <w:rPr>
          <w:rStyle w:val="StyleUnderline"/>
          <w:rFonts w:cstheme="minorHAnsi"/>
          <w:sz w:val="24"/>
        </w:rPr>
        <w:t xml:space="preserve"> </w:t>
      </w:r>
      <w:r w:rsidRPr="007141AD">
        <w:rPr>
          <w:rStyle w:val="StyleUnderline"/>
          <w:rFonts w:cstheme="minorHAnsi"/>
        </w:rPr>
        <w:t xml:space="preserve">suggests </w:t>
      </w:r>
      <w:r w:rsidRPr="007141AD">
        <w:rPr>
          <w:rFonts w:cstheme="minorHAnsi"/>
          <w:sz w:val="16"/>
        </w:rPr>
        <w:t xml:space="preserve">that </w:t>
      </w:r>
      <w:r w:rsidRPr="007141AD">
        <w:rPr>
          <w:rStyle w:val="Emphasis"/>
          <w:rFonts w:cstheme="minorHAnsi"/>
        </w:rPr>
        <w:t>historical</w:t>
      </w:r>
      <w:r w:rsidRPr="007141AD">
        <w:rPr>
          <w:rStyle w:val="StyleUnderline"/>
          <w:rFonts w:cstheme="minorHAnsi"/>
        </w:rPr>
        <w:t xml:space="preserve"> systems</w:t>
      </w:r>
      <w:r w:rsidRPr="007141AD">
        <w:rPr>
          <w:rFonts w:cstheme="minorHAnsi"/>
          <w:sz w:val="16"/>
        </w:rPr>
        <w:t xml:space="preserve"> that come closest to the definition </w:t>
      </w:r>
      <w:r w:rsidRPr="007141AD">
        <w:rPr>
          <w:rStyle w:val="StyleUnderline"/>
          <w:rFonts w:cstheme="minorHAnsi"/>
        </w:rPr>
        <w:t xml:space="preserve">of </w:t>
      </w:r>
      <w:r w:rsidRPr="007141AD">
        <w:rPr>
          <w:rStyle w:val="Emphasis"/>
          <w:rFonts w:cstheme="minorHAnsi"/>
        </w:rPr>
        <w:t>unipolarity</w:t>
      </w:r>
      <w:r w:rsidRPr="007141AD">
        <w:rPr>
          <w:rFonts w:cstheme="minorHAnsi"/>
          <w:sz w:val="16"/>
        </w:rPr>
        <w:t xml:space="preserve"> used here </w:t>
      </w:r>
      <w:r w:rsidRPr="007141AD">
        <w:rPr>
          <w:rStyle w:val="StyleUnderline"/>
          <w:rFonts w:cstheme="minorHAnsi"/>
        </w:rPr>
        <w:t xml:space="preserve">exhibit </w:t>
      </w:r>
      <w:r w:rsidRPr="007141AD">
        <w:rPr>
          <w:rStyle w:val="Emphasis"/>
          <w:rFonts w:cstheme="minorHAnsi"/>
        </w:rPr>
        <w:t>precisely</w:t>
      </w:r>
      <w:r w:rsidRPr="007141AD">
        <w:rPr>
          <w:rStyle w:val="StyleUnderline"/>
          <w:rFonts w:cstheme="minorHAnsi"/>
        </w:rPr>
        <w:t xml:space="preserve"> the behavioral properties </w:t>
      </w:r>
      <w:r w:rsidRPr="007141AD">
        <w:rPr>
          <w:rStyle w:val="Emphasis"/>
          <w:rFonts w:cstheme="minorHAnsi"/>
        </w:rPr>
        <w:t>implied by the theory</w:t>
      </w:r>
      <w:r w:rsidRPr="007141AD">
        <w:rPr>
          <w:rFonts w:cstheme="minorHAnsi"/>
          <w:sz w:val="16"/>
        </w:rPr>
        <w:t xml:space="preserve">. 41 As David C. Kang's </w:t>
      </w:r>
      <w:r w:rsidRPr="007141AD">
        <w:rPr>
          <w:rStyle w:val="StyleUnderline"/>
          <w:rFonts w:cstheme="minorHAnsi"/>
        </w:rPr>
        <w:t>research shows</w:t>
      </w:r>
      <w:r w:rsidRPr="007141AD">
        <w:rPr>
          <w:rFonts w:cstheme="minorHAnsi"/>
          <w:sz w:val="16"/>
        </w:rPr>
        <w:t xml:space="preserve">, the East Asian system </w:t>
      </w:r>
      <w:r w:rsidRPr="007141AD">
        <w:rPr>
          <w:rStyle w:val="StyleUnderline"/>
          <w:rFonts w:cstheme="minorHAnsi"/>
        </w:rPr>
        <w:t>between 1300 and 1900</w:t>
      </w:r>
      <w:r w:rsidRPr="007141AD">
        <w:rPr>
          <w:rFonts w:cstheme="minorHAnsi"/>
          <w:sz w:val="16"/>
        </w:rPr>
        <w:t xml:space="preserve"> was an unusually stratified unipolar structure, </w:t>
      </w:r>
      <w:r w:rsidRPr="007141AD">
        <w:rPr>
          <w:rStyle w:val="StyleUnderline"/>
          <w:rFonts w:cstheme="minorHAnsi"/>
        </w:rPr>
        <w:t>with an economic and militarily dominant China</w:t>
      </w:r>
      <w:r w:rsidRPr="007141AD">
        <w:rPr>
          <w:rFonts w:cstheme="minorHAnsi"/>
          <w:sz w:val="16"/>
        </w:rPr>
        <w:t xml:space="preserve"> interacting with a small number of geographically proximate, clearly weaker East Asian states.42 Status politics existed, but actors were channeled by elaborate cultural understandings and interstate practices into clearly recognized ranks. </w:t>
      </w:r>
      <w:r w:rsidRPr="007141AD">
        <w:rPr>
          <w:rStyle w:val="StyleUnderline"/>
          <w:rFonts w:cstheme="minorHAnsi"/>
        </w:rPr>
        <w:t xml:space="preserve">Warfare was </w:t>
      </w:r>
      <w:r w:rsidRPr="007141AD">
        <w:rPr>
          <w:rStyle w:val="Emphasis"/>
          <w:rFonts w:cstheme="minorHAnsi"/>
        </w:rPr>
        <w:t>exceedingly rare</w:t>
      </w:r>
      <w:r w:rsidRPr="007141AD">
        <w:rPr>
          <w:rStyle w:val="StyleUnderline"/>
          <w:rFonts w:cstheme="minorHAnsi"/>
        </w:rPr>
        <w:t xml:space="preserve">, and the major </w:t>
      </w:r>
      <w:r w:rsidRPr="007141AD">
        <w:rPr>
          <w:rStyle w:val="Emphasis"/>
          <w:rFonts w:cstheme="minorHAnsi"/>
        </w:rPr>
        <w:t>outbreaks occurred</w:t>
      </w:r>
      <w:r w:rsidRPr="007141AD">
        <w:rPr>
          <w:rStyle w:val="StyleUnderline"/>
          <w:rFonts w:cstheme="minorHAnsi"/>
        </w:rPr>
        <w:t xml:space="preserve"> precisely when the theory would predict: </w:t>
      </w:r>
      <w:r w:rsidRPr="007141AD">
        <w:rPr>
          <w:rStyle w:val="Emphasis"/>
          <w:rFonts w:cstheme="minorHAnsi"/>
        </w:rPr>
        <w:t>when China</w:t>
      </w:r>
      <w:r w:rsidRPr="007141AD">
        <w:rPr>
          <w:rStyle w:val="StyleUnderline"/>
          <w:rFonts w:cstheme="minorHAnsi"/>
        </w:rPr>
        <w:t xml:space="preserve">'s capabilities </w:t>
      </w:r>
      <w:r w:rsidRPr="007141AD">
        <w:rPr>
          <w:rStyle w:val="Emphasis"/>
          <w:rFonts w:cstheme="minorHAnsi"/>
        </w:rPr>
        <w:t>waned</w:t>
      </w:r>
      <w:r w:rsidRPr="007141AD">
        <w:rPr>
          <w:rFonts w:cstheme="minorHAnsi"/>
          <w:sz w:val="16"/>
        </w:rPr>
        <w:t xml:space="preserve">, reducing the clarity of the underlying material hierarchy and increasing status dissonance for lesser powers. Much more research is needed, but initial exploration of </w:t>
      </w:r>
      <w:r w:rsidRPr="007141AD">
        <w:rPr>
          <w:rStyle w:val="StyleUnderline"/>
          <w:rFonts w:cstheme="minorHAnsi"/>
        </w:rPr>
        <w:t>other</w:t>
      </w:r>
      <w:r w:rsidRPr="007141AD">
        <w:rPr>
          <w:rFonts w:cstheme="minorHAnsi"/>
          <w:sz w:val="16"/>
        </w:rPr>
        <w:t xml:space="preserve"> arguably </w:t>
      </w:r>
      <w:r w:rsidRPr="007141AD">
        <w:rPr>
          <w:rStyle w:val="StyleUnderline"/>
          <w:rFonts w:cstheme="minorHAnsi"/>
        </w:rPr>
        <w:t xml:space="preserve">unipolar systems-for example, </w:t>
      </w:r>
      <w:r w:rsidRPr="007141AD">
        <w:rPr>
          <w:rStyle w:val="Emphasis"/>
          <w:rFonts w:cstheme="minorHAnsi"/>
        </w:rPr>
        <w:t>Rome, Assyria, the Amarna</w:t>
      </w:r>
      <w:r w:rsidRPr="007141AD">
        <w:rPr>
          <w:rStyle w:val="StyleUnderline"/>
          <w:rFonts w:cstheme="minorHAnsi"/>
        </w:rPr>
        <w:t xml:space="preserve"> system-</w:t>
      </w:r>
      <w:r w:rsidRPr="007141AD">
        <w:rPr>
          <w:rStyle w:val="Emphasis"/>
          <w:rFonts w:cstheme="minorHAnsi"/>
        </w:rPr>
        <w:t>appears consistent</w:t>
      </w:r>
      <w:r w:rsidRPr="007141AD">
        <w:rPr>
          <w:rStyle w:val="StyleUnderline"/>
          <w:rFonts w:cstheme="minorHAnsi"/>
        </w:rPr>
        <w:t xml:space="preserve"> with the hypothesis</w:t>
      </w:r>
      <w:r w:rsidRPr="007141AD">
        <w:rPr>
          <w:rFonts w:cstheme="minorHAnsi"/>
          <w:sz w:val="16"/>
        </w:rPr>
        <w:t xml:space="preserve">.43 Status Competition and Causal Mechanisms </w:t>
      </w:r>
      <w:r w:rsidRPr="007141AD">
        <w:rPr>
          <w:rStyle w:val="StyleUnderline"/>
          <w:rFonts w:cstheme="minorHAnsi"/>
        </w:rPr>
        <w:t xml:space="preserve">Both theory and evidence demonstrate convincingly that competition for status is a </w:t>
      </w:r>
      <w:r w:rsidRPr="007141AD">
        <w:rPr>
          <w:rStyle w:val="Emphasis"/>
          <w:rFonts w:cstheme="minorHAnsi"/>
        </w:rPr>
        <w:t>driver of human behavior</w:t>
      </w:r>
      <w:r w:rsidRPr="007141AD">
        <w:rPr>
          <w:rFonts w:cstheme="minorHAnsi"/>
          <w:sz w:val="16"/>
        </w:rPr>
        <w:t xml:space="preserve">, and social identity theory and related literatures suggest the conditions under which it might come to the fore in great power relations. </w:t>
      </w:r>
      <w:r w:rsidRPr="007141AD">
        <w:rPr>
          <w:rStyle w:val="StyleUnderline"/>
          <w:rFonts w:cstheme="minorHAnsi"/>
        </w:rPr>
        <w:t>Both</w:t>
      </w:r>
      <w:r w:rsidRPr="007141AD">
        <w:rPr>
          <w:rFonts w:cstheme="minorHAnsi"/>
          <w:sz w:val="16"/>
        </w:rPr>
        <w:t xml:space="preserve"> the </w:t>
      </w:r>
      <w:r w:rsidRPr="007141AD">
        <w:rPr>
          <w:rStyle w:val="StyleUnderline"/>
          <w:rFonts w:cstheme="minorHAnsi"/>
        </w:rPr>
        <w:t xml:space="preserve">systemic and dyadic </w:t>
      </w:r>
      <w:r w:rsidRPr="007141AD">
        <w:rPr>
          <w:rStyle w:val="Emphasis"/>
          <w:rFonts w:cstheme="minorHAnsi"/>
        </w:rPr>
        <w:t>findings</w:t>
      </w:r>
      <w:r w:rsidRPr="007141AD">
        <w:rPr>
          <w:rStyle w:val="StyleUnderline"/>
          <w:rFonts w:cstheme="minorHAnsi"/>
        </w:rPr>
        <w:t xml:space="preserve"> presented in</w:t>
      </w:r>
      <w:r w:rsidRPr="007141AD">
        <w:rPr>
          <w:rFonts w:cstheme="minorHAnsi"/>
          <w:sz w:val="16"/>
        </w:rPr>
        <w:t xml:space="preserve"> large-N </w:t>
      </w:r>
      <w:r w:rsidRPr="007141AD">
        <w:rPr>
          <w:rStyle w:val="Emphasis"/>
          <w:rFonts w:cstheme="minorHAnsi"/>
        </w:rPr>
        <w:t>studies</w:t>
      </w:r>
      <w:r w:rsidRPr="007141AD">
        <w:rPr>
          <w:rStyle w:val="StyleUnderline"/>
          <w:rFonts w:cstheme="minorHAnsi"/>
        </w:rPr>
        <w:t xml:space="preserve"> are </w:t>
      </w:r>
      <w:r w:rsidRPr="007141AD">
        <w:rPr>
          <w:rStyle w:val="Emphasis"/>
          <w:rFonts w:cstheme="minorHAnsi"/>
        </w:rPr>
        <w:t>broadly</w:t>
      </w:r>
      <w:r w:rsidRPr="007141AD">
        <w:rPr>
          <w:rStyle w:val="StyleUnderline"/>
          <w:rFonts w:cstheme="minorHAnsi"/>
        </w:rPr>
        <w:t xml:space="preserve"> consistent with</w:t>
      </w:r>
      <w:r w:rsidRPr="007141AD">
        <w:rPr>
          <w:rFonts w:cstheme="minorHAnsi"/>
          <w:sz w:val="16"/>
        </w:rPr>
        <w:t xml:space="preserve"> the theory, but they are also consistent with </w:t>
      </w:r>
      <w:r w:rsidRPr="007141AD">
        <w:rPr>
          <w:rStyle w:val="StyleUnderline"/>
          <w:rFonts w:cstheme="minorHAnsi"/>
        </w:rPr>
        <w:t>power transition and</w:t>
      </w:r>
      <w:r w:rsidRPr="007141AD">
        <w:rPr>
          <w:rFonts w:cstheme="minorHAnsi"/>
          <w:sz w:val="16"/>
        </w:rPr>
        <w:t xml:space="preserve"> other rationalist </w:t>
      </w:r>
      <w:r w:rsidRPr="007141AD">
        <w:rPr>
          <w:rStyle w:val="Emphasis"/>
          <w:rFonts w:cstheme="minorHAnsi"/>
        </w:rPr>
        <w:t>theories of hegemonic war</w:t>
      </w:r>
      <w:r w:rsidRPr="007141AD">
        <w:rPr>
          <w:rStyle w:val="StyleUnderline"/>
          <w:rFonts w:cstheme="minorHAnsi"/>
        </w:rPr>
        <w:t>.</w:t>
      </w:r>
    </w:p>
    <w:p w14:paraId="1526A756" w14:textId="77777777" w:rsidR="00A84980" w:rsidRPr="007141AD" w:rsidRDefault="00A84980" w:rsidP="00A84980">
      <w:pPr>
        <w:pStyle w:val="Heading3"/>
      </w:pPr>
      <w:r w:rsidRPr="007141AD">
        <w:t xml:space="preserve">2AC Cyber Impact </w:t>
      </w:r>
    </w:p>
    <w:p w14:paraId="06EE398E" w14:textId="77777777" w:rsidR="00A84980" w:rsidRPr="007141AD" w:rsidRDefault="00A84980" w:rsidP="00A84980">
      <w:pPr>
        <w:pStyle w:val="Heading4"/>
      </w:pPr>
      <w:r w:rsidRPr="007141AD">
        <w:t xml:space="preserve">Weak cybersecurity sparks nuclear war – US nuclear weapon systems will get hacked and cause miscalc </w:t>
      </w:r>
    </w:p>
    <w:p w14:paraId="7C22AF9C" w14:textId="77777777" w:rsidR="00A84980" w:rsidRPr="007141AD" w:rsidRDefault="00A84980" w:rsidP="00A84980">
      <w:pPr>
        <w:rPr>
          <w:rStyle w:val="Style13ptBold"/>
          <w:b w:val="0"/>
          <w:sz w:val="16"/>
        </w:rPr>
      </w:pPr>
      <w:proofErr w:type="spellStart"/>
      <w:r w:rsidRPr="007141AD">
        <w:rPr>
          <w:rStyle w:val="Style13ptBold"/>
        </w:rPr>
        <w:t>Unal</w:t>
      </w:r>
      <w:proofErr w:type="spellEnd"/>
      <w:r w:rsidRPr="007141AD">
        <w:rPr>
          <w:rStyle w:val="Style13ptBold"/>
        </w:rPr>
        <w:t xml:space="preserve"> and Lewis 18 </w:t>
      </w:r>
      <w:r w:rsidRPr="007141AD">
        <w:rPr>
          <w:rStyle w:val="Style13ptBold"/>
          <w:b w:val="0"/>
          <w:bCs w:val="0"/>
          <w:sz w:val="16"/>
        </w:rPr>
        <w:t xml:space="preserve">(Dr. </w:t>
      </w:r>
      <w:proofErr w:type="spellStart"/>
      <w:r w:rsidRPr="007141AD">
        <w:rPr>
          <w:rStyle w:val="Style13ptBold"/>
          <w:b w:val="0"/>
          <w:bCs w:val="0"/>
          <w:sz w:val="16"/>
        </w:rPr>
        <w:t>Beyza</w:t>
      </w:r>
      <w:proofErr w:type="spellEnd"/>
      <w:r w:rsidRPr="007141AD">
        <w:rPr>
          <w:rStyle w:val="Style13ptBold"/>
          <w:b w:val="0"/>
          <w:bCs w:val="0"/>
          <w:sz w:val="16"/>
        </w:rPr>
        <w:t xml:space="preserve"> </w:t>
      </w:r>
      <w:proofErr w:type="spellStart"/>
      <w:r w:rsidRPr="007141AD">
        <w:rPr>
          <w:rStyle w:val="Style13ptBold"/>
          <w:b w:val="0"/>
          <w:bCs w:val="0"/>
          <w:sz w:val="16"/>
        </w:rPr>
        <w:t>Unal</w:t>
      </w:r>
      <w:proofErr w:type="spellEnd"/>
      <w:r w:rsidRPr="007141AD">
        <w:rPr>
          <w:rStyle w:val="Style13ptBold"/>
          <w:b w:val="0"/>
          <w:bCs w:val="0"/>
          <w:sz w:val="16"/>
        </w:rPr>
        <w:t>, research fellow with the International Security Department at Chatham House, formerly worked in the Strategic Analysis Branch at NATO Allied Command and Transformation, taught International Relations, Dr. Patricia Lewis, research director of the International Security Department at Chatham House, former posts include deputy director and scientist-in-residence at the James Martin Center for Nonproliferation Studies at the Monterey Institute of International Studies; director of UNIDIR; and director of VERTIC in London, served on the 2004–06 WMD Commission , and the 2010–11 Advisory Panel on Future Priorities of the OPCW, January 2018. “Cybersecurity of Nuclear Weapons Systems Threats, Vulnerabilities and Consequences.” https://www.chathamhouse.org/sites/default/files/publications/research/2018-01-11-cybersecurity-nuclear-weapons-unal-lewis-final.pdf)</w:t>
      </w:r>
    </w:p>
    <w:p w14:paraId="59B7E842" w14:textId="77777777" w:rsidR="00A84980" w:rsidRPr="007141AD" w:rsidRDefault="00A84980" w:rsidP="00A84980">
      <w:pPr>
        <w:rPr>
          <w:sz w:val="16"/>
        </w:rPr>
      </w:pPr>
      <w:r w:rsidRPr="007141AD">
        <w:rPr>
          <w:sz w:val="16"/>
        </w:rPr>
        <w:t xml:space="preserve">The </w:t>
      </w:r>
      <w:r w:rsidRPr="007141AD">
        <w:rPr>
          <w:rStyle w:val="Emphasis"/>
        </w:rPr>
        <w:t>reliance</w:t>
      </w:r>
      <w:r w:rsidRPr="007141AD">
        <w:rPr>
          <w:sz w:val="16"/>
        </w:rPr>
        <w:t xml:space="preserve"> </w:t>
      </w:r>
      <w:r w:rsidRPr="007141AD">
        <w:rPr>
          <w:rStyle w:val="StyleUnderline"/>
        </w:rPr>
        <w:t>on digital technologies in modern weapons</w:t>
      </w:r>
      <w:r w:rsidRPr="007141AD">
        <w:rPr>
          <w:sz w:val="16"/>
        </w:rPr>
        <w:t xml:space="preserve"> systems – </w:t>
      </w:r>
      <w:r w:rsidRPr="007141AD">
        <w:rPr>
          <w:rStyle w:val="StyleUnderline"/>
        </w:rPr>
        <w:t>particularly</w:t>
      </w:r>
      <w:r w:rsidRPr="007141AD">
        <w:rPr>
          <w:sz w:val="16"/>
        </w:rPr>
        <w:t xml:space="preserve"> </w:t>
      </w:r>
      <w:r w:rsidRPr="007141AD">
        <w:rPr>
          <w:rStyle w:val="StyleUnderline"/>
        </w:rPr>
        <w:t>in</w:t>
      </w:r>
      <w:r w:rsidRPr="007141AD">
        <w:rPr>
          <w:sz w:val="16"/>
        </w:rPr>
        <w:t xml:space="preserve"> </w:t>
      </w:r>
      <w:r w:rsidRPr="007141AD">
        <w:rPr>
          <w:rStyle w:val="Emphasis"/>
        </w:rPr>
        <w:t>nuclear weapons systems</w:t>
      </w:r>
      <w:r w:rsidRPr="007141AD">
        <w:rPr>
          <w:sz w:val="16"/>
        </w:rPr>
        <w:t xml:space="preserve"> – </w:t>
      </w:r>
      <w:r w:rsidRPr="007141AD">
        <w:rPr>
          <w:rStyle w:val="StyleUnderline"/>
        </w:rPr>
        <w:t>has</w:t>
      </w:r>
      <w:r w:rsidRPr="007141AD">
        <w:rPr>
          <w:sz w:val="16"/>
        </w:rPr>
        <w:t xml:space="preserve"> </w:t>
      </w:r>
      <w:r w:rsidRPr="007141AD">
        <w:rPr>
          <w:rStyle w:val="StyleUnderline"/>
        </w:rPr>
        <w:t>led to</w:t>
      </w:r>
      <w:r w:rsidRPr="007141AD">
        <w:rPr>
          <w:sz w:val="16"/>
        </w:rPr>
        <w:t xml:space="preserve"> </w:t>
      </w:r>
      <w:r w:rsidRPr="007141AD">
        <w:rPr>
          <w:rStyle w:val="Emphasis"/>
        </w:rPr>
        <w:t>growing concerns</w:t>
      </w:r>
      <w:r w:rsidRPr="007141AD">
        <w:rPr>
          <w:sz w:val="16"/>
        </w:rPr>
        <w:t xml:space="preserve"> </w:t>
      </w:r>
      <w:r w:rsidRPr="007141AD">
        <w:rPr>
          <w:rStyle w:val="StyleUnderline"/>
        </w:rPr>
        <w:t xml:space="preserve">that </w:t>
      </w:r>
      <w:r w:rsidRPr="007141AD">
        <w:rPr>
          <w:rStyle w:val="Emphasis"/>
        </w:rPr>
        <w:t>cyberattacks</w:t>
      </w:r>
      <w:r w:rsidRPr="007141AD">
        <w:rPr>
          <w:sz w:val="16"/>
        </w:rPr>
        <w:t xml:space="preserve"> may </w:t>
      </w:r>
      <w:r w:rsidRPr="007141AD">
        <w:rPr>
          <w:rStyle w:val="StyleUnderline"/>
        </w:rPr>
        <w:t>pose</w:t>
      </w:r>
      <w:r w:rsidRPr="007141AD">
        <w:rPr>
          <w:sz w:val="16"/>
        </w:rPr>
        <w:t xml:space="preserve"> additional </w:t>
      </w:r>
      <w:r w:rsidRPr="007141AD">
        <w:rPr>
          <w:rStyle w:val="StyleUnderline"/>
        </w:rPr>
        <w:t>risks</w:t>
      </w:r>
      <w:r w:rsidRPr="007141AD">
        <w:rPr>
          <w:sz w:val="16"/>
        </w:rPr>
        <w:t xml:space="preserve"> at a time </w:t>
      </w:r>
      <w:r w:rsidRPr="007141AD">
        <w:rPr>
          <w:rStyle w:val="StyleUnderline"/>
        </w:rPr>
        <w:t>of</w:t>
      </w:r>
      <w:r w:rsidRPr="007141AD">
        <w:rPr>
          <w:sz w:val="16"/>
        </w:rPr>
        <w:t xml:space="preserve"> </w:t>
      </w:r>
      <w:r w:rsidRPr="007141AD">
        <w:rPr>
          <w:rStyle w:val="Emphasis"/>
        </w:rPr>
        <w:t>escalating conflict</w:t>
      </w:r>
      <w:r w:rsidRPr="007141AD">
        <w:rPr>
          <w:sz w:val="16"/>
        </w:rPr>
        <w:t xml:space="preserve">, which could undermine the confidence needed to make reliable decisions. </w:t>
      </w:r>
      <w:r w:rsidRPr="007141AD">
        <w:rPr>
          <w:rStyle w:val="StyleUnderline"/>
        </w:rPr>
        <w:t>Cyber risks in nuclear weapons systems have thus far received scant attention from the nuclear weapons policy community</w:t>
      </w:r>
      <w:r w:rsidRPr="007141AD">
        <w:rPr>
          <w:sz w:val="16"/>
        </w:rPr>
        <w:t xml:space="preserve">. </w:t>
      </w:r>
      <w:r w:rsidRPr="007141AD">
        <w:rPr>
          <w:rStyle w:val="StyleUnderline"/>
        </w:rPr>
        <w:t>The</w:t>
      </w:r>
      <w:r w:rsidRPr="007141AD">
        <w:rPr>
          <w:sz w:val="16"/>
        </w:rPr>
        <w:t xml:space="preserve"> potential </w:t>
      </w:r>
      <w:r w:rsidRPr="007141AD">
        <w:rPr>
          <w:rStyle w:val="StyleUnderline"/>
        </w:rPr>
        <w:t xml:space="preserve">impacts of a </w:t>
      </w:r>
      <w:r w:rsidRPr="007141AD">
        <w:rPr>
          <w:rStyle w:val="Emphasis"/>
        </w:rPr>
        <w:t>cyberattack on nuclear weapons</w:t>
      </w:r>
      <w:r w:rsidRPr="007141AD">
        <w:rPr>
          <w:sz w:val="16"/>
        </w:rPr>
        <w:t xml:space="preserve"> systems </w:t>
      </w:r>
      <w:r w:rsidRPr="007141AD">
        <w:rPr>
          <w:rStyle w:val="StyleUnderline"/>
        </w:rPr>
        <w:t>are</w:t>
      </w:r>
      <w:r w:rsidRPr="007141AD">
        <w:rPr>
          <w:sz w:val="16"/>
        </w:rPr>
        <w:t xml:space="preserve"> </w:t>
      </w:r>
      <w:r w:rsidRPr="007141AD">
        <w:rPr>
          <w:rStyle w:val="Emphasis"/>
        </w:rPr>
        <w:t>enormous</w:t>
      </w:r>
      <w:r w:rsidRPr="007141AD">
        <w:rPr>
          <w:sz w:val="16"/>
        </w:rPr>
        <w:t xml:space="preserve">. </w:t>
      </w:r>
      <w:r w:rsidRPr="007141AD">
        <w:rPr>
          <w:rStyle w:val="StyleUnderline"/>
        </w:rPr>
        <w:t>Data hacks can reveal sensitive information on facilities’ layouts, personnel details, and design and operational information</w:t>
      </w:r>
      <w:r w:rsidRPr="007141AD">
        <w:rPr>
          <w:sz w:val="16"/>
        </w:rPr>
        <w:t xml:space="preserve">. </w:t>
      </w:r>
      <w:r w:rsidRPr="007141AD">
        <w:rPr>
          <w:rStyle w:val="Emphasis"/>
        </w:rPr>
        <w:t>Cyber interference</w:t>
      </w:r>
      <w:r w:rsidRPr="007141AD">
        <w:rPr>
          <w:sz w:val="16"/>
        </w:rPr>
        <w:t xml:space="preserve"> </w:t>
      </w:r>
      <w:r w:rsidRPr="007141AD">
        <w:rPr>
          <w:rStyle w:val="StyleUnderline"/>
        </w:rPr>
        <w:t>could destroy</w:t>
      </w:r>
      <w:r w:rsidRPr="007141AD">
        <w:rPr>
          <w:sz w:val="16"/>
        </w:rPr>
        <w:t xml:space="preserve"> </w:t>
      </w:r>
      <w:r w:rsidRPr="007141AD">
        <w:rPr>
          <w:rStyle w:val="StyleUnderline"/>
        </w:rPr>
        <w:t>industrial</w:t>
      </w:r>
      <w:r w:rsidRPr="007141AD">
        <w:rPr>
          <w:sz w:val="16"/>
        </w:rPr>
        <w:t xml:space="preserve"> </w:t>
      </w:r>
      <w:r w:rsidRPr="007141AD">
        <w:rPr>
          <w:rStyle w:val="StyleUnderline"/>
        </w:rPr>
        <w:t>control systems</w:t>
      </w:r>
      <w:r w:rsidRPr="007141AD">
        <w:rPr>
          <w:sz w:val="16"/>
        </w:rPr>
        <w:t xml:space="preserve"> </w:t>
      </w:r>
      <w:r w:rsidRPr="007141AD">
        <w:rPr>
          <w:rStyle w:val="StyleUnderline"/>
        </w:rPr>
        <w:t xml:space="preserve">within delivery platforms, such as submarines, causing them to </w:t>
      </w:r>
      <w:r w:rsidRPr="007141AD">
        <w:rPr>
          <w:rStyle w:val="Emphasis"/>
        </w:rPr>
        <w:t>malfunction</w:t>
      </w:r>
      <w:r w:rsidRPr="007141AD">
        <w:rPr>
          <w:sz w:val="16"/>
        </w:rPr>
        <w:t xml:space="preserve">. In addition, </w:t>
      </w:r>
      <w:r w:rsidRPr="007141AD">
        <w:rPr>
          <w:rStyle w:val="StyleUnderline"/>
        </w:rPr>
        <w:t>clandestine attacks could be conducted on targeting information or operational commands, which may not be discovered until the point of launch.</w:t>
      </w:r>
      <w:r w:rsidRPr="007141AD">
        <w:rPr>
          <w:sz w:val="16"/>
        </w:rPr>
        <w:t xml:space="preserve"> </w:t>
      </w:r>
      <w:r w:rsidRPr="007141AD">
        <w:rPr>
          <w:rStyle w:val="Emphasis"/>
        </w:rPr>
        <w:t>These risks</w:t>
      </w:r>
      <w:r w:rsidRPr="007141AD">
        <w:rPr>
          <w:rStyle w:val="StyleUnderline"/>
        </w:rPr>
        <w:t xml:space="preserve"> raise </w:t>
      </w:r>
      <w:r w:rsidRPr="007141AD">
        <w:rPr>
          <w:rStyle w:val="Emphasis"/>
        </w:rPr>
        <w:t>significant doubts</w:t>
      </w:r>
      <w:r w:rsidRPr="007141AD">
        <w:rPr>
          <w:rStyle w:val="StyleUnderline"/>
        </w:rPr>
        <w:t xml:space="preserve"> as to the reliability and integrity of nuclear weapons systems in a time of </w:t>
      </w:r>
      <w:r w:rsidRPr="007141AD">
        <w:rPr>
          <w:rStyle w:val="Emphasis"/>
        </w:rPr>
        <w:t>crisis</w:t>
      </w:r>
      <w:r w:rsidRPr="007141AD">
        <w:rPr>
          <w:sz w:val="16"/>
        </w:rPr>
        <w:t xml:space="preserve">, regarding the </w:t>
      </w:r>
      <w:r w:rsidRPr="007141AD">
        <w:rPr>
          <w:rStyle w:val="StyleUnderline"/>
        </w:rPr>
        <w:t>ability to</w:t>
      </w:r>
      <w:r w:rsidRPr="007141AD">
        <w:rPr>
          <w:sz w:val="16"/>
        </w:rPr>
        <w:t xml:space="preserve">: a) launch a weapon; b) </w:t>
      </w:r>
      <w:r w:rsidRPr="007141AD">
        <w:rPr>
          <w:rStyle w:val="Emphasis"/>
        </w:rPr>
        <w:t>prevent an inadvertent launch</w:t>
      </w:r>
      <w:r w:rsidRPr="007141AD">
        <w:rPr>
          <w:sz w:val="16"/>
        </w:rPr>
        <w:t xml:space="preserve">; c) maintain command and control of all military systems; d) transmit information and other communications; and e) the maintenance and reliability of such systems. This paper will focus on cybersecurity and cyber vulnerabilities and argue that the digitization of systems and the use of emerging technologies – while providing several benefits – increase the vulnerabilities to cyberattacks in nuclear weapons systems. The first nuclear policies were instigated in the US decades ago and each country that has developed nuclear weapons has established individual doctrines and policies regarding their deployment and potential use. The risks associated with nuclear weapons, particularly given their capacity for devastating explosive yields and long-term harmful radioactive impacts, have been issues for discussion ever since.1 This paper does not claim that emerging technologies are the primary risk to consider in the nuclear field, or that the risks of nuclear weapons are new. Rather, the paper argues that </w:t>
      </w:r>
      <w:r w:rsidRPr="007141AD">
        <w:rPr>
          <w:rStyle w:val="StyleUnderline"/>
        </w:rPr>
        <w:t xml:space="preserve">while key risk areas have existed </w:t>
      </w:r>
      <w:r w:rsidRPr="007141AD">
        <w:rPr>
          <w:sz w:val="16"/>
        </w:rPr>
        <w:t xml:space="preserve">for a long time, </w:t>
      </w:r>
      <w:r w:rsidRPr="007141AD">
        <w:rPr>
          <w:rStyle w:val="Emphasis"/>
        </w:rPr>
        <w:t>new technology has exacerbated these risks</w:t>
      </w:r>
      <w:r w:rsidRPr="007141AD">
        <w:rPr>
          <w:sz w:val="16"/>
        </w:rPr>
        <w:t xml:space="preserve">. With each new digital component embedded in the nuclear weapons enterprise, new threat vectors may emerge. Solutions to these risks, therefore, should go beyond applying cybersecurity policies because, in this context, cyber risk reduction is actually about nuclear risk reduction. With the potential for such catastrophic consequences from a nuclear weapons detonation attack it is crucial to have the most robust nuclear policies in place. </w:t>
      </w:r>
      <w:r w:rsidRPr="007141AD">
        <w:rPr>
          <w:rStyle w:val="StyleUnderline"/>
        </w:rPr>
        <w:t>The</w:t>
      </w:r>
      <w:r w:rsidRPr="007141AD">
        <w:rPr>
          <w:sz w:val="16"/>
        </w:rPr>
        <w:t xml:space="preserve"> </w:t>
      </w:r>
      <w:r w:rsidRPr="007141AD">
        <w:rPr>
          <w:rStyle w:val="Emphasis"/>
        </w:rPr>
        <w:t>likelihood</w:t>
      </w:r>
      <w:r w:rsidRPr="007141AD">
        <w:rPr>
          <w:sz w:val="16"/>
        </w:rPr>
        <w:t xml:space="preserve"> </w:t>
      </w:r>
      <w:r w:rsidRPr="007141AD">
        <w:rPr>
          <w:rStyle w:val="StyleUnderline"/>
        </w:rPr>
        <w:t>of</w:t>
      </w:r>
      <w:r w:rsidRPr="007141AD">
        <w:rPr>
          <w:sz w:val="16"/>
        </w:rPr>
        <w:t xml:space="preserve"> </w:t>
      </w:r>
      <w:r w:rsidRPr="007141AD">
        <w:rPr>
          <w:rStyle w:val="StyleUnderline"/>
        </w:rPr>
        <w:t>attempted cyberattacks on nuclear weapons</w:t>
      </w:r>
      <w:r w:rsidRPr="007141AD">
        <w:rPr>
          <w:sz w:val="16"/>
        </w:rPr>
        <w:t xml:space="preserve"> systems </w:t>
      </w:r>
      <w:r w:rsidRPr="007141AD">
        <w:rPr>
          <w:rStyle w:val="StyleUnderline"/>
        </w:rPr>
        <w:t>is</w:t>
      </w:r>
      <w:r w:rsidRPr="007141AD">
        <w:rPr>
          <w:sz w:val="16"/>
        </w:rPr>
        <w:t xml:space="preserve"> </w:t>
      </w:r>
      <w:r w:rsidRPr="007141AD">
        <w:rPr>
          <w:rStyle w:val="Emphasis"/>
        </w:rPr>
        <w:t>relatively high and increasing</w:t>
      </w:r>
      <w:r w:rsidRPr="007141AD">
        <w:rPr>
          <w:sz w:val="16"/>
        </w:rPr>
        <w:t xml:space="preserve"> </w:t>
      </w:r>
      <w:r w:rsidRPr="007141AD">
        <w:rPr>
          <w:rStyle w:val="StyleUnderline"/>
        </w:rPr>
        <w:t xml:space="preserve">from advanced persistent threats from </w:t>
      </w:r>
      <w:r w:rsidRPr="007141AD">
        <w:rPr>
          <w:rStyle w:val="Emphasis"/>
        </w:rPr>
        <w:t>states and non-state groups</w:t>
      </w:r>
      <w:r w:rsidRPr="007141AD">
        <w:rPr>
          <w:sz w:val="16"/>
        </w:rPr>
        <w:t xml:space="preserve">. As an example of what is possible, the US is reported to have infiltrated parts of North Korea’s missile systems and caused test failures.2 </w:t>
      </w:r>
      <w:r w:rsidRPr="007141AD">
        <w:rPr>
          <w:rStyle w:val="StyleUnderline"/>
        </w:rPr>
        <w:t xml:space="preserve">Recent cases of cyberattacks indicate that nuclear weapons systems could also be subject to interference, hacking, and </w:t>
      </w:r>
      <w:r w:rsidRPr="007141AD">
        <w:rPr>
          <w:rStyle w:val="Emphasis"/>
          <w:sz w:val="28"/>
        </w:rPr>
        <w:t>sabotage</w:t>
      </w:r>
      <w:r w:rsidRPr="007141AD">
        <w:rPr>
          <w:sz w:val="16"/>
        </w:rPr>
        <w:t xml:space="preserve"> through the use of malware or viruses, which could infect digital components of a system at any time. </w:t>
      </w:r>
      <w:r w:rsidRPr="007141AD">
        <w:rPr>
          <w:rStyle w:val="StyleUnderline"/>
        </w:rPr>
        <w:t xml:space="preserve">Minuteman silos, for example, are believed to be </w:t>
      </w:r>
      <w:r w:rsidRPr="007141AD">
        <w:rPr>
          <w:rStyle w:val="Emphasis"/>
        </w:rPr>
        <w:t>particularly vulnerable</w:t>
      </w:r>
      <w:r w:rsidRPr="007141AD">
        <w:rPr>
          <w:rStyle w:val="StyleUnderline"/>
        </w:rPr>
        <w:t xml:space="preserve"> to cyberattacks</w:t>
      </w:r>
      <w:r w:rsidRPr="007141AD">
        <w:rPr>
          <w:sz w:val="16"/>
        </w:rPr>
        <w:t xml:space="preserve">.3 Some of the known methods that would affect the decision-making process for launching a nuclear weapon include data manipulation, cyber jamming communication channels, or cyber spoofing.4 In particular, </w:t>
      </w:r>
      <w:r w:rsidRPr="007141AD">
        <w:rPr>
          <w:rStyle w:val="Emphasis"/>
        </w:rPr>
        <w:t>successful cyber spoofing</w:t>
      </w:r>
      <w:r w:rsidRPr="007141AD">
        <w:rPr>
          <w:sz w:val="16"/>
        </w:rPr>
        <w:t xml:space="preserve"> </w:t>
      </w:r>
      <w:r w:rsidRPr="007141AD">
        <w:rPr>
          <w:rStyle w:val="StyleUnderline"/>
        </w:rPr>
        <w:t>could</w:t>
      </w:r>
      <w:r w:rsidRPr="007141AD">
        <w:rPr>
          <w:sz w:val="16"/>
        </w:rPr>
        <w:t xml:space="preserve"> </w:t>
      </w:r>
      <w:r w:rsidRPr="007141AD">
        <w:rPr>
          <w:rStyle w:val="Emphasis"/>
        </w:rPr>
        <w:t>hijack decision-making</w:t>
      </w:r>
      <w:r w:rsidRPr="007141AD">
        <w:rPr>
          <w:sz w:val="16"/>
        </w:rPr>
        <w:t xml:space="preserve"> </w:t>
      </w:r>
      <w:r w:rsidRPr="007141AD">
        <w:rPr>
          <w:rStyle w:val="StyleUnderline"/>
        </w:rPr>
        <w:t>with</w:t>
      </w:r>
      <w:r w:rsidRPr="007141AD">
        <w:rPr>
          <w:sz w:val="16"/>
        </w:rPr>
        <w:t xml:space="preserve"> potentially </w:t>
      </w:r>
      <w:r w:rsidRPr="007141AD">
        <w:rPr>
          <w:rStyle w:val="Emphasis"/>
        </w:rPr>
        <w:t>devastating consequences</w:t>
      </w:r>
      <w:r w:rsidRPr="007141AD">
        <w:rPr>
          <w:sz w:val="16"/>
        </w:rPr>
        <w:t>.</w:t>
      </w:r>
    </w:p>
    <w:p w14:paraId="7F561E17" w14:textId="77777777" w:rsidR="00A84980" w:rsidRPr="007141AD" w:rsidRDefault="00A84980" w:rsidP="00A84980">
      <w:pPr>
        <w:pStyle w:val="Heading4"/>
        <w:spacing w:before="0"/>
        <w:contextualSpacing/>
        <w:rPr>
          <w:rFonts w:cs="Times New Roman"/>
        </w:rPr>
      </w:pPr>
      <w:r w:rsidRPr="007141AD">
        <w:rPr>
          <w:rFonts w:cs="Times New Roman"/>
        </w:rPr>
        <w:t xml:space="preserve">Extinction – grid collapse and nuclear response </w:t>
      </w:r>
    </w:p>
    <w:p w14:paraId="25CD4AB3" w14:textId="77777777" w:rsidR="00A84980" w:rsidRPr="007141AD" w:rsidRDefault="00A84980" w:rsidP="00A84980">
      <w:pPr>
        <w:contextualSpacing/>
        <w:rPr>
          <w:lang w:eastAsia="ko-KR"/>
        </w:rPr>
      </w:pPr>
      <w:r w:rsidRPr="007141AD">
        <w:rPr>
          <w:rStyle w:val="Style13ptBold"/>
        </w:rPr>
        <w:t xml:space="preserve">Tilford 2012 </w:t>
      </w:r>
      <w:r w:rsidRPr="007141AD">
        <w:rPr>
          <w:rStyle w:val="Style13ptBold"/>
          <w:b w:val="0"/>
          <w:sz w:val="16"/>
          <w:szCs w:val="16"/>
        </w:rPr>
        <w:t>(</w:t>
      </w:r>
      <w:r w:rsidRPr="007141AD">
        <w:rPr>
          <w:sz w:val="16"/>
          <w:szCs w:val="16"/>
        </w:rPr>
        <w:t>Robert,</w:t>
      </w:r>
      <w:r w:rsidRPr="007141AD">
        <w:rPr>
          <w:sz w:val="16"/>
          <w:szCs w:val="16"/>
          <w:lang w:eastAsia="ko-KR"/>
        </w:rPr>
        <w:t xml:space="preserve"> Graduate US Army Airborne School, Ft. Benning, Georgia, “Cyber attackers could shut down the electric grid for the entire east coast” 2012, </w:t>
      </w:r>
      <w:hyperlink r:id="rId233" w:history="1">
        <w:r w:rsidRPr="007141AD">
          <w:rPr>
            <w:rStyle w:val="Hyperlink"/>
            <w:sz w:val="16"/>
            <w:szCs w:val="16"/>
            <w:lang w:eastAsia="ko-KR"/>
          </w:rPr>
          <w:t>http://www.examiner.com/article/cyber-attackers-could-easily-shut-down-the-electric-grid-for-the-entire-east-coa</w:t>
        </w:r>
      </w:hyperlink>
      <w:r w:rsidRPr="007141AD">
        <w:rPr>
          <w:sz w:val="16"/>
          <w:szCs w:val="16"/>
          <w:lang w:eastAsia="ko-KR"/>
        </w:rPr>
        <w:t xml:space="preserve">) </w:t>
      </w:r>
    </w:p>
    <w:p w14:paraId="4FB76FB2" w14:textId="77777777" w:rsidR="00A84980" w:rsidRPr="007141AD" w:rsidRDefault="00A84980" w:rsidP="00A84980">
      <w:pPr>
        <w:contextualSpacing/>
        <w:rPr>
          <w:sz w:val="16"/>
          <w:lang w:eastAsia="ko-KR"/>
        </w:rPr>
      </w:pPr>
      <w:r w:rsidRPr="007141AD">
        <w:rPr>
          <w:sz w:val="16"/>
          <w:lang w:eastAsia="ko-KR"/>
        </w:rPr>
        <w:t xml:space="preserve">To make matters worse </w:t>
      </w:r>
      <w:r w:rsidRPr="007141AD">
        <w:rPr>
          <w:rStyle w:val="Emphasis"/>
        </w:rPr>
        <w:t xml:space="preserve">a </w:t>
      </w:r>
      <w:proofErr w:type="spellStart"/>
      <w:r w:rsidRPr="007141AD">
        <w:rPr>
          <w:rStyle w:val="Emphasis"/>
        </w:rPr>
        <w:t>cyber attack</w:t>
      </w:r>
      <w:proofErr w:type="spellEnd"/>
      <w:r w:rsidRPr="007141AD">
        <w:rPr>
          <w:rStyle w:val="Emphasis"/>
        </w:rPr>
        <w:t xml:space="preserve"> </w:t>
      </w:r>
      <w:r w:rsidRPr="007141AD">
        <w:rPr>
          <w:rStyle w:val="StyleUnderline"/>
        </w:rPr>
        <w:t>that can take out a civilian power grid</w:t>
      </w:r>
      <w:r w:rsidRPr="007141AD">
        <w:rPr>
          <w:sz w:val="16"/>
          <w:lang w:eastAsia="ko-KR"/>
        </w:rPr>
        <w:t xml:space="preserve">, for example </w:t>
      </w:r>
      <w:r w:rsidRPr="007141AD">
        <w:rPr>
          <w:rStyle w:val="StyleUnderline"/>
        </w:rPr>
        <w:t>could</w:t>
      </w:r>
      <w:r w:rsidRPr="007141AD">
        <w:rPr>
          <w:sz w:val="16"/>
          <w:lang w:eastAsia="ko-KR"/>
        </w:rPr>
        <w:t xml:space="preserve"> also </w:t>
      </w:r>
      <w:r w:rsidRPr="007141AD">
        <w:rPr>
          <w:strike/>
          <w:sz w:val="16"/>
          <w:szCs w:val="16"/>
        </w:rPr>
        <w:t>cripple</w:t>
      </w:r>
      <w:r w:rsidRPr="007141AD">
        <w:rPr>
          <w:rStyle w:val="Emphasis"/>
          <w:sz w:val="16"/>
          <w:szCs w:val="16"/>
        </w:rPr>
        <w:t xml:space="preserve"> </w:t>
      </w:r>
      <w:r w:rsidRPr="007141AD">
        <w:rPr>
          <w:rStyle w:val="Emphasis"/>
        </w:rPr>
        <w:t>[</w:t>
      </w:r>
      <w:r w:rsidRPr="007141AD">
        <w:rPr>
          <w:rStyle w:val="Emphasis"/>
          <w:sz w:val="48"/>
          <w:szCs w:val="48"/>
        </w:rPr>
        <w:t>wreck</w:t>
      </w:r>
      <w:r w:rsidRPr="007141AD">
        <w:rPr>
          <w:rStyle w:val="Emphasis"/>
        </w:rPr>
        <w:t>] the U.S. military</w:t>
      </w:r>
      <w:r w:rsidRPr="007141AD">
        <w:rPr>
          <w:sz w:val="16"/>
          <w:lang w:eastAsia="ko-KR"/>
        </w:rPr>
        <w:t>.</w:t>
      </w:r>
      <w:r w:rsidRPr="007141AD">
        <w:rPr>
          <w:sz w:val="12"/>
          <w:lang w:eastAsia="ko-KR"/>
        </w:rPr>
        <w:t>¶</w:t>
      </w:r>
      <w:r w:rsidRPr="007141AD">
        <w:rPr>
          <w:sz w:val="16"/>
          <w:lang w:eastAsia="ko-KR"/>
        </w:rPr>
        <w:t xml:space="preserve"> The senator notes that is that </w:t>
      </w:r>
      <w:r w:rsidRPr="007141AD">
        <w:rPr>
          <w:rStyle w:val="StyleUnderline"/>
        </w:rPr>
        <w:t>the</w:t>
      </w:r>
      <w:r w:rsidRPr="007141AD">
        <w:rPr>
          <w:sz w:val="16"/>
          <w:lang w:eastAsia="ko-KR"/>
        </w:rPr>
        <w:t xml:space="preserve"> same </w:t>
      </w:r>
      <w:r w:rsidRPr="007141AD">
        <w:rPr>
          <w:rStyle w:val="StyleUnderline"/>
        </w:rPr>
        <w:t>power grids</w:t>
      </w:r>
      <w:r w:rsidRPr="007141AD">
        <w:rPr>
          <w:sz w:val="16"/>
          <w:lang w:eastAsia="ko-KR"/>
        </w:rPr>
        <w:t xml:space="preserve"> </w:t>
      </w:r>
      <w:r w:rsidRPr="007141AD">
        <w:rPr>
          <w:rStyle w:val="StyleUnderline"/>
        </w:rPr>
        <w:t>that supply cities and towns</w:t>
      </w:r>
      <w:r w:rsidRPr="007141AD">
        <w:rPr>
          <w:sz w:val="16"/>
          <w:lang w:eastAsia="ko-KR"/>
        </w:rPr>
        <w:t xml:space="preserve">, </w:t>
      </w:r>
      <w:r w:rsidRPr="007141AD">
        <w:rPr>
          <w:rStyle w:val="StyleUnderline"/>
        </w:rPr>
        <w:t>stores and gas stations</w:t>
      </w:r>
      <w:r w:rsidRPr="007141AD">
        <w:rPr>
          <w:sz w:val="16"/>
          <w:lang w:eastAsia="ko-KR"/>
        </w:rPr>
        <w:t xml:space="preserve">, cell towers and heart monitors also </w:t>
      </w:r>
      <w:r w:rsidRPr="007141AD">
        <w:rPr>
          <w:rStyle w:val="StyleUnderline"/>
        </w:rPr>
        <w:t>power</w:t>
      </w:r>
      <w:r w:rsidRPr="007141AD">
        <w:rPr>
          <w:sz w:val="16"/>
          <w:lang w:eastAsia="ko-KR"/>
        </w:rPr>
        <w:t xml:space="preserve"> “</w:t>
      </w:r>
      <w:r w:rsidRPr="007141AD">
        <w:rPr>
          <w:rStyle w:val="Emphasis"/>
        </w:rPr>
        <w:t>every military base</w:t>
      </w:r>
      <w:r w:rsidRPr="007141AD">
        <w:rPr>
          <w:rStyle w:val="StyleUnderline"/>
        </w:rPr>
        <w:t xml:space="preserve"> in</w:t>
      </w:r>
      <w:r w:rsidRPr="007141AD">
        <w:rPr>
          <w:sz w:val="16"/>
          <w:lang w:eastAsia="ko-KR"/>
        </w:rPr>
        <w:t xml:space="preserve"> our </w:t>
      </w:r>
      <w:r w:rsidRPr="007141AD">
        <w:rPr>
          <w:rStyle w:val="StyleUnderline"/>
        </w:rPr>
        <w:t>country</w:t>
      </w:r>
      <w:r w:rsidRPr="007141AD">
        <w:rPr>
          <w:sz w:val="16"/>
          <w:lang w:eastAsia="ko-KR"/>
        </w:rPr>
        <w:t>.”</w:t>
      </w:r>
      <w:r w:rsidRPr="007141AD">
        <w:rPr>
          <w:sz w:val="12"/>
          <w:lang w:eastAsia="ko-KR"/>
        </w:rPr>
        <w:t>¶</w:t>
      </w:r>
      <w:r w:rsidRPr="007141AD">
        <w:rPr>
          <w:sz w:val="16"/>
          <w:lang w:eastAsia="ko-KR"/>
        </w:rPr>
        <w:t xml:space="preserve"> “Although </w:t>
      </w:r>
      <w:r w:rsidRPr="007141AD">
        <w:rPr>
          <w:rStyle w:val="StyleUnderline"/>
        </w:rPr>
        <w:t>bases would be prepared to weather a short</w:t>
      </w:r>
      <w:r w:rsidRPr="007141AD">
        <w:rPr>
          <w:sz w:val="16"/>
          <w:lang w:eastAsia="ko-KR"/>
        </w:rPr>
        <w:t xml:space="preserve"> power </w:t>
      </w:r>
      <w:r w:rsidRPr="007141AD">
        <w:rPr>
          <w:sz w:val="16"/>
        </w:rPr>
        <w:t>outage</w:t>
      </w:r>
      <w:r w:rsidRPr="007141AD">
        <w:rPr>
          <w:rStyle w:val="StyleUnderline"/>
        </w:rPr>
        <w:t xml:space="preserve"> with backup</w:t>
      </w:r>
      <w:r w:rsidRPr="007141AD">
        <w:rPr>
          <w:sz w:val="16"/>
          <w:lang w:eastAsia="ko-KR"/>
        </w:rPr>
        <w:t xml:space="preserve"> diesel </w:t>
      </w:r>
      <w:r w:rsidRPr="007141AD">
        <w:rPr>
          <w:rStyle w:val="StyleUnderline"/>
        </w:rPr>
        <w:t>generators</w:t>
      </w:r>
      <w:r w:rsidRPr="007141AD">
        <w:rPr>
          <w:sz w:val="16"/>
          <w:lang w:eastAsia="ko-KR"/>
        </w:rPr>
        <w:t xml:space="preserve">, within hours, not days, fuel </w:t>
      </w:r>
      <w:r w:rsidRPr="007141AD">
        <w:rPr>
          <w:rStyle w:val="StyleUnderline"/>
        </w:rPr>
        <w:t>supplies would run out</w:t>
      </w:r>
      <w:r w:rsidRPr="007141AD">
        <w:rPr>
          <w:sz w:val="16"/>
          <w:lang w:eastAsia="ko-KR"/>
        </w:rPr>
        <w:t>”, he said.</w:t>
      </w:r>
      <w:r w:rsidRPr="007141AD">
        <w:rPr>
          <w:sz w:val="12"/>
          <w:lang w:eastAsia="ko-KR"/>
        </w:rPr>
        <w:t>¶</w:t>
      </w:r>
      <w:r w:rsidRPr="007141AD">
        <w:rPr>
          <w:sz w:val="16"/>
          <w:lang w:eastAsia="ko-KR"/>
        </w:rPr>
        <w:t xml:space="preserve"> Which means </w:t>
      </w:r>
      <w:r w:rsidRPr="007141AD">
        <w:rPr>
          <w:rStyle w:val="Emphasis"/>
        </w:rPr>
        <w:t>military</w:t>
      </w:r>
      <w:r w:rsidRPr="007141AD">
        <w:rPr>
          <w:sz w:val="16"/>
          <w:lang w:eastAsia="ko-KR"/>
        </w:rPr>
        <w:t xml:space="preserve"> </w:t>
      </w:r>
      <w:r w:rsidRPr="007141AD">
        <w:rPr>
          <w:rStyle w:val="Emphasis"/>
        </w:rPr>
        <w:t>c</w:t>
      </w:r>
      <w:r w:rsidRPr="007141AD">
        <w:rPr>
          <w:rStyle w:val="StyleUnderline"/>
        </w:rPr>
        <w:t xml:space="preserve">ommand </w:t>
      </w:r>
      <w:r w:rsidRPr="007141AD">
        <w:rPr>
          <w:rStyle w:val="Emphasis"/>
        </w:rPr>
        <w:t>and</w:t>
      </w:r>
      <w:r w:rsidRPr="007141AD">
        <w:rPr>
          <w:rStyle w:val="StyleUnderline"/>
        </w:rPr>
        <w:t xml:space="preserve"> </w:t>
      </w:r>
      <w:r w:rsidRPr="007141AD">
        <w:rPr>
          <w:rStyle w:val="Emphasis"/>
        </w:rPr>
        <w:t>c</w:t>
      </w:r>
      <w:r w:rsidRPr="007141AD">
        <w:rPr>
          <w:rStyle w:val="StyleUnderline"/>
        </w:rPr>
        <w:t xml:space="preserve">ontrol centers could </w:t>
      </w:r>
      <w:r w:rsidRPr="007141AD">
        <w:rPr>
          <w:rStyle w:val="Emphasis"/>
        </w:rPr>
        <w:t>go dark</w:t>
      </w:r>
      <w:r w:rsidRPr="007141AD">
        <w:rPr>
          <w:sz w:val="16"/>
          <w:lang w:eastAsia="ko-KR"/>
        </w:rPr>
        <w:t>.</w:t>
      </w:r>
      <w:r w:rsidRPr="007141AD">
        <w:rPr>
          <w:sz w:val="12"/>
          <w:lang w:eastAsia="ko-KR"/>
        </w:rPr>
        <w:t>¶</w:t>
      </w:r>
      <w:r w:rsidRPr="007141AD">
        <w:rPr>
          <w:sz w:val="16"/>
          <w:lang w:eastAsia="ko-KR"/>
        </w:rPr>
        <w:t xml:space="preserve"> </w:t>
      </w:r>
      <w:r w:rsidRPr="007141AD">
        <w:rPr>
          <w:rStyle w:val="StyleUnderline"/>
        </w:rPr>
        <w:t>Radar systems that detect</w:t>
      </w:r>
      <w:r w:rsidRPr="007141AD">
        <w:rPr>
          <w:sz w:val="16"/>
          <w:lang w:eastAsia="ko-KR"/>
        </w:rPr>
        <w:t xml:space="preserve"> </w:t>
      </w:r>
      <w:r w:rsidRPr="007141AD">
        <w:rPr>
          <w:rStyle w:val="StyleUnderline"/>
        </w:rPr>
        <w:t>air threats</w:t>
      </w:r>
      <w:r w:rsidRPr="007141AD">
        <w:rPr>
          <w:sz w:val="16"/>
          <w:lang w:eastAsia="ko-KR"/>
        </w:rPr>
        <w:t xml:space="preserve"> to our country </w:t>
      </w:r>
      <w:r w:rsidRPr="007141AD">
        <w:rPr>
          <w:rStyle w:val="StyleUnderline"/>
        </w:rPr>
        <w:t>would shut Down</w:t>
      </w:r>
      <w:r w:rsidRPr="007141AD">
        <w:rPr>
          <w:sz w:val="16"/>
          <w:lang w:eastAsia="ko-KR"/>
        </w:rPr>
        <w:t xml:space="preserve"> completely.</w:t>
      </w:r>
      <w:r w:rsidRPr="007141AD">
        <w:rPr>
          <w:sz w:val="12"/>
          <w:lang w:eastAsia="ko-KR"/>
        </w:rPr>
        <w:t>¶</w:t>
      </w:r>
      <w:r w:rsidRPr="007141AD">
        <w:rPr>
          <w:sz w:val="16"/>
          <w:lang w:eastAsia="ko-KR"/>
        </w:rPr>
        <w:t xml:space="preserve"> “</w:t>
      </w:r>
      <w:r w:rsidRPr="007141AD">
        <w:rPr>
          <w:rStyle w:val="StyleUnderline"/>
        </w:rPr>
        <w:t>Communication</w:t>
      </w:r>
      <w:r w:rsidRPr="007141AD">
        <w:rPr>
          <w:sz w:val="16"/>
          <w:lang w:eastAsia="ko-KR"/>
        </w:rPr>
        <w:t xml:space="preserve"> </w:t>
      </w:r>
      <w:r w:rsidRPr="007141AD">
        <w:rPr>
          <w:rStyle w:val="StyleUnderline"/>
        </w:rPr>
        <w:t>between commanders and their troop</w:t>
      </w:r>
      <w:r w:rsidRPr="007141AD">
        <w:rPr>
          <w:sz w:val="16"/>
          <w:lang w:eastAsia="ko-KR"/>
        </w:rPr>
        <w:t xml:space="preserve">s </w:t>
      </w:r>
      <w:r w:rsidRPr="007141AD">
        <w:rPr>
          <w:rStyle w:val="StyleUnderline"/>
        </w:rPr>
        <w:t>would</w:t>
      </w:r>
      <w:r w:rsidRPr="007141AD">
        <w:rPr>
          <w:sz w:val="16"/>
          <w:lang w:eastAsia="ko-KR"/>
        </w:rPr>
        <w:t xml:space="preserve"> also </w:t>
      </w:r>
      <w:r w:rsidRPr="007141AD">
        <w:rPr>
          <w:rStyle w:val="StyleUnderline"/>
        </w:rPr>
        <w:t>go silent</w:t>
      </w:r>
      <w:r w:rsidRPr="007141AD">
        <w:rPr>
          <w:sz w:val="16"/>
          <w:lang w:eastAsia="ko-KR"/>
        </w:rPr>
        <w:t xml:space="preserve">. And </w:t>
      </w:r>
      <w:r w:rsidRPr="007141AD">
        <w:rPr>
          <w:rStyle w:val="StyleUnderline"/>
        </w:rPr>
        <w:t>many</w:t>
      </w:r>
      <w:r w:rsidRPr="007141AD">
        <w:rPr>
          <w:sz w:val="16"/>
          <w:lang w:eastAsia="ko-KR"/>
        </w:rPr>
        <w:t xml:space="preserve"> </w:t>
      </w:r>
      <w:r w:rsidRPr="007141AD">
        <w:rPr>
          <w:rStyle w:val="StyleUnderline"/>
        </w:rPr>
        <w:t>weapons systems would be left without</w:t>
      </w:r>
      <w:r w:rsidRPr="007141AD">
        <w:rPr>
          <w:sz w:val="16"/>
          <w:lang w:eastAsia="ko-KR"/>
        </w:rPr>
        <w:t xml:space="preserve"> either fuel or </w:t>
      </w:r>
      <w:r w:rsidRPr="007141AD">
        <w:rPr>
          <w:rStyle w:val="StyleUnderline"/>
        </w:rPr>
        <w:t>electric power</w:t>
      </w:r>
      <w:r w:rsidRPr="007141AD">
        <w:rPr>
          <w:sz w:val="16"/>
          <w:lang w:eastAsia="ko-KR"/>
        </w:rPr>
        <w:t xml:space="preserve">”, </w:t>
      </w:r>
      <w:r w:rsidRPr="007141AD">
        <w:rPr>
          <w:rStyle w:val="StyleUnderline"/>
        </w:rPr>
        <w:t>said Senator Grassley</w:t>
      </w:r>
      <w:r w:rsidRPr="007141AD">
        <w:rPr>
          <w:sz w:val="16"/>
          <w:lang w:eastAsia="ko-KR"/>
        </w:rPr>
        <w:t>.</w:t>
      </w:r>
      <w:r w:rsidRPr="007141AD">
        <w:rPr>
          <w:sz w:val="12"/>
          <w:lang w:eastAsia="ko-KR"/>
        </w:rPr>
        <w:t>¶</w:t>
      </w:r>
      <w:r w:rsidRPr="007141AD">
        <w:rPr>
          <w:sz w:val="16"/>
          <w:lang w:eastAsia="ko-KR"/>
        </w:rPr>
        <w:t xml:space="preserve"> “So </w:t>
      </w:r>
      <w:r w:rsidRPr="007141AD">
        <w:rPr>
          <w:rStyle w:val="Emphasis"/>
        </w:rPr>
        <w:t>in a few short hours</w:t>
      </w:r>
      <w:r w:rsidRPr="007141AD">
        <w:rPr>
          <w:sz w:val="16"/>
          <w:lang w:eastAsia="ko-KR"/>
        </w:rPr>
        <w:t xml:space="preserve"> or days, </w:t>
      </w:r>
      <w:r w:rsidRPr="007141AD">
        <w:rPr>
          <w:rStyle w:val="StyleUnderline"/>
        </w:rPr>
        <w:t>the</w:t>
      </w:r>
      <w:r w:rsidRPr="007141AD">
        <w:rPr>
          <w:sz w:val="16"/>
          <w:lang w:eastAsia="ko-KR"/>
        </w:rPr>
        <w:t xml:space="preserve"> </w:t>
      </w:r>
      <w:r w:rsidRPr="007141AD">
        <w:rPr>
          <w:rStyle w:val="StyleUnderline"/>
        </w:rPr>
        <w:t>mightiest</w:t>
      </w:r>
      <w:r w:rsidRPr="007141AD">
        <w:rPr>
          <w:sz w:val="16"/>
          <w:lang w:eastAsia="ko-KR"/>
        </w:rPr>
        <w:t xml:space="preserve"> </w:t>
      </w:r>
      <w:r w:rsidRPr="007141AD">
        <w:rPr>
          <w:rStyle w:val="StyleUnderline"/>
        </w:rPr>
        <w:t>military</w:t>
      </w:r>
      <w:r w:rsidRPr="007141AD">
        <w:rPr>
          <w:sz w:val="16"/>
          <w:lang w:eastAsia="ko-KR"/>
        </w:rPr>
        <w:t xml:space="preserve"> </w:t>
      </w:r>
      <w:r w:rsidRPr="007141AD">
        <w:rPr>
          <w:rStyle w:val="StyleUnderline"/>
        </w:rPr>
        <w:t>in the world</w:t>
      </w:r>
      <w:r w:rsidRPr="007141AD">
        <w:rPr>
          <w:sz w:val="16"/>
          <w:lang w:eastAsia="ko-KR"/>
        </w:rPr>
        <w:t xml:space="preserve"> </w:t>
      </w:r>
      <w:r w:rsidRPr="007141AD">
        <w:rPr>
          <w:rStyle w:val="StyleUnderline"/>
        </w:rPr>
        <w:t>would be left scrambling to maintain base functions</w:t>
      </w:r>
      <w:r w:rsidRPr="007141AD">
        <w:rPr>
          <w:sz w:val="16"/>
          <w:lang w:eastAsia="ko-KR"/>
        </w:rPr>
        <w:t>”, he said.</w:t>
      </w:r>
      <w:r w:rsidRPr="007141AD">
        <w:rPr>
          <w:sz w:val="12"/>
          <w:lang w:eastAsia="ko-KR"/>
        </w:rPr>
        <w:t>¶</w:t>
      </w:r>
      <w:r w:rsidRPr="007141AD">
        <w:rPr>
          <w:sz w:val="16"/>
          <w:lang w:eastAsia="ko-KR"/>
        </w:rPr>
        <w:t xml:space="preserve"> </w:t>
      </w:r>
      <w:r w:rsidRPr="007141AD">
        <w:rPr>
          <w:rStyle w:val="StyleUnderline"/>
        </w:rPr>
        <w:t xml:space="preserve">We contacted the Pentagon and officials confirmed the threat of a </w:t>
      </w:r>
      <w:proofErr w:type="spellStart"/>
      <w:r w:rsidRPr="007141AD">
        <w:rPr>
          <w:rStyle w:val="StyleUnderline"/>
        </w:rPr>
        <w:t>cyber attack</w:t>
      </w:r>
      <w:proofErr w:type="spellEnd"/>
      <w:r w:rsidRPr="007141AD">
        <w:rPr>
          <w:rStyle w:val="StyleUnderline"/>
        </w:rPr>
        <w:t xml:space="preserve"> is something </w:t>
      </w:r>
      <w:r w:rsidRPr="007141AD">
        <w:rPr>
          <w:rStyle w:val="Emphasis"/>
        </w:rPr>
        <w:t>very real</w:t>
      </w:r>
      <w:r w:rsidRPr="007141AD">
        <w:rPr>
          <w:sz w:val="16"/>
          <w:lang w:eastAsia="ko-KR"/>
        </w:rPr>
        <w:t>.</w:t>
      </w:r>
      <w:r w:rsidRPr="007141AD">
        <w:rPr>
          <w:sz w:val="12"/>
          <w:lang w:eastAsia="ko-KR"/>
        </w:rPr>
        <w:t>¶</w:t>
      </w:r>
      <w:r w:rsidRPr="007141AD">
        <w:rPr>
          <w:sz w:val="16"/>
          <w:lang w:eastAsia="ko-KR"/>
        </w:rPr>
        <w:t xml:space="preserve"> </w:t>
      </w:r>
      <w:r w:rsidRPr="007141AD">
        <w:rPr>
          <w:rStyle w:val="StyleUnderline"/>
        </w:rPr>
        <w:t>Top national security officials</w:t>
      </w:r>
      <w:r w:rsidRPr="007141AD">
        <w:rPr>
          <w:sz w:val="16"/>
          <w:lang w:eastAsia="ko-KR"/>
        </w:rPr>
        <w:t xml:space="preserve">—including the Chairman of the Joint Chiefs, the Director of the National Security Agency, the Secretary of Defense, and the CIA Director— </w:t>
      </w:r>
      <w:r w:rsidRPr="007141AD">
        <w:rPr>
          <w:rStyle w:val="StyleUnderline"/>
        </w:rPr>
        <w:t>have said</w:t>
      </w:r>
      <w:r w:rsidRPr="007141AD">
        <w:rPr>
          <w:sz w:val="16"/>
          <w:lang w:eastAsia="ko-KR"/>
        </w:rPr>
        <w:t>, “</w:t>
      </w:r>
      <w:r w:rsidRPr="007141AD">
        <w:rPr>
          <w:rStyle w:val="StyleUnderline"/>
        </w:rPr>
        <w:t xml:space="preserve">preventing a </w:t>
      </w:r>
      <w:proofErr w:type="spellStart"/>
      <w:r w:rsidRPr="007141AD">
        <w:rPr>
          <w:rStyle w:val="StyleUnderline"/>
        </w:rPr>
        <w:t>cyber attack</w:t>
      </w:r>
      <w:proofErr w:type="spellEnd"/>
      <w:r w:rsidRPr="007141AD">
        <w:rPr>
          <w:sz w:val="16"/>
          <w:lang w:eastAsia="ko-KR"/>
        </w:rPr>
        <w:t xml:space="preserve"> and improving the nation’s electric grids </w:t>
      </w:r>
      <w:r w:rsidRPr="007141AD">
        <w:rPr>
          <w:rStyle w:val="StyleUnderline"/>
        </w:rPr>
        <w:t>is</w:t>
      </w:r>
      <w:r w:rsidRPr="007141AD">
        <w:rPr>
          <w:sz w:val="16"/>
          <w:lang w:eastAsia="ko-KR"/>
        </w:rPr>
        <w:t xml:space="preserve"> among </w:t>
      </w:r>
      <w:r w:rsidRPr="007141AD">
        <w:rPr>
          <w:rStyle w:val="StyleUnderline"/>
        </w:rPr>
        <w:t>the most urgent priorities</w:t>
      </w:r>
      <w:r w:rsidRPr="007141AD">
        <w:rPr>
          <w:sz w:val="16"/>
          <w:lang w:eastAsia="ko-KR"/>
        </w:rPr>
        <w:t xml:space="preserve"> of our country” (source: Congressional Record).</w:t>
      </w:r>
      <w:r w:rsidRPr="007141AD">
        <w:rPr>
          <w:sz w:val="12"/>
          <w:lang w:eastAsia="ko-KR"/>
        </w:rPr>
        <w:t>¶</w:t>
      </w:r>
      <w:r w:rsidRPr="007141AD">
        <w:rPr>
          <w:sz w:val="16"/>
          <w:lang w:eastAsia="ko-KR"/>
        </w:rPr>
        <w:t xml:space="preserve"> So how serious is the Pentagon taking all this?</w:t>
      </w:r>
      <w:r w:rsidRPr="007141AD">
        <w:rPr>
          <w:sz w:val="12"/>
          <w:lang w:eastAsia="ko-KR"/>
        </w:rPr>
        <w:t>¶</w:t>
      </w:r>
      <w:r w:rsidRPr="007141AD">
        <w:rPr>
          <w:sz w:val="16"/>
          <w:lang w:eastAsia="ko-KR"/>
        </w:rPr>
        <w:t xml:space="preserve"> Enough to start, or end a war over it, for sure.</w:t>
      </w:r>
      <w:r w:rsidRPr="007141AD">
        <w:rPr>
          <w:sz w:val="12"/>
          <w:lang w:eastAsia="ko-KR"/>
        </w:rPr>
        <w:t>¶</w:t>
      </w:r>
      <w:r w:rsidRPr="007141AD">
        <w:rPr>
          <w:sz w:val="16"/>
          <w:lang w:eastAsia="ko-KR"/>
        </w:rPr>
        <w:t xml:space="preserve"> </w:t>
      </w:r>
      <w:r w:rsidRPr="007141AD">
        <w:rPr>
          <w:rStyle w:val="StyleUnderline"/>
        </w:rPr>
        <w:t>A</w:t>
      </w:r>
      <w:r w:rsidRPr="007141AD">
        <w:rPr>
          <w:rStyle w:val="Emphasis"/>
        </w:rPr>
        <w:t xml:space="preserve"> </w:t>
      </w:r>
      <w:proofErr w:type="spellStart"/>
      <w:r w:rsidRPr="007141AD">
        <w:rPr>
          <w:rStyle w:val="StyleUnderline"/>
        </w:rPr>
        <w:t>cyber attack</w:t>
      </w:r>
      <w:proofErr w:type="spellEnd"/>
      <w:r w:rsidRPr="007141AD">
        <w:rPr>
          <w:sz w:val="16"/>
          <w:lang w:eastAsia="ko-KR"/>
        </w:rPr>
        <w:t xml:space="preserve"> today </w:t>
      </w:r>
      <w:r w:rsidRPr="007141AD">
        <w:rPr>
          <w:rStyle w:val="StyleUnderline"/>
        </w:rPr>
        <w:t>against the US could</w:t>
      </w:r>
      <w:r w:rsidRPr="007141AD">
        <w:rPr>
          <w:sz w:val="16"/>
          <w:lang w:eastAsia="ko-KR"/>
        </w:rPr>
        <w:t xml:space="preserve"> very well </w:t>
      </w:r>
      <w:r w:rsidRPr="007141AD">
        <w:rPr>
          <w:rStyle w:val="StyleUnderline"/>
        </w:rPr>
        <w:t xml:space="preserve">be </w:t>
      </w:r>
      <w:r w:rsidRPr="007141AD">
        <w:rPr>
          <w:rStyle w:val="Emphasis"/>
        </w:rPr>
        <w:t xml:space="preserve">seen as an “Act of War” </w:t>
      </w:r>
      <w:r w:rsidRPr="007141AD">
        <w:rPr>
          <w:rStyle w:val="StyleUnderline"/>
        </w:rPr>
        <w:t>and could be met with</w:t>
      </w:r>
      <w:r w:rsidRPr="007141AD">
        <w:rPr>
          <w:rStyle w:val="Emphasis"/>
        </w:rPr>
        <w:t xml:space="preserve"> </w:t>
      </w:r>
      <w:r w:rsidRPr="007141AD">
        <w:rPr>
          <w:rStyle w:val="StyleUnderline"/>
        </w:rPr>
        <w:t>a “full scale” US military response</w:t>
      </w:r>
      <w:r w:rsidRPr="007141AD">
        <w:rPr>
          <w:rStyle w:val="Emphasis"/>
        </w:rPr>
        <w:t>.</w:t>
      </w:r>
      <w:r w:rsidRPr="007141AD">
        <w:rPr>
          <w:sz w:val="12"/>
          <w:lang w:eastAsia="ko-KR"/>
        </w:rPr>
        <w:t>¶</w:t>
      </w:r>
      <w:r w:rsidRPr="007141AD">
        <w:rPr>
          <w:sz w:val="16"/>
          <w:lang w:eastAsia="ko-KR"/>
        </w:rPr>
        <w:t xml:space="preserve"> </w:t>
      </w:r>
      <w:r w:rsidRPr="007141AD">
        <w:rPr>
          <w:rStyle w:val="StyleUnderline"/>
        </w:rPr>
        <w:t>That</w:t>
      </w:r>
      <w:r w:rsidRPr="007141AD">
        <w:rPr>
          <w:sz w:val="16"/>
          <w:lang w:eastAsia="ko-KR"/>
        </w:rPr>
        <w:t xml:space="preserve"> could </w:t>
      </w:r>
      <w:r w:rsidRPr="007141AD">
        <w:rPr>
          <w:rStyle w:val="StyleUnderline"/>
        </w:rPr>
        <w:t xml:space="preserve">include the use of </w:t>
      </w:r>
      <w:r w:rsidRPr="007141AD">
        <w:rPr>
          <w:rStyle w:val="Emphasis"/>
        </w:rPr>
        <w:t>“nuclear weapons”,</w:t>
      </w:r>
      <w:r w:rsidRPr="007141AD">
        <w:rPr>
          <w:sz w:val="16"/>
          <w:lang w:eastAsia="ko-KR"/>
        </w:rPr>
        <w:t xml:space="preserve"> if authorized by the President.</w:t>
      </w:r>
    </w:p>
    <w:p w14:paraId="4B44E21F" w14:textId="77777777" w:rsidR="00A84980" w:rsidRPr="007141AD" w:rsidRDefault="00A84980" w:rsidP="00A84980"/>
    <w:p w14:paraId="2CA38CAA" w14:textId="77777777" w:rsidR="00A84980" w:rsidRPr="007141AD" w:rsidRDefault="00A84980" w:rsidP="00A84980">
      <w:pPr>
        <w:pStyle w:val="Heading3"/>
      </w:pPr>
      <w:r w:rsidRPr="007141AD">
        <w:t xml:space="preserve">2AC Nuke Terror Impact </w:t>
      </w:r>
    </w:p>
    <w:p w14:paraId="19582197" w14:textId="77777777" w:rsidR="00A84980" w:rsidRPr="007141AD" w:rsidRDefault="00A84980" w:rsidP="00A84980"/>
    <w:p w14:paraId="650D4A70" w14:textId="77777777" w:rsidR="00A84980" w:rsidRPr="007141AD" w:rsidRDefault="00A84980" w:rsidP="00A84980">
      <w:pPr>
        <w:pStyle w:val="Heading4"/>
        <w:rPr>
          <w:rFonts w:cstheme="minorHAnsi"/>
        </w:rPr>
      </w:pPr>
      <w:r w:rsidRPr="007141AD">
        <w:rPr>
          <w:rFonts w:cstheme="minorHAnsi"/>
        </w:rPr>
        <w:t>Nuclear terrorism is possible – causes extinction and rollback</w:t>
      </w:r>
    </w:p>
    <w:p w14:paraId="49ED8773" w14:textId="77777777" w:rsidR="00A84980" w:rsidRPr="007141AD" w:rsidRDefault="00A84980" w:rsidP="00A84980">
      <w:pPr>
        <w:rPr>
          <w:rFonts w:cstheme="minorHAnsi"/>
        </w:rPr>
      </w:pPr>
      <w:r w:rsidRPr="007141AD">
        <w:rPr>
          <w:rFonts w:cstheme="minorHAnsi"/>
        </w:rPr>
        <w:t xml:space="preserve">Vladimir Z. </w:t>
      </w:r>
      <w:proofErr w:type="spellStart"/>
      <w:r w:rsidRPr="007141AD">
        <w:rPr>
          <w:rStyle w:val="Style13ptBold"/>
          <w:rFonts w:cstheme="minorHAnsi"/>
        </w:rPr>
        <w:t>Dvorkin</w:t>
      </w:r>
      <w:proofErr w:type="spellEnd"/>
      <w:r w:rsidRPr="007141AD">
        <w:rPr>
          <w:rStyle w:val="Style13ptBold"/>
          <w:rFonts w:cstheme="minorHAnsi"/>
        </w:rPr>
        <w:t xml:space="preserve"> ‘12 </w:t>
      </w:r>
      <w:r w:rsidRPr="007141AD">
        <w:rPr>
          <w:rFonts w:cstheme="minorHAnsi"/>
        </w:rPr>
        <w:t>Major General (retired),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w:t>
      </w:r>
    </w:p>
    <w:p w14:paraId="38721BAC" w14:textId="77777777" w:rsidR="00A84980" w:rsidRPr="007141AD" w:rsidRDefault="00A84980" w:rsidP="00A84980">
      <w:pPr>
        <w:rPr>
          <w:rFonts w:cstheme="minorHAnsi"/>
          <w:sz w:val="16"/>
        </w:rPr>
      </w:pPr>
      <w:r w:rsidRPr="007141AD">
        <w:rPr>
          <w:rFonts w:cstheme="minorHAnsi"/>
          <w:sz w:val="16"/>
        </w:rPr>
        <w:t xml:space="preserve">Hundreds of scientific papers and 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 At the same time, </w:t>
      </w:r>
      <w:r w:rsidRPr="007141AD">
        <w:rPr>
          <w:rFonts w:cstheme="minorHAnsi"/>
          <w:u w:val="single"/>
        </w:rPr>
        <w:t>these efforts fall short for a number of reasons, partly because various acts of nuclear terrorism are possible. Dispersal of radioactive material by detonation of conventional explosives (“dirty bombs”) is a method that is most accessible for terrorists. With the wide spread of radioactive sources, raw materials for such attacks have become much more accessible than weapons-useable nuclear material or nuclear weapons.</w:t>
      </w:r>
      <w:r w:rsidRPr="007141AD">
        <w:rPr>
          <w:rFonts w:cstheme="minorHAnsi"/>
          <w:sz w:val="16"/>
        </w:rPr>
        <w:t xml:space="preserve"> The use of </w:t>
      </w:r>
      <w:r w:rsidRPr="007141AD">
        <w:rPr>
          <w:rFonts w:cstheme="minorHAnsi"/>
          <w:u w:val="single"/>
        </w:rPr>
        <w:t>“</w:t>
      </w:r>
      <w:r w:rsidRPr="007141AD">
        <w:rPr>
          <w:rStyle w:val="Emphasis"/>
          <w:rFonts w:cstheme="minorHAnsi"/>
        </w:rPr>
        <w:t>dirty bombs</w:t>
      </w:r>
      <w:r w:rsidRPr="007141AD">
        <w:rPr>
          <w:rFonts w:cstheme="minorHAnsi"/>
          <w:u w:val="single"/>
        </w:rPr>
        <w:t>”</w:t>
      </w:r>
      <w:r w:rsidRPr="007141AD">
        <w:rPr>
          <w:rFonts w:cstheme="minorHAnsi"/>
          <w:sz w:val="16"/>
        </w:rPr>
        <w:t xml:space="preserve"> will not cause many immediate casualties, but it </w:t>
      </w:r>
      <w:r w:rsidRPr="007141AD">
        <w:rPr>
          <w:rFonts w:cstheme="minorHAnsi"/>
          <w:u w:val="single"/>
        </w:rPr>
        <w:t xml:space="preserve">will result into long-term radioactive contamination, contributing to the spread of </w:t>
      </w:r>
      <w:r w:rsidRPr="007141AD">
        <w:rPr>
          <w:rStyle w:val="Emphasis"/>
          <w:rFonts w:cstheme="minorHAnsi"/>
        </w:rPr>
        <w:t>panic and socio-economic destabilization</w:t>
      </w:r>
      <w:r w:rsidRPr="007141AD">
        <w:rPr>
          <w:rFonts w:cstheme="minorHAnsi"/>
          <w:u w:val="single"/>
        </w:rPr>
        <w:t>.</w:t>
      </w:r>
      <w:r w:rsidRPr="007141AD">
        <w:rPr>
          <w:rFonts w:cstheme="minorHAnsi"/>
          <w:sz w:val="16"/>
        </w:rPr>
        <w:t xml:space="preserve"> Severe </w:t>
      </w:r>
      <w:r w:rsidRPr="007141AD">
        <w:rPr>
          <w:rFonts w:cstheme="minorHAnsi"/>
          <w:b/>
          <w:u w:val="single"/>
        </w:rPr>
        <w:t>consequences can be caused by sabotaging nuclear power plants, research reactors, and radioactive materials storage facilities.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7141AD">
        <w:rPr>
          <w:rFonts w:cstheme="minorHAnsi"/>
          <w:sz w:val="16"/>
        </w:rPr>
        <w:t xml:space="preserve"> The past few years have seen significant efforts made to enhance organizational and physical aspects of security at facilities, especially at nuclear power plants. </w:t>
      </w:r>
      <w:r w:rsidRPr="007141AD">
        <w:rPr>
          <w:rFonts w:cstheme="minorHAnsi"/>
          <w:u w:val="single"/>
        </w:rPr>
        <w:t xml:space="preserve">Efforts have also been made to improve security culture. But these efforts do not preclude the possibility that </w:t>
      </w:r>
      <w:r w:rsidRPr="007141AD">
        <w:rPr>
          <w:rStyle w:val="Emphasis"/>
          <w:rFonts w:cstheme="minorHAnsi"/>
        </w:rPr>
        <w:t>well-trained terrorists may be able to penetrate nuclear facilities</w:t>
      </w:r>
      <w:r w:rsidRPr="007141AD">
        <w:rPr>
          <w:rFonts w:cstheme="minorHAnsi"/>
          <w:u w:val="single"/>
        </w:rPr>
        <w:t>.</w:t>
      </w:r>
      <w:r w:rsidRPr="007141AD">
        <w:rPr>
          <w:rFonts w:cstheme="minorHAnsi"/>
          <w:sz w:val="12"/>
          <w:u w:val="single"/>
        </w:rPr>
        <w:t xml:space="preserve"> </w:t>
      </w:r>
      <w:r w:rsidRPr="007141AD">
        <w:rPr>
          <w:rFonts w:cstheme="minorHAnsi"/>
          <w:u w:val="single"/>
        </w:rPr>
        <w:t>Some estimates show that sabotage of a research reactor in a metropolis may expose hundreds of thousands to high doses of radiation. A formidable part of the city would become uninhabitable for a long time</w:t>
      </w:r>
      <w:r w:rsidRPr="007141AD">
        <w:rPr>
          <w:rFonts w:cstheme="minorHAnsi"/>
          <w:sz w:val="16"/>
        </w:rPr>
        <w:t xml:space="preserve">. Of all the scenarios, it </w:t>
      </w:r>
      <w:r w:rsidRPr="007141AD">
        <w:rPr>
          <w:rFonts w:cstheme="minorHAnsi"/>
          <w:u w:val="single"/>
        </w:rPr>
        <w:t xml:space="preserve">is building an improvised nuclear device by terrorists that poses the maximum risk. </w:t>
      </w:r>
      <w:r w:rsidRPr="007141AD">
        <w:rPr>
          <w:rFonts w:cstheme="minorHAnsi"/>
          <w:b/>
          <w:u w:val="single"/>
        </w:rPr>
        <w:t>There are no engineering problems that cannot be solved if terrorists decide to build a simple “gun-type” nuclear device.</w:t>
      </w:r>
      <w:r w:rsidRPr="007141AD">
        <w:rPr>
          <w:rFonts w:cstheme="minorHAnsi"/>
          <w:sz w:val="16"/>
        </w:rPr>
        <w:t xml:space="preserve"> </w:t>
      </w:r>
      <w:r w:rsidRPr="007141AD">
        <w:rPr>
          <w:rFonts w:cstheme="minorHAnsi"/>
          <w:u w:val="single"/>
        </w:rPr>
        <w:t>Information on the design of such devices, as well as implosion-type devices, is available in the public domain</w:t>
      </w:r>
      <w:r w:rsidRPr="007141AD">
        <w:rPr>
          <w:rFonts w:cstheme="minorHAnsi"/>
          <w:sz w:val="16"/>
        </w:rPr>
        <w:t xml:space="preserve">. It is the acquisition of weapons-grade uranium that presents the sole serious obstacle. Despite numerous preventive measures taken, we cannot rule out the possibility that </w:t>
      </w:r>
      <w:r w:rsidRPr="007141AD">
        <w:rPr>
          <w:rFonts w:cstheme="minorHAnsi"/>
          <w:u w:val="single"/>
        </w:rPr>
        <w:t xml:space="preserve">such materials can be bought on the black market. </w:t>
      </w:r>
      <w:r w:rsidRPr="007141AD">
        <w:rPr>
          <w:rStyle w:val="Emphasis"/>
          <w:rFonts w:cstheme="minorHAnsi"/>
        </w:rPr>
        <w:t>Theft of weapons-grade uranium is also possible</w:t>
      </w:r>
      <w:r w:rsidRPr="007141AD">
        <w:rPr>
          <w:rFonts w:cstheme="minorHAnsi"/>
          <w:u w:val="single"/>
        </w:rPr>
        <w:t>. Research reactor fuel is considered to be particularly vulnerable to theft, as it is scattered at sites in dozens of countries. There are about 100 research reactors in the world that run on weapons-grade uranium fuel, according to the International Atomic Energy Agency (IAEA).</w:t>
      </w:r>
      <w:r w:rsidRPr="007141AD">
        <w:rPr>
          <w:rFonts w:cstheme="minorHAnsi"/>
          <w:sz w:val="12"/>
          <w:u w:val="single"/>
        </w:rPr>
        <w:t xml:space="preserve"> </w:t>
      </w:r>
      <w:r w:rsidRPr="007141AD">
        <w:rPr>
          <w:rFonts w:cstheme="minorHAnsi"/>
          <w:u w:val="single"/>
        </w:rPr>
        <w:t xml:space="preserve">A terrorist “gun-type” uranium bomb can have a yield of least 10-15 </w:t>
      </w:r>
      <w:proofErr w:type="spellStart"/>
      <w:r w:rsidRPr="007141AD">
        <w:rPr>
          <w:rFonts w:cstheme="minorHAnsi"/>
          <w:u w:val="single"/>
        </w:rPr>
        <w:t>kt</w:t>
      </w:r>
      <w:proofErr w:type="spellEnd"/>
      <w:r w:rsidRPr="007141AD">
        <w:rPr>
          <w:rFonts w:cstheme="minorHAnsi"/>
          <w:u w:val="single"/>
        </w:rPr>
        <w:t xml:space="preserve">, which is </w:t>
      </w:r>
      <w:r w:rsidRPr="007141AD">
        <w:rPr>
          <w:rStyle w:val="Emphasis"/>
          <w:rFonts w:cstheme="minorHAnsi"/>
        </w:rPr>
        <w:t>comparable to the yield of the bomb dropped on Hiroshima</w:t>
      </w:r>
      <w:r w:rsidRPr="007141AD">
        <w:rPr>
          <w:rFonts w:cstheme="minorHAnsi"/>
          <w:u w:val="single"/>
        </w:rPr>
        <w:t>.</w:t>
      </w:r>
      <w:r w:rsidRPr="007141AD">
        <w:rPr>
          <w:rFonts w:cstheme="minorHAnsi"/>
          <w:sz w:val="16"/>
        </w:rPr>
        <w:t xml:space="preserve"> </w:t>
      </w:r>
      <w:r w:rsidRPr="007141AD">
        <w:rPr>
          <w:rFonts w:cstheme="minorHAnsi"/>
          <w:u w:val="single"/>
        </w:rPr>
        <w:t>The explosion of such a bomb in a modern metropolis can kill and wound hundreds of thousands and cause serious economic damage. There will also be long-term sociopsychological and political consequences</w:t>
      </w:r>
      <w:r w:rsidRPr="007141AD">
        <w:rPr>
          <w:rFonts w:cstheme="minorHAnsi"/>
          <w:sz w:val="16"/>
        </w:rPr>
        <w:t xml:space="preserve">. The vast majority of </w:t>
      </w:r>
      <w:r w:rsidRPr="007141AD">
        <w:rPr>
          <w:rStyle w:val="StyleUnderline"/>
          <w:rFonts w:cstheme="minorHAnsi"/>
        </w:rPr>
        <w:t>states have introduced</w:t>
      </w:r>
      <w:r w:rsidRPr="007141AD">
        <w:rPr>
          <w:rFonts w:cstheme="minorHAnsi"/>
          <w:sz w:val="16"/>
        </w:rPr>
        <w:t xml:space="preserve"> </w:t>
      </w:r>
      <w:r w:rsidRPr="007141AD">
        <w:rPr>
          <w:rStyle w:val="Emphasis"/>
          <w:rFonts w:cstheme="minorHAnsi"/>
        </w:rPr>
        <w:t>unprecedented</w:t>
      </w:r>
      <w:r w:rsidRPr="007141AD">
        <w:rPr>
          <w:rFonts w:cstheme="minorHAnsi"/>
          <w:sz w:val="16"/>
        </w:rPr>
        <w:t xml:space="preserve"> security and </w:t>
      </w:r>
      <w:r w:rsidRPr="007141AD">
        <w:rPr>
          <w:rStyle w:val="Emphasis"/>
          <w:rFonts w:cstheme="minorHAnsi"/>
        </w:rPr>
        <w:t>surveillance measures</w:t>
      </w:r>
      <w:r w:rsidRPr="007141AD">
        <w:rPr>
          <w:rFonts w:cstheme="minorHAnsi"/>
          <w:sz w:val="16"/>
        </w:rPr>
        <w:t xml:space="preserve"> at transportation and other large-scale public facilities </w:t>
      </w:r>
      <w:r w:rsidRPr="007141AD">
        <w:rPr>
          <w:rStyle w:val="StyleUnderline"/>
          <w:rFonts w:cstheme="minorHAnsi"/>
        </w:rPr>
        <w:t>after the terrorist attacks in the United States</w:t>
      </w:r>
      <w:r w:rsidRPr="007141AD">
        <w:rPr>
          <w:rFonts w:cstheme="minorHAnsi"/>
          <w:sz w:val="16"/>
        </w:rPr>
        <w:t xml:space="preserve">, Great Britain, Italy, and other countries. These measures have proved burdensome for the countries’ populations, but the public has accepted them as necessary. </w:t>
      </w:r>
      <w:r w:rsidRPr="007141AD">
        <w:rPr>
          <w:rFonts w:cstheme="minorHAnsi"/>
          <w:u w:val="single"/>
        </w:rPr>
        <w:t>A nuclear terrorist attack will make the public accept further measures meant to enhance control even if these measures significantly restrict the democratic liberties they are accustomed to. Authoritarian states could be expected to adopt even more restrictive measures</w:t>
      </w:r>
      <w:r w:rsidRPr="007141AD">
        <w:rPr>
          <w:rFonts w:cstheme="minorHAnsi"/>
          <w:sz w:val="16"/>
        </w:rPr>
        <w:t xml:space="preserve">. If a nuclear terrorist act occurs, </w:t>
      </w:r>
      <w:r w:rsidRPr="007141AD">
        <w:rPr>
          <w:rFonts w:cstheme="minorHAnsi"/>
          <w:u w:val="single"/>
        </w:rPr>
        <w:t xml:space="preserve">nations will delegate tens of thousands of their secret services’ best personnel to investigate and attribute the attack. Radical Islamist groups are among those capable of such an act. </w:t>
      </w:r>
      <w:r w:rsidRPr="007141AD">
        <w:rPr>
          <w:rFonts w:cstheme="minorHAnsi"/>
          <w:sz w:val="16"/>
        </w:rPr>
        <w:t xml:space="preserve">We can imagine what would happen if they do so, </w:t>
      </w:r>
      <w:r w:rsidRPr="007141AD">
        <w:rPr>
          <w:rFonts w:cstheme="minorHAnsi"/>
          <w:u w:val="single"/>
        </w:rPr>
        <w:t xml:space="preserve">given the anti-Muslim sentiments and resentment that conventional terrorist attacks by Islamists have generated in developed democratic countries. Mass deportation of the non-indigenous population and severe sanctions would follow such an attack in what will cause </w:t>
      </w:r>
      <w:r w:rsidRPr="007141AD">
        <w:rPr>
          <w:rFonts w:cstheme="minorHAnsi"/>
          <w:b/>
          <w:u w:val="single"/>
        </w:rPr>
        <w:t>violent protests in the Muslim world</w:t>
      </w:r>
      <w:r w:rsidRPr="007141AD">
        <w:rPr>
          <w:rFonts w:cstheme="minorHAnsi"/>
          <w:u w:val="single"/>
        </w:rPr>
        <w:t xml:space="preserve">. </w:t>
      </w:r>
      <w:r w:rsidRPr="007141AD">
        <w:rPr>
          <w:rFonts w:cstheme="minorHAnsi"/>
          <w:b/>
          <w:u w:val="single"/>
        </w:rPr>
        <w:t>Series of armed clashing terrorist attacks may follow</w:t>
      </w:r>
      <w:r w:rsidRPr="007141AD">
        <w:rPr>
          <w:rFonts w:cstheme="minorHAnsi"/>
          <w:u w:val="single"/>
        </w:rPr>
        <w:t>. The prediction that Samuel Huntington has made in his book “</w:t>
      </w:r>
      <w:r w:rsidRPr="007141AD">
        <w:rPr>
          <w:rStyle w:val="StyleUnderline"/>
          <w:rFonts w:cstheme="minorHAnsi"/>
        </w:rPr>
        <w:t xml:space="preserve">The Clash of Civilizations </w:t>
      </w:r>
      <w:r w:rsidRPr="007141AD">
        <w:rPr>
          <w:rFonts w:cstheme="minorHAnsi"/>
          <w:u w:val="single"/>
        </w:rPr>
        <w:t>and the Remaking of World Order” may come true</w:t>
      </w:r>
      <w:r w:rsidRPr="007141AD">
        <w:rPr>
          <w:rFonts w:cstheme="minorHAnsi"/>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7141AD">
        <w:rPr>
          <w:rFonts w:cstheme="minorHAnsi"/>
          <w:u w:val="single"/>
        </w:rPr>
        <w:t xml:space="preserve">This is especially dangerous for Russia because these fault lines run across its territory. </w:t>
      </w:r>
      <w:r w:rsidRPr="007141AD">
        <w:rPr>
          <w:rFonts w:cstheme="minorHAnsi"/>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7141AD">
        <w:rPr>
          <w:rStyle w:val="Emphasis"/>
          <w:rFonts w:cstheme="minorHAnsi"/>
        </w:rPr>
        <w:t>The threat of nuclear terrorism is real, and a successful nuclear terrorist attack would lead to a radical transformation of the global order</w:t>
      </w:r>
      <w:r w:rsidRPr="007141AD">
        <w:rPr>
          <w:rFonts w:cstheme="minorHAnsi"/>
          <w:sz w:val="16"/>
        </w:rPr>
        <w:t>.  All of the threats on the revised list must become a subject of thorough studies by experts. States need to work hard to forge a common understanding of these threats and develop a strategy to combat them.</w:t>
      </w:r>
    </w:p>
    <w:p w14:paraId="0C9C679C" w14:textId="77777777" w:rsidR="00A84980" w:rsidRPr="007141AD" w:rsidRDefault="00A84980" w:rsidP="00A84980">
      <w:pPr>
        <w:pStyle w:val="Heading4"/>
        <w:rPr>
          <w:rFonts w:cs="Arial"/>
        </w:rPr>
      </w:pPr>
      <w:r w:rsidRPr="007141AD">
        <w:rPr>
          <w:rFonts w:cs="Arial"/>
        </w:rPr>
        <w:t xml:space="preserve">Our evidence </w:t>
      </w:r>
      <w:r w:rsidRPr="007141AD">
        <w:rPr>
          <w:rFonts w:cs="Arial"/>
          <w:u w:val="single"/>
        </w:rPr>
        <w:t>assumes barriers</w:t>
      </w:r>
    </w:p>
    <w:p w14:paraId="673F8225" w14:textId="77777777" w:rsidR="00A84980" w:rsidRPr="007141AD" w:rsidRDefault="00A84980" w:rsidP="00A84980">
      <w:pPr>
        <w:rPr>
          <w:rFonts w:eastAsia="Calibri"/>
        </w:rPr>
      </w:pPr>
      <w:proofErr w:type="spellStart"/>
      <w:r w:rsidRPr="007141AD">
        <w:rPr>
          <w:rStyle w:val="Style13ptBold"/>
        </w:rPr>
        <w:t>Beinhart</w:t>
      </w:r>
      <w:proofErr w:type="spellEnd"/>
      <w:r w:rsidRPr="007141AD">
        <w:rPr>
          <w:rStyle w:val="Style13ptBold"/>
        </w:rPr>
        <w:t xml:space="preserve"> 8</w:t>
      </w:r>
      <w:r w:rsidRPr="007141AD">
        <w:rPr>
          <w:rFonts w:eastAsia="Calibri"/>
        </w:rPr>
        <w:t xml:space="preserve"> [Peter, associate professor of journalism and political science at CUNY, The Good Fight; Why Liberals – and only Liberals – Can Win the War on Terror and Make America Great Again, 106-7]</w:t>
      </w:r>
    </w:p>
    <w:p w14:paraId="0A70A14F" w14:textId="77777777" w:rsidR="00A84980" w:rsidRPr="007141AD" w:rsidRDefault="00A84980" w:rsidP="00A84980">
      <w:pPr>
        <w:rPr>
          <w:rFonts w:eastAsia="Calibri"/>
          <w:bCs/>
          <w:u w:val="single"/>
        </w:rPr>
      </w:pPr>
      <w:r w:rsidRPr="007141AD">
        <w:rPr>
          <w:rFonts w:eastAsia="Calibri"/>
          <w:sz w:val="14"/>
        </w:rPr>
        <w:t xml:space="preserve">For all these reasons, </w:t>
      </w:r>
      <w:r w:rsidRPr="007141AD">
        <w:rPr>
          <w:rFonts w:eastAsia="Calibri"/>
          <w:bCs/>
          <w:u w:val="single"/>
        </w:rPr>
        <w:t>jihadists seem less intent on acquiring a finished nuclear weapon than on acquiring weapons- grade uranium and building the bomb</w:t>
      </w:r>
      <w:r w:rsidRPr="007141AD">
        <w:rPr>
          <w:rFonts w:eastAsia="Calibri"/>
          <w:sz w:val="14"/>
        </w:rPr>
        <w:t xml:space="preserve"> themselves. In the early 1990s, </w:t>
      </w:r>
      <w:r w:rsidRPr="007141AD">
        <w:rPr>
          <w:rFonts w:eastAsia="Calibri"/>
          <w:bCs/>
          <w:u w:val="single"/>
        </w:rPr>
        <w:t xml:space="preserve">Al Qaeda bought a </w:t>
      </w:r>
      <w:r w:rsidRPr="007141AD">
        <w:rPr>
          <w:rFonts w:eastAsia="Calibri"/>
          <w:sz w:val="14"/>
        </w:rPr>
        <w:t xml:space="preserve">3- foot- long </w:t>
      </w:r>
      <w:r w:rsidRPr="007141AD">
        <w:rPr>
          <w:rFonts w:eastAsia="Calibri"/>
          <w:bCs/>
          <w:u w:val="single"/>
        </w:rPr>
        <w:t>cylinder from a</w:t>
      </w:r>
      <w:r w:rsidRPr="007141AD">
        <w:rPr>
          <w:rFonts w:eastAsia="Calibri"/>
          <w:sz w:val="14"/>
        </w:rPr>
        <w:t xml:space="preserve"> </w:t>
      </w:r>
      <w:r w:rsidRPr="007141AD">
        <w:rPr>
          <w:rFonts w:eastAsia="Calibri"/>
          <w:bCs/>
          <w:u w:val="single"/>
        </w:rPr>
        <w:t>Sudanese military officer who said it contained</w:t>
      </w:r>
      <w:r w:rsidRPr="007141AD">
        <w:rPr>
          <w:rFonts w:eastAsia="Calibri"/>
          <w:sz w:val="14"/>
        </w:rPr>
        <w:t xml:space="preserve"> South African </w:t>
      </w:r>
      <w:r w:rsidRPr="007141AD">
        <w:rPr>
          <w:rFonts w:eastAsia="Calibri"/>
          <w:bCs/>
          <w:u w:val="single"/>
        </w:rPr>
        <w:t>h</w:t>
      </w:r>
      <w:r w:rsidRPr="007141AD">
        <w:rPr>
          <w:rFonts w:eastAsia="Calibri"/>
          <w:sz w:val="14"/>
        </w:rPr>
        <w:t xml:space="preserve">ighly </w:t>
      </w:r>
      <w:r w:rsidRPr="007141AD">
        <w:rPr>
          <w:rFonts w:eastAsia="Calibri"/>
          <w:bCs/>
          <w:u w:val="single"/>
        </w:rPr>
        <w:t>e</w:t>
      </w:r>
      <w:r w:rsidRPr="007141AD">
        <w:rPr>
          <w:rFonts w:eastAsia="Calibri"/>
          <w:sz w:val="14"/>
        </w:rPr>
        <w:t xml:space="preserve">nriched </w:t>
      </w:r>
      <w:r w:rsidRPr="007141AD">
        <w:rPr>
          <w:rFonts w:eastAsia="Calibri"/>
          <w:bCs/>
          <w:u w:val="single"/>
        </w:rPr>
        <w:t>u</w:t>
      </w:r>
      <w:r w:rsidRPr="007141AD">
        <w:rPr>
          <w:rFonts w:eastAsia="Calibri"/>
          <w:sz w:val="14"/>
        </w:rPr>
        <w:t xml:space="preserve">ranium. It turned out to be a hoax. Jihadists have reportedly made other failed attempts as well. </w:t>
      </w:r>
      <w:r w:rsidRPr="007141AD">
        <w:rPr>
          <w:rFonts w:eastAsia="Calibri"/>
          <w:bCs/>
          <w:u w:val="single"/>
        </w:rPr>
        <w:t>Eventually</w:t>
      </w:r>
      <w:r w:rsidRPr="007141AD">
        <w:rPr>
          <w:rFonts w:eastAsia="Calibri"/>
          <w:sz w:val="14"/>
        </w:rPr>
        <w:t xml:space="preserve">, however, </w:t>
      </w:r>
      <w:r w:rsidRPr="007141AD">
        <w:rPr>
          <w:rFonts w:eastAsia="Calibri"/>
          <w:bCs/>
          <w:u w:val="single"/>
        </w:rPr>
        <w:t>they could succeed</w:t>
      </w:r>
      <w:r w:rsidRPr="007141AD">
        <w:rPr>
          <w:rFonts w:eastAsia="Calibri"/>
          <w:sz w:val="14"/>
        </w:rPr>
        <w:t>. Moscow may adequately protect its nuclear weapons, but the National Academy of Sciences has warned that “</w:t>
      </w:r>
      <w:r w:rsidRPr="007141AD">
        <w:rPr>
          <w:rFonts w:eastAsia="Calibri"/>
          <w:bCs/>
          <w:u w:val="single"/>
        </w:rPr>
        <w:t>large inventories of</w:t>
      </w:r>
      <w:r w:rsidRPr="007141AD">
        <w:rPr>
          <w:rFonts w:eastAsia="Calibri"/>
          <w:sz w:val="14"/>
        </w:rPr>
        <w:t xml:space="preserve"> SNM [</w:t>
      </w:r>
      <w:r w:rsidRPr="007141AD">
        <w:rPr>
          <w:rFonts w:eastAsia="Calibri"/>
          <w:bCs/>
          <w:u w:val="single"/>
        </w:rPr>
        <w:t>fissile material</w:t>
      </w:r>
      <w:r w:rsidRPr="007141AD">
        <w:rPr>
          <w:rFonts w:eastAsia="Calibri"/>
          <w:sz w:val="14"/>
        </w:rPr>
        <w:t xml:space="preserve">] </w:t>
      </w:r>
      <w:r w:rsidRPr="007141AD">
        <w:rPr>
          <w:rFonts w:eastAsia="Calibri"/>
          <w:bCs/>
          <w:u w:val="single"/>
        </w:rPr>
        <w:t xml:space="preserve">are stored at </w:t>
      </w:r>
      <w:r w:rsidRPr="007141AD">
        <w:rPr>
          <w:rFonts w:eastAsia="Calibri"/>
          <w:sz w:val="14"/>
        </w:rPr>
        <w:t>many</w:t>
      </w:r>
      <w:r w:rsidRPr="007141AD">
        <w:rPr>
          <w:rFonts w:eastAsia="Calibri"/>
          <w:bCs/>
          <w:u w:val="single"/>
        </w:rPr>
        <w:t xml:space="preserve"> sites that </w:t>
      </w:r>
      <w:r w:rsidRPr="007141AD">
        <w:rPr>
          <w:rFonts w:eastAsia="Calibri"/>
          <w:sz w:val="14"/>
        </w:rPr>
        <w:t>apparently</w:t>
      </w:r>
      <w:r w:rsidRPr="007141AD">
        <w:rPr>
          <w:rFonts w:eastAsia="Calibri"/>
          <w:bCs/>
          <w:u w:val="single"/>
        </w:rPr>
        <w:t xml:space="preserve"> lack inventory controls.” </w:t>
      </w:r>
      <w:r w:rsidRPr="007141AD">
        <w:rPr>
          <w:rFonts w:eastAsia="Calibri"/>
          <w:sz w:val="14"/>
        </w:rPr>
        <w:t>And</w:t>
      </w:r>
      <w:r w:rsidRPr="007141AD">
        <w:rPr>
          <w:rFonts w:eastAsia="Calibri"/>
          <w:bCs/>
          <w:u w:val="single"/>
        </w:rPr>
        <w:t xml:space="preserve"> the Russians </w:t>
      </w:r>
      <w:r w:rsidRPr="007141AD">
        <w:rPr>
          <w:rFonts w:eastAsia="Calibri"/>
          <w:sz w:val="14"/>
        </w:rPr>
        <w:t>reportedly</w:t>
      </w:r>
      <w:r w:rsidRPr="007141AD">
        <w:rPr>
          <w:rFonts w:eastAsia="Calibri"/>
          <w:bCs/>
          <w:u w:val="single"/>
        </w:rPr>
        <w:t xml:space="preserve"> experience </w:t>
      </w:r>
      <w:r w:rsidRPr="007141AD">
        <w:rPr>
          <w:rFonts w:eastAsia="Calibri"/>
          <w:sz w:val="14"/>
        </w:rPr>
        <w:t>one or</w:t>
      </w:r>
      <w:r w:rsidRPr="007141AD">
        <w:rPr>
          <w:rFonts w:eastAsia="Calibri"/>
          <w:bCs/>
          <w:u w:val="single"/>
        </w:rPr>
        <w:t xml:space="preserve"> two </w:t>
      </w:r>
      <w:r w:rsidRPr="007141AD">
        <w:rPr>
          <w:rFonts w:eastAsia="Calibri"/>
          <w:sz w:val="14"/>
        </w:rPr>
        <w:t>attempted</w:t>
      </w:r>
      <w:r w:rsidRPr="007141AD">
        <w:rPr>
          <w:rFonts w:eastAsia="Calibri"/>
          <w:bCs/>
          <w:u w:val="single"/>
        </w:rPr>
        <w:t xml:space="preserve"> thefts </w:t>
      </w:r>
      <w:r w:rsidRPr="007141AD">
        <w:rPr>
          <w:rFonts w:eastAsia="Calibri"/>
          <w:sz w:val="14"/>
        </w:rPr>
        <w:t>of that material</w:t>
      </w:r>
      <w:r w:rsidRPr="007141AD">
        <w:rPr>
          <w:rFonts w:eastAsia="Calibri"/>
          <w:bCs/>
          <w:u w:val="single"/>
        </w:rPr>
        <w:t xml:space="preserve"> a year—</w:t>
      </w:r>
      <w:r w:rsidRPr="007141AD">
        <w:rPr>
          <w:rFonts w:eastAsia="Calibri"/>
          <w:sz w:val="14"/>
        </w:rPr>
        <w:t xml:space="preserve">that they know of. </w:t>
      </w:r>
      <w:r w:rsidRPr="007141AD">
        <w:rPr>
          <w:rFonts w:eastAsia="Calibri"/>
          <w:sz w:val="12"/>
        </w:rPr>
        <w:t>¶</w:t>
      </w:r>
      <w:r w:rsidRPr="007141AD">
        <w:rPr>
          <w:rFonts w:eastAsia="Calibri"/>
          <w:sz w:val="14"/>
        </w:rPr>
        <w:t xml:space="preserve"> If Al Qaeda obtained 50 kilograms of weapons-g </w:t>
      </w:r>
      <w:proofErr w:type="spellStart"/>
      <w:r w:rsidRPr="007141AD">
        <w:rPr>
          <w:rFonts w:eastAsia="Calibri"/>
          <w:sz w:val="14"/>
        </w:rPr>
        <w:t>rade</w:t>
      </w:r>
      <w:proofErr w:type="spellEnd"/>
      <w:r w:rsidRPr="007141AD">
        <w:rPr>
          <w:rFonts w:eastAsia="Calibri"/>
          <w:sz w:val="14"/>
        </w:rPr>
        <w:t xml:space="preserve"> uranium, the hardest part would be over. </w:t>
      </w:r>
      <w:r w:rsidRPr="007141AD">
        <w:rPr>
          <w:rFonts w:eastAsia="Calibri"/>
          <w:bCs/>
          <w:u w:val="single"/>
        </w:rPr>
        <w:t>The simplest nuke to build is the kind the U</w:t>
      </w:r>
      <w:r w:rsidRPr="007141AD">
        <w:rPr>
          <w:rFonts w:eastAsia="Calibri"/>
          <w:sz w:val="14"/>
        </w:rPr>
        <w:t>nited</w:t>
      </w:r>
      <w:r w:rsidRPr="007141AD">
        <w:rPr>
          <w:rFonts w:eastAsia="Calibri"/>
          <w:bCs/>
          <w:u w:val="single"/>
        </w:rPr>
        <w:t xml:space="preserve"> S</w:t>
      </w:r>
      <w:r w:rsidRPr="007141AD">
        <w:rPr>
          <w:rFonts w:eastAsia="Calibri"/>
          <w:sz w:val="14"/>
        </w:rPr>
        <w:t>tates</w:t>
      </w:r>
      <w:r w:rsidRPr="007141AD">
        <w:rPr>
          <w:rFonts w:eastAsia="Calibri"/>
          <w:bCs/>
          <w:u w:val="single"/>
        </w:rPr>
        <w:t xml:space="preserve"> dropped on Hiroshima, a “gun- type</w:t>
      </w:r>
      <w:r w:rsidRPr="007141AD">
        <w:rPr>
          <w:rFonts w:eastAsia="Calibri"/>
          <w:sz w:val="14"/>
        </w:rPr>
        <w:t xml:space="preserve">,” in which a mass of highly enriched uranium is fired down a large gun barrel into a second uranium mass. </w:t>
      </w:r>
      <w:r w:rsidRPr="007141AD">
        <w:rPr>
          <w:rFonts w:eastAsia="Calibri"/>
          <w:bCs/>
          <w:u w:val="single"/>
        </w:rPr>
        <w:t xml:space="preserve">Instructions for how to make one are widely available. </w:t>
      </w:r>
      <w:r w:rsidRPr="007141AD">
        <w:rPr>
          <w:rFonts w:eastAsia="Calibri"/>
          <w:sz w:val="14"/>
        </w:rPr>
        <w:t xml:space="preserve">Just how widely available became clear to an elderly nuclear physicist named Theodore Taylor in 2002, when he looked up “atomic bomb” in the World Book Encyclopedia in his upstate New York nursing home, and found much of the information you’d need. </w:t>
      </w:r>
      <w:r w:rsidRPr="007141AD">
        <w:rPr>
          <w:rFonts w:eastAsia="Calibri"/>
          <w:sz w:val="12"/>
        </w:rPr>
        <w:t>¶</w:t>
      </w:r>
      <w:r w:rsidRPr="007141AD">
        <w:rPr>
          <w:rFonts w:eastAsia="Calibri"/>
          <w:sz w:val="14"/>
        </w:rPr>
        <w:t xml:space="preserve"> Even with directions, </w:t>
      </w:r>
      <w:r w:rsidRPr="007141AD">
        <w:rPr>
          <w:rFonts w:eastAsia="Calibri"/>
          <w:bCs/>
          <w:u w:val="single"/>
        </w:rPr>
        <w:t>building a nuclear bomb would still be a monumental task</w:t>
      </w:r>
      <w:r w:rsidRPr="007141AD">
        <w:rPr>
          <w:rFonts w:eastAsia="Calibri"/>
          <w:sz w:val="14"/>
        </w:rPr>
        <w:t xml:space="preserve">. According to a New York Times Magazine article by Bill Keller, in 1986 </w:t>
      </w:r>
      <w:r w:rsidRPr="007141AD">
        <w:rPr>
          <w:rFonts w:eastAsia="Calibri"/>
          <w:bCs/>
          <w:u w:val="single"/>
        </w:rPr>
        <w:t>five Los Alamos nuke builders wrote a paper called “Can Terrorists Build Nuclear Weapons?”</w:t>
      </w:r>
      <w:r w:rsidRPr="007141AD">
        <w:rPr>
          <w:rFonts w:eastAsia="Calibri"/>
          <w:sz w:val="14"/>
        </w:rPr>
        <w:t xml:space="preserve"> </w:t>
      </w:r>
      <w:r w:rsidRPr="007141AD">
        <w:rPr>
          <w:rFonts w:eastAsia="Calibri"/>
          <w:bCs/>
          <w:u w:val="single"/>
        </w:rPr>
        <w:t>They concluded that it would require people who understood “the physical, chemical and metallurgical proper-</w:t>
      </w:r>
      <w:r w:rsidRPr="007141AD">
        <w:rPr>
          <w:rFonts w:eastAsia="Calibri"/>
          <w:bCs/>
          <w:sz w:val="12"/>
          <w:u w:val="single"/>
        </w:rPr>
        <w:t>¶</w:t>
      </w:r>
      <w:r w:rsidRPr="007141AD">
        <w:rPr>
          <w:rFonts w:eastAsia="Calibri"/>
          <w:sz w:val="14"/>
        </w:rPr>
        <w:t xml:space="preserve"> 107</w:t>
      </w:r>
      <w:r w:rsidRPr="007141AD">
        <w:rPr>
          <w:rFonts w:eastAsia="Calibri"/>
          <w:sz w:val="12"/>
        </w:rPr>
        <w:t>¶</w:t>
      </w:r>
      <w:r w:rsidRPr="007141AD">
        <w:rPr>
          <w:rFonts w:eastAsia="Calibri"/>
          <w:sz w:val="14"/>
        </w:rPr>
        <w:t xml:space="preserve"> </w:t>
      </w:r>
      <w:r w:rsidRPr="007141AD">
        <w:rPr>
          <w:rFonts w:eastAsia="Calibri"/>
          <w:bCs/>
          <w:u w:val="single"/>
        </w:rPr>
        <w:t xml:space="preserve">ties of the various materials to be used, as well as characteristics affecting their fabrication; neutronic properties; radiation effects, both nuclear and biological; technology concerning high explosives and/or chemical pro- </w:t>
      </w:r>
      <w:proofErr w:type="spellStart"/>
      <w:r w:rsidRPr="007141AD">
        <w:rPr>
          <w:rFonts w:eastAsia="Calibri"/>
          <w:bCs/>
          <w:u w:val="single"/>
        </w:rPr>
        <w:t>pellants</w:t>
      </w:r>
      <w:proofErr w:type="spellEnd"/>
      <w:r w:rsidRPr="007141AD">
        <w:rPr>
          <w:rFonts w:eastAsia="Calibri"/>
          <w:bCs/>
          <w:u w:val="single"/>
        </w:rPr>
        <w:t>; some hydrodynamics; electrical circuitry</w:t>
      </w:r>
      <w:r w:rsidRPr="007141AD">
        <w:rPr>
          <w:rFonts w:eastAsia="Calibri"/>
          <w:sz w:val="14"/>
        </w:rPr>
        <w:t xml:space="preserve">.” </w:t>
      </w:r>
      <w:r w:rsidRPr="007141AD">
        <w:rPr>
          <w:rFonts w:eastAsia="Calibri"/>
          <w:bCs/>
          <w:u w:val="single"/>
        </w:rPr>
        <w:t xml:space="preserve">That sounds daunting. </w:t>
      </w:r>
      <w:r w:rsidRPr="007141AD">
        <w:rPr>
          <w:rFonts w:eastAsia="Calibri"/>
          <w:b/>
          <w:u w:val="single"/>
          <w:bdr w:val="none" w:sz="0" w:space="0" w:color="auto" w:frame="1"/>
        </w:rPr>
        <w:t xml:space="preserve">Yet, at the end of the paper, the scientists answered their question: “Yes, they can.” </w:t>
      </w:r>
      <w:r w:rsidRPr="007141AD">
        <w:rPr>
          <w:rFonts w:eastAsia="Calibri"/>
          <w:sz w:val="12"/>
          <w:bdr w:val="none" w:sz="0" w:space="0" w:color="auto" w:frame="1"/>
        </w:rPr>
        <w:t>¶</w:t>
      </w:r>
      <w:r w:rsidRPr="007141AD">
        <w:rPr>
          <w:rFonts w:eastAsia="Calibri"/>
          <w:b/>
          <w:sz w:val="12"/>
          <w:u w:val="single"/>
          <w:bdr w:val="none" w:sz="0" w:space="0" w:color="auto" w:frame="1"/>
        </w:rPr>
        <w:t xml:space="preserve"> </w:t>
      </w:r>
      <w:r w:rsidRPr="007141AD">
        <w:rPr>
          <w:rFonts w:eastAsia="Calibri"/>
          <w:sz w:val="14"/>
        </w:rPr>
        <w:t xml:space="preserve">Finally, </w:t>
      </w:r>
      <w:r w:rsidRPr="007141AD">
        <w:rPr>
          <w:rFonts w:eastAsia="Calibri"/>
          <w:bCs/>
          <w:u w:val="single"/>
        </w:rPr>
        <w:t>once terrorists built a nuclear weapon, they’d</w:t>
      </w:r>
      <w:r w:rsidRPr="007141AD">
        <w:rPr>
          <w:rFonts w:eastAsia="Calibri"/>
          <w:sz w:val="14"/>
        </w:rPr>
        <w:t xml:space="preserve"> still </w:t>
      </w:r>
      <w:r w:rsidRPr="007141AD">
        <w:rPr>
          <w:rFonts w:eastAsia="Calibri"/>
          <w:bCs/>
          <w:u w:val="single"/>
        </w:rPr>
        <w:t>have to smuggle it into the U</w:t>
      </w:r>
      <w:r w:rsidRPr="007141AD">
        <w:rPr>
          <w:rFonts w:eastAsia="Calibri"/>
          <w:sz w:val="14"/>
        </w:rPr>
        <w:t xml:space="preserve">nited </w:t>
      </w:r>
      <w:r w:rsidRPr="007141AD">
        <w:rPr>
          <w:rFonts w:eastAsia="Calibri"/>
          <w:bCs/>
          <w:u w:val="single"/>
        </w:rPr>
        <w:t>S</w:t>
      </w:r>
      <w:r w:rsidRPr="007141AD">
        <w:rPr>
          <w:rFonts w:eastAsia="Calibri"/>
          <w:sz w:val="14"/>
        </w:rPr>
        <w:t xml:space="preserve">tates. The best way might be to put it in a shipping container, on one of the many supertankers that bring oil into American ports every day. The containers are huge, more than big enough to fit a gun-t </w:t>
      </w:r>
      <w:proofErr w:type="spellStart"/>
      <w:r w:rsidRPr="007141AD">
        <w:rPr>
          <w:rFonts w:eastAsia="Calibri"/>
          <w:sz w:val="14"/>
        </w:rPr>
        <w:t>ype</w:t>
      </w:r>
      <w:proofErr w:type="spellEnd"/>
      <w:r w:rsidRPr="007141AD">
        <w:rPr>
          <w:rFonts w:eastAsia="Calibri"/>
          <w:sz w:val="14"/>
        </w:rPr>
        <w:t xml:space="preserve"> nuke, which could be as small as 6 feet in length and 6 inches in diameter. </w:t>
      </w:r>
      <w:r w:rsidRPr="007141AD">
        <w:rPr>
          <w:rFonts w:eastAsia="Calibri"/>
          <w:bCs/>
          <w:u w:val="single"/>
        </w:rPr>
        <w:t>Highly enriched uranium emits much less radiation than plutonium, and inside a supertanker’s thick double-steel hull it would be hard for sensors to detect.</w:t>
      </w:r>
      <w:r w:rsidRPr="007141AD">
        <w:rPr>
          <w:rFonts w:eastAsia="Calibri"/>
          <w:sz w:val="14"/>
        </w:rPr>
        <w:t xml:space="preserve"> What’s more, </w:t>
      </w:r>
      <w:r w:rsidRPr="007141AD">
        <w:rPr>
          <w:rFonts w:eastAsia="Calibri"/>
          <w:bCs/>
          <w:u w:val="single"/>
        </w:rPr>
        <w:t xml:space="preserve">a single ship can carry several thousand containers, most of which are never searched. On September 11, 2002, ABC News smuggled a 15- pound cylinder of depleted uranium in a cargo container past U.S. customs. On September 11, 2003, they performed the same exercise—and got the uranium past customs again. </w:t>
      </w:r>
    </w:p>
    <w:p w14:paraId="1DE8FB57" w14:textId="77777777" w:rsidR="00A84980" w:rsidRPr="007141AD" w:rsidRDefault="00A84980" w:rsidP="00A84980"/>
    <w:p w14:paraId="0DFEEF75" w14:textId="77777777" w:rsidR="00A84980" w:rsidRPr="007141AD" w:rsidRDefault="00A84980" w:rsidP="00A84980">
      <w:pPr>
        <w:pStyle w:val="Heading4"/>
        <w:rPr>
          <w:rFonts w:cs="Arial"/>
        </w:rPr>
      </w:pPr>
      <w:r w:rsidRPr="007141AD">
        <w:rPr>
          <w:rFonts w:cs="Arial"/>
        </w:rPr>
        <w:t xml:space="preserve">Their authors are wrong about </w:t>
      </w:r>
      <w:r w:rsidRPr="007141AD">
        <w:rPr>
          <w:rStyle w:val="StyleUnderline"/>
          <w:rFonts w:cs="Arial"/>
        </w:rPr>
        <w:t>everything</w:t>
      </w:r>
    </w:p>
    <w:p w14:paraId="08350D7C" w14:textId="77777777" w:rsidR="00A84980" w:rsidRPr="007141AD" w:rsidRDefault="00A84980" w:rsidP="00A84980">
      <w:r w:rsidRPr="007141AD">
        <w:t>**specifically indicts Mueller**</w:t>
      </w:r>
    </w:p>
    <w:p w14:paraId="76530770" w14:textId="77777777" w:rsidR="00A84980" w:rsidRPr="007141AD" w:rsidRDefault="00A84980" w:rsidP="00A84980">
      <w:r w:rsidRPr="007141AD">
        <w:t>-AT: no motive</w:t>
      </w:r>
    </w:p>
    <w:p w14:paraId="6A515922" w14:textId="77777777" w:rsidR="00A84980" w:rsidRPr="007141AD" w:rsidRDefault="00A84980" w:rsidP="00A84980">
      <w:r w:rsidRPr="007141AD">
        <w:t>-AT: can’t get material</w:t>
      </w:r>
    </w:p>
    <w:p w14:paraId="4DD55A86" w14:textId="77777777" w:rsidR="00A84980" w:rsidRPr="007141AD" w:rsidRDefault="00A84980" w:rsidP="00A84980">
      <w:r w:rsidRPr="007141AD">
        <w:t>-AT: can’t construct bomb</w:t>
      </w:r>
    </w:p>
    <w:p w14:paraId="0CFE931C" w14:textId="77777777" w:rsidR="00A84980" w:rsidRPr="007141AD" w:rsidRDefault="00A84980" w:rsidP="00A84980">
      <w:r w:rsidRPr="007141AD">
        <w:t>-AT: can’t transport</w:t>
      </w:r>
    </w:p>
    <w:p w14:paraId="1D5E5724" w14:textId="77777777" w:rsidR="00A84980" w:rsidRPr="007141AD" w:rsidRDefault="00A84980" w:rsidP="00A84980">
      <w:r w:rsidRPr="007141AD">
        <w:rPr>
          <w:rStyle w:val="Style13ptBold"/>
        </w:rPr>
        <w:t>Allison 9</w:t>
      </w:r>
      <w:r w:rsidRPr="007141AD">
        <w:t xml:space="preserve"> [Graham Allison, Douglas Dillon Professor of Government and Director of the </w:t>
      </w:r>
      <w:proofErr w:type="spellStart"/>
      <w:r w:rsidRPr="007141AD">
        <w:t>Belfer</w:t>
      </w:r>
      <w:proofErr w:type="spellEnd"/>
      <w:r w:rsidRPr="007141AD">
        <w:t xml:space="preserve"> Center for Science and International Affairs at Harvard University's Kennedy School of Government, “A Response to Nuclear Terrorism Skeptics” Brown Journal of World Affairs, Hein Online]</w:t>
      </w:r>
    </w:p>
    <w:p w14:paraId="4741BBDF" w14:textId="77777777" w:rsidR="00A84980" w:rsidRPr="007141AD" w:rsidRDefault="00A84980" w:rsidP="00A84980">
      <w:pPr>
        <w:rPr>
          <w:sz w:val="10"/>
        </w:rPr>
      </w:pPr>
      <w:r w:rsidRPr="007141AD">
        <w:rPr>
          <w:rStyle w:val="StyleUnderline"/>
        </w:rPr>
        <w:t>What drives Mueller and other skeptics to arrive at such different conclusions?</w:t>
      </w:r>
      <w:r w:rsidRPr="007141AD">
        <w:rPr>
          <w:rStyle w:val="StyleUnderline"/>
          <w:sz w:val="12"/>
        </w:rPr>
        <w:t xml:space="preserve"> </w:t>
      </w:r>
      <w:r w:rsidRPr="007141AD">
        <w:rPr>
          <w:rStyle w:val="StyleUnderline"/>
        </w:rPr>
        <w:t>They make four major claims</w:t>
      </w:r>
      <w:r w:rsidRPr="007141AD">
        <w:rPr>
          <w:sz w:val="10"/>
        </w:rPr>
        <w:t xml:space="preserve"> that merit serious examination and reflection. CLAIM 1: </w:t>
      </w:r>
      <w:r w:rsidRPr="007141AD">
        <w:rPr>
          <w:rStyle w:val="StyleUnderline"/>
        </w:rPr>
        <w:t xml:space="preserve">No ONE IS SERIOUSLY </w:t>
      </w:r>
      <w:r w:rsidRPr="007141AD">
        <w:rPr>
          <w:rStyle w:val="Emphasis"/>
        </w:rPr>
        <w:t>MOTIVATED</w:t>
      </w:r>
      <w:r w:rsidRPr="007141AD">
        <w:rPr>
          <w:rStyle w:val="StyleUnderline"/>
        </w:rPr>
        <w:t xml:space="preserve"> TO CONDUCT A NUCLEAR TERRORIST ATTACK</w:t>
      </w:r>
      <w:r w:rsidRPr="007141AD">
        <w:rPr>
          <w:sz w:val="10"/>
        </w:rPr>
        <w:t xml:space="preserve">. </w:t>
      </w:r>
      <w:r w:rsidRPr="007141AD">
        <w:rPr>
          <w:rStyle w:val="StyleUnderline"/>
        </w:rPr>
        <w:t>More than a decade ago, no one could have imagined that a Japanese doomsday cult would be sufficiently motivated to disseminate sarin gas on the Tokyo subway</w:t>
      </w:r>
      <w:r w:rsidRPr="007141AD">
        <w:rPr>
          <w:sz w:val="10"/>
        </w:rPr>
        <w:t xml:space="preserve">. Indeed, </w:t>
      </w:r>
      <w:r w:rsidRPr="007141AD">
        <w:rPr>
          <w:rStyle w:val="StyleUnderline"/>
        </w:rPr>
        <w:t>at the time</w:t>
      </w:r>
      <w:r w:rsidRPr="007141AD">
        <w:rPr>
          <w:sz w:val="10"/>
        </w:rPr>
        <w:t xml:space="preserve"> of that attack, </w:t>
      </w:r>
      <w:r w:rsidRPr="007141AD">
        <w:rPr>
          <w:rStyle w:val="StyleUnderline"/>
        </w:rPr>
        <w:t>the consensus among terrorism experts was that terrorists wanted an audience and sympathy-not casualties</w:t>
      </w:r>
      <w:r w:rsidRPr="007141AD">
        <w:rPr>
          <w:sz w:val="10"/>
        </w:rPr>
        <w:t xml:space="preserve">. The leading American student of terrorism, Brian Jenkins, summarized the consensus judgment in 1975: "terrorists seem 34 to be more interested in having a lot of people watching, not a lot of people dead."" As intelligence officials later testified, </w:t>
      </w:r>
      <w:r w:rsidRPr="007141AD">
        <w:rPr>
          <w:rStyle w:val="StyleUnderline"/>
        </w:rPr>
        <w:t xml:space="preserve">an inability to recognize the shifting modus operandi of some terrorist groups was part of the reason why members of </w:t>
      </w:r>
      <w:proofErr w:type="spellStart"/>
      <w:r w:rsidRPr="007141AD">
        <w:rPr>
          <w:rStyle w:val="StyleUnderline"/>
        </w:rPr>
        <w:t>Aum</w:t>
      </w:r>
      <w:proofErr w:type="spellEnd"/>
      <w:r w:rsidRPr="007141AD">
        <w:rPr>
          <w:rStyle w:val="StyleUnderline"/>
        </w:rPr>
        <w:t xml:space="preserve"> Shinrikyo "were simply not on anybody's radar screen</w:t>
      </w:r>
      <w:r w:rsidRPr="007141AD">
        <w:rPr>
          <w:sz w:val="10"/>
        </w:rPr>
        <w:t xml:space="preserve">."" This, despite the fact that the group owned a 12-acre chemical weapons factory in Tokyo, had $1 billion in its bank account, and had a history of serious nuclear ambitions.'9 Similarly, </w:t>
      </w:r>
      <w:r w:rsidRPr="007141AD">
        <w:rPr>
          <w:rStyle w:val="StyleUnderline"/>
        </w:rPr>
        <w:t>before</w:t>
      </w:r>
      <w:r w:rsidRPr="007141AD">
        <w:rPr>
          <w:sz w:val="10"/>
        </w:rPr>
        <w:t xml:space="preserve"> the </w:t>
      </w:r>
      <w:r w:rsidRPr="007141AD">
        <w:rPr>
          <w:rStyle w:val="StyleUnderline"/>
        </w:rPr>
        <w:t>9/11</w:t>
      </w:r>
      <w:r w:rsidRPr="007141AD">
        <w:rPr>
          <w:sz w:val="10"/>
        </w:rPr>
        <w:t xml:space="preserve"> attacks on the World Trade Center and Pentagon that extinguished 3,000 lives, </w:t>
      </w:r>
      <w:r w:rsidRPr="007141AD">
        <w:rPr>
          <w:rStyle w:val="StyleUnderline"/>
        </w:rPr>
        <w:t>few imagined that terrorists could mount an attack upon the American homeland that would kill more Americans than the</w:t>
      </w:r>
      <w:r w:rsidRPr="007141AD">
        <w:rPr>
          <w:sz w:val="10"/>
        </w:rPr>
        <w:t xml:space="preserve"> Japanese </w:t>
      </w:r>
      <w:r w:rsidRPr="007141AD">
        <w:rPr>
          <w:rStyle w:val="StyleUnderline"/>
        </w:rPr>
        <w:t>attack at Pearl Harbor</w:t>
      </w:r>
      <w:r w:rsidRPr="007141AD">
        <w:rPr>
          <w:sz w:val="10"/>
        </w:rPr>
        <w:t xml:space="preserve">. As Secretary Rice testified to the 9/11 Commission, "No one could have imagined them taking a plane, slamming it into the Pentagon and into the World Trade Center, using planes as a missile." 20 For most Americans, the idea of international terrorists mounting an attack on our homeland and killing thousands of citizens was not just unlikely, but inconceivable. But assertions about what is "imaginable" or "conceivable" are propositions about individuals' mental capacities, not about what is objectively possible. In fact, Al Qaeda's actions in the decade prior to the 9/11 attacks provided clear evidence both of intent and capability. While its 1993 attack on the World Trade Center succeeded in killing only six people, Ramzi Yousef, the key operative in this case, had planned to collapse one tower onto the second, killing 40,000. In the summer of 1996, Osama bin Laden issued a fatwa declaring war upon the United States. Two years later, Al Qaeda attacked the U.S. embassies in Nairobi, Kenya, and Dar es Salaam, Tanzania, killing more than 200 people. In October 2000, Al Qaeda attacked the warship USS Cole. Throughout this period, Al Qaeda's leadership was running thousands of people through training camps, preparing them for mega-terrorist attacks. Notwithstanding </w:t>
      </w:r>
      <w:proofErr w:type="spellStart"/>
      <w:r w:rsidRPr="007141AD">
        <w:rPr>
          <w:sz w:val="10"/>
        </w:rPr>
        <w:t>Aum</w:t>
      </w:r>
      <w:proofErr w:type="spellEnd"/>
      <w:r w:rsidRPr="007141AD">
        <w:rPr>
          <w:sz w:val="10"/>
        </w:rPr>
        <w:t xml:space="preserve"> Shinrikyo's brazen attack, Al </w:t>
      </w:r>
      <w:proofErr w:type="spellStart"/>
      <w:r w:rsidRPr="007141AD">
        <w:rPr>
          <w:sz w:val="10"/>
        </w:rPr>
        <w:t>Qaedas</w:t>
      </w:r>
      <w:proofErr w:type="spellEnd"/>
      <w:r w:rsidRPr="007141AD">
        <w:rPr>
          <w:sz w:val="10"/>
        </w:rPr>
        <w:t xml:space="preserve"> audacious 9/11 attack, and the recent attacks in Mumbai that killed 179 people, </w:t>
      </w:r>
      <w:r w:rsidRPr="007141AD">
        <w:rPr>
          <w:rStyle w:val="StyleUnderline"/>
        </w:rPr>
        <w:t>Mueller</w:t>
      </w:r>
      <w:r w:rsidRPr="007141AD">
        <w:rPr>
          <w:sz w:val="10"/>
        </w:rPr>
        <w:t xml:space="preserve"> maintains that "terrorists groups seem to have exhibited only limited desire... they have discovered that the tremendous effort required is scarcely likely to be successful." He </w:t>
      </w:r>
      <w:r w:rsidRPr="007141AD">
        <w:rPr>
          <w:rStyle w:val="StyleUnderline"/>
        </w:rPr>
        <w:t xml:space="preserve">asserts that the evidence about Al </w:t>
      </w:r>
      <w:proofErr w:type="spellStart"/>
      <w:r w:rsidRPr="007141AD">
        <w:rPr>
          <w:rStyle w:val="StyleUnderline"/>
        </w:rPr>
        <w:t>Qaedas</w:t>
      </w:r>
      <w:proofErr w:type="spellEnd"/>
      <w:r w:rsidRPr="007141AD">
        <w:rPr>
          <w:rStyle w:val="StyleUnderline"/>
        </w:rPr>
        <w:t xml:space="preserve"> nuclear intentions</w:t>
      </w:r>
      <w:r w:rsidRPr="007141AD">
        <w:rPr>
          <w:sz w:val="10"/>
        </w:rPr>
        <w:t xml:space="preserve"> ranges from the "ludicrous to the merely dubious," and that those who take Al Qaeda's nuclear aspiration seriously </w:t>
      </w:r>
      <w:r w:rsidRPr="007141AD">
        <w:rPr>
          <w:rStyle w:val="StyleUnderline"/>
        </w:rPr>
        <w:t>border on</w:t>
      </w:r>
      <w:r w:rsidRPr="007141AD">
        <w:rPr>
          <w:sz w:val="10"/>
        </w:rPr>
        <w:t xml:space="preserve"> "full-on </w:t>
      </w:r>
      <w:r w:rsidRPr="007141AD">
        <w:rPr>
          <w:rStyle w:val="StyleUnderline"/>
        </w:rPr>
        <w:t>fantasyland.</w:t>
      </w:r>
      <w:r w:rsidRPr="007141AD">
        <w:rPr>
          <w:sz w:val="10"/>
        </w:rPr>
        <w:t xml:space="preserve">"1 </w:t>
      </w:r>
      <w:r w:rsidRPr="007141AD">
        <w:rPr>
          <w:rStyle w:val="StyleUnderline"/>
        </w:rPr>
        <w:t>Even scholars who would have been inclined to agree</w:t>
      </w:r>
      <w:r w:rsidRPr="007141AD">
        <w:rPr>
          <w:sz w:val="10"/>
        </w:rPr>
        <w:t xml:space="preserve"> with this point of view </w:t>
      </w:r>
      <w:r w:rsidRPr="007141AD">
        <w:rPr>
          <w:rStyle w:val="Emphasis"/>
        </w:rPr>
        <w:t xml:space="preserve">have revised their judgment </w:t>
      </w:r>
      <w:r w:rsidRPr="007141AD">
        <w:rPr>
          <w:rStyle w:val="StyleUnderline"/>
        </w:rPr>
        <w:t>as new facts have accumulated</w:t>
      </w:r>
      <w:r w:rsidRPr="007141AD">
        <w:rPr>
          <w:sz w:val="10"/>
        </w:rPr>
        <w:t>. In 2006, for example, Jenkins reversed the basic proposition that he had set forth three decades earlier. In his summary: "In the 1970s the bloodiest incidents caused fatalities in the tens. In the 1980s, fatalities from the worst incidents were in the hundreds; by the 1990s, attacks on this scale had become more frequent. On 9/11 there were thousands of fatalities, and there could have been far more. We now contemplate plausible scenarios in which tens of 35 thousands might die." Underlining the contrast with his own 1975 assessment, Jenkins now says: "</w:t>
      </w:r>
      <w:r w:rsidRPr="007141AD">
        <w:rPr>
          <w:rStyle w:val="StyleUnderline"/>
        </w:rPr>
        <w:t xml:space="preserve">Jihadists seem ready to </w:t>
      </w:r>
      <w:r w:rsidRPr="007141AD">
        <w:rPr>
          <w:rStyle w:val="Emphasis"/>
        </w:rPr>
        <w:t>murder millions</w:t>
      </w:r>
      <w:r w:rsidRPr="007141AD">
        <w:rPr>
          <w:rStyle w:val="StyleUnderline"/>
        </w:rPr>
        <w:t>, if necessary. Many of today's terrorists want a lot of people watching and a lot of people dead</w:t>
      </w:r>
      <w:r w:rsidRPr="007141AD">
        <w:rPr>
          <w:sz w:val="10"/>
        </w:rPr>
        <w:t xml:space="preserve">."22 (Emphasis added.) Al Qaeda has been deadly clear about its ambitions. In 1998, Osama bin Laden declared that he considered obtaining weapons of mass destruction "a religious duty."" In December 2001, he urged his supporters to trump the 9/11 attacks: "America is in retreat by the grace of God </w:t>
      </w:r>
      <w:proofErr w:type="spellStart"/>
      <w:r w:rsidRPr="007141AD">
        <w:rPr>
          <w:sz w:val="10"/>
        </w:rPr>
        <w:t>Almighty..but</w:t>
      </w:r>
      <w:proofErr w:type="spellEnd"/>
      <w:r w:rsidRPr="007141AD">
        <w:rPr>
          <w:sz w:val="10"/>
        </w:rPr>
        <w:t xml:space="preserve"> it needs further blows."2 A few months later, Al Qaeda announced its goal to "kill four million Americans."5 It </w:t>
      </w:r>
      <w:proofErr w:type="spellStart"/>
      <w:r w:rsidRPr="007141AD">
        <w:rPr>
          <w:sz w:val="10"/>
        </w:rPr>
        <w:t>eVen</w:t>
      </w:r>
      <w:proofErr w:type="spellEnd"/>
      <w:r w:rsidRPr="007141AD">
        <w:rPr>
          <w:sz w:val="10"/>
        </w:rPr>
        <w:t xml:space="preserve"> managed to gain religious sanction from a radical Saudi cleric in 2003 to kill "ten million Americans" with a nuclear or biological weapon.26 </w:t>
      </w:r>
      <w:r w:rsidRPr="007141AD">
        <w:rPr>
          <w:rStyle w:val="StyleUnderline"/>
        </w:rPr>
        <w:t>We</w:t>
      </w:r>
      <w:r w:rsidRPr="007141AD">
        <w:rPr>
          <w:sz w:val="10"/>
        </w:rPr>
        <w:t xml:space="preserve"> also </w:t>
      </w:r>
      <w:r w:rsidRPr="007141AD">
        <w:rPr>
          <w:rStyle w:val="StyleUnderline"/>
        </w:rPr>
        <w:t>now know that Al Qaeda has been seriously seeking a nuclear bomb</w:t>
      </w:r>
      <w:r w:rsidRPr="007141AD">
        <w:rPr>
          <w:sz w:val="10"/>
        </w:rPr>
        <w:t>. According to the Report of the 9/11 Commission, "Al Qaeda has tried to acquire or make nuclear weapons for at least ten years... and continues to pursue its strategic goal of obtaining a nuclear capability." It further reveals "</w:t>
      </w:r>
      <w:r w:rsidRPr="007141AD">
        <w:rPr>
          <w:rStyle w:val="StyleUnderline"/>
        </w:rPr>
        <w:t>bin Laden had reportedly been heard to speak of wanting a 'Hiroshima</w:t>
      </w:r>
      <w:r w:rsidRPr="007141AD">
        <w:rPr>
          <w:sz w:val="10"/>
        </w:rPr>
        <w:t xml:space="preserve">." </w:t>
      </w:r>
      <w:r w:rsidRPr="007141AD">
        <w:rPr>
          <w:rStyle w:val="StyleUnderline"/>
        </w:rPr>
        <w:t xml:space="preserve">The Commission provides evidence of Al </w:t>
      </w:r>
      <w:proofErr w:type="spellStart"/>
      <w:r w:rsidRPr="007141AD">
        <w:rPr>
          <w:rStyle w:val="StyleUnderline"/>
        </w:rPr>
        <w:t>Qaedas</w:t>
      </w:r>
      <w:proofErr w:type="spellEnd"/>
      <w:r w:rsidRPr="007141AD">
        <w:rPr>
          <w:rStyle w:val="StyleUnderline"/>
        </w:rPr>
        <w:t xml:space="preserve"> effort to recruit nuclear expertise</w:t>
      </w:r>
      <w:r w:rsidRPr="007141AD">
        <w:rPr>
          <w:sz w:val="10"/>
        </w:rPr>
        <w:t xml:space="preserve">-including evidence about the meeting between two Pakistani nuclear weapon scientists, bin Laden, and his deputy Ayman al-Zawahiri in Afghanistan to discuss nuclear weapons.2 These scientists were founding members of Ummah Tamer-e-Nau (UTN), a so-called charitable agency to support projects in Afghanistan. The foundation's board included a fellow nuclear scientist knowledgeable about weapons construction, two Pakistani Air Force generals, one Army general, and an industrialist who owned Pakistan's largest foundry.28 In his memoir, former CIA Director George Tenet offers his own conclusion that "the most senior leaders of Al Qaeda are still singularly focused on acquiring WMD" and that "the main threat is the nuclear one." In Tenet's view, Al </w:t>
      </w:r>
      <w:proofErr w:type="spellStart"/>
      <w:r w:rsidRPr="007141AD">
        <w:rPr>
          <w:sz w:val="10"/>
        </w:rPr>
        <w:t>Qaedas</w:t>
      </w:r>
      <w:proofErr w:type="spellEnd"/>
      <w:r w:rsidRPr="007141AD">
        <w:rPr>
          <w:sz w:val="10"/>
        </w:rPr>
        <w:t xml:space="preserve"> strategic goal is to obtain a nuclear capability. He concludes as follows: "I am convinced that this is where Osama bin Laden and his operatives desperately want to go."2 9 </w:t>
      </w:r>
      <w:r w:rsidRPr="007141AD">
        <w:rPr>
          <w:rStyle w:val="StyleUnderline"/>
        </w:rPr>
        <w:t>CLAIM 2: IT IS IMPOSSIBLE FOR TERRORISTS TO ACQUIRE FISSILE MATERIAL</w:t>
      </w:r>
      <w:r w:rsidRPr="007141AD">
        <w:rPr>
          <w:sz w:val="10"/>
        </w:rPr>
        <w:t>. Assuming that terrorists have the intent-could they acquire the necessary materials for a Hiroshima-model bomb? Tenet reports that after 9/11, President Bush showed President Putin his briefing on UTN. In Tenet's account of the meeting, Bush "asked Putin point blank if Russia could account for all of its material." Putin responded that he could guarantee it was secure during his watch, underlying his inability to provide assurance about events under his predecessor, Boris Yeltsin.3o When testifying to the Senate Intelligence Committee in February 2005, Commit- 36 tee Vice-Chairman John Rockefeller (D-WV) asked CIA Director Porter Goss whether the amount of nuclear material known to be missing from Russian nuclear facilities was sufficient to construct a nuclear weapon. Goss replied, "</w:t>
      </w:r>
      <w:r w:rsidRPr="007141AD">
        <w:rPr>
          <w:rStyle w:val="StyleUnderline"/>
        </w:rPr>
        <w:t>There is sufficient material unaccounted for that it would be possible for those with know-how to construct a weapon</w:t>
      </w:r>
      <w:r w:rsidRPr="007141AD">
        <w:rPr>
          <w:sz w:val="10"/>
        </w:rPr>
        <w:t xml:space="preserve">.. .I can't account for some of the material so I can't make the assurance about its whereabouts." </w:t>
      </w:r>
      <w:r w:rsidRPr="007141AD">
        <w:rPr>
          <w:rStyle w:val="StyleUnderline"/>
        </w:rPr>
        <w:t>Mueller sidesteps these inconvenient facts to assert a contrary claim</w:t>
      </w:r>
      <w:r w:rsidRPr="007141AD">
        <w:rPr>
          <w:sz w:val="10"/>
        </w:rPr>
        <w:t xml:space="preserve">. According to his telling, over the last 10 years, there have been only 10 known thefts of highly enriched uranium (HEU), totaling less than 16 pounds, far less than required for an atomic explosion. He acknowledges, however, that "There may have been additional thefts that went undiscovered."32 </w:t>
      </w:r>
      <w:r w:rsidRPr="007141AD">
        <w:rPr>
          <w:rStyle w:val="StyleUnderline"/>
        </w:rPr>
        <w:t>Yet, as Matthew Bunn testified</w:t>
      </w:r>
      <w:r w:rsidRPr="007141AD">
        <w:rPr>
          <w:sz w:val="10"/>
        </w:rPr>
        <w:t xml:space="preserve"> to the Senate in April 2008, "</w:t>
      </w:r>
      <w:r w:rsidRPr="007141AD">
        <w:rPr>
          <w:rStyle w:val="StyleUnderline"/>
        </w:rPr>
        <w:t xml:space="preserve">Theft of HEU and plutonium is not a hypothetical worry, </w:t>
      </w:r>
      <w:r w:rsidRPr="007141AD">
        <w:rPr>
          <w:rStyle w:val="Emphasis"/>
        </w:rPr>
        <w:t>it is an ongoing reality</w:t>
      </w:r>
      <w:r w:rsidRPr="007141AD">
        <w:rPr>
          <w:sz w:val="10"/>
        </w:rPr>
        <w:t xml:space="preserve">." He notes that "nearly all of the stolen HEU and plutonium that has been seized over the years had never been missed before it was seized." </w:t>
      </w:r>
      <w:r w:rsidRPr="007141AD">
        <w:rPr>
          <w:rStyle w:val="StyleUnderline"/>
        </w:rPr>
        <w:t>The IAEA Illicit Nuclear Trafficking Database notes 1,266 incidents reported by 99 countries</w:t>
      </w:r>
      <w:r w:rsidRPr="007141AD">
        <w:rPr>
          <w:sz w:val="10"/>
        </w:rPr>
        <w:t xml:space="preserve"> over the last 12 years, including 18 incidents involving HEU or plutonium trafficking. 130 research reactors around the world in 40 developing and transitional countries still hold the essential ingredient for nuclear weapons. As Bunn explains, "</w:t>
      </w:r>
      <w:r w:rsidRPr="007141AD">
        <w:rPr>
          <w:rStyle w:val="StyleUnderline"/>
        </w:rPr>
        <w:t>The world stockpiles of HEU and separated plutonium are enough to make roughly 200,000 nuclear weapons; a tiny fraction of one percent of these stockpiles going missing could cause a global catastrophe</w:t>
      </w:r>
      <w:r w:rsidRPr="007141AD">
        <w:rPr>
          <w:sz w:val="10"/>
        </w:rPr>
        <w:t xml:space="preserve">." Consider the story of Russian citizen Oleg </w:t>
      </w:r>
      <w:proofErr w:type="spellStart"/>
      <w:r w:rsidRPr="007141AD">
        <w:rPr>
          <w:sz w:val="10"/>
        </w:rPr>
        <w:t>Khinsagov</w:t>
      </w:r>
      <w:proofErr w:type="spellEnd"/>
      <w:r w:rsidRPr="007141AD">
        <w:rPr>
          <w:sz w:val="10"/>
        </w:rPr>
        <w:t xml:space="preserve">. Arrested in February 2006 in Georgia, he was carrying 100 grams of 89-percent enriched HEU as a sample and attempting to find a buyer for what he claimed were many additional kilograms. Mueller asserts that "although there is a legitimate concern that some material, particularly in Russia, may be somewhat inadequately secured, it is under lock and key, and even sleepy, drunken guards, will react with hostility (and noise) to a raiding party."" </w:t>
      </w:r>
      <w:r w:rsidRPr="007141AD">
        <w:rPr>
          <w:rStyle w:val="StyleUnderline"/>
        </w:rPr>
        <w:t>CLAIM 3: IT IS EXTREMELY DIFFICULT TO CONSTRUCT A NUCLEAR DEVICE THAT WORKS.</w:t>
      </w:r>
      <w:r w:rsidRPr="007141AD">
        <w:rPr>
          <w:rStyle w:val="StyleUnderline"/>
          <w:sz w:val="12"/>
        </w:rPr>
        <w:t xml:space="preserve"> </w:t>
      </w:r>
      <w:r w:rsidRPr="007141AD">
        <w:rPr>
          <w:sz w:val="10"/>
        </w:rPr>
        <w:t xml:space="preserve">Rolf </w:t>
      </w:r>
      <w:proofErr w:type="spellStart"/>
      <w:r w:rsidRPr="007141AD">
        <w:rPr>
          <w:sz w:val="10"/>
        </w:rPr>
        <w:t>Mowatt-Larssen</w:t>
      </w:r>
      <w:proofErr w:type="spellEnd"/>
      <w:r w:rsidRPr="007141AD">
        <w:rPr>
          <w:sz w:val="10"/>
        </w:rPr>
        <w:t xml:space="preserve">, former director of the Department of Energy's Office of Intelligence and Counterintelligence, testified that, "The 21s' century will be defined first by the desire and then by the ability of non-state actors to procure or develop crude nuclear weapons."6 In contrast, Mueller contends that, "Making a bomb is an extraordinarily difficult task... the odds, indeed, are stacked against the terrorists, perhaps massively so." 37 </w:t>
      </w:r>
      <w:r w:rsidRPr="007141AD">
        <w:rPr>
          <w:rStyle w:val="StyleUnderline"/>
        </w:rPr>
        <w:t>Mueller argues that his conclusion follows from an analysis of 20 steps an atomic terrorist would have to accomplish</w:t>
      </w:r>
      <w:r w:rsidRPr="007141AD">
        <w:rPr>
          <w:sz w:val="10"/>
        </w:rPr>
        <w:t xml:space="preserve"> in what he judges to be the most likely nuclear terrorism scenario. On the basis of this list, </w:t>
      </w:r>
      <w:r w:rsidRPr="007141AD">
        <w:rPr>
          <w:rStyle w:val="StyleUnderline"/>
        </w:rPr>
        <w:t>he claims that there is "worse than one in a 37 million" chance of success</w:t>
      </w:r>
      <w:r w:rsidRPr="007141AD">
        <w:rPr>
          <w:sz w:val="10"/>
        </w:rPr>
        <w:t xml:space="preserve">. 38 </w:t>
      </w:r>
      <w:r w:rsidRPr="007141AD">
        <w:rPr>
          <w:rStyle w:val="StyleUnderline"/>
        </w:rPr>
        <w:t>His approach</w:t>
      </w:r>
      <w:r w:rsidRPr="007141AD">
        <w:rPr>
          <w:sz w:val="10"/>
        </w:rPr>
        <w:t xml:space="preserve">, however, </w:t>
      </w:r>
      <w:r w:rsidRPr="007141AD">
        <w:rPr>
          <w:rStyle w:val="Emphasis"/>
        </w:rPr>
        <w:t>misunderstands probabilistic risk assessment</w:t>
      </w:r>
      <w:r w:rsidRPr="007141AD">
        <w:rPr>
          <w:sz w:val="10"/>
        </w:rPr>
        <w:t xml:space="preserve">. For example, some of the steps on the list would have to be completed before an attempt to acquire material could begin (therefore, the success rate for any of those steps during the path would, by definition, be 100 percent). Other steps are unnecessary, such as having a technically sophisticated team pre-deployed in the target country. Although he assumes that stolen materials will be missed, in none of the 18 documented cases mentioned earlier had the seized material been reported missing." </w:t>
      </w:r>
      <w:r w:rsidRPr="007141AD">
        <w:rPr>
          <w:rStyle w:val="StyleUnderline"/>
        </w:rPr>
        <w:t>At U.S. weapons labs and among the U.S. intelligence community, experts who have examined this issue largely agree</w:t>
      </w:r>
      <w:r w:rsidRPr="007141AD">
        <w:rPr>
          <w:sz w:val="10"/>
        </w:rPr>
        <w:t xml:space="preserve">. John Foster, a leading American bomb maker and former director of the Lawrence Livermore National Laboratories, wrote a quarter century ago, "If the essential nuclear materials are at hand, it is possible to make an atomic bomb using information that is available in the open literature." 4 Similarly, Theodore </w:t>
      </w:r>
      <w:r w:rsidRPr="007141AD">
        <w:rPr>
          <w:rStyle w:val="StyleUnderline"/>
        </w:rPr>
        <w:t>Taylor, the nuclear physicist who designed America's smallest and largest atomic bombs, has repeatedly stated that, given fissile material, building a bomb is "very easy</w:t>
      </w:r>
      <w:r w:rsidRPr="007141AD">
        <w:rPr>
          <w:sz w:val="10"/>
        </w:rPr>
        <w:t xml:space="preserve">. Double underline. Very Easy." 4 Inquiring into such claims, then-Senator Joe Biden (D-DE) asked the major nuclear weapons laboratories whether they could make such a device if they had nuclear materials. All three laboratories answered affirmatively. The laboratories built a gun-type device using only components that were commercially available and without breaking a single U.S. law. The Commission on the Intelligence Capabilities of the United States Regarding Weapons of Mass Destruction, known as the Silberman-Robb Commission, reported in 2005 that the intelligence community believed Al Qaeda "probably had access to nuclear expertise and facilities and that there was a real possibility of the group developing a crude nuclear device." It went on to say that "fabrication of at least a 'crude' nuclear device was within Al </w:t>
      </w:r>
      <w:proofErr w:type="spellStart"/>
      <w:r w:rsidRPr="007141AD">
        <w:rPr>
          <w:sz w:val="10"/>
        </w:rPr>
        <w:t>Qaedas</w:t>
      </w:r>
      <w:proofErr w:type="spellEnd"/>
      <w:r w:rsidRPr="007141AD">
        <w:rPr>
          <w:sz w:val="10"/>
        </w:rPr>
        <w:t xml:space="preserve"> capabilities, if it could obtain fissile material."43 </w:t>
      </w:r>
      <w:r w:rsidRPr="007141AD">
        <w:rPr>
          <w:rStyle w:val="StyleUnderline"/>
        </w:rPr>
        <w:t xml:space="preserve">Skeptics argue that terrorists cannot replicate the effort of a multi-billion dollar nuclear program of a state. This claim does not distinguish between the difficulty of producing nuclear materials for a bomb </w:t>
      </w:r>
      <w:r w:rsidRPr="007141AD">
        <w:rPr>
          <w:sz w:val="10"/>
        </w:rPr>
        <w:t xml:space="preserve">(the most difficult threshold) </w:t>
      </w:r>
      <w:r w:rsidRPr="007141AD">
        <w:rPr>
          <w:rStyle w:val="StyleUnderline"/>
        </w:rPr>
        <w:t>and the difficulty of making a bomb once the material has been acquired</w:t>
      </w:r>
      <w:r w:rsidRPr="007141AD">
        <w:rPr>
          <w:sz w:val="10"/>
        </w:rPr>
        <w:t xml:space="preserve">. The latter is much easier. In the Iraq case, for example, the CIA noted that if Saddam Hussein had stolen or purchased nuclear materials from abroad, this would have cut the time Iraq needed to make a bomb from years to months.1 Moreover, terrorists do not require a state-of-the art weapon and delivery system, since for blowing up a single city a crude nuclear device would suffice. </w:t>
      </w:r>
      <w:r w:rsidRPr="007141AD">
        <w:rPr>
          <w:rStyle w:val="StyleUnderline"/>
        </w:rPr>
        <w:t>The grim reality of globalization's dark underbelly is that non-state actors are increasingly capable of enacting the kind of lethal destruction heretofore the sole reserve of states</w:t>
      </w:r>
      <w:r w:rsidRPr="007141AD">
        <w:rPr>
          <w:sz w:val="10"/>
        </w:rPr>
        <w:t xml:space="preserve">. </w:t>
      </w:r>
      <w:r w:rsidRPr="007141AD">
        <w:rPr>
          <w:rStyle w:val="StyleUnderline"/>
        </w:rPr>
        <w:t>CLAIM 4: IT IS TOO DIFFICULT TO DELIVER A NUCLEAR DEVICE TO THE UNITED STATES.</w:t>
      </w:r>
      <w:r w:rsidRPr="007141AD">
        <w:rPr>
          <w:rStyle w:val="StyleUnderline"/>
          <w:sz w:val="12"/>
        </w:rPr>
        <w:t xml:space="preserve"> </w:t>
      </w:r>
      <w:r w:rsidRPr="007141AD">
        <w:rPr>
          <w:sz w:val="10"/>
        </w:rPr>
        <w:t xml:space="preserve">In the spring of 1946, J. Robert Oppenheimer was asked whether units of the atom bomb could be smuggled into New York and then detonated. He answered, "Of course it could be done, and people could destroy New York." As for how such a weapon smuggled in a crate or a suitcase might be detected, Oppenheimer opined, "with a screwdriver." He went on to explain that because the HEU in a nuclear weapon emits so few radioactive signals, a bomb disguised with readily available shielding would not be detected when inspectors opened the crates and examined the cargo.41 The nuclear weapon that terrorists would use in the first attack on the United States is far more likely to arrive in a cargo container than on the tip of a missile. In his appearance before a Senate subcommittee in March 2001, six months before 9/11, National Intelligence Officer Robert Walpole testified that "non-missile delivery means are less costly, easier to acquire, and more reliable and accurate."' 6 Citing the 1999-2003 U.S. Congressional Advisory Panel to Assess Domestic Response Capabilities for Terrorism Involving Weapons of Mass Destruction (the Gilmore Commission), </w:t>
      </w:r>
      <w:r w:rsidRPr="007141AD">
        <w:rPr>
          <w:rStyle w:val="StyleUnderline"/>
        </w:rPr>
        <w:t>Mueller states that transporting an improvised nuclear device would require overcoming "Herculean challenges</w:t>
      </w:r>
      <w:r w:rsidRPr="007141AD">
        <w:rPr>
          <w:sz w:val="10"/>
        </w:rPr>
        <w:t xml:space="preserve">."" </w:t>
      </w:r>
      <w:r w:rsidRPr="007141AD">
        <w:rPr>
          <w:rStyle w:val="StyleUnderline"/>
        </w:rPr>
        <w:t>He does not explain, however, why bringing a crude nuclear weapon into an American city would be materially different than the challenge faced by drug smugglers or human traffickers</w:t>
      </w:r>
      <w:r w:rsidRPr="007141AD">
        <w:rPr>
          <w:sz w:val="10"/>
        </w:rPr>
        <w:t>. According to the Government Accountability Organization, an average of 275 metric tons of cocaine have arrived in Mexico each year for transshipment to the United States since 2000. Reported seizures averaged about 36 tons a year, a 13 percent success rate for the intelligence and law enforcement community. Three million illegal immigrants enter the country each year, and only one in three gets caught."</w:t>
      </w:r>
    </w:p>
    <w:p w14:paraId="3FD131E7" w14:textId="77777777" w:rsidR="00A84980" w:rsidRPr="007141AD" w:rsidRDefault="00A84980" w:rsidP="00A84980"/>
    <w:p w14:paraId="5774473B" w14:textId="77777777" w:rsidR="00A84980" w:rsidRPr="007141AD" w:rsidRDefault="00A84980" w:rsidP="00A84980">
      <w:pPr>
        <w:pStyle w:val="Heading3"/>
      </w:pPr>
      <w:r w:rsidRPr="007141AD">
        <w:t xml:space="preserve">2AC Iran </w:t>
      </w:r>
      <w:proofErr w:type="spellStart"/>
      <w:r w:rsidRPr="007141AD">
        <w:t>Prolif</w:t>
      </w:r>
      <w:proofErr w:type="spellEnd"/>
      <w:r w:rsidRPr="007141AD">
        <w:t xml:space="preserve"> Impact </w:t>
      </w:r>
    </w:p>
    <w:p w14:paraId="22DD73E2" w14:textId="77777777" w:rsidR="00A84980" w:rsidRPr="007141AD" w:rsidRDefault="00A84980" w:rsidP="00A84980"/>
    <w:p w14:paraId="24B36997" w14:textId="77777777" w:rsidR="00A84980" w:rsidRPr="007141AD" w:rsidRDefault="00A84980" w:rsidP="00A84980">
      <w:pPr>
        <w:pStyle w:val="Heading4"/>
      </w:pPr>
      <w:r w:rsidRPr="007141AD">
        <w:t xml:space="preserve">Iran </w:t>
      </w:r>
      <w:proofErr w:type="spellStart"/>
      <w:r w:rsidRPr="007141AD">
        <w:t>prolif</w:t>
      </w:r>
      <w:proofErr w:type="spellEnd"/>
      <w:r w:rsidRPr="007141AD">
        <w:t xml:space="preserve"> de-Stabilizes the Region Waltz is wrong- a nuclear Iran would destabilize the region- laundry list of reasons</w:t>
      </w:r>
    </w:p>
    <w:p w14:paraId="11E67A15" w14:textId="77777777" w:rsidR="00A84980" w:rsidRPr="007141AD" w:rsidRDefault="00A84980" w:rsidP="00A84980">
      <w:pPr>
        <w:widowControl w:val="0"/>
        <w:autoSpaceDE w:val="0"/>
        <w:autoSpaceDN w:val="0"/>
        <w:adjustRightInd w:val="0"/>
        <w:rPr>
          <w:rFonts w:cs="Cambria Math"/>
          <w:sz w:val="26"/>
          <w:szCs w:val="26"/>
        </w:rPr>
      </w:pPr>
      <w:r w:rsidRPr="007141AD">
        <w:rPr>
          <w:rStyle w:val="Style13ptBold"/>
        </w:rPr>
        <w:t>Kahl 12</w:t>
      </w:r>
      <w:r w:rsidRPr="007141AD">
        <w:rPr>
          <w:rFonts w:cs="Cambria Math"/>
          <w:sz w:val="26"/>
          <w:szCs w:val="26"/>
        </w:rPr>
        <w:t xml:space="preserve"> </w:t>
      </w:r>
      <w:r w:rsidRPr="007141AD">
        <w:rPr>
          <w:rFonts w:cs="Cambria Math"/>
          <w:sz w:val="16"/>
        </w:rPr>
        <w:t>(COLIN H. KAHL, associate Professor at Georgetown University, September 2012. "Iran and the Bomb: Would a Nuclear Iran Make the Middle East More Secure?" One Step Too Far", Foreign Affairs, Vol. 91, No. 5)</w:t>
      </w:r>
    </w:p>
    <w:p w14:paraId="51E64242" w14:textId="77777777" w:rsidR="00A84980" w:rsidRPr="007141AD" w:rsidRDefault="00A84980" w:rsidP="00A84980">
      <w:pPr>
        <w:rPr>
          <w:sz w:val="16"/>
        </w:rPr>
      </w:pPr>
      <w:r w:rsidRPr="007141AD">
        <w:rPr>
          <w:sz w:val="16"/>
        </w:rPr>
        <w:t xml:space="preserve">Kenneth </w:t>
      </w:r>
      <w:r w:rsidRPr="007141AD">
        <w:rPr>
          <w:rStyle w:val="Emphasis"/>
        </w:rPr>
        <w:t>Waltz</w:t>
      </w:r>
      <w:r w:rsidRPr="007141AD">
        <w:rPr>
          <w:rStyle w:val="StyleUnderline"/>
        </w:rPr>
        <w:t xml:space="preserve"> </w:t>
      </w:r>
      <w:r w:rsidRPr="007141AD">
        <w:rPr>
          <w:sz w:val="16"/>
        </w:rPr>
        <w:t xml:space="preserve">is probably right that a nuclear-armed Iran could be deterred from deliberately using nuclear weapons or transferring a nuclear device to terrorists ("Why Iran Should Get the Bomb," July/ August 2012). But he </w:t>
      </w:r>
      <w:r w:rsidRPr="007141AD">
        <w:rPr>
          <w:rStyle w:val="StyleUnderline"/>
        </w:rPr>
        <w:t xml:space="preserve">is </w:t>
      </w:r>
      <w:r w:rsidRPr="007141AD">
        <w:rPr>
          <w:rStyle w:val="Emphasis"/>
        </w:rPr>
        <w:t>dead wrong</w:t>
      </w:r>
      <w:r w:rsidRPr="007141AD">
        <w:rPr>
          <w:rStyle w:val="StyleUnderline"/>
        </w:rPr>
        <w:t xml:space="preserve"> that the Islamic Republic would likely become a </w:t>
      </w:r>
      <w:r w:rsidRPr="007141AD">
        <w:rPr>
          <w:rStyle w:val="Emphasis"/>
        </w:rPr>
        <w:t>more responsible international actor</w:t>
      </w:r>
      <w:r w:rsidRPr="007141AD">
        <w:rPr>
          <w:rStyle w:val="StyleUnderline"/>
        </w:rPr>
        <w:t xml:space="preserve"> if it crossed the nuclear threshold</w:t>
      </w:r>
      <w:r w:rsidRPr="007141AD">
        <w:rPr>
          <w:sz w:val="16"/>
        </w:rPr>
        <w:t xml:space="preserve">. In making that argument, </w:t>
      </w:r>
      <w:r w:rsidRPr="007141AD">
        <w:rPr>
          <w:rStyle w:val="StyleUnderline"/>
        </w:rPr>
        <w:t xml:space="preserve">Waltz </w:t>
      </w:r>
      <w:r w:rsidRPr="007141AD">
        <w:rPr>
          <w:rStyle w:val="Emphasis"/>
        </w:rPr>
        <w:t>mischaracterizes</w:t>
      </w:r>
      <w:r w:rsidRPr="007141AD">
        <w:rPr>
          <w:rStyle w:val="StyleUnderline"/>
        </w:rPr>
        <w:t xml:space="preserve"> Iranian motivations and </w:t>
      </w:r>
      <w:r w:rsidRPr="007141AD">
        <w:rPr>
          <w:rStyle w:val="Emphasis"/>
        </w:rPr>
        <w:t>badly misreads history.</w:t>
      </w:r>
      <w:r w:rsidRPr="007141AD">
        <w:rPr>
          <w:sz w:val="16"/>
        </w:rPr>
        <w:t xml:space="preserve"> And despite the fact that Waltz is one of the </w:t>
      </w:r>
      <w:proofErr w:type="spellStart"/>
      <w:r w:rsidRPr="007141AD">
        <w:rPr>
          <w:sz w:val="16"/>
        </w:rPr>
        <w:t>world s</w:t>
      </w:r>
      <w:proofErr w:type="spellEnd"/>
      <w:r w:rsidRPr="007141AD">
        <w:rPr>
          <w:sz w:val="16"/>
        </w:rPr>
        <w:t xml:space="preserve"> most respected inter- national relations theorists, </w:t>
      </w:r>
      <w:r w:rsidRPr="007141AD">
        <w:rPr>
          <w:rStyle w:val="StyleUnderline"/>
        </w:rPr>
        <w:t>he ignores important political science research into the effects of nuclear weapons</w:t>
      </w:r>
      <w:r w:rsidRPr="007141AD">
        <w:rPr>
          <w:sz w:val="16"/>
        </w:rPr>
        <w:t xml:space="preserve">, including recent findings that suggest that new nuclear states are often more reckless and aggressive at lower levels of conflict. RATIONAL BUT DANGEROUS </w:t>
      </w:r>
      <w:r w:rsidRPr="007141AD">
        <w:rPr>
          <w:rStyle w:val="StyleUnderline"/>
        </w:rPr>
        <w:t>Waltz correctly notes that Iran's leaders, despite their fanatical rhetoric, are fundamentally rational</w:t>
      </w:r>
      <w:r w:rsidRPr="007141AD">
        <w:rPr>
          <w:sz w:val="16"/>
        </w:rPr>
        <w:t xml:space="preserve">. Because Iran's leadership is not suicidal, it is highly unlikely that a nuclear-armed Iran would deliberately use a nuclear device or transfer one to terrorists. </w:t>
      </w:r>
      <w:r w:rsidRPr="007141AD">
        <w:rPr>
          <w:rStyle w:val="StyleUnderline"/>
        </w:rPr>
        <w:t xml:space="preserve">Yet </w:t>
      </w:r>
      <w:r w:rsidRPr="007141AD">
        <w:rPr>
          <w:rStyle w:val="Emphasis"/>
        </w:rPr>
        <w:t>even though</w:t>
      </w:r>
      <w:r w:rsidRPr="007141AD">
        <w:rPr>
          <w:rStyle w:val="StyleUnderline"/>
        </w:rPr>
        <w:t xml:space="preserve"> the Islamic Republic is rational, it is </w:t>
      </w:r>
      <w:r w:rsidRPr="007141AD">
        <w:rPr>
          <w:rStyle w:val="Emphasis"/>
        </w:rPr>
        <w:t>still dangerous</w:t>
      </w:r>
      <w:r w:rsidRPr="007141AD">
        <w:rPr>
          <w:rStyle w:val="StyleUnderline"/>
        </w:rPr>
        <w:t xml:space="preserve">, and it is likely to become </w:t>
      </w:r>
      <w:r w:rsidRPr="007141AD">
        <w:rPr>
          <w:rStyle w:val="Emphasis"/>
        </w:rPr>
        <w:t>even more so</w:t>
      </w:r>
      <w:r w:rsidRPr="007141AD">
        <w:rPr>
          <w:rStyle w:val="StyleUnderline"/>
        </w:rPr>
        <w:t xml:space="preserve"> if it develops </w:t>
      </w:r>
      <w:r w:rsidRPr="007141AD">
        <w:rPr>
          <w:rStyle w:val="Emphasis"/>
        </w:rPr>
        <w:t>nuclear weapons</w:t>
      </w:r>
      <w:r w:rsidRPr="007141AD">
        <w:rPr>
          <w:sz w:val="16"/>
        </w:rPr>
        <w:t xml:space="preserve">. </w:t>
      </w:r>
      <w:r w:rsidRPr="007141AD">
        <w:rPr>
          <w:rStyle w:val="StyleUnderline"/>
        </w:rPr>
        <w:t>Iran's government currently sponsors terrorist groups and supports militants throughout the Middle East</w:t>
      </w:r>
      <w:r w:rsidRPr="007141AD">
        <w:rPr>
          <w:sz w:val="16"/>
        </w:rPr>
        <w:t xml:space="preserve">, in part to demonstrate a capability to retaliate against the United States, Israel, and other states should they attack Iran or undermine its interests. </w:t>
      </w:r>
      <w:r w:rsidRPr="007141AD">
        <w:rPr>
          <w:rStyle w:val="StyleUnderline"/>
        </w:rPr>
        <w:t>If the Iranian leadership's sole concern was its own survival and it believed that a nuclear deterrent alone could give it enough protection, then as a nuclear state, it might curtail its support for proxies</w:t>
      </w:r>
      <w:r w:rsidRPr="007141AD">
        <w:rPr>
          <w:sz w:val="16"/>
        </w:rPr>
        <w:t xml:space="preserve"> in order to avoid needless disputes with other nuclear powers. But </w:t>
      </w:r>
      <w:r w:rsidRPr="007141AD">
        <w:rPr>
          <w:rStyle w:val="StyleUnderline"/>
        </w:rPr>
        <w:t>Iran is not a status quo state, and its support for terrorists and militants is intended to be for more than just defense and retaliation. Such support is an offensive tool</w:t>
      </w:r>
      <w:r w:rsidRPr="007141AD">
        <w:rPr>
          <w:sz w:val="16"/>
        </w:rPr>
        <w:t xml:space="preserve">, </w:t>
      </w:r>
      <w:r w:rsidRPr="007141AD">
        <w:rPr>
          <w:rStyle w:val="StyleUnderline"/>
        </w:rPr>
        <w:t xml:space="preserve">designed to pressure and intimidate other states, indirectly expand Iran's </w:t>
      </w:r>
      <w:proofErr w:type="spellStart"/>
      <w:r w:rsidRPr="007141AD">
        <w:rPr>
          <w:rStyle w:val="StyleUnderline"/>
        </w:rPr>
        <w:t>influ</w:t>
      </w:r>
      <w:proofErr w:type="spellEnd"/>
      <w:r w:rsidRPr="007141AD">
        <w:rPr>
          <w:rStyle w:val="StyleUnderline"/>
        </w:rPr>
        <w:t xml:space="preserve">- </w:t>
      </w:r>
      <w:proofErr w:type="spellStart"/>
      <w:r w:rsidRPr="007141AD">
        <w:rPr>
          <w:rStyle w:val="StyleUnderline"/>
        </w:rPr>
        <w:t>ence</w:t>
      </w:r>
      <w:proofErr w:type="spellEnd"/>
      <w:r w:rsidRPr="007141AD">
        <w:rPr>
          <w:rStyle w:val="StyleUnderline"/>
        </w:rPr>
        <w:t>, and advance its revisionist agenda</w:t>
      </w:r>
      <w:r w:rsidRPr="007141AD">
        <w:rPr>
          <w:sz w:val="16"/>
        </w:rPr>
        <w:t xml:space="preserve">, which seeks to make Iran the preeminent power in the Middle East, champion resistance to Israel and "arrogant powers" in the West, promote its brand of </w:t>
      </w:r>
      <w:proofErr w:type="spellStart"/>
      <w:r w:rsidRPr="007141AD">
        <w:rPr>
          <w:sz w:val="16"/>
        </w:rPr>
        <w:t>revolu</w:t>
      </w:r>
      <w:proofErr w:type="spellEnd"/>
      <w:r w:rsidRPr="007141AD">
        <w:rPr>
          <w:sz w:val="16"/>
        </w:rPr>
        <w:t xml:space="preserve">- </w:t>
      </w:r>
      <w:proofErr w:type="spellStart"/>
      <w:r w:rsidRPr="007141AD">
        <w:rPr>
          <w:sz w:val="16"/>
        </w:rPr>
        <w:t>tionary</w:t>
      </w:r>
      <w:proofErr w:type="spellEnd"/>
      <w:r w:rsidRPr="007141AD">
        <w:rPr>
          <w:sz w:val="16"/>
        </w:rPr>
        <w:t xml:space="preserve"> Islamist ideology, and assert its leadership in the wider Islamic world. </w:t>
      </w:r>
      <w:r w:rsidRPr="007141AD">
        <w:rPr>
          <w:rStyle w:val="StyleUnderline"/>
        </w:rPr>
        <w:t xml:space="preserve">Tehran currently calibrates its support for militants and sponsorship of terrorism to minimize the risks of a direct </w:t>
      </w:r>
      <w:proofErr w:type="spellStart"/>
      <w:r w:rsidRPr="007141AD">
        <w:rPr>
          <w:rStyle w:val="StyleUnderline"/>
        </w:rPr>
        <w:t>confron</w:t>
      </w:r>
      <w:proofErr w:type="spellEnd"/>
      <w:r w:rsidRPr="007141AD">
        <w:rPr>
          <w:rStyle w:val="StyleUnderline"/>
        </w:rPr>
        <w:t xml:space="preserve">- </w:t>
      </w:r>
      <w:proofErr w:type="spellStart"/>
      <w:r w:rsidRPr="007141AD">
        <w:rPr>
          <w:rStyle w:val="StyleUnderline"/>
        </w:rPr>
        <w:t>tation</w:t>
      </w:r>
      <w:proofErr w:type="spellEnd"/>
      <w:r w:rsidRPr="007141AD">
        <w:rPr>
          <w:sz w:val="16"/>
        </w:rPr>
        <w:t xml:space="preserve"> with more powerful states. But if Iranian leaders perceived that a nuclear arsenal provided a substantially more robust deterrent against retaliation, they would likely pursue their regional goals more aggressively </w:t>
      </w:r>
      <w:r w:rsidRPr="007141AD">
        <w:rPr>
          <w:rStyle w:val="StyleUnderline"/>
        </w:rPr>
        <w:t xml:space="preserve">Specifically, a nuclear-armed Tehran would likely </w:t>
      </w:r>
      <w:r w:rsidRPr="007141AD">
        <w:rPr>
          <w:rStyle w:val="Emphasis"/>
        </w:rPr>
        <w:t>provide Hezbollah and Palestinian militants</w:t>
      </w:r>
      <w:r w:rsidRPr="007141AD">
        <w:rPr>
          <w:rStyle w:val="StyleUnderline"/>
        </w:rPr>
        <w:t xml:space="preserve"> with more </w:t>
      </w:r>
      <w:proofErr w:type="spellStart"/>
      <w:r w:rsidRPr="007141AD">
        <w:rPr>
          <w:rStyle w:val="StyleUnderline"/>
        </w:rPr>
        <w:t>sophisti</w:t>
      </w:r>
      <w:proofErr w:type="spellEnd"/>
      <w:r w:rsidRPr="007141AD">
        <w:rPr>
          <w:rStyle w:val="StyleUnderline"/>
        </w:rPr>
        <w:t xml:space="preserve">- </w:t>
      </w:r>
      <w:proofErr w:type="spellStart"/>
      <w:r w:rsidRPr="007141AD">
        <w:rPr>
          <w:rStyle w:val="StyleUnderline"/>
        </w:rPr>
        <w:t>cated</w:t>
      </w:r>
      <w:proofErr w:type="spellEnd"/>
      <w:r w:rsidRPr="007141AD">
        <w:rPr>
          <w:rStyle w:val="StyleUnderline"/>
        </w:rPr>
        <w:t xml:space="preserve">, longer-range, and more accurate conventional </w:t>
      </w:r>
      <w:r w:rsidRPr="007141AD">
        <w:rPr>
          <w:rStyle w:val="Emphasis"/>
        </w:rPr>
        <w:t>weaponry</w:t>
      </w:r>
      <w:r w:rsidRPr="007141AD">
        <w:rPr>
          <w:rStyle w:val="StyleUnderline"/>
        </w:rPr>
        <w:t xml:space="preserve"> for use against Israel</w:t>
      </w:r>
      <w:r w:rsidRPr="007141AD">
        <w:rPr>
          <w:sz w:val="16"/>
        </w:rPr>
        <w:t xml:space="preserve">. In an effort to bolster the deterrent capabilities of such allies, </w:t>
      </w:r>
      <w:r w:rsidRPr="007141AD">
        <w:rPr>
          <w:rStyle w:val="StyleUnderline"/>
        </w:rPr>
        <w:t>Iran might con- sider giving them "dual-capable" weapons, leaving Israel to guess whether these systems were conventional or armed with chemical, biological, or nuclear material</w:t>
      </w:r>
      <w:r w:rsidRPr="007141AD">
        <w:rPr>
          <w:sz w:val="16"/>
        </w:rPr>
        <w:t xml:space="preserve">. </w:t>
      </w:r>
      <w:r w:rsidRPr="007141AD">
        <w:rPr>
          <w:rStyle w:val="StyleUnderline"/>
        </w:rPr>
        <w:t>A nuclear-armed Iran might also give its proxies permission to use advanced weapons systems</w:t>
      </w:r>
      <w:r w:rsidRPr="007141AD">
        <w:rPr>
          <w:sz w:val="16"/>
        </w:rPr>
        <w:t xml:space="preserve"> instead of keeping them in reserve, as Tehran reportedly instructed Hezbollah to do during the militant group's 2006 war with Israel. </w:t>
      </w:r>
      <w:r w:rsidRPr="007141AD">
        <w:rPr>
          <w:rStyle w:val="StyleUnderline"/>
        </w:rPr>
        <w:t xml:space="preserve">A </w:t>
      </w:r>
      <w:r w:rsidRPr="007141AD">
        <w:rPr>
          <w:rStyle w:val="Emphasis"/>
        </w:rPr>
        <w:t>nuclear-armed Iran</w:t>
      </w:r>
      <w:r w:rsidRPr="007141AD">
        <w:rPr>
          <w:sz w:val="16"/>
        </w:rPr>
        <w:t xml:space="preserve">, </w:t>
      </w:r>
      <w:r w:rsidRPr="007141AD">
        <w:rPr>
          <w:rStyle w:val="StyleUnderline"/>
        </w:rPr>
        <w:t xml:space="preserve">believing that it possessed a powerful deterrent and could thus commit violence abroad with near impunity, might also increase the </w:t>
      </w:r>
      <w:r w:rsidRPr="007141AD">
        <w:rPr>
          <w:rStyle w:val="Emphasis"/>
        </w:rPr>
        <w:t>frequency and scale</w:t>
      </w:r>
      <w:r w:rsidRPr="007141AD">
        <w:rPr>
          <w:rStyle w:val="StyleUnderline"/>
        </w:rPr>
        <w:t xml:space="preserve"> of the terrorist attacks</w:t>
      </w:r>
      <w:r w:rsidRPr="007141AD">
        <w:rPr>
          <w:sz w:val="16"/>
        </w:rPr>
        <w:t xml:space="preserve"> against U.S. and Israeli targets carried out by Hezbollah and the Quds Force, the covert operations wing of Iran's elite Islamic Revolutionary Guard Corps. </w:t>
      </w:r>
      <w:r w:rsidRPr="007141AD">
        <w:rPr>
          <w:rStyle w:val="StyleUnderline"/>
        </w:rPr>
        <w:t>And a bolder Iran might increase the number of Revolutionary Guard forces it deployed to Lebanon, allow its navy to engage in more frequent shows of force in the Mediterranean, and assert itself more aggressively in the Persian Gulf and the Strait of Hormuz</w:t>
      </w:r>
      <w:r w:rsidRPr="007141AD">
        <w:rPr>
          <w:sz w:val="16"/>
        </w:rPr>
        <w:t xml:space="preserve">. To further enhance its image in the eyes of domestic and regional audiences as the leader of an anti-Western resistance bloc, a nuclear-armed Iran might respond to regional crises by threatening to use all the means at its disposal to ensure the survival of the Assad regime in Syria, Hezbollah, or Palestinian groups. And </w:t>
      </w:r>
      <w:r w:rsidRPr="007141AD">
        <w:rPr>
          <w:rStyle w:val="Emphasis"/>
        </w:rPr>
        <w:t>Iran</w:t>
      </w:r>
      <w:r w:rsidRPr="007141AD">
        <w:rPr>
          <w:rStyle w:val="StyleUnderline"/>
        </w:rPr>
        <w:t xml:space="preserve"> might be </w:t>
      </w:r>
      <w:r w:rsidRPr="007141AD">
        <w:rPr>
          <w:rStyle w:val="Emphasis"/>
        </w:rPr>
        <w:t>emboldened</w:t>
      </w:r>
      <w:r w:rsidRPr="007141AD">
        <w:rPr>
          <w:rStyle w:val="StyleUnderline"/>
        </w:rPr>
        <w:t xml:space="preserve"> to play the spoiler in the Israeli-Palestinian peace process by encouraging </w:t>
      </w:r>
      <w:r w:rsidRPr="007141AD">
        <w:rPr>
          <w:rStyle w:val="Emphasis"/>
        </w:rPr>
        <w:t>large-scale militant attacks</w:t>
      </w:r>
      <w:r w:rsidRPr="007141AD">
        <w:rPr>
          <w:rStyle w:val="StyleUnderline"/>
        </w:rPr>
        <w:t xml:space="preserve"> and might try to </w:t>
      </w:r>
      <w:r w:rsidRPr="007141AD">
        <w:rPr>
          <w:rStyle w:val="Emphasis"/>
        </w:rPr>
        <w:t>destabilize its neighbors</w:t>
      </w:r>
      <w:r w:rsidRPr="007141AD">
        <w:rPr>
          <w:rStyle w:val="StyleUnderline"/>
        </w:rPr>
        <w:t xml:space="preserve"> through more coercive diplomacy</w:t>
      </w:r>
      <w:r w:rsidRPr="007141AD">
        <w:rPr>
          <w:sz w:val="16"/>
        </w:rPr>
        <w:t xml:space="preserve"> and subversion in Iraq and the Gulf states.</w:t>
      </w:r>
    </w:p>
    <w:p w14:paraId="0988B486" w14:textId="77777777" w:rsidR="00A84980" w:rsidRPr="007141AD" w:rsidRDefault="00A84980" w:rsidP="00A84980">
      <w:pPr>
        <w:pStyle w:val="Heading4"/>
      </w:pPr>
      <w:r w:rsidRPr="007141AD">
        <w:t>Iranian nuclear weapons would encourage adventurism- increases the risk of escalation- Waltz has deterrence wrong</w:t>
      </w:r>
    </w:p>
    <w:p w14:paraId="5C822449" w14:textId="77777777" w:rsidR="00A84980" w:rsidRPr="007141AD" w:rsidRDefault="00A84980" w:rsidP="00A84980">
      <w:pPr>
        <w:widowControl w:val="0"/>
        <w:autoSpaceDE w:val="0"/>
        <w:autoSpaceDN w:val="0"/>
        <w:adjustRightInd w:val="0"/>
        <w:rPr>
          <w:rFonts w:cs="Cambria Math"/>
          <w:sz w:val="26"/>
          <w:szCs w:val="26"/>
        </w:rPr>
      </w:pPr>
      <w:r w:rsidRPr="007141AD">
        <w:rPr>
          <w:rStyle w:val="Style13ptBold"/>
        </w:rPr>
        <w:t>Kahl 12</w:t>
      </w:r>
      <w:r w:rsidRPr="007141AD">
        <w:rPr>
          <w:rFonts w:cs="Cambria Math"/>
          <w:sz w:val="26"/>
          <w:szCs w:val="26"/>
        </w:rPr>
        <w:t xml:space="preserve"> </w:t>
      </w:r>
      <w:r w:rsidRPr="007141AD">
        <w:rPr>
          <w:rFonts w:cs="Cambria Math"/>
          <w:sz w:val="16"/>
        </w:rPr>
        <w:t>(COLIN H. KAHL, associate Professor at Georgetown University, September 2012. "Iran and the Bomb: Would a Nuclear Iran Make the Middle East More Secure?" One Step Too Far", Foreign Affairs, Vol. 91, No. 5)</w:t>
      </w:r>
    </w:p>
    <w:p w14:paraId="07B6F9C9" w14:textId="77777777" w:rsidR="00A84980" w:rsidRPr="007141AD" w:rsidRDefault="00A84980" w:rsidP="00A84980">
      <w:pPr>
        <w:rPr>
          <w:sz w:val="16"/>
        </w:rPr>
      </w:pPr>
      <w:r w:rsidRPr="007141AD">
        <w:rPr>
          <w:rStyle w:val="StyleUnderline"/>
        </w:rPr>
        <w:t>If deterrence operates the way Waltz expects it to, a nuclear-armed Iran might reduce the risk of a major conventional war</w:t>
      </w:r>
      <w:r w:rsidRPr="007141AD">
        <w:rPr>
          <w:sz w:val="16"/>
        </w:rPr>
        <w:t xml:space="preserve"> among Middle Eastern states. </w:t>
      </w:r>
      <w:r w:rsidRPr="007141AD">
        <w:rPr>
          <w:rStyle w:val="StyleUnderline"/>
        </w:rPr>
        <w:t xml:space="preserve">But </w:t>
      </w:r>
      <w:r w:rsidRPr="007141AD">
        <w:rPr>
          <w:rStyle w:val="Emphasis"/>
        </w:rPr>
        <w:t>history suggests</w:t>
      </w:r>
      <w:r w:rsidRPr="007141AD">
        <w:rPr>
          <w:rStyle w:val="StyleUnderline"/>
        </w:rPr>
        <w:t xml:space="preserve"> that Tehran's development of nuclear weapons would </w:t>
      </w:r>
      <w:r w:rsidRPr="007141AD">
        <w:rPr>
          <w:rStyle w:val="Emphasis"/>
        </w:rPr>
        <w:t>encourage Iranian adventurism</w:t>
      </w:r>
      <w:r w:rsidRPr="007141AD">
        <w:rPr>
          <w:rStyle w:val="StyleUnderline"/>
        </w:rPr>
        <w:t xml:space="preserve">, leading to </w:t>
      </w:r>
      <w:r w:rsidRPr="007141AD">
        <w:rPr>
          <w:rStyle w:val="Emphasis"/>
        </w:rPr>
        <w:t>more frequent and intense crises</w:t>
      </w:r>
      <w:r w:rsidRPr="007141AD">
        <w:rPr>
          <w:rStyle w:val="StyleUnderline"/>
        </w:rPr>
        <w:t xml:space="preserve"> in the Middle East. Such crises would entail some inherent risk of a </w:t>
      </w:r>
      <w:r w:rsidRPr="007141AD">
        <w:rPr>
          <w:rStyle w:val="Emphasis"/>
        </w:rPr>
        <w:t>nuclear exchange</w:t>
      </w:r>
      <w:r w:rsidRPr="007141AD">
        <w:rPr>
          <w:rStyle w:val="StyleUnderline"/>
        </w:rPr>
        <w:t xml:space="preserve"> resulting from a </w:t>
      </w:r>
      <w:r w:rsidRPr="007141AD">
        <w:rPr>
          <w:rStyle w:val="Emphasis"/>
        </w:rPr>
        <w:t>miscalculation, an accident, or an unauthorized use</w:t>
      </w:r>
      <w:r w:rsidRPr="007141AD">
        <w:rPr>
          <w:sz w:val="16"/>
        </w:rPr>
        <w:t xml:space="preserve"> - a risk that currently does not exist at all. </w:t>
      </w:r>
      <w:r w:rsidRPr="007141AD">
        <w:rPr>
          <w:rStyle w:val="StyleUnderline"/>
        </w:rPr>
        <w:t>The threat would be particularly high in the initial period after Iran joined the nuclear club</w:t>
      </w:r>
      <w:r w:rsidRPr="007141AD">
        <w:rPr>
          <w:sz w:val="16"/>
        </w:rPr>
        <w:t xml:space="preserve">. Once the superpowers reached rough nuclear parity during the Cold War, for example, the number of direct crises decreased, and the associated risks of nuclear escalation abated. But </w:t>
      </w:r>
      <w:r w:rsidRPr="007141AD">
        <w:rPr>
          <w:rStyle w:val="StyleUnderline"/>
        </w:rPr>
        <w:t>during the early years of the Cold War, the superpowers were involved in several crises</w:t>
      </w:r>
      <w:r w:rsidRPr="007141AD">
        <w:rPr>
          <w:sz w:val="16"/>
        </w:rPr>
        <w:t xml:space="preserve">, and on at least one occasion - the 1962 Cuban missile crisis - </w:t>
      </w:r>
      <w:r w:rsidRPr="007141AD">
        <w:rPr>
          <w:rStyle w:val="StyleUnderline"/>
        </w:rPr>
        <w:t>they came perilously close to nuclear war</w:t>
      </w:r>
      <w:r w:rsidRPr="007141AD">
        <w:rPr>
          <w:sz w:val="16"/>
        </w:rPr>
        <w:t xml:space="preserve">. Similarly, </w:t>
      </w:r>
      <w:r w:rsidRPr="007141AD">
        <w:rPr>
          <w:rStyle w:val="StyleUnderline"/>
        </w:rPr>
        <w:t>a stable deterrent relationship between Iran,</w:t>
      </w:r>
      <w:r w:rsidRPr="007141AD">
        <w:rPr>
          <w:sz w:val="16"/>
        </w:rPr>
        <w:t xml:space="preserve"> on the one hand, </w:t>
      </w:r>
      <w:r w:rsidRPr="007141AD">
        <w:rPr>
          <w:rStyle w:val="StyleUnderline"/>
        </w:rPr>
        <w:t>and the United States and Israel</w:t>
      </w:r>
      <w:r w:rsidRPr="007141AD">
        <w:rPr>
          <w:sz w:val="16"/>
        </w:rPr>
        <w:t xml:space="preserve">, on the other, </w:t>
      </w:r>
      <w:r w:rsidRPr="007141AD">
        <w:rPr>
          <w:rStyle w:val="StyleUnderline"/>
        </w:rPr>
        <w:t xml:space="preserve">would likely emerge over time, but the initial crisis-prone years would be </w:t>
      </w:r>
      <w:r w:rsidRPr="007141AD">
        <w:rPr>
          <w:rStyle w:val="Emphasis"/>
        </w:rPr>
        <w:t>hair-raising</w:t>
      </w:r>
      <w:r w:rsidRPr="007141AD">
        <w:rPr>
          <w:sz w:val="16"/>
        </w:rPr>
        <w:t xml:space="preserve">. </w:t>
      </w:r>
      <w:r w:rsidRPr="007141AD">
        <w:rPr>
          <w:rStyle w:val="StyleUnderline"/>
        </w:rPr>
        <w:t xml:space="preserve">Although all sides would have a profound interest in not allowing events to spiral out of control, the residual risk of </w:t>
      </w:r>
      <w:r w:rsidRPr="007141AD">
        <w:rPr>
          <w:rStyle w:val="Emphasis"/>
        </w:rPr>
        <w:t>inadvertent escalation</w:t>
      </w:r>
      <w:r w:rsidRPr="007141AD">
        <w:rPr>
          <w:rStyle w:val="StyleUnderline"/>
        </w:rPr>
        <w:t xml:space="preserve"> stemming from </w:t>
      </w:r>
      <w:r w:rsidRPr="007141AD">
        <w:rPr>
          <w:rStyle w:val="Emphasis"/>
        </w:rPr>
        <w:t>decades of distrust and hostility</w:t>
      </w:r>
      <w:r w:rsidRPr="007141AD">
        <w:rPr>
          <w:rStyle w:val="StyleUnderline"/>
        </w:rPr>
        <w:t xml:space="preserve">, the </w:t>
      </w:r>
      <w:r w:rsidRPr="007141AD">
        <w:rPr>
          <w:rStyle w:val="Emphasis"/>
        </w:rPr>
        <w:t>absence of direct lines of communication</w:t>
      </w:r>
      <w:r w:rsidRPr="007141AD">
        <w:rPr>
          <w:rStyle w:val="StyleUnderline"/>
        </w:rPr>
        <w:t xml:space="preserve">, and </w:t>
      </w:r>
      <w:r w:rsidRPr="007141AD">
        <w:rPr>
          <w:rStyle w:val="Emphasis"/>
        </w:rPr>
        <w:t>organizational mistakes</w:t>
      </w:r>
      <w:r w:rsidRPr="007141AD">
        <w:rPr>
          <w:rStyle w:val="StyleUnderline"/>
        </w:rPr>
        <w:t xml:space="preserve"> would be nontrivial</w:t>
      </w:r>
      <w:r w:rsidRPr="007141AD">
        <w:rPr>
          <w:sz w:val="16"/>
        </w:rPr>
        <w:t xml:space="preserve"> - </w:t>
      </w:r>
      <w:r w:rsidRPr="007141AD">
        <w:rPr>
          <w:rStyle w:val="StyleUnderline"/>
        </w:rPr>
        <w:t xml:space="preserve">and the consequences of even a low-probability outcome could be </w:t>
      </w:r>
      <w:r w:rsidRPr="007141AD">
        <w:rPr>
          <w:rStyle w:val="Emphasis"/>
        </w:rPr>
        <w:t>devastating</w:t>
      </w:r>
      <w:r w:rsidRPr="007141AD">
        <w:rPr>
          <w:sz w:val="16"/>
        </w:rPr>
        <w:t>.</w:t>
      </w:r>
    </w:p>
    <w:p w14:paraId="119951C3" w14:textId="77777777" w:rsidR="00A84980" w:rsidRPr="007141AD" w:rsidRDefault="00A84980" w:rsidP="00A84980">
      <w:pPr>
        <w:pStyle w:val="Heading4"/>
      </w:pPr>
      <w:r w:rsidRPr="007141AD">
        <w:t>Arguments about deterrence and rationality miss the boat. A nuclear Iran results in aggressive terrorism and WMD access.</w:t>
      </w:r>
    </w:p>
    <w:p w14:paraId="41E27317" w14:textId="77777777" w:rsidR="00A84980" w:rsidRPr="007141AD" w:rsidRDefault="00A84980" w:rsidP="00A84980">
      <w:r w:rsidRPr="007141AD">
        <w:rPr>
          <w:rStyle w:val="Style13ptBold"/>
        </w:rPr>
        <w:t>Etzioni 10</w:t>
      </w:r>
      <w:r w:rsidRPr="007141AD">
        <w:t xml:space="preserve"> </w:t>
      </w:r>
      <w:r w:rsidRPr="007141AD">
        <w:rPr>
          <w:sz w:val="16"/>
        </w:rPr>
        <w:t>(</w:t>
      </w:r>
      <w:proofErr w:type="spellStart"/>
      <w:r w:rsidRPr="007141AD">
        <w:rPr>
          <w:sz w:val="16"/>
        </w:rPr>
        <w:t>Amitai</w:t>
      </w:r>
      <w:proofErr w:type="spellEnd"/>
      <w:r w:rsidRPr="007141AD">
        <w:rPr>
          <w:sz w:val="16"/>
        </w:rPr>
        <w:t xml:space="preserve"> – professor of international relations at George Washington University, Can a Nuclear-Armed Iran Be Deterred, Military Review, p. 123)</w:t>
      </w:r>
    </w:p>
    <w:p w14:paraId="27661D9D" w14:textId="77777777" w:rsidR="00A84980" w:rsidRPr="007141AD" w:rsidRDefault="00A84980" w:rsidP="00A84980">
      <w:pPr>
        <w:rPr>
          <w:sz w:val="16"/>
        </w:rPr>
      </w:pPr>
      <w:r w:rsidRPr="007141AD">
        <w:rPr>
          <w:rStyle w:val="StyleUnderline"/>
        </w:rPr>
        <w:t>Even if Iran never drops its nukes</w:t>
      </w:r>
      <w:r w:rsidRPr="007141AD">
        <w:rPr>
          <w:sz w:val="16"/>
        </w:rPr>
        <w:t xml:space="preserve"> on anybody, </w:t>
      </w:r>
      <w:r w:rsidRPr="007141AD">
        <w:rPr>
          <w:rStyle w:val="StyleUnderline"/>
        </w:rPr>
        <w:t>once it demonstrates that it has acquired them</w:t>
      </w:r>
      <w:r w:rsidRPr="007141AD">
        <w:rPr>
          <w:sz w:val="16"/>
        </w:rPr>
        <w:t>— say, by testing them—</w:t>
      </w:r>
      <w:r w:rsidRPr="007141AD">
        <w:rPr>
          <w:rStyle w:val="StyleUnderline"/>
        </w:rPr>
        <w:t xml:space="preserve">these weapons would have </w:t>
      </w:r>
      <w:r w:rsidRPr="007141AD">
        <w:rPr>
          <w:rStyle w:val="Emphasis"/>
        </w:rPr>
        <w:t>considerable consequences</w:t>
      </w:r>
      <w:r w:rsidRPr="007141AD">
        <w:rPr>
          <w:rStyle w:val="StyleUnderline"/>
        </w:rPr>
        <w:t xml:space="preserve"> for our </w:t>
      </w:r>
      <w:r w:rsidRPr="007141AD">
        <w:rPr>
          <w:rStyle w:val="Emphasis"/>
        </w:rPr>
        <w:t>security</w:t>
      </w:r>
      <w:r w:rsidRPr="007141AD">
        <w:rPr>
          <w:sz w:val="16"/>
        </w:rPr>
        <w:t xml:space="preserve"> and that of our allies. </w:t>
      </w:r>
      <w:proofErr w:type="spellStart"/>
      <w:r w:rsidRPr="007141AD">
        <w:rPr>
          <w:rStyle w:val="StyleUnderline"/>
        </w:rPr>
        <w:t>Desch</w:t>
      </w:r>
      <w:proofErr w:type="spellEnd"/>
      <w:r w:rsidRPr="007141AD">
        <w:rPr>
          <w:sz w:val="16"/>
        </w:rPr>
        <w:t xml:space="preserve"> correctly </w:t>
      </w:r>
      <w:r w:rsidRPr="007141AD">
        <w:rPr>
          <w:rStyle w:val="StyleUnderline"/>
        </w:rPr>
        <w:t xml:space="preserve">reports, “The concern is that once Iran develops a nuclear capability, it would become even </w:t>
      </w:r>
      <w:r w:rsidRPr="007141AD">
        <w:rPr>
          <w:rStyle w:val="Emphasis"/>
        </w:rPr>
        <w:t>more aggressive</w:t>
      </w:r>
      <w:r w:rsidRPr="007141AD">
        <w:rPr>
          <w:rStyle w:val="StyleUnderline"/>
        </w:rPr>
        <w:t xml:space="preserve"> in supporting</w:t>
      </w:r>
      <w:r w:rsidRPr="007141AD">
        <w:rPr>
          <w:sz w:val="16"/>
        </w:rPr>
        <w:t xml:space="preserve"> terrorist groups like </w:t>
      </w:r>
      <w:r w:rsidRPr="007141AD">
        <w:rPr>
          <w:rStyle w:val="StyleUnderline"/>
        </w:rPr>
        <w:t>Hezbollah in Lebanon or Hamas in Gaza</w:t>
      </w:r>
      <w:r w:rsidRPr="007141AD">
        <w:rPr>
          <w:sz w:val="16"/>
        </w:rPr>
        <w:t xml:space="preserve"> . . . Finally, </w:t>
      </w:r>
      <w:r w:rsidRPr="007141AD">
        <w:rPr>
          <w:rStyle w:val="StyleUnderline"/>
        </w:rPr>
        <w:t xml:space="preserve">many Americans fear that once Iran ﬁelds a nuclear weapon, it will become ever more </w:t>
      </w:r>
      <w:r w:rsidRPr="007141AD">
        <w:rPr>
          <w:rStyle w:val="Emphasis"/>
        </w:rPr>
        <w:t>meddlesome in Iraq</w:t>
      </w:r>
      <w:r w:rsidRPr="007141AD">
        <w:rPr>
          <w:rStyle w:val="StyleUnderline"/>
        </w:rPr>
        <w:t>.” The side effects of allowing Iran to obtain nukes are well spelled out by</w:t>
      </w:r>
      <w:r w:rsidRPr="007141AD">
        <w:rPr>
          <w:sz w:val="16"/>
        </w:rPr>
        <w:t xml:space="preserve"> Emanuele </w:t>
      </w:r>
      <w:r w:rsidRPr="007141AD">
        <w:rPr>
          <w:rStyle w:val="StyleUnderline"/>
        </w:rPr>
        <w:t>Ottolenghi, the executive director of the Transatlantic Institute</w:t>
      </w:r>
      <w:r w:rsidRPr="007141AD">
        <w:rPr>
          <w:sz w:val="16"/>
        </w:rPr>
        <w:t xml:space="preserve"> in Brussels. I hence quote him at some length. He writes– The fact is that an Iranian bomb would enable Tehran to fulﬁll the goals of the revolution without using it. </w:t>
      </w:r>
      <w:r w:rsidRPr="007141AD">
        <w:rPr>
          <w:rStyle w:val="StyleUnderline"/>
        </w:rPr>
        <w:t xml:space="preserve">A nuclear bomb is a </w:t>
      </w:r>
      <w:r w:rsidRPr="007141AD">
        <w:rPr>
          <w:rStyle w:val="Emphasis"/>
        </w:rPr>
        <w:t>force multiplier</w:t>
      </w:r>
      <w:r w:rsidRPr="007141AD">
        <w:rPr>
          <w:sz w:val="16"/>
        </w:rPr>
        <w:t xml:space="preserve"> that, as U.S. President Barack Obama aptly said, constitutes a ‘game changer.’ </w:t>
      </w:r>
      <w:r w:rsidRPr="007141AD">
        <w:rPr>
          <w:rStyle w:val="StyleUnderline"/>
        </w:rPr>
        <w:t>Iran’s success will change the Middle East forever</w:t>
      </w:r>
      <w:r w:rsidRPr="007141AD">
        <w:rPr>
          <w:sz w:val="16"/>
        </w:rPr>
        <w:t xml:space="preserve">—and for the worse. </w:t>
      </w:r>
      <w:r w:rsidRPr="007141AD">
        <w:rPr>
          <w:rStyle w:val="StyleUnderline"/>
        </w:rPr>
        <w:t>Under an Iranian nuclear umbrella, terrorists will be able to act with impunity, and its neighbors will enter into a dangerous arms race</w:t>
      </w:r>
      <w:r w:rsidRPr="007141AD">
        <w:rPr>
          <w:sz w:val="16"/>
        </w:rPr>
        <w:t xml:space="preserve">. Less understood are the dynamics that will emerge if Iran chooses not to use the bomb against its enemies. </w:t>
      </w:r>
      <w:r w:rsidRPr="007141AD">
        <w:rPr>
          <w:rStyle w:val="StyleUnderline"/>
        </w:rPr>
        <w:t xml:space="preserve">It matters little that Tehran may act </w:t>
      </w:r>
      <w:r w:rsidRPr="007141AD">
        <w:rPr>
          <w:rStyle w:val="Emphasis"/>
        </w:rPr>
        <w:t>rationally</w:t>
      </w:r>
      <w:r w:rsidRPr="007141AD">
        <w:rPr>
          <w:rStyle w:val="StyleUnderline"/>
        </w:rPr>
        <w:t xml:space="preserve">. If Iran goes nuclear, the Western world will have to negotiate a Middle East Yalta with Tehran—one that may </w:t>
      </w:r>
      <w:r w:rsidRPr="007141AD">
        <w:rPr>
          <w:rStyle w:val="Emphasis"/>
        </w:rPr>
        <w:t>entail a U.S. withdrawal</w:t>
      </w:r>
      <w:r w:rsidRPr="007141AD">
        <w:rPr>
          <w:sz w:val="16"/>
        </w:rPr>
        <w:t xml:space="preserve">, an unpleasant bargain for the smaller principalities of the Gulf’s shores and an unacceptable one for Israel and Lebanon’s Christians. Last but not least is the risk that </w:t>
      </w:r>
      <w:r w:rsidRPr="007141AD">
        <w:rPr>
          <w:rStyle w:val="StyleUnderline"/>
        </w:rPr>
        <w:t>Iran</w:t>
      </w:r>
      <w:r w:rsidRPr="007141AD">
        <w:rPr>
          <w:sz w:val="16"/>
        </w:rPr>
        <w:t xml:space="preserve">, or some other rogue nation, </w:t>
      </w:r>
      <w:r w:rsidRPr="007141AD">
        <w:rPr>
          <w:rStyle w:val="StyleUnderline"/>
        </w:rPr>
        <w:t xml:space="preserve">will </w:t>
      </w:r>
      <w:r w:rsidRPr="007141AD">
        <w:rPr>
          <w:rStyle w:val="Emphasis"/>
        </w:rPr>
        <w:t>slip a nuke</w:t>
      </w:r>
      <w:r w:rsidRPr="007141AD">
        <w:rPr>
          <w:rStyle w:val="StyleUnderline"/>
        </w:rPr>
        <w:t xml:space="preserve"> or two to terrorists, or they will obtain one </w:t>
      </w:r>
      <w:r w:rsidRPr="007141AD">
        <w:rPr>
          <w:rStyle w:val="Emphasis"/>
        </w:rPr>
        <w:t>without consent of the leaders</w:t>
      </w:r>
      <w:r w:rsidRPr="007141AD">
        <w:rPr>
          <w:rStyle w:val="StyleUnderline"/>
        </w:rPr>
        <w:t xml:space="preserve"> with the help of</w:t>
      </w:r>
      <w:r w:rsidRPr="007141AD">
        <w:rPr>
          <w:sz w:val="16"/>
        </w:rPr>
        <w:t xml:space="preserve"> one group or another, such as </w:t>
      </w:r>
      <w:r w:rsidRPr="007141AD">
        <w:rPr>
          <w:rStyle w:val="StyleUnderline"/>
        </w:rPr>
        <w:t>the Revolutionary Guard. The champions of deterrence argue that it sufﬁces to deter such nations from sharing nukes</w:t>
      </w:r>
      <w:r w:rsidRPr="007141AD">
        <w:rPr>
          <w:sz w:val="16"/>
        </w:rPr>
        <w:t xml:space="preserve"> with terrorists </w:t>
      </w:r>
      <w:r w:rsidRPr="007141AD">
        <w:rPr>
          <w:rStyle w:val="StyleUnderline"/>
        </w:rPr>
        <w:t>for us to declare that if terrorists use such weapons, we will hold responsible</w:t>
      </w:r>
      <w:r w:rsidRPr="007141AD">
        <w:rPr>
          <w:sz w:val="16"/>
        </w:rPr>
        <w:t xml:space="preserve"> the nation that provided them. However, </w:t>
      </w:r>
      <w:r w:rsidRPr="007141AD">
        <w:rPr>
          <w:rStyle w:val="StyleUnderline"/>
        </w:rPr>
        <w:t xml:space="preserve">this argument assumes a </w:t>
      </w:r>
      <w:r w:rsidRPr="007141AD">
        <w:rPr>
          <w:rStyle w:val="Emphasis"/>
        </w:rPr>
        <w:t>much more reliable level</w:t>
      </w:r>
      <w:r w:rsidRPr="007141AD">
        <w:rPr>
          <w:rStyle w:val="StyleUnderline"/>
        </w:rPr>
        <w:t xml:space="preserve"> of nuclear forensics than we command</w:t>
      </w:r>
      <w:r w:rsidRPr="007141AD">
        <w:rPr>
          <w:sz w:val="16"/>
        </w:rPr>
        <w:t xml:space="preserve"> so far. </w:t>
      </w:r>
      <w:r w:rsidRPr="007141AD">
        <w:rPr>
          <w:rStyle w:val="StyleUnderline"/>
        </w:rPr>
        <w:t>We may well be unable to determine the source of a bomb</w:t>
      </w:r>
      <w:r w:rsidRPr="007141AD">
        <w:rPr>
          <w:sz w:val="16"/>
        </w:rPr>
        <w:t>, or it will take months, after which striking a nation with nuclear bombs in cold blood may well not seem a very credible counterthreat. One hardly needs to elaborate any further that even if Iran can be deterred from employing its nukes directly, there are strong reasons to favor an Iran without nukes.</w:t>
      </w:r>
    </w:p>
    <w:p w14:paraId="138AC4DD" w14:textId="77777777" w:rsidR="00A84980" w:rsidRPr="007141AD" w:rsidRDefault="00A84980" w:rsidP="00A84980"/>
    <w:p w14:paraId="4DAF07EF" w14:textId="77777777" w:rsidR="00A84980" w:rsidRPr="007141AD" w:rsidRDefault="00A84980" w:rsidP="00A84980">
      <w:pPr>
        <w:pStyle w:val="Heading4"/>
      </w:pPr>
      <w:r w:rsidRPr="007141AD">
        <w:t xml:space="preserve">Iran proliferation causes Saudi </w:t>
      </w:r>
      <w:proofErr w:type="spellStart"/>
      <w:r w:rsidRPr="007141AD">
        <w:t>prolif</w:t>
      </w:r>
      <w:proofErr w:type="spellEnd"/>
      <w:r w:rsidRPr="007141AD">
        <w:t xml:space="preserve"> - escalates to nuclear war.</w:t>
      </w:r>
    </w:p>
    <w:p w14:paraId="4ED037C3" w14:textId="77777777" w:rsidR="00A84980" w:rsidRPr="007141AD" w:rsidRDefault="00A84980" w:rsidP="00A84980">
      <w:r w:rsidRPr="007141AD">
        <w:rPr>
          <w:rStyle w:val="Style13ptBold"/>
        </w:rPr>
        <w:t>Robb et. al 12</w:t>
      </w:r>
      <w:r w:rsidRPr="007141AD">
        <w:t xml:space="preserve"> </w:t>
      </w:r>
      <w:r w:rsidRPr="007141AD">
        <w:rPr>
          <w:sz w:val="16"/>
        </w:rPr>
        <w:t xml:space="preserve">(Senator Charles S. – Virginia, General Charles Wald – Former Deputy Commander of U.S. European Command, Dr. Daniel </w:t>
      </w:r>
      <w:proofErr w:type="spellStart"/>
      <w:r w:rsidRPr="007141AD">
        <w:rPr>
          <w:sz w:val="16"/>
        </w:rPr>
        <w:t>Ahn</w:t>
      </w:r>
      <w:proofErr w:type="spellEnd"/>
      <w:r w:rsidRPr="007141AD">
        <w:rPr>
          <w:sz w:val="16"/>
        </w:rPr>
        <w:t xml:space="preserve"> – Senior Economist and Head of Portfolio Strategy for </w:t>
      </w:r>
      <w:proofErr w:type="spellStart"/>
      <w:r w:rsidRPr="007141AD">
        <w:rPr>
          <w:sz w:val="16"/>
        </w:rPr>
        <w:t>CitiBank</w:t>
      </w:r>
      <w:proofErr w:type="spellEnd"/>
      <w:r w:rsidRPr="007141AD">
        <w:rPr>
          <w:sz w:val="16"/>
        </w:rPr>
        <w:t xml:space="preserve"> New York, John Hannah – Former Assistant for National Security Affairs to the Vice President, Stephen </w:t>
      </w:r>
      <w:proofErr w:type="spellStart"/>
      <w:r w:rsidRPr="007141AD">
        <w:rPr>
          <w:sz w:val="16"/>
        </w:rPr>
        <w:t>Rademaker</w:t>
      </w:r>
      <w:proofErr w:type="spellEnd"/>
      <w:r w:rsidRPr="007141AD">
        <w:rPr>
          <w:sz w:val="16"/>
        </w:rPr>
        <w:t xml:space="preserve"> – Former Assistant Secretary of State for Arms Control and Nonproliferation, Christopher Carney – former U.S. Representative from Pennsylvania, Ed Husain – Senior Fellow for Middle Eastern Studies at the Council on Foreign Relations, Ambassador Dennis Ross – Counselor for the Washington Institute for Near East Policy, Ambassador Eric Edelman – Former Under Secretary of Defense for Policy, Reuben Jeffrey III – Former U. S. Under Secretary of State for Economic, Business, and Agricultural Affairs, John Tanner – Former U.S. Representative from Tennessee, Secretary Dan Glickman – Senior Fellow at the Bipartisan Policy Center, Admiral Gregory Johnson – Former Commander of U.S. Naval Forces, Europe, Mortimer Zuckerman – CEO and Chairman of the Board of Directors for Boston Properties, Inc., Larry </w:t>
      </w:r>
      <w:proofErr w:type="spellStart"/>
      <w:r w:rsidRPr="007141AD">
        <w:rPr>
          <w:sz w:val="16"/>
        </w:rPr>
        <w:t>Goldsetin</w:t>
      </w:r>
      <w:proofErr w:type="spellEnd"/>
      <w:r w:rsidRPr="007141AD">
        <w:rPr>
          <w:sz w:val="16"/>
        </w:rPr>
        <w:t xml:space="preserve"> – Founder of Energy Policy Research Foundation, Inc., and General Ron Keys – Former Commander of the Air Combat Command, The Price of Inaction: Analysis of Energy and Economic Effects of a Nuclear Iran, Bipartisan Policy Center, p. 24)</w:t>
      </w:r>
    </w:p>
    <w:p w14:paraId="24F808CF" w14:textId="77777777" w:rsidR="00A84980" w:rsidRPr="007141AD" w:rsidRDefault="00A84980" w:rsidP="00A84980">
      <w:pPr>
        <w:rPr>
          <w:sz w:val="16"/>
        </w:rPr>
      </w:pPr>
      <w:r w:rsidRPr="007141AD">
        <w:rPr>
          <w:rStyle w:val="StyleUnderline"/>
        </w:rPr>
        <w:t xml:space="preserve">Saudi Arabia would be </w:t>
      </w:r>
      <w:r w:rsidRPr="007141AD">
        <w:rPr>
          <w:rStyle w:val="Emphasis"/>
        </w:rPr>
        <w:t>very likely</w:t>
      </w:r>
      <w:r w:rsidRPr="007141AD">
        <w:rPr>
          <w:rStyle w:val="StyleUnderline"/>
        </w:rPr>
        <w:t xml:space="preserve"> to try to </w:t>
      </w:r>
      <w:r w:rsidRPr="007141AD">
        <w:rPr>
          <w:rStyle w:val="Emphasis"/>
        </w:rPr>
        <w:t>follow Iran across the nuclear threshold</w:t>
      </w:r>
      <w:r w:rsidRPr="007141AD">
        <w:rPr>
          <w:sz w:val="16"/>
        </w:rPr>
        <w:t xml:space="preserve">. Should it do so, </w:t>
      </w:r>
      <w:r w:rsidRPr="007141AD">
        <w:rPr>
          <w:rStyle w:val="StyleUnderline"/>
        </w:rPr>
        <w:t xml:space="preserve">the world would face the possibility of an </w:t>
      </w:r>
      <w:r w:rsidRPr="007141AD">
        <w:rPr>
          <w:rStyle w:val="Emphasis"/>
        </w:rPr>
        <w:t>Iran-Saudi nuclear exchange</w:t>
      </w:r>
      <w:r w:rsidRPr="007141AD">
        <w:rPr>
          <w:sz w:val="16"/>
        </w:rPr>
        <w:t>—a catastrophic humanitarian event that would threaten the entirety of Gulf oil exports for an extended period of time. In early 2008, the Senate Foreign Relations Committee concluded: “</w:t>
      </w:r>
      <w:r w:rsidRPr="007141AD">
        <w:rPr>
          <w:rStyle w:val="StyleUnderline"/>
        </w:rPr>
        <w:t xml:space="preserve">If Iran obtains a nuclear weapon, it will place </w:t>
      </w:r>
      <w:r w:rsidRPr="007141AD">
        <w:rPr>
          <w:rStyle w:val="Emphasis"/>
        </w:rPr>
        <w:t>tremendous pressure</w:t>
      </w:r>
      <w:r w:rsidRPr="007141AD">
        <w:rPr>
          <w:rStyle w:val="StyleUnderline"/>
        </w:rPr>
        <w:t xml:space="preserve"> on Saudi Arabia to follow suit</w:t>
      </w:r>
      <w:r w:rsidRPr="007141AD">
        <w:rPr>
          <w:sz w:val="16"/>
        </w:rPr>
        <w:t xml:space="preserve">.”19 By 2012, some experts believe it has already begun to do so. Two main factors could drive Saudi Arabia to pursue a nuclear weapon: (1) a decades-long Saudi-Iran cold war waged along sectarian, religious, ethnic, and geopolitical lines and (2) a deep-seated competition over the energy policies that form the lifeblood of both regimes. The Sunni Saudi monarchy and Shiite Iranian theocracy each claim leadership of the Islamic world. This sectarian competition for primacy is reinforced by ethnic differences: Saudi Arabia is the largest and most populous Arab country astride the Gulf, but it is dwarfed by Iran’s much larger Persian-majority population. These competing claims have pitted the two countries in an enduring cold war and proxy conflict spanning from Lebanon to Iraq and the Arabian Peninsula. Iran—under both the Shah and the ayatollahs—has routinely sought to use its conventional military capabilities, large population, geostrategic position, expansive resources, and ties to armed groups to shift the balance of power in the Persian Gulf in its favor and at the expense of its Sunni Arab neighbors.20 </w:t>
      </w:r>
      <w:r w:rsidRPr="007141AD">
        <w:rPr>
          <w:rStyle w:val="StyleUnderline"/>
        </w:rPr>
        <w:t xml:space="preserve">As a result, Saudi Arabia has made it clear it views a nuclear-capable Iran as an </w:t>
      </w:r>
      <w:r w:rsidRPr="007141AD">
        <w:rPr>
          <w:rStyle w:val="Emphasis"/>
          <w:b w:val="0"/>
        </w:rPr>
        <w:t>existential threat</w:t>
      </w:r>
      <w:r w:rsidRPr="007141AD">
        <w:rPr>
          <w:sz w:val="16"/>
        </w:rPr>
        <w:t xml:space="preserve">. In 2008, King Abdullah urged the United States to “cut off the head of the snake,” one instance of his “frequent exhortations [to] the United States to attack Iran to put an end to its nuclear weapons program,” according to U.S. diplomatic cables revealed by Wikileaks.21 With uncertain prospects for a halt to Iran’s nuclear program—peaceful or otherwise—in 2009, the King informed a senior American official, “If [Iran] gets nuclear weapons, we will get nuclear weapons.” This year, senior Saudi officials reiterated that “it would be completely unacceptable to have Iran with a nuclear capability and not the kingdom [of Saudi Arabia].”22 </w:t>
      </w:r>
      <w:r w:rsidRPr="007141AD">
        <w:rPr>
          <w:rStyle w:val="StyleUnderline"/>
        </w:rPr>
        <w:t>Rather than lose time developing an indigenous nuclear program, it is likely the Saudi kingdom would seek to obtain a nuclear warhead from Pakistan</w:t>
      </w:r>
      <w:r w:rsidRPr="007141AD">
        <w:rPr>
          <w:sz w:val="16"/>
        </w:rPr>
        <w:t xml:space="preserve"> ready to mount on its CSS-2 ballistic missiles. </w:t>
      </w:r>
      <w:r w:rsidRPr="007141AD">
        <w:rPr>
          <w:rStyle w:val="StyleUnderline"/>
        </w:rPr>
        <w:t>Close Saudi-Pakistani security ties date back to shared Cold War–era interests, and it is widely believed that Riyadh bankrolled Islamabad’s nuclear weapons program with the stipulation that Pakistan would sell nuclear devices to Saudi Arabia in an emergency</w:t>
      </w:r>
      <w:r w:rsidRPr="007141AD">
        <w:rPr>
          <w:sz w:val="16"/>
        </w:rPr>
        <w:t>; in the words of a senior Saudi official, “</w:t>
      </w:r>
      <w:r w:rsidRPr="007141AD">
        <w:rPr>
          <w:rStyle w:val="Emphasis"/>
        </w:rPr>
        <w:t>within weeks</w:t>
      </w:r>
      <w:r w:rsidRPr="007141AD">
        <w:rPr>
          <w:sz w:val="16"/>
        </w:rPr>
        <w:t xml:space="preserve">.”23 Pakistan would benefit by receiving much-needed cash and could demand in return dual-key authority over missile launches, both to control Saudi policy and to bolster its own </w:t>
      </w:r>
      <w:proofErr w:type="spellStart"/>
      <w:r w:rsidRPr="007141AD">
        <w:rPr>
          <w:sz w:val="16"/>
        </w:rPr>
        <w:t>secondstrike</w:t>
      </w:r>
      <w:proofErr w:type="spellEnd"/>
      <w:r w:rsidRPr="007141AD">
        <w:rPr>
          <w:sz w:val="16"/>
        </w:rPr>
        <w:t xml:space="preserve"> capability against India. At best, </w:t>
      </w:r>
      <w:r w:rsidRPr="007141AD">
        <w:rPr>
          <w:rStyle w:val="StyleUnderline"/>
        </w:rPr>
        <w:t xml:space="preserve">this would create a </w:t>
      </w:r>
      <w:r w:rsidRPr="007141AD">
        <w:rPr>
          <w:rStyle w:val="Emphasis"/>
        </w:rPr>
        <w:t>nuclear-armed standoff</w:t>
      </w:r>
      <w:r w:rsidRPr="007141AD">
        <w:rPr>
          <w:sz w:val="16"/>
        </w:rPr>
        <w:t xml:space="preserve"> between the two most powerful and mutually antagonistic countries in the Persian Gulf. At worst, </w:t>
      </w:r>
      <w:r w:rsidRPr="007141AD">
        <w:rPr>
          <w:rStyle w:val="StyleUnderline"/>
        </w:rPr>
        <w:t xml:space="preserve">it could </w:t>
      </w:r>
      <w:r w:rsidRPr="007141AD">
        <w:rPr>
          <w:rStyle w:val="Emphasis"/>
        </w:rPr>
        <w:t>devolve into atomic warfare</w:t>
      </w:r>
      <w:r w:rsidRPr="007141AD">
        <w:rPr>
          <w:rStyle w:val="StyleUnderline"/>
        </w:rPr>
        <w:t xml:space="preserve">. Iran’s and Saudi Arabia’s </w:t>
      </w:r>
      <w:r w:rsidRPr="007141AD">
        <w:rPr>
          <w:rStyle w:val="Emphasis"/>
        </w:rPr>
        <w:t>small arsenals</w:t>
      </w:r>
      <w:r w:rsidRPr="007141AD">
        <w:rPr>
          <w:rStyle w:val="StyleUnderline"/>
        </w:rPr>
        <w:t xml:space="preserve">, </w:t>
      </w:r>
      <w:r w:rsidRPr="007141AD">
        <w:rPr>
          <w:rStyle w:val="Emphasis"/>
        </w:rPr>
        <w:t>lack of durable communication channels</w:t>
      </w:r>
      <w:r w:rsidRPr="007141AD">
        <w:rPr>
          <w:rStyle w:val="StyleUnderline"/>
        </w:rPr>
        <w:t xml:space="preserve">, </w:t>
      </w:r>
      <w:r w:rsidRPr="007141AD">
        <w:rPr>
          <w:rStyle w:val="Emphasis"/>
        </w:rPr>
        <w:t>poor civilian oversight</w:t>
      </w:r>
      <w:r w:rsidRPr="007141AD">
        <w:rPr>
          <w:rStyle w:val="StyleUnderline"/>
        </w:rPr>
        <w:t xml:space="preserve"> of command-and-control systems, </w:t>
      </w:r>
      <w:r w:rsidRPr="007141AD">
        <w:rPr>
          <w:rStyle w:val="Emphasis"/>
        </w:rPr>
        <w:t>erratic intelligence</w:t>
      </w:r>
      <w:r w:rsidRPr="007141AD">
        <w:rPr>
          <w:rStyle w:val="StyleUnderline"/>
        </w:rPr>
        <w:t xml:space="preserve">, </w:t>
      </w:r>
      <w:r w:rsidRPr="007141AD">
        <w:rPr>
          <w:rStyle w:val="Emphasis"/>
        </w:rPr>
        <w:t>proximity</w:t>
      </w:r>
      <w:r w:rsidRPr="007141AD">
        <w:rPr>
          <w:rStyle w:val="StyleUnderline"/>
        </w:rPr>
        <w:t xml:space="preserve"> to each other, </w:t>
      </w:r>
      <w:r w:rsidRPr="007141AD">
        <w:rPr>
          <w:rStyle w:val="Emphasis"/>
        </w:rPr>
        <w:t>religious ardor</w:t>
      </w:r>
      <w:r w:rsidRPr="007141AD">
        <w:rPr>
          <w:rStyle w:val="StyleUnderline"/>
        </w:rPr>
        <w:t xml:space="preserve">, and </w:t>
      </w:r>
      <w:r w:rsidRPr="007141AD">
        <w:rPr>
          <w:rStyle w:val="Emphasis"/>
        </w:rPr>
        <w:t>sectarian divide</w:t>
      </w:r>
      <w:r w:rsidRPr="007141AD">
        <w:rPr>
          <w:rStyle w:val="StyleUnderline"/>
        </w:rPr>
        <w:t xml:space="preserve"> would all </w:t>
      </w:r>
      <w:r w:rsidRPr="007141AD">
        <w:rPr>
          <w:rStyle w:val="Emphasis"/>
        </w:rPr>
        <w:t>distinguish</w:t>
      </w:r>
      <w:r w:rsidRPr="007141AD">
        <w:rPr>
          <w:rStyle w:val="StyleUnderline"/>
        </w:rPr>
        <w:t xml:space="preserve"> this scenario from the Cold War balance</w:t>
      </w:r>
      <w:r w:rsidRPr="007141AD">
        <w:rPr>
          <w:sz w:val="16"/>
        </w:rPr>
        <w:t xml:space="preserve"> between the United States and the Soviet Union. </w:t>
      </w:r>
      <w:r w:rsidRPr="007141AD">
        <w:rPr>
          <w:rStyle w:val="StyleUnderline"/>
        </w:rPr>
        <w:t xml:space="preserve">Any such conflict would likely be </w:t>
      </w:r>
      <w:r w:rsidRPr="007141AD">
        <w:rPr>
          <w:rStyle w:val="Emphasis"/>
        </w:rPr>
        <w:t>extremely devastating</w:t>
      </w:r>
      <w:r w:rsidRPr="007141AD">
        <w:rPr>
          <w:sz w:val="16"/>
        </w:rPr>
        <w:t xml:space="preserve">. Each country would have natural incentives to cripple its opponent’s oil facilities in any nuclear conflict. </w:t>
      </w:r>
      <w:proofErr w:type="spellStart"/>
      <w:r w:rsidRPr="007141AD">
        <w:rPr>
          <w:sz w:val="16"/>
        </w:rPr>
        <w:t>Crudeoil</w:t>
      </w:r>
      <w:proofErr w:type="spellEnd"/>
      <w:r w:rsidRPr="007141AD">
        <w:rPr>
          <w:sz w:val="16"/>
        </w:rPr>
        <w:t xml:space="preserve"> exports are both regimes’ political and economic lifeblood, and thus the basis for their military power. Also, each country’s oil infrastructure and export terminals are concentrated along the Gulf, within range of the other’s nuclear-weapons delivery vehicles. Moreover, </w:t>
      </w:r>
      <w:r w:rsidRPr="007141AD">
        <w:rPr>
          <w:rStyle w:val="StyleUnderline"/>
        </w:rPr>
        <w:t>a nuclear war</w:t>
      </w:r>
      <w:r w:rsidRPr="007141AD">
        <w:rPr>
          <w:sz w:val="16"/>
        </w:rPr>
        <w:t xml:space="preserve"> in this region </w:t>
      </w:r>
      <w:r w:rsidRPr="007141AD">
        <w:rPr>
          <w:rStyle w:val="StyleUnderline"/>
        </w:rPr>
        <w:t>would likely not only destroy a large portion of the Gulf’s oil infrastructure but</w:t>
      </w:r>
      <w:r w:rsidRPr="007141AD">
        <w:rPr>
          <w:sz w:val="16"/>
        </w:rPr>
        <w:t xml:space="preserve"> also </w:t>
      </w:r>
      <w:r w:rsidRPr="007141AD">
        <w:rPr>
          <w:rStyle w:val="StyleUnderline"/>
        </w:rPr>
        <w:t xml:space="preserve">render the entire Gulf </w:t>
      </w:r>
      <w:r w:rsidRPr="007141AD">
        <w:rPr>
          <w:rStyle w:val="Emphasis"/>
        </w:rPr>
        <w:t>unavailable</w:t>
      </w:r>
      <w:r w:rsidRPr="007141AD">
        <w:rPr>
          <w:sz w:val="16"/>
        </w:rPr>
        <w:t xml:space="preserve"> to shipping for some period of time. </w:t>
      </w:r>
      <w:r w:rsidRPr="007141AD">
        <w:rPr>
          <w:rStyle w:val="StyleUnderline"/>
        </w:rPr>
        <w:t>This could come directly through radioactive fallout, atmospheric pollution, and environmental destruction</w:t>
      </w:r>
      <w:r w:rsidRPr="007141AD">
        <w:rPr>
          <w:sz w:val="16"/>
        </w:rPr>
        <w:t xml:space="preserve">, or indirectly through prohibitively high insurance rates </w:t>
      </w:r>
      <w:r w:rsidRPr="007141AD">
        <w:rPr>
          <w:rStyle w:val="StyleUnderline"/>
        </w:rPr>
        <w:t>and other risk factors</w:t>
      </w:r>
      <w:r w:rsidRPr="007141AD">
        <w:rPr>
          <w:sz w:val="16"/>
        </w:rPr>
        <w:t xml:space="preserve"> for tankers transiting the region.24 Therefore, even if a nuclear exchange did not spread into a region-wide war, the transit of Hormuz-bound oil exports would be halted by such a conflict.</w:t>
      </w:r>
    </w:p>
    <w:p w14:paraId="5A76C64A" w14:textId="77777777" w:rsidR="00A84980" w:rsidRPr="007141AD" w:rsidRDefault="00A84980" w:rsidP="00A84980"/>
    <w:p w14:paraId="19A1DD9A" w14:textId="77777777" w:rsidR="00A84980" w:rsidRPr="007141AD" w:rsidRDefault="00A84980" w:rsidP="00A84980">
      <w:pPr>
        <w:pStyle w:val="Heading4"/>
        <w:rPr>
          <w:lang w:val="de-DE"/>
        </w:rPr>
      </w:pPr>
      <w:r w:rsidRPr="007141AD">
        <w:rPr>
          <w:lang w:val="de-DE"/>
        </w:rPr>
        <w:t>Iran proliferation sparks Israel-Iran nuclear war.</w:t>
      </w:r>
    </w:p>
    <w:p w14:paraId="71BF12D1" w14:textId="77777777" w:rsidR="00A84980" w:rsidRPr="007141AD" w:rsidRDefault="00A84980" w:rsidP="00A84980">
      <w:r w:rsidRPr="007141AD">
        <w:rPr>
          <w:rStyle w:val="Style13ptBold"/>
        </w:rPr>
        <w:t>Robb et. al 12</w:t>
      </w:r>
      <w:r w:rsidRPr="007141AD">
        <w:t xml:space="preserve"> </w:t>
      </w:r>
      <w:r w:rsidRPr="007141AD">
        <w:rPr>
          <w:sz w:val="16"/>
        </w:rPr>
        <w:t xml:space="preserve">(Senator Charles S. – Virginia, General Charles Wald – Former Deputy Commander of U.S. European Command, Dr. Daniel </w:t>
      </w:r>
      <w:proofErr w:type="spellStart"/>
      <w:r w:rsidRPr="007141AD">
        <w:rPr>
          <w:sz w:val="16"/>
        </w:rPr>
        <w:t>Ahn</w:t>
      </w:r>
      <w:proofErr w:type="spellEnd"/>
      <w:r w:rsidRPr="007141AD">
        <w:rPr>
          <w:sz w:val="16"/>
        </w:rPr>
        <w:t xml:space="preserve"> – Senior Economist and Head of Portfolio Strategy for </w:t>
      </w:r>
      <w:proofErr w:type="spellStart"/>
      <w:r w:rsidRPr="007141AD">
        <w:rPr>
          <w:sz w:val="16"/>
        </w:rPr>
        <w:t>CitiBank</w:t>
      </w:r>
      <w:proofErr w:type="spellEnd"/>
      <w:r w:rsidRPr="007141AD">
        <w:rPr>
          <w:sz w:val="16"/>
        </w:rPr>
        <w:t xml:space="preserve"> New York, John Hannah – Former Assistant for National Security Affairs to the Vice President, Stephen </w:t>
      </w:r>
      <w:proofErr w:type="spellStart"/>
      <w:r w:rsidRPr="007141AD">
        <w:rPr>
          <w:sz w:val="16"/>
        </w:rPr>
        <w:t>Rademaker</w:t>
      </w:r>
      <w:proofErr w:type="spellEnd"/>
      <w:r w:rsidRPr="007141AD">
        <w:rPr>
          <w:sz w:val="16"/>
        </w:rPr>
        <w:t xml:space="preserve"> – Former Assistant Secretary of State for Arms Control and Nonproliferation, Christopher Carney – former U.S. Representative from Pennsylvania, Ed Husain – Senior Fellow for Middle Eastern Studies at the Council on Foreign Relations, Ambassador Dennis Ross – Counselor for the Washington Institute for Near East Policy, Ambassador Eric Edelman – Former Under Secretary of Defense for Policy, Reuben Jeffrey III – Former U. S. Under Secretary of State for Economic, Business, and Agricultural Affairs, John Tanner – Former U.S. Representative from Tennessee, Secretary Dan Glickman – Senior Fellow at the Bipartisan Policy Center, Admiral Gregory Johnson – Former Commander of U.S. Naval Forces, Europe, Mortimer Zuckerman – CEO and Chairman of the Board of Directors for Boston Properties, Inc., Larry </w:t>
      </w:r>
      <w:proofErr w:type="spellStart"/>
      <w:r w:rsidRPr="007141AD">
        <w:rPr>
          <w:sz w:val="16"/>
        </w:rPr>
        <w:t>Goldsetin</w:t>
      </w:r>
      <w:proofErr w:type="spellEnd"/>
      <w:r w:rsidRPr="007141AD">
        <w:rPr>
          <w:sz w:val="16"/>
        </w:rPr>
        <w:t xml:space="preserve"> – Founder of Energy Policy Research Foundation, Inc., and General Ron Keys – Former Commander of the Air Combat Command, The Price of Inaction: Analysis of Energy and Economic Effects of a Nuclear Iran, Bipartisan Policy Center, p. 24)</w:t>
      </w:r>
    </w:p>
    <w:p w14:paraId="4A41CCC4" w14:textId="77777777" w:rsidR="00A84980" w:rsidRPr="007141AD" w:rsidRDefault="00A84980" w:rsidP="00A84980">
      <w:pPr>
        <w:rPr>
          <w:sz w:val="16"/>
        </w:rPr>
      </w:pPr>
      <w:r w:rsidRPr="007141AD">
        <w:rPr>
          <w:rStyle w:val="StyleUnderline"/>
        </w:rPr>
        <w:t>A nuclear Iran would</w:t>
      </w:r>
      <w:r w:rsidRPr="007141AD">
        <w:rPr>
          <w:sz w:val="16"/>
        </w:rPr>
        <w:t xml:space="preserve"> immediately </w:t>
      </w:r>
      <w:r w:rsidRPr="007141AD">
        <w:rPr>
          <w:rStyle w:val="StyleUnderline"/>
        </w:rPr>
        <w:t>encounter</w:t>
      </w:r>
      <w:r w:rsidRPr="007141AD">
        <w:rPr>
          <w:sz w:val="16"/>
        </w:rPr>
        <w:t xml:space="preserve"> another nuclear state—even if an undeclared one—in the region: </w:t>
      </w:r>
      <w:r w:rsidRPr="007141AD">
        <w:rPr>
          <w:rStyle w:val="StyleUnderline"/>
        </w:rPr>
        <w:t>Israel</w:t>
      </w:r>
      <w:r w:rsidRPr="007141AD">
        <w:rPr>
          <w:sz w:val="16"/>
        </w:rPr>
        <w:t xml:space="preserve">. Compared with the relative stability of the Cold War, </w:t>
      </w:r>
      <w:r w:rsidRPr="007141AD">
        <w:rPr>
          <w:rStyle w:val="StyleUnderline"/>
        </w:rPr>
        <w:t>an initial stalemate between Israel and Iran would be highly precarious at best and would</w:t>
      </w:r>
      <w:r w:rsidRPr="007141AD">
        <w:rPr>
          <w:sz w:val="16"/>
        </w:rPr>
        <w:t xml:space="preserve"> also </w:t>
      </w:r>
      <w:r w:rsidRPr="007141AD">
        <w:rPr>
          <w:rStyle w:val="Emphasis"/>
        </w:rPr>
        <w:t>threaten the entirety of Gulf exports</w:t>
      </w:r>
      <w:r w:rsidRPr="007141AD">
        <w:rPr>
          <w:sz w:val="16"/>
        </w:rPr>
        <w:t xml:space="preserve">, although for a more limited duration. </w:t>
      </w:r>
      <w:r w:rsidRPr="007141AD">
        <w:rPr>
          <w:rStyle w:val="StyleUnderline"/>
        </w:rPr>
        <w:t xml:space="preserve">Were Iran to become nuclear, the frequency of crises and proxy conflicts between Iran and Israel would </w:t>
      </w:r>
      <w:r w:rsidRPr="007141AD">
        <w:rPr>
          <w:rStyle w:val="Emphasis"/>
        </w:rPr>
        <w:t>likely increase</w:t>
      </w:r>
      <w:r w:rsidRPr="007141AD">
        <w:rPr>
          <w:rStyle w:val="StyleUnderline"/>
        </w:rPr>
        <w:t xml:space="preserve">, as would the probability of such confrontations </w:t>
      </w:r>
      <w:r w:rsidRPr="007141AD">
        <w:rPr>
          <w:rStyle w:val="Emphasis"/>
        </w:rPr>
        <w:t>spiraling into a nuclear exchange</w:t>
      </w:r>
      <w:r w:rsidRPr="007141AD">
        <w:rPr>
          <w:sz w:val="16"/>
        </w:rPr>
        <w:t xml:space="preserve">, with horrendous humanitarian consequences. </w:t>
      </w:r>
      <w:r w:rsidRPr="007141AD">
        <w:rPr>
          <w:rStyle w:val="StyleUnderline"/>
        </w:rPr>
        <w:t xml:space="preserve">There could be an Israeli-Iranian nuclear exchange through </w:t>
      </w:r>
      <w:r w:rsidRPr="007141AD">
        <w:rPr>
          <w:rStyle w:val="Emphasis"/>
        </w:rPr>
        <w:t>miscalculation</w:t>
      </w:r>
      <w:r w:rsidRPr="007141AD">
        <w:rPr>
          <w:sz w:val="16"/>
        </w:rPr>
        <w:t xml:space="preserve"> and/or miscommunication. </w:t>
      </w:r>
      <w:r w:rsidRPr="007141AD">
        <w:rPr>
          <w:rStyle w:val="StyleUnderline"/>
        </w:rPr>
        <w:t>There could</w:t>
      </w:r>
      <w:r w:rsidRPr="007141AD">
        <w:rPr>
          <w:sz w:val="16"/>
        </w:rPr>
        <w:t xml:space="preserve"> also </w:t>
      </w:r>
      <w:r w:rsidRPr="007141AD">
        <w:rPr>
          <w:rStyle w:val="StyleUnderline"/>
        </w:rPr>
        <w:t xml:space="preserve">be a calculated nuclear exchange, as the Israeli and Iranian sides would </w:t>
      </w:r>
      <w:r w:rsidRPr="007141AD">
        <w:rPr>
          <w:rStyle w:val="Emphasis"/>
        </w:rPr>
        <w:t>each have incentives to strike the other first</w:t>
      </w:r>
      <w:r w:rsidRPr="007141AD">
        <w:rPr>
          <w:sz w:val="16"/>
        </w:rPr>
        <w:t xml:space="preserve">. Tehran would likely have the ability to produce only a small handful of weapons, whereas Israel is already estimated to possess more than 100 devices, including 24thermonuclear warheads far beyond the destructive power of any Iranian fission weapon. Under such circumstances, </w:t>
      </w:r>
      <w:r w:rsidRPr="007141AD">
        <w:rPr>
          <w:rStyle w:val="StyleUnderline"/>
        </w:rPr>
        <w:t xml:space="preserve">Iran’s vulnerability to a bolt-from-the-blue Israeli nuclear strike would actually </w:t>
      </w:r>
      <w:r w:rsidRPr="007141AD">
        <w:rPr>
          <w:rStyle w:val="Emphasis"/>
        </w:rPr>
        <w:t>increase its incentive</w:t>
      </w:r>
      <w:r w:rsidRPr="007141AD">
        <w:rPr>
          <w:rStyle w:val="StyleUnderline"/>
        </w:rPr>
        <w:t xml:space="preserve"> to launch its own nuclear attack, lest its arsenal be obliterated. Israel’s small</w:t>
      </w:r>
      <w:r w:rsidRPr="007141AD">
        <w:rPr>
          <w:sz w:val="16"/>
        </w:rPr>
        <w:t xml:space="preserve"> territorial </w:t>
      </w:r>
      <w:r w:rsidRPr="007141AD">
        <w:rPr>
          <w:rStyle w:val="StyleUnderline"/>
        </w:rPr>
        <w:t>size reduces the survivability of its second-strike capability</w:t>
      </w:r>
      <w:r w:rsidRPr="007141AD">
        <w:rPr>
          <w:sz w:val="16"/>
        </w:rPr>
        <w:t xml:space="preserve"> and, more importantly, the survivability of the country itself, despite its vastly larger and more advanced arsenal. </w:t>
      </w:r>
      <w:r w:rsidRPr="007141AD">
        <w:rPr>
          <w:rStyle w:val="StyleUnderline"/>
        </w:rPr>
        <w:t xml:space="preserve">Thus, Israeli leaders might feel the need to act </w:t>
      </w:r>
      <w:r w:rsidRPr="007141AD">
        <w:rPr>
          <w:rStyle w:val="Emphasis"/>
        </w:rPr>
        <w:t>preventatively to eliminate the Iranian arsenal</w:t>
      </w:r>
      <w:r w:rsidRPr="007141AD">
        <w:rPr>
          <w:sz w:val="16"/>
        </w:rPr>
        <w:t xml:space="preserve"> before it can be used against them, just as American military planners contemplated taking out the fledgling Soviet arsenal early in the Cold War, except that as a much smaller country Israel has far less room for maneuver.26</w:t>
      </w:r>
    </w:p>
    <w:p w14:paraId="59596A52" w14:textId="77777777" w:rsidR="00A84980" w:rsidRPr="007141AD" w:rsidRDefault="00A84980" w:rsidP="00A84980"/>
    <w:p w14:paraId="2B1671D7" w14:textId="77777777" w:rsidR="00A84980" w:rsidRPr="007141AD" w:rsidRDefault="00A84980" w:rsidP="00A84980">
      <w:pPr>
        <w:pStyle w:val="Heading2"/>
      </w:pPr>
      <w:r w:rsidRPr="007141AD">
        <w:t xml:space="preserve">2AC Advantage – Healthcare </w:t>
      </w:r>
    </w:p>
    <w:p w14:paraId="171A20BF" w14:textId="77777777" w:rsidR="00A84980" w:rsidRPr="007141AD" w:rsidRDefault="00A84980" w:rsidP="00A84980"/>
    <w:p w14:paraId="6066F87B" w14:textId="77777777" w:rsidR="00A84980" w:rsidRPr="007141AD" w:rsidRDefault="00A84980" w:rsidP="00A84980">
      <w:pPr>
        <w:pStyle w:val="Heading3"/>
      </w:pPr>
      <w:r w:rsidRPr="007141AD">
        <w:t xml:space="preserve">2AC AT: Alt Causes </w:t>
      </w:r>
    </w:p>
    <w:p w14:paraId="69577041" w14:textId="77777777" w:rsidR="00A84980" w:rsidRPr="007141AD" w:rsidRDefault="00A84980" w:rsidP="00A84980">
      <w:pPr>
        <w:pStyle w:val="Heading4"/>
      </w:pPr>
      <w:r w:rsidRPr="007141AD">
        <w:t xml:space="preserve">Deportation fears are the number one barrier for undocumented immigrants seeking healthcare </w:t>
      </w:r>
    </w:p>
    <w:p w14:paraId="5A7A6B31" w14:textId="77777777" w:rsidR="00A84980" w:rsidRPr="007141AD" w:rsidRDefault="00A84980" w:rsidP="00A84980">
      <w:pPr>
        <w:shd w:val="clear" w:color="auto" w:fill="FFFFFF"/>
        <w:spacing w:before="30" w:after="240"/>
        <w:rPr>
          <w:rStyle w:val="Style13ptBold"/>
          <w:b w:val="0"/>
          <w:bCs w:val="0"/>
        </w:rPr>
      </w:pPr>
      <w:r w:rsidRPr="007141AD">
        <w:rPr>
          <w:rStyle w:val="Style13ptBold"/>
        </w:rPr>
        <w:t xml:space="preserve">Hacker et al 15 </w:t>
      </w:r>
      <w:r w:rsidRPr="007141AD">
        <w:rPr>
          <w:rStyle w:val="Style13ptBold"/>
          <w:b w:val="0"/>
          <w:bCs w:val="0"/>
        </w:rPr>
        <w:t xml:space="preserve">[Karen Hacker, 1Allegheny County Health Department, Pittsburgh, 2Graduate School of Public Health, University of Pittsburgh; Maria </w:t>
      </w:r>
      <w:proofErr w:type="spellStart"/>
      <w:r w:rsidRPr="007141AD">
        <w:rPr>
          <w:rStyle w:val="Style13ptBold"/>
          <w:b w:val="0"/>
          <w:bCs w:val="0"/>
        </w:rPr>
        <w:t>Anies</w:t>
      </w:r>
      <w:proofErr w:type="spellEnd"/>
      <w:r w:rsidRPr="007141AD">
        <w:rPr>
          <w:rStyle w:val="Style13ptBold"/>
          <w:b w:val="0"/>
          <w:bCs w:val="0"/>
        </w:rPr>
        <w:t xml:space="preserve">, 2Graduate School of Public Health, University of Pittsburgh; Barbara L </w:t>
      </w:r>
      <w:proofErr w:type="spellStart"/>
      <w:r w:rsidRPr="007141AD">
        <w:rPr>
          <w:rStyle w:val="Style13ptBold"/>
          <w:b w:val="0"/>
          <w:bCs w:val="0"/>
        </w:rPr>
        <w:t>Folb</w:t>
      </w:r>
      <w:proofErr w:type="spellEnd"/>
      <w:r w:rsidRPr="007141AD">
        <w:rPr>
          <w:rStyle w:val="Style13ptBold"/>
          <w:b w:val="0"/>
          <w:bCs w:val="0"/>
        </w:rPr>
        <w:t xml:space="preserve">, 2Graduate School of Public Health, University of Pittsburgh, 3Health Sciences Library System, University of Pittsburgh; Leah </w:t>
      </w:r>
      <w:proofErr w:type="spellStart"/>
      <w:r w:rsidRPr="007141AD">
        <w:rPr>
          <w:rStyle w:val="Style13ptBold"/>
          <w:b w:val="0"/>
          <w:bCs w:val="0"/>
        </w:rPr>
        <w:t>Zallman</w:t>
      </w:r>
      <w:proofErr w:type="spellEnd"/>
      <w:r w:rsidRPr="007141AD">
        <w:rPr>
          <w:rStyle w:val="Style13ptBold"/>
          <w:b w:val="0"/>
          <w:bCs w:val="0"/>
        </w:rPr>
        <w:t>, 4Institute for Community Health, Cambridge, MA, 5Cambridge Health Alliance, Cambridge, MA, 6Harvard School of Medicine, October 30, 2015. “Barriers to health care for undocumented immigrants: a literature review.” https://www.ncbi.nlm.nih.gov/pmc/articles/PMC4634824/]</w:t>
      </w:r>
    </w:p>
    <w:p w14:paraId="256F2120" w14:textId="77777777" w:rsidR="00A84980" w:rsidRPr="007141AD" w:rsidRDefault="00A84980" w:rsidP="00A84980">
      <w:pPr>
        <w:rPr>
          <w:rStyle w:val="StyleUnderline"/>
        </w:rPr>
      </w:pPr>
      <w:r w:rsidRPr="007141AD">
        <w:rPr>
          <w:sz w:val="16"/>
        </w:rPr>
        <w:t xml:space="preserve">In this literature review, </w:t>
      </w:r>
      <w:r w:rsidRPr="007141AD">
        <w:rPr>
          <w:rStyle w:val="StyleUnderline"/>
        </w:rPr>
        <w:t xml:space="preserve">we identified </w:t>
      </w:r>
      <w:r w:rsidRPr="007141AD">
        <w:rPr>
          <w:rStyle w:val="Emphasis"/>
        </w:rPr>
        <w:t>66 peer-reviewed articles</w:t>
      </w:r>
      <w:r w:rsidRPr="007141AD">
        <w:rPr>
          <w:sz w:val="16"/>
        </w:rPr>
        <w:t xml:space="preserve"> </w:t>
      </w:r>
      <w:r w:rsidRPr="007141AD">
        <w:rPr>
          <w:rStyle w:val="StyleUnderline"/>
        </w:rPr>
        <w:t xml:space="preserve">in the medical literature addressing barriers to health care among </w:t>
      </w:r>
      <w:r w:rsidRPr="007141AD">
        <w:rPr>
          <w:rStyle w:val="Emphasis"/>
        </w:rPr>
        <w:t>undocumented immigrants</w:t>
      </w:r>
      <w:r w:rsidRPr="007141AD">
        <w:rPr>
          <w:sz w:val="16"/>
        </w:rPr>
        <w:t xml:space="preserve">. These articles described multiple policy, health system, and individual barriers to care for this population. Policy-level barriers centered on legal barriers, particularly barred access to insurance, and the need to show documentation to get services. Health system barriers included external resource constraints (such as lack of transportation), discrimination within the health care system, and complex bureaucracies. Finally, individual-level barriers identified included fear of deportation, communication ability, lack of financial resources, and experience of shame or stigma. The barriers to health care for undocumented immigrants are extensive and vary by country. Even in countries with more lenient health care access laws for undocumented immigrants, bureaucratic obstacles can be complex and have similar effects to limiting care. The literature suggests that the legal obstacles are not the only bureaucratic obstacles that undocumented immigrants face; </w:t>
      </w:r>
      <w:r w:rsidRPr="007141AD">
        <w:rPr>
          <w:rStyle w:val="Emphasis"/>
        </w:rPr>
        <w:t>undocumented immigrants</w:t>
      </w:r>
      <w:r w:rsidRPr="007141AD">
        <w:rPr>
          <w:sz w:val="16"/>
        </w:rPr>
        <w:t xml:space="preserve"> </w:t>
      </w:r>
      <w:r w:rsidRPr="007141AD">
        <w:rPr>
          <w:rStyle w:val="StyleUnderline"/>
        </w:rPr>
        <w:t xml:space="preserve">deal with challenges that revolve around </w:t>
      </w:r>
      <w:r w:rsidRPr="007141AD">
        <w:rPr>
          <w:sz w:val="16"/>
        </w:rPr>
        <w:t xml:space="preserve">understanding the health care system, </w:t>
      </w:r>
      <w:r w:rsidRPr="007141AD">
        <w:rPr>
          <w:rStyle w:val="StyleUnderline"/>
        </w:rPr>
        <w:t xml:space="preserve">shame, and </w:t>
      </w:r>
      <w:r w:rsidRPr="007141AD">
        <w:rPr>
          <w:rStyle w:val="Emphasis"/>
        </w:rPr>
        <w:t>fear of deportation</w:t>
      </w:r>
      <w:r w:rsidRPr="007141AD">
        <w:rPr>
          <w:sz w:val="16"/>
        </w:rPr>
        <w:t xml:space="preserve">. </w:t>
      </w:r>
      <w:r w:rsidRPr="007141AD">
        <w:rPr>
          <w:rStyle w:val="StyleUnderline"/>
        </w:rPr>
        <w:t>Tying access to health care to</w:t>
      </w:r>
      <w:r w:rsidRPr="007141AD">
        <w:rPr>
          <w:sz w:val="16"/>
        </w:rPr>
        <w:t xml:space="preserve"> </w:t>
      </w:r>
      <w:r w:rsidRPr="007141AD">
        <w:rPr>
          <w:rStyle w:val="Emphasis"/>
        </w:rPr>
        <w:t>deportation</w:t>
      </w:r>
      <w:r w:rsidRPr="007141AD">
        <w:rPr>
          <w:sz w:val="16"/>
        </w:rPr>
        <w:t xml:space="preserve"> </w:t>
      </w:r>
      <w:r w:rsidRPr="007141AD">
        <w:rPr>
          <w:rStyle w:val="StyleUnderline"/>
        </w:rPr>
        <w:t>is</w:t>
      </w:r>
      <w:r w:rsidRPr="007141AD">
        <w:rPr>
          <w:sz w:val="16"/>
        </w:rPr>
        <w:t xml:space="preserve"> perhaps </w:t>
      </w:r>
      <w:r w:rsidRPr="007141AD">
        <w:rPr>
          <w:rStyle w:val="StyleUnderline"/>
        </w:rPr>
        <w:t xml:space="preserve">the </w:t>
      </w:r>
      <w:r w:rsidRPr="007141AD">
        <w:rPr>
          <w:rStyle w:val="Emphasis"/>
        </w:rPr>
        <w:t>largest barrier to obtaining services</w:t>
      </w:r>
      <w:r w:rsidRPr="007141AD">
        <w:rPr>
          <w:sz w:val="16"/>
        </w:rPr>
        <w:t xml:space="preserve"> </w:t>
      </w:r>
      <w:r w:rsidRPr="007141AD">
        <w:rPr>
          <w:rStyle w:val="StyleUnderline"/>
        </w:rPr>
        <w:t xml:space="preserve">even in countries that offer access. It is well known that immigrants overall and undocumented immigrants in particular are underutilizing the health care system. The ramifications of such obstacles might include a </w:t>
      </w:r>
      <w:r w:rsidRPr="007141AD">
        <w:rPr>
          <w:rStyle w:val="Emphasis"/>
        </w:rPr>
        <w:t>risk to the public’s health</w:t>
      </w:r>
      <w:r w:rsidRPr="007141AD">
        <w:rPr>
          <w:rStyle w:val="StyleUnderline"/>
        </w:rPr>
        <w:t xml:space="preserve"> when communicable diseases are involved or a risk for more serious issues when </w:t>
      </w:r>
      <w:r w:rsidRPr="007141AD">
        <w:rPr>
          <w:rStyle w:val="Emphasis"/>
        </w:rPr>
        <w:t>health care is deferred</w:t>
      </w:r>
      <w:r w:rsidRPr="007141AD">
        <w:rPr>
          <w:rStyle w:val="StyleUnderline"/>
        </w:rPr>
        <w:t>.</w:t>
      </w:r>
    </w:p>
    <w:p w14:paraId="335698CD" w14:textId="77777777" w:rsidR="00A84980" w:rsidRPr="007141AD" w:rsidRDefault="00A84980" w:rsidP="00A84980">
      <w:pPr>
        <w:pStyle w:val="Heading4"/>
      </w:pPr>
      <w:r w:rsidRPr="007141AD">
        <w:t xml:space="preserve">Deportation fears are the </w:t>
      </w:r>
      <w:r w:rsidRPr="007141AD">
        <w:rPr>
          <w:u w:val="single"/>
        </w:rPr>
        <w:t>key factor</w:t>
      </w:r>
      <w:r w:rsidRPr="007141AD">
        <w:t xml:space="preserve"> deterring immigrants from healthcare </w:t>
      </w:r>
    </w:p>
    <w:p w14:paraId="1C30B196" w14:textId="77777777" w:rsidR="00A84980" w:rsidRPr="007141AD" w:rsidRDefault="00A84980" w:rsidP="00A84980">
      <w:pPr>
        <w:rPr>
          <w:rStyle w:val="Style13ptBold"/>
          <w:b w:val="0"/>
          <w:bCs w:val="0"/>
        </w:rPr>
      </w:pPr>
      <w:proofErr w:type="spellStart"/>
      <w:r w:rsidRPr="007141AD">
        <w:rPr>
          <w:rStyle w:val="Style13ptBold"/>
        </w:rPr>
        <w:t>Luthi</w:t>
      </w:r>
      <w:proofErr w:type="spellEnd"/>
      <w:r w:rsidRPr="007141AD">
        <w:rPr>
          <w:rStyle w:val="Style13ptBold"/>
        </w:rPr>
        <w:t xml:space="preserve"> et al 20 </w:t>
      </w:r>
      <w:r w:rsidRPr="007141AD">
        <w:rPr>
          <w:rStyle w:val="Style13ptBold"/>
          <w:b w:val="0"/>
          <w:bCs w:val="0"/>
        </w:rPr>
        <w:t xml:space="preserve">[Susannah </w:t>
      </w:r>
      <w:proofErr w:type="spellStart"/>
      <w:r w:rsidRPr="007141AD">
        <w:rPr>
          <w:rStyle w:val="Style13ptBold"/>
          <w:b w:val="0"/>
          <w:bCs w:val="0"/>
        </w:rPr>
        <w:t>Luthi</w:t>
      </w:r>
      <w:proofErr w:type="spellEnd"/>
      <w:r w:rsidRPr="007141AD">
        <w:rPr>
          <w:rStyle w:val="Style13ptBold"/>
          <w:b w:val="0"/>
          <w:bCs w:val="0"/>
        </w:rPr>
        <w:t xml:space="preserve">, Renuka </w:t>
      </w:r>
      <w:proofErr w:type="spellStart"/>
      <w:r w:rsidRPr="007141AD">
        <w:rPr>
          <w:rStyle w:val="Style13ptBold"/>
          <w:b w:val="0"/>
          <w:bCs w:val="0"/>
        </w:rPr>
        <w:t>Rayasam</w:t>
      </w:r>
      <w:proofErr w:type="spellEnd"/>
      <w:r w:rsidRPr="007141AD">
        <w:rPr>
          <w:rStyle w:val="Style13ptBold"/>
          <w:b w:val="0"/>
          <w:bCs w:val="0"/>
        </w:rPr>
        <w:t xml:space="preserve">, and Alice </w:t>
      </w:r>
      <w:proofErr w:type="spellStart"/>
      <w:r w:rsidRPr="007141AD">
        <w:rPr>
          <w:rStyle w:val="Style13ptBold"/>
          <w:b w:val="0"/>
          <w:bCs w:val="0"/>
        </w:rPr>
        <w:t>Ollstein</w:t>
      </w:r>
      <w:proofErr w:type="spellEnd"/>
      <w:r w:rsidRPr="007141AD">
        <w:rPr>
          <w:rStyle w:val="Style13ptBold"/>
          <w:b w:val="0"/>
          <w:bCs w:val="0"/>
        </w:rPr>
        <w:t>, Politico journalists, March 17, 2020. “Trump's immigration crackdown could hurt coronavirus containment efforts.” https://www.politico.com/news/2020/03/17/trump-immigration-coronavirus-134112]</w:t>
      </w:r>
    </w:p>
    <w:p w14:paraId="13199B6A" w14:textId="77777777" w:rsidR="00A84980" w:rsidRPr="007141AD" w:rsidRDefault="00A84980" w:rsidP="00A84980">
      <w:pPr>
        <w:rPr>
          <w:sz w:val="16"/>
        </w:rPr>
      </w:pPr>
      <w:r w:rsidRPr="007141AD">
        <w:rPr>
          <w:rStyle w:val="StyleUnderline"/>
        </w:rPr>
        <w:t>The</w:t>
      </w:r>
      <w:r w:rsidRPr="007141AD">
        <w:rPr>
          <w:sz w:val="16"/>
        </w:rPr>
        <w:t xml:space="preserve"> </w:t>
      </w:r>
      <w:r w:rsidRPr="007141AD">
        <w:rPr>
          <w:rStyle w:val="Emphasis"/>
        </w:rPr>
        <w:t>Trump</w:t>
      </w:r>
      <w:r w:rsidRPr="007141AD">
        <w:rPr>
          <w:sz w:val="16"/>
        </w:rPr>
        <w:t xml:space="preserve"> administration’s </w:t>
      </w:r>
      <w:r w:rsidRPr="007141AD">
        <w:rPr>
          <w:rStyle w:val="Emphasis"/>
        </w:rPr>
        <w:t>crackdown on immigration</w:t>
      </w:r>
      <w:r w:rsidRPr="007141AD">
        <w:rPr>
          <w:sz w:val="16"/>
        </w:rPr>
        <w:t xml:space="preserve"> </w:t>
      </w:r>
      <w:r w:rsidRPr="007141AD">
        <w:rPr>
          <w:rStyle w:val="StyleUnderline"/>
        </w:rPr>
        <w:t xml:space="preserve">could </w:t>
      </w:r>
      <w:r w:rsidRPr="007141AD">
        <w:rPr>
          <w:rStyle w:val="Emphasis"/>
        </w:rPr>
        <w:t>scare their communities</w:t>
      </w:r>
      <w:r w:rsidRPr="007141AD">
        <w:rPr>
          <w:rStyle w:val="StyleUnderline"/>
        </w:rPr>
        <w:t xml:space="preserve"> from seeking out care for coronavirus</w:t>
      </w:r>
      <w:r w:rsidRPr="007141AD">
        <w:rPr>
          <w:sz w:val="16"/>
        </w:rPr>
        <w:t xml:space="preserve">, potentially </w:t>
      </w:r>
      <w:r w:rsidRPr="007141AD">
        <w:rPr>
          <w:rStyle w:val="Emphasis"/>
        </w:rPr>
        <w:t>hastening the spread</w:t>
      </w:r>
      <w:r w:rsidRPr="007141AD">
        <w:rPr>
          <w:rStyle w:val="StyleUnderline"/>
        </w:rPr>
        <w:t xml:space="preserve"> of a deadly outbreak that’s growing rapidly in the United States</w:t>
      </w:r>
      <w:r w:rsidRPr="007141AD">
        <w:rPr>
          <w:sz w:val="16"/>
        </w:rPr>
        <w:t xml:space="preserve">, advocates and public health groups are warning. </w:t>
      </w:r>
      <w:r w:rsidRPr="007141AD">
        <w:rPr>
          <w:rStyle w:val="StyleUnderline"/>
        </w:rPr>
        <w:t xml:space="preserve">Those serving immigrant populations have reported </w:t>
      </w:r>
      <w:r w:rsidRPr="007141AD">
        <w:rPr>
          <w:rStyle w:val="Emphasis"/>
        </w:rPr>
        <w:t>significant drop-offs</w:t>
      </w:r>
      <w:r w:rsidRPr="007141AD">
        <w:rPr>
          <w:rStyle w:val="StyleUnderline"/>
        </w:rPr>
        <w:t xml:space="preserve"> in immigrants seeking health care during</w:t>
      </w:r>
      <w:r w:rsidRPr="007141AD">
        <w:rPr>
          <w:sz w:val="16"/>
        </w:rPr>
        <w:t xml:space="preserve"> Donald </w:t>
      </w:r>
      <w:r w:rsidRPr="007141AD">
        <w:rPr>
          <w:rStyle w:val="StyleUnderline"/>
        </w:rPr>
        <w:t>Trump’s presidency over fears of his administration’s tough enforcement measures</w:t>
      </w:r>
      <w:r w:rsidRPr="007141AD">
        <w:rPr>
          <w:sz w:val="16"/>
        </w:rPr>
        <w:t xml:space="preserve">. Immigration advocates and health care providers in some parts of the country say </w:t>
      </w:r>
      <w:r w:rsidRPr="007141AD">
        <w:rPr>
          <w:rStyle w:val="StyleUnderline"/>
        </w:rPr>
        <w:t xml:space="preserve">there are signs the novel coronavirus is </w:t>
      </w:r>
      <w:r w:rsidRPr="007141AD">
        <w:rPr>
          <w:rStyle w:val="Emphasis"/>
        </w:rPr>
        <w:t>already spreading in immigrant communities</w:t>
      </w:r>
      <w:r w:rsidRPr="007141AD">
        <w:rPr>
          <w:sz w:val="16"/>
        </w:rPr>
        <w:t xml:space="preserve">, intensifying efforts to fortify the populations against the highly contagious disease. Marco Trujillo, who handles immigrant outreach for a health care coalition in Cincinnati, says he’s fielded questions on coronavirus from dozens of people in the past few days. At least two of those </w:t>
      </w:r>
      <w:r w:rsidRPr="007141AD">
        <w:rPr>
          <w:rStyle w:val="StyleUnderline"/>
        </w:rPr>
        <w:t>people</w:t>
      </w:r>
      <w:r w:rsidRPr="007141AD">
        <w:rPr>
          <w:sz w:val="16"/>
        </w:rPr>
        <w:t xml:space="preserve"> told him they </w:t>
      </w:r>
      <w:r w:rsidRPr="007141AD">
        <w:rPr>
          <w:rStyle w:val="StyleUnderline"/>
        </w:rPr>
        <w:t xml:space="preserve">had symptoms consistent with the virus but </w:t>
      </w:r>
      <w:r w:rsidRPr="007141AD">
        <w:rPr>
          <w:rStyle w:val="Emphasis"/>
        </w:rPr>
        <w:t>refused</w:t>
      </w:r>
      <w:r w:rsidRPr="007141AD">
        <w:rPr>
          <w:rStyle w:val="StyleUnderline"/>
        </w:rPr>
        <w:t xml:space="preserve"> </w:t>
      </w:r>
      <w:r w:rsidRPr="007141AD">
        <w:rPr>
          <w:sz w:val="16"/>
        </w:rPr>
        <w:t>his pleas</w:t>
      </w:r>
      <w:r w:rsidRPr="007141AD">
        <w:rPr>
          <w:rStyle w:val="StyleUnderline"/>
        </w:rPr>
        <w:t xml:space="preserve"> to contact a doctor</w:t>
      </w:r>
      <w:r w:rsidRPr="007141AD">
        <w:rPr>
          <w:sz w:val="16"/>
        </w:rPr>
        <w:t>. “</w:t>
      </w:r>
      <w:r w:rsidRPr="007141AD">
        <w:rPr>
          <w:rStyle w:val="StyleUnderline"/>
        </w:rPr>
        <w:t xml:space="preserve">They didn’t want to go to the hospital because they are afraid, </w:t>
      </w:r>
      <w:r w:rsidRPr="007141AD">
        <w:rPr>
          <w:rStyle w:val="Emphasis"/>
        </w:rPr>
        <w:t>because of their immigration status</w:t>
      </w:r>
      <w:r w:rsidRPr="007141AD">
        <w:rPr>
          <w:sz w:val="16"/>
        </w:rPr>
        <w:t>," said Trujillo, a member of Cincinnati’s Central Community Health Board. “</w:t>
      </w:r>
      <w:r w:rsidRPr="007141AD">
        <w:rPr>
          <w:rStyle w:val="StyleUnderline"/>
        </w:rPr>
        <w:t>They don't even want to give their information to a doctor</w:t>
      </w:r>
      <w:r w:rsidRPr="007141AD">
        <w:rPr>
          <w:sz w:val="16"/>
        </w:rPr>
        <w:t xml:space="preserve">.” Democrats have steadily warned that </w:t>
      </w:r>
      <w:r w:rsidRPr="007141AD">
        <w:rPr>
          <w:rStyle w:val="StyleUnderline"/>
        </w:rPr>
        <w:t xml:space="preserve">Trump’s immigration policies could </w:t>
      </w:r>
      <w:r w:rsidRPr="007141AD">
        <w:rPr>
          <w:rStyle w:val="Emphasis"/>
        </w:rPr>
        <w:t>undermine efforts</w:t>
      </w:r>
      <w:r w:rsidRPr="007141AD">
        <w:rPr>
          <w:rStyle w:val="StyleUnderline"/>
        </w:rPr>
        <w:t xml:space="preserve"> to </w:t>
      </w:r>
      <w:r w:rsidRPr="007141AD">
        <w:rPr>
          <w:rStyle w:val="Emphasis"/>
        </w:rPr>
        <w:t>detect and stamp</w:t>
      </w:r>
      <w:r w:rsidRPr="007141AD">
        <w:rPr>
          <w:rStyle w:val="StyleUnderline"/>
        </w:rPr>
        <w:t xml:space="preserve"> out the virus that’s </w:t>
      </w:r>
      <w:r w:rsidRPr="007141AD">
        <w:rPr>
          <w:rStyle w:val="Emphasis"/>
        </w:rPr>
        <w:t>effectively shuttered</w:t>
      </w:r>
      <w:r w:rsidRPr="007141AD">
        <w:rPr>
          <w:sz w:val="16"/>
        </w:rPr>
        <w:t xml:space="preserve"> </w:t>
      </w:r>
      <w:r w:rsidRPr="007141AD">
        <w:rPr>
          <w:rStyle w:val="StyleUnderline"/>
        </w:rPr>
        <w:t>large sections of American life</w:t>
      </w:r>
      <w:r w:rsidRPr="007141AD">
        <w:rPr>
          <w:sz w:val="16"/>
        </w:rPr>
        <w:t xml:space="preserve">. Joe Biden in Sunday night’s Democratic debate, decrying Trump’s policies, said even “xenophobic folks” should want undocumented immigrants to seek out care for coronavirus without fear of deportation. “It’s even in their interest that that woman come forward or that man come forward because it deals with keeping the spread from moving more rapidly,” Biden said. Mary’s Center, a Washington-area health care nonprofit predominately serving Latino immigrants, said it’s starting to see potential cases of coronavirus among its patients, though it’s still awaiting results on the limited number of tests they’ve run. Executive Director Maria </w:t>
      </w:r>
      <w:r w:rsidRPr="007141AD">
        <w:rPr>
          <w:rStyle w:val="Emphasis"/>
        </w:rPr>
        <w:t>Gomez</w:t>
      </w:r>
      <w:r w:rsidRPr="007141AD">
        <w:rPr>
          <w:sz w:val="16"/>
        </w:rPr>
        <w:t xml:space="preserve"> </w:t>
      </w:r>
      <w:r w:rsidRPr="007141AD">
        <w:rPr>
          <w:rStyle w:val="StyleUnderline"/>
        </w:rPr>
        <w:t xml:space="preserve">said she’s </w:t>
      </w:r>
      <w:r w:rsidRPr="007141AD">
        <w:rPr>
          <w:rStyle w:val="Emphasis"/>
        </w:rPr>
        <w:t>less concerned</w:t>
      </w:r>
      <w:r w:rsidRPr="007141AD">
        <w:rPr>
          <w:rStyle w:val="StyleUnderline"/>
        </w:rPr>
        <w:t xml:space="preserve"> the center’s patients will be afraid to </w:t>
      </w:r>
      <w:r w:rsidRPr="007141AD">
        <w:rPr>
          <w:rStyle w:val="Emphasis"/>
        </w:rPr>
        <w:t>access care</w:t>
      </w:r>
      <w:r w:rsidRPr="007141AD">
        <w:rPr>
          <w:sz w:val="16"/>
        </w:rPr>
        <w:t xml:space="preserve"> — the center is known and trusted in the immigrant community — </w:t>
      </w:r>
      <w:r w:rsidRPr="007141AD">
        <w:rPr>
          <w:rStyle w:val="StyleUnderline"/>
        </w:rPr>
        <w:t xml:space="preserve">and </w:t>
      </w:r>
      <w:r w:rsidRPr="007141AD">
        <w:rPr>
          <w:rStyle w:val="Emphasis"/>
        </w:rPr>
        <w:t>worried more</w:t>
      </w:r>
      <w:r w:rsidRPr="007141AD">
        <w:rPr>
          <w:sz w:val="16"/>
        </w:rPr>
        <w:t xml:space="preserve"> </w:t>
      </w:r>
      <w:r w:rsidRPr="007141AD">
        <w:rPr>
          <w:rStyle w:val="StyleUnderline"/>
        </w:rPr>
        <w:t>about</w:t>
      </w:r>
      <w:r w:rsidRPr="007141AD">
        <w:rPr>
          <w:sz w:val="16"/>
        </w:rPr>
        <w:t xml:space="preserve"> economic upheaval that’s already affecting their hourly wage jobs. She worries </w:t>
      </w:r>
      <w:r w:rsidRPr="007141AD">
        <w:rPr>
          <w:rStyle w:val="StyleUnderline"/>
        </w:rPr>
        <w:t>pressures to</w:t>
      </w:r>
      <w:r w:rsidRPr="007141AD">
        <w:rPr>
          <w:sz w:val="16"/>
        </w:rPr>
        <w:t xml:space="preserve"> stay employed and </w:t>
      </w:r>
      <w:r w:rsidRPr="007141AD">
        <w:rPr>
          <w:rStyle w:val="Emphasis"/>
        </w:rPr>
        <w:t>avoid scrutiny of immigration officials</w:t>
      </w:r>
      <w:r w:rsidRPr="007141AD">
        <w:rPr>
          <w:sz w:val="16"/>
        </w:rPr>
        <w:t xml:space="preserve"> </w:t>
      </w:r>
      <w:r w:rsidRPr="007141AD">
        <w:rPr>
          <w:rStyle w:val="StyleUnderline"/>
        </w:rPr>
        <w:t xml:space="preserve">will push immigrants to </w:t>
      </w:r>
      <w:r w:rsidRPr="007141AD">
        <w:rPr>
          <w:rStyle w:val="Emphasis"/>
        </w:rPr>
        <w:t>keep working</w:t>
      </w:r>
      <w:r w:rsidRPr="007141AD">
        <w:rPr>
          <w:rStyle w:val="StyleUnderline"/>
        </w:rPr>
        <w:t xml:space="preserve"> even if they’re infected, increasing the chance of spreading coronavirus to others</w:t>
      </w:r>
      <w:r w:rsidRPr="007141AD">
        <w:rPr>
          <w:sz w:val="16"/>
        </w:rPr>
        <w:t xml:space="preserve">. “How will they pay the rent?” Gomez said. “They’re afraid to go get any help now because they were just working very hard to make ends meet.” Some lawmakers have called on Immigration and Customs Enforcement to suspend immigration raids and arrests around hospitals and medical clinics amid the outbreak. The immigration enforcement agency, </w:t>
      </w:r>
      <w:hyperlink r:id="rId234" w:tgtFrame="_blank" w:history="1">
        <w:r w:rsidRPr="007141AD">
          <w:rPr>
            <w:rStyle w:val="Hyperlink"/>
            <w:sz w:val="16"/>
          </w:rPr>
          <w:t>responding to concerns around coronavirus, said</w:t>
        </w:r>
      </w:hyperlink>
      <w:r w:rsidRPr="007141AD">
        <w:rPr>
          <w:sz w:val="16"/>
        </w:rPr>
        <w:t xml:space="preserve"> it "does not conduct operations at medical facilities, except under extraordinary circumstances." </w:t>
      </w:r>
      <w:r w:rsidRPr="007141AD">
        <w:rPr>
          <w:rStyle w:val="StyleUnderline"/>
        </w:rPr>
        <w:t xml:space="preserve">Public health experts say </w:t>
      </w:r>
      <w:r w:rsidRPr="007141AD">
        <w:rPr>
          <w:rStyle w:val="Emphasis"/>
        </w:rPr>
        <w:t>fears</w:t>
      </w:r>
      <w:r w:rsidRPr="007141AD">
        <w:rPr>
          <w:rStyle w:val="StyleUnderline"/>
        </w:rPr>
        <w:t xml:space="preserve"> of seeking out care are </w:t>
      </w:r>
      <w:r w:rsidRPr="007141AD">
        <w:rPr>
          <w:rStyle w:val="Emphasis"/>
        </w:rPr>
        <w:t>very real</w:t>
      </w:r>
      <w:r w:rsidRPr="007141AD">
        <w:rPr>
          <w:rStyle w:val="StyleUnderline"/>
        </w:rPr>
        <w:t xml:space="preserve"> among immigrants</w:t>
      </w:r>
      <w:r w:rsidRPr="007141AD">
        <w:rPr>
          <w:sz w:val="16"/>
        </w:rPr>
        <w:t xml:space="preserve"> — </w:t>
      </w:r>
      <w:r w:rsidRPr="007141AD">
        <w:rPr>
          <w:rStyle w:val="StyleUnderline"/>
        </w:rPr>
        <w:t>and the clinicians who serve them</w:t>
      </w:r>
      <w:r w:rsidRPr="007141AD">
        <w:rPr>
          <w:sz w:val="16"/>
        </w:rPr>
        <w:t xml:space="preserve">. Jennifer Nuzzo, an epidemiologist who studied a 2018 </w:t>
      </w:r>
      <w:hyperlink r:id="rId235" w:tgtFrame="_blank" w:history="1">
        <w:r w:rsidRPr="007141AD">
          <w:rPr>
            <w:rStyle w:val="Hyperlink"/>
            <w:sz w:val="16"/>
          </w:rPr>
          <w:t>outbreak of mumps</w:t>
        </w:r>
      </w:hyperlink>
      <w:r w:rsidRPr="007141AD">
        <w:rPr>
          <w:sz w:val="16"/>
        </w:rPr>
        <w:t xml:space="preserve"> in an immigrant community in Pennsylvania, found the outbreak was exacerbated by dozens of people who were undocumented immigrants and legal immigrants without insurance avoiding medical care. </w:t>
      </w:r>
      <w:r w:rsidRPr="007141AD">
        <w:rPr>
          <w:rStyle w:val="StyleUnderline"/>
        </w:rPr>
        <w:t>Doctors in the area also hesitated to order lab tests or report potential cases out of concern their patients could be reported to immigration authoritie</w:t>
      </w:r>
      <w:r w:rsidRPr="007141AD">
        <w:rPr>
          <w:sz w:val="16"/>
        </w:rPr>
        <w:t xml:space="preserve">s. </w:t>
      </w:r>
    </w:p>
    <w:p w14:paraId="586BF5C4" w14:textId="77777777" w:rsidR="00A84980" w:rsidRPr="007141AD" w:rsidRDefault="00A84980" w:rsidP="00A84980"/>
    <w:p w14:paraId="40C04C40" w14:textId="77777777" w:rsidR="00A84980" w:rsidRPr="007141AD" w:rsidRDefault="00A84980" w:rsidP="00A84980">
      <w:pPr>
        <w:pStyle w:val="Heading3"/>
      </w:pPr>
      <w:r w:rsidRPr="007141AD">
        <w:t>2AC AT: LA Screwed Already</w:t>
      </w:r>
    </w:p>
    <w:p w14:paraId="2C3A0A3E" w14:textId="77777777" w:rsidR="00A84980" w:rsidRPr="007141AD" w:rsidRDefault="00A84980" w:rsidP="00A84980"/>
    <w:p w14:paraId="49A7C1F1" w14:textId="77777777" w:rsidR="00A84980" w:rsidRPr="007141AD" w:rsidRDefault="00A84980" w:rsidP="00A84980">
      <w:pPr>
        <w:pStyle w:val="Heading4"/>
      </w:pPr>
      <w:r w:rsidRPr="007141AD">
        <w:t xml:space="preserve">Latin America can still prevent a massive COVID outbreak – the plan makes it impossible </w:t>
      </w:r>
    </w:p>
    <w:p w14:paraId="43C81716" w14:textId="77777777" w:rsidR="00A84980" w:rsidRPr="007141AD" w:rsidRDefault="00A84980" w:rsidP="00A84980">
      <w:pPr>
        <w:rPr>
          <w:sz w:val="26"/>
        </w:rPr>
      </w:pPr>
      <w:r w:rsidRPr="007141AD">
        <w:rPr>
          <w:rStyle w:val="Style13ptBold"/>
        </w:rPr>
        <w:t xml:space="preserve">Sutton et al 20 </w:t>
      </w:r>
      <w:r w:rsidRPr="007141AD">
        <w:rPr>
          <w:rStyle w:val="Style13ptBold"/>
          <w:b w:val="0"/>
          <w:bCs w:val="0"/>
        </w:rPr>
        <w:t>[Trevor Sutton, fellow for National Security and International Policy at the Center for American Progress, Dan Restrepo, senior fellow at the Center for American Progress, Joel Martinez, Mexico policy analyst for National Security and International Policy at the Center, May 5, 2020. “Getting Ahead of the Curve: Why the United States Needs To Plan for the Coronavirus in the Americas.” https://www.americanprogress.org/issues/security/reports/2020/05/05/484538/getting-ahead-curve-united-states-needs-plan-coronavirus-americas/]</w:t>
      </w:r>
    </w:p>
    <w:p w14:paraId="6E2A8D57" w14:textId="77777777" w:rsidR="00A84980" w:rsidRPr="007141AD" w:rsidRDefault="00A84980" w:rsidP="00A84980">
      <w:pPr>
        <w:rPr>
          <w:sz w:val="16"/>
        </w:rPr>
      </w:pPr>
      <w:r w:rsidRPr="007141AD">
        <w:rPr>
          <w:sz w:val="16"/>
        </w:rPr>
        <w:t xml:space="preserve">These caveats aside, </w:t>
      </w:r>
      <w:r w:rsidRPr="007141AD">
        <w:rPr>
          <w:rStyle w:val="StyleUnderline"/>
        </w:rPr>
        <w:t xml:space="preserve">the </w:t>
      </w:r>
      <w:r w:rsidRPr="007141AD">
        <w:rPr>
          <w:rStyle w:val="Emphasis"/>
        </w:rPr>
        <w:t>overall picture</w:t>
      </w:r>
      <w:r w:rsidRPr="007141AD">
        <w:rPr>
          <w:rStyle w:val="StyleUnderline"/>
        </w:rPr>
        <w:t xml:space="preserve"> of the virus in the Americas is, for the moment, one of a region in the </w:t>
      </w:r>
      <w:r w:rsidRPr="007141AD">
        <w:rPr>
          <w:rStyle w:val="Emphasis"/>
        </w:rPr>
        <w:t>earlier stages</w:t>
      </w:r>
      <w:r w:rsidRPr="007141AD">
        <w:rPr>
          <w:rStyle w:val="StyleUnderline"/>
        </w:rPr>
        <w:t xml:space="preserve"> of an outbreak. Apart from the United States, the Americas </w:t>
      </w:r>
      <w:r w:rsidRPr="007141AD">
        <w:rPr>
          <w:rStyle w:val="Emphasis"/>
        </w:rPr>
        <w:t xml:space="preserve">have not yet seen </w:t>
      </w:r>
      <w:r w:rsidRPr="007141AD">
        <w:rPr>
          <w:rStyle w:val="StyleUnderline"/>
        </w:rPr>
        <w:t>the explosive transmission and high mortality rates that have been observed in Europe and East Asia</w:t>
      </w:r>
      <w:r w:rsidRPr="007141AD">
        <w:rPr>
          <w:sz w:val="16"/>
        </w:rPr>
        <w:t xml:space="preserve">. </w:t>
      </w:r>
      <w:r w:rsidRPr="007141AD">
        <w:rPr>
          <w:rStyle w:val="StyleUnderline"/>
        </w:rPr>
        <w:t xml:space="preserve">This assessment is on one level </w:t>
      </w:r>
      <w:r w:rsidRPr="007141AD">
        <w:rPr>
          <w:rStyle w:val="Emphasis"/>
        </w:rPr>
        <w:t>encouraging</w:t>
      </w:r>
      <w:r w:rsidRPr="007141AD">
        <w:rPr>
          <w:rStyle w:val="StyleUnderline"/>
        </w:rPr>
        <w:t xml:space="preserve">, because it indicates that </w:t>
      </w:r>
      <w:r w:rsidRPr="007141AD">
        <w:rPr>
          <w:rStyle w:val="Emphasis"/>
        </w:rPr>
        <w:t>there is still a window</w:t>
      </w:r>
      <w:r w:rsidRPr="007141AD">
        <w:rPr>
          <w:sz w:val="16"/>
        </w:rPr>
        <w:t xml:space="preserve"> </w:t>
      </w:r>
      <w:r w:rsidRPr="007141AD">
        <w:rPr>
          <w:rStyle w:val="StyleUnderline"/>
        </w:rPr>
        <w:t xml:space="preserve">for regional governments to take decisive action to </w:t>
      </w:r>
      <w:r w:rsidRPr="007141AD">
        <w:rPr>
          <w:rStyle w:val="Emphasis"/>
        </w:rPr>
        <w:t>contain the virus</w:t>
      </w:r>
      <w:r w:rsidRPr="007141AD">
        <w:rPr>
          <w:sz w:val="16"/>
        </w:rPr>
        <w:t xml:space="preserve">; at the same time, it also means the pandemic may peak in the region after the virus has been brought under control in the United States. </w:t>
      </w:r>
      <w:r w:rsidRPr="007141AD">
        <w:rPr>
          <w:rStyle w:val="StyleUnderline"/>
        </w:rPr>
        <w:t xml:space="preserve">The </w:t>
      </w:r>
      <w:r w:rsidRPr="007141AD">
        <w:rPr>
          <w:rStyle w:val="Emphasis"/>
        </w:rPr>
        <w:t>key question</w:t>
      </w:r>
      <w:r w:rsidRPr="007141AD">
        <w:rPr>
          <w:sz w:val="16"/>
        </w:rPr>
        <w:t xml:space="preserve"> </w:t>
      </w:r>
      <w:r w:rsidRPr="007141AD">
        <w:rPr>
          <w:rStyle w:val="StyleUnderline"/>
        </w:rPr>
        <w:t xml:space="preserve">is whether the peak will be </w:t>
      </w:r>
      <w:r w:rsidRPr="007141AD">
        <w:rPr>
          <w:rStyle w:val="Emphasis"/>
        </w:rPr>
        <w:t>moderate</w:t>
      </w:r>
      <w:r w:rsidRPr="007141AD">
        <w:rPr>
          <w:rStyle w:val="StyleUnderline"/>
        </w:rPr>
        <w:t xml:space="preserve">, with </w:t>
      </w:r>
      <w:r w:rsidRPr="007141AD">
        <w:rPr>
          <w:rStyle w:val="Emphasis"/>
        </w:rPr>
        <w:t>limited implications</w:t>
      </w:r>
      <w:r w:rsidRPr="007141AD">
        <w:rPr>
          <w:rStyle w:val="StyleUnderline"/>
        </w:rPr>
        <w:t xml:space="preserve"> for the region and for the United States, or </w:t>
      </w:r>
      <w:r w:rsidRPr="007141AD">
        <w:rPr>
          <w:rStyle w:val="Emphasis"/>
        </w:rPr>
        <w:t>severe</w:t>
      </w:r>
      <w:r w:rsidRPr="007141AD">
        <w:rPr>
          <w:sz w:val="16"/>
        </w:rPr>
        <w:t>.</w:t>
      </w:r>
    </w:p>
    <w:p w14:paraId="717D4773" w14:textId="77777777" w:rsidR="00A84980" w:rsidRPr="007141AD" w:rsidRDefault="00A84980" w:rsidP="00A84980">
      <w:pPr>
        <w:pStyle w:val="Heading3"/>
      </w:pPr>
      <w:r w:rsidRPr="007141AD">
        <w:t xml:space="preserve">2AC Econ Impact </w:t>
      </w:r>
    </w:p>
    <w:p w14:paraId="6E2B08ED" w14:textId="77777777" w:rsidR="00A84980" w:rsidRPr="007141AD" w:rsidRDefault="00A84980" w:rsidP="00A84980"/>
    <w:p w14:paraId="04025992" w14:textId="77777777" w:rsidR="00A84980" w:rsidRPr="007141AD" w:rsidRDefault="00A84980" w:rsidP="00A84980">
      <w:pPr>
        <w:pStyle w:val="Heading4"/>
        <w:spacing w:before="0"/>
      </w:pPr>
      <w:r w:rsidRPr="007141AD">
        <w:t xml:space="preserve">Econ decline </w:t>
      </w:r>
      <w:r w:rsidRPr="007141AD">
        <w:rPr>
          <w:u w:val="single"/>
        </w:rPr>
        <w:t xml:space="preserve">goes nuclear </w:t>
      </w:r>
      <w:r w:rsidRPr="007141AD">
        <w:t xml:space="preserve">– interdependence breakdown guarantees conflict </w:t>
      </w:r>
    </w:p>
    <w:p w14:paraId="6932F80C" w14:textId="77777777" w:rsidR="00A84980" w:rsidRPr="007141AD" w:rsidRDefault="00A84980" w:rsidP="00A84980">
      <w:proofErr w:type="spellStart"/>
      <w:r w:rsidRPr="007141AD">
        <w:rPr>
          <w:rStyle w:val="Style13ptBold"/>
        </w:rPr>
        <w:t>Tønnesson</w:t>
      </w:r>
      <w:proofErr w:type="spellEnd"/>
      <w:r w:rsidRPr="007141AD">
        <w:rPr>
          <w:rStyle w:val="Style13ptBold"/>
        </w:rPr>
        <w:t xml:space="preserve"> 15</w:t>
      </w:r>
      <w:r w:rsidRPr="007141AD">
        <w:t xml:space="preserve"> </w:t>
      </w:r>
      <w:r w:rsidRPr="007141AD">
        <w:rPr>
          <w:sz w:val="16"/>
        </w:rPr>
        <w:t>(Research Professor, Peace Research Institute Oslo; Leader of East Asia Peace program, Uppsala University, 2015, “Deterrence, interdependence and Sino–US peace,” International Area Studies Review, Vol. 18, No. 3, p. 297-311)</w:t>
      </w:r>
    </w:p>
    <w:p w14:paraId="6362E589" w14:textId="77777777" w:rsidR="00A84980" w:rsidRPr="007141AD" w:rsidRDefault="00A84980" w:rsidP="00A84980">
      <w:pPr>
        <w:rPr>
          <w:sz w:val="16"/>
        </w:rPr>
      </w:pPr>
      <w:r w:rsidRPr="007141AD">
        <w:rPr>
          <w:sz w:val="16"/>
        </w:rPr>
        <w:t xml:space="preserve">Several </w:t>
      </w:r>
      <w:r w:rsidRPr="007141AD">
        <w:rPr>
          <w:rStyle w:val="TitleChar"/>
        </w:rPr>
        <w:t>recent works</w:t>
      </w:r>
      <w:r w:rsidRPr="007141AD">
        <w:rPr>
          <w:sz w:val="16"/>
        </w:rPr>
        <w:t xml:space="preserve"> on China and Sino–US relations </w:t>
      </w:r>
      <w:r w:rsidRPr="007141AD">
        <w:rPr>
          <w:rStyle w:val="TitleChar"/>
        </w:rPr>
        <w:t>have made</w:t>
      </w:r>
      <w:r w:rsidRPr="007141AD">
        <w:rPr>
          <w:sz w:val="16"/>
        </w:rPr>
        <w:t xml:space="preserve"> substantial </w:t>
      </w:r>
      <w:r w:rsidRPr="007141AD">
        <w:rPr>
          <w:rStyle w:val="TitleChar"/>
        </w:rPr>
        <w:t>contributions to the current understanding of how and under what circumstances</w:t>
      </w:r>
      <w:r w:rsidRPr="007141AD">
        <w:rPr>
          <w:sz w:val="16"/>
        </w:rPr>
        <w:t xml:space="preserve"> a combination of </w:t>
      </w:r>
      <w:r w:rsidRPr="007141AD">
        <w:rPr>
          <w:rStyle w:val="TitleChar"/>
        </w:rPr>
        <w:t>nuclear deterrence and economic interdependence may reduce the risk of war between major powers</w:t>
      </w:r>
      <w:r w:rsidRPr="007141AD">
        <w:rPr>
          <w:sz w:val="16"/>
        </w:rPr>
        <w:t xml:space="preserve">. At least four conclusions can be drawn from the review above: first, those who say that </w:t>
      </w:r>
      <w:r w:rsidRPr="007141AD">
        <w:rPr>
          <w:rStyle w:val="TitleChar"/>
        </w:rPr>
        <w:t xml:space="preserve">interdependence may </w:t>
      </w:r>
      <w:r w:rsidRPr="007141AD">
        <w:rPr>
          <w:rStyle w:val="Emphasis"/>
        </w:rPr>
        <w:t>both inhibit and drive conflict</w:t>
      </w:r>
      <w:r w:rsidRPr="007141AD">
        <w:rPr>
          <w:sz w:val="16"/>
        </w:rPr>
        <w:t xml:space="preserve"> are right. </w:t>
      </w:r>
      <w:r w:rsidRPr="007141AD">
        <w:rPr>
          <w:rStyle w:val="TitleChar"/>
        </w:rPr>
        <w:t>Interdependence raises the cost of conflict</w:t>
      </w:r>
      <w:r w:rsidRPr="007141AD">
        <w:rPr>
          <w:sz w:val="16"/>
        </w:rPr>
        <w:t xml:space="preserve"> for all sides </w:t>
      </w:r>
      <w:r w:rsidRPr="007141AD">
        <w:rPr>
          <w:rStyle w:val="TitleChar"/>
        </w:rPr>
        <w:t>but</w:t>
      </w:r>
      <w:r w:rsidRPr="007141AD">
        <w:rPr>
          <w:sz w:val="16"/>
        </w:rPr>
        <w:t xml:space="preserve"> </w:t>
      </w:r>
      <w:r w:rsidRPr="007141AD">
        <w:rPr>
          <w:rStyle w:val="TitleChar"/>
        </w:rPr>
        <w:t xml:space="preserve">asymmetrical or unbalanced dependencies and </w:t>
      </w:r>
      <w:r w:rsidRPr="007141AD">
        <w:rPr>
          <w:rStyle w:val="Emphasis"/>
        </w:rPr>
        <w:t>negative trade expectations</w:t>
      </w:r>
      <w:r w:rsidRPr="007141AD">
        <w:rPr>
          <w:sz w:val="16"/>
        </w:rPr>
        <w:t xml:space="preserve"> may </w:t>
      </w:r>
      <w:r w:rsidRPr="007141AD">
        <w:rPr>
          <w:rStyle w:val="TitleChar"/>
        </w:rPr>
        <w:t xml:space="preserve">generate tensions leading to </w:t>
      </w:r>
      <w:r w:rsidRPr="007141AD">
        <w:rPr>
          <w:rStyle w:val="Emphasis"/>
        </w:rPr>
        <w:t>trade wars</w:t>
      </w:r>
      <w:r w:rsidRPr="007141AD">
        <w:rPr>
          <w:rStyle w:val="TitleChar"/>
        </w:rPr>
        <w:t xml:space="preserve"> among interdependent states that</w:t>
      </w:r>
      <w:r w:rsidRPr="007141AD">
        <w:rPr>
          <w:sz w:val="16"/>
        </w:rPr>
        <w:t xml:space="preserve"> in turn </w:t>
      </w:r>
      <w:r w:rsidRPr="007141AD">
        <w:rPr>
          <w:rStyle w:val="Emphasis"/>
        </w:rPr>
        <w:t>increase</w:t>
      </w:r>
      <w:r w:rsidRPr="007141AD">
        <w:rPr>
          <w:rStyle w:val="TitleChar"/>
        </w:rPr>
        <w:t xml:space="preserve"> the </w:t>
      </w:r>
      <w:r w:rsidRPr="007141AD">
        <w:rPr>
          <w:rStyle w:val="Emphasis"/>
        </w:rPr>
        <w:t>risk of military conflict</w:t>
      </w:r>
      <w:r w:rsidRPr="007141AD">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7141AD">
        <w:rPr>
          <w:sz w:val="16"/>
        </w:rPr>
        <w:t>analysed</w:t>
      </w:r>
      <w:proofErr w:type="spellEnd"/>
      <w:r w:rsidRPr="007141AD">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7141AD">
        <w:rPr>
          <w:rStyle w:val="TitleChar"/>
        </w:rPr>
        <w:t>decisions for war</w:t>
      </w:r>
      <w:r w:rsidRPr="007141AD">
        <w:rPr>
          <w:sz w:val="16"/>
        </w:rPr>
        <w:t xml:space="preserve"> and peace </w:t>
      </w:r>
      <w:r w:rsidRPr="007141AD">
        <w:rPr>
          <w:rStyle w:val="TitleChar"/>
        </w:rPr>
        <w:t>are taken by very few people, who act on the basis of their future expectations</w:t>
      </w:r>
      <w:r w:rsidRPr="007141AD">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7141AD">
        <w:rPr>
          <w:rStyle w:val="TitleChar"/>
        </w:rPr>
        <w:t>If leaders</w:t>
      </w:r>
      <w:r w:rsidRPr="007141AD">
        <w:rPr>
          <w:sz w:val="16"/>
        </w:rPr>
        <w:t xml:space="preserve"> on either side of the Atlantic </w:t>
      </w:r>
      <w:r w:rsidRPr="007141AD">
        <w:rPr>
          <w:rStyle w:val="TitleChar"/>
        </w:rPr>
        <w:t xml:space="preserve">begin to seriously </w:t>
      </w:r>
      <w:r w:rsidRPr="007141AD">
        <w:rPr>
          <w:rStyle w:val="Emphasis"/>
        </w:rPr>
        <w:t>fear or anticipate their own nation’s decline</w:t>
      </w:r>
      <w:r w:rsidRPr="007141AD">
        <w:rPr>
          <w:sz w:val="16"/>
        </w:rPr>
        <w:t xml:space="preserve"> then </w:t>
      </w:r>
      <w:r w:rsidRPr="007141AD">
        <w:rPr>
          <w:rStyle w:val="TitleChar"/>
        </w:rPr>
        <w:t>they may blame</w:t>
      </w:r>
      <w:r w:rsidRPr="007141AD">
        <w:rPr>
          <w:sz w:val="16"/>
        </w:rPr>
        <w:t xml:space="preserve"> this on </w:t>
      </w:r>
      <w:r w:rsidRPr="007141AD">
        <w:rPr>
          <w:rStyle w:val="Emphasis"/>
        </w:rPr>
        <w:t>external dependence</w:t>
      </w:r>
      <w:r w:rsidRPr="007141AD">
        <w:rPr>
          <w:rStyle w:val="TitleChar"/>
        </w:rPr>
        <w:t xml:space="preserve">, appeal to </w:t>
      </w:r>
      <w:r w:rsidRPr="007141AD">
        <w:rPr>
          <w:rStyle w:val="Emphasis"/>
        </w:rPr>
        <w:t>anti-foreign sentiments</w:t>
      </w:r>
      <w:r w:rsidRPr="007141AD">
        <w:rPr>
          <w:rStyle w:val="TitleChar"/>
        </w:rPr>
        <w:t xml:space="preserve">, contemplate the use of </w:t>
      </w:r>
      <w:r w:rsidRPr="007141AD">
        <w:rPr>
          <w:rStyle w:val="Emphasis"/>
        </w:rPr>
        <w:t>force</w:t>
      </w:r>
      <w:r w:rsidRPr="007141AD">
        <w:rPr>
          <w:rStyle w:val="TitleChar"/>
        </w:rPr>
        <w:t xml:space="preserve"> to gain</w:t>
      </w:r>
      <w:r w:rsidRPr="007141AD">
        <w:rPr>
          <w:sz w:val="16"/>
        </w:rPr>
        <w:t xml:space="preserve"> respect or </w:t>
      </w:r>
      <w:r w:rsidRPr="007141AD">
        <w:rPr>
          <w:rStyle w:val="TitleChar"/>
        </w:rPr>
        <w:t>credibility, adopt protectionist policies, and</w:t>
      </w:r>
      <w:r w:rsidRPr="007141AD">
        <w:rPr>
          <w:sz w:val="16"/>
        </w:rPr>
        <w:t xml:space="preserve"> ultimately </w:t>
      </w:r>
      <w:r w:rsidRPr="007141AD">
        <w:rPr>
          <w:rStyle w:val="Emphasis"/>
        </w:rPr>
        <w:t>refuse to be deterred by</w:t>
      </w:r>
      <w:r w:rsidRPr="007141AD">
        <w:rPr>
          <w:sz w:val="16"/>
        </w:rPr>
        <w:t xml:space="preserve"> either </w:t>
      </w:r>
      <w:r w:rsidRPr="007141AD">
        <w:rPr>
          <w:rStyle w:val="Emphasis"/>
        </w:rPr>
        <w:t>nuclear arms</w:t>
      </w:r>
      <w:r w:rsidRPr="007141AD">
        <w:rPr>
          <w:rStyle w:val="TitleChar"/>
        </w:rPr>
        <w:t xml:space="preserve"> or prospects of socioeconomic calamities. Such a dangerous shift could happen </w:t>
      </w:r>
      <w:r w:rsidRPr="007141AD">
        <w:rPr>
          <w:rStyle w:val="Emphasis"/>
        </w:rPr>
        <w:t>abruptly</w:t>
      </w:r>
      <w:r w:rsidRPr="007141AD">
        <w:rPr>
          <w:sz w:val="16"/>
        </w:rPr>
        <w:t xml:space="preserve">, i.e. under the instigation of actions by a third party – or against a third party. Yet as long as there is both nuclear deterrence and interdependence, the tensions </w:t>
      </w:r>
      <w:r w:rsidRPr="007141AD">
        <w:rPr>
          <w:rStyle w:val="TitleChar"/>
        </w:rPr>
        <w:t>in East Asia</w:t>
      </w:r>
      <w:r w:rsidRPr="007141AD">
        <w:rPr>
          <w:sz w:val="16"/>
        </w:rPr>
        <w:t xml:space="preserve"> are unlikely to escalate to war. As Chan (2013) says, all states in the region are aware that they cannot count on support from either China or the US if they make provocative moves. </w:t>
      </w:r>
      <w:r w:rsidRPr="007141AD">
        <w:rPr>
          <w:rStyle w:val="TitleChar"/>
        </w:rPr>
        <w:t xml:space="preserve">The greatest risk is </w:t>
      </w:r>
      <w:r w:rsidRPr="007141AD">
        <w:rPr>
          <w:rStyle w:val="Emphasis"/>
        </w:rPr>
        <w:t>not</w:t>
      </w:r>
      <w:r w:rsidRPr="007141AD">
        <w:rPr>
          <w:sz w:val="16"/>
        </w:rPr>
        <w:t xml:space="preserve"> that </w:t>
      </w:r>
      <w:r w:rsidRPr="007141AD">
        <w:rPr>
          <w:rStyle w:val="Emphasis"/>
        </w:rPr>
        <w:t>a territorial dispute</w:t>
      </w:r>
      <w:r w:rsidRPr="007141AD">
        <w:rPr>
          <w:sz w:val="16"/>
        </w:rPr>
        <w:t xml:space="preserve"> leads to war under present circumstances </w:t>
      </w:r>
      <w:r w:rsidRPr="007141AD">
        <w:rPr>
          <w:rStyle w:val="TitleChar"/>
        </w:rPr>
        <w:t xml:space="preserve">but that </w:t>
      </w:r>
      <w:r w:rsidRPr="007141AD">
        <w:rPr>
          <w:rStyle w:val="Emphasis"/>
        </w:rPr>
        <w:t>changes in the world economy</w:t>
      </w:r>
      <w:r w:rsidRPr="007141AD">
        <w:rPr>
          <w:rStyle w:val="TitleChar"/>
        </w:rPr>
        <w:t xml:space="preserve"> alter those circumstances in ways that render </w:t>
      </w:r>
      <w:r w:rsidRPr="007141AD">
        <w:rPr>
          <w:rStyle w:val="Emphasis"/>
        </w:rPr>
        <w:t>inter-state peace</w:t>
      </w:r>
      <w:r w:rsidRPr="007141AD">
        <w:rPr>
          <w:rStyle w:val="TitleChar"/>
        </w:rPr>
        <w:t xml:space="preserve"> more </w:t>
      </w:r>
      <w:r w:rsidRPr="007141AD">
        <w:rPr>
          <w:rStyle w:val="Emphasis"/>
        </w:rPr>
        <w:t>precarious</w:t>
      </w:r>
      <w:r w:rsidRPr="007141AD">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7141AD">
        <w:rPr>
          <w:rStyle w:val="TitleChar"/>
        </w:rPr>
        <w:t>This could have unforeseen consequences in the field of security, with nuclear deterrence remaining the only factor to protect the world from Armageddon, and unreliably so</w:t>
      </w:r>
      <w:r w:rsidRPr="007141AD">
        <w:rPr>
          <w:sz w:val="16"/>
        </w:rPr>
        <w:t xml:space="preserve">. </w:t>
      </w:r>
      <w:r w:rsidRPr="007141AD">
        <w:rPr>
          <w:rStyle w:val="TitleChar"/>
        </w:rPr>
        <w:t xml:space="preserve">Deterrence could </w:t>
      </w:r>
      <w:r w:rsidRPr="007141AD">
        <w:rPr>
          <w:rStyle w:val="Emphasis"/>
        </w:rPr>
        <w:t>lose its credibility</w:t>
      </w:r>
      <w:r w:rsidRPr="007141AD">
        <w:rPr>
          <w:sz w:val="16"/>
        </w:rPr>
        <w:t xml:space="preserve">: one of the two </w:t>
      </w:r>
      <w:r w:rsidRPr="007141AD">
        <w:rPr>
          <w:rStyle w:val="TitleChar"/>
        </w:rPr>
        <w:t xml:space="preserve">great powers might </w:t>
      </w:r>
      <w:r w:rsidRPr="007141AD">
        <w:rPr>
          <w:rStyle w:val="Emphasis"/>
        </w:rPr>
        <w:t>gamble</w:t>
      </w:r>
      <w:r w:rsidRPr="007141AD">
        <w:rPr>
          <w:rStyle w:val="TitleChar"/>
        </w:rPr>
        <w:t xml:space="preserve"> that the other yield in a cyber-war or conventional</w:t>
      </w:r>
      <w:r w:rsidRPr="007141AD">
        <w:rPr>
          <w:sz w:val="16"/>
        </w:rPr>
        <w:t xml:space="preserve"> limited </w:t>
      </w:r>
      <w:r w:rsidRPr="007141AD">
        <w:rPr>
          <w:rStyle w:val="Emphasis"/>
        </w:rPr>
        <w:t>war</w:t>
      </w:r>
      <w:r w:rsidRPr="007141AD">
        <w:rPr>
          <w:sz w:val="16"/>
        </w:rPr>
        <w:t>, or third party countries might engage in conflict with each other, with a view to obliging Washington or Beijing to intervene.</w:t>
      </w:r>
    </w:p>
    <w:p w14:paraId="640C984D" w14:textId="77777777" w:rsidR="00A84980" w:rsidRPr="007141AD" w:rsidRDefault="00A84980" w:rsidP="00A84980">
      <w:pPr>
        <w:rPr>
          <w:sz w:val="16"/>
        </w:rPr>
      </w:pPr>
    </w:p>
    <w:p w14:paraId="523BB284" w14:textId="77777777" w:rsidR="00A84980" w:rsidRPr="007141AD" w:rsidRDefault="00A84980" w:rsidP="00A84980">
      <w:pPr>
        <w:pStyle w:val="Heading4"/>
        <w:rPr>
          <w:rFonts w:cs="Times New Roman"/>
        </w:rPr>
      </w:pPr>
      <w:r w:rsidRPr="007141AD">
        <w:rPr>
          <w:rFonts w:cs="Times New Roman"/>
        </w:rPr>
        <w:t xml:space="preserve">The most </w:t>
      </w:r>
      <w:r w:rsidRPr="007141AD">
        <w:rPr>
          <w:rFonts w:cs="Times New Roman"/>
          <w:u w:val="single"/>
        </w:rPr>
        <w:t>comprehensive</w:t>
      </w:r>
      <w:r w:rsidRPr="007141AD">
        <w:rPr>
          <w:rFonts w:cs="Times New Roman"/>
        </w:rPr>
        <w:t xml:space="preserve"> data errs </w:t>
      </w:r>
      <w:proofErr w:type="spellStart"/>
      <w:r w:rsidRPr="007141AD">
        <w:rPr>
          <w:rFonts w:cs="Times New Roman"/>
        </w:rPr>
        <w:t>aff</w:t>
      </w:r>
      <w:proofErr w:type="spellEnd"/>
      <w:r w:rsidRPr="007141AD">
        <w:rPr>
          <w:rFonts w:cs="Times New Roman"/>
        </w:rPr>
        <w:t xml:space="preserve"> – there will be </w:t>
      </w:r>
      <w:r w:rsidRPr="007141AD">
        <w:rPr>
          <w:rFonts w:cs="Times New Roman"/>
          <w:u w:val="single"/>
        </w:rPr>
        <w:t>escalatory</w:t>
      </w:r>
      <w:r w:rsidRPr="007141AD">
        <w:rPr>
          <w:rFonts w:cs="Times New Roman"/>
        </w:rPr>
        <w:t xml:space="preserve"> diversions  </w:t>
      </w:r>
    </w:p>
    <w:p w14:paraId="573C450C" w14:textId="77777777" w:rsidR="00A84980" w:rsidRPr="007141AD" w:rsidRDefault="00A84980" w:rsidP="00A84980">
      <w:proofErr w:type="spellStart"/>
      <w:r w:rsidRPr="007141AD">
        <w:rPr>
          <w:rStyle w:val="Style13ptBold"/>
        </w:rPr>
        <w:t>Tir</w:t>
      </w:r>
      <w:proofErr w:type="spellEnd"/>
      <w:r w:rsidRPr="007141AD">
        <w:rPr>
          <w:rStyle w:val="Style13ptBold"/>
        </w:rPr>
        <w:t xml:space="preserve"> 10</w:t>
      </w:r>
      <w:r w:rsidRPr="007141AD">
        <w:rPr>
          <w:b/>
        </w:rPr>
        <w:t xml:space="preserve"> </w:t>
      </w:r>
      <w:r w:rsidRPr="007141AD">
        <w:rPr>
          <w:sz w:val="16"/>
        </w:rPr>
        <w:t xml:space="preserve">(Jaroslav </w:t>
      </w:r>
      <w:proofErr w:type="spellStart"/>
      <w:r w:rsidRPr="007141AD">
        <w:rPr>
          <w:sz w:val="16"/>
        </w:rPr>
        <w:t>Tir</w:t>
      </w:r>
      <w:proofErr w:type="spellEnd"/>
      <w:r w:rsidRPr="007141AD">
        <w:rPr>
          <w:sz w:val="16"/>
        </w:rPr>
        <w:t xml:space="preserve">, PhD, professor of political science at University of Colorado at Boulder, “Territorial Diversion: Diversionary Theory of War and Territorial Conflict,” The Journal of Politics, Vol. 72, No. 2, April 2010, pp. 413–425)  </w:t>
      </w:r>
    </w:p>
    <w:p w14:paraId="3E31C80F" w14:textId="77777777" w:rsidR="00A84980" w:rsidRPr="007141AD" w:rsidRDefault="00A84980" w:rsidP="00A84980">
      <w:pPr>
        <w:rPr>
          <w:sz w:val="16"/>
        </w:rPr>
      </w:pPr>
      <w:r w:rsidRPr="007141AD">
        <w:rPr>
          <w:rStyle w:val="Emphasis"/>
        </w:rPr>
        <w:t>Neglecting to link territorial and diversionary research is important because the link could be used to address important critiques leveled against the theory.</w:t>
      </w:r>
      <w:r w:rsidRPr="007141AD">
        <w:rPr>
          <w:sz w:val="16"/>
        </w:rPr>
        <w:t xml:space="preserve"> The critiques have emerged from the literature’s inability to produce a set of unambiguous, supportive findings. Even though domestic problems may be encouraging leaders to contemplate diversions, other factors may prevent these incentives from being acted upon. Consequently, a reliable pattern between diversionary incentives and use of force may not be detectable. Below, </w:t>
      </w:r>
      <w:r w:rsidRPr="007141AD">
        <w:rPr>
          <w:rStyle w:val="StyleUnderline"/>
        </w:rPr>
        <w:t xml:space="preserve">I identify </w:t>
      </w:r>
      <w:r w:rsidRPr="007141AD">
        <w:rPr>
          <w:rStyle w:val="Emphasis"/>
        </w:rPr>
        <w:t>the two most relevant types of critiques</w:t>
      </w:r>
      <w:r w:rsidRPr="007141AD">
        <w:rPr>
          <w:rStyle w:val="StyleUnderline"/>
        </w:rPr>
        <w:t xml:space="preserve"> and argue that </w:t>
      </w:r>
      <w:r w:rsidRPr="007141AD">
        <w:rPr>
          <w:rStyle w:val="Emphasis"/>
        </w:rPr>
        <w:t>they can be addressed successfully in the context of territorial diversion</w:t>
      </w:r>
      <w:r w:rsidRPr="007141AD">
        <w:rPr>
          <w:sz w:val="16"/>
        </w:rPr>
        <w:t xml:space="preserve">. </w:t>
      </w:r>
      <w:r w:rsidRPr="007141AD">
        <w:rPr>
          <w:rStyle w:val="StyleUnderline"/>
        </w:rPr>
        <w:t>First, Levy</w:t>
      </w:r>
      <w:r w:rsidRPr="007141AD">
        <w:rPr>
          <w:sz w:val="16"/>
        </w:rPr>
        <w:t xml:space="preserve"> (1998; see also </w:t>
      </w:r>
      <w:proofErr w:type="spellStart"/>
      <w:r w:rsidRPr="007141AD">
        <w:rPr>
          <w:sz w:val="16"/>
        </w:rPr>
        <w:t>Tir</w:t>
      </w:r>
      <w:proofErr w:type="spellEnd"/>
      <w:r w:rsidRPr="007141AD">
        <w:rPr>
          <w:sz w:val="16"/>
        </w:rPr>
        <w:t xml:space="preserve"> and </w:t>
      </w:r>
      <w:proofErr w:type="spellStart"/>
      <w:r w:rsidRPr="007141AD">
        <w:rPr>
          <w:sz w:val="16"/>
        </w:rPr>
        <w:t>Jasinski</w:t>
      </w:r>
      <w:proofErr w:type="spellEnd"/>
      <w:r w:rsidRPr="007141AD">
        <w:rPr>
          <w:sz w:val="16"/>
        </w:rPr>
        <w:t xml:space="preserve"> 2008)</w:t>
      </w:r>
      <w:r w:rsidRPr="007141AD">
        <w:rPr>
          <w:rStyle w:val="StyleUnderline"/>
        </w:rPr>
        <w:t xml:space="preserve"> observes that suitable diversionary targets are quite difficult to find</w:t>
      </w:r>
      <w:r w:rsidRPr="007141AD">
        <w:rPr>
          <w:sz w:val="16"/>
        </w:rPr>
        <w:t>. For just about all the states in the international system, the loss of strength gradient (Boulding 1962) is so serious that they are only able to interact militarily with their immediate neighbors. This would limit diversionary opportunities significantly for all but the most powerful states. Furthermore, many countries would make poor targets because they are important economic, security, or diplomatic partners or because the attack would go against the constraints posed by the democratic peace (</w:t>
      </w:r>
      <w:proofErr w:type="spellStart"/>
      <w:r w:rsidRPr="007141AD">
        <w:rPr>
          <w:sz w:val="16"/>
        </w:rPr>
        <w:t>Russett</w:t>
      </w:r>
      <w:proofErr w:type="spellEnd"/>
      <w:r w:rsidRPr="007141AD">
        <w:rPr>
          <w:sz w:val="16"/>
        </w:rPr>
        <w:t xml:space="preserve"> and </w:t>
      </w:r>
      <w:proofErr w:type="spellStart"/>
      <w:r w:rsidRPr="007141AD">
        <w:rPr>
          <w:sz w:val="16"/>
        </w:rPr>
        <w:t>Oneal</w:t>
      </w:r>
      <w:proofErr w:type="spellEnd"/>
      <w:r w:rsidRPr="007141AD">
        <w:rPr>
          <w:sz w:val="16"/>
        </w:rPr>
        <w:t xml:space="preserve"> 2001). </w:t>
      </w:r>
      <w:r w:rsidRPr="007141AD">
        <w:rPr>
          <w:rStyle w:val="StyleUnderline"/>
        </w:rPr>
        <w:t>Cognizant of these issues,</w:t>
      </w:r>
      <w:r w:rsidRPr="007141AD">
        <w:rPr>
          <w:sz w:val="16"/>
        </w:rPr>
        <w:t xml:space="preserve"> Mitchell and </w:t>
      </w:r>
      <w:proofErr w:type="spellStart"/>
      <w:r w:rsidRPr="007141AD">
        <w:rPr>
          <w:sz w:val="16"/>
        </w:rPr>
        <w:t>Prins</w:t>
      </w:r>
      <w:proofErr w:type="spellEnd"/>
      <w:r w:rsidRPr="007141AD">
        <w:rPr>
          <w:sz w:val="16"/>
        </w:rPr>
        <w:t xml:space="preserve"> (2004), for example, </w:t>
      </w:r>
      <w:r w:rsidRPr="007141AD">
        <w:rPr>
          <w:rStyle w:val="StyleUnderline"/>
        </w:rPr>
        <w:t>focus on diversions between enduring rivals</w:t>
      </w:r>
      <w:r w:rsidRPr="007141AD">
        <w:rPr>
          <w:sz w:val="16"/>
        </w:rPr>
        <w:t xml:space="preserve">. </w:t>
      </w:r>
      <w:r w:rsidRPr="007141AD">
        <w:rPr>
          <w:sz w:val="16"/>
          <w:szCs w:val="16"/>
        </w:rPr>
        <w:t>Enduring rivals (e.g., India-Pakistan) have a history of antagonism,</w:t>
      </w:r>
      <w:r w:rsidRPr="007141AD">
        <w:rPr>
          <w:sz w:val="16"/>
        </w:rPr>
        <w:t xml:space="preserve"> which indicates that they are willing and able to interacting militarily. Moreover, the context of rivalry can provide an aura of credibility to the leader’s claim that their actions are conducted not out of selfish interest but for the benefit of the country. And given their already poor relations, the attacks would not be particularly damaging to their relationship.6 </w:t>
      </w:r>
      <w:r w:rsidRPr="007141AD">
        <w:rPr>
          <w:rStyle w:val="Emphasis"/>
        </w:rPr>
        <w:t>The problem</w:t>
      </w:r>
      <w:r w:rsidRPr="007141AD">
        <w:rPr>
          <w:sz w:val="16"/>
        </w:rPr>
        <w:t xml:space="preserve">, however, </w:t>
      </w:r>
      <w:r w:rsidRPr="007141AD">
        <w:rPr>
          <w:rStyle w:val="Emphasis"/>
        </w:rPr>
        <w:t>is that rivalry-related diversionary opportunities are available to only few countries. Enduring rivals constitute only 5.4% of dyads that experience militarized international conflict</w:t>
      </w:r>
      <w:r w:rsidRPr="007141AD">
        <w:rPr>
          <w:sz w:val="16"/>
        </w:rPr>
        <w:t xml:space="preserve"> (Diehl and Goertz 2000) </w:t>
      </w:r>
      <w:r w:rsidRPr="007141AD">
        <w:rPr>
          <w:rStyle w:val="Emphasis"/>
        </w:rPr>
        <w:t>and an even smaller fraction of all dyads</w:t>
      </w:r>
      <w:r w:rsidRPr="007141AD">
        <w:rPr>
          <w:sz w:val="16"/>
        </w:rPr>
        <w:t xml:space="preserve"> </w:t>
      </w:r>
      <w:r w:rsidRPr="007141AD">
        <w:rPr>
          <w:rStyle w:val="StyleUnderline"/>
        </w:rPr>
        <w:t>(.4% to 3.75%, depending on how politically relevant dyads are defined</w:t>
      </w:r>
      <w:r w:rsidRPr="007141AD">
        <w:rPr>
          <w:sz w:val="16"/>
        </w:rPr>
        <w:t xml:space="preserve">). </w:t>
      </w:r>
      <w:r w:rsidRPr="007141AD">
        <w:rPr>
          <w:rStyle w:val="Emphasis"/>
        </w:rPr>
        <w:t>The above concerns may be lessened in the context of territorial diversion</w:t>
      </w:r>
      <w:r w:rsidRPr="007141AD">
        <w:rPr>
          <w:sz w:val="16"/>
        </w:rPr>
        <w:t xml:space="preserve">. </w:t>
      </w:r>
      <w:r w:rsidRPr="007141AD">
        <w:rPr>
          <w:rStyle w:val="StyleUnderline"/>
        </w:rPr>
        <w:t>First, the power projection capability is not necessarily an issue because most territorial conflicts take place precisely between neighboring countries</w:t>
      </w:r>
      <w:r w:rsidRPr="007141AD">
        <w:rPr>
          <w:sz w:val="16"/>
        </w:rPr>
        <w:t xml:space="preserve"> (</w:t>
      </w:r>
      <w:proofErr w:type="spellStart"/>
      <w:r w:rsidRPr="007141AD">
        <w:rPr>
          <w:sz w:val="16"/>
        </w:rPr>
        <w:t>Tir</w:t>
      </w:r>
      <w:proofErr w:type="spellEnd"/>
      <w:r w:rsidRPr="007141AD">
        <w:rPr>
          <w:sz w:val="16"/>
        </w:rPr>
        <w:t xml:space="preserve"> 2003, 2006; Vasquez 1993).</w:t>
      </w:r>
      <w:r w:rsidRPr="007141AD">
        <w:rPr>
          <w:rStyle w:val="StyleUnderline"/>
        </w:rPr>
        <w:t xml:space="preserve"> Second, diversionary action has to be perceived by the population as so important that it is persuaded that the confli</w:t>
      </w:r>
      <w:r w:rsidRPr="007141AD">
        <w:rPr>
          <w:sz w:val="16"/>
        </w:rPr>
        <w:t xml:space="preserve">ct (i.e., the diversion) </w:t>
      </w:r>
      <w:r w:rsidRPr="007141AD">
        <w:rPr>
          <w:rStyle w:val="StyleUnderline"/>
        </w:rPr>
        <w:t>is worth the cost of damaging or even breaking the otherwise important ties</w:t>
      </w:r>
      <w:r w:rsidRPr="007141AD">
        <w:rPr>
          <w:sz w:val="16"/>
        </w:rPr>
        <w:t xml:space="preserve">. </w:t>
      </w:r>
      <w:r w:rsidRPr="007141AD">
        <w:rPr>
          <w:sz w:val="4"/>
        </w:rPr>
        <w:t>Territorial diversion is arguably in a good position to help the leader do this because territorial issues are seen as so central to the matters of national survival and protection of identity that economic, diplomatic, and other considerations can be subordinated. These important points suggest that diversionary behavior could be a cross-national phenomenon, not limited to the most powerful or rival states. The second critique challenges diversionary theory’s core logical mechanism, which is rooted in the ingroup, outgroup premise (</w:t>
      </w:r>
      <w:proofErr w:type="spellStart"/>
      <w:r w:rsidRPr="007141AD">
        <w:rPr>
          <w:sz w:val="4"/>
        </w:rPr>
        <w:t>Coser</w:t>
      </w:r>
      <w:proofErr w:type="spellEnd"/>
      <w:r w:rsidRPr="007141AD">
        <w:rPr>
          <w:sz w:val="4"/>
        </w:rPr>
        <w:t xml:space="preserve"> 1956). Diversions are launched to unify a fractured society (i.e., transform it into the ingroup) by painting the foreign enemy as the outgroup.7 Morgan and Anderson (1999; Morgan and Bickers 1992), however, argue that overcoming the societal division to create a cohesive ingroup is no easy task. If the leader calculates that surmounting this important obstacle is unlikely, then they would presumably be deterred from diverting. I argue below that territorial diversion provides what is probably the most promising option for unifying the society, because territorial issues have the unique ability to speak to and ‘‘connect’’ with the broad swaths of the population. Theoretical Argument In this section, I present arguments specifying why territorial diversion may be particularly attractive for an embattled leader. I contend that territorial diversion can provide the leader with certain advantages, which are unlikely to be found in the realm of conflicts over other issues. People have unique and strong bonds to land, which can be manipulated by the unscrupulous leader them to mask the true intents of their actions, which include rally effects and retention of power. In explaining why researchers have repeatedly found territory to be the most war prone issue (</w:t>
      </w:r>
      <w:proofErr w:type="spellStart"/>
      <w:r w:rsidRPr="007141AD">
        <w:rPr>
          <w:sz w:val="4"/>
        </w:rPr>
        <w:t>seeHensel</w:t>
      </w:r>
      <w:proofErr w:type="spellEnd"/>
      <w:r w:rsidRPr="007141AD">
        <w:rPr>
          <w:sz w:val="4"/>
        </w:rPr>
        <w:t xml:space="preserve"> 2000; </w:t>
      </w:r>
      <w:proofErr w:type="spellStart"/>
      <w:r w:rsidRPr="007141AD">
        <w:rPr>
          <w:sz w:val="4"/>
        </w:rPr>
        <w:t>Tir</w:t>
      </w:r>
      <w:proofErr w:type="spellEnd"/>
      <w:r w:rsidRPr="007141AD">
        <w:rPr>
          <w:sz w:val="4"/>
        </w:rPr>
        <w:t xml:space="preserve"> and Vasquez 2010), Vasquez (1993) notes that humans’ tendency to define themselves as territorial creatures is deeply ingrained into their collective genetic and/or cultural inheritance—arguments well known in the sociobiological and evolutionary psychology literatures (e.g., Buss 1995; </w:t>
      </w:r>
      <w:proofErr w:type="spellStart"/>
      <w:r w:rsidRPr="007141AD">
        <w:rPr>
          <w:sz w:val="4"/>
        </w:rPr>
        <w:t>Valzelli</w:t>
      </w:r>
      <w:proofErr w:type="spellEnd"/>
      <w:r w:rsidRPr="007141AD">
        <w:rPr>
          <w:sz w:val="4"/>
        </w:rPr>
        <w:t xml:space="preserve"> 1981). The tendency is seen in the great willingness of people to fight over economically and strategically worthless land, which suggests that the pursuit of territory is more than just about rational, calculating behavior. It may be either a function of how humans are wired or of learning ‘‘that territorial issues . . . are ‘best’ handled by the use of force and violence’’ (Vasquez 1993, 140). While the related literature debates whether the traits are more inherent or learned, the point is that the bond people feel to land, their anxiety over who controls it, and their willingness to support the use of force to act on territorial disagreements can all potentially be manipulated and exploited by the leader who is seeking to distract the people’s attention from the real problems plaguing the country. A related argument focusing on how people develop their conceptions of self is offered by the constructivist school of thought. Among others, Gottman (1973), Sack (1986), and </w:t>
      </w:r>
      <w:proofErr w:type="spellStart"/>
      <w:r w:rsidRPr="007141AD">
        <w:rPr>
          <w:sz w:val="4"/>
        </w:rPr>
        <w:t>Touval</w:t>
      </w:r>
      <w:proofErr w:type="spellEnd"/>
      <w:r w:rsidRPr="007141AD">
        <w:rPr>
          <w:sz w:val="4"/>
        </w:rPr>
        <w:t xml:space="preserve"> (1972) find that people become socialized and emotionally attached to the territory they think of as belonging to them. The land becomes an integral part of their identity, ingrained in the national psyche. This even holds in cases where there are only weak objective claims to the land in question. Witness, for example, the fervor by which ordinary Chinese respond to suggestions that Tibet is not legitimately Chinese territory. Or consider the Serbian attitude toward Kosovo. Despite the fact that few Serbs remain there, Milosevic successfully rallied the Serb nation in the late 1980s by arguing that it could hardly afford a repeat of the 1389 Battle of Kosovo where that land was lost. Such predispositions suggest that disagreements over territorial control quickly turn into highly emotionally charged affairs where objective facts hold little sway. In fact, the territorial conflict literature argues that the emotional connections and related proclivities feed into the perceptions of land as </w:t>
      </w:r>
      <w:proofErr w:type="spellStart"/>
      <w:r w:rsidRPr="007141AD">
        <w:rPr>
          <w:sz w:val="4"/>
        </w:rPr>
        <w:t>zerosum</w:t>
      </w:r>
      <w:proofErr w:type="spellEnd"/>
      <w:r w:rsidRPr="007141AD">
        <w:rPr>
          <w:sz w:val="4"/>
        </w:rPr>
        <w:t xml:space="preserve">, indivisible, and </w:t>
      </w:r>
      <w:proofErr w:type="spellStart"/>
      <w:r w:rsidRPr="007141AD">
        <w:rPr>
          <w:sz w:val="4"/>
        </w:rPr>
        <w:t>unsubstitutable</w:t>
      </w:r>
      <w:proofErr w:type="spellEnd"/>
      <w:r w:rsidRPr="007141AD">
        <w:rPr>
          <w:sz w:val="4"/>
        </w:rPr>
        <w:t xml:space="preserve">, where compromises are seen as improbable, territorial disputes are thought of as irresolvable, and brute force is counted on as the only real means of obtaining (temporary) control (Hensel and Mitchell 2005; </w:t>
      </w:r>
      <w:proofErr w:type="spellStart"/>
      <w:r w:rsidRPr="007141AD">
        <w:rPr>
          <w:sz w:val="4"/>
        </w:rPr>
        <w:t>Tir</w:t>
      </w:r>
      <w:proofErr w:type="spellEnd"/>
      <w:r w:rsidRPr="007141AD">
        <w:rPr>
          <w:sz w:val="4"/>
        </w:rPr>
        <w:t xml:space="preserve"> 2006; Vasquez 1993). Critically for this project, the emotions connected to the land are something the unscrupulous leader can attempt to tap into, manipulate, and exploit for their own gain—much like Milosevic did. Further relevant insights can be derived from prospect theory (e.g., Jervis 1992; Kahneman and Tversky 1979). According to the theory, people are risk acceptant when they perceive that they are losing (as opposed to gaining) something they value, that is when they are operating in the domain of losses.8 The reference point separating gains from loses is set according to whether one is trying to protect existing ownership versus acquire something new. Yet, if an individual believes that the object outside of their control rightfully belongs to them, this would imply that the ‘‘loss’’ of the object took place at some point in the past and the person would be in the domain of losses. The psychological reference point is hence not the objective status quo but rather a mental image of the ‘‘rightful’’ distribution of valued resources (</w:t>
      </w:r>
      <w:proofErr w:type="spellStart"/>
      <w:r w:rsidRPr="007141AD">
        <w:rPr>
          <w:sz w:val="4"/>
        </w:rPr>
        <w:t>Berejikian</w:t>
      </w:r>
      <w:proofErr w:type="spellEnd"/>
      <w:r w:rsidRPr="007141AD">
        <w:rPr>
          <w:sz w:val="4"/>
        </w:rPr>
        <w:t xml:space="preserve"> 2004). Undoing the ‘‘loss’’ thus becomes a priority, even if it involves highly risky actions, because accepting the objective status quo would mean accepting the certain loss. Connecting these arguments with those of constructivism implies that the tendency to become emotionally attached to the land people think of as their own sets their reference point to the domain of losses, irrespective of whether the defense of currently held land (i.e., an objective loss) or acquisition of land that someone else is controlling (i.e., an objective gain) is in question. That is, by perceiving the disputed land as rightfully theirs, the people interpret not controlling it to mean a loss—regardless of whether this land ever belonged, or how long ago, to them. Consequently, the people become willing to support risky courses of action in the belief that they would be ‘‘retaking’’ the land. A series of important inferences follows from the above insights. The most basic one is that the above attitudes and tendencies toward territory are common human responses. As such, they apply to the populations of states, which opens them up for manipulation and exploitation by unscrupulous leaders for personal gain. The leader can manufacture, use, or escalate a territorial conflict with another country in an attempt to manipulate the people’s emotions into becoming willing to give the leader carte blanche or at least a greater benefit of the doubt for taking what under more objective circumstances may be seen as an unnecessary, questionable, and risky action. The end result, the leader hopes, is that via the mechanism of territorial conflict, the population will increasingly support and rally behind them. Importantly, the above indicates that the leader can expect their manipulation to be more successful when territorial issues are at stake, rather than some more poorly defined threats to the country, including low politics issues that can distract people’s attention but not elicit the same level of passion. Furthermore, because territorial issues are at the heart of human perceptions of identity, they can be used by the leader to overcome societal divisions. The leader can argue that the society as a whole is the ingroup with a common territorial interest and cast the state controlling, or attempting to control, the land that ‘‘rightfully’’ belongs to the leader’s country as the outgroup. Few other issues are expected to provide as strong of a bonding experience for a population. Examples of societies like South Korea, which is plagued by deep political divisions, suggest that in the face of territorial crises such as the dispute over the </w:t>
      </w:r>
      <w:proofErr w:type="spellStart"/>
      <w:r w:rsidRPr="007141AD">
        <w:rPr>
          <w:sz w:val="4"/>
        </w:rPr>
        <w:t>Dokto</w:t>
      </w:r>
      <w:proofErr w:type="spellEnd"/>
      <w:r w:rsidRPr="007141AD">
        <w:rPr>
          <w:sz w:val="4"/>
        </w:rPr>
        <w:t xml:space="preserve"> Islands with Japan, the society becomes more unified. Territory could therefore be one of the few issues that could, at least temporarily, be used by leaders to overcome internal divisions— including those that may be caused precisely by controversy over the leader’s rule. The traditional diversionary argument also relies on portraying the diversionary action as protecting a vital national interest. Yet, the leader’s initiation of a crisis with a far-away, unknown-to-the-public foreign enemy (a scenario satirized in the movie Wag the Dog) and over an issue not clearly vital to the national interest would have a hard time capturing the public’s attention and creating belief in—and let alone fervent support for—the leader. After all, many ordinary people know about the diversionary theory, so the leader has to overcome the public’s—and particularly the political opposition’s—natural skepticism that the action is a mere diversion meant to manipulate the populace. The issue of land control, via the above-described mechanisms—stands a much better chance of accomplishing these tasks. In sum</w:t>
      </w:r>
      <w:r w:rsidRPr="007141AD">
        <w:rPr>
          <w:sz w:val="16"/>
        </w:rPr>
        <w:t xml:space="preserve">, </w:t>
      </w:r>
      <w:r w:rsidRPr="007141AD">
        <w:rPr>
          <w:rStyle w:val="StyleUnderline"/>
        </w:rPr>
        <w:t>territorial diversions are able (1) to capture the public’s attention, (2) to tap into the people’s instincts and/or and feelings about their identity, and (3) to help the leader unify a fractured society behind them</w:t>
      </w:r>
      <w:r w:rsidRPr="007141AD">
        <w:rPr>
          <w:sz w:val="16"/>
        </w:rPr>
        <w:t xml:space="preserve">. </w:t>
      </w:r>
      <w:r w:rsidRPr="007141AD">
        <w:rPr>
          <w:sz w:val="4"/>
        </w:rPr>
        <w:t xml:space="preserve">The logic of territorial diversion is thus arguably more compelling and plausible than that of the more standard version of the theory. The discussion leads to the following hypothesis. H1: Domestic unpopularity problems that threaten the leader’s ability to retain effective control over their office are associated with an increased likelihood of territorial conflict initiation. Given the relative ease with which the leader can exploit the population’s instincts and/or attitudes toward territorial control may make territorial diversion appear a relatively risk-free, no-cost option. Yet, this is certainly not the case. The leader does not know that the diversion will for sure have the desired popularity-boosting effect. They are acting with the hope of a rally, but the rally is by no means guaranteed; prior research generally reports only small and short-lasting rallies (e.g., Lian and </w:t>
      </w:r>
      <w:proofErr w:type="spellStart"/>
      <w:r w:rsidRPr="007141AD">
        <w:rPr>
          <w:sz w:val="4"/>
        </w:rPr>
        <w:t>Oneal</w:t>
      </w:r>
      <w:proofErr w:type="spellEnd"/>
      <w:r w:rsidRPr="007141AD">
        <w:rPr>
          <w:sz w:val="4"/>
        </w:rPr>
        <w:t xml:space="preserve"> 1993; see also </w:t>
      </w:r>
      <w:proofErr w:type="spellStart"/>
      <w:r w:rsidRPr="007141AD">
        <w:rPr>
          <w:sz w:val="4"/>
        </w:rPr>
        <w:t>Chiozza</w:t>
      </w:r>
      <w:proofErr w:type="spellEnd"/>
      <w:r w:rsidRPr="007141AD">
        <w:rPr>
          <w:sz w:val="4"/>
        </w:rPr>
        <w:t xml:space="preserve"> and </w:t>
      </w:r>
      <w:proofErr w:type="spellStart"/>
      <w:r w:rsidRPr="007141AD">
        <w:rPr>
          <w:sz w:val="4"/>
        </w:rPr>
        <w:t>Goemans</w:t>
      </w:r>
      <w:proofErr w:type="spellEnd"/>
      <w:r w:rsidRPr="007141AD">
        <w:rPr>
          <w:sz w:val="4"/>
        </w:rPr>
        <w:t xml:space="preserve"> 2004, 424). Furthermore, engaging in prolonged or frequent diversions would likely outlast the desired rally effect, as the public tires of the issue and costs and casualties mount (Gartner and Segura 1998). The leader is hence expected to use diversion sparingly, such as during times when their leadership abilities are in question—just as the hypothesis suggests. Moreover, the diversion carries with it the inherent risk that the action will not go as planned. Becoming embroiled in protracted, escalating, stalemated, costly, or losing conflicts is likely to hurt the leader’s popularity (Bueno de Mesquita et al. 2003). Their calculus should therefore be affected by a variety of constraints; the key ones are considered control variables and are discussed in the next section. Research Design Dependent Variables, Spatial-Temporal Domain, and Method of Analysis In the diversionary research, diversionary activity is not measured directly but rather by associating governmental use of force with diversionary incentive variables that tap into domestic discontent with the government. I follow a similar approach but focus on uses of military force9 that concern the issue of territorial control. To check the findings’ robustness, I utilize three different operationalizations of my dependent variable. The first two versions rely on the Militarized Interstate Dispute (MID) data set (Ghosn, Palmer, and Bremer 2004), which identifies militarized disputes between countries, their timing, the dispute initiator, whether a territorial revision was sought, and fatality numbers.10 Combining this information, I identify (1) all territorial MID initiations (my main dependent variable) and (2) fatal territorial MID initiations; I use the fatality restriction because disputes involving fatalities may have an easier time capturing the public’s attention and inspiring a rally. Finally, the International Crisis Behavior (ICB) project defines a foreign policy crisis as a situation in which the highest-level decision makers perceive ‘‘a threat to one or more basic values [to their state], along with an awareness of a finite time for response to the value threat, and a heightened probability of involvement in military hostilities’’ (</w:t>
      </w:r>
      <w:proofErr w:type="spellStart"/>
      <w:r w:rsidRPr="007141AD">
        <w:rPr>
          <w:sz w:val="4"/>
        </w:rPr>
        <w:t>Brecher</w:t>
      </w:r>
      <w:proofErr w:type="spellEnd"/>
      <w:r w:rsidRPr="007141AD">
        <w:rPr>
          <w:sz w:val="4"/>
        </w:rPr>
        <w:t xml:space="preserve"> and Wilkenfeld 2000, 3). The project notes the timing of the crisis, perceived initiator (i.e., in this case the state from which the crisis-related threat is emanating), and whether a territorial threat is involved (i.e., threat of integration or annexation of a part of the target’s territory). By matching perceived initiators with territorial threats, I derive a list of (3) territorial crisis initiations. Each of the three dependent variables enters into the below-defined data set dichotomously, depending on whether the relevant event took place in a given year. The directed dyadic approach, which can simultaneously capture conditions within the prospective initiator country as well as the identity of and relationships with potential target states, is utilized. Monadic design, popular in early studies of diversion, is equipped to perform only the first task (Bennett and Stam 2000b). With the help of the </w:t>
      </w:r>
      <w:proofErr w:type="spellStart"/>
      <w:r w:rsidRPr="007141AD">
        <w:rPr>
          <w:sz w:val="4"/>
        </w:rPr>
        <w:t>EUGene</w:t>
      </w:r>
      <w:proofErr w:type="spellEnd"/>
      <w:r w:rsidRPr="007141AD">
        <w:rPr>
          <w:sz w:val="4"/>
        </w:rPr>
        <w:t xml:space="preserve"> software (Bennett and Stam 2000a), I create a directed dyad-year (my unit of analysis) data set of all contiguous (up to 400 miles of water)11 pairs of states. The analyses are restricted to the post-World War II period due to availability of economic data. Given the dichotomous structure of the dependent variables, I rely on logit for my analyses. Robust standard errors are employed to account for the observations from the same dyad being related. I use the Beck, Katz, and Tucker (1998) binary timeseries cross-section correction to account for the fact that my data are composed of several cross-sections (i.e., dyads) and to deal with potential duration dependence as these cross-sections are observed over time. To save space, the associated years of peace and natural cubic spline (with three interior knots) variables are omitted from the table. And finally, all the right-hand-side variables (with the exception of elections) are lagged by one year, in order to make sure that the presumed causes actually precede the use of force; such a setup is also reasonable as it may take a little bit of time for discontent to spur the leader into a territorial diversion. The Main Independent Variables The ideal indicator of the diversionary incentive, the leader’s popularity rating, is either unavailable for a broad range of countries or cannot be trusted as it is subject to governmental manipulation. As a substitute, I rely on two proxy indicators of the leader’s (un)popularity. The first one captures the extent to which the citizens of a country are visibly dissatisfied with their government. I sum the incidents of protests, strikes, and riots from the Cross-National Time-Series (CNTS) Archive (2005) into an index reporting the number of unrest activities in a given country in a given year.12 Pickering and Kisangani (2005; Kisangani and Pickering 2007) have a similar approach. The second indicator, the economic (GDP) growth rate is typically used in the diversionary research (e.g., Hess and Orphanides 1995; James and </w:t>
      </w:r>
      <w:proofErr w:type="spellStart"/>
      <w:r w:rsidRPr="007141AD">
        <w:rPr>
          <w:sz w:val="4"/>
        </w:rPr>
        <w:t>Oneal</w:t>
      </w:r>
      <w:proofErr w:type="spellEnd"/>
      <w:r w:rsidRPr="007141AD">
        <w:rPr>
          <w:sz w:val="4"/>
        </w:rPr>
        <w:t xml:space="preserve"> 1991; </w:t>
      </w:r>
      <w:proofErr w:type="spellStart"/>
      <w:r w:rsidRPr="007141AD">
        <w:rPr>
          <w:sz w:val="4"/>
        </w:rPr>
        <w:t>Oneal</w:t>
      </w:r>
      <w:proofErr w:type="spellEnd"/>
      <w:r w:rsidRPr="007141AD">
        <w:rPr>
          <w:sz w:val="4"/>
        </w:rPr>
        <w:t xml:space="preserve"> and </w:t>
      </w:r>
      <w:proofErr w:type="spellStart"/>
      <w:r w:rsidRPr="007141AD">
        <w:rPr>
          <w:sz w:val="4"/>
        </w:rPr>
        <w:t>Tir</w:t>
      </w:r>
      <w:proofErr w:type="spellEnd"/>
      <w:r w:rsidRPr="007141AD">
        <w:rPr>
          <w:sz w:val="4"/>
        </w:rPr>
        <w:t xml:space="preserve"> 2006; Pickering and Kisangani 2005) because the state of the economy is seen as an important predictor of leaders’ popularity (Hibbs 1987; </w:t>
      </w:r>
      <w:proofErr w:type="spellStart"/>
      <w:r w:rsidRPr="007141AD">
        <w:rPr>
          <w:sz w:val="4"/>
        </w:rPr>
        <w:t>MacKuen</w:t>
      </w:r>
      <w:proofErr w:type="spellEnd"/>
      <w:r w:rsidRPr="007141AD">
        <w:rPr>
          <w:sz w:val="4"/>
        </w:rPr>
        <w:t xml:space="preserve">, Erikson, and Stimson 1992). To check the robustness of my findings, I rely on two different sources for the growth rate, </w:t>
      </w:r>
      <w:proofErr w:type="spellStart"/>
      <w:r w:rsidRPr="007141AD">
        <w:rPr>
          <w:sz w:val="4"/>
        </w:rPr>
        <w:t>Gleditsch</w:t>
      </w:r>
      <w:proofErr w:type="spellEnd"/>
      <w:r w:rsidRPr="007141AD">
        <w:rPr>
          <w:sz w:val="4"/>
        </w:rPr>
        <w:t xml:space="preserve"> (2002), abbreviated below as KSG, and the CNTS Archive (2005).13 Control Variables I control for several influences that have been found to affect the likelihood of dyadic conflict. To capture countries’ relative power, I use the Correlates of War project’s combined index of military capabilities (Singer 1988) and create a measure that takes the natural logarithm of the ratio of the stronger country’s capabilities to those of the weaker member of the dyad. I control for whether the dyad is democratic by noting whether both member states achieve a score greater than 6 on Polity IV’s (Marshall and </w:t>
      </w:r>
      <w:proofErr w:type="spellStart"/>
      <w:r w:rsidRPr="007141AD">
        <w:rPr>
          <w:sz w:val="4"/>
        </w:rPr>
        <w:t>Jaggers</w:t>
      </w:r>
      <w:proofErr w:type="spellEnd"/>
      <w:r w:rsidRPr="007141AD">
        <w:rPr>
          <w:sz w:val="4"/>
        </w:rPr>
        <w:t xml:space="preserve"> 2002) scale. Allies may fight each other less because they share common security interests; I control for this with data from </w:t>
      </w:r>
      <w:proofErr w:type="spellStart"/>
      <w:r w:rsidRPr="007141AD">
        <w:rPr>
          <w:sz w:val="4"/>
        </w:rPr>
        <w:t>Gibler</w:t>
      </w:r>
      <w:proofErr w:type="spellEnd"/>
      <w:r w:rsidRPr="007141AD">
        <w:rPr>
          <w:sz w:val="4"/>
        </w:rPr>
        <w:t xml:space="preserve"> and </w:t>
      </w:r>
      <w:proofErr w:type="spellStart"/>
      <w:r w:rsidRPr="007141AD">
        <w:rPr>
          <w:sz w:val="4"/>
        </w:rPr>
        <w:t>Sarkees</w:t>
      </w:r>
      <w:proofErr w:type="spellEnd"/>
      <w:r w:rsidRPr="007141AD">
        <w:rPr>
          <w:sz w:val="4"/>
        </w:rPr>
        <w:t xml:space="preserve"> (2004). To capture the potential deterrent effects of trade, I divide the sum of the initiator’s exports and imports with the prospective target by the initiator’s GDP (all from </w:t>
      </w:r>
      <w:proofErr w:type="spellStart"/>
      <w:r w:rsidRPr="007141AD">
        <w:rPr>
          <w:sz w:val="4"/>
        </w:rPr>
        <w:t>Gleditsch</w:t>
      </w:r>
      <w:proofErr w:type="spellEnd"/>
      <w:r w:rsidRPr="007141AD">
        <w:rPr>
          <w:sz w:val="4"/>
        </w:rPr>
        <w:t xml:space="preserve"> 2002); the measure captures the extent to which the initiator’s economy is dependent on the target. Because for most states the ability to fight is determined primarily by geographic proximity—I control for the effects of distance between the dyad members (Stinnett et al. 2002); see also note 11. Finally, diversions are thought to be the most likely right before elections, because this is when the leaders are the most likely to need a boost in their popularity ratings (e.g., Hess and Orphanides 1995; Smith 1996). I code upcoming elections by using the CNTS Archive (2005). Results and Discussion Each Model in Table 1 employs a different combination of territorial conflict (the dependent variable) and economic growth (an independent variable) operationalizations. Starting the evaluation of H1 with the government unpopularity variable, its coefficient is consistently significant and positive in Models 1–6. The likelihood of territorial conflict initiation increases significantly as the government becomes more unpopular, and this finding is robust to all the alternate specifications of the dependent variable. With the hope of deflecting attention from domestic unrest and creating a rally effect, embattled leaders initiate territorial conflicts. By focusing on territorial diversions, my findings thus provide clear support for the detrimental effects of domestic unrest. Other than in </w:t>
      </w:r>
      <w:proofErr w:type="spellStart"/>
      <w:r w:rsidRPr="007141AD">
        <w:rPr>
          <w:sz w:val="4"/>
        </w:rPr>
        <w:t>Tir</w:t>
      </w:r>
      <w:proofErr w:type="spellEnd"/>
      <w:r w:rsidRPr="007141AD">
        <w:rPr>
          <w:sz w:val="4"/>
        </w:rPr>
        <w:t xml:space="preserve"> and </w:t>
      </w:r>
      <w:proofErr w:type="spellStart"/>
      <w:r w:rsidRPr="007141AD">
        <w:rPr>
          <w:sz w:val="4"/>
        </w:rPr>
        <w:t>Jasinski’s</w:t>
      </w:r>
      <w:proofErr w:type="spellEnd"/>
      <w:r w:rsidRPr="007141AD">
        <w:rPr>
          <w:sz w:val="4"/>
        </w:rPr>
        <w:t xml:space="preserve"> (2008) work on diversion against domestic ethnic groups, findings for domestic unrest proved to be elusive in </w:t>
      </w:r>
      <w:proofErr w:type="spellStart"/>
      <w:r w:rsidRPr="007141AD">
        <w:rPr>
          <w:sz w:val="4"/>
        </w:rPr>
        <w:t>Rummel</w:t>
      </w:r>
      <w:proofErr w:type="spellEnd"/>
      <w:r w:rsidRPr="007141AD">
        <w:rPr>
          <w:sz w:val="4"/>
        </w:rPr>
        <w:t xml:space="preserve"> (1963) and </w:t>
      </w:r>
      <w:proofErr w:type="spellStart"/>
      <w:r w:rsidRPr="007141AD">
        <w:rPr>
          <w:sz w:val="4"/>
        </w:rPr>
        <w:t>Tanter</w:t>
      </w:r>
      <w:proofErr w:type="spellEnd"/>
      <w:r w:rsidRPr="007141AD">
        <w:rPr>
          <w:sz w:val="4"/>
        </w:rPr>
        <w:t xml:space="preserve"> (1966) and inconsistent in Pickering and Kisangani’s (2005; see also Kisangani and Pickering 2007) study. None of these works, however, consider the possibility of territorial diversion. Empirical support for the economic growth rate is much weaker. The finding that poor economic performance is associated with a higher likelihood of territorial conflict initiation is significant only in Models 3–4.14 The weak results are not altogether surprising given the findings from prior literature. In accordance with the insignificant relationships of Models 1–2 and 5–6, Ostrom and Job (1986), for example, note that the likelihood that a U.S. President will use force is uncertain, as the bad economy might create incentives both to divert the public’s attention with a foreign adventure and to focus on solving the economic problem, thus reducing the inclination to act abroad. Similarly, Fordham (1998a, 1998b), </w:t>
      </w:r>
      <w:proofErr w:type="spellStart"/>
      <w:r w:rsidRPr="007141AD">
        <w:rPr>
          <w:sz w:val="4"/>
        </w:rPr>
        <w:t>DeRouen</w:t>
      </w:r>
      <w:proofErr w:type="spellEnd"/>
      <w:r w:rsidRPr="007141AD">
        <w:rPr>
          <w:sz w:val="4"/>
        </w:rPr>
        <w:t xml:space="preserve"> (1995), and </w:t>
      </w:r>
      <w:proofErr w:type="spellStart"/>
      <w:r w:rsidRPr="007141AD">
        <w:rPr>
          <w:sz w:val="4"/>
        </w:rPr>
        <w:t>Gowa</w:t>
      </w:r>
      <w:proofErr w:type="spellEnd"/>
      <w:r w:rsidRPr="007141AD">
        <w:rPr>
          <w:sz w:val="4"/>
        </w:rPr>
        <w:t xml:space="preserve"> (1998) find no relation between a poor economy and U.S. use of force. Furthermore, Leeds and Davis (1997) conclude that the </w:t>
      </w:r>
      <w:proofErr w:type="spellStart"/>
      <w:r w:rsidRPr="007141AD">
        <w:rPr>
          <w:sz w:val="4"/>
        </w:rPr>
        <w:t>conflictinitiating</w:t>
      </w:r>
      <w:proofErr w:type="spellEnd"/>
      <w:r w:rsidRPr="007141AD">
        <w:rPr>
          <w:sz w:val="4"/>
        </w:rPr>
        <w:t xml:space="preserve"> behavior of 18 industrialized democracies is unrelated to economic conditions as do Pickering and Kisangani (2005) and </w:t>
      </w:r>
      <w:proofErr w:type="spellStart"/>
      <w:r w:rsidRPr="007141AD">
        <w:rPr>
          <w:sz w:val="4"/>
        </w:rPr>
        <w:t>Russett</w:t>
      </w:r>
      <w:proofErr w:type="spellEnd"/>
      <w:r w:rsidRPr="007141AD">
        <w:rPr>
          <w:sz w:val="4"/>
        </w:rPr>
        <w:t xml:space="preserve"> and </w:t>
      </w:r>
      <w:proofErr w:type="spellStart"/>
      <w:r w:rsidRPr="007141AD">
        <w:rPr>
          <w:sz w:val="4"/>
        </w:rPr>
        <w:t>Oneal</w:t>
      </w:r>
      <w:proofErr w:type="spellEnd"/>
      <w:r w:rsidRPr="007141AD">
        <w:rPr>
          <w:sz w:val="4"/>
        </w:rPr>
        <w:t xml:space="preserve"> (2001) in global studies. In contrast and </w:t>
      </w:r>
      <w:r w:rsidRPr="007141AD">
        <w:rPr>
          <w:rStyle w:val="Emphasis"/>
        </w:rPr>
        <w:t>more in line with my findings of a significant relationship</w:t>
      </w:r>
      <w:r w:rsidRPr="007141AD">
        <w:rPr>
          <w:sz w:val="16"/>
        </w:rPr>
        <w:t xml:space="preserve"> (in Models 3–4), </w:t>
      </w:r>
      <w:r w:rsidRPr="007141AD">
        <w:rPr>
          <w:rStyle w:val="Emphasis"/>
        </w:rPr>
        <w:t>Hess and Orphanides</w:t>
      </w:r>
      <w:r w:rsidRPr="007141AD">
        <w:rPr>
          <w:sz w:val="16"/>
        </w:rPr>
        <w:t xml:space="preserve"> (1995), for example, </w:t>
      </w:r>
      <w:r w:rsidRPr="007141AD">
        <w:rPr>
          <w:rStyle w:val="Emphasis"/>
        </w:rPr>
        <w:t>argue that economic recessions are linked with forceful action by an incumbent U.S. president</w:t>
      </w:r>
      <w:r w:rsidRPr="007141AD">
        <w:rPr>
          <w:rStyle w:val="StyleUnderline"/>
        </w:rPr>
        <w:t>. Furthermore, Fordham’s</w:t>
      </w:r>
      <w:r w:rsidRPr="007141AD">
        <w:rPr>
          <w:sz w:val="16"/>
        </w:rPr>
        <w:t xml:space="preserve"> (2002) </w:t>
      </w:r>
      <w:r w:rsidRPr="007141AD">
        <w:rPr>
          <w:rStyle w:val="StyleUnderline"/>
        </w:rPr>
        <w:t xml:space="preserve">revision of </w:t>
      </w:r>
      <w:proofErr w:type="spellStart"/>
      <w:r w:rsidRPr="007141AD">
        <w:rPr>
          <w:rStyle w:val="StyleUnderline"/>
        </w:rPr>
        <w:t>Gowa’s</w:t>
      </w:r>
      <w:proofErr w:type="spellEnd"/>
      <w:r w:rsidRPr="007141AD">
        <w:rPr>
          <w:rStyle w:val="StyleUnderline"/>
        </w:rPr>
        <w:t xml:space="preserve"> (</w:t>
      </w:r>
      <w:r w:rsidRPr="007141AD">
        <w:rPr>
          <w:sz w:val="16"/>
        </w:rPr>
        <w:t xml:space="preserve">1998) </w:t>
      </w:r>
      <w:r w:rsidRPr="007141AD">
        <w:rPr>
          <w:rStyle w:val="StyleUnderline"/>
        </w:rPr>
        <w:t xml:space="preserve">analysis shows some effect of a bad economy and </w:t>
      </w:r>
      <w:proofErr w:type="spellStart"/>
      <w:r w:rsidRPr="007141AD">
        <w:rPr>
          <w:rStyle w:val="StyleUnderline"/>
        </w:rPr>
        <w:t>DeRouen</w:t>
      </w:r>
      <w:proofErr w:type="spellEnd"/>
      <w:r w:rsidRPr="007141AD">
        <w:rPr>
          <w:rStyle w:val="StyleUnderline"/>
        </w:rPr>
        <w:t xml:space="preserve"> and Peake</w:t>
      </w:r>
      <w:r w:rsidRPr="007141AD">
        <w:rPr>
          <w:sz w:val="16"/>
        </w:rPr>
        <w:t xml:space="preserve"> (2002) </w:t>
      </w:r>
      <w:r w:rsidRPr="007141AD">
        <w:rPr>
          <w:rStyle w:val="StyleUnderline"/>
        </w:rPr>
        <w:t xml:space="preserve">report that </w:t>
      </w:r>
      <w:r w:rsidRPr="007141AD">
        <w:rPr>
          <w:rStyle w:val="Emphasis"/>
        </w:rPr>
        <w:t>U.S.</w:t>
      </w:r>
      <w:r w:rsidRPr="007141AD">
        <w:rPr>
          <w:rStyle w:val="StyleUnderline"/>
        </w:rPr>
        <w:t xml:space="preserve"> use of force diverts the public’s attention from a poor economy. </w:t>
      </w:r>
      <w:r w:rsidRPr="007141AD">
        <w:rPr>
          <w:sz w:val="16"/>
        </w:rPr>
        <w:t>Among cross-national studies</w:t>
      </w:r>
      <w:r w:rsidRPr="007141AD">
        <w:rPr>
          <w:rStyle w:val="Emphasis"/>
        </w:rPr>
        <w:t xml:space="preserve">, </w:t>
      </w:r>
      <w:proofErr w:type="spellStart"/>
      <w:r w:rsidRPr="007141AD">
        <w:rPr>
          <w:rStyle w:val="Emphasis"/>
        </w:rPr>
        <w:t>Oneal</w:t>
      </w:r>
      <w:proofErr w:type="spellEnd"/>
      <w:r w:rsidRPr="007141AD">
        <w:rPr>
          <w:rStyle w:val="Emphasis"/>
        </w:rPr>
        <w:t xml:space="preserve"> and </w:t>
      </w:r>
      <w:proofErr w:type="spellStart"/>
      <w:r w:rsidRPr="007141AD">
        <w:rPr>
          <w:rStyle w:val="Emphasis"/>
        </w:rPr>
        <w:t>Russett</w:t>
      </w:r>
      <w:proofErr w:type="spellEnd"/>
      <w:r w:rsidRPr="007141AD">
        <w:rPr>
          <w:sz w:val="16"/>
        </w:rPr>
        <w:t xml:space="preserve"> (1997) </w:t>
      </w:r>
      <w:r w:rsidRPr="007141AD">
        <w:rPr>
          <w:rStyle w:val="Emphasis"/>
        </w:rPr>
        <w:t xml:space="preserve">report that slow growth increases the incidence of militarized disputes, as does </w:t>
      </w:r>
      <w:proofErr w:type="spellStart"/>
      <w:r w:rsidRPr="007141AD">
        <w:rPr>
          <w:rStyle w:val="Emphasis"/>
        </w:rPr>
        <w:t>Russett</w:t>
      </w:r>
      <w:proofErr w:type="spellEnd"/>
      <w:r w:rsidRPr="007141AD">
        <w:rPr>
          <w:sz w:val="16"/>
        </w:rPr>
        <w:t xml:space="preserve"> (1990)—but only </w:t>
      </w:r>
      <w:r w:rsidRPr="007141AD">
        <w:rPr>
          <w:rStyle w:val="Emphasis"/>
        </w:rPr>
        <w:t>for the United States</w:t>
      </w:r>
      <w:r w:rsidRPr="007141AD">
        <w:rPr>
          <w:sz w:val="16"/>
        </w:rPr>
        <w:t xml:space="preserve">; slow growth does not affect the behavior of other countries. Kisangani and Pickering (2007) report some significant associations, but they are sensitive to model specification, while </w:t>
      </w:r>
      <w:proofErr w:type="spellStart"/>
      <w:r w:rsidRPr="007141AD">
        <w:rPr>
          <w:sz w:val="16"/>
        </w:rPr>
        <w:t>Tir</w:t>
      </w:r>
      <w:proofErr w:type="spellEnd"/>
      <w:r w:rsidRPr="007141AD">
        <w:rPr>
          <w:sz w:val="16"/>
        </w:rPr>
        <w:t xml:space="preserve"> and </w:t>
      </w:r>
      <w:proofErr w:type="spellStart"/>
      <w:r w:rsidRPr="007141AD">
        <w:rPr>
          <w:sz w:val="16"/>
        </w:rPr>
        <w:t>Jasinski</w:t>
      </w:r>
      <w:proofErr w:type="spellEnd"/>
      <w:r w:rsidRPr="007141AD">
        <w:rPr>
          <w:sz w:val="16"/>
        </w:rPr>
        <w:t xml:space="preserve"> (2008) find a clearer link between economic underperformance and increased attacks on dom</w:t>
      </w:r>
      <w:r w:rsidRPr="007141AD">
        <w:rPr>
          <w:sz w:val="16"/>
          <w:szCs w:val="16"/>
        </w:rPr>
        <w:t>estic ethnic minorities. While none of these works has focused on territorial diversions, my own inconsistent findings for economic growth fit well with the mixed results reported in the literature.15</w:t>
      </w:r>
      <w:r w:rsidRPr="007141AD">
        <w:rPr>
          <w:sz w:val="16"/>
        </w:rPr>
        <w:t xml:space="preserve"> Hypothesis 1 thus receives strong support via the unpopularity variable but only weak support via the economic growth variable. These </w:t>
      </w:r>
      <w:r w:rsidRPr="007141AD">
        <w:rPr>
          <w:rStyle w:val="Emphasis"/>
        </w:rPr>
        <w:t>results suggest</w:t>
      </w:r>
      <w:r w:rsidRPr="007141AD">
        <w:rPr>
          <w:rStyle w:val="StyleUnderline"/>
        </w:rPr>
        <w:t xml:space="preserve"> that embattled leaders are much more </w:t>
      </w:r>
      <w:r w:rsidRPr="007141AD">
        <w:rPr>
          <w:rStyle w:val="Emphasis"/>
        </w:rPr>
        <w:t>likely</w:t>
      </w:r>
      <w:r w:rsidRPr="007141AD">
        <w:rPr>
          <w:rStyle w:val="StyleUnderline"/>
        </w:rPr>
        <w:t xml:space="preserve"> to respond with territorial diversions to direct signs of their unpopularity</w:t>
      </w:r>
      <w:r w:rsidRPr="007141AD">
        <w:rPr>
          <w:sz w:val="16"/>
        </w:rPr>
        <w:t xml:space="preserve"> (e.g., strikes, protests, riots) </w:t>
      </w:r>
      <w:r w:rsidRPr="007141AD">
        <w:rPr>
          <w:rStyle w:val="StyleUnderline"/>
        </w:rPr>
        <w:t>than to general background conditions such as economic malaise.</w:t>
      </w:r>
      <w:r w:rsidRPr="007141AD">
        <w:rPr>
          <w:sz w:val="16"/>
        </w:rPr>
        <w:t xml:space="preserve"> Presumably, protesters can be distracted via territorial diversions while ﬁxing the economy would take a more concerted and prolonged policy effort. </w:t>
      </w:r>
      <w:r w:rsidRPr="007141AD">
        <w:rPr>
          <w:rStyle w:val="Emphasis"/>
        </w:rPr>
        <w:t>Bad economic conditions seem to motivate only the most serious, fatal territorial confrontations</w:t>
      </w:r>
      <w:r w:rsidRPr="007141AD">
        <w:rPr>
          <w:sz w:val="16"/>
        </w:rPr>
        <w:t xml:space="preserve">. </w:t>
      </w:r>
      <w:r w:rsidRPr="007141AD">
        <w:rPr>
          <w:rStyle w:val="StyleUnderline"/>
        </w:rPr>
        <w:t xml:space="preserve">This implies that </w:t>
      </w:r>
      <w:r w:rsidRPr="007141AD">
        <w:rPr>
          <w:rStyle w:val="Emphasis"/>
        </w:rPr>
        <w:t>leaders may be reserving the most high-proﬁle and risky diversions for the times when they are the most desperate</w:t>
      </w:r>
      <w:r w:rsidRPr="007141AD">
        <w:rPr>
          <w:rStyle w:val="StyleUnderline"/>
        </w:rPr>
        <w:t>, that is</w:t>
      </w:r>
      <w:r w:rsidRPr="007141AD">
        <w:rPr>
          <w:sz w:val="16"/>
        </w:rPr>
        <w:t xml:space="preserve"> </w:t>
      </w:r>
      <w:r w:rsidRPr="007141AD">
        <w:rPr>
          <w:rStyle w:val="StyleUnderline"/>
        </w:rPr>
        <w:t xml:space="preserve">when their </w:t>
      </w:r>
      <w:r w:rsidRPr="007141AD">
        <w:rPr>
          <w:rStyle w:val="Emphasis"/>
        </w:rPr>
        <w:t>power is threatened</w:t>
      </w:r>
      <w:r w:rsidRPr="007141AD">
        <w:rPr>
          <w:rStyle w:val="StyleUnderline"/>
        </w:rPr>
        <w:t xml:space="preserve"> both by signs of discontent with their rule and by more systemic problems plaguing the country (i.e., </w:t>
      </w:r>
      <w:r w:rsidRPr="007141AD">
        <w:rPr>
          <w:rStyle w:val="Emphasis"/>
        </w:rPr>
        <w:t>an underperforming economy</w:t>
      </w:r>
      <w:r w:rsidRPr="007141AD">
        <w:rPr>
          <w:rStyle w:val="StyleUnderline"/>
        </w:rPr>
        <w:t>).</w:t>
      </w:r>
      <w:r w:rsidRPr="007141AD">
        <w:rPr>
          <w:b/>
          <w:sz w:val="24"/>
          <w:u w:val="single"/>
        </w:rPr>
        <w:t xml:space="preserve"> </w:t>
      </w:r>
      <w:r w:rsidRPr="007141AD">
        <w:rPr>
          <w:rStyle w:val="StyleUnderline"/>
        </w:rPr>
        <w:t>Next, I conduct a series of follow-up tests</w:t>
      </w:r>
      <w:r w:rsidRPr="007141AD">
        <w:rPr>
          <w:sz w:val="16"/>
        </w:rPr>
        <w:t xml:space="preserve"> suggested by an anonymous Reviewer; results based on the reanalysis of Model 1 are presented in the online appendix. </w:t>
      </w:r>
      <w:r w:rsidRPr="007141AD">
        <w:rPr>
          <w:rStyle w:val="StyleUnderline"/>
        </w:rPr>
        <w:t>Evaluating the implication that territorial diversions</w:t>
      </w:r>
      <w:r w:rsidRPr="007141AD">
        <w:rPr>
          <w:sz w:val="16"/>
        </w:rPr>
        <w:t xml:space="preserve"> are indeed </w:t>
      </w:r>
      <w:r w:rsidRPr="007141AD">
        <w:rPr>
          <w:rStyle w:val="Emphasis"/>
        </w:rPr>
        <w:t>more likely to result from diversionary conditions than nonterritorial diversions</w:t>
      </w:r>
      <w:r w:rsidRPr="007141AD">
        <w:rPr>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w:t>
      </w:r>
      <w:proofErr w:type="spellStart"/>
      <w:r w:rsidRPr="007141AD">
        <w:rPr>
          <w:sz w:val="16"/>
        </w:rPr>
        <w:t>MIDs.</w:t>
      </w:r>
      <w:proofErr w:type="spellEnd"/>
      <w:r w:rsidRPr="007141AD">
        <w:rPr>
          <w:sz w:val="16"/>
        </w:rPr>
        <w:t xml:space="preserve"> </w:t>
      </w:r>
      <w:r w:rsidRPr="007141AD">
        <w:rPr>
          <w:rStyle w:val="StyleUnderline"/>
        </w:rPr>
        <w:t>Further checks</w:t>
      </w:r>
      <w:r w:rsidRPr="007141AD">
        <w:rPr>
          <w:sz w:val="16"/>
        </w:rPr>
        <w:t xml:space="preserve"> </w:t>
      </w:r>
      <w:r w:rsidRPr="007141AD">
        <w:rPr>
          <w:rStyle w:val="Emphasis"/>
        </w:rPr>
        <w:t>include performing rare events logit</w:t>
      </w:r>
      <w:r w:rsidRPr="007141AD">
        <w:rPr>
          <w:sz w:val="16"/>
        </w:rPr>
        <w:t xml:space="preserve"> (King and Zeng 2001) </w:t>
      </w:r>
      <w:r w:rsidRPr="007141AD">
        <w:rPr>
          <w:rStyle w:val="Emphasis"/>
        </w:rPr>
        <w:t>and population-averaged logit analyses to verify whether the rare events nature of the dependent variable or cross-sectional characteristics of the data alter the ﬁndings, respectively</w:t>
      </w:r>
      <w:r w:rsidRPr="007141AD">
        <w:rPr>
          <w:sz w:val="16"/>
        </w:rPr>
        <w:t xml:space="preserve">. </w:t>
      </w:r>
      <w:r w:rsidRPr="007141AD">
        <w:rPr>
          <w:rStyle w:val="StyleUnderline"/>
        </w:rPr>
        <w:t>The ﬁndings</w:t>
      </w:r>
      <w:r w:rsidRPr="007141AD">
        <w:rPr>
          <w:sz w:val="16"/>
        </w:rPr>
        <w:t xml:space="preserve"> </w:t>
      </w:r>
      <w:r w:rsidRPr="007141AD">
        <w:rPr>
          <w:rStyle w:val="StyleUnderline"/>
        </w:rPr>
        <w:t>for the two independent variables</w:t>
      </w:r>
      <w:r w:rsidRPr="007141AD">
        <w:rPr>
          <w:sz w:val="16"/>
        </w:rPr>
        <w:t xml:space="preserve"> </w:t>
      </w:r>
      <w:r w:rsidRPr="007141AD">
        <w:rPr>
          <w:rStyle w:val="Emphasis"/>
        </w:rPr>
        <w:t>remain unchanged</w:t>
      </w:r>
      <w:r w:rsidRPr="007141AD">
        <w:rPr>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 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w:t>
      </w:r>
      <w:proofErr w:type="spellStart"/>
      <w:r w:rsidRPr="007141AD">
        <w:rPr>
          <w:sz w:val="16"/>
        </w:rPr>
        <w:t>Maoz</w:t>
      </w:r>
      <w:proofErr w:type="spellEnd"/>
      <w:r w:rsidRPr="007141AD">
        <w:rPr>
          <w:sz w:val="16"/>
        </w:rPr>
        <w:t xml:space="preserve"> 2000), while the impact of trade has not been established in the domain of territorial conﬂict. Similarly, recent research shows that the </w:t>
      </w:r>
      <w:r w:rsidRPr="007141AD">
        <w:rPr>
          <w:rStyle w:val="Emphasis"/>
        </w:rPr>
        <w:t>democratic peace weakens considerably in the context of territorial conﬂict</w:t>
      </w:r>
      <w:r w:rsidRPr="007141AD">
        <w:rPr>
          <w:sz w:val="16"/>
        </w:rPr>
        <w:t xml:space="preserve"> (James, Park, and Choi 2006)</w:t>
      </w:r>
      <w:r w:rsidRPr="007141AD">
        <w:rPr>
          <w:rStyle w:val="StyleUnderline"/>
        </w:rPr>
        <w:t xml:space="preserve"> and that the democratic peace may be epiphenomenal to territorial peace </w:t>
      </w:r>
      <w:r w:rsidRPr="007141AD">
        <w:rPr>
          <w:sz w:val="16"/>
        </w:rPr>
        <w:t>(</w:t>
      </w:r>
      <w:proofErr w:type="spellStart"/>
      <w:r w:rsidRPr="007141AD">
        <w:rPr>
          <w:sz w:val="16"/>
        </w:rPr>
        <w:t>Gibler</w:t>
      </w:r>
      <w:proofErr w:type="spellEnd"/>
      <w:r w:rsidRPr="007141AD">
        <w:rPr>
          <w:sz w:val="16"/>
        </w:rPr>
        <w:t xml:space="preserve"> 2007).</w:t>
      </w:r>
      <w:r w:rsidRPr="007141AD">
        <w:rPr>
          <w:rStyle w:val="StyleUnderline"/>
        </w:rPr>
        <w:t xml:space="preserve"> 17 Importantly, the control variable results imply that some of the related interests</w:t>
      </w:r>
      <w:r w:rsidRPr="007141AD">
        <w:rPr>
          <w:sz w:val="16"/>
        </w:rPr>
        <w:t xml:space="preserve"> (e.g., security, regime ties)</w:t>
      </w:r>
      <w:r w:rsidRPr="007141AD">
        <w:rPr>
          <w:rStyle w:val="StyleUnderline"/>
        </w:rPr>
        <w:t xml:space="preserve"> may indeed be subordinated to the territorial diversion impetus. Revisiting the link between regime type and diversion, some scholars argue that democratic leaders have a greater motivation</w:t>
      </w:r>
      <w:r w:rsidRPr="007141AD">
        <w:rPr>
          <w:sz w:val="16"/>
        </w:rPr>
        <w:t>—due to the need for popular support—</w:t>
      </w:r>
      <w:r w:rsidRPr="007141AD">
        <w:rPr>
          <w:rStyle w:val="StyleUnderline"/>
        </w:rPr>
        <w:t>for diversion</w:t>
      </w:r>
      <w:r w:rsidRPr="007141AD">
        <w:rPr>
          <w:sz w:val="16"/>
        </w:rPr>
        <w:t xml:space="preserve"> (e.g., </w:t>
      </w:r>
      <w:proofErr w:type="spellStart"/>
      <w:r w:rsidRPr="007141AD">
        <w:rPr>
          <w:sz w:val="16"/>
        </w:rPr>
        <w:t>Gelpi</w:t>
      </w:r>
      <w:proofErr w:type="spellEnd"/>
      <w:r w:rsidRPr="007141AD">
        <w:rPr>
          <w:sz w:val="16"/>
        </w:rPr>
        <w:t xml:space="preserve"> 1997; </w:t>
      </w:r>
      <w:proofErr w:type="spellStart"/>
      <w:r w:rsidRPr="007141AD">
        <w:rPr>
          <w:sz w:val="16"/>
        </w:rPr>
        <w:t>Russett</w:t>
      </w:r>
      <w:proofErr w:type="spellEnd"/>
      <w:r w:rsidRPr="007141AD">
        <w:rPr>
          <w:sz w:val="16"/>
        </w:rPr>
        <w:t xml:space="preserve"> 1990; Smith 1996). </w:t>
      </w:r>
      <w:r w:rsidRPr="007141AD">
        <w:rPr>
          <w:rStyle w:val="StyleUnderline"/>
        </w:rPr>
        <w:t>Yet, others</w:t>
      </w:r>
      <w:r w:rsidRPr="007141AD">
        <w:rPr>
          <w:sz w:val="16"/>
        </w:rPr>
        <w:t xml:space="preserve"> (e.g., Downs and </w:t>
      </w:r>
      <w:proofErr w:type="spellStart"/>
      <w:r w:rsidRPr="007141AD">
        <w:rPr>
          <w:sz w:val="16"/>
        </w:rPr>
        <w:t>Rocke</w:t>
      </w:r>
      <w:proofErr w:type="spellEnd"/>
      <w:r w:rsidRPr="007141AD">
        <w:rPr>
          <w:sz w:val="16"/>
        </w:rPr>
        <w:t xml:space="preserve"> 1994; Miller 1995; Pickering and Kisangani 2005) </w:t>
      </w:r>
      <w:r w:rsidRPr="007141AD">
        <w:rPr>
          <w:rStyle w:val="StyleUnderline"/>
        </w:rPr>
        <w:t>assert that authoritarian leaders need popular support in order to appear legitimate</w:t>
      </w:r>
      <w:r w:rsidRPr="007141AD">
        <w:rPr>
          <w:u w:val="single"/>
        </w:rPr>
        <w:t>.</w:t>
      </w:r>
      <w:r w:rsidRPr="007141AD">
        <w:rPr>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w:t>
      </w:r>
      <w:proofErr w:type="spellStart"/>
      <w:r w:rsidRPr="007141AD">
        <w:rPr>
          <w:sz w:val="16"/>
        </w:rPr>
        <w:t>nonautocracies</w:t>
      </w:r>
      <w:proofErr w:type="spellEnd"/>
      <w:r w:rsidRPr="007141AD">
        <w:rPr>
          <w:sz w:val="16"/>
        </w:rPr>
        <w:t xml:space="preserve">. That </w:t>
      </w:r>
      <w:r w:rsidRPr="007141AD">
        <w:rPr>
          <w:rStyle w:val="StyleUnderline"/>
        </w:rPr>
        <w:t xml:space="preserve">the ﬁndings hold suggests </w:t>
      </w:r>
      <w:r w:rsidRPr="007141AD">
        <w:rPr>
          <w:rStyle w:val="Emphasis"/>
        </w:rPr>
        <w:t>that both democratic and autocratic leaders value territorial diversions</w:t>
      </w:r>
      <w:r w:rsidRPr="007141AD">
        <w:rPr>
          <w:u w:val="single"/>
        </w:rPr>
        <w:t>.</w:t>
      </w:r>
      <w:r w:rsidRPr="007141AD">
        <w:rPr>
          <w:sz w:val="16"/>
        </w:rPr>
        <w:t xml:space="preserve"> Nevertheless, resolving the broader debate is beyond the scope of this study. </w:t>
      </w:r>
    </w:p>
    <w:p w14:paraId="16D4B41B" w14:textId="77777777" w:rsidR="00A84980" w:rsidRPr="007141AD" w:rsidRDefault="00A84980" w:rsidP="00A84980">
      <w:pPr>
        <w:pStyle w:val="Heading4"/>
      </w:pPr>
      <w:r w:rsidRPr="007141AD">
        <w:rPr>
          <w:u w:val="single"/>
        </w:rPr>
        <w:t>Economic growth</w:t>
      </w:r>
      <w:r w:rsidRPr="007141AD">
        <w:t xml:space="preserve"> and </w:t>
      </w:r>
      <w:r w:rsidRPr="007141AD">
        <w:rPr>
          <w:u w:val="single"/>
        </w:rPr>
        <w:t>productivity</w:t>
      </w:r>
      <w:r w:rsidRPr="007141AD">
        <w:t xml:space="preserve"> are key to a strong multilateral system – prevents great-power wars and emerging existential threats</w:t>
      </w:r>
    </w:p>
    <w:p w14:paraId="790E1C50" w14:textId="77777777" w:rsidR="00A84980" w:rsidRPr="007141AD" w:rsidRDefault="00A84980" w:rsidP="00A84980">
      <w:r w:rsidRPr="007141AD">
        <w:rPr>
          <w:rStyle w:val="Style13ptBold"/>
        </w:rPr>
        <w:t>Burrows 16</w:t>
      </w:r>
      <w:r w:rsidRPr="007141AD">
        <w:t xml:space="preserve"> </w:t>
      </w:r>
      <w:r w:rsidRPr="007141AD">
        <w:rPr>
          <w:sz w:val="16"/>
          <w:szCs w:val="16"/>
        </w:rPr>
        <w:t xml:space="preserve">(Mathew </w:t>
      </w:r>
      <w:r w:rsidRPr="007141AD">
        <w:rPr>
          <w:rStyle w:val="Style13ptBold"/>
          <w:b w:val="0"/>
          <w:sz w:val="16"/>
          <w:szCs w:val="16"/>
        </w:rPr>
        <w:t>BURROWS</w:t>
      </w:r>
      <w:r w:rsidRPr="007141AD">
        <w:rPr>
          <w:sz w:val="16"/>
          <w:szCs w:val="16"/>
        </w:rPr>
        <w:t xml:space="preserve">. Director, Atlantic Council’s Strategic Foresight Initiative; 28-year career in the CIA and State Department; PhD in European History, Cambridge. “Global Risks 2035.” </w:t>
      </w:r>
      <w:r w:rsidRPr="007141AD">
        <w:rPr>
          <w:i/>
          <w:sz w:val="16"/>
          <w:szCs w:val="16"/>
        </w:rPr>
        <w:t>Atlantic Council</w:t>
      </w:r>
      <w:r w:rsidRPr="007141AD">
        <w:rPr>
          <w:sz w:val="16"/>
          <w:szCs w:val="16"/>
        </w:rPr>
        <w:t xml:space="preserve">. September. </w:t>
      </w:r>
      <w:hyperlink r:id="rId236" w:history="1">
        <w:r w:rsidRPr="007141AD">
          <w:rPr>
            <w:rStyle w:val="Hyperlink"/>
            <w:sz w:val="16"/>
            <w:szCs w:val="16"/>
          </w:rPr>
          <w:t>http://espas.eu/orbis/sites/default/files/generated/document/en/Global_Risks_2035_web_0922.pdf</w:t>
        </w:r>
      </w:hyperlink>
      <w:r w:rsidRPr="007141AD">
        <w:rPr>
          <w:rStyle w:val="Hyperlink"/>
          <w:sz w:val="16"/>
          <w:szCs w:val="16"/>
        </w:rPr>
        <w:t>)</w:t>
      </w:r>
      <w:r w:rsidRPr="007141AD">
        <w:rPr>
          <w:sz w:val="16"/>
          <w:szCs w:val="16"/>
        </w:rPr>
        <w:t xml:space="preserve"> </w:t>
      </w:r>
    </w:p>
    <w:p w14:paraId="2D612538" w14:textId="77777777" w:rsidR="00A84980" w:rsidRPr="007141AD" w:rsidRDefault="00A84980" w:rsidP="00A84980">
      <w:pPr>
        <w:rPr>
          <w:sz w:val="12"/>
        </w:rPr>
      </w:pPr>
      <w:r w:rsidRPr="007141AD">
        <w:rPr>
          <w:rStyle w:val="StyleUnderline"/>
        </w:rPr>
        <w:t xml:space="preserve">The </w:t>
      </w:r>
      <w:r w:rsidRPr="007141AD">
        <w:rPr>
          <w:rStyle w:val="Emphasis"/>
        </w:rPr>
        <w:t>multilateralist global system</w:t>
      </w:r>
      <w:r w:rsidRPr="007141AD">
        <w:rPr>
          <w:rStyle w:val="StyleUnderline"/>
        </w:rPr>
        <w:t xml:space="preserve"> that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and the West </w:t>
      </w:r>
      <w:r w:rsidRPr="007141AD">
        <w:rPr>
          <w:rStyle w:val="StyleUnderline"/>
        </w:rPr>
        <w:t>built</w:t>
      </w:r>
      <w:r w:rsidRPr="007141AD">
        <w:rPr>
          <w:sz w:val="12"/>
        </w:rPr>
        <w:t xml:space="preserve"> after the end of the Second World War </w:t>
      </w:r>
      <w:r w:rsidRPr="007141AD">
        <w:rPr>
          <w:rStyle w:val="StyleUnderline"/>
        </w:rPr>
        <w:t xml:space="preserve">was premised on an </w:t>
      </w:r>
      <w:r w:rsidRPr="007141AD">
        <w:rPr>
          <w:rStyle w:val="Emphasis"/>
        </w:rPr>
        <w:t>economically strong</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world’s. Even as non-Western powers grow, it is psychologically hard for the West to think about relinquishing its reins.¶ Demographically, the West has, for a long time, been in the minority. What’s more recent is </w:t>
      </w:r>
      <w:r w:rsidRPr="007141AD">
        <w:rPr>
          <w:rStyle w:val="StyleUnderline"/>
        </w:rPr>
        <w:t>the aging of the Western population</w:t>
      </w:r>
      <w:r w:rsidRPr="007141AD">
        <w:rPr>
          <w:sz w:val="12"/>
        </w:rPr>
        <w:t xml:space="preserve"> (analyzed in chapter 2), which </w:t>
      </w:r>
      <w:r w:rsidRPr="007141AD">
        <w:rPr>
          <w:rStyle w:val="StyleUnderline"/>
        </w:rPr>
        <w:t>is</w:t>
      </w:r>
      <w:r w:rsidRPr="007141AD">
        <w:rPr>
          <w:sz w:val="12"/>
        </w:rPr>
        <w:t xml:space="preserve"> already occurring in Japan and Europe, </w:t>
      </w:r>
      <w:r w:rsidRPr="007141AD">
        <w:rPr>
          <w:rStyle w:val="StyleUnderline"/>
        </w:rPr>
        <w:t>beginning to squeeze the availability of resources for anything but health</w:t>
      </w:r>
      <w:r w:rsidRPr="007141AD">
        <w:rPr>
          <w:sz w:val="12"/>
        </w:rPr>
        <w:t xml:space="preserve">, social security, and interest payments on debt. </w:t>
      </w:r>
      <w:r w:rsidRPr="007141AD">
        <w:rPr>
          <w:sz w:val="16"/>
          <w:szCs w:val="16"/>
        </w:rPr>
        <w:t>Unless healthcare becomes far more efficient, the US economy will be overburdened with healthcare and pension costs as the “baby boomer” generation ages. Healthcare constitutes a whopping 18 percent of the US GDP—significantly more than is the case for other industrialized countries—without necessarily providing better results.¶ With more going to health and pensions, there will be less capacity for defense and military spending</w:t>
      </w:r>
      <w:r w:rsidRPr="007141AD">
        <w:rPr>
          <w:sz w:val="12"/>
        </w:rPr>
        <w:t xml:space="preserve">. The United States is the biggest military spender, but </w:t>
      </w:r>
      <w:r w:rsidRPr="007141AD">
        <w:rPr>
          <w:rStyle w:val="StyleUnderline"/>
        </w:rPr>
        <w:t>China is increasing its</w:t>
      </w:r>
      <w:r w:rsidRPr="007141AD">
        <w:rPr>
          <w:sz w:val="12"/>
        </w:rPr>
        <w:t xml:space="preserve"> portion of worldwide </w:t>
      </w:r>
      <w:r w:rsidRPr="007141AD">
        <w:rPr>
          <w:rStyle w:val="StyleUnderline"/>
        </w:rPr>
        <w:t>military spending, while the worldwide share of</w:t>
      </w:r>
      <w:r w:rsidRPr="007141AD">
        <w:rPr>
          <w:sz w:val="12"/>
        </w:rPr>
        <w:t xml:space="preserve"> European </w:t>
      </w:r>
      <w:r w:rsidRPr="007141AD">
        <w:rPr>
          <w:rStyle w:val="StyleUnderline"/>
        </w:rPr>
        <w:t>NATO members is diminishing</w:t>
      </w:r>
      <w:r w:rsidRPr="007141AD">
        <w:rPr>
          <w:sz w:val="12"/>
        </w:rPr>
        <w:t xml:space="preserve">.¶ </w:t>
      </w:r>
      <w:r w:rsidRPr="007141AD">
        <w:rPr>
          <w:rStyle w:val="Emphasis"/>
        </w:rPr>
        <w:t>China’s military</w:t>
      </w:r>
      <w:r w:rsidRPr="007141AD">
        <w:rPr>
          <w:sz w:val="12"/>
        </w:rPr>
        <w:t xml:space="preserve"> probably will not rival the United States’ power-projection capabilities even by 2035, but it </w:t>
      </w:r>
      <w:r w:rsidRPr="007141AD">
        <w:rPr>
          <w:rStyle w:val="StyleUnderline"/>
        </w:rPr>
        <w:t xml:space="preserve">will have </w:t>
      </w:r>
      <w:r w:rsidRPr="007141AD">
        <w:rPr>
          <w:rStyle w:val="Emphasis"/>
        </w:rPr>
        <w:t>greater</w:t>
      </w:r>
      <w:r w:rsidRPr="007141AD">
        <w:rPr>
          <w:rStyle w:val="StyleUnderline"/>
        </w:rPr>
        <w:t xml:space="preserve"> anti-access and denial </w:t>
      </w:r>
      <w:r w:rsidRPr="007141AD">
        <w:rPr>
          <w:rStyle w:val="Emphasis"/>
        </w:rPr>
        <w:t>powers</w:t>
      </w:r>
      <w:r w:rsidRPr="007141AD">
        <w:rPr>
          <w:sz w:val="12"/>
        </w:rPr>
        <w:t xml:space="preserve">. In a military contest, China may never be able to deliver a knockout blow, but it could tarnish the US image of military invincibility in a conventional state-on-state contest held in its region. Equally, </w:t>
      </w:r>
      <w:r w:rsidRPr="007141AD">
        <w:rPr>
          <w:rStyle w:val="StyleUnderline"/>
        </w:rPr>
        <w:t xml:space="preserve">a </w:t>
      </w:r>
      <w:r w:rsidRPr="007141AD">
        <w:rPr>
          <w:rStyle w:val="Emphasis"/>
        </w:rPr>
        <w:t>confrontation</w:t>
      </w:r>
      <w:r w:rsidRPr="007141AD">
        <w:rPr>
          <w:rStyle w:val="StyleUnderline"/>
        </w:rPr>
        <w:t xml:space="preserve"> that results in a Chinese humiliation could</w:t>
      </w:r>
      <w:r w:rsidRPr="007141AD">
        <w:rPr>
          <w:sz w:val="12"/>
        </w:rPr>
        <w:t xml:space="preserve"> set back China’s aspirations for regional leadership, if not </w:t>
      </w:r>
      <w:r w:rsidRPr="007141AD">
        <w:rPr>
          <w:rStyle w:val="StyleUnderline"/>
        </w:rPr>
        <w:t xml:space="preserve">trigger a </w:t>
      </w:r>
      <w:r w:rsidRPr="007141AD">
        <w:rPr>
          <w:rStyle w:val="Emphasis"/>
        </w:rPr>
        <w:t>domestic legitimacy crisis</w:t>
      </w:r>
      <w:r w:rsidRPr="007141AD">
        <w:rPr>
          <w:rStyle w:val="StyleUnderline"/>
        </w:rPr>
        <w:t xml:space="preserve"> for the Communist </w:t>
      </w:r>
      <w:r w:rsidRPr="007141AD">
        <w:rPr>
          <w:rStyle w:val="Emphasis"/>
        </w:rPr>
        <w:t>Party leadership</w:t>
      </w:r>
      <w:r w:rsidRPr="007141AD">
        <w:rPr>
          <w:sz w:val="12"/>
        </w:rPr>
        <w:t xml:space="preserve">.¶ </w:t>
      </w:r>
      <w:r w:rsidRPr="007141AD">
        <w:rPr>
          <w:sz w:val="6"/>
        </w:rPr>
        <w:t>Biggest Problem Is Domestic¶ The biggest psychological blow to ordinary Western citizens has been their sagging standard of living (more analysis in chapter 1). Despite a much better record of overall growth in the United States since the 2008 financial crisis, those with median incomes have taken a hit¶ Worrisome for future US growth potential has been the drop in the labor-participation rate, from the 67 percent range before the 2008 financial crisis to 62-63 percent in the years since. The labor-participation rate was destined to drop due to a growing numbers of retirees,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r w:rsidRPr="007141AD">
        <w:rPr>
          <w:sz w:val="12"/>
        </w:rPr>
        <w:t xml:space="preserve">¶ </w:t>
      </w:r>
      <w:r w:rsidRPr="007141AD">
        <w:rPr>
          <w:rStyle w:val="StyleUnderline"/>
        </w:rPr>
        <w:t xml:space="preserve">Given the record of slower growth and labor-force decline since the 2008 financial crisis, the </w:t>
      </w:r>
      <w:r w:rsidRPr="007141AD">
        <w:rPr>
          <w:rStyle w:val="Emphasis"/>
        </w:rPr>
        <w:t>likelihood</w:t>
      </w:r>
      <w:r w:rsidRPr="007141AD">
        <w:rPr>
          <w:rStyle w:val="StyleUnderline"/>
        </w:rPr>
        <w:t xml:space="preserve"> of the second scenario is </w:t>
      </w:r>
      <w:r w:rsidRPr="007141AD">
        <w:rPr>
          <w:rStyle w:val="Emphasis"/>
        </w:rPr>
        <w:t>increasing</w:t>
      </w:r>
      <w:r w:rsidRPr="007141AD">
        <w:rPr>
          <w:sz w:val="12"/>
        </w:rPr>
        <w:t xml:space="preserve">. </w:t>
      </w:r>
      <w:r w:rsidRPr="007141AD">
        <w:rPr>
          <w:rStyle w:val="StyleUnderline"/>
        </w:rPr>
        <w:t xml:space="preserve">That scenario anticipated lower growth rates—which accelerated declines in average living standards—making it </w:t>
      </w:r>
      <w:r w:rsidRPr="007141AD">
        <w:rPr>
          <w:rStyle w:val="Emphasis"/>
        </w:rPr>
        <w:t>harder to continue trade-liberalization</w:t>
      </w:r>
      <w:r w:rsidRPr="007141AD">
        <w:rPr>
          <w:rStyle w:val="StyleUnderline"/>
        </w:rPr>
        <w:t xml:space="preserve"> efforts</w:t>
      </w:r>
      <w:r w:rsidRPr="007141AD">
        <w:rPr>
          <w:sz w:val="12"/>
        </w:rPr>
        <w:t xml:space="preserve">. </w:t>
      </w:r>
      <w:r w:rsidRPr="007141AD">
        <w:rPr>
          <w:sz w:val="6"/>
        </w:rPr>
        <w:t xml:space="preserve">Indeed, the IMF warned in June 2016 that the United States faces potentially significant longer-term challenges to strong and sustained growth, saying, “concerted policy actions are warranted, sooner rather than later… focusing on the causes and consequences of falling labor force participation, an increasingly polarized income distribution, high levels of poverty, and weak productivity.”92¶ 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In Europe, the public discontent with high unemployment and declining incomes has helped to spur the rise of antiestablishment far-right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 In both the United States and Europe, there is increasing anti-immigrant sentiment despite documented economic benefits from immigration. According to EU Commission Employment Analyst Dr. </w:t>
      </w:r>
      <w:proofErr w:type="spellStart"/>
      <w:r w:rsidRPr="007141AD">
        <w:rPr>
          <w:sz w:val="6"/>
        </w:rPr>
        <w:t>Jorg</w:t>
      </w:r>
      <w:proofErr w:type="spellEnd"/>
      <w:r w:rsidRPr="007141AD">
        <w:rPr>
          <w:sz w:val="6"/>
        </w:rPr>
        <w:t xml:space="preserve"> </w:t>
      </w:r>
      <w:proofErr w:type="spellStart"/>
      <w:r w:rsidRPr="007141AD">
        <w:rPr>
          <w:sz w:val="6"/>
        </w:rPr>
        <w:t>Peschner</w:t>
      </w:r>
      <w:proofErr w:type="spellEnd"/>
      <w:r w:rsidRPr="007141AD">
        <w:rPr>
          <w:sz w:val="6"/>
        </w:rPr>
        <w:t>,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w:t>
      </w:r>
      <w:r w:rsidRPr="007141AD">
        <w:rPr>
          <w:sz w:val="12"/>
        </w:rPr>
        <w:t xml:space="preserve">¶ </w:t>
      </w:r>
      <w:r w:rsidRPr="007141AD">
        <w:rPr>
          <w:rStyle w:val="StyleUnderline"/>
        </w:rPr>
        <w:t xml:space="preserve">Politically, there has been a large rise in support for right-wing and </w:t>
      </w:r>
      <w:r w:rsidRPr="007141AD">
        <w:rPr>
          <w:rStyle w:val="Emphasis"/>
        </w:rPr>
        <w:t>populist parties</w:t>
      </w:r>
      <w:r w:rsidRPr="007141AD">
        <w:rPr>
          <w:sz w:val="12"/>
        </w:rPr>
        <w:t xml:space="preserve"> in the United States and Europe, undermining traditional parties. The gaps, for example, between the leadership and supporters in the US Republican and UK Tory and Labor Parties have been particularly </w:t>
      </w:r>
      <w:r w:rsidRPr="007141AD">
        <w:rPr>
          <w:rStyle w:val="StyleUnderline"/>
        </w:rPr>
        <w:t>evident in the selection of</w:t>
      </w:r>
      <w:r w:rsidRPr="007141AD">
        <w:rPr>
          <w:sz w:val="12"/>
        </w:rPr>
        <w:t xml:space="preserve"> Donald </w:t>
      </w:r>
      <w:r w:rsidRPr="007141AD">
        <w:rPr>
          <w:rStyle w:val="StyleUnderline"/>
        </w:rPr>
        <w:t>Trump</w:t>
      </w:r>
      <w:r w:rsidRPr="007141AD">
        <w:rPr>
          <w:sz w:val="12"/>
        </w:rPr>
        <w:t xml:space="preserve"> as presidential candidate and the June 2016 victory of the “Leave” vote in Britain. Unfortunately, there is no end of economic disruption. </w:t>
      </w:r>
      <w:r w:rsidRPr="007141AD">
        <w:rPr>
          <w:rStyle w:val="StyleUnderline"/>
        </w:rPr>
        <w:t xml:space="preserve">The job churn will continue as more and more skills and professions are automated, also increasing the </w:t>
      </w:r>
      <w:r w:rsidRPr="007141AD">
        <w:rPr>
          <w:rStyle w:val="Emphasis"/>
        </w:rPr>
        <w:t>potential</w:t>
      </w:r>
      <w:r w:rsidRPr="007141AD">
        <w:rPr>
          <w:rStyle w:val="StyleUnderline"/>
        </w:rPr>
        <w:t xml:space="preserve"> for more “losers” from globalization, greater political polarization, and inequality</w:t>
      </w:r>
      <w:r w:rsidRPr="007141AD">
        <w:rPr>
          <w:sz w:val="12"/>
        </w:rPr>
        <w:t xml:space="preserve">. </w:t>
      </w:r>
      <w:r w:rsidRPr="007141AD">
        <w:rPr>
          <w:rStyle w:val="StyleUnderline"/>
        </w:rPr>
        <w:t>The increased competitiveness of the developing world with the West is a particular morale buster for Western middle classes who got used to ever-increasing prosperity for themselves and succeeding generations</w:t>
      </w:r>
      <w:r w:rsidRPr="007141AD">
        <w:rPr>
          <w:sz w:val="12"/>
        </w:rPr>
        <w:t xml:space="preserve">. </w:t>
      </w:r>
      <w:r w:rsidRPr="007141AD">
        <w:rPr>
          <w:rStyle w:val="StyleUnderline"/>
        </w:rPr>
        <w:t>Adapting to a new norm of economic turbulence—more prevalent in other eras—may be one of the biggest mental hurdles for Westerners</w:t>
      </w:r>
      <w:r w:rsidRPr="007141AD">
        <w:rPr>
          <w:sz w:val="12"/>
        </w:rPr>
        <w:t xml:space="preserve">. The West is used to thinking of the “Third World,” not home, as the place where economic turmoil happens.¶ And a Multipolar Financial Architecture, Too¶ </w:t>
      </w:r>
      <w:r w:rsidRPr="007141AD">
        <w:rPr>
          <w:rStyle w:val="StyleUnderline"/>
        </w:rPr>
        <w:t xml:space="preserve">Historically, </w:t>
      </w:r>
      <w:r w:rsidRPr="007141AD">
        <w:rPr>
          <w:rStyle w:val="Emphasis"/>
        </w:rPr>
        <w:t>US</w:t>
      </w:r>
      <w:r w:rsidRPr="007141AD">
        <w:rPr>
          <w:rStyle w:val="StyleUnderline"/>
        </w:rPr>
        <w:t xml:space="preserve"> and Western power has rested on having a </w:t>
      </w:r>
      <w:r w:rsidRPr="007141AD">
        <w:rPr>
          <w:rStyle w:val="Emphasis"/>
        </w:rPr>
        <w:t>monopoly on reserve currencies</w:t>
      </w:r>
      <w:r w:rsidRPr="007141AD">
        <w:rPr>
          <w:rStyle w:val="StyleUnderline"/>
        </w:rPr>
        <w:t xml:space="preserve"> and a Western-dominated financial system</w:t>
      </w:r>
      <w:r w:rsidRPr="007141AD">
        <w:rPr>
          <w:sz w:val="12"/>
        </w:rPr>
        <w:t xml:space="preserve">.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 </w:t>
      </w:r>
      <w:r w:rsidRPr="007141AD">
        <w:rPr>
          <w:rStyle w:val="StyleUnderline"/>
        </w:rPr>
        <w:t>The financial architecture will</w:t>
      </w:r>
      <w:r w:rsidRPr="007141AD">
        <w:rPr>
          <w:sz w:val="12"/>
        </w:rPr>
        <w:t xml:space="preserve"> also </w:t>
      </w:r>
      <w:r w:rsidRPr="007141AD">
        <w:rPr>
          <w:rStyle w:val="StyleUnderline"/>
        </w:rPr>
        <w:t>become more regionalized</w:t>
      </w:r>
      <w:r w:rsidRPr="007141AD">
        <w:rPr>
          <w:sz w:val="12"/>
        </w:rPr>
        <w:t xml:space="preserve">. </w:t>
      </w:r>
      <w:r w:rsidRPr="007141AD">
        <w:rPr>
          <w:sz w:val="6"/>
        </w:rPr>
        <w:t>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 Are There Alternative Visions to Western Order?¶ 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w:t>
      </w:r>
      <w:r w:rsidRPr="007141AD">
        <w:rPr>
          <w:sz w:val="12"/>
        </w:rPr>
        <w:t xml:space="preserve">. </w:t>
      </w:r>
      <w:r w:rsidRPr="007141AD">
        <w:rPr>
          <w:rStyle w:val="StyleUnderline"/>
        </w:rPr>
        <w:t>Russia and China</w:t>
      </w:r>
      <w:r w:rsidRPr="007141AD">
        <w:rPr>
          <w:sz w:val="12"/>
        </w:rPr>
        <w:t xml:space="preserve">, in particular, </w:t>
      </w:r>
      <w:r w:rsidRPr="007141AD">
        <w:rPr>
          <w:rStyle w:val="StyleUnderline"/>
        </w:rPr>
        <w:t>see themselves as great powers and</w:t>
      </w:r>
      <w:r w:rsidRPr="007141AD">
        <w:rPr>
          <w:sz w:val="12"/>
        </w:rPr>
        <w:t xml:space="preserve">, as such, </w:t>
      </w:r>
      <w:r w:rsidRPr="007141AD">
        <w:rPr>
          <w:rStyle w:val="StyleUnderline"/>
        </w:rPr>
        <w:t>believe they have special rights to dominance in their regions</w:t>
      </w:r>
      <w:r w:rsidRPr="007141AD">
        <w:rPr>
          <w:sz w:val="12"/>
        </w:rPr>
        <w:t xml:space="preserve">. However, </w:t>
      </w:r>
      <w:r w:rsidRPr="007141AD">
        <w:rPr>
          <w:rStyle w:val="StyleUnderline"/>
        </w:rPr>
        <w:t>as other powers like India develop, it is likely that they will see themselves as regional powers with inherent prerogatives</w:t>
      </w:r>
      <w:r w:rsidRPr="007141AD">
        <w:rPr>
          <w:sz w:val="6"/>
        </w:rPr>
        <w:t xml:space="preserve">. It is worth recalling the United States’ expansive Manifest Destiny and nineteenth-century Monroe Doctrine, claiming special rights to determine the future of the Western Hemisphere.¶ 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 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 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 What Kind of Post-Western World?¶ </w:t>
      </w:r>
      <w:r w:rsidRPr="007141AD">
        <w:rPr>
          <w:rStyle w:val="StyleUnderline"/>
          <w:sz w:val="16"/>
        </w:rPr>
        <w:t>Clearly, there is a need to plan for a world that will not have the West as its big economic powerhouse</w:t>
      </w:r>
      <w:r w:rsidRPr="007141AD">
        <w:rPr>
          <w:sz w:val="6"/>
        </w:rPr>
        <w:t>—a prospect hard for Western elites and publics to conceive of, despite a decade or more of publicity about the “rise of the rest.” According to a recent survey, Europeans and Americans are more comfortable with each other than they are with anybody else. Although a majority of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 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 More and more, the talk among Western elites is about locking in as much as possible the status quo, which favors the West, so that it will be harder for the newcomers to overcome. The TPP was sold as a way to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 For Westerners</w:t>
      </w:r>
      <w:r w:rsidRPr="007141AD">
        <w:rPr>
          <w:sz w:val="12"/>
        </w:rPr>
        <w:t xml:space="preserve">, </w:t>
      </w:r>
      <w:r w:rsidRPr="007141AD">
        <w:rPr>
          <w:rStyle w:val="StyleUnderline"/>
        </w:rPr>
        <w:t>the challenge will be to plan for a future that will not be solely run by them, but which they can live with</w:t>
      </w:r>
      <w:r w:rsidRPr="007141AD">
        <w:rPr>
          <w:sz w:val="12"/>
        </w:rPr>
        <w:t xml:space="preserve">. </w:t>
      </w:r>
      <w:r w:rsidRPr="007141AD">
        <w:rPr>
          <w:rStyle w:val="Emphasis"/>
        </w:rPr>
        <w:t>Handovers</w:t>
      </w:r>
      <w:r w:rsidRPr="007141AD">
        <w:rPr>
          <w:rStyle w:val="StyleUnderline"/>
        </w:rPr>
        <w:t xml:space="preserve"> have been </w:t>
      </w:r>
      <w:r w:rsidRPr="007141AD">
        <w:rPr>
          <w:rStyle w:val="Emphasis"/>
        </w:rPr>
        <w:t>historically</w:t>
      </w:r>
      <w:r w:rsidRPr="007141AD">
        <w:rPr>
          <w:rStyle w:val="StyleUnderline"/>
        </w:rPr>
        <w:t xml:space="preserve"> difficult and fraught—more often than not, decided by </w:t>
      </w:r>
      <w:r w:rsidRPr="007141AD">
        <w:rPr>
          <w:rStyle w:val="Emphasis"/>
        </w:rPr>
        <w:t>bloody contests</w:t>
      </w:r>
      <w:r w:rsidRPr="007141AD">
        <w:rPr>
          <w:sz w:val="12"/>
        </w:rPr>
        <w:t xml:space="preserve">. </w:t>
      </w:r>
      <w:r w:rsidRPr="007141AD">
        <w:rPr>
          <w:rStyle w:val="StyleUnderline"/>
        </w:rPr>
        <w:t>One could envisage</w:t>
      </w:r>
      <w:r w:rsidRPr="007141AD">
        <w:rPr>
          <w:sz w:val="12"/>
        </w:rPr>
        <w:t xml:space="preserve"> different scenarios, some already described in the earlier chapter on conflict, of </w:t>
      </w:r>
      <w:r w:rsidRPr="007141AD">
        <w:rPr>
          <w:rStyle w:val="Emphasis"/>
        </w:rPr>
        <w:t>military contests</w:t>
      </w:r>
      <w:r w:rsidRPr="007141AD">
        <w:rPr>
          <w:rStyle w:val="StyleUnderline"/>
        </w:rPr>
        <w:t xml:space="preserve"> between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w:t>
      </w:r>
      <w:r w:rsidRPr="007141AD">
        <w:rPr>
          <w:rStyle w:val="StyleUnderline"/>
        </w:rPr>
        <w:t xml:space="preserve">and </w:t>
      </w:r>
      <w:r w:rsidRPr="007141AD">
        <w:rPr>
          <w:rStyle w:val="Emphasis"/>
        </w:rPr>
        <w:t>China</w:t>
      </w:r>
      <w:r w:rsidRPr="007141AD">
        <w:rPr>
          <w:rStyle w:val="StyleUnderline"/>
        </w:rPr>
        <w:t>, or the U</w:t>
      </w:r>
      <w:r w:rsidRPr="007141AD">
        <w:rPr>
          <w:sz w:val="12"/>
        </w:rPr>
        <w:t xml:space="preserve">nited </w:t>
      </w:r>
      <w:r w:rsidRPr="007141AD">
        <w:rPr>
          <w:rStyle w:val="StyleUnderline"/>
        </w:rPr>
        <w:t>S</w:t>
      </w:r>
      <w:r w:rsidRPr="007141AD">
        <w:rPr>
          <w:sz w:val="12"/>
        </w:rPr>
        <w:t xml:space="preserve">tates </w:t>
      </w:r>
      <w:r w:rsidRPr="007141AD">
        <w:rPr>
          <w:rStyle w:val="StyleUnderline"/>
        </w:rPr>
        <w:t xml:space="preserve">and China with </w:t>
      </w:r>
      <w:r w:rsidRPr="007141AD">
        <w:rPr>
          <w:rStyle w:val="Emphasis"/>
        </w:rPr>
        <w:t>Russia</w:t>
      </w:r>
      <w:r w:rsidRPr="007141AD">
        <w:rPr>
          <w:rStyle w:val="StyleUnderline"/>
        </w:rPr>
        <w:t>, or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w:t>
      </w:r>
      <w:r w:rsidRPr="007141AD">
        <w:rPr>
          <w:rStyle w:val="StyleUnderline"/>
        </w:rPr>
        <w:t>with NATO against Russia</w:t>
      </w:r>
      <w:r w:rsidRPr="007141AD">
        <w:rPr>
          <w:sz w:val="12"/>
        </w:rPr>
        <w:t xml:space="preserve">. Without delivering a knockout blow by one side or the other, </w:t>
      </w:r>
      <w:r w:rsidRPr="007141AD">
        <w:rPr>
          <w:rStyle w:val="StyleUnderline"/>
        </w:rPr>
        <w:t xml:space="preserve">these contests would most likely pit West against East, creating something akin to a </w:t>
      </w:r>
      <w:r w:rsidRPr="007141AD">
        <w:rPr>
          <w:rStyle w:val="Emphasis"/>
        </w:rPr>
        <w:t>new Cold War</w:t>
      </w:r>
      <w:r w:rsidRPr="007141AD">
        <w:rPr>
          <w:sz w:val="12"/>
        </w:rPr>
        <w:t xml:space="preserve">. </w:t>
      </w:r>
      <w:r w:rsidRPr="007141AD">
        <w:rPr>
          <w:rStyle w:val="StyleUnderline"/>
        </w:rPr>
        <w:t>Even if there were a knockout blow by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w:t>
      </w:r>
      <w:r w:rsidRPr="007141AD">
        <w:rPr>
          <w:rStyle w:val="StyleUnderline"/>
        </w:rPr>
        <w:t>against China, it is hard to imagine a defeated China deferring permanently to the West</w:t>
      </w:r>
      <w:r w:rsidRPr="007141AD">
        <w:rPr>
          <w:sz w:val="12"/>
        </w:rPr>
        <w:t xml:space="preserve">. Its population has been imbued with such a narrative about the injustices by the West against China that any defeat or setback would be confirmation that the United States and West are dead set against a rising China.¶ Perhaps the most harmful effect of such a contest would be to convince both sides that neither is trustworthy. For the non-West, it would confirm the suspicion that the West does not want to relinquish its leadership position. For the West, </w:t>
      </w:r>
      <w:r w:rsidRPr="007141AD">
        <w:rPr>
          <w:rStyle w:val="StyleUnderline"/>
        </w:rPr>
        <w:t xml:space="preserve">it would make it harder to ever reach out and help </w:t>
      </w:r>
      <w:r w:rsidRPr="007141AD">
        <w:rPr>
          <w:rStyle w:val="Emphasis"/>
        </w:rPr>
        <w:t>establish a truly global system</w:t>
      </w:r>
      <w:r w:rsidRPr="007141AD">
        <w:rPr>
          <w:sz w:val="12"/>
        </w:rPr>
        <w:t xml:space="preserve">.¶ Need for a Second-Generation US and Western Leadership Model¶ </w:t>
      </w:r>
      <w:r w:rsidRPr="007141AD">
        <w:rPr>
          <w:rStyle w:val="StyleUnderline"/>
        </w:rPr>
        <w:t>War is not</w:t>
      </w:r>
      <w:r w:rsidRPr="007141AD">
        <w:rPr>
          <w:sz w:val="12"/>
        </w:rPr>
        <w:t xml:space="preserve">, and should not be, </w:t>
      </w:r>
      <w:r w:rsidRPr="007141AD">
        <w:rPr>
          <w:rStyle w:val="StyleUnderline"/>
        </w:rPr>
        <w:t>inevitable</w:t>
      </w:r>
      <w:r w:rsidRPr="007141AD">
        <w:rPr>
          <w:sz w:val="12"/>
        </w:rPr>
        <w:t xml:space="preserve"> as the West struggles with the growing clout of China and other developing states on the world stage. </w:t>
      </w:r>
      <w:r w:rsidRPr="007141AD">
        <w:rPr>
          <w:rStyle w:val="StyleUnderline"/>
        </w:rPr>
        <w:t>Unlike during other transitions, the tools exist for ensuring more peaceful outcomes</w:t>
      </w:r>
      <w:r w:rsidRPr="007141AD">
        <w:rPr>
          <w:sz w:val="12"/>
        </w:rPr>
        <w:t xml:space="preserve">. </w:t>
      </w:r>
      <w:r w:rsidRPr="007141AD">
        <w:rPr>
          <w:rStyle w:val="StyleUnderline"/>
        </w:rPr>
        <w:t>They will require Western acquiescence to greater roles for the developing world to set and implement new rules of the road for the international order</w:t>
      </w:r>
      <w:r w:rsidRPr="007141AD">
        <w:rPr>
          <w:sz w:val="12"/>
        </w:rPr>
        <w:t xml:space="preserve">.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nurtured—all the more dangerous in China’s case because of its underlying “century of humiliation” mental complex.¶ </w:t>
      </w:r>
      <w:r w:rsidRPr="007141AD">
        <w:rPr>
          <w:rStyle w:val="StyleUnderline"/>
        </w:rPr>
        <w:t xml:space="preserve">As </w:t>
      </w:r>
      <w:r w:rsidRPr="007141AD">
        <w:rPr>
          <w:rStyle w:val="Emphasis"/>
        </w:rPr>
        <w:t>emerging technologies</w:t>
      </w:r>
      <w:r w:rsidRPr="007141AD">
        <w:rPr>
          <w:rStyle w:val="StyleUnderline"/>
        </w:rPr>
        <w:t xml:space="preserve"> come online, the lack of a truly global institutional framework could be </w:t>
      </w:r>
      <w:r w:rsidRPr="007141AD">
        <w:rPr>
          <w:rStyle w:val="Emphasis"/>
        </w:rPr>
        <w:t>particularly dangerous</w:t>
      </w:r>
      <w:r w:rsidRPr="007141AD">
        <w:rPr>
          <w:sz w:val="12"/>
        </w:rPr>
        <w:t xml:space="preserve">. </w:t>
      </w:r>
      <w:r w:rsidRPr="007141AD">
        <w:rPr>
          <w:rStyle w:val="StyleUnderline"/>
        </w:rPr>
        <w:t>Assuring the future security of the Internet is particularly important in this regard, because all the new emerging technologies—bio, 3D printing, robotics, big data—take for granted a secure, global Internet</w:t>
      </w:r>
      <w:r w:rsidRPr="007141AD">
        <w:rPr>
          <w:sz w:val="12"/>
        </w:rPr>
        <w:t xml:space="preserve">. Everyone loses if </w:t>
      </w:r>
      <w:proofErr w:type="spellStart"/>
      <w:r w:rsidRPr="007141AD">
        <w:rPr>
          <w:sz w:val="12"/>
        </w:rPr>
        <w:t>cyber crime</w:t>
      </w:r>
      <w:proofErr w:type="spellEnd"/>
      <w:r w:rsidRPr="007141AD">
        <w:rPr>
          <w:sz w:val="12"/>
        </w:rPr>
        <w:t xml:space="preserve"> and cyber terrorism undermine the Internet. </w:t>
      </w:r>
      <w:r w:rsidRPr="007141AD">
        <w:rPr>
          <w:rStyle w:val="StyleUnderline"/>
        </w:rPr>
        <w:t xml:space="preserve">In the </w:t>
      </w:r>
      <w:proofErr w:type="spellStart"/>
      <w:r w:rsidRPr="007141AD">
        <w:rPr>
          <w:rStyle w:val="StyleUnderline"/>
        </w:rPr>
        <w:t>worstcase</w:t>
      </w:r>
      <w:proofErr w:type="spellEnd"/>
      <w:r w:rsidRPr="007141AD">
        <w:rPr>
          <w:rStyle w:val="StyleUnderline"/>
        </w:rPr>
        <w:t xml:space="preserve"> scenarios, in which </w:t>
      </w:r>
      <w:proofErr w:type="spellStart"/>
      <w:r w:rsidRPr="007141AD">
        <w:rPr>
          <w:rStyle w:val="Emphasis"/>
        </w:rPr>
        <w:t>cyber crime</w:t>
      </w:r>
      <w:proofErr w:type="spellEnd"/>
      <w:r w:rsidRPr="007141AD">
        <w:rPr>
          <w:rStyle w:val="StyleUnderline"/>
        </w:rPr>
        <w:t xml:space="preserve"> proliferates or strong national borders fragment the Internet</w:t>
      </w:r>
      <w:r w:rsidRPr="007141AD">
        <w:rPr>
          <w:sz w:val="12"/>
        </w:rPr>
        <w:t xml:space="preserve">, an Atlantic Council study, as mentioned, found that </w:t>
      </w:r>
      <w:r w:rsidRPr="007141AD">
        <w:rPr>
          <w:rStyle w:val="StyleUnderline"/>
        </w:rPr>
        <w:t xml:space="preserve">the </w:t>
      </w:r>
      <w:r w:rsidRPr="007141AD">
        <w:rPr>
          <w:rStyle w:val="Emphasis"/>
        </w:rPr>
        <w:t>economic costs</w:t>
      </w:r>
      <w:r w:rsidRPr="007141AD">
        <w:rPr>
          <w:rStyle w:val="StyleUnderline"/>
        </w:rPr>
        <w:t xml:space="preserve"> could be as much as $</w:t>
      </w:r>
      <w:r w:rsidRPr="007141AD">
        <w:rPr>
          <w:rStyle w:val="Emphasis"/>
        </w:rPr>
        <w:t>90 trillion</w:t>
      </w:r>
      <w:r w:rsidRPr="007141AD">
        <w:rPr>
          <w:rStyle w:val="StyleUnderline"/>
        </w:rPr>
        <w:t xml:space="preserve"> out to 2030, in addition to the risk of </w:t>
      </w:r>
      <w:r w:rsidRPr="007141AD">
        <w:rPr>
          <w:rStyle w:val="Emphasis"/>
        </w:rPr>
        <w:t>open conflict</w:t>
      </w:r>
      <w:r w:rsidRPr="007141AD">
        <w:rPr>
          <w:sz w:val="12"/>
        </w:rPr>
        <w:t>.102¶ Besides bringing the emerging powers into leadership roles in the panoply of multilateral institutions, the United States will need to temper its often “</w:t>
      </w:r>
      <w:proofErr w:type="spellStart"/>
      <w:r w:rsidRPr="007141AD">
        <w:rPr>
          <w:sz w:val="12"/>
        </w:rPr>
        <w:t>exemptionalist</w:t>
      </w:r>
      <w:proofErr w:type="spellEnd"/>
      <w:r w:rsidRPr="007141AD">
        <w:rPr>
          <w:sz w:val="12"/>
        </w:rPr>
        <w:t xml:space="preserve">” stance to ensure the survival of the multilateralist order. 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others.”103 </w:t>
      </w:r>
      <w:r w:rsidRPr="007141AD">
        <w:rPr>
          <w:rStyle w:val="StyleUnderline"/>
        </w:rPr>
        <w:t>No country has the networks and connections that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w:t>
      </w:r>
      <w:r w:rsidRPr="007141AD">
        <w:rPr>
          <w:rStyle w:val="StyleUnderline"/>
        </w:rPr>
        <w:t>does, but the system is now polycentric, rather than unipolar</w:t>
      </w:r>
      <w:r w:rsidRPr="007141AD">
        <w:rPr>
          <w:sz w:val="12"/>
        </w:rPr>
        <w:t xml:space="preserve">, and others resent the “exceptional” privileges that the United States claims. The Global Trends works have talked about the need for a new model of US global leadership. The United States needs to be guiding the international system as a “first among equals,” and willing to play by its own rules. Paradoxically, </w:t>
      </w:r>
      <w:r w:rsidRPr="007141AD">
        <w:rPr>
          <w:rStyle w:val="StyleUnderline"/>
        </w:rPr>
        <w:t>there is likely to be no vibrant global-governance system without US</w:t>
      </w:r>
      <w:r w:rsidRPr="007141AD">
        <w:rPr>
          <w:sz w:val="12"/>
        </w:rPr>
        <w:t xml:space="preserve"> and Western </w:t>
      </w:r>
      <w:r w:rsidRPr="007141AD">
        <w:rPr>
          <w:rStyle w:val="StyleUnderline"/>
        </w:rPr>
        <w:t>leadership</w:t>
      </w:r>
      <w:r w:rsidRPr="007141AD">
        <w:rPr>
          <w:sz w:val="12"/>
        </w:rPr>
        <w:t xml:space="preserve">, but too much domineering behavior could doom it.¶ Even if the United States adapted its global role, this is not to say that the tensions and differences with many emerging powers would all disappear, or that the governance system would function seamlessly. In addition to the growing number of new state actors, </w:t>
      </w:r>
      <w:r w:rsidRPr="007141AD">
        <w:rPr>
          <w:rStyle w:val="StyleUnderline"/>
        </w:rPr>
        <w:t>the increasing importance of nonstate actors adds a new complexity to the functioning of global institutions</w:t>
      </w:r>
      <w:r w:rsidRPr="007141AD">
        <w:rPr>
          <w:sz w:val="12"/>
        </w:rPr>
        <w:t xml:space="preserve">.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w:t>
      </w:r>
      <w:r w:rsidRPr="007141AD">
        <w:rPr>
          <w:rStyle w:val="StyleUnderline"/>
        </w:rPr>
        <w:t xml:space="preserve">the lack of a solution smacks more of </w:t>
      </w:r>
      <w:r w:rsidRPr="007141AD">
        <w:rPr>
          <w:rStyle w:val="Emphasis"/>
        </w:rPr>
        <w:t>anarchy</w:t>
      </w:r>
      <w:r w:rsidRPr="007141AD">
        <w:rPr>
          <w:rStyle w:val="StyleUnderline"/>
        </w:rPr>
        <w:t xml:space="preserve"> than global governance</w:t>
      </w:r>
      <w:r w:rsidRPr="007141AD">
        <w:rPr>
          <w:sz w:val="12"/>
        </w:rPr>
        <w:t xml:space="preserve">. Certainly, it shows one of the gaps that remains, and likely will remain, limiting global governance because of differences in values.¶ </w:t>
      </w:r>
      <w:r w:rsidRPr="007141AD">
        <w:rPr>
          <w:rStyle w:val="StyleUnderline"/>
        </w:rPr>
        <w:t xml:space="preserve">The </w:t>
      </w:r>
      <w:r w:rsidRPr="007141AD">
        <w:rPr>
          <w:rStyle w:val="Emphasis"/>
        </w:rPr>
        <w:t>speed</w:t>
      </w:r>
      <w:r w:rsidRPr="007141AD">
        <w:rPr>
          <w:rStyle w:val="StyleUnderline"/>
        </w:rPr>
        <w:t xml:space="preserve"> with which </w:t>
      </w:r>
      <w:r w:rsidRPr="007141AD">
        <w:rPr>
          <w:rStyle w:val="Emphasis"/>
        </w:rPr>
        <w:t>new tech</w:t>
      </w:r>
      <w:r w:rsidRPr="007141AD">
        <w:rPr>
          <w:rStyle w:val="StyleUnderline"/>
        </w:rPr>
        <w:t xml:space="preserve">nologies are coming online and becoming an </w:t>
      </w:r>
      <w:r w:rsidRPr="007141AD">
        <w:rPr>
          <w:rStyle w:val="Emphasis"/>
        </w:rPr>
        <w:t>important political, military, and economic tool</w:t>
      </w:r>
      <w:r w:rsidRPr="007141AD">
        <w:rPr>
          <w:rStyle w:val="StyleUnderline"/>
        </w:rPr>
        <w:t xml:space="preserve">—for both good and bad—carries </w:t>
      </w:r>
      <w:r w:rsidRPr="007141AD">
        <w:rPr>
          <w:rStyle w:val="Emphasis"/>
        </w:rPr>
        <w:t>big risks</w:t>
      </w:r>
      <w:r w:rsidRPr="007141AD">
        <w:rPr>
          <w:rStyle w:val="StyleUnderline"/>
        </w:rPr>
        <w:t xml:space="preserve"> for global governance</w:t>
      </w:r>
      <w:r w:rsidRPr="007141AD">
        <w:rPr>
          <w:sz w:val="12"/>
        </w:rPr>
        <w:t xml:space="preserve">. Stewart Patrick lists four potential </w:t>
      </w:r>
      <w:r w:rsidRPr="007141AD">
        <w:rPr>
          <w:rStyle w:val="StyleUnderline"/>
        </w:rPr>
        <w:t>new technologies that “cry out for regulation”:</w:t>
      </w:r>
      <w:r w:rsidRPr="007141AD">
        <w:rPr>
          <w:sz w:val="12"/>
        </w:rPr>
        <w:t xml:space="preserve"> </w:t>
      </w:r>
      <w:r w:rsidRPr="007141AD">
        <w:rPr>
          <w:rStyle w:val="Emphasis"/>
        </w:rPr>
        <w:t>geoengineering</w:t>
      </w:r>
      <w:r w:rsidRPr="007141AD">
        <w:rPr>
          <w:rStyle w:val="StyleUnderline"/>
        </w:rPr>
        <w:t xml:space="preserve">, drones, synthetic biology, and </w:t>
      </w:r>
      <w:r w:rsidRPr="007141AD">
        <w:rPr>
          <w:rStyle w:val="StyleUnderline"/>
          <w:bdr w:val="single" w:sz="4" w:space="0" w:color="auto"/>
        </w:rPr>
        <w:t>nanotech</w:t>
      </w:r>
      <w:r w:rsidRPr="007141AD">
        <w:rPr>
          <w:rStyle w:val="StyleUnderline"/>
        </w:rPr>
        <w:t>nology</w:t>
      </w:r>
      <w:r w:rsidRPr="007141AD">
        <w:rPr>
          <w:sz w:val="12"/>
        </w:rPr>
        <w:t xml:space="preserve">. </w:t>
      </w:r>
      <w:r w:rsidRPr="007141AD">
        <w:rPr>
          <w:rStyle w:val="StyleUnderline"/>
        </w:rPr>
        <w:t xml:space="preserve">Without some </w:t>
      </w:r>
      <w:r w:rsidRPr="007141AD">
        <w:rPr>
          <w:rStyle w:val="Emphasis"/>
        </w:rPr>
        <w:t>setting of rules</w:t>
      </w:r>
      <w:r w:rsidRPr="007141AD">
        <w:rPr>
          <w:rStyle w:val="StyleUnderline"/>
        </w:rPr>
        <w:t xml:space="preserve"> for their operation, there is the risk of </w:t>
      </w:r>
      <w:r w:rsidRPr="007141AD">
        <w:rPr>
          <w:rStyle w:val="Emphasis"/>
        </w:rPr>
        <w:t>major</w:t>
      </w:r>
      <w:r w:rsidRPr="007141AD">
        <w:rPr>
          <w:rStyle w:val="StyleUnderline"/>
        </w:rPr>
        <w:t xml:space="preserve"> disruptions, if not </w:t>
      </w:r>
      <w:r w:rsidRPr="007141AD">
        <w:rPr>
          <w:rStyle w:val="Emphasis"/>
        </w:rPr>
        <w:t>catastrophes</w:t>
      </w:r>
      <w:r w:rsidRPr="007141AD">
        <w:rPr>
          <w:rStyle w:val="StyleUnderline"/>
        </w:rPr>
        <w:t>, stemming from their abuse</w:t>
      </w:r>
      <w:r w:rsidRPr="007141AD">
        <w:rPr>
          <w:sz w:val="12"/>
        </w:rPr>
        <w:t xml:space="preserve">. </w:t>
      </w:r>
      <w:r w:rsidRPr="007141AD">
        <w:rPr>
          <w:rStyle w:val="StyleUnderline"/>
        </w:rPr>
        <w:t xml:space="preserve">The recent advances in </w:t>
      </w:r>
      <w:r w:rsidRPr="007141AD">
        <w:rPr>
          <w:rStyle w:val="Emphasis"/>
        </w:rPr>
        <w:t>synthetic biology</w:t>
      </w:r>
      <w:r w:rsidRPr="007141AD">
        <w:rPr>
          <w:rStyle w:val="StyleUnderline"/>
        </w:rPr>
        <w:t xml:space="preserve"> lower the bar to abuse by amateurs and </w:t>
      </w:r>
      <w:r w:rsidRPr="007141AD">
        <w:rPr>
          <w:rStyle w:val="Emphasis"/>
        </w:rPr>
        <w:t>terrorists</w:t>
      </w:r>
      <w:r w:rsidRPr="007141AD">
        <w:rPr>
          <w:rStyle w:val="StyleUnderline"/>
        </w:rPr>
        <w:t xml:space="preserve"> alike, forever affecting human DNA</w:t>
      </w:r>
      <w:r w:rsidRPr="007141AD">
        <w:rPr>
          <w:sz w:val="12"/>
        </w:rPr>
        <w:t xml:space="preserve">. </w:t>
      </w:r>
      <w:r w:rsidRPr="007141AD">
        <w:rPr>
          <w:rStyle w:val="Emphasis"/>
        </w:rPr>
        <w:t>Geoengineering</w:t>
      </w:r>
      <w:r w:rsidRPr="007141AD">
        <w:rPr>
          <w:rStyle w:val="StyleUnderline"/>
        </w:rPr>
        <w:t xml:space="preserve"> involves </w:t>
      </w:r>
      <w:proofErr w:type="spellStart"/>
      <w:r w:rsidRPr="007141AD">
        <w:rPr>
          <w:rStyle w:val="StyleUnderline"/>
        </w:rPr>
        <w:t>planetaryscale</w:t>
      </w:r>
      <w:proofErr w:type="spellEnd"/>
      <w:r w:rsidRPr="007141AD">
        <w:rPr>
          <w:rStyle w:val="StyleUnderline"/>
        </w:rPr>
        <w:t xml:space="preserve"> interventions that could interfere with complex climatic systems</w:t>
      </w:r>
      <w:r w:rsidRPr="007141AD">
        <w:rPr>
          <w:sz w:val="12"/>
        </w:rPr>
        <w:t xml:space="preserve">.¶ However cumbersome, politically unpopular, and ineffective at times, </w:t>
      </w:r>
      <w:r w:rsidRPr="007141AD">
        <w:rPr>
          <w:rStyle w:val="StyleUnderline"/>
        </w:rPr>
        <w:t xml:space="preserve">there is </w:t>
      </w:r>
      <w:r w:rsidRPr="007141AD">
        <w:rPr>
          <w:rStyle w:val="Emphasis"/>
        </w:rPr>
        <w:t>little alternative</w:t>
      </w:r>
      <w:r w:rsidRPr="007141AD">
        <w:rPr>
          <w:rStyle w:val="StyleUnderline"/>
        </w:rPr>
        <w:t xml:space="preserve"> to increased global cooperation if one does </w:t>
      </w:r>
      <w:r w:rsidRPr="007141AD">
        <w:rPr>
          <w:rStyle w:val="Emphasis"/>
        </w:rPr>
        <w:t>not want to see</w:t>
      </w:r>
      <w:r w:rsidRPr="007141AD">
        <w:rPr>
          <w:rStyle w:val="StyleUnderline"/>
        </w:rPr>
        <w:t xml:space="preserve"> higher risks of </w:t>
      </w:r>
      <w:r w:rsidRPr="007141AD">
        <w:rPr>
          <w:rStyle w:val="Emphasis"/>
        </w:rPr>
        <w:t>conflict</w:t>
      </w:r>
      <w:r w:rsidRPr="007141AD">
        <w:rPr>
          <w:rStyle w:val="StyleUnderline"/>
        </w:rPr>
        <w:t xml:space="preserve"> and economic degradation</w:t>
      </w:r>
      <w:r w:rsidRPr="007141AD">
        <w:rPr>
          <w:sz w:val="12"/>
        </w:rPr>
        <w:t xml:space="preserve">. </w:t>
      </w:r>
      <w:r w:rsidRPr="007141AD">
        <w:rPr>
          <w:rStyle w:val="StyleUnderline"/>
        </w:rPr>
        <w:t xml:space="preserve">Without some sort of bolstered global governance, the West would end up with less sovereignty in a </w:t>
      </w:r>
      <w:r w:rsidRPr="007141AD">
        <w:rPr>
          <w:rStyle w:val="Emphasis"/>
        </w:rPr>
        <w:t>“dog-eat-dog” world</w:t>
      </w:r>
      <w:r w:rsidRPr="007141AD">
        <w:rPr>
          <w:sz w:val="12"/>
        </w:rPr>
        <w:t xml:space="preserve">, in which it was increasingly in the minority. </w:t>
      </w:r>
      <w:r w:rsidRPr="007141AD">
        <w:rPr>
          <w:rStyle w:val="StyleUnderline"/>
        </w:rPr>
        <w:t>But can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w:t>
      </w:r>
      <w:r w:rsidRPr="007141AD">
        <w:rPr>
          <w:rStyle w:val="StyleUnderline"/>
        </w:rPr>
        <w:t xml:space="preserve">and the West </w:t>
      </w:r>
      <w:r w:rsidRPr="007141AD">
        <w:rPr>
          <w:rStyle w:val="Emphasis"/>
        </w:rPr>
        <w:t>rise to the challenge</w:t>
      </w:r>
      <w:r w:rsidRPr="007141AD">
        <w:rPr>
          <w:rStyle w:val="StyleUnderline"/>
        </w:rPr>
        <w:t xml:space="preserve"> of investing in a </w:t>
      </w:r>
      <w:r w:rsidRPr="007141AD">
        <w:rPr>
          <w:rStyle w:val="Emphasis"/>
        </w:rPr>
        <w:t>global-governance</w:t>
      </w:r>
      <w:r w:rsidRPr="007141AD">
        <w:rPr>
          <w:rStyle w:val="StyleUnderline"/>
        </w:rPr>
        <w:t xml:space="preserve"> system that will not always favor their interests on every issue</w:t>
      </w:r>
      <w:r w:rsidRPr="007141AD">
        <w:rPr>
          <w:rStyle w:val="Emphasis"/>
        </w:rPr>
        <w:t xml:space="preserve">? </w:t>
      </w:r>
      <w:r w:rsidRPr="007141AD">
        <w:rPr>
          <w:sz w:val="12"/>
        </w:rPr>
        <w:t xml:space="preserve">Historically, the United States could be especially generous because it was on top of the world in about everything after the Second World War. Europeans came to truly believe in pooling sovereignty and joint governance after centuries of internecine conflict. </w:t>
      </w:r>
      <w:r w:rsidRPr="007141AD">
        <w:rPr>
          <w:rStyle w:val="StyleUnderline"/>
        </w:rPr>
        <w:t xml:space="preserve">The </w:t>
      </w:r>
      <w:r w:rsidRPr="007141AD">
        <w:rPr>
          <w:rStyle w:val="Emphasis"/>
        </w:rPr>
        <w:t>tough economic times</w:t>
      </w:r>
      <w:r w:rsidRPr="007141AD">
        <w:rPr>
          <w:rStyle w:val="StyleUnderline"/>
        </w:rPr>
        <w:t xml:space="preserve"> at home have seen US and European publics become </w:t>
      </w:r>
      <w:r w:rsidRPr="007141AD">
        <w:rPr>
          <w:rStyle w:val="Emphasis"/>
        </w:rPr>
        <w:t>distrustful</w:t>
      </w:r>
      <w:r w:rsidRPr="007141AD">
        <w:rPr>
          <w:rStyle w:val="StyleUnderline"/>
        </w:rPr>
        <w:t xml:space="preserve"> of overarching </w:t>
      </w:r>
      <w:r w:rsidRPr="007141AD">
        <w:rPr>
          <w:rStyle w:val="Emphasis"/>
        </w:rPr>
        <w:t>multilateral institutions</w:t>
      </w:r>
      <w:r w:rsidRPr="007141AD">
        <w:rPr>
          <w:rStyle w:val="StyleUnderline"/>
        </w:rPr>
        <w:t>, believing the will of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or individual European countries </w:t>
      </w:r>
      <w:r w:rsidRPr="007141AD">
        <w:rPr>
          <w:rStyle w:val="StyleUnderline"/>
        </w:rPr>
        <w:t>will not be served</w:t>
      </w:r>
      <w:r w:rsidRPr="007141AD">
        <w:rPr>
          <w:sz w:val="12"/>
        </w:rPr>
        <w:t xml:space="preserve">. </w:t>
      </w:r>
      <w:r w:rsidRPr="007141AD">
        <w:rPr>
          <w:rStyle w:val="StyleUnderline"/>
        </w:rPr>
        <w:t xml:space="preserve">It is </w:t>
      </w:r>
      <w:r w:rsidRPr="007141AD">
        <w:rPr>
          <w:sz w:val="12"/>
        </w:rPr>
        <w:t xml:space="preserve">oftentimes </w:t>
      </w:r>
      <w:r w:rsidRPr="007141AD">
        <w:rPr>
          <w:rStyle w:val="StyleUnderline"/>
        </w:rPr>
        <w:t>easier for political leaders to fall in with the public mood rather than display leadership that might appear to work against it</w:t>
      </w:r>
      <w:r w:rsidRPr="007141AD">
        <w:rPr>
          <w:sz w:val="12"/>
        </w:rPr>
        <w:t xml:space="preserve">.¶ </w:t>
      </w:r>
      <w:r w:rsidRPr="007141AD">
        <w:rPr>
          <w:rStyle w:val="StyleUnderline"/>
        </w:rPr>
        <w:t xml:space="preserve">The </w:t>
      </w:r>
      <w:r w:rsidRPr="007141AD">
        <w:rPr>
          <w:rStyle w:val="Emphasis"/>
        </w:rPr>
        <w:t>breakdown</w:t>
      </w:r>
      <w:r w:rsidRPr="007141AD">
        <w:rPr>
          <w:rStyle w:val="StyleUnderline"/>
        </w:rPr>
        <w:t xml:space="preserve"> of the post-Cold War political and security order is </w:t>
      </w:r>
      <w:r w:rsidRPr="007141AD">
        <w:rPr>
          <w:rStyle w:val="Emphasis"/>
        </w:rPr>
        <w:t>irrevocable</w:t>
      </w:r>
      <w:r w:rsidRPr="007141AD">
        <w:rPr>
          <w:sz w:val="12"/>
        </w:rPr>
        <w:t xml:space="preserve">. </w:t>
      </w:r>
      <w:r w:rsidRPr="007141AD">
        <w:rPr>
          <w:rStyle w:val="StyleUnderline"/>
        </w:rPr>
        <w:t>Not only are there new powers—particularly China—that do not share the West’s vision of a liberal order, but Western publics themselves have turned against globalization</w:t>
      </w:r>
      <w:r w:rsidRPr="007141AD">
        <w:rPr>
          <w:sz w:val="12"/>
        </w:rPr>
        <w:t xml:space="preserve">, which has been the overall megatrend of the past three decades. </w:t>
      </w:r>
      <w:r w:rsidRPr="007141AD">
        <w:rPr>
          <w:rStyle w:val="StyleUnderline"/>
        </w:rPr>
        <w:t>The geopolitical landscape ahead will be much different</w:t>
      </w:r>
      <w:r w:rsidRPr="007141AD">
        <w:rPr>
          <w:sz w:val="12"/>
        </w:rPr>
        <w:t xml:space="preserve">. The best case is looking at multipolarity with limited multilateralism. </w:t>
      </w:r>
      <w:r w:rsidRPr="007141AD">
        <w:rPr>
          <w:rStyle w:val="StyleUnderline"/>
        </w:rPr>
        <w:t xml:space="preserve">In the worst case, that multipolarity </w:t>
      </w:r>
      <w:r w:rsidRPr="007141AD">
        <w:rPr>
          <w:rStyle w:val="Emphasis"/>
        </w:rPr>
        <w:t>evolves into bipolarity</w:t>
      </w:r>
      <w:r w:rsidRPr="007141AD">
        <w:rPr>
          <w:rStyle w:val="StyleUnderline"/>
        </w:rPr>
        <w:t xml:space="preserve"> with </w:t>
      </w:r>
      <w:r w:rsidRPr="007141AD">
        <w:rPr>
          <w:rStyle w:val="Emphasis"/>
        </w:rPr>
        <w:t>China, Russia</w:t>
      </w:r>
      <w:r w:rsidRPr="007141AD">
        <w:rPr>
          <w:rStyle w:val="StyleUnderline"/>
        </w:rPr>
        <w:t>, and their partners pitted against the U</w:t>
      </w:r>
      <w:r w:rsidRPr="007141AD">
        <w:rPr>
          <w:sz w:val="12"/>
        </w:rPr>
        <w:t xml:space="preserve">nited </w:t>
      </w:r>
      <w:r w:rsidRPr="007141AD">
        <w:rPr>
          <w:rStyle w:val="StyleUnderline"/>
        </w:rPr>
        <w:t>S</w:t>
      </w:r>
      <w:r w:rsidRPr="007141AD">
        <w:rPr>
          <w:sz w:val="12"/>
        </w:rPr>
        <w:t xml:space="preserve">tates, </w:t>
      </w:r>
      <w:r w:rsidRPr="007141AD">
        <w:rPr>
          <w:rStyle w:val="StyleUnderline"/>
        </w:rPr>
        <w:t>Europe, Japan, and other allies</w:t>
      </w:r>
      <w:r w:rsidRPr="007141AD">
        <w:rPr>
          <w:sz w:val="12"/>
        </w:rPr>
        <w:t xml:space="preserve">. </w:t>
      </w:r>
      <w:r w:rsidRPr="007141AD">
        <w:rPr>
          <w:rStyle w:val="StyleUnderline"/>
        </w:rPr>
        <w:t xml:space="preserve">In that scenario, conflict would be almost </w:t>
      </w:r>
      <w:r w:rsidRPr="007141AD">
        <w:rPr>
          <w:rStyle w:val="Emphasis"/>
        </w:rPr>
        <w:t>inevitable</w:t>
      </w:r>
      <w:r w:rsidRPr="007141AD">
        <w:rPr>
          <w:sz w:val="12"/>
        </w:rPr>
        <w:t>.</w:t>
      </w:r>
    </w:p>
    <w:p w14:paraId="02DDAE70" w14:textId="77777777" w:rsidR="00A84980" w:rsidRPr="007141AD" w:rsidRDefault="00A84980" w:rsidP="00A84980"/>
    <w:p w14:paraId="0D79B10B" w14:textId="77777777" w:rsidR="00A84980" w:rsidRPr="007141AD" w:rsidRDefault="00A84980" w:rsidP="00A84980">
      <w:pPr>
        <w:pStyle w:val="Heading3"/>
      </w:pPr>
      <w:r w:rsidRPr="007141AD">
        <w:t xml:space="preserve">2AC LA Impact </w:t>
      </w:r>
    </w:p>
    <w:p w14:paraId="1089A8E0" w14:textId="77777777" w:rsidR="00A84980" w:rsidRPr="007141AD" w:rsidRDefault="00A84980" w:rsidP="00A84980"/>
    <w:p w14:paraId="0C20547F" w14:textId="77777777" w:rsidR="00A84980" w:rsidRPr="007141AD" w:rsidRDefault="00A84980" w:rsidP="00A84980">
      <w:pPr>
        <w:pStyle w:val="Heading4"/>
      </w:pPr>
      <w:r w:rsidRPr="007141AD">
        <w:t>Escalates to great power war</w:t>
      </w:r>
    </w:p>
    <w:p w14:paraId="4F564BAD" w14:textId="77777777" w:rsidR="00A84980" w:rsidRPr="007141AD" w:rsidRDefault="00A84980" w:rsidP="00A84980">
      <w:pPr>
        <w:rPr>
          <w:sz w:val="12"/>
        </w:rPr>
      </w:pPr>
      <w:proofErr w:type="spellStart"/>
      <w:r w:rsidRPr="007141AD">
        <w:rPr>
          <w:rFonts w:eastAsiaTheme="majorEastAsia" w:cstheme="majorBidi"/>
          <w:b/>
          <w:iCs/>
          <w:sz w:val="26"/>
        </w:rPr>
        <w:t>Rochlin</w:t>
      </w:r>
      <w:proofErr w:type="spellEnd"/>
      <w:r w:rsidRPr="007141AD">
        <w:rPr>
          <w:rFonts w:eastAsiaTheme="majorEastAsia" w:cstheme="majorBidi"/>
          <w:b/>
          <w:iCs/>
          <w:sz w:val="26"/>
        </w:rPr>
        <w:t xml:space="preserve"> 94</w:t>
      </w:r>
      <w:r w:rsidRPr="007141AD">
        <w:rPr>
          <w:sz w:val="12"/>
        </w:rPr>
        <w:t xml:space="preserve">  </w:t>
      </w:r>
      <w:r w:rsidRPr="007141AD">
        <w:t xml:space="preserve">[James Francis </w:t>
      </w:r>
      <w:proofErr w:type="spellStart"/>
      <w:r w:rsidRPr="007141AD">
        <w:t>Rochlin</w:t>
      </w:r>
      <w:proofErr w:type="spellEnd"/>
      <w:r w:rsidRPr="007141AD">
        <w:t xml:space="preserve"> (Professor of Political Science, University of British Columbia Okanagan) 1994 “Discovering the Americas” p. 130-1]</w:t>
      </w:r>
    </w:p>
    <w:p w14:paraId="3CA206E3" w14:textId="77777777" w:rsidR="00A84980" w:rsidRPr="007141AD" w:rsidRDefault="00A84980" w:rsidP="00A84980">
      <w:pPr>
        <w:rPr>
          <w:sz w:val="16"/>
        </w:rPr>
      </w:pPr>
      <w:r w:rsidRPr="007141AD">
        <w:rPr>
          <w:sz w:val="16"/>
        </w:rPr>
        <w:t xml:space="preserve">While there were economic motivations for Canadian policy in Central America, security concerns were perhaps more </w:t>
      </w:r>
      <w:proofErr w:type="spellStart"/>
      <w:r w:rsidRPr="007141AD">
        <w:rPr>
          <w:sz w:val="16"/>
        </w:rPr>
        <w:t>impotant</w:t>
      </w:r>
      <w:proofErr w:type="spellEnd"/>
      <w:r w:rsidRPr="007141AD">
        <w:rPr>
          <w:sz w:val="16"/>
        </w:rPr>
        <w:t>.  Canada possessed an interest in promoting stability in the face of potential decline of US hegemony in the Americas</w:t>
      </w:r>
      <w:r w:rsidRPr="007141AD">
        <w:rPr>
          <w:rStyle w:val="StyleUnderline"/>
        </w:rPr>
        <w:t>.  Perceptions of declining US influence in</w:t>
      </w:r>
      <w:r w:rsidRPr="007141AD">
        <w:rPr>
          <w:sz w:val="16"/>
        </w:rPr>
        <w:t xml:space="preserve"> the region – which had some credibility in 1979-84 due to wildly inequitable divisions of wealth in some US client state in </w:t>
      </w:r>
      <w:r w:rsidRPr="007141AD">
        <w:rPr>
          <w:rStyle w:val="StyleUnderline"/>
        </w:rPr>
        <w:t>Latin America</w:t>
      </w:r>
      <w:r w:rsidRPr="007141AD">
        <w:rPr>
          <w:sz w:val="16"/>
        </w:rPr>
        <w:t xml:space="preserve">, in addition to political repression, underdevelopment, mounting external debt, </w:t>
      </w:r>
      <w:proofErr w:type="spellStart"/>
      <w:r w:rsidRPr="007141AD">
        <w:rPr>
          <w:sz w:val="16"/>
        </w:rPr>
        <w:t>anti-american</w:t>
      </w:r>
      <w:proofErr w:type="spellEnd"/>
      <w:r w:rsidRPr="007141AD">
        <w:rPr>
          <w:sz w:val="16"/>
        </w:rPr>
        <w:t xml:space="preserve"> sentiment produced by decades of subjugation to US strategic and economic interest and so on – </w:t>
      </w:r>
      <w:r w:rsidRPr="007141AD">
        <w:rPr>
          <w:rStyle w:val="StyleUnderline"/>
        </w:rPr>
        <w:t>were linked to the prospect of explosive events occurring in the hemisphere</w:t>
      </w:r>
      <w:r w:rsidRPr="007141AD">
        <w:rPr>
          <w:sz w:val="16"/>
        </w:rPr>
        <w:t xml:space="preserve">.  Hence, the </w:t>
      </w:r>
      <w:proofErr w:type="spellStart"/>
      <w:r w:rsidRPr="007141AD">
        <w:rPr>
          <w:sz w:val="16"/>
        </w:rPr>
        <w:t>Cental</w:t>
      </w:r>
      <w:proofErr w:type="spellEnd"/>
      <w:r w:rsidRPr="007141AD">
        <w:rPr>
          <w:sz w:val="16"/>
        </w:rPr>
        <w:t xml:space="preserve"> American imbroglio was </w:t>
      </w:r>
      <w:r w:rsidRPr="007141AD">
        <w:rPr>
          <w:rStyle w:val="StyleUnderline"/>
        </w:rPr>
        <w:t xml:space="preserve">viewed as a fuse which could </w:t>
      </w:r>
      <w:r w:rsidRPr="007141AD">
        <w:rPr>
          <w:rStyle w:val="Emphasis"/>
        </w:rPr>
        <w:t>ignite a cataclysmic process</w:t>
      </w:r>
      <w:r w:rsidRPr="007141AD">
        <w:rPr>
          <w:rStyle w:val="StyleUnderline"/>
        </w:rPr>
        <w:t xml:space="preserve"> </w:t>
      </w:r>
      <w:proofErr w:type="spellStart"/>
      <w:r w:rsidRPr="007141AD">
        <w:rPr>
          <w:rStyle w:val="StyleUnderline"/>
        </w:rPr>
        <w:t>thoughout</w:t>
      </w:r>
      <w:proofErr w:type="spellEnd"/>
      <w:r w:rsidRPr="007141AD">
        <w:rPr>
          <w:rStyle w:val="StyleUnderline"/>
        </w:rPr>
        <w:t xml:space="preserve"> the whole region</w:t>
      </w:r>
      <w:r w:rsidRPr="007141AD">
        <w:rPr>
          <w:sz w:val="16"/>
        </w:rPr>
        <w:t xml:space="preserve">.  Analysts at the time worried that, in a worst-case scenario, </w:t>
      </w:r>
      <w:r w:rsidRPr="007141AD">
        <w:rPr>
          <w:rStyle w:val="StyleUnderline"/>
        </w:rPr>
        <w:t>instability created by a regional war</w:t>
      </w:r>
      <w:r w:rsidRPr="007141AD">
        <w:rPr>
          <w:sz w:val="16"/>
        </w:rPr>
        <w:t xml:space="preserve">, beginning in Central America and spreading elsewhere in Latin </w:t>
      </w:r>
      <w:proofErr w:type="spellStart"/>
      <w:r w:rsidRPr="007141AD">
        <w:rPr>
          <w:sz w:val="16"/>
        </w:rPr>
        <w:t>Ameica</w:t>
      </w:r>
      <w:proofErr w:type="spellEnd"/>
      <w:r w:rsidRPr="007141AD">
        <w:rPr>
          <w:sz w:val="16"/>
        </w:rPr>
        <w:t xml:space="preserve">, </w:t>
      </w:r>
      <w:r w:rsidRPr="007141AD">
        <w:rPr>
          <w:rStyle w:val="StyleUnderline"/>
        </w:rPr>
        <w:t>might preoccupy Washington to the extent that the United States would be unable to perform adequately its important hegemonic role in the international arena</w:t>
      </w:r>
      <w:r w:rsidRPr="007141AD">
        <w:rPr>
          <w:sz w:val="16"/>
        </w:rPr>
        <w:t xml:space="preserve"> – a concern expressed by the director of research for Canada’s Standing Committee Report on Central America.  It was feared that </w:t>
      </w:r>
      <w:r w:rsidRPr="007141AD">
        <w:rPr>
          <w:rStyle w:val="StyleUnderline"/>
        </w:rPr>
        <w:t xml:space="preserve">such a predicament could generate </w:t>
      </w:r>
      <w:r w:rsidRPr="007141AD">
        <w:rPr>
          <w:rStyle w:val="Emphasis"/>
        </w:rPr>
        <w:t>increased global instability</w:t>
      </w:r>
      <w:r w:rsidRPr="007141AD">
        <w:rPr>
          <w:rStyle w:val="StyleUnderline"/>
        </w:rPr>
        <w:t xml:space="preserve"> and</w:t>
      </w:r>
      <w:r w:rsidRPr="007141AD">
        <w:rPr>
          <w:sz w:val="16"/>
        </w:rPr>
        <w:t xml:space="preserve"> perhaps even a </w:t>
      </w:r>
      <w:r w:rsidRPr="007141AD">
        <w:rPr>
          <w:rStyle w:val="Emphasis"/>
        </w:rPr>
        <w:t>hegemonic war</w:t>
      </w:r>
      <w:r w:rsidRPr="007141AD">
        <w:rPr>
          <w:sz w:val="16"/>
        </w:rPr>
        <w:t xml:space="preserve">.  This is one of the motivation which led Canada to become involved in efforts at regional conflict resolution, such as </w:t>
      </w:r>
      <w:proofErr w:type="spellStart"/>
      <w:r w:rsidRPr="007141AD">
        <w:rPr>
          <w:sz w:val="16"/>
        </w:rPr>
        <w:t>Contradora</w:t>
      </w:r>
      <w:proofErr w:type="spellEnd"/>
      <w:r w:rsidRPr="007141AD">
        <w:rPr>
          <w:sz w:val="16"/>
        </w:rPr>
        <w:t>, as will be seen in the next chapter</w:t>
      </w:r>
    </w:p>
    <w:p w14:paraId="2EEF008B" w14:textId="77777777" w:rsidR="00A84980" w:rsidRPr="007141AD" w:rsidRDefault="00A84980" w:rsidP="00A84980">
      <w:pPr>
        <w:pStyle w:val="Heading4"/>
        <w:rPr>
          <w:rFonts w:cs="Times New Roman"/>
        </w:rPr>
      </w:pPr>
      <w:r w:rsidRPr="007141AD">
        <w:rPr>
          <w:rFonts w:cs="Times New Roman"/>
        </w:rPr>
        <w:t>Latin America instability results in multiple existential threats</w:t>
      </w:r>
    </w:p>
    <w:p w14:paraId="21F49250" w14:textId="77777777" w:rsidR="00A84980" w:rsidRPr="007141AD" w:rsidRDefault="00A84980" w:rsidP="00A84980">
      <w:r w:rsidRPr="007141AD">
        <w:rPr>
          <w:rStyle w:val="Style13ptBold"/>
        </w:rPr>
        <w:t>Manwaring 5</w:t>
      </w:r>
      <w:r w:rsidRPr="007141AD">
        <w:t xml:space="preserve"> (Max G., Retired U.S. Army colonel and an Adjunct Professor of International Politics at Dickinson College, October 2005, </w:t>
      </w:r>
      <w:hyperlink r:id="rId237" w:history="1">
        <w:r w:rsidRPr="007141AD">
          <w:rPr>
            <w:rStyle w:val="Hyperlink"/>
          </w:rPr>
          <w:t>http://www.strategicstudiesinstitute.army.mil/pdffiles/pub628.pdf</w:t>
        </w:r>
      </w:hyperlink>
      <w:r w:rsidRPr="007141AD">
        <w:t>)</w:t>
      </w:r>
    </w:p>
    <w:p w14:paraId="3E9DDB48" w14:textId="77777777" w:rsidR="00A84980" w:rsidRPr="007141AD" w:rsidRDefault="00A84980" w:rsidP="00A84980">
      <w:pPr>
        <w:rPr>
          <w:rFonts w:eastAsia="Calibri"/>
          <w:sz w:val="16"/>
        </w:rPr>
      </w:pPr>
      <w:r w:rsidRPr="007141AD">
        <w:rPr>
          <w:rFonts w:eastAsia="Calibri"/>
          <w:sz w:val="16"/>
        </w:rPr>
        <w:t xml:space="preserve">President Chávez also understands that the process leading to </w:t>
      </w:r>
      <w:r w:rsidRPr="007141AD">
        <w:rPr>
          <w:rStyle w:val="StyleUnderline"/>
        </w:rPr>
        <w:t>state failure is the most dangerous</w:t>
      </w:r>
      <w:r w:rsidRPr="007141AD">
        <w:rPr>
          <w:rFonts w:eastAsia="Calibri"/>
          <w:sz w:val="16"/>
        </w:rPr>
        <w:t xml:space="preserve"> long-term </w:t>
      </w:r>
      <w:r w:rsidRPr="007141AD">
        <w:rPr>
          <w:rStyle w:val="StyleUnderline"/>
        </w:rPr>
        <w:t>security challenge facing the global community</w:t>
      </w:r>
      <w:r w:rsidRPr="007141AD">
        <w:rPr>
          <w:rFonts w:eastAsia="Calibri"/>
          <w:sz w:val="16"/>
        </w:rPr>
        <w:t xml:space="preserve"> today. The argument in general is that failing and </w:t>
      </w:r>
      <w:r w:rsidRPr="007141AD">
        <w:rPr>
          <w:rStyle w:val="StyleUnderline"/>
        </w:rPr>
        <w:t>failed state status is the breeding ground for instability</w:t>
      </w:r>
      <w:r w:rsidRPr="007141AD">
        <w:rPr>
          <w:rFonts w:eastAsia="Calibri"/>
          <w:sz w:val="16"/>
        </w:rPr>
        <w:t xml:space="preserve">, criminality, </w:t>
      </w:r>
      <w:r w:rsidRPr="007141AD">
        <w:rPr>
          <w:rStyle w:val="StyleUnderline"/>
        </w:rPr>
        <w:t>insurgency, regional conflict, and terror</w:t>
      </w:r>
      <w:r w:rsidRPr="007141AD">
        <w:rPr>
          <w:rFonts w:eastAsia="Calibri"/>
          <w:sz w:val="16"/>
        </w:rPr>
        <w:t xml:space="preserve">ism. </w:t>
      </w:r>
      <w:r w:rsidRPr="007141AD">
        <w:rPr>
          <w:rStyle w:val="StyleUnderline"/>
        </w:rPr>
        <w:t>These conditions breed massive humanitarian disasters</w:t>
      </w:r>
      <w:r w:rsidRPr="007141AD">
        <w:rPr>
          <w:rFonts w:eastAsia="Calibri"/>
          <w:sz w:val="16"/>
        </w:rPr>
        <w:t xml:space="preserve"> and major refugee flows. They can host “evil” networks of all kinds, whether they involve criminal business enterprise, narco-trafficking, or some form of ideological crusade such as </w:t>
      </w:r>
      <w:proofErr w:type="spellStart"/>
      <w:r w:rsidRPr="007141AD">
        <w:rPr>
          <w:rFonts w:eastAsia="Calibri"/>
          <w:sz w:val="16"/>
        </w:rPr>
        <w:t>Bolivarianismo</w:t>
      </w:r>
      <w:proofErr w:type="spellEnd"/>
      <w:r w:rsidRPr="007141AD">
        <w:rPr>
          <w:rFonts w:eastAsia="Calibri"/>
          <w:sz w:val="16"/>
        </w:rPr>
        <w:t xml:space="preserve">. More specifically, these conditions spawn all kinds of things people in general do not like such as murder, kidnapping, corruption, intimidation, and destruction of infrastructure. </w:t>
      </w:r>
      <w:r w:rsidRPr="007141AD">
        <w:rPr>
          <w:rStyle w:val="StyleUnderline"/>
        </w:rPr>
        <w:t xml:space="preserve">These </w:t>
      </w:r>
      <w:r w:rsidRPr="007141AD">
        <w:rPr>
          <w:rFonts w:eastAsia="Calibri"/>
          <w:sz w:val="16"/>
        </w:rPr>
        <w:t xml:space="preserve">means of coercion and persuasion </w:t>
      </w:r>
      <w:r w:rsidRPr="007141AD">
        <w:rPr>
          <w:rStyle w:val="StyleUnderline"/>
        </w:rPr>
        <w:t>can spawn</w:t>
      </w:r>
      <w:r w:rsidRPr="007141AD">
        <w:rPr>
          <w:rFonts w:eastAsia="Calibri"/>
          <w:sz w:val="16"/>
        </w:rPr>
        <w:t xml:space="preserve"> further </w:t>
      </w:r>
      <w:r w:rsidRPr="007141AD">
        <w:rPr>
          <w:rStyle w:val="StyleUnderline"/>
        </w:rPr>
        <w:t>human rights violations, torture, poverty, starvation, disease</w:t>
      </w:r>
      <w:r w:rsidRPr="007141AD">
        <w:rPr>
          <w:rFonts w:eastAsia="Calibri"/>
          <w:sz w:val="16"/>
        </w:rPr>
        <w:t xml:space="preserve">, the recruitment and use of child soldiers, </w:t>
      </w:r>
      <w:r w:rsidRPr="007141AD">
        <w:rPr>
          <w:rStyle w:val="StyleUnderline"/>
        </w:rPr>
        <w:t>trafficking</w:t>
      </w:r>
      <w:r w:rsidRPr="007141AD">
        <w:rPr>
          <w:rFonts w:eastAsia="Calibri"/>
          <w:sz w:val="16"/>
        </w:rPr>
        <w:t xml:space="preserve"> in women and body parts, </w:t>
      </w:r>
      <w:r w:rsidRPr="007141AD">
        <w:rPr>
          <w:sz w:val="16"/>
        </w:rPr>
        <w:t xml:space="preserve">trafficking and </w:t>
      </w:r>
      <w:r w:rsidRPr="007141AD">
        <w:rPr>
          <w:rStyle w:val="StyleUnderline"/>
        </w:rPr>
        <w:t>proliferation of</w:t>
      </w:r>
      <w:r w:rsidRPr="007141AD">
        <w:rPr>
          <w:sz w:val="16"/>
        </w:rPr>
        <w:t xml:space="preserve"> conventional weapons systems and WMD</w:t>
      </w:r>
      <w:r w:rsidRPr="007141AD">
        <w:rPr>
          <w:rStyle w:val="StyleUnderline"/>
        </w:rPr>
        <w:t>, genocide, ethnic cleansing</w:t>
      </w:r>
      <w:r w:rsidRPr="007141AD">
        <w:rPr>
          <w:rFonts w:eastAsia="Calibri"/>
          <w:sz w:val="16"/>
        </w:rPr>
        <w:t xml:space="preserve">, </w:t>
      </w:r>
      <w:proofErr w:type="spellStart"/>
      <w:r w:rsidRPr="007141AD">
        <w:rPr>
          <w:rFonts w:eastAsia="Calibri"/>
          <w:sz w:val="16"/>
        </w:rPr>
        <w:t>warlordism</w:t>
      </w:r>
      <w:proofErr w:type="spellEnd"/>
      <w:r w:rsidRPr="007141AD">
        <w:rPr>
          <w:rFonts w:eastAsia="Calibri"/>
          <w:sz w:val="16"/>
        </w:rPr>
        <w:t xml:space="preserve">, </w:t>
      </w:r>
      <w:r w:rsidRPr="007141AD">
        <w:rPr>
          <w:rStyle w:val="StyleUnderline"/>
        </w:rPr>
        <w:t>and criminal anarchy</w:t>
      </w:r>
      <w:r w:rsidRPr="007141AD">
        <w:rPr>
          <w:rFonts w:eastAsia="Calibri"/>
          <w:sz w:val="16"/>
        </w:rPr>
        <w:t xml:space="preserve">. At the same time, </w:t>
      </w:r>
      <w:r w:rsidRPr="007141AD">
        <w:rPr>
          <w:rStyle w:val="StyleUnderline"/>
        </w:rPr>
        <w:t xml:space="preserve">these </w:t>
      </w:r>
      <w:r w:rsidRPr="007141AD">
        <w:rPr>
          <w:rFonts w:eastAsia="Calibri"/>
          <w:sz w:val="16"/>
        </w:rPr>
        <w:t xml:space="preserve">actions are usually unconfined and </w:t>
      </w:r>
      <w:r w:rsidRPr="007141AD">
        <w:rPr>
          <w:rStyle w:val="StyleUnderline"/>
        </w:rPr>
        <w:t xml:space="preserve">spill over into regional syndromes of poverty, destabilization, and conflict </w:t>
      </w:r>
      <w:r w:rsidRPr="007141AD">
        <w:rPr>
          <w:rFonts w:eastAsia="Calibri"/>
          <w:sz w:val="16"/>
        </w:rPr>
        <w:t>.62 Peru’s Sendero Luminoso 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w:t>
      </w:r>
      <w:r w:rsidRPr="007141AD">
        <w:rPr>
          <w:sz w:val="16"/>
        </w:rPr>
        <w:t>. Chávez’s intent is to focus his primary attack politically and psychologically on selected Latin American governments’ ability and right to govern. In that context, he understands</w:t>
      </w:r>
      <w:r w:rsidRPr="007141AD">
        <w:rPr>
          <w:rFonts w:eastAsia="Calibri"/>
          <w:sz w:val="16"/>
        </w:rPr>
        <w:t xml:space="preserve">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7141AD">
        <w:rPr>
          <w:rStyle w:val="StyleUnderline"/>
        </w:rPr>
        <w:t>instability</w:t>
      </w:r>
      <w:r w:rsidRPr="007141AD">
        <w:rPr>
          <w:rFonts w:eastAsia="Calibri"/>
          <w:sz w:val="16"/>
        </w:rPr>
        <w:t xml:space="preserve"> </w:t>
      </w:r>
      <w:r w:rsidRPr="007141AD">
        <w:rPr>
          <w:rStyle w:val="StyleUnderline"/>
        </w:rPr>
        <w:t>and the threat of subverting or</w:t>
      </w:r>
      <w:r w:rsidRPr="007141AD">
        <w:rPr>
          <w:rFonts w:eastAsia="Calibri"/>
          <w:sz w:val="16"/>
        </w:rPr>
        <w:t xml:space="preserve"> </w:t>
      </w:r>
      <w:r w:rsidRPr="007141AD">
        <w:rPr>
          <w:rStyle w:val="StyleUnderline"/>
        </w:rPr>
        <w:t>destroying such a government are real</w:t>
      </w:r>
      <w:r w:rsidRPr="007141AD">
        <w:rPr>
          <w:rFonts w:eastAsia="Calibri"/>
          <w:sz w:val="16"/>
        </w:rPr>
        <w:t xml:space="preserve">.64 But </w:t>
      </w:r>
      <w:r w:rsidRPr="007141AD">
        <w:rPr>
          <w:rStyle w:val="StyleUnderline"/>
        </w:rPr>
        <w:t>failing and failed states simply do not go away</w:t>
      </w:r>
      <w:r w:rsidRPr="007141AD">
        <w:rPr>
          <w:rFonts w:eastAsia="Calibri"/>
          <w:sz w:val="16"/>
        </w:rPr>
        <w:t xml:space="preserve">. Virtually anyone can take advantage of such an unstable situation. The tendency is that the best motivated and best armed organization on the scene will control that instability. As a consequence, </w:t>
      </w:r>
      <w:r w:rsidRPr="007141AD">
        <w:rPr>
          <w:rStyle w:val="StyleUnderline"/>
        </w:rPr>
        <w:t>failing and failed states become</w:t>
      </w:r>
      <w:r w:rsidRPr="007141AD">
        <w:rPr>
          <w:rFonts w:eastAsia="Calibri"/>
          <w:sz w:val="16"/>
        </w:rPr>
        <w:t xml:space="preserve"> dysfunctional states, </w:t>
      </w:r>
      <w:r w:rsidRPr="007141AD">
        <w:rPr>
          <w:rStyle w:val="StyleUnderline"/>
        </w:rPr>
        <w:t>rogue states, criminal states, narco-states</w:t>
      </w:r>
      <w:r w:rsidRPr="007141AD">
        <w:rPr>
          <w:rFonts w:eastAsia="Calibri"/>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w:t>
      </w:r>
      <w:r w:rsidRPr="007141AD">
        <w:rPr>
          <w:rStyle w:val="StyleUnderline"/>
        </w:rPr>
        <w:t>the longer dysfunctional</w:t>
      </w:r>
      <w:r w:rsidRPr="007141AD">
        <w:rPr>
          <w:rFonts w:eastAsia="Calibri"/>
          <w:sz w:val="16"/>
        </w:rPr>
        <w:t>, rogue, criminal, and narco-</w:t>
      </w:r>
      <w:r w:rsidRPr="007141AD">
        <w:rPr>
          <w:rStyle w:val="StyleUnderline"/>
        </w:rPr>
        <w:t>states</w:t>
      </w:r>
      <w:r w:rsidRPr="007141AD">
        <w:rPr>
          <w:rFonts w:eastAsia="Calibri"/>
          <w:sz w:val="16"/>
        </w:rPr>
        <w:t xml:space="preserve"> and people’s democracies </w:t>
      </w:r>
      <w:r w:rsidRPr="007141AD">
        <w:rPr>
          <w:rStyle w:val="StyleUnderline"/>
        </w:rPr>
        <w:t>persist, the more they and their</w:t>
      </w:r>
      <w:r w:rsidRPr="007141AD">
        <w:rPr>
          <w:rFonts w:eastAsia="Calibri"/>
          <w:sz w:val="16"/>
        </w:rPr>
        <w:t xml:space="preserve"> associated </w:t>
      </w:r>
      <w:r w:rsidRPr="007141AD">
        <w:rPr>
          <w:rStyle w:val="StyleUnderline"/>
        </w:rPr>
        <w:t>problems endanger global security, peace, and prosperity</w:t>
      </w:r>
      <w:r w:rsidRPr="007141AD">
        <w:rPr>
          <w:rFonts w:eastAsia="Calibri"/>
          <w:sz w:val="16"/>
        </w:rPr>
        <w:t>.65</w:t>
      </w:r>
    </w:p>
    <w:p w14:paraId="48F2394A" w14:textId="77777777" w:rsidR="00A84980" w:rsidRPr="007141AD" w:rsidRDefault="00A84980" w:rsidP="00A84980"/>
    <w:p w14:paraId="0F8CA773" w14:textId="77777777" w:rsidR="00A84980" w:rsidRPr="007141AD" w:rsidRDefault="00A84980" w:rsidP="00A84980">
      <w:pPr>
        <w:pStyle w:val="Heading3"/>
      </w:pPr>
      <w:r w:rsidRPr="007141AD">
        <w:t xml:space="preserve">2AC Disease Impact </w:t>
      </w:r>
    </w:p>
    <w:p w14:paraId="220098E8" w14:textId="77777777" w:rsidR="00A84980" w:rsidRPr="007141AD" w:rsidRDefault="00A84980" w:rsidP="00A84980">
      <w:pPr>
        <w:pStyle w:val="Heading4"/>
      </w:pPr>
      <w:r w:rsidRPr="007141AD">
        <w:t xml:space="preserve">New diseases cause extinction – the risk is increasing </w:t>
      </w:r>
    </w:p>
    <w:p w14:paraId="0BF6C39E" w14:textId="77777777" w:rsidR="00A84980" w:rsidRPr="007141AD" w:rsidRDefault="00A84980" w:rsidP="00A84980">
      <w:r w:rsidRPr="007141AD">
        <w:rPr>
          <w:rStyle w:val="Style13ptBold"/>
        </w:rPr>
        <w:t>Dhillon et al 17</w:t>
      </w:r>
      <w:r w:rsidRPr="007141AD">
        <w:t xml:space="preserve"> </w:t>
      </w:r>
      <w:r w:rsidRPr="007141AD">
        <w:rPr>
          <w:sz w:val="16"/>
        </w:rPr>
        <w:t>(</w:t>
      </w:r>
      <w:proofErr w:type="spellStart"/>
      <w:r w:rsidRPr="007141AD">
        <w:rPr>
          <w:sz w:val="16"/>
        </w:rPr>
        <w:t>Ranu</w:t>
      </w:r>
      <w:proofErr w:type="spellEnd"/>
      <w:r w:rsidRPr="007141AD">
        <w:rPr>
          <w:sz w:val="16"/>
        </w:rPr>
        <w:t xml:space="preserve"> S. Dhillon, MD, is an instructor at Harvard Medical School and a physician at Brigham and Women’s Hospital in Boston. He works on building health systems in developing countries and served as an advisor to the president of Guinea during the Ebola epidemic. David </w:t>
      </w:r>
      <w:proofErr w:type="spellStart"/>
      <w:r w:rsidRPr="007141AD">
        <w:rPr>
          <w:sz w:val="16"/>
        </w:rPr>
        <w:t>Beier</w:t>
      </w:r>
      <w:proofErr w:type="spellEnd"/>
      <w:r w:rsidRPr="007141AD">
        <w:rPr>
          <w:sz w:val="16"/>
        </w:rPr>
        <w:t xml:space="preserve"> is a managing director of Bay City Capital. He previously served in several leadership roles at the intersection of government, policy, and technology, including chief domestic policy advisor to then-Vice President Al Gore, vice president for government affairs and policy at Genentech, senior vice president of global government affairs at Amgen, and counsel to the U.S. House Judiciary Committee. </w:t>
      </w:r>
      <w:proofErr w:type="spellStart"/>
      <w:r w:rsidRPr="007141AD">
        <w:rPr>
          <w:sz w:val="16"/>
        </w:rPr>
        <w:t>Devabhaktuni</w:t>
      </w:r>
      <w:proofErr w:type="spellEnd"/>
      <w:r w:rsidRPr="007141AD">
        <w:rPr>
          <w:sz w:val="16"/>
        </w:rPr>
        <w:t xml:space="preserve"> </w:t>
      </w:r>
      <w:proofErr w:type="spellStart"/>
      <w:r w:rsidRPr="007141AD">
        <w:rPr>
          <w:sz w:val="16"/>
        </w:rPr>
        <w:t>Srikrishna</w:t>
      </w:r>
      <w:proofErr w:type="spellEnd"/>
      <w:r w:rsidRPr="007141AD">
        <w:rPr>
          <w:sz w:val="16"/>
        </w:rPr>
        <w:t xml:space="preserve"> is the founder of Patient Knowhow, which curates patient educational content on YouTube. He worked on the response to the Ebola outbreak in Guinea. “The World Is Completely Unprepared for a Global Pandemic”. March 15, 2017. </w:t>
      </w:r>
      <w:hyperlink r:id="rId238" w:history="1">
        <w:r w:rsidRPr="007141AD">
          <w:rPr>
            <w:rStyle w:val="Hyperlink"/>
            <w:sz w:val="16"/>
          </w:rPr>
          <w:t>https://hbr.org/2017/03/the-world-is-completely-unprepared-for-a-global-pandemic</w:t>
        </w:r>
      </w:hyperlink>
      <w:r w:rsidRPr="007141AD">
        <w:rPr>
          <w:sz w:val="16"/>
        </w:rPr>
        <w:t xml:space="preserve">) </w:t>
      </w:r>
    </w:p>
    <w:p w14:paraId="14BB34E1" w14:textId="77777777" w:rsidR="00A84980" w:rsidRPr="007141AD" w:rsidRDefault="00A84980" w:rsidP="00A84980">
      <w:pPr>
        <w:rPr>
          <w:rStyle w:val="StyleUnderline"/>
        </w:rPr>
      </w:pPr>
      <w:r w:rsidRPr="007141AD">
        <w:rPr>
          <w:sz w:val="16"/>
        </w:rPr>
        <w:t xml:space="preserve">In 2003 </w:t>
      </w:r>
      <w:r w:rsidRPr="007141AD">
        <w:rPr>
          <w:rStyle w:val="StyleUnderline"/>
        </w:rPr>
        <w:t>a doctor with SARS unknowingly infected several guests while staying at a Hong Kong hotel</w:t>
      </w:r>
      <w:r w:rsidRPr="007141AD">
        <w:rPr>
          <w:sz w:val="16"/>
        </w:rPr>
        <w:t xml:space="preserve">, and </w:t>
      </w:r>
      <w:r w:rsidRPr="007141AD">
        <w:rPr>
          <w:rStyle w:val="Emphasis"/>
        </w:rPr>
        <w:t>overnight the virus reached across the globe</w:t>
      </w:r>
      <w:r w:rsidRPr="007141AD">
        <w:rPr>
          <w:sz w:val="16"/>
        </w:rPr>
        <w:t xml:space="preserve">. </w:t>
      </w:r>
      <w:r w:rsidRPr="007141AD">
        <w:rPr>
          <w:rStyle w:val="StyleUnderline"/>
        </w:rPr>
        <w:t>China is currently battling</w:t>
      </w:r>
      <w:r w:rsidRPr="007141AD">
        <w:rPr>
          <w:sz w:val="16"/>
        </w:rPr>
        <w:t xml:space="preserve"> a </w:t>
      </w:r>
      <w:r w:rsidRPr="007141AD">
        <w:rPr>
          <w:rStyle w:val="StyleUnderline"/>
        </w:rPr>
        <w:t>bird flu</w:t>
      </w:r>
      <w:r w:rsidRPr="007141AD">
        <w:rPr>
          <w:sz w:val="16"/>
        </w:rPr>
        <w:t xml:space="preserve"> that kills nearly half of the people infected. </w:t>
      </w:r>
      <w:r w:rsidRPr="007141AD">
        <w:rPr>
          <w:rStyle w:val="StyleUnderline"/>
        </w:rPr>
        <w:t>If Ebola</w:t>
      </w:r>
      <w:r w:rsidRPr="007141AD">
        <w:rPr>
          <w:sz w:val="16"/>
        </w:rPr>
        <w:t xml:space="preserve">, which transmits through fluids, </w:t>
      </w:r>
      <w:r w:rsidRPr="007141AD">
        <w:rPr>
          <w:rStyle w:val="StyleUnderline"/>
        </w:rPr>
        <w:t xml:space="preserve">were </w:t>
      </w:r>
      <w:r w:rsidRPr="007141AD">
        <w:rPr>
          <w:rStyle w:val="Emphasis"/>
        </w:rPr>
        <w:t>spread by air</w:t>
      </w:r>
      <w:r w:rsidRPr="007141AD">
        <w:rPr>
          <w:rStyle w:val="StyleUnderline"/>
        </w:rPr>
        <w:t xml:space="preserve">, or if </w:t>
      </w:r>
      <w:r w:rsidRPr="007141AD">
        <w:rPr>
          <w:rStyle w:val="Emphasis"/>
        </w:rPr>
        <w:t>Zika</w:t>
      </w:r>
      <w:r w:rsidRPr="007141AD">
        <w:rPr>
          <w:sz w:val="16"/>
        </w:rPr>
        <w:t xml:space="preserve">, which has reached over 50 countries, </w:t>
      </w:r>
      <w:r w:rsidRPr="007141AD">
        <w:rPr>
          <w:rStyle w:val="StyleUnderline"/>
        </w:rPr>
        <w:t xml:space="preserve">were as deadly as Ebola, we would be facing an </w:t>
      </w:r>
      <w:r w:rsidRPr="007141AD">
        <w:rPr>
          <w:rStyle w:val="Emphasis"/>
        </w:rPr>
        <w:t>unprecedented catastrophe</w:t>
      </w:r>
      <w:r w:rsidRPr="007141AD">
        <w:rPr>
          <w:rStyle w:val="StyleUnderline"/>
        </w:rPr>
        <w:t>.</w:t>
      </w:r>
      <w:r w:rsidRPr="007141AD">
        <w:rPr>
          <w:sz w:val="16"/>
        </w:rPr>
        <w:t xml:space="preserve"> An uncontrolled outbreak or bioterror attack could result in a contagion that kills over 30 million people. We fear </w:t>
      </w:r>
      <w:r w:rsidRPr="007141AD">
        <w:rPr>
          <w:rStyle w:val="StyleUnderline"/>
        </w:rPr>
        <w:t xml:space="preserve">it is </w:t>
      </w:r>
      <w:r w:rsidRPr="007141AD">
        <w:rPr>
          <w:rStyle w:val="Emphasis"/>
        </w:rPr>
        <w:t>only a matter of time</w:t>
      </w:r>
      <w:r w:rsidRPr="007141AD">
        <w:rPr>
          <w:rStyle w:val="StyleUnderline"/>
        </w:rPr>
        <w:t xml:space="preserve"> before we face a deadlier and more contagious pathogen, yet the threat of a deadly pandemic remains dangerously overlooked. Pandemics now occur with </w:t>
      </w:r>
      <w:r w:rsidRPr="007141AD">
        <w:rPr>
          <w:rStyle w:val="Emphasis"/>
        </w:rPr>
        <w:t>greater frequency</w:t>
      </w:r>
      <w:r w:rsidRPr="007141AD">
        <w:rPr>
          <w:rStyle w:val="StyleUnderline"/>
        </w:rPr>
        <w:t xml:space="preserve">, due to factors such as </w:t>
      </w:r>
      <w:r w:rsidRPr="007141AD">
        <w:rPr>
          <w:rStyle w:val="Emphasis"/>
        </w:rPr>
        <w:t>climate change,</w:t>
      </w:r>
      <w:r w:rsidRPr="007141AD">
        <w:rPr>
          <w:rStyle w:val="StyleUnderline"/>
        </w:rPr>
        <w:t xml:space="preserve"> </w:t>
      </w:r>
      <w:r w:rsidRPr="007141AD">
        <w:rPr>
          <w:rStyle w:val="Emphasis"/>
        </w:rPr>
        <w:t>urbanization</w:t>
      </w:r>
      <w:r w:rsidRPr="007141AD">
        <w:rPr>
          <w:rStyle w:val="StyleUnderline"/>
        </w:rPr>
        <w:t xml:space="preserve">, and international </w:t>
      </w:r>
      <w:r w:rsidRPr="007141AD">
        <w:rPr>
          <w:rStyle w:val="Emphasis"/>
        </w:rPr>
        <w:t>travel</w:t>
      </w:r>
      <w:r w:rsidRPr="007141AD">
        <w:rPr>
          <w:sz w:val="16"/>
        </w:rPr>
        <w:t xml:space="preserve">. Other factors, such as a weak World Health Organization and potentially massive cuts to funding for U.S. scientific research and foreign aid, including funding for the United Nations, stand to deepen our vulnerability. </w:t>
      </w:r>
      <w:r w:rsidRPr="007141AD">
        <w:rPr>
          <w:rStyle w:val="StyleUnderline"/>
        </w:rPr>
        <w:t xml:space="preserve">We also face the specter of </w:t>
      </w:r>
      <w:r w:rsidRPr="007141AD">
        <w:rPr>
          <w:rStyle w:val="Emphasis"/>
        </w:rPr>
        <w:t>novel</w:t>
      </w:r>
      <w:r w:rsidRPr="007141AD">
        <w:rPr>
          <w:rStyle w:val="StyleUnderline"/>
        </w:rPr>
        <w:t xml:space="preserve"> and </w:t>
      </w:r>
      <w:r w:rsidRPr="007141AD">
        <w:rPr>
          <w:rStyle w:val="Emphasis"/>
        </w:rPr>
        <w:t>mutated</w:t>
      </w:r>
      <w:r w:rsidRPr="007141AD">
        <w:rPr>
          <w:rStyle w:val="StyleUnderline"/>
        </w:rPr>
        <w:t xml:space="preserve"> pathogens that could spread and kill faster than diseases we have seen before</w:t>
      </w:r>
      <w:r w:rsidRPr="007141AD">
        <w:rPr>
          <w:sz w:val="16"/>
        </w:rPr>
        <w:t xml:space="preserve">. With the advent of genome-editing technologies, bioterrorists could artificially engineer new plagues, a threat that Ashton Carter, the former U.S. secretary of defense, thinks could rival nuclear weapons in deadliness. The two of us have advised the president of Guinea on stopping Ebola. In addition, we have worked on ways to contain the spread of Zika and have informally advised U.S. and international organizations on the matter. Our experiences tell us that the world is unprepared for these threats. </w:t>
      </w:r>
      <w:r w:rsidRPr="007141AD">
        <w:rPr>
          <w:rStyle w:val="StyleUnderline"/>
        </w:rPr>
        <w:t>We urgently need to change this trajectory</w:t>
      </w:r>
      <w:r w:rsidRPr="007141AD">
        <w:rPr>
          <w:sz w:val="16"/>
        </w:rPr>
        <w:t xml:space="preserve">.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t>
      </w:r>
      <w:r w:rsidRPr="007141AD">
        <w:rPr>
          <w:rStyle w:val="StyleUnderline"/>
        </w:rPr>
        <w:t xml:space="preserve">What’s needed are </w:t>
      </w:r>
      <w:r w:rsidRPr="007141AD">
        <w:rPr>
          <w:rStyle w:val="Emphasis"/>
        </w:rPr>
        <w:t>point-of-care diagnostics</w:t>
      </w:r>
      <w:r w:rsidRPr="007141AD">
        <w:rPr>
          <w:rStyle w:val="StyleUnderline"/>
        </w:rPr>
        <w:t xml:space="preserve"> that</w:t>
      </w:r>
      <w:r w:rsidRPr="007141AD">
        <w:rPr>
          <w:sz w:val="16"/>
        </w:rPr>
        <w:t xml:space="preserve">, like pregnancy tests, </w:t>
      </w:r>
      <w:r w:rsidRPr="007141AD">
        <w:rPr>
          <w:rStyle w:val="StyleUnderline"/>
        </w:rPr>
        <w:t>can be used by frontline responders</w:t>
      </w:r>
      <w:r w:rsidRPr="007141AD">
        <w:rPr>
          <w:sz w:val="16"/>
        </w:rPr>
        <w:t xml:space="preserve">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We need stronger global coordination. The responsibility for controlling pandemics is fragmented, spread across too many players with no unifying authority. In Guinea we forged a response out of an amalgam of over 30 organizations, each of which had its own priorities. In Ebola’s aftermath, there have been calls for a mechanism for responding to pandemics similar to the advance planning and training that NATO has in place for its numerous members to respond to military threats in a quick, coordinated fashion. This is the right thinking, but we are far from seeing it happen. The errors that allowed Ebola to become a crisis replayed with Zika, and the WHO, which should anchor global action, continues to suffer from a lack of credibility. Stronger Local Health Systems International actors are essential but cannot parachute into countries and navigate local dynamics quickly enough to contain outbreaks.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Access to routine care is also essential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With Ebola and Zika, we lacked these four things — vaccines, diagnostics, global coordination, and local health systems — which are still urgently needed. However, </w:t>
      </w:r>
      <w:r w:rsidRPr="007141AD">
        <w:rPr>
          <w:rStyle w:val="StyleUnderline"/>
        </w:rPr>
        <w:t>prevailing political headwinds in the United States,</w:t>
      </w:r>
      <w:r w:rsidRPr="007141AD">
        <w:rPr>
          <w:sz w:val="16"/>
        </w:rPr>
        <w:t xml:space="preserve"> which has played a key role in combatting pandemics around the world, </w:t>
      </w:r>
      <w:r w:rsidRPr="007141AD">
        <w:rPr>
          <w:rStyle w:val="Emphasis"/>
        </w:rPr>
        <w:t>threaten to make things worse</w:t>
      </w:r>
      <w:r w:rsidRPr="007141AD">
        <w:rPr>
          <w:sz w:val="16"/>
        </w:rPr>
        <w:t xml:space="preserv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w:t>
      </w:r>
      <w:r w:rsidRPr="007141AD">
        <w:rPr>
          <w:rStyle w:val="StyleUnderline"/>
        </w:rPr>
        <w:t xml:space="preserve">if the Affordable Care Act is repealed, would lose $891 million, 12% of its overall budget, provided to it for immunization programs, monitoring and responding to outbreaks, and other public health initiatives. </w:t>
      </w:r>
      <w:r w:rsidRPr="007141AD">
        <w:rPr>
          <w:rStyle w:val="Emphasis"/>
        </w:rPr>
        <w:t>Investing in our ability to prevent and contain pandemics</w:t>
      </w:r>
      <w:r w:rsidRPr="007141AD">
        <w:rPr>
          <w:sz w:val="16"/>
        </w:rPr>
        <w:t xml:space="preserve"> through revitalized national and international institutions </w:t>
      </w:r>
      <w:r w:rsidRPr="007141AD">
        <w:rPr>
          <w:rStyle w:val="Emphasis"/>
        </w:rPr>
        <w:t>should be our shared goal</w:t>
      </w:r>
      <w:r w:rsidRPr="007141AD">
        <w:rPr>
          <w:sz w:val="16"/>
        </w:rPr>
        <w:t xml:space="preserve">. However, if U.S. agencies become less able to respond to pandemics, leading institutions from other nations, such as </w:t>
      </w:r>
      <w:proofErr w:type="spellStart"/>
      <w:r w:rsidRPr="007141AD">
        <w:rPr>
          <w:sz w:val="16"/>
        </w:rPr>
        <w:t>Institut</w:t>
      </w:r>
      <w:proofErr w:type="spellEnd"/>
      <w:r w:rsidRPr="007141AD">
        <w:rPr>
          <w:sz w:val="16"/>
        </w:rPr>
        <w:t xml:space="preserve"> Pasteur and the National Institute of Health and Medical Research in France, the </w:t>
      </w:r>
      <w:proofErr w:type="spellStart"/>
      <w:r w:rsidRPr="007141AD">
        <w:rPr>
          <w:sz w:val="16"/>
        </w:rPr>
        <w:t>Wellcome</w:t>
      </w:r>
      <w:proofErr w:type="spellEnd"/>
      <w:r w:rsidRPr="007141AD">
        <w:rPr>
          <w:sz w:val="16"/>
        </w:rPr>
        <w:t xml:space="preserve"> Trust and London School of Hygiene and Tropical Medicine in the UK, and nongovernmental organizations (NGOs have done instrumental research and response work in previous pandemics), would need to step in to fill the void. There is no border wall against disease. </w:t>
      </w:r>
      <w:r w:rsidRPr="007141AD">
        <w:rPr>
          <w:rStyle w:val="StyleUnderline"/>
        </w:rPr>
        <w:t xml:space="preserve">Pandemics are an </w:t>
      </w:r>
      <w:r w:rsidRPr="007141AD">
        <w:rPr>
          <w:rStyle w:val="Emphasis"/>
        </w:rPr>
        <w:t>existential threat</w:t>
      </w:r>
      <w:r w:rsidRPr="007141AD">
        <w:rPr>
          <w:sz w:val="16"/>
        </w:rPr>
        <w:t xml:space="preserve"> </w:t>
      </w:r>
      <w:r w:rsidRPr="007141AD">
        <w:rPr>
          <w:rStyle w:val="StyleUnderline"/>
        </w:rPr>
        <w:t xml:space="preserve">on par with </w:t>
      </w:r>
      <w:r w:rsidRPr="007141AD">
        <w:rPr>
          <w:rStyle w:val="Emphasis"/>
        </w:rPr>
        <w:t>climate change</w:t>
      </w:r>
      <w:r w:rsidRPr="007141AD">
        <w:rPr>
          <w:rStyle w:val="StyleUnderline"/>
        </w:rPr>
        <w:t xml:space="preserve"> and </w:t>
      </w:r>
      <w:r w:rsidRPr="007141AD">
        <w:rPr>
          <w:rStyle w:val="Emphasis"/>
        </w:rPr>
        <w:t>nuclear conflict</w:t>
      </w:r>
      <w:r w:rsidRPr="007141AD">
        <w:rPr>
          <w:rStyle w:val="StyleUnderline"/>
        </w:rPr>
        <w:t>. We are at a critical crossroads</w:t>
      </w:r>
      <w:r w:rsidRPr="007141AD">
        <w:rPr>
          <w:sz w:val="16"/>
        </w:rPr>
        <w:t xml:space="preserve">, where we must either take the steps needed to prepare for this threat or become even more vulnerable. </w:t>
      </w:r>
      <w:r w:rsidRPr="007141AD">
        <w:rPr>
          <w:rStyle w:val="StyleUnderline"/>
        </w:rPr>
        <w:t>It is only a matter of time before we are hit by a deadlier, more contagious pandemic. Will we be ready?</w:t>
      </w:r>
    </w:p>
    <w:p w14:paraId="6CE86338" w14:textId="77777777" w:rsidR="00A84980" w:rsidRPr="007141AD" w:rsidRDefault="00A84980" w:rsidP="00A84980">
      <w:pPr>
        <w:pStyle w:val="Heading4"/>
        <w:spacing w:before="0"/>
      </w:pPr>
      <w:r w:rsidRPr="007141AD">
        <w:t xml:space="preserve">Widespread pandemics sparks nuclear conflict  </w:t>
      </w:r>
    </w:p>
    <w:p w14:paraId="2A334020" w14:textId="77777777" w:rsidR="00A84980" w:rsidRPr="007141AD" w:rsidRDefault="00A84980" w:rsidP="00A84980">
      <w:pPr>
        <w:rPr>
          <w:szCs w:val="20"/>
        </w:rPr>
      </w:pPr>
      <w:proofErr w:type="spellStart"/>
      <w:r w:rsidRPr="007141AD">
        <w:rPr>
          <w:rStyle w:val="Style13ptBold"/>
        </w:rPr>
        <w:t>Koblentz</w:t>
      </w:r>
      <w:proofErr w:type="spellEnd"/>
      <w:r w:rsidRPr="007141AD">
        <w:rPr>
          <w:rStyle w:val="Style13ptBold"/>
        </w:rPr>
        <w:t xml:space="preserve"> 10 </w:t>
      </w:r>
      <w:r w:rsidRPr="007141AD">
        <w:rPr>
          <w:sz w:val="16"/>
          <w:szCs w:val="20"/>
        </w:rPr>
        <w:t>(Deputy Director of the Biodefense Program @ GMU, Assistant Professor in Public and International Affairs, March, "Biosecurity Reconsidered: Calibrating Biological Threats and Responses." International Security Vol. 34, No. 4, p. 96-132)</w:t>
      </w:r>
    </w:p>
    <w:p w14:paraId="0B2FCAF1" w14:textId="77777777" w:rsidR="00A84980" w:rsidRPr="007141AD" w:rsidRDefault="00A84980" w:rsidP="00A84980">
      <w:pPr>
        <w:rPr>
          <w:sz w:val="14"/>
        </w:rPr>
      </w:pPr>
      <w:r w:rsidRPr="007141AD">
        <w:rPr>
          <w:rStyle w:val="Emphasis"/>
        </w:rPr>
        <w:t>Pandemics</w:t>
      </w:r>
      <w:r w:rsidRPr="007141AD">
        <w:rPr>
          <w:rStyle w:val="StyleUnderline"/>
        </w:rPr>
        <w:t xml:space="preserve"> are disease outbreaks that occur over a wide geographic area, such as a region, continent, or the entire world, and infect an unusually high proportion of the population. Two pandemic diseases are widely cited as having the potential to pose </w:t>
      </w:r>
      <w:r w:rsidRPr="007141AD">
        <w:rPr>
          <w:rStyle w:val="Emphasis"/>
        </w:rPr>
        <w:t>direct threats</w:t>
      </w:r>
      <w:r w:rsidRPr="007141AD">
        <w:rPr>
          <w:rStyle w:val="StyleUnderline"/>
        </w:rPr>
        <w:t xml:space="preserve"> to the </w:t>
      </w:r>
      <w:r w:rsidRPr="007141AD">
        <w:rPr>
          <w:rStyle w:val="Emphasis"/>
        </w:rPr>
        <w:t>stability</w:t>
      </w:r>
      <w:r w:rsidRPr="007141AD">
        <w:rPr>
          <w:rStyle w:val="StyleUnderline"/>
        </w:rPr>
        <w:t xml:space="preserve"> and security of states</w:t>
      </w:r>
      <w:r w:rsidRPr="007141AD">
        <w:rPr>
          <w:sz w:val="14"/>
        </w:rPr>
        <w:t xml:space="preserve">: HIV/AIDS and influenza. HIV/AIDS. Since it was first identified in 1981, HIV is estimated to have killed more than 25 million people worldwide. According to the Joint UN Program on HIV/AIDS (UNAIDS), the percentage of the global population with HIV has stabilized since 2000, but the overall number of people living with HIV (33 million in 2007) has steadily increased. Sub-Saharan Africa continues to bear a disproportionate share of the global burden of HIV with 35 percent of new HIV infections, 75 percent of AIDS deaths, and 67 percent of all people living with HIV. 116 Scholars have identified four ways that HIV/AIDS can affect security. 117 First, the disproportionately high prevalence of HIV/AIDS in the armed forces of some nations, particularly in Southern Africa, may compromise the ability of those states to defend themselves from internal or external threats. Militaries with high rates of HIV infection may suffer losses in combat readiness and effectiveness as infected troops are transferred out of combat roles, units lose cohesion because of high turnover rates, middle management is "hollowed out" by the early death or disability of officers, and defense budgets are strained because of rising medical costs and the need to recruit and train replacements for sick soldiers. The second threat is that HIV/AIDS </w:t>
      </w:r>
      <w:r w:rsidRPr="007141AD">
        <w:rPr>
          <w:rStyle w:val="StyleUnderline"/>
        </w:rPr>
        <w:t xml:space="preserve">will undermine the </w:t>
      </w:r>
      <w:r w:rsidRPr="007141AD">
        <w:rPr>
          <w:rStyle w:val="Emphasis"/>
        </w:rPr>
        <w:t>international peace-keeping</w:t>
      </w:r>
      <w:r w:rsidRPr="007141AD">
        <w:rPr>
          <w:rStyle w:val="StyleUnderline"/>
        </w:rPr>
        <w:t xml:space="preserve"> system. Nations with militaries</w:t>
      </w:r>
      <w:r w:rsidRPr="007141AD">
        <w:rPr>
          <w:sz w:val="14"/>
        </w:rPr>
        <w:t xml:space="preserve"> with high rates of HIV/AIDS will be </w:t>
      </w:r>
      <w:r w:rsidRPr="007141AD">
        <w:rPr>
          <w:rStyle w:val="StyleUnderline"/>
        </w:rPr>
        <w:t xml:space="preserve">unable to provide </w:t>
      </w:r>
      <w:r w:rsidRPr="007141AD">
        <w:rPr>
          <w:rStyle w:val="Emphasis"/>
        </w:rPr>
        <w:t>troops</w:t>
      </w:r>
      <w:r w:rsidRPr="007141AD">
        <w:rPr>
          <w:rStyle w:val="StyleUnderline"/>
        </w:rPr>
        <w:t xml:space="preserve"> for international peacekeeping missions; nations with healthy militaries may be unwilling to commit troops to peacekeeping operations</w:t>
      </w:r>
      <w:r w:rsidRPr="007141AD">
        <w:rPr>
          <w:sz w:val="14"/>
        </w:rPr>
        <w:t xml:space="preserve"> in nations with a high prevalence rate of HIV/AIDS; </w:t>
      </w:r>
      <w:r w:rsidRPr="007141AD">
        <w:rPr>
          <w:rStyle w:val="StyleUnderline"/>
        </w:rPr>
        <w:t xml:space="preserve">and war-torn nations may be unwilling to accept peacekeepers for fear they will spread the disease in their country. </w:t>
      </w:r>
      <w:r w:rsidRPr="007141AD">
        <w:rPr>
          <w:sz w:val="14"/>
        </w:rPr>
        <w:t xml:space="preserve">The third threat is that </w:t>
      </w:r>
      <w:r w:rsidRPr="007141AD">
        <w:rPr>
          <w:rStyle w:val="StyleUnderline"/>
        </w:rPr>
        <w:t>a</w:t>
      </w:r>
      <w:r w:rsidRPr="007141AD">
        <w:rPr>
          <w:sz w:val="14"/>
        </w:rPr>
        <w:t xml:space="preserve"> "second </w:t>
      </w:r>
      <w:r w:rsidRPr="007141AD">
        <w:rPr>
          <w:rStyle w:val="Emphasis"/>
        </w:rPr>
        <w:t>wave</w:t>
      </w:r>
      <w:r w:rsidRPr="007141AD">
        <w:rPr>
          <w:sz w:val="14"/>
        </w:rPr>
        <w:t xml:space="preserve">" of HIV/AIDS </w:t>
      </w:r>
      <w:r w:rsidRPr="007141AD">
        <w:rPr>
          <w:rStyle w:val="StyleUnderline"/>
        </w:rPr>
        <w:t>could</w:t>
      </w:r>
      <w:r w:rsidRPr="007141AD">
        <w:rPr>
          <w:sz w:val="14"/>
        </w:rPr>
        <w:t xml:space="preserve"> </w:t>
      </w:r>
      <w:r w:rsidRPr="007141AD">
        <w:rPr>
          <w:rStyle w:val="Emphasis"/>
        </w:rPr>
        <w:t>strike</w:t>
      </w:r>
      <w:r w:rsidRPr="007141AD">
        <w:rPr>
          <w:rStyle w:val="StyleUnderline"/>
        </w:rPr>
        <w:t xml:space="preserve"> large, strategically important countries such as China, India, and Russia. These states, which possess </w:t>
      </w:r>
      <w:r w:rsidRPr="007141AD">
        <w:rPr>
          <w:rStyle w:val="Emphasis"/>
        </w:rPr>
        <w:t>nuclear weapons</w:t>
      </w:r>
      <w:r w:rsidRPr="007141AD">
        <w:rPr>
          <w:rStyle w:val="StyleUnderline"/>
        </w:rPr>
        <w:t xml:space="preserve"> and are important players in critical regions, also </w:t>
      </w:r>
      <w:r w:rsidRPr="007141AD">
        <w:rPr>
          <w:rStyle w:val="Emphasis"/>
        </w:rPr>
        <w:t>suffer</w:t>
      </w:r>
      <w:r w:rsidRPr="007141AD">
        <w:rPr>
          <w:rStyle w:val="StyleUnderline"/>
        </w:rPr>
        <w:t xml:space="preserve"> from internal security challenges that could be </w:t>
      </w:r>
      <w:r w:rsidRPr="007141AD">
        <w:rPr>
          <w:rStyle w:val="Emphasis"/>
        </w:rPr>
        <w:t>aggravated</w:t>
      </w:r>
      <w:r w:rsidRPr="007141AD">
        <w:rPr>
          <w:rStyle w:val="StyleUnderline"/>
        </w:rPr>
        <w:t xml:space="preserve"> by</w:t>
      </w:r>
      <w:r w:rsidRPr="007141AD">
        <w:rPr>
          <w:sz w:val="14"/>
        </w:rPr>
        <w:t xml:space="preserve"> a severe AIDS epidemic and its </w:t>
      </w:r>
      <w:r w:rsidRPr="007141AD">
        <w:rPr>
          <w:rStyle w:val="StyleUnderline"/>
        </w:rPr>
        <w:t>attendant socioeconomic disruptions</w:t>
      </w:r>
      <w:r w:rsidRPr="007141AD">
        <w:rPr>
          <w:sz w:val="14"/>
        </w:rPr>
        <w:t xml:space="preserve">. The fourth threat is that the high prevalence of HIV in less developed countries will cause </w:t>
      </w:r>
      <w:r w:rsidRPr="007141AD">
        <w:rPr>
          <w:rStyle w:val="StyleUnderline"/>
        </w:rPr>
        <w:t xml:space="preserve">political </w:t>
      </w:r>
      <w:r w:rsidRPr="007141AD">
        <w:rPr>
          <w:rStyle w:val="Emphasis"/>
        </w:rPr>
        <w:t>instability</w:t>
      </w:r>
      <w:r w:rsidRPr="007141AD">
        <w:rPr>
          <w:sz w:val="14"/>
        </w:rPr>
        <w:t xml:space="preserve"> that </w:t>
      </w:r>
      <w:r w:rsidRPr="007141AD">
        <w:rPr>
          <w:rStyle w:val="StyleUnderline"/>
        </w:rPr>
        <w:t xml:space="preserve">could degenerate into </w:t>
      </w:r>
      <w:r w:rsidRPr="007141AD">
        <w:rPr>
          <w:rStyle w:val="Emphasis"/>
        </w:rPr>
        <w:t>internal conflict</w:t>
      </w:r>
      <w:r w:rsidRPr="007141AD">
        <w:rPr>
          <w:rStyle w:val="StyleUnderline"/>
        </w:rPr>
        <w:t xml:space="preserve"> or spread into neighboring countries</w:t>
      </w:r>
      <w:r w:rsidRPr="007141AD">
        <w:rPr>
          <w:sz w:val="14"/>
        </w:rPr>
        <w:t>. Unlike most diseases, which affect primarily the poor, young, and old, HIV/AIDS strikes young adults and members of the middle and upper classes. By sickening and killing members of society when they should be their most productive, HIV/AIDS has inflicted the "single greatest reversal in human development" in modern history. 118</w:t>
      </w:r>
    </w:p>
    <w:p w14:paraId="438945AF" w14:textId="77777777" w:rsidR="00A84980" w:rsidRPr="007141AD" w:rsidRDefault="00A84980" w:rsidP="00A84980"/>
    <w:p w14:paraId="04432504" w14:textId="77777777" w:rsidR="00A84980" w:rsidRPr="007141AD" w:rsidRDefault="00A84980" w:rsidP="00A84980">
      <w:pPr>
        <w:pStyle w:val="Heading3"/>
      </w:pPr>
      <w:r w:rsidRPr="007141AD">
        <w:t xml:space="preserve">2AC Bioterror Impact </w:t>
      </w:r>
    </w:p>
    <w:p w14:paraId="1EEFC726" w14:textId="77777777" w:rsidR="00A84980" w:rsidRPr="007141AD" w:rsidRDefault="00A84980" w:rsidP="00A84980">
      <w:pPr>
        <w:pStyle w:val="Heading4"/>
        <w:rPr>
          <w:rFonts w:cstheme="minorHAnsi"/>
        </w:rPr>
      </w:pPr>
      <w:r w:rsidRPr="007141AD">
        <w:rPr>
          <w:rFonts w:cstheme="minorHAnsi"/>
        </w:rPr>
        <w:t>Bioterror causes extinction---early response key</w:t>
      </w:r>
    </w:p>
    <w:p w14:paraId="6FB7B539" w14:textId="77777777" w:rsidR="00A84980" w:rsidRPr="007141AD" w:rsidRDefault="00A84980" w:rsidP="00A84980">
      <w:pPr>
        <w:rPr>
          <w:rFonts w:cstheme="minorHAnsi"/>
        </w:rPr>
      </w:pPr>
      <w:r w:rsidRPr="007141AD">
        <w:rPr>
          <w:rStyle w:val="Style13ptBold"/>
          <w:rFonts w:cstheme="minorHAnsi"/>
        </w:rPr>
        <w:t>Farmer 17</w:t>
      </w:r>
      <w:r w:rsidRPr="007141AD">
        <w:rPr>
          <w:rFonts w:cstheme="minorHAnsi"/>
        </w:rPr>
        <w:t xml:space="preserve"> (“Bioterrorism could kill more people than nuclear war, Bill Gates to warn world leaders” http://www.telegraph.co.uk/news/2017/02/17/biological-terrorism-could-kill-people-nuclear-attacks-bill/)</w:t>
      </w:r>
    </w:p>
    <w:p w14:paraId="75B0434A" w14:textId="77777777" w:rsidR="00A84980" w:rsidRPr="007141AD" w:rsidRDefault="00A84980" w:rsidP="00A84980">
      <w:pPr>
        <w:rPr>
          <w:rStyle w:val="StyleUnderline"/>
          <w:rFonts w:cstheme="minorHAnsi"/>
        </w:rPr>
      </w:pPr>
      <w:r w:rsidRPr="007141AD">
        <w:rPr>
          <w:rStyle w:val="StyleUnderline"/>
          <w:rFonts w:cstheme="minorHAnsi"/>
        </w:rPr>
        <w:t>Bioterrorists could</w:t>
      </w:r>
      <w:r w:rsidRPr="007141AD">
        <w:rPr>
          <w:rFonts w:cstheme="minorHAnsi"/>
          <w:sz w:val="10"/>
        </w:rPr>
        <w:t xml:space="preserve"> one day </w:t>
      </w:r>
      <w:r w:rsidRPr="007141AD">
        <w:rPr>
          <w:rStyle w:val="Emphasis"/>
          <w:rFonts w:cstheme="minorHAnsi"/>
        </w:rPr>
        <w:t>kill hundreds of millions</w:t>
      </w:r>
      <w:r w:rsidRPr="007141AD">
        <w:rPr>
          <w:rFonts w:cstheme="minorHAnsi"/>
          <w:sz w:val="10"/>
        </w:rPr>
        <w:t xml:space="preserve"> of people </w:t>
      </w:r>
      <w:r w:rsidRPr="007141AD">
        <w:rPr>
          <w:rStyle w:val="Emphasis"/>
          <w:rFonts w:cstheme="minorHAnsi"/>
        </w:rPr>
        <w:t>in an attack more deadly than nuclear war</w:t>
      </w:r>
      <w:r w:rsidRPr="007141AD">
        <w:rPr>
          <w:rFonts w:cstheme="minorHAnsi"/>
          <w:sz w:val="10"/>
        </w:rPr>
        <w:t xml:space="preserve">, Bill Gates will warn world leaders. </w:t>
      </w:r>
      <w:r w:rsidRPr="007141AD">
        <w:rPr>
          <w:rStyle w:val="Emphasis"/>
          <w:rFonts w:cstheme="minorHAnsi"/>
        </w:rPr>
        <w:t>Rapid advances</w:t>
      </w:r>
      <w:r w:rsidRPr="007141AD">
        <w:rPr>
          <w:rStyle w:val="StyleUnderline"/>
          <w:rFonts w:cstheme="minorHAnsi"/>
        </w:rPr>
        <w:t xml:space="preserve"> in genetic engineering have opened the door for small terrorism</w:t>
      </w:r>
      <w:r w:rsidRPr="007141AD">
        <w:rPr>
          <w:rFonts w:cstheme="minorHAnsi"/>
          <w:sz w:val="10"/>
        </w:rPr>
        <w:t xml:space="preserve"> </w:t>
      </w:r>
      <w:r w:rsidRPr="007141AD">
        <w:rPr>
          <w:rStyle w:val="StyleUnderline"/>
          <w:rFonts w:cstheme="minorHAnsi"/>
        </w:rPr>
        <w:t>groups to tailor and easily turn biological viruses into weapons</w:t>
      </w:r>
      <w:r w:rsidRPr="007141AD">
        <w:rPr>
          <w:rFonts w:cstheme="minorHAnsi"/>
          <w:sz w:val="10"/>
        </w:rPr>
        <w:t xml:space="preserve">. </w:t>
      </w:r>
      <w:r w:rsidRPr="007141AD">
        <w:rPr>
          <w:rStyle w:val="StyleUnderline"/>
          <w:rFonts w:cstheme="minorHAnsi"/>
        </w:rPr>
        <w:t>A resulting disease pandemic is currently one of the most deadly threats faced by the world</w:t>
      </w:r>
      <w:r w:rsidRPr="007141AD">
        <w:rPr>
          <w:rFonts w:cstheme="minorHAnsi"/>
          <w:sz w:val="10"/>
        </w:rPr>
        <w:t xml:space="preserve">, he believes, </w:t>
      </w:r>
      <w:r w:rsidRPr="007141AD">
        <w:rPr>
          <w:rStyle w:val="StyleUnderline"/>
          <w:rFonts w:cstheme="minorHAnsi"/>
        </w:rPr>
        <w:t>yet governments are complacent about</w:t>
      </w:r>
      <w:r w:rsidRPr="007141AD">
        <w:rPr>
          <w:rFonts w:cstheme="minorHAnsi"/>
          <w:sz w:val="10"/>
        </w:rPr>
        <w:t xml:space="preserve"> the scale of </w:t>
      </w:r>
      <w:r w:rsidRPr="007141AD">
        <w:rPr>
          <w:rStyle w:val="StyleUnderline"/>
          <w:rFonts w:cstheme="minorHAnsi"/>
        </w:rPr>
        <w:t xml:space="preserve">the risk. </w:t>
      </w:r>
      <w:r w:rsidRPr="007141AD">
        <w:rPr>
          <w:rFonts w:cstheme="minorHAnsi"/>
          <w:sz w:val="10"/>
        </w:rPr>
        <w:t xml:space="preserve">Speaking ahead of an address to the Munich Security Conference, the richest man in the world said that while governments are concerned with the proliferation of nuclear and chemical weapons, </w:t>
      </w:r>
      <w:r w:rsidRPr="007141AD">
        <w:rPr>
          <w:rStyle w:val="StyleUnderline"/>
          <w:rFonts w:cstheme="minorHAnsi"/>
        </w:rPr>
        <w:t xml:space="preserve">they are overlooking the threat of biological warfare. </w:t>
      </w:r>
      <w:proofErr w:type="spellStart"/>
      <w:r w:rsidRPr="007141AD">
        <w:rPr>
          <w:rFonts w:cstheme="minorHAnsi"/>
          <w:sz w:val="10"/>
        </w:rPr>
        <w:t>Mr</w:t>
      </w:r>
      <w:proofErr w:type="spellEnd"/>
      <w:r w:rsidRPr="007141AD">
        <w:rPr>
          <w:rFonts w:cstheme="minorHAnsi"/>
          <w:sz w:val="10"/>
        </w:rPr>
        <w:t xml:space="preserve"> Gates, whose charitable </w:t>
      </w:r>
      <w:proofErr w:type="spellStart"/>
      <w:r w:rsidRPr="007141AD">
        <w:rPr>
          <w:rFonts w:cstheme="minorHAnsi"/>
          <w:sz w:val="10"/>
        </w:rPr>
        <w:t>foundationis</w:t>
      </w:r>
      <w:proofErr w:type="spellEnd"/>
      <w:r w:rsidRPr="007141AD">
        <w:rPr>
          <w:rFonts w:cstheme="minorHAnsi"/>
          <w:sz w:val="10"/>
        </w:rPr>
        <w:t xml:space="preserve"> funding research into </w:t>
      </w:r>
      <w:r w:rsidRPr="007141AD">
        <w:rPr>
          <w:rStyle w:val="StyleUnderline"/>
          <w:rFonts w:cstheme="minorHAnsi"/>
        </w:rPr>
        <w:t>quickly spotting outbreaks and speeding up vaccine production</w:t>
      </w:r>
      <w:r w:rsidRPr="007141AD">
        <w:rPr>
          <w:rFonts w:cstheme="minorHAnsi"/>
          <w:sz w:val="10"/>
        </w:rPr>
        <w:t xml:space="preserve">, said the </w:t>
      </w:r>
      <w:proofErr w:type="spellStart"/>
      <w:r w:rsidRPr="007141AD">
        <w:rPr>
          <w:rFonts w:cstheme="minorHAnsi"/>
          <w:sz w:val="10"/>
        </w:rPr>
        <w:t>defence</w:t>
      </w:r>
      <w:proofErr w:type="spellEnd"/>
      <w:r w:rsidRPr="007141AD">
        <w:rPr>
          <w:rFonts w:cstheme="minorHAnsi"/>
          <w:sz w:val="10"/>
        </w:rPr>
        <w:t xml:space="preserve"> and security establishment “have not been following biology and I’m here to bring them a little bit of bad news”. </w:t>
      </w:r>
      <w:proofErr w:type="spellStart"/>
      <w:r w:rsidRPr="007141AD">
        <w:rPr>
          <w:rFonts w:cstheme="minorHAnsi"/>
          <w:sz w:val="10"/>
        </w:rPr>
        <w:t>Mr</w:t>
      </w:r>
      <w:proofErr w:type="spellEnd"/>
      <w:r w:rsidRPr="007141AD">
        <w:rPr>
          <w:rFonts w:cstheme="minorHAnsi"/>
          <w:sz w:val="10"/>
        </w:rPr>
        <w:t xml:space="preserve"> Gates will today (Saturday) tell an audience of international leaders and senior officers that the world’s next deadly pandemic “could originate on the computer screen of a terrorist”. He told the Telegraph: “Natural epidemics can be extremely large. Intentionally caused epidemics, bioterrorism, would be the largest of all. “With</w:t>
      </w:r>
      <w:r w:rsidRPr="007141AD">
        <w:rPr>
          <w:rStyle w:val="StyleUnderline"/>
          <w:rFonts w:cstheme="minorHAnsi"/>
        </w:rPr>
        <w:t xml:space="preserve"> </w:t>
      </w:r>
      <w:r w:rsidRPr="007141AD">
        <w:rPr>
          <w:rStyle w:val="Emphasis"/>
          <w:rFonts w:cstheme="minorHAnsi"/>
        </w:rPr>
        <w:t>nuclear weapons</w:t>
      </w:r>
      <w:r w:rsidRPr="007141AD">
        <w:rPr>
          <w:rFonts w:cstheme="minorHAnsi"/>
          <w:sz w:val="10"/>
        </w:rPr>
        <w:t>, you’d think you</w:t>
      </w:r>
      <w:r w:rsidRPr="007141AD">
        <w:rPr>
          <w:rFonts w:cstheme="minorHAnsi"/>
        </w:rPr>
        <w:t xml:space="preserve"> </w:t>
      </w:r>
      <w:r w:rsidRPr="007141AD">
        <w:rPr>
          <w:rStyle w:val="Emphasis"/>
          <w:rFonts w:cstheme="minorHAnsi"/>
        </w:rPr>
        <w:t>would</w:t>
      </w:r>
      <w:r w:rsidRPr="007141AD">
        <w:rPr>
          <w:rFonts w:cstheme="minorHAnsi"/>
          <w:sz w:val="10"/>
        </w:rPr>
        <w:t xml:space="preserve"> probably </w:t>
      </w:r>
      <w:r w:rsidRPr="007141AD">
        <w:rPr>
          <w:rStyle w:val="Emphasis"/>
          <w:rFonts w:cstheme="minorHAnsi"/>
        </w:rPr>
        <w:t>stop</w:t>
      </w:r>
      <w:r w:rsidRPr="007141AD">
        <w:rPr>
          <w:rFonts w:cstheme="minorHAnsi"/>
          <w:sz w:val="10"/>
        </w:rPr>
        <w:t xml:space="preserve"> after </w:t>
      </w:r>
      <w:r w:rsidRPr="007141AD">
        <w:rPr>
          <w:rStyle w:val="Emphasis"/>
          <w:rFonts w:cstheme="minorHAnsi"/>
        </w:rPr>
        <w:t>killing</w:t>
      </w:r>
      <w:r w:rsidRPr="007141AD">
        <w:rPr>
          <w:rFonts w:cstheme="minorHAnsi"/>
          <w:sz w:val="10"/>
        </w:rPr>
        <w:t xml:space="preserve"> 100million. </w:t>
      </w:r>
      <w:r w:rsidRPr="007141AD">
        <w:rPr>
          <w:rStyle w:val="Emphasis"/>
          <w:rFonts w:cstheme="minorHAnsi"/>
        </w:rPr>
        <w:t>Smallpox won’t</w:t>
      </w:r>
      <w:r w:rsidRPr="007141AD">
        <w:rPr>
          <w:rStyle w:val="StyleUnderline"/>
          <w:rFonts w:cstheme="minorHAnsi"/>
        </w:rPr>
        <w:t xml:space="preserve"> stop. Because the population is naïve</w:t>
      </w:r>
      <w:r w:rsidRPr="007141AD">
        <w:rPr>
          <w:rFonts w:cstheme="minorHAnsi"/>
          <w:sz w:val="10"/>
        </w:rPr>
        <w:t xml:space="preserve">, </w:t>
      </w:r>
      <w:r w:rsidRPr="007141AD">
        <w:rPr>
          <w:rStyle w:val="StyleUnderline"/>
          <w:rFonts w:cstheme="minorHAnsi"/>
        </w:rPr>
        <w:t>and there are no real preparations</w:t>
      </w:r>
      <w:r w:rsidRPr="007141AD">
        <w:rPr>
          <w:rFonts w:cstheme="minorHAnsi"/>
          <w:sz w:val="10"/>
        </w:rPr>
        <w:t xml:space="preserve">. That, if it got out and spread, would be a larger number.” He said </w:t>
      </w:r>
      <w:r w:rsidRPr="007141AD">
        <w:rPr>
          <w:rStyle w:val="StyleUnderline"/>
          <w:rFonts w:cstheme="minorHAnsi"/>
        </w:rPr>
        <w:t xml:space="preserve">developments in genetic engineering </w:t>
      </w:r>
      <w:r w:rsidRPr="007141AD">
        <w:rPr>
          <w:rFonts w:cstheme="minorHAnsi"/>
          <w:sz w:val="10"/>
        </w:rPr>
        <w:t xml:space="preserve">were </w:t>
      </w:r>
      <w:r w:rsidRPr="007141AD">
        <w:rPr>
          <w:rStyle w:val="StyleUnderline"/>
          <w:rFonts w:cstheme="minorHAnsi"/>
        </w:rPr>
        <w:t xml:space="preserve">proceeding at a </w:t>
      </w:r>
      <w:r w:rsidRPr="007141AD">
        <w:rPr>
          <w:rStyle w:val="Emphasis"/>
          <w:rFonts w:cstheme="minorHAnsi"/>
        </w:rPr>
        <w:t>“mind-blowing rate”.</w:t>
      </w:r>
      <w:r w:rsidRPr="007141AD">
        <w:rPr>
          <w:rStyle w:val="StyleUnderline"/>
          <w:rFonts w:cstheme="minorHAnsi"/>
        </w:rPr>
        <w:t xml:space="preserve"> Biological warfare ambitions </w:t>
      </w:r>
      <w:r w:rsidRPr="007141AD">
        <w:rPr>
          <w:rFonts w:cstheme="minorHAnsi"/>
          <w:sz w:val="10"/>
        </w:rPr>
        <w:t>once limited to a handful of nation states are</w:t>
      </w:r>
      <w:r w:rsidRPr="007141AD">
        <w:rPr>
          <w:rStyle w:val="StyleUnderline"/>
          <w:rFonts w:cstheme="minorHAnsi"/>
        </w:rPr>
        <w:t xml:space="preserve"> now open to small groups with </w:t>
      </w:r>
      <w:r w:rsidRPr="007141AD">
        <w:rPr>
          <w:rStyle w:val="Emphasis"/>
          <w:rFonts w:cstheme="minorHAnsi"/>
        </w:rPr>
        <w:t>limited resources and skills</w:t>
      </w:r>
      <w:r w:rsidRPr="007141AD">
        <w:rPr>
          <w:rStyle w:val="StyleUnderline"/>
          <w:rFonts w:cstheme="minorHAnsi"/>
        </w:rPr>
        <w:t xml:space="preserve">. </w:t>
      </w:r>
      <w:r w:rsidRPr="007141AD">
        <w:rPr>
          <w:rFonts w:cstheme="minorHAnsi"/>
          <w:sz w:val="10"/>
        </w:rPr>
        <w:t xml:space="preserve">He said: “They make it much easier for a non-state person. It doesn’t take much biology expertise nowadays to assemble a smallpox virus. Biology is making it way easier to create these things.” The </w:t>
      </w:r>
      <w:r w:rsidRPr="007141AD">
        <w:rPr>
          <w:rStyle w:val="StyleUnderline"/>
          <w:rFonts w:cstheme="minorHAnsi"/>
        </w:rPr>
        <w:t xml:space="preserve">increasingly common use of gene editing technology would make it </w:t>
      </w:r>
      <w:r w:rsidRPr="007141AD">
        <w:rPr>
          <w:rStyle w:val="Emphasis"/>
          <w:rFonts w:cstheme="minorHAnsi"/>
        </w:rPr>
        <w:t>difficult to spot</w:t>
      </w:r>
      <w:r w:rsidRPr="007141AD">
        <w:rPr>
          <w:rStyle w:val="StyleUnderline"/>
          <w:rFonts w:cstheme="minorHAnsi"/>
        </w:rPr>
        <w:t xml:space="preserve"> any potential terrorist conspiracy. Technologies</w:t>
      </w:r>
      <w:r w:rsidRPr="007141AD">
        <w:rPr>
          <w:rFonts w:cstheme="minorHAnsi"/>
          <w:sz w:val="10"/>
        </w:rPr>
        <w:t xml:space="preserve"> which </w:t>
      </w:r>
      <w:r w:rsidRPr="007141AD">
        <w:rPr>
          <w:rStyle w:val="StyleUnderline"/>
          <w:rFonts w:cstheme="minorHAnsi"/>
        </w:rPr>
        <w:t>have made it easy to</w:t>
      </w:r>
      <w:r w:rsidRPr="007141AD">
        <w:rPr>
          <w:rFonts w:cstheme="minorHAnsi"/>
          <w:sz w:val="10"/>
        </w:rPr>
        <w:t xml:space="preserve"> read DNA sequences and </w:t>
      </w:r>
      <w:r w:rsidRPr="007141AD">
        <w:rPr>
          <w:rStyle w:val="StyleUnderline"/>
          <w:rFonts w:cstheme="minorHAnsi"/>
        </w:rPr>
        <w:t>tinker with</w:t>
      </w:r>
      <w:r w:rsidRPr="007141AD">
        <w:rPr>
          <w:rFonts w:cstheme="minorHAnsi"/>
          <w:sz w:val="10"/>
        </w:rPr>
        <w:t xml:space="preserve"> them to rewrite </w:t>
      </w:r>
      <w:r w:rsidRPr="007141AD">
        <w:rPr>
          <w:rStyle w:val="StyleUnderline"/>
          <w:rFonts w:cstheme="minorHAnsi"/>
        </w:rPr>
        <w:t>or tweak genes</w:t>
      </w:r>
      <w:r w:rsidRPr="007141AD">
        <w:rPr>
          <w:rFonts w:cstheme="minorHAnsi"/>
          <w:sz w:val="10"/>
        </w:rPr>
        <w:t xml:space="preserve"> have many legitimate uses. He said: “It’s not like when someone says, ‘Hey I’d like some Plutonium’ and you start saying ‘Hmmm.. I wonder why he wants Plutonium?’” </w:t>
      </w:r>
      <w:proofErr w:type="spellStart"/>
      <w:r w:rsidRPr="007141AD">
        <w:rPr>
          <w:rFonts w:cstheme="minorHAnsi"/>
          <w:sz w:val="10"/>
        </w:rPr>
        <w:t>Mr</w:t>
      </w:r>
      <w:proofErr w:type="spellEnd"/>
      <w:r w:rsidRPr="007141AD">
        <w:rPr>
          <w:rFonts w:cstheme="minorHAnsi"/>
          <w:sz w:val="10"/>
        </w:rPr>
        <w:t xml:space="preserve"> Gates said the potential death toll from a disease outbreak could be higher than other threats such as climate change or nuclear war. He said: “This is like earthquakes, you should think in order of magnitudes. If you can kill 10 people that’s a one, 100 people that’s a two... Bioterrorism is the thing that can give you not just sixes, but sevens, eights and nines. “With nuclear war, once you have got a six, or a seven, or eight, you’d think it would probably stop. [With bioterrorism] it’s just unbounded if you are not there to stop the spread of it.” By tailoring the genes of a virus, it would be possible to manipulate its ability to spread and its ability to harm people. </w:t>
      </w:r>
      <w:proofErr w:type="spellStart"/>
      <w:r w:rsidRPr="007141AD">
        <w:rPr>
          <w:rFonts w:cstheme="minorHAnsi"/>
          <w:sz w:val="10"/>
        </w:rPr>
        <w:t>Mr</w:t>
      </w:r>
      <w:proofErr w:type="spellEnd"/>
      <w:r w:rsidRPr="007141AD">
        <w:rPr>
          <w:rFonts w:cstheme="minorHAnsi"/>
          <w:sz w:val="10"/>
        </w:rPr>
        <w:t xml:space="preserve"> Gates said one of the most potentially deadly outbreaks could involve the humble flu virus. It would be relatively easy to engineer a new flu strain combining qualities from varieties that spread like wildfire with varieties that were deadly. The last time that happened naturally was the 1918 Spanish Influenza pandemic, which went on to kill more than 50 million people – or nearly three times the death toll from the First World War. By comparison, the recent Ebola outbreak in West Africa which killed just over 11,000 was “a Richter Scale three, it’s a nothing,” he said. But despite the potential, the founder of Microsoft said that world leaders and their militaries could not see beyond the more </w:t>
      </w:r>
      <w:proofErr w:type="spellStart"/>
      <w:r w:rsidRPr="007141AD">
        <w:rPr>
          <w:rFonts w:cstheme="minorHAnsi"/>
          <w:sz w:val="10"/>
        </w:rPr>
        <w:t>recognised</w:t>
      </w:r>
      <w:proofErr w:type="spellEnd"/>
      <w:r w:rsidRPr="007141AD">
        <w:rPr>
          <w:rFonts w:cstheme="minorHAnsi"/>
          <w:sz w:val="10"/>
        </w:rPr>
        <w:t xml:space="preserve"> risks. He said: “Should the world be serious about this? It is somewhat serious about normal classic warfare and nuclear warfare, but today it is not very serious about bio-</w:t>
      </w:r>
      <w:proofErr w:type="spellStart"/>
      <w:r w:rsidRPr="007141AD">
        <w:rPr>
          <w:rFonts w:cstheme="minorHAnsi"/>
          <w:sz w:val="10"/>
        </w:rPr>
        <w:t>defence</w:t>
      </w:r>
      <w:proofErr w:type="spellEnd"/>
      <w:r w:rsidRPr="007141AD">
        <w:rPr>
          <w:rFonts w:cstheme="minorHAnsi"/>
          <w:sz w:val="10"/>
        </w:rPr>
        <w:t xml:space="preserve"> or natural epidemics.” He went on: “They do tend to say ‘How easy is it to get fissile material and how accurate are the plans out on the internet for dirty bombs, plutonium bombs and hydrogen bombs?’ “They have some people that do that. What I am suggesting is that the number of people that look at </w:t>
      </w:r>
      <w:r w:rsidRPr="007141AD">
        <w:rPr>
          <w:rStyle w:val="Emphasis"/>
          <w:rFonts w:cstheme="minorHAnsi"/>
        </w:rPr>
        <w:t>bio-</w:t>
      </w:r>
      <w:proofErr w:type="spellStart"/>
      <w:r w:rsidRPr="007141AD">
        <w:rPr>
          <w:rStyle w:val="Emphasis"/>
          <w:rFonts w:cstheme="minorHAnsi"/>
        </w:rPr>
        <w:t>defence</w:t>
      </w:r>
      <w:proofErr w:type="spellEnd"/>
      <w:r w:rsidRPr="007141AD">
        <w:rPr>
          <w:rStyle w:val="Emphasis"/>
          <w:rFonts w:cstheme="minorHAnsi"/>
        </w:rPr>
        <w:t xml:space="preserve"> is worth increasing</w:t>
      </w:r>
      <w:r w:rsidRPr="007141AD">
        <w:rPr>
          <w:rFonts w:cstheme="minorHAnsi"/>
          <w:sz w:val="10"/>
        </w:rPr>
        <w:t xml:space="preserve">.” Whether naturally occurring, or deliberately started, it is almost certain that a highly lethal global pandemic will occur within our lifetimes, he believes. But the good news for those contemplating the potential damage is that the same </w:t>
      </w:r>
      <w:r w:rsidRPr="007141AD">
        <w:rPr>
          <w:rStyle w:val="Emphasis"/>
          <w:rFonts w:cstheme="minorHAnsi"/>
        </w:rPr>
        <w:t>biotechnology can prevent epidemics spreading out of control</w:t>
      </w:r>
      <w:r w:rsidRPr="007141AD">
        <w:rPr>
          <w:rStyle w:val="StyleUnderline"/>
          <w:rFonts w:cstheme="minorHAnsi"/>
        </w:rPr>
        <w:t xml:space="preserve">. </w:t>
      </w:r>
      <w:proofErr w:type="spellStart"/>
      <w:r w:rsidRPr="007141AD">
        <w:rPr>
          <w:rFonts w:cstheme="minorHAnsi"/>
          <w:sz w:val="10"/>
        </w:rPr>
        <w:t>Mr</w:t>
      </w:r>
      <w:proofErr w:type="spellEnd"/>
      <w:r w:rsidRPr="007141AD">
        <w:rPr>
          <w:rFonts w:cstheme="minorHAnsi"/>
          <w:sz w:val="10"/>
        </w:rPr>
        <w:t xml:space="preserve"> Gates will say in his speech that most of the things needed to protect against a naturally occurring pandemic are the same things needed to prepare for an intentional biological attack. </w:t>
      </w:r>
      <w:r w:rsidRPr="007141AD">
        <w:rPr>
          <w:rStyle w:val="StyleUnderline"/>
          <w:rFonts w:cstheme="minorHAnsi"/>
        </w:rPr>
        <w:t>Nations must amass an arsenal of new weapons to fight such a disease outbreak, including vaccines, drugs and diagnostic techniques</w:t>
      </w:r>
      <w:r w:rsidRPr="007141AD">
        <w:rPr>
          <w:rFonts w:cstheme="minorHAnsi"/>
          <w:sz w:val="10"/>
        </w:rPr>
        <w:t xml:space="preserve">. </w:t>
      </w:r>
      <w:r w:rsidRPr="007141AD">
        <w:rPr>
          <w:rStyle w:val="StyleUnderline"/>
          <w:rFonts w:cstheme="minorHAnsi"/>
        </w:rPr>
        <w:t xml:space="preserve">Being able to develop a vaccine </w:t>
      </w:r>
      <w:r w:rsidRPr="007141AD">
        <w:rPr>
          <w:rStyle w:val="Emphasis"/>
          <w:rFonts w:cstheme="minorHAnsi"/>
        </w:rPr>
        <w:t>a</w:t>
      </w:r>
      <w:r w:rsidRPr="007141AD">
        <w:rPr>
          <w:rFonts w:cstheme="minorHAnsi"/>
          <w:sz w:val="10"/>
        </w:rPr>
        <w:t xml:space="preserve">s </w:t>
      </w:r>
      <w:r w:rsidRPr="007141AD">
        <w:rPr>
          <w:rStyle w:val="Emphasis"/>
          <w:rFonts w:cstheme="minorHAnsi"/>
        </w:rPr>
        <w:t>s</w:t>
      </w:r>
      <w:r w:rsidRPr="007141AD">
        <w:rPr>
          <w:rFonts w:cstheme="minorHAnsi"/>
          <w:sz w:val="10"/>
        </w:rPr>
        <w:t xml:space="preserve">oon </w:t>
      </w:r>
      <w:r w:rsidRPr="007141AD">
        <w:rPr>
          <w:rStyle w:val="Emphasis"/>
          <w:rFonts w:cstheme="minorHAnsi"/>
        </w:rPr>
        <w:t>a</w:t>
      </w:r>
      <w:r w:rsidRPr="007141AD">
        <w:rPr>
          <w:rFonts w:cstheme="minorHAnsi"/>
          <w:sz w:val="10"/>
        </w:rPr>
        <w:t xml:space="preserve">s </w:t>
      </w:r>
      <w:r w:rsidRPr="007141AD">
        <w:rPr>
          <w:rStyle w:val="Emphasis"/>
          <w:rFonts w:cstheme="minorHAnsi"/>
        </w:rPr>
        <w:t>p</w:t>
      </w:r>
      <w:r w:rsidRPr="007141AD">
        <w:rPr>
          <w:rFonts w:cstheme="minorHAnsi"/>
          <w:sz w:val="10"/>
        </w:rPr>
        <w:t>ossible</w:t>
      </w:r>
      <w:r w:rsidRPr="007141AD">
        <w:rPr>
          <w:rStyle w:val="StyleUnderline"/>
          <w:rFonts w:cstheme="minorHAnsi"/>
        </w:rPr>
        <w:t xml:space="preserve"> against a new outbreak is particularly important and could save huge numbers of lives, scientists working at his foundation believe.</w:t>
      </w:r>
    </w:p>
    <w:p w14:paraId="06126A31" w14:textId="77777777" w:rsidR="00A84980" w:rsidRPr="007141AD" w:rsidRDefault="00A84980" w:rsidP="00A84980">
      <w:pPr>
        <w:pStyle w:val="Heading4"/>
        <w:rPr>
          <w:rFonts w:cs="Arial"/>
        </w:rPr>
      </w:pPr>
      <w:r w:rsidRPr="007141AD">
        <w:rPr>
          <w:rFonts w:cs="Arial"/>
        </w:rPr>
        <w:t xml:space="preserve">Bioweapons cause </w:t>
      </w:r>
      <w:r w:rsidRPr="007141AD">
        <w:rPr>
          <w:rFonts w:cs="Arial"/>
          <w:u w:val="single"/>
        </w:rPr>
        <w:t>extinction</w:t>
      </w:r>
    </w:p>
    <w:p w14:paraId="0B809A78" w14:textId="77777777" w:rsidR="00A84980" w:rsidRPr="007141AD" w:rsidRDefault="00A84980" w:rsidP="00A84980">
      <w:r w:rsidRPr="007141AD">
        <w:rPr>
          <w:rStyle w:val="Style13ptBold"/>
        </w:rPr>
        <w:t>Millett 17</w:t>
      </w:r>
      <w:r w:rsidRPr="007141AD">
        <w:t xml:space="preserve"> [Piers Millet, PhD, is a Senior Research Fellow @ Oxford, “Existential Risk and Cost-Effective Biosecurity”, https://www.ncbi.nlm.nih.gov/pmc/articles/PMC5576214/]</w:t>
      </w:r>
    </w:p>
    <w:p w14:paraId="5FB297B4" w14:textId="77777777" w:rsidR="00A84980" w:rsidRPr="007141AD" w:rsidRDefault="00A84980" w:rsidP="00A84980">
      <w:pPr>
        <w:rPr>
          <w:sz w:val="12"/>
        </w:rPr>
      </w:pPr>
      <w:r w:rsidRPr="007141AD">
        <w:rPr>
          <w:sz w:val="12"/>
        </w:rPr>
        <w:t xml:space="preserve">In the decades to come, </w:t>
      </w:r>
      <w:r w:rsidRPr="007141AD">
        <w:rPr>
          <w:rStyle w:val="Emphasis"/>
        </w:rPr>
        <w:t>advanced bioweapons</w:t>
      </w:r>
      <w:r w:rsidRPr="007141AD">
        <w:rPr>
          <w:rStyle w:val="StyleUnderline"/>
        </w:rPr>
        <w:t xml:space="preserve"> could </w:t>
      </w:r>
      <w:r w:rsidRPr="007141AD">
        <w:rPr>
          <w:rStyle w:val="Emphasis"/>
        </w:rPr>
        <w:t>threaten human existence</w:t>
      </w:r>
      <w:r w:rsidRPr="007141AD">
        <w:rPr>
          <w:sz w:val="12"/>
        </w:rPr>
        <w:t xml:space="preserve">. </w:t>
      </w:r>
      <w:r w:rsidRPr="007141AD">
        <w:rPr>
          <w:rStyle w:val="StyleUnderline"/>
        </w:rPr>
        <w:t>Although the probability of human extinction from bioweapons may be low</w:t>
      </w:r>
      <w:r w:rsidRPr="007141AD">
        <w:rPr>
          <w:sz w:val="12"/>
        </w:rPr>
        <w:t xml:space="preserve">, </w:t>
      </w:r>
      <w:r w:rsidRPr="007141AD">
        <w:rPr>
          <w:rStyle w:val="StyleUnderline"/>
        </w:rPr>
        <w:t>the</w:t>
      </w:r>
      <w:r w:rsidRPr="007141AD">
        <w:rPr>
          <w:sz w:val="12"/>
        </w:rPr>
        <w:t xml:space="preserve"> </w:t>
      </w:r>
      <w:r w:rsidRPr="007141AD">
        <w:rPr>
          <w:rStyle w:val="Emphasis"/>
        </w:rPr>
        <w:t>expected value</w:t>
      </w:r>
      <w:r w:rsidRPr="007141AD">
        <w:rPr>
          <w:sz w:val="12"/>
        </w:rPr>
        <w:t xml:space="preserve"> </w:t>
      </w:r>
      <w:r w:rsidRPr="007141AD">
        <w:rPr>
          <w:rStyle w:val="StyleUnderline"/>
        </w:rPr>
        <w:t>of</w:t>
      </w:r>
      <w:r w:rsidRPr="007141AD">
        <w:rPr>
          <w:sz w:val="12"/>
        </w:rPr>
        <w:t xml:space="preserve"> </w:t>
      </w:r>
      <w:r w:rsidRPr="007141AD">
        <w:rPr>
          <w:rStyle w:val="Emphasis"/>
        </w:rPr>
        <w:t>reducing the risk</w:t>
      </w:r>
      <w:r w:rsidRPr="007141AD">
        <w:rPr>
          <w:sz w:val="12"/>
        </w:rPr>
        <w:t xml:space="preserve"> </w:t>
      </w:r>
      <w:r w:rsidRPr="007141AD">
        <w:rPr>
          <w:rStyle w:val="StyleUnderline"/>
        </w:rPr>
        <w:t xml:space="preserve">could still be </w:t>
      </w:r>
      <w:r w:rsidRPr="007141AD">
        <w:rPr>
          <w:rStyle w:val="Emphasis"/>
        </w:rPr>
        <w:t>large</w:t>
      </w:r>
      <w:r w:rsidRPr="007141AD">
        <w:rPr>
          <w:sz w:val="12"/>
        </w:rPr>
        <w:t xml:space="preserve">, </w:t>
      </w:r>
      <w:r w:rsidRPr="007141AD">
        <w:rPr>
          <w:rStyle w:val="StyleUnderline"/>
        </w:rPr>
        <w:t xml:space="preserve">since such risks jeopardize the existence of </w:t>
      </w:r>
      <w:r w:rsidRPr="007141AD">
        <w:rPr>
          <w:rStyle w:val="Emphasis"/>
        </w:rPr>
        <w:t>all future generations</w:t>
      </w:r>
      <w:r w:rsidRPr="007141AD">
        <w:rPr>
          <w:sz w:val="12"/>
        </w:rPr>
        <w:t xml:space="preserve">.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Historically, </w:t>
      </w:r>
      <w:r w:rsidRPr="007141AD">
        <w:rPr>
          <w:rStyle w:val="Emphasis"/>
        </w:rPr>
        <w:t>disease events</w:t>
      </w:r>
      <w:r w:rsidRPr="007141AD">
        <w:rPr>
          <w:sz w:val="12"/>
        </w:rPr>
        <w:t xml:space="preserve"> </w:t>
      </w:r>
      <w:r w:rsidRPr="007141AD">
        <w:rPr>
          <w:rStyle w:val="StyleUnderline"/>
        </w:rPr>
        <w:t xml:space="preserve">have been responsible for the </w:t>
      </w:r>
      <w:r w:rsidRPr="007141AD">
        <w:rPr>
          <w:rStyle w:val="Emphasis"/>
        </w:rPr>
        <w:t>greatest death tolls on humanity</w:t>
      </w:r>
      <w:r w:rsidRPr="007141AD">
        <w:rPr>
          <w:sz w:val="12"/>
        </w:rPr>
        <w:t xml:space="preserve">. </w:t>
      </w:r>
      <w:r w:rsidRPr="007141AD">
        <w:rPr>
          <w:rStyle w:val="StyleUnderline"/>
        </w:rPr>
        <w:t>The 1918 flu was responsible for more than 50 million deaths,1 while smallpox killed perhaps 10 times that many in the 20th century alone</w:t>
      </w:r>
      <w:r w:rsidRPr="007141AD">
        <w:rPr>
          <w:sz w:val="12"/>
        </w:rPr>
        <w:t xml:space="preserve">.2 </w:t>
      </w:r>
      <w:r w:rsidRPr="007141AD">
        <w:rPr>
          <w:rStyle w:val="StyleUnderline"/>
        </w:rPr>
        <w:t>The Black Death was responsible for killing over 25% of the European population</w:t>
      </w:r>
      <w:r w:rsidRPr="007141AD">
        <w:rPr>
          <w:sz w:val="12"/>
        </w:rPr>
        <w:t xml:space="preserve">,3 </w:t>
      </w:r>
      <w:r w:rsidRPr="007141AD">
        <w:rPr>
          <w:rStyle w:val="StyleUnderline"/>
        </w:rPr>
        <w:t>while other pandemics</w:t>
      </w:r>
      <w:r w:rsidRPr="007141AD">
        <w:rPr>
          <w:sz w:val="12"/>
        </w:rPr>
        <w:t xml:space="preserve">, such as the plague of Justinian, </w:t>
      </w:r>
      <w:r w:rsidRPr="007141AD">
        <w:rPr>
          <w:rStyle w:val="StyleUnderline"/>
        </w:rPr>
        <w:t>are thought to have killed 25 million in the 6th century</w:t>
      </w:r>
      <w:r w:rsidRPr="007141AD">
        <w:rPr>
          <w:sz w:val="12"/>
        </w:rPr>
        <w:t xml:space="preserve">—constituting over 10% of the world's population at the time.4 It is an open question whether a future pandemic could result in outright human extinction or the irreversible collapse of civilization. </w:t>
      </w:r>
      <w:r w:rsidRPr="007141AD">
        <w:rPr>
          <w:rStyle w:val="StyleUnderline"/>
        </w:rPr>
        <w:t>A</w:t>
      </w:r>
      <w:r w:rsidRPr="007141AD">
        <w:rPr>
          <w:sz w:val="12"/>
        </w:rPr>
        <w:t xml:space="preserve"> </w:t>
      </w:r>
      <w:r w:rsidRPr="007141AD">
        <w:rPr>
          <w:rStyle w:val="Emphasis"/>
        </w:rPr>
        <w:t>skeptic</w:t>
      </w:r>
      <w:r w:rsidRPr="007141AD">
        <w:rPr>
          <w:sz w:val="12"/>
        </w:rPr>
        <w:t xml:space="preserve"> </w:t>
      </w:r>
      <w:r w:rsidRPr="007141AD">
        <w:rPr>
          <w:rStyle w:val="StyleUnderline"/>
        </w:rPr>
        <w:t xml:space="preserve">would have many good reasons to think that existential risk from disease is </w:t>
      </w:r>
      <w:r w:rsidRPr="007141AD">
        <w:rPr>
          <w:rStyle w:val="Emphasis"/>
        </w:rPr>
        <w:t>unlikely</w:t>
      </w:r>
      <w:r w:rsidRPr="007141AD">
        <w:rPr>
          <w:sz w:val="12"/>
        </w:rPr>
        <w:t xml:space="preserve">. </w:t>
      </w:r>
      <w:r w:rsidRPr="007141AD">
        <w:rPr>
          <w:rStyle w:val="StyleUnderline"/>
        </w:rPr>
        <w:t>Such a disease would need to spread worldwide to remote populations</w:t>
      </w:r>
      <w:r w:rsidRPr="007141AD">
        <w:rPr>
          <w:sz w:val="12"/>
        </w:rPr>
        <w:t xml:space="preserve">, </w:t>
      </w:r>
      <w:r w:rsidRPr="007141AD">
        <w:rPr>
          <w:rStyle w:val="StyleUnderline"/>
        </w:rPr>
        <w:t>overcome rare genetic resistances</w:t>
      </w:r>
      <w:r w:rsidRPr="007141AD">
        <w:rPr>
          <w:sz w:val="12"/>
        </w:rPr>
        <w:t xml:space="preserve">, </w:t>
      </w:r>
      <w:r w:rsidRPr="007141AD">
        <w:rPr>
          <w:rStyle w:val="StyleUnderline"/>
        </w:rPr>
        <w:t>and evade detection, cures, and countermeasures</w:t>
      </w:r>
      <w:r w:rsidRPr="007141AD">
        <w:rPr>
          <w:sz w:val="12"/>
        </w:rPr>
        <w:t xml:space="preserve">. Even evolution itself may work in humanity's favor: </w:t>
      </w:r>
      <w:r w:rsidRPr="007141AD">
        <w:rPr>
          <w:rStyle w:val="StyleUnderline"/>
        </w:rPr>
        <w:t>Virulence and transmission is often a trade-off</w:t>
      </w:r>
      <w:r w:rsidRPr="007141AD">
        <w:rPr>
          <w:sz w:val="12"/>
        </w:rPr>
        <w:t xml:space="preserve">, and so evolutionary pressures could push against maximally lethal wild-type pathogens.5,6 </w:t>
      </w:r>
      <w:r w:rsidRPr="007141AD">
        <w:rPr>
          <w:rStyle w:val="StyleUnderline"/>
        </w:rPr>
        <w:t>While these arguments point to a</w:t>
      </w:r>
      <w:r w:rsidRPr="007141AD">
        <w:rPr>
          <w:sz w:val="12"/>
        </w:rPr>
        <w:t xml:space="preserve"> very </w:t>
      </w:r>
      <w:r w:rsidRPr="007141AD">
        <w:rPr>
          <w:rStyle w:val="StyleUnderline"/>
        </w:rPr>
        <w:t>small risk</w:t>
      </w:r>
      <w:r w:rsidRPr="007141AD">
        <w:rPr>
          <w:sz w:val="12"/>
        </w:rPr>
        <w:t xml:space="preserve"> of human extinction, </w:t>
      </w:r>
      <w:r w:rsidRPr="007141AD">
        <w:rPr>
          <w:rStyle w:val="Emphasis"/>
        </w:rPr>
        <w:t>they do not rule the possibility out entirely</w:t>
      </w:r>
      <w:r w:rsidRPr="007141AD">
        <w:rPr>
          <w:sz w:val="12"/>
        </w:rPr>
        <w:t xml:space="preserve">. Although rare, </w:t>
      </w:r>
      <w:r w:rsidRPr="007141AD">
        <w:rPr>
          <w:rStyle w:val="StyleUnderline"/>
        </w:rPr>
        <w:t xml:space="preserve">there are </w:t>
      </w:r>
      <w:r w:rsidRPr="007141AD">
        <w:rPr>
          <w:rStyle w:val="Emphasis"/>
        </w:rPr>
        <w:t>recorded instances</w:t>
      </w:r>
      <w:r w:rsidRPr="007141AD">
        <w:rPr>
          <w:rStyle w:val="StyleUnderline"/>
        </w:rPr>
        <w:t xml:space="preserve"> of species going extinct due to disease</w:t>
      </w:r>
      <w:r w:rsidRPr="007141AD">
        <w:rPr>
          <w:sz w:val="12"/>
        </w:rPr>
        <w:t xml:space="preserve">—primarily in amphibians, but also in 1 mammalian species of rat on Christmas Island.7,8 There are also historical examples of large human populations being almost entirely wiped out by disease, </w:t>
      </w:r>
      <w:r w:rsidRPr="007141AD">
        <w:rPr>
          <w:rStyle w:val="StyleUnderline"/>
        </w:rPr>
        <w:t>especially when multiple diseases were simultaneously introduced into a population without immunity</w:t>
      </w:r>
      <w:r w:rsidRPr="007141AD">
        <w:rPr>
          <w:sz w:val="12"/>
        </w:rPr>
        <w:t xml:space="preserve">. </w:t>
      </w:r>
      <w:r w:rsidRPr="007141AD">
        <w:rPr>
          <w:rStyle w:val="StyleUnderline"/>
        </w:rPr>
        <w:t>The most striking examples of total population collapse include native American tribes exposed to European diseases,</w:t>
      </w:r>
      <w:r w:rsidRPr="007141AD">
        <w:rPr>
          <w:sz w:val="12"/>
        </w:rPr>
        <w:t xml:space="preserve"> such as the </w:t>
      </w:r>
      <w:proofErr w:type="spellStart"/>
      <w:r w:rsidRPr="007141AD">
        <w:rPr>
          <w:sz w:val="12"/>
        </w:rPr>
        <w:t>Massachusett</w:t>
      </w:r>
      <w:proofErr w:type="spellEnd"/>
      <w:r w:rsidRPr="007141AD">
        <w:rPr>
          <w:sz w:val="12"/>
        </w:rPr>
        <w:t xml:space="preserve"> (86% loss of population), </w:t>
      </w:r>
      <w:proofErr w:type="spellStart"/>
      <w:r w:rsidRPr="007141AD">
        <w:rPr>
          <w:sz w:val="12"/>
        </w:rPr>
        <w:t>Quiripi-Unquachog</w:t>
      </w:r>
      <w:proofErr w:type="spellEnd"/>
      <w:r w:rsidRPr="007141AD">
        <w:rPr>
          <w:sz w:val="12"/>
        </w:rPr>
        <w:t xml:space="preserve"> (95% loss of population), and the Western Abenaki (which suffered a staggering 98% loss of population).9 </w:t>
      </w:r>
      <w:r w:rsidRPr="007141AD">
        <w:rPr>
          <w:rStyle w:val="StyleUnderline"/>
        </w:rPr>
        <w:t>In the modern context</w:t>
      </w:r>
      <w:r w:rsidRPr="007141AD">
        <w:rPr>
          <w:sz w:val="12"/>
        </w:rPr>
        <w:t xml:space="preserve">, </w:t>
      </w:r>
      <w:r w:rsidRPr="007141AD">
        <w:rPr>
          <w:rStyle w:val="StyleUnderline"/>
        </w:rPr>
        <w:t>no single disease currently exists that combines the worst-case levels of transmissibility, lethality, resistance to countermeasures, and global reach</w:t>
      </w:r>
      <w:r w:rsidRPr="007141AD">
        <w:rPr>
          <w:sz w:val="12"/>
        </w:rPr>
        <w:t xml:space="preserve">. But many diseases are proof of principle that each worst-case attribute can be realized independently. For example, some diseases exhibit nearly a 100% case fatality ratio in the absence of treatment,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w:t>
      </w:r>
      <w:r w:rsidRPr="007141AD">
        <w:rPr>
          <w:rStyle w:val="Emphasis"/>
        </w:rPr>
        <w:t>But advances in biotechnology</w:t>
      </w:r>
      <w:r w:rsidRPr="007141AD">
        <w:rPr>
          <w:sz w:val="12"/>
        </w:rPr>
        <w:t xml:space="preserve"> </w:t>
      </w:r>
      <w:r w:rsidRPr="007141AD">
        <w:rPr>
          <w:rStyle w:val="StyleUnderline"/>
        </w:rPr>
        <w:t xml:space="preserve">might allow the creation of diseases that </w:t>
      </w:r>
      <w:r w:rsidRPr="007141AD">
        <w:rPr>
          <w:rStyle w:val="Emphasis"/>
        </w:rPr>
        <w:t>combine such traits</w:t>
      </w:r>
      <w:r w:rsidRPr="007141AD">
        <w:rPr>
          <w:sz w:val="12"/>
        </w:rPr>
        <w:t xml:space="preserve">. Recent </w:t>
      </w:r>
      <w:r w:rsidRPr="007141AD">
        <w:rPr>
          <w:rStyle w:val="Emphasis"/>
        </w:rPr>
        <w:t>controversy has already emerged</w:t>
      </w:r>
      <w:r w:rsidRPr="007141AD">
        <w:rPr>
          <w:sz w:val="12"/>
        </w:rPr>
        <w:t xml:space="preserve"> </w:t>
      </w:r>
      <w:r w:rsidRPr="007141AD">
        <w:rPr>
          <w:rStyle w:val="StyleUnderline"/>
        </w:rPr>
        <w:t xml:space="preserve">over a number of scientific experiments that resulted in viruses with enhanced </w:t>
      </w:r>
      <w:r w:rsidRPr="007141AD">
        <w:rPr>
          <w:rStyle w:val="Emphasis"/>
        </w:rPr>
        <w:t>transmissibility</w:t>
      </w:r>
      <w:r w:rsidRPr="007141AD">
        <w:rPr>
          <w:rStyle w:val="StyleUnderline"/>
        </w:rPr>
        <w:t xml:space="preserve">, </w:t>
      </w:r>
      <w:r w:rsidRPr="007141AD">
        <w:rPr>
          <w:rStyle w:val="Emphasis"/>
        </w:rPr>
        <w:t>lethality</w:t>
      </w:r>
      <w:r w:rsidRPr="007141AD">
        <w:rPr>
          <w:rStyle w:val="StyleUnderline"/>
        </w:rPr>
        <w:t xml:space="preserve">, and/or the ability to </w:t>
      </w:r>
      <w:r w:rsidRPr="007141AD">
        <w:rPr>
          <w:rStyle w:val="Emphasis"/>
        </w:rPr>
        <w:t>overcome therapeutics</w:t>
      </w:r>
      <w:r w:rsidRPr="007141AD">
        <w:rPr>
          <w:sz w:val="12"/>
        </w:rPr>
        <w:t xml:space="preserve">.13-17 </w:t>
      </w:r>
      <w:r w:rsidRPr="007141AD">
        <w:rPr>
          <w:rStyle w:val="StyleUnderline"/>
        </w:rPr>
        <w:t xml:space="preserve">Other experiments demonstrated that </w:t>
      </w:r>
      <w:r w:rsidRPr="007141AD">
        <w:rPr>
          <w:rStyle w:val="Emphasis"/>
        </w:rPr>
        <w:t>mousepox</w:t>
      </w:r>
      <w:r w:rsidRPr="007141AD">
        <w:rPr>
          <w:rStyle w:val="StyleUnderline"/>
        </w:rPr>
        <w:t xml:space="preserve"> could be modified to have a </w:t>
      </w:r>
      <w:r w:rsidRPr="007141AD">
        <w:rPr>
          <w:rStyle w:val="Emphasis"/>
        </w:rPr>
        <w:t>100% case fatality rate</w:t>
      </w:r>
      <w:r w:rsidRPr="007141AD">
        <w:rPr>
          <w:rStyle w:val="StyleUnderline"/>
        </w:rPr>
        <w:t xml:space="preserve"> and render a vaccine ineffective</w:t>
      </w:r>
      <w:r w:rsidRPr="007141AD">
        <w:rPr>
          <w:sz w:val="12"/>
        </w:rPr>
        <w:t xml:space="preserve">.18 In addition to transmissibility and lethality, </w:t>
      </w:r>
      <w:r w:rsidRPr="007141AD">
        <w:rPr>
          <w:rStyle w:val="StyleUnderline"/>
        </w:rPr>
        <w:t>studies have shown that other disease traits</w:t>
      </w:r>
      <w:r w:rsidRPr="007141AD">
        <w:rPr>
          <w:sz w:val="12"/>
        </w:rPr>
        <w:t xml:space="preserve">, such as incubation time, environmental survival, and available vectors, </w:t>
      </w:r>
      <w:r w:rsidRPr="007141AD">
        <w:rPr>
          <w:rStyle w:val="Emphasis"/>
        </w:rPr>
        <w:t>could be modified as well</w:t>
      </w:r>
      <w:r w:rsidRPr="007141AD">
        <w:rPr>
          <w:sz w:val="12"/>
        </w:rPr>
        <w:t xml:space="preserve">.19-21 Although these experiments had scientific merit and were not conducted with malicious intent, their implications are still worrying. This is especially true given that there is also a long historical track record of state-run bioweapon research applying cutting-edge science and technology to design agents not previously seen in nature. The Soviet bioweapons program developed agents with traits such as enhanced virulence, resistance to therapies, greater environmental resilience, increased difficulty to diagnose or treat, and which caused unexpected disease presentations and outcomes.22 </w:t>
      </w:r>
      <w:r w:rsidRPr="007141AD">
        <w:rPr>
          <w:rStyle w:val="Emphasis"/>
        </w:rPr>
        <w:t>Delivery capabilities</w:t>
      </w:r>
      <w:r w:rsidRPr="007141AD">
        <w:rPr>
          <w:sz w:val="12"/>
        </w:rPr>
        <w:t xml:space="preserve"> </w:t>
      </w:r>
      <w:r w:rsidRPr="007141AD">
        <w:rPr>
          <w:rStyle w:val="StyleUnderline"/>
        </w:rPr>
        <w:t>have</w:t>
      </w:r>
      <w:r w:rsidRPr="007141AD">
        <w:rPr>
          <w:sz w:val="12"/>
        </w:rPr>
        <w:t xml:space="preserve"> also </w:t>
      </w:r>
      <w:r w:rsidRPr="007141AD">
        <w:rPr>
          <w:rStyle w:val="StyleUnderline"/>
        </w:rPr>
        <w:t xml:space="preserve">been subject to the </w:t>
      </w:r>
      <w:r w:rsidRPr="007141AD">
        <w:rPr>
          <w:rStyle w:val="Emphasis"/>
        </w:rPr>
        <w:t>cutting edge of technical development</w:t>
      </w:r>
      <w:r w:rsidRPr="007141AD">
        <w:rPr>
          <w:sz w:val="12"/>
        </w:rPr>
        <w:t xml:space="preserve">, </w:t>
      </w:r>
      <w:r w:rsidRPr="007141AD">
        <w:rPr>
          <w:rStyle w:val="StyleUnderline"/>
        </w:rPr>
        <w:t xml:space="preserve">with Canadian, US, and UK bioweapon efforts playing a </w:t>
      </w:r>
      <w:r w:rsidRPr="007141AD">
        <w:rPr>
          <w:rStyle w:val="Emphasis"/>
        </w:rPr>
        <w:t>critical role</w:t>
      </w:r>
      <w:r w:rsidRPr="007141AD">
        <w:rPr>
          <w:rStyle w:val="StyleUnderline"/>
        </w:rPr>
        <w:t xml:space="preserve"> in developing the discipline of aerobiology</w:t>
      </w:r>
      <w:r w:rsidRPr="007141AD">
        <w:rPr>
          <w:sz w:val="12"/>
        </w:rPr>
        <w:t xml:space="preserve">.23,24 </w:t>
      </w:r>
      <w:r w:rsidRPr="007141AD">
        <w:rPr>
          <w:rStyle w:val="StyleUnderline"/>
        </w:rPr>
        <w:t>While there is no evidence of</w:t>
      </w:r>
      <w:r w:rsidRPr="007141AD">
        <w:rPr>
          <w:sz w:val="12"/>
        </w:rPr>
        <w:t xml:space="preserve"> state-run bioweapons </w:t>
      </w:r>
      <w:r w:rsidRPr="007141AD">
        <w:rPr>
          <w:rStyle w:val="StyleUnderline"/>
        </w:rPr>
        <w:t>programs directly attempting to</w:t>
      </w:r>
      <w:r w:rsidRPr="007141AD">
        <w:rPr>
          <w:sz w:val="12"/>
        </w:rPr>
        <w:t xml:space="preserve"> develop or </w:t>
      </w:r>
      <w:r w:rsidRPr="007141AD">
        <w:rPr>
          <w:rStyle w:val="StyleUnderline"/>
        </w:rPr>
        <w:t>deploy bioweapons</w:t>
      </w:r>
      <w:r w:rsidRPr="007141AD">
        <w:rPr>
          <w:sz w:val="12"/>
        </w:rPr>
        <w:t xml:space="preserve"> that would pose an existential risk, </w:t>
      </w:r>
      <w:r w:rsidRPr="007141AD">
        <w:rPr>
          <w:rStyle w:val="StyleUnderline"/>
        </w:rPr>
        <w:t>the logic of deterrence and mutually assured destruction could</w:t>
      </w:r>
      <w:r w:rsidRPr="007141AD">
        <w:rPr>
          <w:sz w:val="12"/>
        </w:rPr>
        <w:t xml:space="preserve"> </w:t>
      </w:r>
      <w:r w:rsidRPr="007141AD">
        <w:rPr>
          <w:rStyle w:val="Emphasis"/>
        </w:rPr>
        <w:t>create such incentives</w:t>
      </w:r>
      <w:r w:rsidRPr="007141AD">
        <w:rPr>
          <w:sz w:val="12"/>
        </w:rPr>
        <w:t xml:space="preserve"> </w:t>
      </w:r>
      <w:r w:rsidRPr="007141AD">
        <w:rPr>
          <w:rStyle w:val="StyleUnderline"/>
        </w:rPr>
        <w:t xml:space="preserve">in more </w:t>
      </w:r>
      <w:r w:rsidRPr="007141AD">
        <w:rPr>
          <w:rStyle w:val="Emphasis"/>
        </w:rPr>
        <w:t>unstable political environments</w:t>
      </w:r>
      <w:r w:rsidRPr="007141AD">
        <w:rPr>
          <w:sz w:val="12"/>
        </w:rPr>
        <w:t xml:space="preserve"> </w:t>
      </w:r>
      <w:r w:rsidRPr="007141AD">
        <w:rPr>
          <w:rStyle w:val="StyleUnderline"/>
        </w:rPr>
        <w:t>or following a breakdown of the Biological Weapons Convention</w:t>
      </w:r>
      <w:r w:rsidRPr="007141AD">
        <w:rPr>
          <w:sz w:val="12"/>
        </w:rPr>
        <w:t xml:space="preserve">.25 </w:t>
      </w:r>
      <w:r w:rsidRPr="007141AD">
        <w:rPr>
          <w:rStyle w:val="Emphasis"/>
        </w:rPr>
        <w:t>The possibility of a war between great powers could also increase the pressure to use such weapons</w:t>
      </w:r>
      <w:r w:rsidRPr="007141AD">
        <w:rPr>
          <w:sz w:val="12"/>
        </w:rPr>
        <w:t>—during the World Wars, bioweapons were used across multiple continents, with Germany targeting animals in WWI,26 and Japan using plague to cause an epidemic in China during WWII.27</w:t>
      </w:r>
    </w:p>
    <w:p w14:paraId="6172B160" w14:textId="77777777" w:rsidR="00A84980" w:rsidRPr="007141AD" w:rsidRDefault="00A84980" w:rsidP="00A84980"/>
    <w:p w14:paraId="080B99AD" w14:textId="77777777" w:rsidR="00A84980" w:rsidRPr="007141AD" w:rsidRDefault="00A84980" w:rsidP="00A84980">
      <w:pPr>
        <w:pStyle w:val="Heading4"/>
      </w:pPr>
      <w:r w:rsidRPr="007141AD">
        <w:t>Bioterror attacks likely now – coronavirus, new technology, and a proliferation of unsecured facilities</w:t>
      </w:r>
    </w:p>
    <w:p w14:paraId="4013479B" w14:textId="77777777" w:rsidR="00A84980" w:rsidRPr="007141AD" w:rsidRDefault="00A84980" w:rsidP="00A84980">
      <w:r w:rsidRPr="007141AD">
        <w:rPr>
          <w:rStyle w:val="Style13ptBold"/>
        </w:rPr>
        <w:t>Marx 20</w:t>
      </w:r>
      <w:r w:rsidRPr="007141AD">
        <w:t xml:space="preserve"> (Willem Marx, 4-22-2020, "COVID-19 has shown U.S., U.K. are vulnerable to biological terrorism, experts say," NBC News, </w:t>
      </w:r>
      <w:hyperlink r:id="rId239" w:history="1">
        <w:r w:rsidRPr="007141AD">
          <w:rPr>
            <w:rStyle w:val="Hyperlink"/>
          </w:rPr>
          <w:t>https://www.nbcnews.com/politics/national-security/experts-covid-19-has-shown-u-s-u-k-are-n1207776</w:t>
        </w:r>
      </w:hyperlink>
      <w:r w:rsidRPr="007141AD">
        <w:t xml:space="preserve"> /</w:t>
      </w:r>
      <w:proofErr w:type="spellStart"/>
      <w:r w:rsidRPr="007141AD">
        <w:t>ogl</w:t>
      </w:r>
      <w:proofErr w:type="spellEnd"/>
      <w:r w:rsidRPr="007141AD">
        <w:t>)</w:t>
      </w:r>
    </w:p>
    <w:p w14:paraId="3EAEE345" w14:textId="77777777" w:rsidR="00A84980" w:rsidRPr="007141AD" w:rsidRDefault="00A84980" w:rsidP="00A84980">
      <w:pPr>
        <w:rPr>
          <w:sz w:val="16"/>
        </w:rPr>
      </w:pPr>
      <w:r w:rsidRPr="007141AD">
        <w:rPr>
          <w:u w:val="single"/>
        </w:rPr>
        <w:t xml:space="preserve">The COVID-19 pandemic has exposed a structural </w:t>
      </w:r>
      <w:r w:rsidRPr="007141AD">
        <w:rPr>
          <w:rStyle w:val="Emphasis"/>
        </w:rPr>
        <w:t>vulnerability to biological attacks</w:t>
      </w:r>
      <w:r w:rsidRPr="007141AD">
        <w:rPr>
          <w:u w:val="single"/>
        </w:rPr>
        <w:t xml:space="preserve"> in the U.S.</w:t>
      </w:r>
      <w:r w:rsidRPr="007141AD">
        <w:rPr>
          <w:sz w:val="16"/>
        </w:rPr>
        <w:t xml:space="preserve"> and Europe </w:t>
      </w:r>
      <w:r w:rsidRPr="007141AD">
        <w:rPr>
          <w:u w:val="single"/>
        </w:rPr>
        <w:t>that requires</w:t>
      </w:r>
      <w:r w:rsidRPr="007141AD">
        <w:rPr>
          <w:sz w:val="16"/>
        </w:rPr>
        <w:t xml:space="preserve"> urgent </w:t>
      </w:r>
      <w:r w:rsidRPr="007141AD">
        <w:rPr>
          <w:u w:val="single"/>
        </w:rPr>
        <w:t>government action</w:t>
      </w:r>
      <w:r w:rsidRPr="007141AD">
        <w:rPr>
          <w:sz w:val="16"/>
        </w:rPr>
        <w:t xml:space="preserve">, multiple </w:t>
      </w:r>
      <w:r w:rsidRPr="007141AD">
        <w:rPr>
          <w:u w:val="single"/>
        </w:rPr>
        <w:t>current and former national security and public health officials told NBC News</w:t>
      </w:r>
      <w:r w:rsidRPr="007141AD">
        <w:rPr>
          <w:sz w:val="16"/>
        </w:rPr>
        <w:t xml:space="preserve">. Former officials in the U.S. and the U.K. warn that </w:t>
      </w:r>
      <w:r w:rsidRPr="007141AD">
        <w:rPr>
          <w:u w:val="single"/>
        </w:rPr>
        <w:t>the devastating impact of the coronavirus on health care</w:t>
      </w:r>
      <w:r w:rsidRPr="007141AD">
        <w:rPr>
          <w:sz w:val="16"/>
        </w:rPr>
        <w:t xml:space="preserve"> infrastructures </w:t>
      </w:r>
      <w:r w:rsidRPr="007141AD">
        <w:rPr>
          <w:u w:val="single"/>
        </w:rPr>
        <w:t xml:space="preserve">and economies may act as a "neon light" for terrorist groups looking to unleash pathogens on Western nations. The pandemic has shown that the West has trouble testing, tracking and treating a pandemic or sustaining a supply of protective equipment for health care workers. It has also raised questions about the security of pathogen research labs worldwide. </w:t>
      </w:r>
      <w:r w:rsidRPr="007141AD">
        <w:rPr>
          <w:sz w:val="16"/>
        </w:rPr>
        <w:t xml:space="preserve">"Many of the very </w:t>
      </w:r>
      <w:r w:rsidRPr="007141AD">
        <w:rPr>
          <w:u w:val="single"/>
        </w:rPr>
        <w:t xml:space="preserve">worst-case characteristics of an intentional event are </w:t>
      </w:r>
      <w:r w:rsidRPr="007141AD">
        <w:rPr>
          <w:sz w:val="16"/>
        </w:rPr>
        <w:t xml:space="preserve">also </w:t>
      </w:r>
      <w:r w:rsidRPr="007141AD">
        <w:rPr>
          <w:u w:val="single"/>
        </w:rPr>
        <w:t>being seen</w:t>
      </w:r>
      <w:r w:rsidRPr="007141AD">
        <w:rPr>
          <w:sz w:val="16"/>
        </w:rPr>
        <w:t xml:space="preserve"> in this naturally occurring pandemic," said Dr. Robert Kadlec, the assistant secretary for preparedness and response at the U.S. Department of Health and Human Services. Kadlec, a retired Air Force colonel and surgeon who has spent much of the past two decades focused on biodefense policy and legislation inside the White House, the Defense Department and the Senate, helped the FBI with its investigation into the 2001 "</w:t>
      </w:r>
      <w:proofErr w:type="spellStart"/>
      <w:r w:rsidRPr="007141AD">
        <w:rPr>
          <w:sz w:val="16"/>
        </w:rPr>
        <w:t>Amerithrax</w:t>
      </w:r>
      <w:proofErr w:type="spellEnd"/>
      <w:r w:rsidRPr="007141AD">
        <w:rPr>
          <w:sz w:val="16"/>
        </w:rPr>
        <w:t xml:space="preserve">" attacks. The perpetrator in the attacks, which killed five people and infected 17 others, used anthrax from a government lab. "We've come a long way in 20 years, and yet </w:t>
      </w:r>
      <w:r w:rsidRPr="007141AD">
        <w:rPr>
          <w:u w:val="single"/>
        </w:rPr>
        <w:t>there is so much more that needs to be done,"</w:t>
      </w:r>
      <w:r w:rsidRPr="007141AD">
        <w:rPr>
          <w:sz w:val="16"/>
        </w:rPr>
        <w:t xml:space="preserve"> he said. The Trump administration's repeated assertion that the virus may have escaped from a Chinese laboratory has placed the security measures at such facilities worldwide under a microscope. Over the past century, only a couple of dozen countries have developed biological weapons programs. But </w:t>
      </w:r>
      <w:r w:rsidRPr="007141AD">
        <w:rPr>
          <w:u w:val="single"/>
        </w:rPr>
        <w:t>security experts expressed concern about "dual use" laboratories</w:t>
      </w:r>
      <w:r w:rsidRPr="007141AD">
        <w:rPr>
          <w:sz w:val="16"/>
        </w:rPr>
        <w:t xml:space="preserve"> — where scientists examine pathogens for research purposes and to develop vaccines. Full coverage of the coronavirus outbreak </w:t>
      </w:r>
      <w:r w:rsidRPr="007141AD">
        <w:rPr>
          <w:u w:val="single"/>
        </w:rPr>
        <w:t>Legislation</w:t>
      </w:r>
      <w:r w:rsidRPr="007141AD">
        <w:rPr>
          <w:sz w:val="16"/>
        </w:rPr>
        <w:t xml:space="preserve"> signed by President Barack Obama obliged the incoming Trump administration to develop a national biodefense strategy, which was published in September 2018. It sought to centralize a federal response team to handle naturally occurring, accidental and deliberate biological threats and to build on previous experiences, including the 2001 anthrax attacks, a 2009 influenza pandemic, the 2014 Ebola epidemic and the more recent fallout from the Zika virus. But it also </w:t>
      </w:r>
      <w:r w:rsidRPr="007141AD">
        <w:rPr>
          <w:u w:val="single"/>
        </w:rPr>
        <w:t>highlighted the dangers of storing lethal pathogens in laboratories that might lack "appropriate biosecurity measures," which would mean that "</w:t>
      </w:r>
      <w:r w:rsidRPr="007141AD">
        <w:rPr>
          <w:rStyle w:val="Emphasis"/>
        </w:rPr>
        <w:t>actors who wish to do harm" could divert them</w:t>
      </w:r>
      <w:r w:rsidRPr="007141AD">
        <w:rPr>
          <w:u w:val="single"/>
        </w:rPr>
        <w:t>.</w:t>
      </w:r>
      <w:r w:rsidRPr="007141AD">
        <w:rPr>
          <w:sz w:val="16"/>
        </w:rPr>
        <w:t xml:space="preserve"> </w:t>
      </w:r>
      <w:r w:rsidRPr="007141AD">
        <w:rPr>
          <w:u w:val="single"/>
        </w:rPr>
        <w:t xml:space="preserve">The number of these "biosafety level 4" labs, where scientists research easily transmitted pathogens, has multiplied rapidly in recent years. And to many security experts, the locations of some facilities and their insufficient safeguards represent a </w:t>
      </w:r>
      <w:r w:rsidRPr="007141AD">
        <w:rPr>
          <w:rStyle w:val="Emphasis"/>
        </w:rPr>
        <w:t xml:space="preserve">substantial threat. </w:t>
      </w:r>
      <w:r w:rsidRPr="007141AD">
        <w:rPr>
          <w:sz w:val="16"/>
        </w:rPr>
        <w:t xml:space="preserve">"You've got to start thinking about the mind of the terrorist or the criminal," said Chris Phillips, the former head of the British government's National Counter Terrorism Security Office, a police unit housed inside the country's domestic intelligence agency, MI5, with responsibility for safeguarding the facilities in the U.K. Did the coronavirus really escape from a Chinese lab? Here's what we know "They do take security seriously," Phillips said. But referring to the damage COVID-19 has wrought, he added, "This has just shown you can never be secure enough." During his work at the terrorism office, he visited many of the U.K.'s university-operated or privately administered laboratories, and he said he was most troubled by the threat that </w:t>
      </w:r>
      <w:r w:rsidRPr="007141AD">
        <w:rPr>
          <w:u w:val="single"/>
        </w:rPr>
        <w:t>an insider could walk out the door with a bioweapon. "If you were a</w:t>
      </w:r>
      <w:r w:rsidRPr="007141AD">
        <w:rPr>
          <w:sz w:val="16"/>
        </w:rPr>
        <w:t xml:space="preserve"> hardened </w:t>
      </w:r>
      <w:r w:rsidRPr="007141AD">
        <w:rPr>
          <w:u w:val="single"/>
        </w:rPr>
        <w:t>terrorist</w:t>
      </w:r>
      <w:r w:rsidRPr="007141AD">
        <w:rPr>
          <w:sz w:val="16"/>
        </w:rPr>
        <w:t xml:space="preserve"> and had worked in a lab for years, </w:t>
      </w:r>
      <w:r w:rsidRPr="007141AD">
        <w:rPr>
          <w:u w:val="single"/>
        </w:rPr>
        <w:t>you would know how to do it,"</w:t>
      </w:r>
      <w:r w:rsidRPr="007141AD">
        <w:rPr>
          <w:sz w:val="16"/>
        </w:rPr>
        <w:t xml:space="preserve"> he said. When it comes to the impact of using a biological weapon, despite the vast death toll from the current pandemic, </w:t>
      </w:r>
      <w:r w:rsidRPr="007141AD">
        <w:rPr>
          <w:u w:val="single"/>
        </w:rPr>
        <w:t>"the psychological damage is 100 times worse than the physical damage,"</w:t>
      </w:r>
      <w:r w:rsidRPr="007141AD">
        <w:rPr>
          <w:sz w:val="16"/>
        </w:rPr>
        <w:t xml:space="preserve"> said Hamish de Bretton-Gordon, the former commander of the U.K.'s joint chemical, biological, radiological and nuclear regiment, or CBRN, as well as NATO's CBRN battalion. He has recently worked closely with chemical attack victims in Syria and investigated an apparent Islamic State plot to introduce a form of plague into a Syrian refugee camp. "The fact that </w:t>
      </w:r>
      <w:r w:rsidRPr="007141AD">
        <w:rPr>
          <w:u w:val="single"/>
        </w:rPr>
        <w:t xml:space="preserve">this has created such a toxic shock around the world </w:t>
      </w:r>
      <w:r w:rsidRPr="007141AD">
        <w:rPr>
          <w:sz w:val="16"/>
        </w:rPr>
        <w:t>will be a neon advertisement to these people," he said. New, affordable biotechnology means new risks "We are also trying to make sure that this doesn't become a weapon of the future," the U.S. ambassador to NATO, Kay Bailey Hutchison, said of the potential for enemies to repurpose the coronavirus. "</w:t>
      </w:r>
      <w:r w:rsidRPr="007141AD">
        <w:rPr>
          <w:u w:val="single"/>
        </w:rPr>
        <w:t>We need to deter</w:t>
      </w:r>
      <w:r w:rsidRPr="007141AD">
        <w:rPr>
          <w:sz w:val="16"/>
        </w:rPr>
        <w:t xml:space="preserve"> and we need to be ready to defend, to save people's lives if there is such an attack," she told NBC News. Multiple public health and </w:t>
      </w:r>
      <w:r w:rsidRPr="007141AD">
        <w:rPr>
          <w:u w:val="single"/>
        </w:rPr>
        <w:t>security experts</w:t>
      </w:r>
      <w:r w:rsidRPr="007141AD">
        <w:rPr>
          <w:sz w:val="16"/>
        </w:rPr>
        <w:t xml:space="preserve"> have </w:t>
      </w:r>
      <w:r w:rsidRPr="007141AD">
        <w:rPr>
          <w:u w:val="single"/>
        </w:rPr>
        <w:t xml:space="preserve">expressed fears about new forms of biotechnology that allow a bacterium or a virus to be genetically sequenced, altered or weaponized more affordably and </w:t>
      </w:r>
      <w:r w:rsidRPr="007141AD">
        <w:rPr>
          <w:rStyle w:val="Emphasis"/>
        </w:rPr>
        <w:t>more rapidly</w:t>
      </w:r>
      <w:r w:rsidRPr="007141AD">
        <w:rPr>
          <w:u w:val="single"/>
        </w:rPr>
        <w:t xml:space="preserve">. </w:t>
      </w:r>
      <w:r w:rsidRPr="007141AD">
        <w:rPr>
          <w:sz w:val="16"/>
        </w:rPr>
        <w:t>"It should give us pause," said Dr. Alexander Garza, who oversaw biodefense efforts when he ran the Office of Health Affairs as the Department of Homeland Security's chief medical officer from 2009 to 2013. "If this could happen in nature with a mutation of an RNA virus," he said, referring to the coronavirus, "</w:t>
      </w:r>
      <w:r w:rsidRPr="007141AD">
        <w:rPr>
          <w:u w:val="single"/>
        </w:rPr>
        <w:t xml:space="preserve">there is potential, especially with ongoing genetic technology </w:t>
      </w:r>
      <w:r w:rsidRPr="007141AD">
        <w:rPr>
          <w:sz w:val="16"/>
        </w:rPr>
        <w:t xml:space="preserve">and all of these other things that are getting closer and closer every day, </w:t>
      </w:r>
      <w:r w:rsidRPr="007141AD">
        <w:rPr>
          <w:u w:val="single"/>
        </w:rPr>
        <w:t>to where it will become possible to genetically modify the virus to make it more virulent and use that as a</w:t>
      </w:r>
      <w:r w:rsidRPr="007141AD">
        <w:rPr>
          <w:sz w:val="16"/>
        </w:rPr>
        <w:t xml:space="preserve"> potential </w:t>
      </w:r>
      <w:r w:rsidRPr="007141AD">
        <w:rPr>
          <w:u w:val="single"/>
        </w:rPr>
        <w:t>weapon</w:t>
      </w:r>
      <w:r w:rsidRPr="007141AD">
        <w:rPr>
          <w:sz w:val="16"/>
        </w:rPr>
        <w:t xml:space="preserve">." The technology, including a type of gene editing known as CRISPR, provides fresh context for changing assumptions about what could be used as a biological weapon — changes that have been accelerated by COVID-19, according to Richard </w:t>
      </w:r>
      <w:proofErr w:type="spellStart"/>
      <w:r w:rsidRPr="007141AD">
        <w:rPr>
          <w:sz w:val="16"/>
        </w:rPr>
        <w:t>Pilch</w:t>
      </w:r>
      <w:proofErr w:type="spellEnd"/>
      <w:r w:rsidRPr="007141AD">
        <w:rPr>
          <w:sz w:val="16"/>
        </w:rPr>
        <w:t>, who heads the biological weapons program at the Middlebury Institute's Center for Nonproliferation Studies, the world's largest nongovernmental non-proliferation research and education organization.</w:t>
      </w:r>
    </w:p>
    <w:p w14:paraId="56519F5D" w14:textId="77777777" w:rsidR="00A84980" w:rsidRPr="007141AD" w:rsidRDefault="00A84980" w:rsidP="00A84980">
      <w:pPr>
        <w:pStyle w:val="Heading4"/>
      </w:pPr>
      <w:r w:rsidRPr="007141AD">
        <w:t>Coronavirus increases vulnerability to bioterror attacks now</w:t>
      </w:r>
    </w:p>
    <w:p w14:paraId="145B8FB3" w14:textId="77777777" w:rsidR="00A84980" w:rsidRPr="007141AD" w:rsidRDefault="00A84980" w:rsidP="00A84980">
      <w:r w:rsidRPr="007141AD">
        <w:rPr>
          <w:rStyle w:val="Style13ptBold"/>
        </w:rPr>
        <w:t xml:space="preserve">Alexander and </w:t>
      </w:r>
      <w:proofErr w:type="spellStart"/>
      <w:r w:rsidRPr="007141AD">
        <w:rPr>
          <w:rStyle w:val="Style13ptBold"/>
        </w:rPr>
        <w:t>Cafiero</w:t>
      </w:r>
      <w:proofErr w:type="spellEnd"/>
      <w:r w:rsidRPr="007141AD">
        <w:rPr>
          <w:rStyle w:val="Style13ptBold"/>
        </w:rPr>
        <w:t xml:space="preserve"> 6-15</w:t>
      </w:r>
      <w:r w:rsidRPr="007141AD">
        <w:t xml:space="preserve"> (Dr. Kristian Alexander, professor at the College of Humanities and Social Sciences, Zayed University, Abu Dhabi, UAE, and Giorgio </w:t>
      </w:r>
      <w:proofErr w:type="spellStart"/>
      <w:r w:rsidRPr="007141AD">
        <w:t>Cafiero</w:t>
      </w:r>
      <w:proofErr w:type="spellEnd"/>
      <w:r w:rsidRPr="007141AD">
        <w:t xml:space="preserve">, CEO and founder of Gulf State Analytics, M.A. in IR from University of San Diego, 6-15-2020, "Pandemics and the Threat of Terrorism: How Dangerous is Covid-19?," Inside Arabia, </w:t>
      </w:r>
      <w:hyperlink r:id="rId240" w:history="1">
        <w:r w:rsidRPr="007141AD">
          <w:rPr>
            <w:rStyle w:val="Hyperlink"/>
          </w:rPr>
          <w:t>https://insidearabia.com/pandemics-and-the-threat-of-terrorism-how-dangerous-is-covid-19/</w:t>
        </w:r>
      </w:hyperlink>
      <w:r w:rsidRPr="007141AD">
        <w:t xml:space="preserve"> /</w:t>
      </w:r>
      <w:proofErr w:type="spellStart"/>
      <w:r w:rsidRPr="007141AD">
        <w:t>ogl</w:t>
      </w:r>
      <w:proofErr w:type="spellEnd"/>
      <w:r w:rsidRPr="007141AD">
        <w:t>)</w:t>
      </w:r>
    </w:p>
    <w:p w14:paraId="17A4827F" w14:textId="77777777" w:rsidR="00A84980" w:rsidRPr="007141AD" w:rsidRDefault="00A84980" w:rsidP="00A84980">
      <w:pPr>
        <w:rPr>
          <w:sz w:val="16"/>
        </w:rPr>
      </w:pPr>
      <w:r w:rsidRPr="007141AD">
        <w:rPr>
          <w:sz w:val="16"/>
        </w:rPr>
        <w:t xml:space="preserve">The </w:t>
      </w:r>
      <w:r w:rsidRPr="007141AD">
        <w:rPr>
          <w:u w:val="single"/>
        </w:rPr>
        <w:t>propensity for terrorism is one of the most pressing global threats amid</w:t>
      </w:r>
      <w:r w:rsidRPr="007141AD">
        <w:rPr>
          <w:sz w:val="16"/>
        </w:rPr>
        <w:t xml:space="preserve"> the </w:t>
      </w:r>
      <w:r w:rsidRPr="007141AD">
        <w:rPr>
          <w:u w:val="single"/>
        </w:rPr>
        <w:t>COVID-19</w:t>
      </w:r>
      <w:r w:rsidRPr="007141AD">
        <w:rPr>
          <w:sz w:val="16"/>
        </w:rPr>
        <w:t xml:space="preserve"> (a.k.a. coronavirus) pandemic. Although countless pundits, politicians, and mainstream journalists have been mainly preoccupied with government policies, measures taken by healthcare specialists, and economic initiatives put in place to mitigate the problems resulting from this pathogen, few have provided a thorough assessment of how </w:t>
      </w:r>
      <w:r w:rsidRPr="007141AD">
        <w:rPr>
          <w:u w:val="single"/>
        </w:rPr>
        <w:t xml:space="preserve">the outbreak might impact terrorism. </w:t>
      </w:r>
      <w:r w:rsidRPr="007141AD">
        <w:rPr>
          <w:sz w:val="16"/>
        </w:rPr>
        <w:t xml:space="preserve">Before addressing the potential linkage between pandemics and terrorism, it is useful to frame the connections between health and security. With COVID-19, there is a sense of urgency given the potentially high rate of mortality, in addition to no satisfactory treatment or available vaccine for this infectious disease for the near future. Even prior to coronavirus, health and security had already become intertwined with the concept of human security. Human security emphasizes the welfare of individuals or the people collectively. According to this framework, health and security are looked at as endemic issues, particularly in low-income countries, leading to millions living in poverty and many dying due to bad health, or what would be curable ailments in more economically developed societies. A pandemic like </w:t>
      </w:r>
      <w:r w:rsidRPr="007141AD">
        <w:rPr>
          <w:u w:val="single"/>
        </w:rPr>
        <w:t xml:space="preserve">COVID-19 </w:t>
      </w:r>
      <w:r w:rsidRPr="007141AD">
        <w:rPr>
          <w:sz w:val="16"/>
        </w:rPr>
        <w:t xml:space="preserve">and its associated quarantine and self-isolation policies </w:t>
      </w:r>
      <w:r w:rsidRPr="007141AD">
        <w:rPr>
          <w:u w:val="single"/>
        </w:rPr>
        <w:t>can be detrimental to human security</w:t>
      </w:r>
      <w:r w:rsidRPr="007141AD">
        <w:rPr>
          <w:sz w:val="16"/>
        </w:rPr>
        <w:t>. A pandemic like COVID-19 and its associated quarantine and self-isolation policies, together with low immunity among the elderly and economically underprivileged communities, can be detrimental to human security. It imposes heavy costs for hospitalizing the afflicted and keeping sick people from returning to work, thus halting them from securing the well-being and financial stability of their families. In the case of deaths, funeral expenses, legal costs, and medical bills can also be considered as negative consequences of the pandemic.[</w:t>
      </w:r>
      <w:proofErr w:type="spellStart"/>
      <w:r w:rsidRPr="007141AD">
        <w:rPr>
          <w:sz w:val="16"/>
        </w:rPr>
        <w:t>i</w:t>
      </w:r>
      <w:proofErr w:type="spellEnd"/>
      <w:r w:rsidRPr="007141AD">
        <w:rPr>
          <w:sz w:val="16"/>
        </w:rPr>
        <w:t xml:space="preserve">] Furthermore, several newly emerging infectious diseases threaten states’ national security. In this sense, security refers to the preservation of the state, its territorial integrity, political institutions, and national sovereignty. With the emergence of a major pandemic, healthcare provisions could be jeopardized, possibly hindering the reopening of the economy. In line with this train of thought, there is an increased risk that an infectious disease could have a detrimental impact on armed forces and their operational efficiency. Additionally, the travel and tourism sector, upon which some states rely heavily, might be negatively affected, specifically in terms of substantial reduction in room bookings and airline seat reservations, in turn adversely affecting the economic viability of a country.[ii] There are linkages between health and security within the context of international efforts to combat terrorism. Finally, </w:t>
      </w:r>
      <w:r w:rsidRPr="007141AD">
        <w:rPr>
          <w:u w:val="single"/>
        </w:rPr>
        <w:t>there are linkages between health and security within the context of international efforts to combat terrorism, especially regarding terrorist actors using disease-causing biological agents. Terrorist groups might attempt a mass casualty attack by deliberately releasing a disease-inducing biological agent. A biological agent may be employed because some agents are naturally occurring and can thus be more readily acquired and not visible to the human eye.</w:t>
      </w:r>
      <w:r w:rsidRPr="007141AD">
        <w:rPr>
          <w:sz w:val="16"/>
        </w:rPr>
        <w:t xml:space="preserve"> </w:t>
      </w:r>
      <w:r w:rsidRPr="007141AD">
        <w:rPr>
          <w:u w:val="single"/>
        </w:rPr>
        <w:t>This can be done by ways of aerosol or via food and water supply contamination</w:t>
      </w:r>
      <w:r w:rsidRPr="007141AD">
        <w:rPr>
          <w:sz w:val="16"/>
        </w:rPr>
        <w:t xml:space="preserve"> with particular agents. Weighing the Risks Some of the allure of engaging in bioterrorism has to do with the relatively lower costs of the preparation of bioweapons compared to nuclear weapons for example. </w:t>
      </w:r>
      <w:r w:rsidRPr="007141AD">
        <w:rPr>
          <w:u w:val="single"/>
        </w:rPr>
        <w:t>Because of the relatively low cost and amount of effort required in this genre of terrorism, some terrorist groups may direct their attacks more frequently toward agricultural production</w:t>
      </w:r>
      <w:r w:rsidRPr="007141AD">
        <w:rPr>
          <w:sz w:val="16"/>
        </w:rPr>
        <w:t xml:space="preserve"> in the future. In addition, </w:t>
      </w:r>
      <w:r w:rsidRPr="007141AD">
        <w:rPr>
          <w:u w:val="single"/>
        </w:rPr>
        <w:t>globalization</w:t>
      </w:r>
      <w:r w:rsidRPr="007141AD">
        <w:rPr>
          <w:sz w:val="16"/>
        </w:rPr>
        <w:t>—with increased importation of food, global food trading, and transportation of animals—</w:t>
      </w:r>
      <w:r w:rsidRPr="007141AD">
        <w:rPr>
          <w:u w:val="single"/>
        </w:rPr>
        <w:t>has made modern societies more vulnerable to these kinds of terrorist attacks</w:t>
      </w:r>
      <w:r w:rsidRPr="007141AD">
        <w:rPr>
          <w:sz w:val="16"/>
        </w:rPr>
        <w:t xml:space="preserve">. Globalization has made modern societies more vulnerable to bioterrorist attacks. Furthermore, </w:t>
      </w:r>
      <w:r w:rsidRPr="007141AD">
        <w:rPr>
          <w:u w:val="single"/>
        </w:rPr>
        <w:t>the use of infected humans to spread a contagious disease requires comparatively limited technical know-how</w:t>
      </w:r>
      <w:r w:rsidRPr="007141AD">
        <w:rPr>
          <w:sz w:val="16"/>
        </w:rPr>
        <w:t xml:space="preserve">. One expert remarked that </w:t>
      </w:r>
      <w:r w:rsidRPr="007141AD">
        <w:rPr>
          <w:u w:val="single"/>
        </w:rPr>
        <w:t>such an attack “could… have a traumatic psychological shock value… undermine a country’s public health and medical infrastructure’s ability to respond and erode faith in the government’s ability to protect the public.”</w:t>
      </w:r>
      <w:r w:rsidRPr="007141AD">
        <w:rPr>
          <w:sz w:val="16"/>
        </w:rPr>
        <w:t xml:space="preserve">[iii] There are concerns about </w:t>
      </w:r>
      <w:r w:rsidRPr="007141AD">
        <w:rPr>
          <w:u w:val="single"/>
        </w:rPr>
        <w:t>terrorists turn</w:t>
      </w:r>
      <w:r w:rsidRPr="007141AD">
        <w:rPr>
          <w:sz w:val="16"/>
        </w:rPr>
        <w:t xml:space="preserve">ing </w:t>
      </w:r>
      <w:r w:rsidRPr="007141AD">
        <w:rPr>
          <w:u w:val="single"/>
        </w:rPr>
        <w:t>to published material in order to weaponize infectious diseases</w:t>
      </w:r>
      <w:r w:rsidRPr="007141AD">
        <w:rPr>
          <w:sz w:val="16"/>
        </w:rPr>
        <w:t xml:space="preserve">. Information on science and technology required to build biological weapons is readily available online. There are also scientific articles published in journals that could be used for nefarious purposes. </w:t>
      </w:r>
      <w:r w:rsidRPr="007141AD">
        <w:rPr>
          <w:u w:val="single"/>
        </w:rPr>
        <w:t>The internet has enabled the rapid dissemination of scientific research on virulent pathogens</w:t>
      </w:r>
      <w:r w:rsidRPr="007141AD">
        <w:rPr>
          <w:sz w:val="16"/>
        </w:rPr>
        <w:t xml:space="preserve">, making information not only easier to acquire but also more readily available to the general public. National and international </w:t>
      </w:r>
      <w:r w:rsidRPr="007141AD">
        <w:rPr>
          <w:u w:val="single"/>
        </w:rPr>
        <w:t>laboratories</w:t>
      </w:r>
      <w:r w:rsidRPr="007141AD">
        <w:rPr>
          <w:sz w:val="16"/>
        </w:rPr>
        <w:t xml:space="preserve"> working on experiments with pathogens </w:t>
      </w:r>
      <w:r w:rsidRPr="007141AD">
        <w:rPr>
          <w:u w:val="single"/>
        </w:rPr>
        <w:t>have</w:t>
      </w:r>
      <w:r w:rsidRPr="007141AD">
        <w:rPr>
          <w:sz w:val="16"/>
        </w:rPr>
        <w:t xml:space="preserve"> also posed </w:t>
      </w:r>
      <w:r w:rsidRPr="007141AD">
        <w:rPr>
          <w:u w:val="single"/>
        </w:rPr>
        <w:t>great security risks because</w:t>
      </w:r>
      <w:r w:rsidRPr="007141AD">
        <w:rPr>
          <w:sz w:val="16"/>
        </w:rPr>
        <w:t xml:space="preserve"> in some cases </w:t>
      </w:r>
      <w:r w:rsidRPr="007141AD">
        <w:rPr>
          <w:u w:val="single"/>
        </w:rPr>
        <w:t>they have shown to be inadequately secured</w:t>
      </w:r>
      <w:r w:rsidRPr="007141AD">
        <w:rPr>
          <w:sz w:val="16"/>
        </w:rPr>
        <w:t xml:space="preserve">.[iv] The internet has enabled the rapid dissemination of scientific research on virulent pathogens. However, terrorists themselves risk becoming infected by a respective virus. There are also significant technical difficulties involved in weaponizing these agents. Letters laced with anthrax sent to American lawmakers after the attacks of September 11, 2001 and the 1995 </w:t>
      </w:r>
      <w:proofErr w:type="spellStart"/>
      <w:r w:rsidRPr="007141AD">
        <w:rPr>
          <w:sz w:val="16"/>
        </w:rPr>
        <w:t>Aum</w:t>
      </w:r>
      <w:proofErr w:type="spellEnd"/>
      <w:r w:rsidRPr="007141AD">
        <w:rPr>
          <w:sz w:val="16"/>
        </w:rPr>
        <w:t xml:space="preserve"> Shinrikyo cult attacking the Tokyo subway with sarin gas are examples of bioterrorism being employed albeit with low impacts.[v], [vi]</w:t>
      </w:r>
    </w:p>
    <w:p w14:paraId="5E89AFF8" w14:textId="77777777" w:rsidR="004D78F8" w:rsidRPr="007141AD" w:rsidRDefault="004D78F8" w:rsidP="004D78F8">
      <w:pPr>
        <w:pStyle w:val="Heading2"/>
      </w:pPr>
      <w:r w:rsidRPr="007141AD">
        <w:t xml:space="preserve">2AC Advantage – Agriculture </w:t>
      </w:r>
    </w:p>
    <w:p w14:paraId="6330B01B" w14:textId="77777777" w:rsidR="004D78F8" w:rsidRPr="007141AD" w:rsidRDefault="004D78F8" w:rsidP="004D78F8"/>
    <w:p w14:paraId="5DE0F50B" w14:textId="77777777" w:rsidR="004D78F8" w:rsidRPr="007141AD" w:rsidRDefault="004D78F8" w:rsidP="004D78F8"/>
    <w:p w14:paraId="1A257CCB" w14:textId="77777777" w:rsidR="004D78F8" w:rsidRPr="007141AD" w:rsidRDefault="004D78F8" w:rsidP="004D78F8"/>
    <w:p w14:paraId="2B312A66" w14:textId="39DF46A5" w:rsidR="004D78F8" w:rsidRPr="007141AD" w:rsidRDefault="00ED4C53" w:rsidP="00ED4C53">
      <w:pPr>
        <w:pStyle w:val="Heading3"/>
      </w:pPr>
      <w:r w:rsidRPr="007141AD">
        <w:t xml:space="preserve">2AC </w:t>
      </w:r>
      <w:r w:rsidR="00790B7E" w:rsidRPr="007141AD">
        <w:t>Immigrants</w:t>
      </w:r>
      <w:r w:rsidRPr="007141AD">
        <w:t xml:space="preserve"> Key to</w:t>
      </w:r>
      <w:r w:rsidR="00790B7E" w:rsidRPr="007141AD">
        <w:t xml:space="preserve"> </w:t>
      </w:r>
      <w:r w:rsidRPr="007141AD">
        <w:t xml:space="preserve">Ag </w:t>
      </w:r>
    </w:p>
    <w:p w14:paraId="4233C97E" w14:textId="6BCEB528" w:rsidR="0092566E" w:rsidRPr="007141AD" w:rsidRDefault="00ED4C53" w:rsidP="0092566E">
      <w:pPr>
        <w:pStyle w:val="Heading4"/>
      </w:pPr>
      <w:r w:rsidRPr="007141AD">
        <w:t xml:space="preserve">The global food system is on the brink – a weakened undocumented immigrant workforce guarantees collapse  </w:t>
      </w:r>
    </w:p>
    <w:p w14:paraId="57C5BAFE" w14:textId="77777777" w:rsidR="0092566E" w:rsidRPr="007141AD" w:rsidRDefault="0092566E" w:rsidP="0092566E">
      <w:pPr>
        <w:rPr>
          <w:rStyle w:val="Style13ptBold"/>
          <w:b w:val="0"/>
          <w:bCs w:val="0"/>
        </w:rPr>
      </w:pPr>
      <w:r w:rsidRPr="007141AD">
        <w:rPr>
          <w:rStyle w:val="Style13ptBold"/>
        </w:rPr>
        <w:t xml:space="preserve">Purdy 20 </w:t>
      </w:r>
      <w:r w:rsidRPr="007141AD">
        <w:rPr>
          <w:rStyle w:val="Style13ptBold"/>
          <w:b w:val="0"/>
          <w:bCs w:val="0"/>
        </w:rPr>
        <w:t>[Chase Purdy, journalist for Quartz, citing Daniel Costa, who leads immigration law and policy research at the Economic Policy Institute, April 26, 2020. “The stability of the global food system relies on immigrants.” https://qz.com/1844194/covid-19-exposes-how-the-global-food-system-relies-on-immigrants/]</w:t>
      </w:r>
    </w:p>
    <w:p w14:paraId="57A38268" w14:textId="7A69F112" w:rsidR="0092566E" w:rsidRPr="007141AD" w:rsidRDefault="0092566E" w:rsidP="0092566E">
      <w:pPr>
        <w:rPr>
          <w:sz w:val="16"/>
        </w:rPr>
      </w:pPr>
      <w:r w:rsidRPr="007141AD">
        <w:rPr>
          <w:rStyle w:val="StyleUnderline"/>
        </w:rPr>
        <w:t>The</w:t>
      </w:r>
      <w:r w:rsidRPr="007141AD">
        <w:rPr>
          <w:sz w:val="16"/>
        </w:rPr>
        <w:t xml:space="preserve"> monolithic </w:t>
      </w:r>
      <w:r w:rsidRPr="007141AD">
        <w:rPr>
          <w:rStyle w:val="Emphasis"/>
        </w:rPr>
        <w:t>global food system</w:t>
      </w:r>
      <w:r w:rsidRPr="007141AD">
        <w:rPr>
          <w:sz w:val="16"/>
        </w:rPr>
        <w:t xml:space="preserve"> </w:t>
      </w:r>
      <w:r w:rsidRPr="007141AD">
        <w:rPr>
          <w:rStyle w:val="StyleUnderline"/>
        </w:rPr>
        <w:t>is</w:t>
      </w:r>
      <w:r w:rsidRPr="007141AD">
        <w:rPr>
          <w:sz w:val="16"/>
        </w:rPr>
        <w:t xml:space="preserve"> a feat of humanity. The world has built for itself </w:t>
      </w:r>
      <w:r w:rsidRPr="007141AD">
        <w:rPr>
          <w:rStyle w:val="StyleUnderline"/>
        </w:rPr>
        <w:t xml:space="preserve">an </w:t>
      </w:r>
      <w:r w:rsidRPr="007141AD">
        <w:rPr>
          <w:rStyle w:val="Emphasis"/>
        </w:rPr>
        <w:t>interconnected system</w:t>
      </w:r>
      <w:r w:rsidRPr="007141AD">
        <w:rPr>
          <w:sz w:val="16"/>
        </w:rPr>
        <w:t xml:space="preserve"> that can supply </w:t>
      </w:r>
      <w:proofErr w:type="spellStart"/>
      <w:r w:rsidRPr="007141AD">
        <w:rPr>
          <w:sz w:val="16"/>
        </w:rPr>
        <w:t>dragonfruit</w:t>
      </w:r>
      <w:proofErr w:type="spellEnd"/>
      <w:r w:rsidRPr="007141AD">
        <w:rPr>
          <w:sz w:val="16"/>
        </w:rPr>
        <w:t xml:space="preserve"> from South America to cities as rural and far-flung as Lander, Wyoming and Chamonix, France. But the spread of </w:t>
      </w:r>
      <w:r w:rsidRPr="007141AD">
        <w:rPr>
          <w:rStyle w:val="Emphasis"/>
        </w:rPr>
        <w:t>Covid-19</w:t>
      </w:r>
      <w:r w:rsidRPr="007141AD">
        <w:rPr>
          <w:sz w:val="16"/>
        </w:rPr>
        <w:t xml:space="preserve"> </w:t>
      </w:r>
      <w:r w:rsidRPr="007141AD">
        <w:rPr>
          <w:rStyle w:val="StyleUnderline"/>
        </w:rPr>
        <w:t xml:space="preserve">is revealing a </w:t>
      </w:r>
      <w:r w:rsidRPr="007141AD">
        <w:rPr>
          <w:rStyle w:val="Emphasis"/>
        </w:rPr>
        <w:t>vulnerable link</w:t>
      </w:r>
      <w:r w:rsidRPr="007141AD">
        <w:rPr>
          <w:rStyle w:val="StyleUnderline"/>
        </w:rPr>
        <w:t xml:space="preserve"> in the food supply chain</w:t>
      </w:r>
      <w:r w:rsidRPr="007141AD">
        <w:rPr>
          <w:sz w:val="16"/>
        </w:rPr>
        <w:t xml:space="preserve">: </w:t>
      </w:r>
      <w:r w:rsidRPr="007141AD">
        <w:rPr>
          <w:rStyle w:val="StyleUnderline"/>
        </w:rPr>
        <w:t xml:space="preserve">the </w:t>
      </w:r>
      <w:r w:rsidRPr="007141AD">
        <w:rPr>
          <w:rStyle w:val="Emphasis"/>
        </w:rPr>
        <w:t>immigrant populations</w:t>
      </w:r>
      <w:r w:rsidRPr="007141AD">
        <w:rPr>
          <w:rStyle w:val="StyleUnderline"/>
        </w:rPr>
        <w:t xml:space="preserve"> that make up a </w:t>
      </w:r>
      <w:r w:rsidRPr="007141AD">
        <w:rPr>
          <w:rStyle w:val="Emphasis"/>
        </w:rPr>
        <w:t>large part</w:t>
      </w:r>
      <w:r w:rsidRPr="007141AD">
        <w:rPr>
          <w:rStyle w:val="StyleUnderline"/>
        </w:rPr>
        <w:t xml:space="preserve"> of the agricultural workforce</w:t>
      </w:r>
      <w:r w:rsidRPr="007141AD">
        <w:rPr>
          <w:sz w:val="16"/>
        </w:rPr>
        <w:t xml:space="preserve">. </w:t>
      </w:r>
      <w:r w:rsidRPr="007141AD">
        <w:rPr>
          <w:rStyle w:val="StyleUnderline"/>
        </w:rPr>
        <w:t xml:space="preserve">The </w:t>
      </w:r>
      <w:r w:rsidRPr="007141AD">
        <w:rPr>
          <w:rStyle w:val="Emphasis"/>
        </w:rPr>
        <w:t>global food system</w:t>
      </w:r>
      <w:r w:rsidRPr="007141AD">
        <w:rPr>
          <w:sz w:val="16"/>
        </w:rPr>
        <w:t xml:space="preserve"> as it operates today </w:t>
      </w:r>
      <w:r w:rsidRPr="007141AD">
        <w:rPr>
          <w:rStyle w:val="StyleUnderline"/>
        </w:rPr>
        <w:t>relies on immigrant labor to run smoothly</w:t>
      </w:r>
      <w:r w:rsidRPr="007141AD">
        <w:rPr>
          <w:sz w:val="16"/>
        </w:rPr>
        <w:t xml:space="preserve">, </w:t>
      </w:r>
      <w:r w:rsidRPr="007141AD">
        <w:rPr>
          <w:rStyle w:val="StyleUnderline"/>
        </w:rPr>
        <w:t xml:space="preserve">and the pandemic is emphasizing the </w:t>
      </w:r>
      <w:r w:rsidRPr="007141AD">
        <w:rPr>
          <w:rStyle w:val="Emphasis"/>
        </w:rPr>
        <w:t>risk</w:t>
      </w:r>
      <w:r w:rsidRPr="007141AD">
        <w:rPr>
          <w:rStyle w:val="StyleUnderline"/>
        </w:rPr>
        <w:t xml:space="preserve"> of undervaluing that work</w:t>
      </w:r>
      <w:r w:rsidRPr="007141AD">
        <w:rPr>
          <w:sz w:val="16"/>
        </w:rPr>
        <w:t xml:space="preserve">. </w:t>
      </w:r>
      <w:r w:rsidRPr="007141AD">
        <w:rPr>
          <w:rStyle w:val="StyleUnderline"/>
        </w:rPr>
        <w:t xml:space="preserve">Immigration’s impacts on the food supply are </w:t>
      </w:r>
      <w:r w:rsidRPr="007141AD">
        <w:rPr>
          <w:rStyle w:val="Emphasis"/>
        </w:rPr>
        <w:t>especially pronounced</w:t>
      </w:r>
      <w:r w:rsidRPr="007141AD">
        <w:rPr>
          <w:sz w:val="16"/>
        </w:rPr>
        <w:t xml:space="preserve"> </w:t>
      </w:r>
      <w:r w:rsidRPr="007141AD">
        <w:rPr>
          <w:rStyle w:val="StyleUnderline"/>
        </w:rPr>
        <w:t>in the</w:t>
      </w:r>
      <w:r w:rsidRPr="007141AD">
        <w:rPr>
          <w:sz w:val="16"/>
        </w:rPr>
        <w:t xml:space="preserve"> </w:t>
      </w:r>
      <w:r w:rsidRPr="007141AD">
        <w:rPr>
          <w:rStyle w:val="Emphasis"/>
        </w:rPr>
        <w:t>U</w:t>
      </w:r>
      <w:r w:rsidRPr="007141AD">
        <w:rPr>
          <w:sz w:val="16"/>
        </w:rPr>
        <w:t xml:space="preserve">nited </w:t>
      </w:r>
      <w:r w:rsidRPr="007141AD">
        <w:rPr>
          <w:rStyle w:val="Emphasis"/>
        </w:rPr>
        <w:t>S</w:t>
      </w:r>
      <w:r w:rsidRPr="007141AD">
        <w:rPr>
          <w:sz w:val="16"/>
        </w:rPr>
        <w:t xml:space="preserve">tates, </w:t>
      </w:r>
      <w:r w:rsidRPr="007141AD">
        <w:rPr>
          <w:rStyle w:val="StyleUnderline"/>
        </w:rPr>
        <w:t xml:space="preserve">where </w:t>
      </w:r>
      <w:r w:rsidRPr="007141AD">
        <w:rPr>
          <w:rStyle w:val="Emphasis"/>
        </w:rPr>
        <w:t>more than 50%</w:t>
      </w:r>
      <w:r w:rsidRPr="007141AD">
        <w:rPr>
          <w:rStyle w:val="StyleUnderline"/>
        </w:rPr>
        <w:t xml:space="preserve"> of the agricultural workforce is comprised of undocumented immigrants</w:t>
      </w:r>
      <w:r w:rsidRPr="007141AD">
        <w:rPr>
          <w:sz w:val="16"/>
        </w:rPr>
        <w:t xml:space="preserve">. “Since time immemorial, immigrant workers have been especially vulnerable in our economy and have been doing difficult and dangerous jobs,” says Daniel Costa, who leads immigration law and policy research at the </w:t>
      </w:r>
      <w:hyperlink r:id="rId241" w:history="1">
        <w:r w:rsidRPr="007141AD">
          <w:rPr>
            <w:rStyle w:val="Hyperlink"/>
            <w:sz w:val="16"/>
          </w:rPr>
          <w:t>Economic Policy Institute</w:t>
        </w:r>
      </w:hyperlink>
      <w:r w:rsidRPr="007141AD">
        <w:rPr>
          <w:sz w:val="16"/>
        </w:rPr>
        <w:t xml:space="preserve">. “Farm workers are by far some of the lowest paid workers in the labor market.” Their work in meatpacking plants—where immigrant labor accounts for one-third of the workforce—is just one example. At a Smithfield Foods-owned meatpacking plant in South Dakota, </w:t>
      </w:r>
      <w:hyperlink r:id="rId242" w:history="1">
        <w:r w:rsidRPr="007141AD">
          <w:rPr>
            <w:rStyle w:val="Hyperlink"/>
            <w:sz w:val="16"/>
          </w:rPr>
          <w:t>employees told Buzzfeed News</w:t>
        </w:r>
      </w:hyperlink>
      <w:r w:rsidRPr="007141AD">
        <w:rPr>
          <w:sz w:val="16"/>
        </w:rPr>
        <w:t xml:space="preserve"> that many of the plant’s 3,700 workers are immigrant workers. That plant was among the 17 that have so far closed since the middle of April, including plants operated by Tyson Foods, JBS USA, and National Beef Packing. Collectively, those </w:t>
      </w:r>
      <w:hyperlink r:id="rId243" w:history="1">
        <w:r w:rsidRPr="007141AD">
          <w:rPr>
            <w:rStyle w:val="Hyperlink"/>
            <w:sz w:val="16"/>
          </w:rPr>
          <w:t>shuttered plants</w:t>
        </w:r>
      </w:hyperlink>
      <w:r w:rsidRPr="007141AD">
        <w:rPr>
          <w:sz w:val="16"/>
        </w:rPr>
        <w:t xml:space="preserve"> supply the US with </w:t>
      </w:r>
      <w:hyperlink r:id="rId244" w:history="1">
        <w:r w:rsidRPr="007141AD">
          <w:rPr>
            <w:rStyle w:val="Hyperlink"/>
            <w:sz w:val="16"/>
          </w:rPr>
          <w:t>about 25% of its meat</w:t>
        </w:r>
      </w:hyperlink>
      <w:r w:rsidRPr="007141AD">
        <w:rPr>
          <w:sz w:val="16"/>
        </w:rPr>
        <w:t xml:space="preserve">. </w:t>
      </w:r>
      <w:r w:rsidRPr="007141AD">
        <w:rPr>
          <w:rStyle w:val="StyleUnderline"/>
        </w:rPr>
        <w:t xml:space="preserve">If </w:t>
      </w:r>
      <w:r w:rsidRPr="007141AD">
        <w:rPr>
          <w:rStyle w:val="Emphasis"/>
        </w:rPr>
        <w:t>immigrant workers</w:t>
      </w:r>
      <w:r w:rsidRPr="007141AD">
        <w:rPr>
          <w:sz w:val="16"/>
        </w:rPr>
        <w:t xml:space="preserve"> in meatpacking plants </w:t>
      </w:r>
      <w:hyperlink r:id="rId245" w:history="1">
        <w:r w:rsidRPr="007141AD">
          <w:rPr>
            <w:rStyle w:val="Hyperlink"/>
            <w:sz w:val="16"/>
          </w:rPr>
          <w:t xml:space="preserve">and </w:t>
        </w:r>
        <w:r w:rsidRPr="007141AD">
          <w:rPr>
            <w:rStyle w:val="StyleUnderline"/>
            <w:sz w:val="16"/>
          </w:rPr>
          <w:t>on farms</w:t>
        </w:r>
      </w:hyperlink>
      <w:r w:rsidRPr="007141AD">
        <w:rPr>
          <w:rStyle w:val="StyleUnderline"/>
        </w:rPr>
        <w:t xml:space="preserve"> </w:t>
      </w:r>
      <w:r w:rsidRPr="007141AD">
        <w:rPr>
          <w:rStyle w:val="Emphasis"/>
        </w:rPr>
        <w:t>continue to get sick</w:t>
      </w:r>
      <w:r w:rsidRPr="007141AD">
        <w:rPr>
          <w:sz w:val="16"/>
        </w:rPr>
        <w:t xml:space="preserve">, </w:t>
      </w:r>
      <w:r w:rsidRPr="007141AD">
        <w:rPr>
          <w:rStyle w:val="StyleUnderline"/>
        </w:rPr>
        <w:t xml:space="preserve">it could lead to </w:t>
      </w:r>
      <w:r w:rsidRPr="007141AD">
        <w:rPr>
          <w:rStyle w:val="Emphasis"/>
        </w:rPr>
        <w:t>food shortages</w:t>
      </w:r>
      <w:r w:rsidRPr="007141AD">
        <w:rPr>
          <w:sz w:val="16"/>
        </w:rPr>
        <w:t xml:space="preserve"> of goods people have always purchased with ease. “</w:t>
      </w:r>
      <w:r w:rsidRPr="007141AD">
        <w:rPr>
          <w:rStyle w:val="Emphasis"/>
        </w:rPr>
        <w:t>We haven’t faced something like that</w:t>
      </w:r>
      <w:r w:rsidRPr="007141AD">
        <w:rPr>
          <w:sz w:val="16"/>
        </w:rPr>
        <w:t xml:space="preserve">,” Costa says. “If we have major shortages we can always turn and import more food, but these problems are probably going to be happening in other countries, too.” He’s right. They are. It’s a global story. Essential workers With global travel grinding to a near halt, </w:t>
      </w:r>
      <w:r w:rsidRPr="007141AD">
        <w:rPr>
          <w:rStyle w:val="StyleUnderline"/>
        </w:rPr>
        <w:t xml:space="preserve">agricultural industries that rely on seasonal migrant workers are </w:t>
      </w:r>
      <w:r w:rsidRPr="007141AD">
        <w:rPr>
          <w:rStyle w:val="Emphasis"/>
        </w:rPr>
        <w:t>especially hard-hit</w:t>
      </w:r>
      <w:r w:rsidRPr="007141AD">
        <w:rPr>
          <w:sz w:val="16"/>
        </w:rPr>
        <w:t xml:space="preserve">. In industrial countries, migrant workers often count for </w:t>
      </w:r>
      <w:hyperlink r:id="rId246" w:history="1">
        <w:r w:rsidRPr="007141AD">
          <w:rPr>
            <w:rStyle w:val="Hyperlink"/>
            <w:sz w:val="16"/>
          </w:rPr>
          <w:t>more than half</w:t>
        </w:r>
      </w:hyperlink>
      <w:r w:rsidRPr="007141AD">
        <w:rPr>
          <w:sz w:val="16"/>
        </w:rPr>
        <w:t xml:space="preserve"> (pdf) of seasonal workers on commercial farms. In the UK, the National Farmers’ Union said </w:t>
      </w:r>
      <w:hyperlink r:id="rId247" w:history="1">
        <w:r w:rsidRPr="007141AD">
          <w:rPr>
            <w:rStyle w:val="Hyperlink"/>
            <w:sz w:val="16"/>
          </w:rPr>
          <w:t>a lack of migrant workers</w:t>
        </w:r>
      </w:hyperlink>
      <w:r w:rsidRPr="007141AD">
        <w:rPr>
          <w:sz w:val="16"/>
        </w:rPr>
        <w:t xml:space="preserve"> this year has caused a shortage of between 70,000 and 80,000 harvesters. And not enough British people—just 35,000—have signed up to fill the gap. </w:t>
      </w:r>
      <w:r w:rsidRPr="007141AD">
        <w:rPr>
          <w:rStyle w:val="StyleUnderline"/>
        </w:rPr>
        <w:t xml:space="preserve">That means </w:t>
      </w:r>
      <w:r w:rsidRPr="007141AD">
        <w:rPr>
          <w:rStyle w:val="Emphasis"/>
        </w:rPr>
        <w:t>a lot of food will be left to rot in fields</w:t>
      </w:r>
      <w:r w:rsidRPr="007141AD">
        <w:rPr>
          <w:sz w:val="16"/>
        </w:rPr>
        <w:t xml:space="preserve">. In regions such as Aragon, Catalonia, Murcia, and Extremadura—where lots of cherries, nectarines, peaches, and apricots are grown—30,000 workers would normally be hired this season for harvesting, </w:t>
      </w:r>
      <w:hyperlink r:id="rId248" w:history="1">
        <w:r w:rsidRPr="007141AD">
          <w:rPr>
            <w:rStyle w:val="Hyperlink"/>
            <w:sz w:val="16"/>
          </w:rPr>
          <w:t>85% of whom are typically foreigners</w:t>
        </w:r>
      </w:hyperlink>
      <w:r w:rsidRPr="007141AD">
        <w:rPr>
          <w:sz w:val="16"/>
        </w:rPr>
        <w:t xml:space="preserve">. In the Huelva region of Spain alone, some 16,000 Moroccan seasonal workers would have arrived by this time of year to pick fruit. Less than half have made it, according to Spanish media. </w:t>
      </w:r>
      <w:proofErr w:type="spellStart"/>
      <w:r w:rsidRPr="007141AD">
        <w:rPr>
          <w:sz w:val="16"/>
        </w:rPr>
        <w:t>Fedpex</w:t>
      </w:r>
      <w:proofErr w:type="spellEnd"/>
      <w:r w:rsidRPr="007141AD">
        <w:rPr>
          <w:sz w:val="16"/>
        </w:rPr>
        <w:t xml:space="preserve">, an industry group comprised of fruit and vegetable producers and exporters, estimates Spain will need 18,000 additional workers in May, and 28,000 in June. In big agricultural countries within the European Union—where immigration is a divisive political issue—emergency policies are being enacted to ensure the stability of the broader food system. By royal decree, Spain will allow between 100,000 and 150,000 unemployed people </w:t>
      </w:r>
      <w:hyperlink r:id="rId249" w:history="1">
        <w:r w:rsidRPr="007141AD">
          <w:rPr>
            <w:rStyle w:val="Hyperlink"/>
            <w:sz w:val="16"/>
          </w:rPr>
          <w:t>and undocumented immigrants</w:t>
        </w:r>
      </w:hyperlink>
      <w:r w:rsidRPr="007141AD">
        <w:rPr>
          <w:sz w:val="16"/>
        </w:rPr>
        <w:t xml:space="preserve"> (pdf) to harvest food, an effort to account for a shortfall in migrant labor because of the coronavirus. And in Italy, where the agricultural sector is staring down a lack of manpower, the minister of agriculture is </w:t>
      </w:r>
      <w:hyperlink r:id="rId250" w:history="1">
        <w:r w:rsidRPr="007141AD">
          <w:rPr>
            <w:rStyle w:val="Hyperlink"/>
            <w:sz w:val="16"/>
          </w:rPr>
          <w:t>drafting an express law</w:t>
        </w:r>
      </w:hyperlink>
      <w:r w:rsidRPr="007141AD">
        <w:rPr>
          <w:sz w:val="16"/>
        </w:rPr>
        <w:t xml:space="preserve"> to bestow a legal blessing on 200,000 migrants for a year so that they can serve as day laborers. No matter how </w:t>
      </w:r>
      <w:r w:rsidRPr="007141AD">
        <w:rPr>
          <w:rStyle w:val="StyleUnderline"/>
        </w:rPr>
        <w:t xml:space="preserve">countries </w:t>
      </w:r>
      <w:r w:rsidRPr="007141AD">
        <w:rPr>
          <w:rStyle w:val="Emphasis"/>
        </w:rPr>
        <w:t>depend on migrant labor</w:t>
      </w:r>
      <w:r w:rsidRPr="007141AD">
        <w:rPr>
          <w:sz w:val="16"/>
        </w:rPr>
        <w:t xml:space="preserve"> </w:t>
      </w:r>
      <w:r w:rsidRPr="007141AD">
        <w:rPr>
          <w:rStyle w:val="StyleUnderline"/>
        </w:rPr>
        <w:t>for</w:t>
      </w:r>
      <w:r w:rsidRPr="007141AD">
        <w:rPr>
          <w:sz w:val="16"/>
        </w:rPr>
        <w:t xml:space="preserve"> carrying out the essential work of </w:t>
      </w:r>
      <w:r w:rsidRPr="007141AD">
        <w:rPr>
          <w:rStyle w:val="StyleUnderline"/>
        </w:rPr>
        <w:t xml:space="preserve">keeping the food supply chains </w:t>
      </w:r>
      <w:r w:rsidRPr="007141AD">
        <w:rPr>
          <w:rStyle w:val="Emphasis"/>
        </w:rPr>
        <w:t>up and running</w:t>
      </w:r>
      <w:r w:rsidRPr="007141AD">
        <w:rPr>
          <w:sz w:val="16"/>
        </w:rPr>
        <w:t xml:space="preserve">, the story is practically the same: </w:t>
      </w:r>
      <w:r w:rsidRPr="007141AD">
        <w:rPr>
          <w:rStyle w:val="StyleUnderline"/>
        </w:rPr>
        <w:t xml:space="preserve">These populations are largely </w:t>
      </w:r>
      <w:r w:rsidRPr="007141AD">
        <w:rPr>
          <w:rStyle w:val="Emphasis"/>
        </w:rPr>
        <w:t>unprotected</w:t>
      </w:r>
      <w:r w:rsidRPr="007141AD">
        <w:rPr>
          <w:rStyle w:val="StyleUnderline"/>
        </w:rPr>
        <w:t xml:space="preserve">, </w:t>
      </w:r>
      <w:r w:rsidRPr="007141AD">
        <w:rPr>
          <w:rStyle w:val="Emphasis"/>
        </w:rPr>
        <w:t>undervalued</w:t>
      </w:r>
      <w:r w:rsidRPr="007141AD">
        <w:rPr>
          <w:rStyle w:val="StyleUnderline"/>
        </w:rPr>
        <w:t xml:space="preserve">, and in many cases </w:t>
      </w:r>
      <w:r w:rsidRPr="007141AD">
        <w:rPr>
          <w:rStyle w:val="Emphasis"/>
        </w:rPr>
        <w:t>demonized</w:t>
      </w:r>
      <w:r w:rsidRPr="007141AD">
        <w:rPr>
          <w:rStyle w:val="StyleUnderline"/>
        </w:rPr>
        <w:t xml:space="preserve"> by powerful political parties</w:t>
      </w:r>
      <w:r w:rsidRPr="007141AD">
        <w:rPr>
          <w:sz w:val="16"/>
        </w:rPr>
        <w:t xml:space="preserve">. </w:t>
      </w:r>
    </w:p>
    <w:p w14:paraId="56C41CF6" w14:textId="717322C1" w:rsidR="00790B7E" w:rsidRPr="007141AD" w:rsidRDefault="00790B7E" w:rsidP="00ED4C53">
      <w:pPr>
        <w:pStyle w:val="Heading3"/>
      </w:pPr>
      <w:r w:rsidRPr="007141AD">
        <w:t xml:space="preserve">2AC AT: Alt Causes </w:t>
      </w:r>
    </w:p>
    <w:p w14:paraId="69092DA9" w14:textId="2029ADCC" w:rsidR="00790B7E" w:rsidRPr="007141AD" w:rsidRDefault="00790B7E" w:rsidP="00790B7E"/>
    <w:p w14:paraId="1D2B2F88" w14:textId="77777777" w:rsidR="00790B7E" w:rsidRPr="007141AD" w:rsidRDefault="00790B7E" w:rsidP="00790B7E">
      <w:pPr>
        <w:pStyle w:val="Heading4"/>
      </w:pPr>
      <w:r w:rsidRPr="007141AD">
        <w:t xml:space="preserve">Alt causes have US ag on the brink – immigration enforcement outweighs </w:t>
      </w:r>
    </w:p>
    <w:p w14:paraId="1CCB3692" w14:textId="77777777" w:rsidR="00790B7E" w:rsidRPr="007141AD" w:rsidRDefault="00790B7E" w:rsidP="00790B7E">
      <w:pPr>
        <w:rPr>
          <w:sz w:val="26"/>
        </w:rPr>
      </w:pPr>
      <w:proofErr w:type="spellStart"/>
      <w:r w:rsidRPr="007141AD">
        <w:rPr>
          <w:rStyle w:val="Style13ptBold"/>
        </w:rPr>
        <w:t>Goldbaum</w:t>
      </w:r>
      <w:proofErr w:type="spellEnd"/>
      <w:r w:rsidRPr="007141AD">
        <w:rPr>
          <w:rStyle w:val="Style13ptBold"/>
        </w:rPr>
        <w:t xml:space="preserve"> 19 </w:t>
      </w:r>
      <w:r w:rsidRPr="007141AD">
        <w:rPr>
          <w:rStyle w:val="Style13ptBold"/>
          <w:b w:val="0"/>
          <w:bCs w:val="0"/>
        </w:rPr>
        <w:t xml:space="preserve">[Christina </w:t>
      </w:r>
      <w:proofErr w:type="spellStart"/>
      <w:r w:rsidRPr="007141AD">
        <w:rPr>
          <w:rStyle w:val="Style13ptBold"/>
          <w:b w:val="0"/>
          <w:bCs w:val="0"/>
        </w:rPr>
        <w:t>Goldbaum</w:t>
      </w:r>
      <w:proofErr w:type="spellEnd"/>
      <w:r w:rsidRPr="007141AD">
        <w:rPr>
          <w:rStyle w:val="Style13ptBold"/>
          <w:b w:val="0"/>
          <w:bCs w:val="0"/>
        </w:rPr>
        <w:t>, writer for the New York Times, March 18, 2019. “Trump Crackdown Unnerves Immigrants, and the Farmers Who Rely on Them.” https://www.nytimes.com/2019/03/18/nyregion/ny-farmers-undocumented-workers-trump-immigration.html]</w:t>
      </w:r>
    </w:p>
    <w:p w14:paraId="3AF9416D" w14:textId="77777777" w:rsidR="00790B7E" w:rsidRPr="007141AD" w:rsidRDefault="00790B7E" w:rsidP="00790B7E">
      <w:pPr>
        <w:rPr>
          <w:rStyle w:val="StyleUnderline"/>
        </w:rPr>
      </w:pPr>
      <w:r w:rsidRPr="007141AD">
        <w:rPr>
          <w:sz w:val="16"/>
        </w:rPr>
        <w:t xml:space="preserve">It has long been an open secret that some </w:t>
      </w:r>
      <w:r w:rsidRPr="007141AD">
        <w:rPr>
          <w:rStyle w:val="Emphasis"/>
        </w:rPr>
        <w:t>farms survive by relying on an undocumented labor force</w:t>
      </w:r>
      <w:r w:rsidRPr="007141AD">
        <w:rPr>
          <w:sz w:val="16"/>
        </w:rPr>
        <w:t xml:space="preserve">. Now, </w:t>
      </w:r>
      <w:r w:rsidRPr="007141AD">
        <w:rPr>
          <w:rStyle w:val="Emphasis"/>
        </w:rPr>
        <w:t>tough immigration enforcement</w:t>
      </w:r>
      <w:r w:rsidRPr="007141AD">
        <w:rPr>
          <w:rStyle w:val="StyleUnderline"/>
        </w:rPr>
        <w:t xml:space="preserve"> has caused a </w:t>
      </w:r>
      <w:r w:rsidRPr="007141AD">
        <w:rPr>
          <w:rStyle w:val="Emphasis"/>
        </w:rPr>
        <w:t>crisis</w:t>
      </w:r>
      <w:r w:rsidRPr="007141AD">
        <w:rPr>
          <w:sz w:val="16"/>
        </w:rPr>
        <w:t xml:space="preserve">. HOMER, N.Y. — The fears weigh on Mike McMahon: </w:t>
      </w:r>
      <w:r w:rsidRPr="007141AD">
        <w:rPr>
          <w:rStyle w:val="StyleUnderline"/>
        </w:rPr>
        <w:t>If one</w:t>
      </w:r>
      <w:r w:rsidRPr="007141AD">
        <w:rPr>
          <w:sz w:val="16"/>
        </w:rPr>
        <w:t xml:space="preserve"> of his </w:t>
      </w:r>
      <w:r w:rsidRPr="007141AD">
        <w:rPr>
          <w:rStyle w:val="StyleUnderline"/>
        </w:rPr>
        <w:t>undocumented worker</w:t>
      </w:r>
      <w:r w:rsidRPr="007141AD">
        <w:rPr>
          <w:sz w:val="16"/>
        </w:rPr>
        <w:t xml:space="preserve">s </w:t>
      </w:r>
      <w:r w:rsidRPr="007141AD">
        <w:rPr>
          <w:rStyle w:val="StyleUnderline"/>
        </w:rPr>
        <w:t xml:space="preserve">gets a </w:t>
      </w:r>
      <w:r w:rsidRPr="007141AD">
        <w:rPr>
          <w:rStyle w:val="Emphasis"/>
        </w:rPr>
        <w:t>traffic ticket</w:t>
      </w:r>
      <w:r w:rsidRPr="007141AD">
        <w:rPr>
          <w:sz w:val="16"/>
        </w:rPr>
        <w:t xml:space="preserve">, </w:t>
      </w:r>
      <w:r w:rsidRPr="007141AD">
        <w:rPr>
          <w:rStyle w:val="StyleUnderline"/>
        </w:rPr>
        <w:t xml:space="preserve">it could prompt an </w:t>
      </w:r>
      <w:r w:rsidRPr="007141AD">
        <w:rPr>
          <w:rStyle w:val="Emphasis"/>
        </w:rPr>
        <w:t>immigration audit of his entire farm</w:t>
      </w:r>
      <w:r w:rsidRPr="007141AD">
        <w:rPr>
          <w:sz w:val="16"/>
        </w:rPr>
        <w:t xml:space="preserve">. </w:t>
      </w:r>
      <w:r w:rsidRPr="007141AD">
        <w:rPr>
          <w:rStyle w:val="StyleUnderline"/>
        </w:rPr>
        <w:t xml:space="preserve">If another gets detained by immigration agents at a roadside checkpoint or in a supermarket parking lot, </w:t>
      </w:r>
      <w:r w:rsidRPr="007141AD">
        <w:rPr>
          <w:rStyle w:val="Emphasis"/>
        </w:rPr>
        <w:t>the rest may flee</w:t>
      </w:r>
      <w:r w:rsidRPr="007141AD">
        <w:rPr>
          <w:sz w:val="16"/>
        </w:rPr>
        <w:t xml:space="preserve">. And if his undocumented work force disappears overnight, </w:t>
      </w:r>
      <w:r w:rsidRPr="007141AD">
        <w:rPr>
          <w:rStyle w:val="Emphasis"/>
        </w:rPr>
        <w:t>there is no one to replace them</w:t>
      </w:r>
      <w:r w:rsidRPr="007141AD">
        <w:rPr>
          <w:sz w:val="16"/>
        </w:rPr>
        <w:t xml:space="preserve">. “It keeps me up at night,” said Mr. McMahon, who owns a dairy farm south of Syracuse. “There are people out there who just say, ‘Send them all back and build a wall.’ But they would be facing empty shelves in the grocery store if that were to happen.” It has long been an open secret in upstate New York that the dairy industry has been able to survive only by relying on undocumented immigrants for its work force. Now, this region has become a national focal point in the debate over President Trump’s crackdown on undocumented immigrants and their role in agriculture. The tensions have escalated to such a degree over the last year that </w:t>
      </w:r>
      <w:hyperlink r:id="rId251" w:tgtFrame="_blank" w:history="1">
        <w:r w:rsidRPr="007141AD">
          <w:rPr>
            <w:rStyle w:val="Hyperlink"/>
            <w:sz w:val="16"/>
          </w:rPr>
          <w:t>Gov. Andrew M. Cuomo described federal agents</w:t>
        </w:r>
      </w:hyperlink>
      <w:r w:rsidRPr="007141AD">
        <w:rPr>
          <w:sz w:val="16"/>
        </w:rPr>
        <w:t xml:space="preserve"> as reckless, accusing Immigration and Customs Enforcement of violating the rights of farmers in pursuing undocumented immigrants. Mr. Cuomo was responding to a high-profile raid on a dairy farm, during which a farmer was briefly handcuffed after protesting that ICE agents were mistreating one of his workers. The farmer claimed ICE did not have a warrant to enter his farm. Mr. Cuomo is a Democrat, but Republicans who represent upstate New York in Congress have also come to the defense of the farmers. </w:t>
      </w:r>
      <w:r w:rsidRPr="007141AD">
        <w:rPr>
          <w:rStyle w:val="StyleUnderline"/>
        </w:rPr>
        <w:t xml:space="preserve">The pressures here reflect </w:t>
      </w:r>
      <w:r w:rsidRPr="007141AD">
        <w:rPr>
          <w:rStyle w:val="Emphasis"/>
        </w:rPr>
        <w:t>broader challenges</w:t>
      </w:r>
      <w:r w:rsidRPr="007141AD">
        <w:rPr>
          <w:rStyle w:val="StyleUnderline"/>
        </w:rPr>
        <w:t xml:space="preserve"> facing farmers across the country who rely on undocumented workers</w:t>
      </w:r>
      <w:r w:rsidRPr="007141AD">
        <w:rPr>
          <w:sz w:val="16"/>
        </w:rPr>
        <w:t xml:space="preserve">. </w:t>
      </w:r>
      <w:r w:rsidRPr="007141AD">
        <w:rPr>
          <w:rStyle w:val="StyleUnderline"/>
        </w:rPr>
        <w:t xml:space="preserve">The farmers are struggling with a </w:t>
      </w:r>
      <w:r w:rsidRPr="007141AD">
        <w:rPr>
          <w:rStyle w:val="Emphasis"/>
        </w:rPr>
        <w:t>shrinking labor pool</w:t>
      </w:r>
      <w:r w:rsidRPr="007141AD">
        <w:rPr>
          <w:sz w:val="16"/>
        </w:rPr>
        <w:t xml:space="preserve"> </w:t>
      </w:r>
      <w:r w:rsidRPr="007141AD">
        <w:rPr>
          <w:rStyle w:val="StyleUnderline"/>
        </w:rPr>
        <w:t xml:space="preserve">as fewer migrants cross illegally into the country and migrants who are long-term residents become too old for field work. This year the labor shortage has been compounded by Mr. Trump’s </w:t>
      </w:r>
      <w:hyperlink r:id="rId252" w:history="1">
        <w:r w:rsidRPr="007141AD">
          <w:rPr>
            <w:rStyle w:val="Emphasis"/>
          </w:rPr>
          <w:t>trade war</w:t>
        </w:r>
      </w:hyperlink>
      <w:r w:rsidRPr="007141AD">
        <w:rPr>
          <w:rStyle w:val="StyleUnderline"/>
        </w:rPr>
        <w:t xml:space="preserve"> and </w:t>
      </w:r>
      <w:hyperlink r:id="rId253" w:history="1">
        <w:r w:rsidRPr="007141AD">
          <w:rPr>
            <w:rStyle w:val="Emphasis"/>
          </w:rPr>
          <w:t>extreme weather</w:t>
        </w:r>
      </w:hyperlink>
      <w:r w:rsidRPr="007141AD">
        <w:rPr>
          <w:rStyle w:val="StyleUnderline"/>
        </w:rPr>
        <w:t>, forcing some small farmers to switch to higher-value crops</w:t>
      </w:r>
      <w:r w:rsidRPr="007141AD">
        <w:rPr>
          <w:sz w:val="16"/>
        </w:rPr>
        <w:t xml:space="preserve">, to reduce their acreage and to consider selling their farms. If anything, the situation in upstate New York is more difficult. Smaller dairy farmers here have been some of the hardest hit by tougher immigration enforcement because their workers are subject to scrutiny from both ICE and the border patrol, which is allowed to operate within 100 miles of the border — in this case, with Canada. Agriculture contributes an estimated $37 billion to New York’s economy and is responsible for nearly 200,000 jobs. “We are seeing that the </w:t>
      </w:r>
      <w:r w:rsidRPr="007141AD">
        <w:rPr>
          <w:rStyle w:val="StyleUnderline"/>
        </w:rPr>
        <w:t xml:space="preserve">immigration enforcement is having a </w:t>
      </w:r>
      <w:r w:rsidRPr="007141AD">
        <w:rPr>
          <w:rStyle w:val="Emphasis"/>
        </w:rPr>
        <w:t>tremendous enforcement impact</w:t>
      </w:r>
      <w:r w:rsidRPr="007141AD">
        <w:rPr>
          <w:rStyle w:val="StyleUnderline"/>
        </w:rPr>
        <w:t xml:space="preserve"> on farm workers, on farms</w:t>
      </w:r>
      <w:r w:rsidRPr="007141AD">
        <w:rPr>
          <w:sz w:val="16"/>
        </w:rPr>
        <w:t>,” said Mary Jo Dudley, director of the Cornell Farmworker Program. “</w:t>
      </w:r>
      <w:r w:rsidRPr="007141AD">
        <w:rPr>
          <w:rStyle w:val="StyleUnderline"/>
        </w:rPr>
        <w:t xml:space="preserve">For many farmers, </w:t>
      </w:r>
      <w:r w:rsidRPr="007141AD">
        <w:rPr>
          <w:rStyle w:val="Emphasis"/>
        </w:rPr>
        <w:t>there’s no alternative labor force</w:t>
      </w:r>
      <w:r w:rsidRPr="007141AD">
        <w:rPr>
          <w:sz w:val="16"/>
        </w:rPr>
        <w:t xml:space="preserve">.” To search private property like a farm, ICE needs a warrant that shows reason to believe a particular undocumented immigrant is living or working there. But </w:t>
      </w:r>
      <w:r w:rsidRPr="007141AD">
        <w:rPr>
          <w:rStyle w:val="StyleUnderline"/>
        </w:rPr>
        <w:t>if undocumented workers leave the farm to go to a grocery store, they can be approached by ICE agents in a parking lot or a roadside checkpoint, detained and deported.</w:t>
      </w:r>
    </w:p>
    <w:p w14:paraId="074FC9E5" w14:textId="77777777" w:rsidR="00790B7E" w:rsidRPr="007141AD" w:rsidRDefault="00790B7E" w:rsidP="00790B7E">
      <w:pPr>
        <w:pStyle w:val="css-h99hf"/>
        <w:spacing w:before="0" w:beforeAutospacing="0" w:after="525" w:afterAutospacing="0"/>
        <w:textAlignment w:val="baseline"/>
        <w:rPr>
          <w:rFonts w:ascii="Georgia" w:hAnsi="Georgia"/>
          <w:color w:val="121212"/>
        </w:rPr>
      </w:pPr>
    </w:p>
    <w:p w14:paraId="1B00FAC2" w14:textId="77777777" w:rsidR="00790B7E" w:rsidRPr="007141AD" w:rsidRDefault="00790B7E" w:rsidP="00790B7E">
      <w:pPr>
        <w:pStyle w:val="css-h99hf"/>
        <w:spacing w:before="0" w:beforeAutospacing="0" w:after="525" w:afterAutospacing="0"/>
        <w:textAlignment w:val="baseline"/>
        <w:rPr>
          <w:rFonts w:ascii="Georgia" w:hAnsi="Georgia"/>
          <w:color w:val="121212"/>
        </w:rPr>
      </w:pPr>
    </w:p>
    <w:p w14:paraId="79FD392E" w14:textId="77777777" w:rsidR="00790B7E" w:rsidRPr="007141AD" w:rsidRDefault="00790B7E" w:rsidP="00790B7E"/>
    <w:p w14:paraId="22A112E5" w14:textId="27D691E4" w:rsidR="00790B7E" w:rsidRPr="007141AD" w:rsidRDefault="00790B7E" w:rsidP="00ED4C53">
      <w:pPr>
        <w:pStyle w:val="Heading3"/>
      </w:pPr>
      <w:r w:rsidRPr="007141AD">
        <w:t xml:space="preserve">2AC AT: Mechanization Turn </w:t>
      </w:r>
    </w:p>
    <w:p w14:paraId="6DA7A2D4" w14:textId="531E9866" w:rsidR="00790B7E" w:rsidRPr="007141AD" w:rsidRDefault="00790B7E" w:rsidP="00790B7E"/>
    <w:p w14:paraId="0158B35E" w14:textId="77777777" w:rsidR="00790B7E" w:rsidRPr="007141AD" w:rsidRDefault="00790B7E" w:rsidP="00790B7E">
      <w:pPr>
        <w:pStyle w:val="Heading4"/>
      </w:pPr>
      <w:r w:rsidRPr="007141AD">
        <w:t xml:space="preserve">Mechanization and domestic workers can’t substitute for immigrant workforce collapse </w:t>
      </w:r>
    </w:p>
    <w:p w14:paraId="42E5C6A9" w14:textId="77777777" w:rsidR="00790B7E" w:rsidRPr="007141AD" w:rsidRDefault="00790B7E" w:rsidP="00790B7E">
      <w:pPr>
        <w:rPr>
          <w:sz w:val="20"/>
          <w:szCs w:val="20"/>
        </w:rPr>
      </w:pPr>
      <w:r w:rsidRPr="007141AD">
        <w:rPr>
          <w:i/>
          <w:iCs/>
        </w:rPr>
        <w:t xml:space="preserve">Jennifer </w:t>
      </w:r>
      <w:proofErr w:type="spellStart"/>
      <w:r w:rsidRPr="007141AD">
        <w:rPr>
          <w:rStyle w:val="Style13ptBold"/>
        </w:rPr>
        <w:t>Ifft</w:t>
      </w:r>
      <w:proofErr w:type="spellEnd"/>
      <w:r w:rsidRPr="007141AD">
        <w:rPr>
          <w:rStyle w:val="Style13ptBold"/>
        </w:rPr>
        <w:t> and</w:t>
      </w:r>
      <w:r w:rsidRPr="007141AD">
        <w:t> </w:t>
      </w:r>
      <w:r w:rsidRPr="007141AD">
        <w:rPr>
          <w:i/>
          <w:iCs/>
        </w:rPr>
        <w:t xml:space="preserve">Margaret </w:t>
      </w:r>
      <w:proofErr w:type="spellStart"/>
      <w:r w:rsidRPr="007141AD">
        <w:rPr>
          <w:rStyle w:val="Style13ptBold"/>
        </w:rPr>
        <w:t>Jodlowski</w:t>
      </w:r>
      <w:proofErr w:type="spellEnd"/>
      <w:r w:rsidRPr="007141AD">
        <w:t>, (20</w:t>
      </w:r>
      <w:r w:rsidRPr="007141AD">
        <w:rPr>
          <w:rStyle w:val="Style13ptBold"/>
        </w:rPr>
        <w:t>16</w:t>
      </w:r>
      <w:r w:rsidRPr="007141AD">
        <w:rPr>
          <w:sz w:val="20"/>
          <w:szCs w:val="20"/>
        </w:rPr>
        <w:t>),[</w:t>
      </w:r>
      <w:r w:rsidRPr="007141AD">
        <w:rPr>
          <w:color w:val="000000"/>
          <w:sz w:val="28"/>
          <w:szCs w:val="28"/>
          <w:shd w:val="clear" w:color="auto" w:fill="FFFFFF"/>
        </w:rPr>
        <w:t xml:space="preserve"> </w:t>
      </w:r>
      <w:r w:rsidRPr="007141AD">
        <w:rPr>
          <w:sz w:val="20"/>
          <w:szCs w:val="20"/>
        </w:rPr>
        <w:t xml:space="preserve">Jennifer </w:t>
      </w:r>
      <w:proofErr w:type="spellStart"/>
      <w:r w:rsidRPr="007141AD">
        <w:rPr>
          <w:sz w:val="20"/>
          <w:szCs w:val="20"/>
        </w:rPr>
        <w:t>Ifft</w:t>
      </w:r>
      <w:proofErr w:type="spellEnd"/>
      <w:r w:rsidRPr="007141AD">
        <w:rPr>
          <w:sz w:val="20"/>
          <w:szCs w:val="20"/>
        </w:rPr>
        <w:t xml:space="preserve"> is an Assistant Professor in the Charles H. Dyson School of Applied Economics and Management at Cornell University. She has a PhD from the University of California - Berkeley, an MPhil from the University of Cambridge and a BS from the University of Illinois at Urbana-Champaign. Margaret </w:t>
      </w:r>
      <w:proofErr w:type="spellStart"/>
      <w:r w:rsidRPr="007141AD">
        <w:rPr>
          <w:sz w:val="20"/>
          <w:szCs w:val="20"/>
        </w:rPr>
        <w:t>Jodlowski</w:t>
      </w:r>
      <w:proofErr w:type="spellEnd"/>
      <w:r w:rsidRPr="007141AD">
        <w:rPr>
          <w:sz w:val="20"/>
          <w:szCs w:val="20"/>
        </w:rPr>
        <w:t xml:space="preserve"> is an agricultural economist who focuses on agricultural labor and risk management. Starting next fall, she will be an Assistant Professor of Agricultural Economics and Policy at the Ohio State University.] </w:t>
      </w:r>
      <w:hyperlink r:id="rId254" w:history="1">
        <w:r w:rsidRPr="007141AD">
          <w:rPr>
            <w:rStyle w:val="Hyperlink"/>
            <w:sz w:val="20"/>
            <w:szCs w:val="20"/>
          </w:rPr>
          <w:t>Is ICE Freezing US Agriculture? The Impact of Local Immigration Enforcement on Farm Profitability and Structure</w:t>
        </w:r>
      </w:hyperlink>
      <w:r w:rsidRPr="007141AD">
        <w:rPr>
          <w:sz w:val="20"/>
          <w:szCs w:val="20"/>
        </w:rPr>
        <w:t>, No 235950, 2016 Annual Meeting, July 31-August 2, Boston, Massachusetts, Agricultural and Applied Economics Association</w:t>
      </w:r>
    </w:p>
    <w:p w14:paraId="04030D01" w14:textId="77777777" w:rsidR="00790B7E" w:rsidRPr="007141AD" w:rsidRDefault="00790B7E" w:rsidP="00790B7E">
      <w:pPr>
        <w:rPr>
          <w:rStyle w:val="StyleUnderline"/>
        </w:rPr>
      </w:pPr>
      <w:r w:rsidRPr="007141AD">
        <w:rPr>
          <w:sz w:val="16"/>
        </w:rPr>
        <w:t xml:space="preserve">However, </w:t>
      </w:r>
      <w:r w:rsidRPr="007141AD">
        <w:rPr>
          <w:rStyle w:val="StyleUnderline"/>
        </w:rPr>
        <w:t xml:space="preserve">the ability of agricultural producers to </w:t>
      </w:r>
      <w:r w:rsidRPr="007141AD">
        <w:rPr>
          <w:rStyle w:val="Emphasis"/>
        </w:rPr>
        <w:t>substitute</w:t>
      </w:r>
      <w:r w:rsidRPr="007141AD">
        <w:rPr>
          <w:sz w:val="16"/>
        </w:rPr>
        <w:t xml:space="preserve"> completely </w:t>
      </w:r>
      <w:r w:rsidRPr="007141AD">
        <w:rPr>
          <w:rStyle w:val="StyleUnderline"/>
        </w:rPr>
        <w:t xml:space="preserve">for low-skill immigrant workers is </w:t>
      </w:r>
      <w:r w:rsidRPr="007141AD">
        <w:rPr>
          <w:rStyle w:val="Emphasis"/>
        </w:rPr>
        <w:t>limited</w:t>
      </w:r>
      <w:r w:rsidRPr="007141AD">
        <w:rPr>
          <w:sz w:val="16"/>
        </w:rPr>
        <w:t xml:space="preserve">. </w:t>
      </w:r>
      <w:r w:rsidRPr="007141AD">
        <w:rPr>
          <w:rStyle w:val="StyleUnderline"/>
        </w:rPr>
        <w:t xml:space="preserve">Certain tasks are </w:t>
      </w:r>
      <w:r w:rsidRPr="007141AD">
        <w:rPr>
          <w:rStyle w:val="Emphasis"/>
        </w:rPr>
        <w:t>not mechanized</w:t>
      </w:r>
      <w:r w:rsidRPr="007141AD">
        <w:rPr>
          <w:sz w:val="16"/>
        </w:rPr>
        <w:t xml:space="preserve">, </w:t>
      </w:r>
      <w:r w:rsidRPr="007141AD">
        <w:rPr>
          <w:rStyle w:val="StyleUnderline"/>
        </w:rPr>
        <w:t xml:space="preserve">and native workers may be </w:t>
      </w:r>
      <w:r w:rsidRPr="007141AD">
        <w:rPr>
          <w:rStyle w:val="Emphasis"/>
        </w:rPr>
        <w:t>unwilling</w:t>
      </w:r>
      <w:r w:rsidRPr="007141AD">
        <w:rPr>
          <w:rStyle w:val="StyleUnderline"/>
        </w:rPr>
        <w:t xml:space="preserve"> to work in agriculture, even for wages higher </w:t>
      </w:r>
      <w:r w:rsidRPr="007141AD">
        <w:rPr>
          <w:sz w:val="16"/>
        </w:rPr>
        <w:t xml:space="preserve">than the minimum wage. </w:t>
      </w:r>
      <w:r w:rsidRPr="007141AD">
        <w:rPr>
          <w:rStyle w:val="StyleUnderline"/>
        </w:rPr>
        <w:t xml:space="preserve">The </w:t>
      </w:r>
      <w:r w:rsidRPr="007141AD">
        <w:rPr>
          <w:rStyle w:val="Emphasis"/>
        </w:rPr>
        <w:t>limits of technology</w:t>
      </w:r>
      <w:r w:rsidRPr="007141AD">
        <w:rPr>
          <w:rStyle w:val="StyleUnderline"/>
        </w:rPr>
        <w:t xml:space="preserve"> as </w:t>
      </w:r>
      <w:r w:rsidRPr="007141AD">
        <w:rPr>
          <w:sz w:val="16"/>
        </w:rPr>
        <w:t>perfect</w:t>
      </w:r>
      <w:r w:rsidRPr="007141AD">
        <w:rPr>
          <w:rStyle w:val="StyleUnderline"/>
        </w:rPr>
        <w:t xml:space="preserve"> substitutes for labor, </w:t>
      </w:r>
      <w:r w:rsidRPr="007141AD">
        <w:rPr>
          <w:rStyle w:val="Emphasis"/>
        </w:rPr>
        <w:t>especially in the agricultural sector</w:t>
      </w:r>
      <w:r w:rsidRPr="007141AD">
        <w:rPr>
          <w:sz w:val="16"/>
        </w:rPr>
        <w:t xml:space="preserve">, </w:t>
      </w:r>
      <w:r w:rsidRPr="007141AD">
        <w:rPr>
          <w:rStyle w:val="StyleUnderline"/>
        </w:rPr>
        <w:t xml:space="preserve">may actually drive some firms into </w:t>
      </w:r>
      <w:r w:rsidRPr="007141AD">
        <w:rPr>
          <w:rStyle w:val="Emphasis"/>
        </w:rPr>
        <w:t>reducing production levels</w:t>
      </w:r>
      <w:r w:rsidRPr="007141AD">
        <w:rPr>
          <w:sz w:val="16"/>
        </w:rPr>
        <w:t xml:space="preserve">. Additionally, the </w:t>
      </w:r>
      <w:r w:rsidRPr="007141AD">
        <w:rPr>
          <w:rStyle w:val="StyleUnderline"/>
        </w:rPr>
        <w:t>assumptions</w:t>
      </w:r>
      <w:r w:rsidRPr="007141AD">
        <w:rPr>
          <w:sz w:val="16"/>
        </w:rPr>
        <w:t xml:space="preserve"> that Lewis (2003)’s model rely on, </w:t>
      </w:r>
      <w:r w:rsidRPr="007141AD">
        <w:rPr>
          <w:rStyle w:val="StyleUnderline"/>
        </w:rPr>
        <w:t xml:space="preserve">including no trade barriers and identical technology, are </w:t>
      </w:r>
      <w:r w:rsidRPr="007141AD">
        <w:rPr>
          <w:rStyle w:val="Emphasis"/>
        </w:rPr>
        <w:t>unlikely to hold</w:t>
      </w:r>
      <w:r w:rsidRPr="007141AD">
        <w:rPr>
          <w:rStyle w:val="StyleUnderline"/>
        </w:rPr>
        <w:t xml:space="preserve"> for the agricultural sector</w:t>
      </w:r>
      <w:r w:rsidRPr="007141AD">
        <w:rPr>
          <w:sz w:val="16"/>
        </w:rPr>
        <w:t xml:space="preserve">. For one, the movement of agricultural labor is not free, in the sense that heterogeneous levels of immigration enforcement serve as a trader barrier. Different types of labor (i.e. immigrant and native) might not be considered perfect substitutes, and so the “identical technology” assumption is also unlikely to hold. Further, </w:t>
      </w:r>
      <w:r w:rsidRPr="007141AD">
        <w:rPr>
          <w:rStyle w:val="StyleUnderline"/>
        </w:rPr>
        <w:t>mechanization of farming</w:t>
      </w:r>
      <w:r w:rsidRPr="007141AD">
        <w:rPr>
          <w:sz w:val="16"/>
        </w:rPr>
        <w:t xml:space="preserve">, or substitution of capital, </w:t>
      </w:r>
      <w:r w:rsidRPr="007141AD">
        <w:rPr>
          <w:rStyle w:val="Emphasis"/>
        </w:rPr>
        <w:t>may not be feasible</w:t>
      </w:r>
      <w:r w:rsidRPr="007141AD">
        <w:rPr>
          <w:sz w:val="16"/>
        </w:rPr>
        <w:t xml:space="preserve"> </w:t>
      </w:r>
      <w:r w:rsidRPr="007141AD">
        <w:rPr>
          <w:rStyle w:val="StyleUnderline"/>
        </w:rPr>
        <w:t>for all types of farm labor.</w:t>
      </w:r>
    </w:p>
    <w:p w14:paraId="57C964C8" w14:textId="77777777" w:rsidR="00790B7E" w:rsidRPr="007141AD" w:rsidRDefault="00790B7E" w:rsidP="00790B7E"/>
    <w:p w14:paraId="4D523600" w14:textId="0FA0B088" w:rsidR="00ED4C53" w:rsidRPr="007141AD" w:rsidRDefault="00ED4C53" w:rsidP="00ED4C53">
      <w:pPr>
        <w:pStyle w:val="Heading3"/>
      </w:pPr>
      <w:r w:rsidRPr="007141AD">
        <w:t xml:space="preserve">2AC </w:t>
      </w:r>
      <w:r w:rsidR="00790B7E" w:rsidRPr="007141AD">
        <w:t xml:space="preserve">Food Wars Impact  </w:t>
      </w:r>
    </w:p>
    <w:p w14:paraId="0F02EA53" w14:textId="77777777" w:rsidR="00790B7E" w:rsidRPr="007141AD" w:rsidRDefault="00790B7E" w:rsidP="00790B7E">
      <w:pPr>
        <w:pStyle w:val="Heading4"/>
      </w:pPr>
      <w:r w:rsidRPr="007141AD">
        <w:t xml:space="preserve">Food wars go nuclear—multiple studies </w:t>
      </w:r>
    </w:p>
    <w:p w14:paraId="7DE41AAF" w14:textId="77777777" w:rsidR="00790B7E" w:rsidRPr="007141AD" w:rsidRDefault="00790B7E" w:rsidP="00790B7E">
      <w:r w:rsidRPr="007141AD">
        <w:rPr>
          <w:rStyle w:val="Style13ptBold"/>
        </w:rPr>
        <w:t>FDI 12</w:t>
      </w:r>
      <w:r w:rsidRPr="007141AD">
        <w:t xml:space="preserve"> (Future Directions International - a Research institute providing strategic analysis of Australia’s global interests; citing Lindsay </w:t>
      </w:r>
      <w:proofErr w:type="spellStart"/>
      <w:r w:rsidRPr="007141AD">
        <w:t>Falvery</w:t>
      </w:r>
      <w:proofErr w:type="spellEnd"/>
      <w:r w:rsidRPr="007141AD">
        <w:t xml:space="preserve"> - PhD in Agricultural Science and former Professor at the University of Melbourne’s Institute of Land and Environment, “Food and Water Insecurity: International Conflict Triggers &amp; Potential Conflict Points,” 5/25/12, http://www.futuredirections.org.au/publication/international-conflict-triggers-and-potential-conflict-points-resulting-from-food-and-water-insecurity/)</w:t>
      </w:r>
    </w:p>
    <w:p w14:paraId="32E0B60B" w14:textId="77777777" w:rsidR="00790B7E" w:rsidRPr="007141AD" w:rsidRDefault="00790B7E" w:rsidP="00790B7E">
      <w:pPr>
        <w:rPr>
          <w:b/>
          <w:iCs/>
          <w:u w:val="single"/>
        </w:rPr>
      </w:pPr>
      <w:r w:rsidRPr="007141AD">
        <w:rPr>
          <w:sz w:val="16"/>
        </w:rPr>
        <w:t xml:space="preserve">There is a growing appreciation that the </w:t>
      </w:r>
      <w:r w:rsidRPr="007141AD">
        <w:rPr>
          <w:rStyle w:val="StyleUnderline"/>
        </w:rPr>
        <w:t>conflicts in the next century will most likely be fought over a lack of resources.</w:t>
      </w:r>
      <w:r w:rsidRPr="007141AD">
        <w:t xml:space="preserve"> </w:t>
      </w:r>
      <w:r w:rsidRPr="007141AD">
        <w:rPr>
          <w:sz w:val="16"/>
        </w:rPr>
        <w:t xml:space="preserve">Yet, in a sense, this is not new. </w:t>
      </w:r>
      <w:r w:rsidRPr="007141AD">
        <w:rPr>
          <w:rStyle w:val="StyleUnderline"/>
        </w:rPr>
        <w:t>Researchers point to the French and Russian revolutions as conflicts induced by a lack of food.</w:t>
      </w:r>
      <w:r w:rsidRPr="007141AD">
        <w:rPr>
          <w:sz w:val="16"/>
        </w:rPr>
        <w:t xml:space="preserve"> More recently, </w:t>
      </w:r>
      <w:r w:rsidRPr="007141AD">
        <w:rPr>
          <w:rStyle w:val="StyleUnderline"/>
        </w:rPr>
        <w:t>Germany’s World War Two efforts are said to have been inspired</w:t>
      </w:r>
      <w:r w:rsidRPr="007141AD">
        <w:rPr>
          <w:sz w:val="16"/>
        </w:rPr>
        <w:t xml:space="preserve">, at least in part, </w:t>
      </w:r>
      <w:r w:rsidRPr="007141AD">
        <w:rPr>
          <w:rStyle w:val="StyleUnderline"/>
        </w:rPr>
        <w:t>by its perceived need to gain access to more food.</w:t>
      </w:r>
      <w:r w:rsidRPr="007141AD">
        <w:rPr>
          <w:sz w:val="16"/>
        </w:rPr>
        <w:t xml:space="preserve"> Yet the general sense among those that attended FDI’s recent workshops, was that the scale of the problem in the future could be significantly greater as a result of population pressures, changing weather, </w:t>
      </w:r>
      <w:proofErr w:type="spellStart"/>
      <w:r w:rsidRPr="007141AD">
        <w:rPr>
          <w:sz w:val="16"/>
        </w:rPr>
        <w:t>urbanisation</w:t>
      </w:r>
      <w:proofErr w:type="spellEnd"/>
      <w:r w:rsidRPr="007141AD">
        <w:rPr>
          <w:sz w:val="16"/>
        </w:rPr>
        <w:t>,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 He writes (p.36), “…</w:t>
      </w:r>
      <w:r w:rsidRPr="007141AD">
        <w:rPr>
          <w:rStyle w:val="Emphasis"/>
        </w:rPr>
        <w:t>if people are hungry</w:t>
      </w:r>
      <w:r w:rsidRPr="007141AD">
        <w:rPr>
          <w:sz w:val="16"/>
        </w:rPr>
        <w:t xml:space="preserve">, especially in cities, </w:t>
      </w:r>
      <w:r w:rsidRPr="007141AD">
        <w:rPr>
          <w:rStyle w:val="Emphasis"/>
        </w:rPr>
        <w:t xml:space="preserve">the state is not stable – riots, violence, breakdown of law and order and migration result.” </w:t>
      </w:r>
      <w:r w:rsidRPr="007141AD">
        <w:rPr>
          <w:rStyle w:val="StyleUnderline"/>
        </w:rPr>
        <w:t>“Hunger feeds anarchy.”</w:t>
      </w:r>
      <w:r w:rsidRPr="007141AD">
        <w:t xml:space="preserve"> </w:t>
      </w:r>
      <w:r w:rsidRPr="007141AD">
        <w:rPr>
          <w:sz w:val="16"/>
        </w:rPr>
        <w:t xml:space="preserve">This view is also shared by Julian Cribb, who in his book, The Coming Famine, writes that </w:t>
      </w:r>
      <w:r w:rsidRPr="007141AD">
        <w:rPr>
          <w:rStyle w:val="StyleUnderline"/>
        </w:rPr>
        <w:t xml:space="preserve">if “large regions of the world run short of food, land or water in the decades that lie ahead, then wholesale, </w:t>
      </w:r>
      <w:r w:rsidRPr="007141AD">
        <w:rPr>
          <w:rStyle w:val="Emphasis"/>
        </w:rPr>
        <w:t>bloody wars are liable to follow.”</w:t>
      </w:r>
      <w:r w:rsidRPr="007141AD">
        <w:rPr>
          <w:rStyle w:val="Emphasis"/>
          <w:b w:val="0"/>
          <w:sz w:val="16"/>
          <w:u w:val="none"/>
        </w:rPr>
        <w:t xml:space="preserve"> </w:t>
      </w:r>
      <w:r w:rsidRPr="007141AD">
        <w:rPr>
          <w:sz w:val="16"/>
        </w:rPr>
        <w:t xml:space="preserve">He continues: </w:t>
      </w:r>
      <w:r w:rsidRPr="007141AD">
        <w:rPr>
          <w:rStyle w:val="Emphasis"/>
        </w:rPr>
        <w:t>“An increasingly credible scenario for World War 3 is</w:t>
      </w:r>
      <w:r w:rsidRPr="007141AD">
        <w:rPr>
          <w:rStyle w:val="StyleUnderline"/>
        </w:rPr>
        <w:t xml:space="preserve"> not so much a confrontation of super powers and their allies, as </w:t>
      </w:r>
      <w:r w:rsidRPr="007141AD">
        <w:rPr>
          <w:rStyle w:val="Emphasis"/>
        </w:rPr>
        <w:t xml:space="preserve">a </w:t>
      </w:r>
      <w:r w:rsidRPr="007141AD">
        <w:rPr>
          <w:rStyle w:val="StyleUnderline"/>
        </w:rPr>
        <w:t xml:space="preserve">festering, </w:t>
      </w:r>
      <w:r w:rsidRPr="007141AD">
        <w:rPr>
          <w:rStyle w:val="Emphasis"/>
        </w:rPr>
        <w:t>self-perpetuating chain of resource conflicts.”</w:t>
      </w:r>
      <w:r w:rsidRPr="007141AD">
        <w:rPr>
          <w:sz w:val="16"/>
        </w:rPr>
        <w:t xml:space="preserve"> He also says: </w:t>
      </w:r>
      <w:r w:rsidRPr="007141AD">
        <w:rPr>
          <w:rStyle w:val="StyleUnderline"/>
        </w:rPr>
        <w:t>“The wars of the 21st Century are</w:t>
      </w:r>
      <w:r w:rsidRPr="007141AD">
        <w:rPr>
          <w:sz w:val="16"/>
        </w:rPr>
        <w:t xml:space="preserve"> less </w:t>
      </w:r>
      <w:r w:rsidRPr="007141AD">
        <w:rPr>
          <w:rStyle w:val="StyleUnderline"/>
        </w:rPr>
        <w:t>likely to be</w:t>
      </w:r>
      <w:r w:rsidRPr="007141AD">
        <w:rPr>
          <w:sz w:val="16"/>
        </w:rPr>
        <w:t xml:space="preserve"> global conflicts with sharply defined sides and huge armies, than </w:t>
      </w:r>
      <w:r w:rsidRPr="007141AD">
        <w:rPr>
          <w:rStyle w:val="StyleUnderline"/>
        </w:rPr>
        <w:t>a scrappy mass of failed states, rebellions, civil strife, insurgencies, terrorism and genocides, sparked by bloody competition over dwindling resources.”</w:t>
      </w:r>
      <w:r w:rsidRPr="007141AD">
        <w:t xml:space="preserve"> </w:t>
      </w:r>
      <w:r w:rsidRPr="007141AD">
        <w:rPr>
          <w:sz w:val="16"/>
        </w:rPr>
        <w:t xml:space="preserve">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7141AD">
        <w:rPr>
          <w:rStyle w:val="StyleUnderline"/>
        </w:rPr>
        <w:t>A study by the International Peace Research Institute indicates that where food security is an issue, it is more likely to result in some form of conflict.</w:t>
      </w:r>
      <w:r w:rsidRPr="007141AD">
        <w:rPr>
          <w:sz w:val="16"/>
        </w:rPr>
        <w:t xml:space="preserve"> Darfur, Rwanda, Eritrea and the Balkans experienced such wars. Governments, especially in developed countries, are increasingly aware of this phenomenon. </w:t>
      </w:r>
      <w:r w:rsidRPr="007141AD">
        <w:rPr>
          <w:rStyle w:val="StyleUnderline"/>
        </w:rPr>
        <w:t xml:space="preserve">The UK Ministry of </w:t>
      </w:r>
      <w:proofErr w:type="spellStart"/>
      <w:r w:rsidRPr="007141AD">
        <w:rPr>
          <w:rStyle w:val="StyleUnderline"/>
        </w:rPr>
        <w:t>Defence</w:t>
      </w:r>
      <w:proofErr w:type="spellEnd"/>
      <w:r w:rsidRPr="007141AD">
        <w:rPr>
          <w:rStyle w:val="StyleUnderline"/>
        </w:rPr>
        <w:t>, the CIA, the US C</w:t>
      </w:r>
      <w:r w:rsidRPr="007141AD">
        <w:rPr>
          <w:rStyle w:val="StyleUnderline"/>
          <w:sz w:val="2"/>
        </w:rPr>
        <w:t xml:space="preserve">enter for </w:t>
      </w:r>
      <w:r w:rsidRPr="007141AD">
        <w:rPr>
          <w:rStyle w:val="StyleUnderline"/>
        </w:rPr>
        <w:t>S</w:t>
      </w:r>
      <w:r w:rsidRPr="007141AD">
        <w:rPr>
          <w:rStyle w:val="StyleUnderline"/>
          <w:sz w:val="2"/>
        </w:rPr>
        <w:t xml:space="preserve">trategic and </w:t>
      </w:r>
      <w:r w:rsidRPr="007141AD">
        <w:rPr>
          <w:rStyle w:val="StyleUnderline"/>
        </w:rPr>
        <w:t>I</w:t>
      </w:r>
      <w:r w:rsidRPr="007141AD">
        <w:rPr>
          <w:rStyle w:val="StyleUnderline"/>
          <w:sz w:val="2"/>
        </w:rPr>
        <w:t xml:space="preserve">nternational </w:t>
      </w:r>
      <w:r w:rsidRPr="007141AD">
        <w:rPr>
          <w:rStyle w:val="StyleUnderline"/>
        </w:rPr>
        <w:t>S</w:t>
      </w:r>
      <w:r w:rsidRPr="007141AD">
        <w:rPr>
          <w:rStyle w:val="StyleUnderline"/>
          <w:sz w:val="2"/>
        </w:rPr>
        <w:t xml:space="preserve">tudies </w:t>
      </w:r>
      <w:r w:rsidRPr="007141AD">
        <w:rPr>
          <w:rStyle w:val="StyleUnderline"/>
        </w:rPr>
        <w:t xml:space="preserve">and the Oslo Peace Research Institute, all identify </w:t>
      </w:r>
      <w:r w:rsidRPr="007141AD">
        <w:rPr>
          <w:rStyle w:val="Emphasis"/>
        </w:rPr>
        <w:t>famine as a</w:t>
      </w:r>
      <w:r w:rsidRPr="007141AD">
        <w:rPr>
          <w:rStyle w:val="StyleUnderline"/>
        </w:rPr>
        <w:t xml:space="preserve"> potential </w:t>
      </w:r>
      <w:r w:rsidRPr="007141AD">
        <w:rPr>
          <w:rStyle w:val="Emphasis"/>
        </w:rPr>
        <w:t>trigger for</w:t>
      </w:r>
      <w:r w:rsidRPr="007141AD">
        <w:rPr>
          <w:rStyle w:val="StyleUnderline"/>
        </w:rPr>
        <w:t xml:space="preserve"> conflicts and possibly even </w:t>
      </w:r>
      <w:r w:rsidRPr="007141AD">
        <w:rPr>
          <w:rStyle w:val="Emphasis"/>
        </w:rPr>
        <w:t>nuclear war.</w:t>
      </w:r>
    </w:p>
    <w:p w14:paraId="1F40308D" w14:textId="77777777" w:rsidR="0092566E" w:rsidRPr="007141AD" w:rsidRDefault="0092566E" w:rsidP="0092566E">
      <w:pPr>
        <w:pStyle w:val="Heading4"/>
        <w:rPr>
          <w:rFonts w:cs="Times New Roman"/>
        </w:rPr>
      </w:pPr>
      <w:r w:rsidRPr="007141AD">
        <w:rPr>
          <w:rFonts w:cs="Times New Roman"/>
        </w:rPr>
        <w:t xml:space="preserve">Multiple studies conclude food insecurity is a </w:t>
      </w:r>
      <w:r w:rsidRPr="007141AD">
        <w:rPr>
          <w:rFonts w:cs="Times New Roman"/>
          <w:u w:val="single"/>
        </w:rPr>
        <w:t>principle cause</w:t>
      </w:r>
      <w:r w:rsidRPr="007141AD">
        <w:rPr>
          <w:rFonts w:cs="Times New Roman"/>
        </w:rPr>
        <w:t xml:space="preserve"> of war</w:t>
      </w:r>
    </w:p>
    <w:p w14:paraId="7C9365D0" w14:textId="77777777" w:rsidR="0092566E" w:rsidRPr="007141AD" w:rsidRDefault="0092566E" w:rsidP="0092566E">
      <w:pPr>
        <w:rPr>
          <w:rStyle w:val="Style13ptBold"/>
          <w:b w:val="0"/>
          <w:bCs w:val="0"/>
        </w:rPr>
      </w:pPr>
      <w:proofErr w:type="spellStart"/>
      <w:r w:rsidRPr="007141AD">
        <w:rPr>
          <w:rStyle w:val="Style13ptBold"/>
        </w:rPr>
        <w:t>Koren</w:t>
      </w:r>
      <w:proofErr w:type="spellEnd"/>
      <w:r w:rsidRPr="007141AD">
        <w:rPr>
          <w:rStyle w:val="Style13ptBold"/>
        </w:rPr>
        <w:t xml:space="preserve"> and </w:t>
      </w:r>
      <w:proofErr w:type="spellStart"/>
      <w:r w:rsidRPr="007141AD">
        <w:rPr>
          <w:rStyle w:val="Style13ptBold"/>
        </w:rPr>
        <w:t>Bagozzi</w:t>
      </w:r>
      <w:proofErr w:type="spellEnd"/>
      <w:r w:rsidRPr="007141AD">
        <w:rPr>
          <w:rStyle w:val="Style13ptBold"/>
        </w:rPr>
        <w:t xml:space="preserve"> 16</w:t>
      </w:r>
      <w:r w:rsidRPr="007141AD">
        <w:t xml:space="preserve"> (Ore and Benjamin, PhD Candidate in Political Science at U Minnesota; </w:t>
      </w:r>
      <w:proofErr w:type="spellStart"/>
      <w:r w:rsidRPr="007141AD">
        <w:t>Bagozzi</w:t>
      </w:r>
      <w:proofErr w:type="spellEnd"/>
      <w:r w:rsidRPr="007141AD">
        <w:t xml:space="preserve"> Assistant Professor of Political Science &amp; International Relations at U Delaware , 9/15/16 “From global to local, food insecurity is associated </w:t>
      </w:r>
      <w:r w:rsidRPr="007141AD">
        <w:rPr>
          <w:rStyle w:val="Style13ptBold"/>
          <w:b w:val="0"/>
          <w:bCs w:val="0"/>
          <w:sz w:val="22"/>
          <w:szCs w:val="18"/>
        </w:rPr>
        <w:t xml:space="preserve">with contemporary armed conflicts,” </w:t>
      </w:r>
      <w:r w:rsidRPr="007141AD">
        <w:rPr>
          <w:rStyle w:val="Style13ptBold"/>
          <w:b w:val="0"/>
          <w:bCs w:val="0"/>
          <w:i/>
          <w:sz w:val="22"/>
          <w:szCs w:val="18"/>
        </w:rPr>
        <w:t>Food Security</w:t>
      </w:r>
      <w:r w:rsidRPr="007141AD">
        <w:rPr>
          <w:rStyle w:val="Style13ptBold"/>
          <w:b w:val="0"/>
          <w:bCs w:val="0"/>
          <w:sz w:val="22"/>
          <w:szCs w:val="18"/>
        </w:rPr>
        <w:t>, DOI 10.1007/s12571-016-0610-x, Available online at http://www.benjaminbagozzi.com/uploads/1/2/5/7/12579534/koren-bagozzi-fs.pdf)</w:t>
      </w:r>
    </w:p>
    <w:p w14:paraId="3DB5DF8A" w14:textId="77777777" w:rsidR="0092566E" w:rsidRPr="007141AD" w:rsidRDefault="0092566E" w:rsidP="0092566E">
      <w:pPr>
        <w:rPr>
          <w:sz w:val="16"/>
        </w:rPr>
      </w:pPr>
      <w:r w:rsidRPr="007141AD">
        <w:rPr>
          <w:sz w:val="16"/>
        </w:rPr>
        <w:t>Note that these arguments do not posit that cropland – in and of itself – is at a higher risk for conflict. The onset of violence, as mentioned above, is the result of many different conditions: political (</w:t>
      </w:r>
      <w:proofErr w:type="spellStart"/>
      <w:r w:rsidRPr="007141AD">
        <w:rPr>
          <w:sz w:val="16"/>
        </w:rPr>
        <w:t>Buhaug</w:t>
      </w:r>
      <w:proofErr w:type="spellEnd"/>
      <w:r w:rsidRPr="007141AD">
        <w:rPr>
          <w:sz w:val="16"/>
        </w:rPr>
        <w:t xml:space="preserve"> 2010 ; Fearon and </w:t>
      </w:r>
      <w:proofErr w:type="spellStart"/>
      <w:r w:rsidRPr="007141AD">
        <w:rPr>
          <w:sz w:val="16"/>
        </w:rPr>
        <w:t>Laitin</w:t>
      </w:r>
      <w:proofErr w:type="spellEnd"/>
      <w:r w:rsidRPr="007141AD">
        <w:rPr>
          <w:sz w:val="16"/>
        </w:rPr>
        <w:t xml:space="preserve"> 2003 ), economic (</w:t>
      </w:r>
      <w:proofErr w:type="spellStart"/>
      <w:r w:rsidRPr="007141AD">
        <w:rPr>
          <w:sz w:val="16"/>
        </w:rPr>
        <w:t>Hegre</w:t>
      </w:r>
      <w:proofErr w:type="spellEnd"/>
      <w:r w:rsidRPr="007141AD">
        <w:rPr>
          <w:sz w:val="16"/>
        </w:rPr>
        <w:t xml:space="preserve"> and </w:t>
      </w:r>
      <w:proofErr w:type="spellStart"/>
      <w:r w:rsidRPr="007141AD">
        <w:rPr>
          <w:sz w:val="16"/>
        </w:rPr>
        <w:t>Sambanis</w:t>
      </w:r>
      <w:proofErr w:type="spellEnd"/>
      <w:r w:rsidRPr="007141AD">
        <w:rPr>
          <w:sz w:val="16"/>
        </w:rPr>
        <w:t xml:space="preserve"> 2006 ; Collier and </w:t>
      </w:r>
      <w:proofErr w:type="spellStart"/>
      <w:r w:rsidRPr="007141AD">
        <w:rPr>
          <w:sz w:val="16"/>
        </w:rPr>
        <w:t>Hoeffler</w:t>
      </w:r>
      <w:proofErr w:type="spellEnd"/>
      <w:r w:rsidRPr="007141AD">
        <w:rPr>
          <w:sz w:val="16"/>
        </w:rPr>
        <w:t xml:space="preserve"> 2005 ), and social (</w:t>
      </w:r>
      <w:proofErr w:type="spellStart"/>
      <w:r w:rsidRPr="007141AD">
        <w:rPr>
          <w:sz w:val="16"/>
        </w:rPr>
        <w:t>Scheffran</w:t>
      </w:r>
      <w:proofErr w:type="spellEnd"/>
      <w:r w:rsidRPr="007141AD">
        <w:rPr>
          <w:sz w:val="16"/>
        </w:rPr>
        <w:t xml:space="preserve"> et al. 2012 ). Rather, it posits that </w:t>
      </w:r>
      <w:r w:rsidRPr="007141AD">
        <w:rPr>
          <w:rStyle w:val="StyleUnderline"/>
        </w:rPr>
        <w:t>within conflict prone regions and countries, areas with more access to food</w:t>
      </w:r>
      <w:r w:rsidRPr="007141AD">
        <w:rPr>
          <w:sz w:val="16"/>
        </w:rPr>
        <w:t xml:space="preserve">, or cropland, </w:t>
      </w:r>
      <w:r w:rsidRPr="007141AD">
        <w:rPr>
          <w:rStyle w:val="StyleUnderline"/>
        </w:rPr>
        <w:t>but less food availability</w:t>
      </w:r>
      <w:r w:rsidRPr="007141AD">
        <w:rPr>
          <w:sz w:val="16"/>
        </w:rPr>
        <w:t xml:space="preserve"> per capita, may </w:t>
      </w:r>
      <w:r w:rsidRPr="007141AD">
        <w:rPr>
          <w:rStyle w:val="Emphasis"/>
        </w:rPr>
        <w:t>experience more conflict</w:t>
      </w:r>
      <w:r w:rsidRPr="007141AD">
        <w:rPr>
          <w:sz w:val="16"/>
        </w:rPr>
        <w:t xml:space="preserve">, </w:t>
      </w:r>
      <w:r w:rsidRPr="007141AD">
        <w:rPr>
          <w:rStyle w:val="StyleUnderline"/>
        </w:rPr>
        <w:t>all else equal</w:t>
      </w:r>
      <w:r w:rsidRPr="007141AD">
        <w:rPr>
          <w:sz w:val="16"/>
        </w:rPr>
        <w:t xml:space="preserve">. A variety of factors, ranging from political structures to economic development to better infrastructure and technology, distinguish the agricultural countryside of Iowa or northern France from that of the Sahel or northern India. The primary models discussed below employ different control variables to account for these different issues. In addition, </w:t>
      </w:r>
      <w:r w:rsidRPr="007141AD">
        <w:rPr>
          <w:rStyle w:val="StyleUnderline"/>
        </w:rPr>
        <w:t>several robustness models</w:t>
      </w:r>
      <w:r w:rsidRPr="007141AD">
        <w:rPr>
          <w:sz w:val="16"/>
        </w:rPr>
        <w:t xml:space="preserve"> (</w:t>
      </w:r>
      <w:r w:rsidRPr="007141AD">
        <w:rPr>
          <w:rStyle w:val="StyleUnderline"/>
        </w:rPr>
        <w:t>report</w:t>
      </w:r>
      <w:r w:rsidRPr="007141AD">
        <w:rPr>
          <w:sz w:val="16"/>
        </w:rPr>
        <w:t xml:space="preserve">ed in Tables S1 and S2 in the Robustness Section) further account for the potential that advanced </w:t>
      </w:r>
      <w:proofErr w:type="spellStart"/>
      <w:r w:rsidRPr="007141AD">
        <w:rPr>
          <w:sz w:val="16"/>
        </w:rPr>
        <w:t>indus</w:t>
      </w:r>
      <w:proofErr w:type="spellEnd"/>
      <w:r w:rsidRPr="007141AD">
        <w:rPr>
          <w:sz w:val="16"/>
        </w:rPr>
        <w:t xml:space="preserve">- </w:t>
      </w:r>
      <w:proofErr w:type="spellStart"/>
      <w:r w:rsidRPr="007141AD">
        <w:rPr>
          <w:sz w:val="16"/>
        </w:rPr>
        <w:t>trialized</w:t>
      </w:r>
      <w:proofErr w:type="spellEnd"/>
      <w:r w:rsidRPr="007141AD">
        <w:rPr>
          <w:sz w:val="16"/>
        </w:rPr>
        <w:t xml:space="preserve"> democracies are effectively B immune ^ to (civil) war by treating such cases as B zero-inflated ^ and estimating this propensity alongside the primary relationships of interest, or estimating only </w:t>
      </w:r>
      <w:r w:rsidRPr="007141AD">
        <w:rPr>
          <w:rStyle w:val="StyleUnderline"/>
        </w:rPr>
        <w:t>regions</w:t>
      </w:r>
      <w:r w:rsidRPr="007141AD">
        <w:rPr>
          <w:sz w:val="16"/>
        </w:rPr>
        <w:t xml:space="preserve"> that </w:t>
      </w:r>
      <w:r w:rsidRPr="007141AD">
        <w:rPr>
          <w:rStyle w:val="StyleUnderline"/>
        </w:rPr>
        <w:t>might be more prone to experiencing (climate change related) conflict</w:t>
      </w:r>
      <w:r w:rsidRPr="007141AD">
        <w:rPr>
          <w:sz w:val="16"/>
        </w:rPr>
        <w:t xml:space="preserve">. The argument developed here complements current theories by </w:t>
      </w:r>
      <w:r w:rsidRPr="007141AD">
        <w:rPr>
          <w:rStyle w:val="StyleUnderline"/>
        </w:rPr>
        <w:t>underscoring the</w:t>
      </w:r>
      <w:r w:rsidRPr="007141AD">
        <w:rPr>
          <w:sz w:val="16"/>
        </w:rPr>
        <w:t xml:space="preserve"> </w:t>
      </w:r>
      <w:r w:rsidRPr="007141AD">
        <w:rPr>
          <w:rStyle w:val="Emphasis"/>
        </w:rPr>
        <w:t>independent effect of food insecurity on conflict</w:t>
      </w:r>
      <w:r w:rsidRPr="007141AD">
        <w:rPr>
          <w:rStyle w:val="StyleUnderline"/>
        </w:rPr>
        <w:t>. Increased access to food resources gives belligerents increased opportunity for confrontation</w:t>
      </w:r>
      <w:r w:rsidRPr="007141AD">
        <w:rPr>
          <w:sz w:val="16"/>
        </w:rPr>
        <w:t xml:space="preserve">, </w:t>
      </w:r>
      <w:r w:rsidRPr="007141AD">
        <w:rPr>
          <w:rStyle w:val="StyleUnderline"/>
        </w:rPr>
        <w:t>while decreased availability gives them the willingness to fight over these resources</w:t>
      </w:r>
      <w:r w:rsidRPr="007141AD">
        <w:rPr>
          <w:sz w:val="16"/>
        </w:rPr>
        <w:t xml:space="preserve">. </w:t>
      </w:r>
      <w:r w:rsidRPr="007141AD">
        <w:rPr>
          <w:rStyle w:val="StyleUnderline"/>
        </w:rPr>
        <w:t>A better understanding of</w:t>
      </w:r>
      <w:r w:rsidRPr="007141AD">
        <w:rPr>
          <w:sz w:val="16"/>
        </w:rPr>
        <w:t xml:space="preserve"> these </w:t>
      </w:r>
      <w:r w:rsidRPr="007141AD">
        <w:rPr>
          <w:rStyle w:val="StyleUnderline"/>
        </w:rPr>
        <w:t>violent dynamics</w:t>
      </w:r>
      <w:r w:rsidRPr="007141AD">
        <w:rPr>
          <w:sz w:val="16"/>
        </w:rPr>
        <w:t xml:space="preserve"> </w:t>
      </w:r>
      <w:r w:rsidRPr="007141AD">
        <w:rPr>
          <w:rStyle w:val="StyleUnderline"/>
        </w:rPr>
        <w:t>can be achieved by highlighting the high premium</w:t>
      </w:r>
      <w:r w:rsidRPr="007141AD">
        <w:rPr>
          <w:sz w:val="16"/>
        </w:rPr>
        <w:t xml:space="preserve"> </w:t>
      </w:r>
      <w:r w:rsidRPr="007141AD">
        <w:rPr>
          <w:rStyle w:val="Emphasis"/>
        </w:rPr>
        <w:t>armed actors</w:t>
      </w:r>
      <w:r w:rsidRPr="007141AD">
        <w:rPr>
          <w:sz w:val="16"/>
        </w:rPr>
        <w:t xml:space="preserve"> </w:t>
      </w:r>
      <w:r w:rsidRPr="007141AD">
        <w:rPr>
          <w:rStyle w:val="StyleUnderline"/>
        </w:rPr>
        <w:t>place on</w:t>
      </w:r>
      <w:r w:rsidRPr="007141AD">
        <w:rPr>
          <w:sz w:val="16"/>
        </w:rPr>
        <w:t xml:space="preserve"> </w:t>
      </w:r>
      <w:r w:rsidRPr="007141AD">
        <w:rPr>
          <w:rStyle w:val="Emphasis"/>
        </w:rPr>
        <w:t>securing food resources</w:t>
      </w:r>
      <w:r w:rsidRPr="007141AD">
        <w:rPr>
          <w:sz w:val="16"/>
        </w:rPr>
        <w:t xml:space="preserve">, which suggests – </w:t>
      </w:r>
      <w:r w:rsidRPr="007141AD">
        <w:rPr>
          <w:rStyle w:val="StyleUnderline"/>
        </w:rPr>
        <w:t xml:space="preserve">if </w:t>
      </w:r>
      <w:r w:rsidRPr="007141AD">
        <w:rPr>
          <w:rStyle w:val="Emphasis"/>
        </w:rPr>
        <w:t>current food security trends</w:t>
      </w:r>
      <w:r w:rsidRPr="007141AD">
        <w:rPr>
          <w:rStyle w:val="StyleUnderline"/>
        </w:rPr>
        <w:t xml:space="preserve"> are correct</w:t>
      </w:r>
      <w:r w:rsidRPr="007141AD">
        <w:rPr>
          <w:sz w:val="16"/>
        </w:rPr>
        <w:t xml:space="preserve"> (FAO 2008 ; Barrett 2010 ) – that </w:t>
      </w:r>
      <w:r w:rsidRPr="007141AD">
        <w:rPr>
          <w:rStyle w:val="StyleUnderline"/>
        </w:rPr>
        <w:t>we will see an increase in armed conflict related to food resources</w:t>
      </w:r>
      <w:r w:rsidRPr="007141AD">
        <w:rPr>
          <w:sz w:val="16"/>
        </w:rPr>
        <w:t xml:space="preserve">. The argument developed here accordingly suggests the following two hypotheses: H1: </w:t>
      </w:r>
      <w:r w:rsidRPr="007141AD">
        <w:rPr>
          <w:rStyle w:val="StyleUnderline"/>
        </w:rPr>
        <w:t>Higher demand</w:t>
      </w:r>
      <w:r w:rsidRPr="007141AD">
        <w:rPr>
          <w:sz w:val="16"/>
        </w:rPr>
        <w:t xml:space="preserve">, i.e. more access to food resources, </w:t>
      </w:r>
      <w:r w:rsidRPr="007141AD">
        <w:rPr>
          <w:rStyle w:val="StyleUnderline"/>
        </w:rPr>
        <w:t>increases the likelihood of (civil) conflict</w:t>
      </w:r>
      <w:r w:rsidRPr="007141AD">
        <w:rPr>
          <w:sz w:val="16"/>
        </w:rPr>
        <w:t xml:space="preserve">. H2: </w:t>
      </w:r>
      <w:r w:rsidRPr="007141AD">
        <w:rPr>
          <w:rStyle w:val="StyleUnderline"/>
        </w:rPr>
        <w:t>Higher supply</w:t>
      </w:r>
      <w:r w:rsidRPr="007141AD">
        <w:rPr>
          <w:sz w:val="16"/>
        </w:rPr>
        <w:t xml:space="preserve">, i.e. more availability of food per person within areas that offer access to food, </w:t>
      </w:r>
      <w:r w:rsidRPr="007141AD">
        <w:rPr>
          <w:rStyle w:val="StyleUnderline"/>
        </w:rPr>
        <w:t>decreases the likelihood of (civil) conflict relationship between food insecurity</w:t>
      </w:r>
      <w:r w:rsidRPr="007141AD">
        <w:rPr>
          <w:sz w:val="16"/>
        </w:rPr>
        <w:t xml:space="preserve"> on one hand, </w:t>
      </w:r>
      <w:r w:rsidRPr="007141AD">
        <w:rPr>
          <w:rStyle w:val="StyleUnderline"/>
        </w:rPr>
        <w:t>and</w:t>
      </w:r>
      <w:r w:rsidRPr="007141AD">
        <w:rPr>
          <w:sz w:val="16"/>
        </w:rPr>
        <w:t xml:space="preserve"> the occurrence and persistence of </w:t>
      </w:r>
      <w:r w:rsidRPr="007141AD">
        <w:rPr>
          <w:rStyle w:val="StyleUnderline"/>
        </w:rPr>
        <w:t>social conflict</w:t>
      </w:r>
      <w:r w:rsidRPr="007141AD">
        <w:rPr>
          <w:sz w:val="16"/>
        </w:rPr>
        <w:t xml:space="preserve"> on the other. What do these findings imply about the effect of food insecurity and conflict? Naturally, even the most detailed and elaborate models are simplistic, especially when containing as diverse a range of observations as those examined above. Nevertheless, in terms of conditional probabilities, </w:t>
      </w:r>
      <w:r w:rsidRPr="007141AD">
        <w:rPr>
          <w:rStyle w:val="StyleUnderline"/>
        </w:rPr>
        <w:t>all models show a</w:t>
      </w:r>
      <w:r w:rsidRPr="007141AD">
        <w:rPr>
          <w:sz w:val="16"/>
        </w:rPr>
        <w:t xml:space="preserve"> </w:t>
      </w:r>
      <w:r w:rsidRPr="007141AD">
        <w:rPr>
          <w:rStyle w:val="Emphasis"/>
        </w:rPr>
        <w:t>statistically significant</w:t>
      </w:r>
      <w:r w:rsidRPr="007141AD">
        <w:rPr>
          <w:sz w:val="16"/>
        </w:rPr>
        <w:t xml:space="preserve"> first difference </w:t>
      </w:r>
      <w:r w:rsidRPr="007141AD">
        <w:rPr>
          <w:rStyle w:val="StyleUnderline"/>
        </w:rPr>
        <w:t>change of</w:t>
      </w:r>
      <w:r w:rsidRPr="007141AD">
        <w:rPr>
          <w:sz w:val="16"/>
        </w:rPr>
        <w:t xml:space="preserve"> approximately </w:t>
      </w:r>
      <w:r w:rsidRPr="007141AD">
        <w:rPr>
          <w:rStyle w:val="Emphasis"/>
          <w:sz w:val="28"/>
          <w:szCs w:val="28"/>
        </w:rPr>
        <w:t>+92 % in</w:t>
      </w:r>
      <w:r w:rsidRPr="007141AD">
        <w:rPr>
          <w:sz w:val="16"/>
        </w:rPr>
        <w:t xml:space="preserve"> </w:t>
      </w:r>
      <w:r w:rsidRPr="007141AD">
        <w:rPr>
          <w:rStyle w:val="StyleUnderline"/>
        </w:rPr>
        <w:t>the</w:t>
      </w:r>
      <w:r w:rsidRPr="007141AD">
        <w:rPr>
          <w:sz w:val="16"/>
        </w:rPr>
        <w:t xml:space="preserve"> </w:t>
      </w:r>
      <w:r w:rsidRPr="007141AD">
        <w:rPr>
          <w:rStyle w:val="Emphasis"/>
        </w:rPr>
        <w:t>probability of conflict</w:t>
      </w:r>
      <w:r w:rsidRPr="007141AD">
        <w:rPr>
          <w:sz w:val="16"/>
        </w:rPr>
        <w:t xml:space="preserve"> when a high risk scenario is simulated for an average cell. 4 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onset. </w:t>
      </w:r>
      <w:r w:rsidRPr="007141AD">
        <w:rPr>
          <w:rStyle w:val="StyleUnderline"/>
        </w:rPr>
        <w:t>Conflict can erupt due to various</w:t>
      </w:r>
      <w:r w:rsidRPr="007141AD">
        <w:rPr>
          <w:sz w:val="16"/>
        </w:rPr>
        <w:t xml:space="preserve"> </w:t>
      </w:r>
      <w:r w:rsidRPr="007141AD">
        <w:rPr>
          <w:rStyle w:val="StyleUnderline"/>
        </w:rPr>
        <w:t>political</w:t>
      </w:r>
      <w:r w:rsidRPr="007141AD">
        <w:rPr>
          <w:sz w:val="16"/>
        </w:rPr>
        <w:t xml:space="preserve"> (</w:t>
      </w:r>
      <w:proofErr w:type="spellStart"/>
      <w:r w:rsidRPr="007141AD">
        <w:rPr>
          <w:sz w:val="16"/>
        </w:rPr>
        <w:t>Buhaug</w:t>
      </w:r>
      <w:proofErr w:type="spellEnd"/>
      <w:r w:rsidRPr="007141AD">
        <w:rPr>
          <w:sz w:val="16"/>
        </w:rPr>
        <w:t xml:space="preserve"> 2010 ; Fearon and </w:t>
      </w:r>
      <w:proofErr w:type="spellStart"/>
      <w:r w:rsidRPr="007141AD">
        <w:rPr>
          <w:sz w:val="16"/>
        </w:rPr>
        <w:t>Laitin</w:t>
      </w:r>
      <w:proofErr w:type="spellEnd"/>
      <w:r w:rsidRPr="007141AD">
        <w:rPr>
          <w:sz w:val="16"/>
        </w:rPr>
        <w:t xml:space="preserve"> 2003 ) </w:t>
      </w:r>
      <w:r w:rsidRPr="007141AD">
        <w:rPr>
          <w:rStyle w:val="StyleUnderline"/>
        </w:rPr>
        <w:t>or economic</w:t>
      </w:r>
      <w:r w:rsidRPr="007141AD">
        <w:rPr>
          <w:sz w:val="16"/>
        </w:rPr>
        <w:t xml:space="preserve"> (</w:t>
      </w:r>
      <w:proofErr w:type="spellStart"/>
      <w:r w:rsidRPr="007141AD">
        <w:rPr>
          <w:sz w:val="16"/>
        </w:rPr>
        <w:t>Hegre</w:t>
      </w:r>
      <w:proofErr w:type="spellEnd"/>
      <w:r w:rsidRPr="007141AD">
        <w:rPr>
          <w:sz w:val="16"/>
        </w:rPr>
        <w:t xml:space="preserve"> and </w:t>
      </w:r>
      <w:proofErr w:type="spellStart"/>
      <w:r w:rsidRPr="007141AD">
        <w:rPr>
          <w:sz w:val="16"/>
        </w:rPr>
        <w:t>Sambanis</w:t>
      </w:r>
      <w:proofErr w:type="spellEnd"/>
      <w:r w:rsidRPr="007141AD">
        <w:rPr>
          <w:sz w:val="16"/>
        </w:rPr>
        <w:t xml:space="preserve"> 2006 ; Collier and </w:t>
      </w:r>
      <w:proofErr w:type="spellStart"/>
      <w:r w:rsidRPr="007141AD">
        <w:rPr>
          <w:sz w:val="16"/>
        </w:rPr>
        <w:t>Hoeffler</w:t>
      </w:r>
      <w:proofErr w:type="spellEnd"/>
      <w:r w:rsidRPr="007141AD">
        <w:rPr>
          <w:sz w:val="16"/>
        </w:rPr>
        <w:t xml:space="preserve"> 2005 )</w:t>
      </w:r>
      <w:r w:rsidRPr="007141AD">
        <w:rPr>
          <w:rStyle w:val="StyleUnderline"/>
        </w:rPr>
        <w:t>reasons</w:t>
      </w:r>
      <w:r w:rsidRPr="007141AD">
        <w:rPr>
          <w:sz w:val="16"/>
        </w:rPr>
        <w:t xml:space="preserve"> – which may or may not be related to food insecurity – that are beyond the scope of this paper. Rather, the present study more simply suggests that </w:t>
      </w:r>
      <w:r w:rsidRPr="007141AD">
        <w:rPr>
          <w:rStyle w:val="StyleUnderline"/>
        </w:rPr>
        <w:t>political violence will have a higher likelihood of concentrating in regions that (</w:t>
      </w:r>
      <w:proofErr w:type="spellStart"/>
      <w:r w:rsidRPr="007141AD">
        <w:rPr>
          <w:rStyle w:val="StyleUnderline"/>
        </w:rPr>
        <w:t>i</w:t>
      </w:r>
      <w:proofErr w:type="spellEnd"/>
      <w:r w:rsidRPr="007141AD">
        <w:rPr>
          <w:rStyle w:val="StyleUnderline"/>
        </w:rPr>
        <w:t>) offer more access to food</w:t>
      </w:r>
      <w:r w:rsidRPr="007141AD">
        <w:rPr>
          <w:sz w:val="16"/>
        </w:rPr>
        <w:t xml:space="preserve"> resources </w:t>
      </w:r>
      <w:r w:rsidRPr="007141AD">
        <w:rPr>
          <w:rStyle w:val="StyleUnderline"/>
        </w:rPr>
        <w:t>and</w:t>
      </w:r>
      <w:r w:rsidRPr="007141AD">
        <w:rPr>
          <w:sz w:val="16"/>
        </w:rPr>
        <w:t xml:space="preserve"> (ii) </w:t>
      </w:r>
      <w:r w:rsidRPr="007141AD">
        <w:rPr>
          <w:rStyle w:val="StyleUnderline"/>
        </w:rPr>
        <w:t>face</w:t>
      </w:r>
      <w:r w:rsidRPr="007141AD">
        <w:rPr>
          <w:sz w:val="16"/>
        </w:rPr>
        <w:t xml:space="preserve"> </w:t>
      </w:r>
      <w:r w:rsidRPr="007141AD">
        <w:rPr>
          <w:rStyle w:val="StyleUnderline"/>
        </w:rPr>
        <w:t>low levels of</w:t>
      </w:r>
      <w:r w:rsidRPr="007141AD">
        <w:rPr>
          <w:sz w:val="16"/>
        </w:rPr>
        <w:t xml:space="preserve"> food </w:t>
      </w:r>
      <w:r w:rsidRPr="007141AD">
        <w:rPr>
          <w:rStyle w:val="StyleUnderline"/>
        </w:rPr>
        <w:t>availability</w:t>
      </w:r>
      <w:r w:rsidRPr="007141AD">
        <w:rPr>
          <w:sz w:val="16"/>
        </w:rPr>
        <w:t xml:space="preserve"> within areas that offer some access to food resources. This study adopts an economic perspective on food security to explain this variation in the concentration of social conflict. </w:t>
      </w:r>
      <w:r w:rsidRPr="007141AD">
        <w:rPr>
          <w:rStyle w:val="StyleUnderline"/>
        </w:rPr>
        <w:t>From the demand side, violent conflict is most likely to revolve primarily around access to food sources</w:t>
      </w:r>
      <w:r w:rsidRPr="007141AD">
        <w:rPr>
          <w:sz w:val="16"/>
        </w:rPr>
        <w:t xml:space="preserve">. When </w:t>
      </w:r>
      <w:r w:rsidRPr="007141AD">
        <w:rPr>
          <w:rStyle w:val="StyleUnderline"/>
        </w:rPr>
        <w:t>food insecurity</w:t>
      </w:r>
      <w:r w:rsidRPr="007141AD">
        <w:rPr>
          <w:sz w:val="16"/>
        </w:rPr>
        <w:t xml:space="preserve"> produces higher demands for food, these demands </w:t>
      </w:r>
      <w:r w:rsidRPr="007141AD">
        <w:rPr>
          <w:rStyle w:val="Emphasis"/>
        </w:rPr>
        <w:t>will directly compel groups</w:t>
      </w:r>
      <w:r w:rsidRPr="007141AD">
        <w:rPr>
          <w:sz w:val="16"/>
        </w:rPr>
        <w:t xml:space="preserve"> and individuals </w:t>
      </w:r>
      <w:r w:rsidRPr="007141AD">
        <w:rPr>
          <w:rStyle w:val="Emphasis"/>
        </w:rPr>
        <w:t>to seek out and fight over existing food resources</w:t>
      </w:r>
      <w:r w:rsidRPr="007141AD">
        <w:rPr>
          <w:sz w:val="16"/>
        </w:rPr>
        <w:t xml:space="preserve">, rather than leading these actors to pursue and fight over geographic areas that lack any (or have very little) agricultural resources. Thus, access to croplands and food is a necessary condition for food insecurity-induced conflict, which is confirmed in the crop- land analyses presented here. From the supply side, and within those areas that do already offer access to agriculture and/or food, conflict is most likely to occur in regions that offer lower levels of food availability, or insufficient food supplies. This is because lower food availability (or supplies) in these contexts directly implies higher levels of resource scarcity, which can engender social grievances, and ultimately, social and political conflict (Brinkman and Hendrix 2011 ; Hendrix and Brinkman 2013 ). More broadly, </w:t>
      </w:r>
      <w:r w:rsidRPr="007141AD">
        <w:rPr>
          <w:rStyle w:val="Emphasis"/>
        </w:rPr>
        <w:t>several causal mechanisms</w:t>
      </w:r>
      <w:r w:rsidRPr="007141AD">
        <w:rPr>
          <w:sz w:val="16"/>
        </w:rPr>
        <w:t xml:space="preserve"> </w:t>
      </w:r>
      <w:r w:rsidRPr="007141AD">
        <w:rPr>
          <w:rStyle w:val="StyleUnderline"/>
        </w:rPr>
        <w:t>could</w:t>
      </w:r>
      <w:r w:rsidRPr="007141AD">
        <w:rPr>
          <w:sz w:val="16"/>
        </w:rPr>
        <w:t xml:space="preserve"> plausibly </w:t>
      </w:r>
      <w:r w:rsidRPr="007141AD">
        <w:rPr>
          <w:rStyle w:val="Emphasis"/>
        </w:rPr>
        <w:t>link food security and social conflict</w:t>
      </w:r>
      <w:r w:rsidRPr="007141AD">
        <w:rPr>
          <w:sz w:val="16"/>
        </w:rPr>
        <w:t xml:space="preserve">. For one, </w:t>
      </w:r>
      <w:r w:rsidRPr="007141AD">
        <w:rPr>
          <w:rStyle w:val="StyleUnderline"/>
        </w:rPr>
        <w:t>conflict in regions with</w:t>
      </w:r>
      <w:r w:rsidRPr="007141AD">
        <w:rPr>
          <w:sz w:val="16"/>
        </w:rPr>
        <w:t xml:space="preserve"> higher food access and </w:t>
      </w:r>
      <w:r w:rsidRPr="007141AD">
        <w:rPr>
          <w:rStyle w:val="StyleUnderline"/>
        </w:rPr>
        <w:t>low</w:t>
      </w:r>
      <w:r w:rsidRPr="007141AD">
        <w:rPr>
          <w:sz w:val="16"/>
        </w:rPr>
        <w:t xml:space="preserve">er </w:t>
      </w:r>
      <w:r w:rsidRPr="007141AD">
        <w:rPr>
          <w:rStyle w:val="StyleUnderline"/>
        </w:rPr>
        <w:t>availability</w:t>
      </w:r>
      <w:r w:rsidRPr="007141AD">
        <w:rPr>
          <w:sz w:val="16"/>
        </w:rPr>
        <w:t xml:space="preserve"> </w:t>
      </w:r>
      <w:r w:rsidRPr="007141AD">
        <w:rPr>
          <w:rStyle w:val="StyleUnderline"/>
        </w:rPr>
        <w:t>might arise as a</w:t>
      </w:r>
      <w:r w:rsidRPr="007141AD">
        <w:rPr>
          <w:sz w:val="16"/>
        </w:rPr>
        <w:t xml:space="preserve"> </w:t>
      </w:r>
      <w:r w:rsidRPr="007141AD">
        <w:rPr>
          <w:rStyle w:val="Emphasis"/>
        </w:rPr>
        <w:t>principal outcome</w:t>
      </w:r>
      <w:r w:rsidRPr="007141AD">
        <w:rPr>
          <w:sz w:val="16"/>
        </w:rPr>
        <w:t xml:space="preserve"> </w:t>
      </w:r>
      <w:r w:rsidRPr="007141AD">
        <w:rPr>
          <w:rStyle w:val="StyleUnderline"/>
        </w:rPr>
        <w:t>of food insecurity</w:t>
      </w:r>
      <w:r w:rsidRPr="007141AD">
        <w:rPr>
          <w:sz w:val="16"/>
        </w:rPr>
        <w:t>. This approach is most directly in tune with the body of research concerned with the resource scarcity-based security implications of climate change (e.g. Miguel et al. 2004 ; Burke et al. 2009 ;O ’ Loughlin et al. 2012 ), as well as with broader studies of conflict dynamics and food security in both rural and urban contexts (Brinkman and Hendrix 2011 ; Hendrix and Brinkman 2013 ; Messer and Cohen 2006 ). From this perspective, individuals and groups actively fight with one another due to food insecurity-induced grievances, which may manifest in groups ’ attempts to overthrow existing political structures, or in these actors ’ efforts to more directly seize and control available (but scarce) agricultural resources in an effort to better guarantee long-term food security for their constituents. If future global projections for population growth, consumption, and climate change hold true, then these dynamics suggest that incidences of violent conflict over food scarcity and food insecurity may increase as individuals and groups fight over a continuously shrinking pool of resources, including food. A second mechanism involves the existence of logistic support in conflict-prone regions, or lack thereof. Throughout history and well into the nineteenth century, armies living off the</w:t>
      </w:r>
      <w:r w:rsidRPr="007141AD">
        <w:rPr>
          <w:sz w:val="10"/>
        </w:rPr>
        <w:t xml:space="preserve"> </w:t>
      </w:r>
      <w:r w:rsidRPr="007141AD">
        <w:rPr>
          <w:sz w:val="16"/>
        </w:rPr>
        <w:t xml:space="preserve">land have been a regular character- </w:t>
      </w:r>
      <w:proofErr w:type="spellStart"/>
      <w:r w:rsidRPr="007141AD">
        <w:rPr>
          <w:sz w:val="16"/>
        </w:rPr>
        <w:t>istic</w:t>
      </w:r>
      <w:proofErr w:type="spellEnd"/>
      <w:r w:rsidRPr="007141AD">
        <w:rPr>
          <w:sz w:val="16"/>
        </w:rPr>
        <w:t xml:space="preserve"> of warfare. The utilization of motorized transport vehicles and airlifts has significantly reduced the need of modern militaries to rely on local populations for sup- port, at least among modernized, highly technological militaries (Kress 2002,12 – 13). However, given the </w:t>
      </w:r>
      <w:proofErr w:type="spellStart"/>
      <w:r w:rsidRPr="007141AD">
        <w:rPr>
          <w:sz w:val="16"/>
        </w:rPr>
        <w:t>bu</w:t>
      </w:r>
      <w:proofErr w:type="spellEnd"/>
      <w:r w:rsidRPr="007141AD">
        <w:rPr>
          <w:sz w:val="16"/>
        </w:rPr>
        <w:t xml:space="preserve">- </w:t>
      </w:r>
      <w:proofErr w:type="spellStart"/>
      <w:r w:rsidRPr="007141AD">
        <w:rPr>
          <w:sz w:val="16"/>
        </w:rPr>
        <w:t>reaucratic</w:t>
      </w:r>
      <w:proofErr w:type="spellEnd"/>
      <w:r w:rsidRPr="007141AD">
        <w:rPr>
          <w:sz w:val="16"/>
        </w:rPr>
        <w:t xml:space="preserve"> and economic capabilities required to maintain such systems, the majority of state and non-state armed groups in the developing world are still unlikely to be supported by well-developed logistic supply chains (Henk and </w:t>
      </w:r>
      <w:proofErr w:type="spellStart"/>
      <w:r w:rsidRPr="007141AD">
        <w:rPr>
          <w:sz w:val="16"/>
        </w:rPr>
        <w:t>Rupiya</w:t>
      </w:r>
      <w:proofErr w:type="spellEnd"/>
      <w:r w:rsidRPr="007141AD">
        <w:rPr>
          <w:sz w:val="16"/>
        </w:rPr>
        <w:t xml:space="preserve"> 2001). Taking into account the con- </w:t>
      </w:r>
      <w:proofErr w:type="spellStart"/>
      <w:r w:rsidRPr="007141AD">
        <w:rPr>
          <w:sz w:val="16"/>
        </w:rPr>
        <w:t>sistent</w:t>
      </w:r>
      <w:proofErr w:type="spellEnd"/>
      <w:r w:rsidRPr="007141AD">
        <w:rPr>
          <w:sz w:val="16"/>
        </w:rPr>
        <w:t xml:space="preserve"> relationship between economic welfare and con- </w:t>
      </w:r>
      <w:proofErr w:type="spellStart"/>
      <w:r w:rsidRPr="007141AD">
        <w:rPr>
          <w:sz w:val="16"/>
        </w:rPr>
        <w:t>flict</w:t>
      </w:r>
      <w:proofErr w:type="spellEnd"/>
      <w:r w:rsidRPr="007141AD">
        <w:rPr>
          <w:sz w:val="16"/>
        </w:rPr>
        <w:t xml:space="preserve"> (</w:t>
      </w:r>
      <w:proofErr w:type="spellStart"/>
      <w:r w:rsidRPr="007141AD">
        <w:rPr>
          <w:sz w:val="16"/>
        </w:rPr>
        <w:t>Hegre</w:t>
      </w:r>
      <w:proofErr w:type="spellEnd"/>
      <w:r w:rsidRPr="007141AD">
        <w:rPr>
          <w:sz w:val="16"/>
        </w:rPr>
        <w:t xml:space="preserve"> and </w:t>
      </w:r>
      <w:proofErr w:type="spellStart"/>
      <w:r w:rsidRPr="007141AD">
        <w:rPr>
          <w:sz w:val="16"/>
        </w:rPr>
        <w:t>Sambanis</w:t>
      </w:r>
      <w:proofErr w:type="spellEnd"/>
      <w:r w:rsidRPr="007141AD">
        <w:rPr>
          <w:sz w:val="16"/>
        </w:rPr>
        <w:t xml:space="preserve"> 2006 ; Fearon and </w:t>
      </w:r>
      <w:proofErr w:type="spellStart"/>
      <w:r w:rsidRPr="007141AD">
        <w:rPr>
          <w:sz w:val="16"/>
        </w:rPr>
        <w:t>Laitin</w:t>
      </w:r>
      <w:proofErr w:type="spellEnd"/>
      <w:r w:rsidRPr="007141AD">
        <w:rPr>
          <w:sz w:val="16"/>
        </w:rPr>
        <w:t xml:space="preserve"> 2003), unsupported warring groups on all sides of a conflict may move into regions that offer more access to cropland in order to forage and pillage to support them- selves, which in turn produces higher incidences of hostilities, especially if there is not much food per person available within these fertile regions. Hence, violent conflict in this case is not the direct result of food insecurity, but rather is shaped by food insecurity concerns. </w:t>
      </w:r>
      <w:r w:rsidRPr="007141AD">
        <w:rPr>
          <w:rStyle w:val="StyleUnderline"/>
        </w:rPr>
        <w:t>The</w:t>
      </w:r>
      <w:r w:rsidRPr="007141AD">
        <w:rPr>
          <w:sz w:val="16"/>
        </w:rPr>
        <w:t xml:space="preserve"> identified </w:t>
      </w:r>
      <w:r w:rsidRPr="007141AD">
        <w:rPr>
          <w:rStyle w:val="StyleUnderline"/>
        </w:rPr>
        <w:t>relation</w:t>
      </w:r>
      <w:r w:rsidRPr="007141AD">
        <w:rPr>
          <w:sz w:val="16"/>
        </w:rPr>
        <w:t xml:space="preserve">ships </w:t>
      </w:r>
      <w:r w:rsidRPr="007141AD">
        <w:rPr>
          <w:rStyle w:val="StyleUnderline"/>
        </w:rPr>
        <w:t xml:space="preserve">between food security and conflict are </w:t>
      </w:r>
      <w:r w:rsidRPr="007141AD">
        <w:rPr>
          <w:rStyle w:val="Emphasis"/>
        </w:rPr>
        <w:t>robust</w:t>
      </w:r>
      <w:r w:rsidRPr="007141AD">
        <w:rPr>
          <w:sz w:val="16"/>
        </w:rPr>
        <w:t xml:space="preserve"> </w:t>
      </w:r>
      <w:r w:rsidRPr="007141AD">
        <w:rPr>
          <w:rStyle w:val="StyleUnderline"/>
        </w:rPr>
        <w:t>across</w:t>
      </w:r>
      <w:r w:rsidRPr="007141AD">
        <w:rPr>
          <w:sz w:val="16"/>
        </w:rPr>
        <w:t xml:space="preserve"> </w:t>
      </w:r>
      <w:r w:rsidRPr="007141AD">
        <w:rPr>
          <w:rStyle w:val="Emphasis"/>
        </w:rPr>
        <w:t>numerous alternative model spec</w:t>
      </w:r>
      <w:r w:rsidRPr="007141AD">
        <w:rPr>
          <w:sz w:val="16"/>
        </w:rPr>
        <w:t>ification</w:t>
      </w:r>
      <w:r w:rsidRPr="007141AD">
        <w:rPr>
          <w:rStyle w:val="Emphasis"/>
        </w:rPr>
        <w:t>s,</w:t>
      </w:r>
      <w:r w:rsidRPr="007141AD">
        <w:rPr>
          <w:sz w:val="16"/>
        </w:rPr>
        <w:t xml:space="preserve"> </w:t>
      </w:r>
      <w:r w:rsidRPr="007141AD">
        <w:rPr>
          <w:rStyle w:val="StyleUnderline"/>
        </w:rPr>
        <w:t>and imply an</w:t>
      </w:r>
      <w:r w:rsidRPr="007141AD">
        <w:rPr>
          <w:sz w:val="16"/>
        </w:rPr>
        <w:t xml:space="preserve"> </w:t>
      </w:r>
      <w:r w:rsidRPr="007141AD">
        <w:rPr>
          <w:rStyle w:val="Emphasis"/>
        </w:rPr>
        <w:t>independent effect of food insecurity in shaping conflict dynamics and conflict risk</w:t>
      </w:r>
      <w:r w:rsidRPr="007141AD">
        <w:rPr>
          <w:sz w:val="16"/>
        </w:rPr>
        <w:t xml:space="preserve">. </w:t>
      </w:r>
      <w:r w:rsidRPr="007141AD">
        <w:rPr>
          <w:rStyle w:val="StyleUnderline"/>
        </w:rPr>
        <w:t>Especially when considered alongside current</w:t>
      </w:r>
      <w:r w:rsidRPr="007141AD">
        <w:rPr>
          <w:sz w:val="16"/>
        </w:rPr>
        <w:t xml:space="preserve">, </w:t>
      </w:r>
      <w:r w:rsidRPr="007141AD">
        <w:rPr>
          <w:rStyle w:val="StyleUnderline"/>
        </w:rPr>
        <w:t>and projected</w:t>
      </w:r>
      <w:r w:rsidRPr="007141AD">
        <w:rPr>
          <w:sz w:val="16"/>
        </w:rPr>
        <w:t xml:space="preserve">, </w:t>
      </w:r>
      <w:r w:rsidRPr="007141AD">
        <w:rPr>
          <w:rStyle w:val="Emphasis"/>
        </w:rPr>
        <w:t>climatic</w:t>
      </w:r>
      <w:r w:rsidRPr="007141AD">
        <w:rPr>
          <w:sz w:val="16"/>
        </w:rPr>
        <w:t xml:space="preserve"> </w:t>
      </w:r>
      <w:r w:rsidRPr="007141AD">
        <w:rPr>
          <w:rStyle w:val="StyleUnderline"/>
        </w:rPr>
        <w:t>and political-economic</w:t>
      </w:r>
      <w:r w:rsidRPr="007141AD">
        <w:rPr>
          <w:sz w:val="16"/>
        </w:rPr>
        <w:t xml:space="preserve"> </w:t>
      </w:r>
      <w:r w:rsidRPr="007141AD">
        <w:rPr>
          <w:rStyle w:val="Emphasis"/>
        </w:rPr>
        <w:t>conditions</w:t>
      </w:r>
      <w:r w:rsidRPr="007141AD">
        <w:rPr>
          <w:sz w:val="16"/>
        </w:rPr>
        <w:t xml:space="preserve">, this linkage suggests that </w:t>
      </w:r>
      <w:r w:rsidRPr="007141AD">
        <w:rPr>
          <w:rStyle w:val="StyleUnderline"/>
        </w:rPr>
        <w:t xml:space="preserve">countries could see an increase in localized conflict </w:t>
      </w:r>
      <w:r w:rsidRPr="007141AD">
        <w:rPr>
          <w:rStyle w:val="Emphasis"/>
        </w:rPr>
        <w:t>worldwide</w:t>
      </w:r>
      <w:r w:rsidRPr="007141AD">
        <w:rPr>
          <w:rStyle w:val="StyleUnderline"/>
        </w:rPr>
        <w:t xml:space="preserve"> in the coming years</w:t>
      </w:r>
      <w:r w:rsidRPr="007141AD">
        <w:rPr>
          <w:sz w:val="16"/>
        </w:rPr>
        <w:t>. However, this anticipated trend should be considered with caution for several key reasons.</w:t>
      </w:r>
    </w:p>
    <w:p w14:paraId="46D5DB14" w14:textId="77777777" w:rsidR="00115683" w:rsidRPr="007141AD" w:rsidRDefault="00115683" w:rsidP="00115683">
      <w:pPr>
        <w:pStyle w:val="Heading4"/>
      </w:pPr>
      <w:r w:rsidRPr="007141AD">
        <w:t xml:space="preserve">The newest and </w:t>
      </w:r>
      <w:r w:rsidRPr="007141AD">
        <w:rPr>
          <w:u w:val="single"/>
        </w:rPr>
        <w:t>most comprehensive studies</w:t>
      </w:r>
      <w:r w:rsidRPr="007141AD">
        <w:t xml:space="preserve"> confirm the impact </w:t>
      </w:r>
    </w:p>
    <w:p w14:paraId="15426363" w14:textId="77777777" w:rsidR="00115683" w:rsidRPr="007141AD" w:rsidRDefault="00115683" w:rsidP="00115683">
      <w:proofErr w:type="spellStart"/>
      <w:r w:rsidRPr="007141AD">
        <w:rPr>
          <w:rStyle w:val="Style13ptBold"/>
        </w:rPr>
        <w:t>Koren</w:t>
      </w:r>
      <w:proofErr w:type="spellEnd"/>
      <w:r w:rsidRPr="007141AD">
        <w:rPr>
          <w:rStyle w:val="Style13ptBold"/>
        </w:rPr>
        <w:t xml:space="preserve"> and </w:t>
      </w:r>
      <w:proofErr w:type="spellStart"/>
      <w:r w:rsidRPr="007141AD">
        <w:rPr>
          <w:rStyle w:val="Style13ptBold"/>
        </w:rPr>
        <w:t>Bagozzi</w:t>
      </w:r>
      <w:proofErr w:type="spellEnd"/>
      <w:r w:rsidRPr="007141AD">
        <w:rPr>
          <w:rStyle w:val="Style13ptBold"/>
        </w:rPr>
        <w:t xml:space="preserve"> 16</w:t>
      </w:r>
      <w:r w:rsidRPr="007141AD">
        <w:t xml:space="preserve">. (Ore </w:t>
      </w:r>
      <w:proofErr w:type="spellStart"/>
      <w:r w:rsidRPr="007141AD">
        <w:t>Koren</w:t>
      </w:r>
      <w:proofErr w:type="spellEnd"/>
      <w:r w:rsidRPr="007141AD">
        <w:t xml:space="preserve">, Department of Political Science, University of Minnesota. Benjamin </w:t>
      </w:r>
      <w:proofErr w:type="spellStart"/>
      <w:r w:rsidRPr="007141AD">
        <w:t>Bagozzi</w:t>
      </w:r>
      <w:proofErr w:type="spellEnd"/>
      <w:r w:rsidRPr="007141AD">
        <w:t>, Department of Political Science and International Relations, University of Delaware. From global to local, food insecurity is associated with contemporary armed conflicts. October 2016.https://link.springer.com/article/10.1007/s12571-016-0610-x)</w:t>
      </w:r>
    </w:p>
    <w:p w14:paraId="2EEB8DA1" w14:textId="77777777" w:rsidR="00115683" w:rsidRPr="007141AD" w:rsidRDefault="00115683" w:rsidP="00115683">
      <w:pPr>
        <w:rPr>
          <w:rStyle w:val="Emphasis"/>
        </w:rPr>
      </w:pPr>
      <w:r w:rsidRPr="007141AD">
        <w:t xml:space="preserve">Food security has attracted widespread attention in recent years. Yet, </w:t>
      </w:r>
      <w:r w:rsidRPr="007141AD">
        <w:rPr>
          <w:b/>
          <w:u w:val="single"/>
        </w:rPr>
        <w:t>scientists and practitioners have predominately understood food security in terms of dietary energy availability and nutrient deficiencies, rather than in terms of food security’s consequential implications for social and political violence</w:t>
      </w:r>
      <w:r w:rsidRPr="007141AD">
        <w:rPr>
          <w:b/>
        </w:rPr>
        <w:t>.</w:t>
      </w:r>
      <w:r w:rsidRPr="007141AD">
        <w:t xml:space="preserve"> </w:t>
      </w:r>
      <w:r w:rsidRPr="007141AD">
        <w:rPr>
          <w:b/>
          <w:u w:val="single"/>
        </w:rPr>
        <w:t>The present study offers the first global evaluation of the effects of food insecurity on local conflict dynamics.</w:t>
      </w:r>
      <w:r w:rsidRPr="007141AD">
        <w:t xml:space="preserve"> </w:t>
      </w:r>
      <w:r w:rsidRPr="007141AD">
        <w:rPr>
          <w:rStyle w:val="Emphasis"/>
        </w:rPr>
        <w:t xml:space="preserve">An economic approach is adopted to empirically evaluate the degree to which food insecurity concerns produce an independent effect on armed conflict using comprehensive geographic data. </w:t>
      </w:r>
      <w:r w:rsidRPr="007141AD">
        <w:t xml:space="preserve">Specifically, two agricultural output measures – a geographic area’s extent of cropland and a given agricultural location’s amount of cropland per capita – are used to respectively measure the access to and availability of (i.e., the demand and supply of) food in a given region. </w:t>
      </w:r>
      <w:r w:rsidRPr="007141AD">
        <w:rPr>
          <w:rStyle w:val="Emphasis"/>
        </w:rPr>
        <w:t>Findings show that food insecurity measures are robustly associated with the occurrence of contemporary armed conflict.</w:t>
      </w:r>
    </w:p>
    <w:p w14:paraId="054D7818" w14:textId="77777777" w:rsidR="0092566E" w:rsidRPr="007141AD" w:rsidRDefault="0092566E" w:rsidP="0092566E"/>
    <w:p w14:paraId="57965A0B" w14:textId="77777777" w:rsidR="004D78F8" w:rsidRPr="007141AD" w:rsidRDefault="004D78F8" w:rsidP="004D78F8">
      <w:pPr>
        <w:pStyle w:val="Heading2"/>
      </w:pPr>
      <w:r w:rsidRPr="007141AD">
        <w:t xml:space="preserve">2AC Advantage – Settler Colonialism </w:t>
      </w:r>
    </w:p>
    <w:p w14:paraId="1CB61A29" w14:textId="4466718D" w:rsidR="00B530A8" w:rsidRPr="007141AD" w:rsidRDefault="00B530A8" w:rsidP="00B530A8">
      <w:pPr>
        <w:pStyle w:val="Heading3"/>
      </w:pPr>
      <w:r w:rsidRPr="007141AD">
        <w:t xml:space="preserve">2AC ICE Useless </w:t>
      </w:r>
    </w:p>
    <w:p w14:paraId="291F151A" w14:textId="287948FC" w:rsidR="00B530A8" w:rsidRPr="007141AD" w:rsidRDefault="00B530A8" w:rsidP="00B530A8"/>
    <w:p w14:paraId="46136741" w14:textId="77777777" w:rsidR="00B530A8" w:rsidRPr="007141AD" w:rsidRDefault="00B530A8" w:rsidP="00B530A8">
      <w:pPr>
        <w:pStyle w:val="Heading4"/>
      </w:pPr>
      <w:r w:rsidRPr="007141AD">
        <w:t>ICE has been a failure from its conception—they get so much funding and still fail at their goals</w:t>
      </w:r>
    </w:p>
    <w:p w14:paraId="716D08F8" w14:textId="77777777" w:rsidR="00B530A8" w:rsidRPr="007141AD" w:rsidRDefault="00B530A8" w:rsidP="00B530A8">
      <w:r w:rsidRPr="007141AD">
        <w:rPr>
          <w:rStyle w:val="Style13ptBold"/>
        </w:rPr>
        <w:t>Markowitz 19</w:t>
      </w:r>
      <w:r w:rsidRPr="007141AD">
        <w:t xml:space="preserve"> (Peter L. Markowitz, Professor of Law at Benjamin N. Cardozo School of Law and is the founding faculty member and co-director of the Kathryn O. Greenberg Immigration Justice Clinic, "Abolish ICE...and Then What?", 11/7/2019, The Yale Law Journal Forum, </w:t>
      </w:r>
      <w:hyperlink r:id="rId255" w:history="1">
        <w:r w:rsidRPr="007141AD">
          <w:rPr>
            <w:rStyle w:val="Hyperlink"/>
          </w:rPr>
          <w:t>https://www.yalelawjournal.org/pdf/Markowitz_AbolishICEandThenWhat_p1ypp1i9.pdf</w:t>
        </w:r>
      </w:hyperlink>
      <w:r w:rsidRPr="007141AD">
        <w:t>) GMW</w:t>
      </w:r>
    </w:p>
    <w:p w14:paraId="7EFE028F" w14:textId="77777777" w:rsidR="00B530A8" w:rsidRPr="007141AD" w:rsidRDefault="00B530A8" w:rsidP="00B530A8">
      <w:r w:rsidRPr="007141AD">
        <w:rPr>
          <w:b/>
          <w:bCs/>
          <w:u w:val="single"/>
        </w:rPr>
        <w:t xml:space="preserve">ICE was created in the aftermath of the September 11 attacks14 and was fundamentally ill-conceived from its inception. </w:t>
      </w:r>
      <w:r w:rsidRPr="007141AD">
        <w:rPr>
          <w:u w:val="single"/>
        </w:rPr>
        <w:t xml:space="preserve">It has since amassed a notorious record of abuse, illegality, waste, and ineffectiveness. </w:t>
      </w:r>
      <w:r w:rsidRPr="007141AD">
        <w:t xml:space="preserve">Its predecessor agency, the Immigration and Naturalization Service (INS), had been housed in the Department of Justice (DOJ) and had a combined services and enforcement mission.15 However, in creating ICE, Congress excised the services mission, placing those functions in another agency, U.S. Citizenship and Immigration Services (USCIS). All immigration-related agencies then came under the purview of the new Department of Homeland Security (DHS).16 The message was clear: immigration policy would be a component of the nation’s counterterrorism efforts, and </w:t>
      </w:r>
      <w:r w:rsidRPr="007141AD">
        <w:rPr>
          <w:u w:val="single"/>
        </w:rPr>
        <w:t>ICE would be singularly focused on punitive enforcement.</w:t>
      </w:r>
      <w:r w:rsidRPr="007141AD">
        <w:t xml:space="preserve"> While ICE’s civil-enforcement efforts, by its own assessment, are unrelated to DHS’s national security mission,17 that mission has powerfully influenced ICE’s heavy-handed tactics.</w:t>
      </w:r>
    </w:p>
    <w:p w14:paraId="71B51A83" w14:textId="77777777" w:rsidR="00B530A8" w:rsidRPr="007141AD" w:rsidRDefault="00B530A8" w:rsidP="00B530A8">
      <w:r w:rsidRPr="007141AD">
        <w:rPr>
          <w:b/>
          <w:bCs/>
          <w:u w:val="single"/>
        </w:rPr>
        <w:t>ICE’s abusive tactics are well documented.</w:t>
      </w:r>
      <w:r w:rsidRPr="007141AD">
        <w:rPr>
          <w:u w:val="single"/>
        </w:rPr>
        <w:t xml:space="preserve"> The barbarism of separating toddlers from their parents, holding them in cages, and forcing them to defend themselves in complex legal proceedings against trained government lawyers is a daily reality.18 In addition, there is an established and ongoing pattern of “egregious medical neglect in [immigration] detention facilities across the country.”19 Not surprisingly, ICE’s mistreatment of detainees has led to a startling pattern of deaths in ICE custody.20 In addition, ICE has amassed a well-earned reputation as a dishonest,21 racist,22 and rogue agency that regularly flouts legal limits.23</w:t>
      </w:r>
    </w:p>
    <w:p w14:paraId="4BC70974" w14:textId="77777777" w:rsidR="00B530A8" w:rsidRPr="007141AD" w:rsidRDefault="00B530A8" w:rsidP="00B530A8">
      <w:pPr>
        <w:rPr>
          <w:b/>
          <w:bCs/>
          <w:u w:val="single"/>
        </w:rPr>
      </w:pPr>
      <w:r w:rsidRPr="007141AD">
        <w:rPr>
          <w:b/>
          <w:bCs/>
          <w:u w:val="single"/>
        </w:rPr>
        <w:t xml:space="preserve">The one area where ICE has demonstrated startling success has been in garnering resources for itself. </w:t>
      </w:r>
      <w:r w:rsidRPr="007141AD">
        <w:rPr>
          <w:u w:val="single"/>
        </w:rPr>
        <w:t>Its funding has risen from $3.3 billion in 2003, the year after its creation, to $7.5 billion in 2018—an increase of approximately 130%.24 The United States now spends more on immigration enforcement than on all other federal criminal law enforcement combined.</w:t>
      </w:r>
      <w:r w:rsidRPr="007141AD">
        <w:t xml:space="preserve">25 And what has been gained from this enormous spending increase? Certainly, </w:t>
      </w:r>
      <w:r w:rsidRPr="007141AD">
        <w:rPr>
          <w:u w:val="single"/>
        </w:rPr>
        <w:t xml:space="preserve">the number of deportations has skyrocketed.26 But if the goal is to increase compliance with the law, </w:t>
      </w:r>
      <w:r w:rsidRPr="007141AD">
        <w:rPr>
          <w:b/>
          <w:bCs/>
          <w:u w:val="single"/>
        </w:rPr>
        <w:t>the surge in funding has failed miserably.</w:t>
      </w:r>
      <w:r w:rsidRPr="007141AD">
        <w:t xml:space="preserve"> </w:t>
      </w:r>
      <w:r w:rsidRPr="007141AD">
        <w:rPr>
          <w:u w:val="single"/>
        </w:rPr>
        <w:t>In 2000, just before the creation of ICE, the country’s undocumented population stood at 7 million.27 DHS’s most recent estimate of the undocumented population is 12 million.</w:t>
      </w:r>
      <w:r w:rsidRPr="007141AD">
        <w:t xml:space="preserve">28 Thus, </w:t>
      </w:r>
      <w:r w:rsidRPr="007141AD">
        <w:rPr>
          <w:u w:val="single"/>
        </w:rPr>
        <w:t xml:space="preserve">while ICE’s resources have more than doubled, the undocumented population has grown by over 70%. Waste and mismanagement are part of the problem,29 but at base, these numbers demonstrate that </w:t>
      </w:r>
      <w:r w:rsidRPr="007141AD">
        <w:rPr>
          <w:b/>
          <w:bCs/>
          <w:u w:val="single"/>
        </w:rPr>
        <w:t>ICE’s ever-increasing investment in detention and deportation has simply failed to increase compliance with U.S. immigration law.</w:t>
      </w:r>
    </w:p>
    <w:p w14:paraId="4FF1AA69" w14:textId="77777777" w:rsidR="00B530A8" w:rsidRPr="007141AD" w:rsidRDefault="00B530A8" w:rsidP="00B530A8"/>
    <w:p w14:paraId="051B386B" w14:textId="00501EB1" w:rsidR="00B530A8" w:rsidRPr="007141AD" w:rsidRDefault="00B530A8" w:rsidP="00B530A8">
      <w:pPr>
        <w:pStyle w:val="Heading3"/>
      </w:pPr>
      <w:r w:rsidRPr="007141AD">
        <w:t xml:space="preserve">2AC AT: Extinction Outweighs </w:t>
      </w:r>
    </w:p>
    <w:p w14:paraId="7B03F1DE" w14:textId="77777777" w:rsidR="00B530A8" w:rsidRPr="007141AD" w:rsidRDefault="00B530A8" w:rsidP="00B530A8">
      <w:pPr>
        <w:pStyle w:val="Heading4"/>
      </w:pPr>
      <w:r w:rsidRPr="007141AD">
        <w:t>Certain bodies are marked as of lesser value, which means that you can’t solve util anyways. Extinction rhetoric only matters because the global North experiences the violence. We control probability and timeframe.</w:t>
      </w:r>
    </w:p>
    <w:p w14:paraId="6162BF6B" w14:textId="77777777" w:rsidR="00B530A8" w:rsidRPr="007141AD" w:rsidRDefault="00B530A8" w:rsidP="00B530A8">
      <w:r w:rsidRPr="007141AD">
        <w:rPr>
          <w:rStyle w:val="Style13ptBold"/>
        </w:rPr>
        <w:t>Martin 82</w:t>
      </w:r>
      <w:r w:rsidRPr="007141AD">
        <w:t xml:space="preserve"> [Brian Martin, Professor of Social Sciences at the University of Wollongong, Australia; “Critique of nuclear extinction”; Published in Journal of Peace Research, Vol. 19, No. 4, 1982; </w:t>
      </w:r>
      <w:hyperlink r:id="rId256" w:history="1">
        <w:r w:rsidRPr="007141AD">
          <w:t>http://www.bmartin.cc/pubs/82jpr.html</w:t>
        </w:r>
      </w:hyperlink>
      <w:r w:rsidRPr="007141AD">
        <w:t>]</w:t>
      </w:r>
    </w:p>
    <w:p w14:paraId="245649C2" w14:textId="77777777" w:rsidR="00B530A8" w:rsidRPr="007141AD" w:rsidRDefault="00B530A8" w:rsidP="00B530A8"/>
    <w:p w14:paraId="1D5861CF" w14:textId="77777777" w:rsidR="00B530A8" w:rsidRPr="007141AD" w:rsidRDefault="00B530A8" w:rsidP="00B530A8">
      <w:pPr>
        <w:rPr>
          <w:sz w:val="16"/>
        </w:rPr>
      </w:pPr>
      <w:r w:rsidRPr="007141AD">
        <w:rPr>
          <w:sz w:val="16"/>
        </w:rPr>
        <w:t xml:space="preserve">(g) White, western orientation. </w:t>
      </w:r>
      <w:r w:rsidRPr="007141AD">
        <w:rPr>
          <w:rStyle w:val="StyleUnderline"/>
        </w:rPr>
        <w:t>Most of the continuing large-scale suffering in the world - caused by poverty, starvation, disease and torture - is borne by the poor, non-white peoples of the third world. A global nuclear war might well kill fewer people than have died of starvation and hunger-related disease in the past 50 or 100 years.</w:t>
      </w:r>
      <w:r w:rsidRPr="007141AD">
        <w:rPr>
          <w:sz w:val="16"/>
        </w:rPr>
        <w:t xml:space="preserve">[22] </w:t>
      </w:r>
      <w:r w:rsidRPr="007141AD">
        <w:rPr>
          <w:rStyle w:val="StyleUnderline"/>
        </w:rPr>
        <w:t>Smaller nuclear wars would make this sort of contrast greater</w:t>
      </w:r>
      <w:r w:rsidRPr="007141AD">
        <w:rPr>
          <w:sz w:val="16"/>
        </w:rPr>
        <w:t xml:space="preserve">.[23] </w:t>
      </w:r>
      <w:r w:rsidRPr="007141AD">
        <w:rPr>
          <w:rStyle w:val="StyleUnderline"/>
        </w:rPr>
        <w:t>Nuclear war is the one source of possible deaths of millions of people that would affect mainly white, rich, western societies</w:t>
      </w:r>
      <w:r w:rsidRPr="007141AD">
        <w:rPr>
          <w:sz w:val="16"/>
        </w:rPr>
        <w:t xml:space="preserve"> (China and Japan are the prime possible exceptions). By comparison, </w:t>
      </w:r>
      <w:r w:rsidRPr="007141AD">
        <w:rPr>
          <w:rStyle w:val="StyleUnderline"/>
        </w:rPr>
        <w:t>the direct effect of global nuclear war on nonwhite, poor, third world populations would be relatively small. White westerners</w:t>
      </w:r>
      <w:r w:rsidRPr="007141AD">
        <w:rPr>
          <w:sz w:val="16"/>
        </w:rPr>
        <w:t xml:space="preserve"> may tend to </w:t>
      </w:r>
      <w:r w:rsidRPr="007141AD">
        <w:rPr>
          <w:rStyle w:val="StyleUnderline"/>
        </w:rPr>
        <w:t>identify their own plight with that of the rest of the world, and</w:t>
      </w:r>
      <w:r w:rsidRPr="007141AD">
        <w:rPr>
          <w:sz w:val="16"/>
        </w:rPr>
        <w:t xml:space="preserve"> hence </w:t>
      </w:r>
      <w:r w:rsidRPr="007141AD">
        <w:rPr>
          <w:rStyle w:val="StyleUnderline"/>
        </w:rPr>
        <w:t>exaggerate the threat of destruction wreaked on their own societies into one for all of humanity. White westerners</w:t>
      </w:r>
      <w:r w:rsidRPr="007141AD">
        <w:rPr>
          <w:sz w:val="16"/>
        </w:rPr>
        <w:t xml:space="preserve"> may also tend to </w:t>
      </w:r>
      <w:r w:rsidRPr="007141AD">
        <w:rPr>
          <w:rStyle w:val="StyleUnderline"/>
        </w:rPr>
        <w:t>see the rest of the world as vitally dependent on themselves for survival, and</w:t>
      </w:r>
      <w:r w:rsidRPr="007141AD">
        <w:rPr>
          <w:sz w:val="16"/>
        </w:rPr>
        <w:t xml:space="preserve"> hence see </w:t>
      </w:r>
      <w:r w:rsidRPr="007141AD">
        <w:rPr>
          <w:rStyle w:val="StyleUnderline"/>
        </w:rPr>
        <w:t>catastrophe for all as a result of a nuclear war which destroys '</w:t>
      </w:r>
      <w:proofErr w:type="spellStart"/>
      <w:r w:rsidRPr="007141AD">
        <w:rPr>
          <w:rStyle w:val="StyleUnderline"/>
        </w:rPr>
        <w:t>civilisation</w:t>
      </w:r>
      <w:proofErr w:type="spellEnd"/>
      <w:r w:rsidRPr="007141AD">
        <w:rPr>
          <w:rStyle w:val="StyleUnderline"/>
        </w:rPr>
        <w:t>'.</w:t>
      </w:r>
      <w:r w:rsidRPr="007141AD">
        <w:rPr>
          <w:sz w:val="16"/>
        </w:rPr>
        <w:t xml:space="preserve"> In practice, poor non-white populations arguably would be better off without the attentions of white, western '</w:t>
      </w:r>
      <w:proofErr w:type="spellStart"/>
      <w:r w:rsidRPr="007141AD">
        <w:rPr>
          <w:sz w:val="16"/>
        </w:rPr>
        <w:t>civilisation</w:t>
      </w:r>
      <w:proofErr w:type="spellEnd"/>
      <w:r w:rsidRPr="007141AD">
        <w:rPr>
          <w:sz w:val="16"/>
        </w:rPr>
        <w:t>' - although nuclear war is hardly the way to achieve this.</w:t>
      </w:r>
    </w:p>
    <w:p w14:paraId="4AD5892F" w14:textId="77777777" w:rsidR="00B530A8" w:rsidRPr="007141AD" w:rsidRDefault="00B530A8" w:rsidP="00B530A8">
      <w:pPr>
        <w:pStyle w:val="Heading4"/>
      </w:pPr>
      <w:r w:rsidRPr="007141AD">
        <w:t xml:space="preserve">Extinction is inevitable in a world structured by ontological American superiority – it creates a pathology of violence that pre-authorizes use of nuclear weapons against those that are different </w:t>
      </w:r>
    </w:p>
    <w:p w14:paraId="7CFCA4F7" w14:textId="77777777" w:rsidR="00B530A8" w:rsidRPr="007141AD" w:rsidRDefault="00B530A8" w:rsidP="00B530A8">
      <w:pPr>
        <w:rPr>
          <w:b/>
          <w:bCs/>
          <w:sz w:val="24"/>
        </w:rPr>
      </w:pPr>
      <w:r w:rsidRPr="007141AD">
        <w:rPr>
          <w:rStyle w:val="Style13ptBold"/>
          <w:sz w:val="24"/>
        </w:rPr>
        <w:t xml:space="preserve">Anthony ’95 - </w:t>
      </w:r>
      <w:r w:rsidRPr="007141AD">
        <w:t>Carl Anthony is the Executive Director of the Urban Habitat Program and the chair of the East Bay Conversion Reinvestment Commission Remembering the Cuban Missile Crisis: Freedom from Annihilation Is a Human Right Spring Summer 1995 </w:t>
      </w:r>
      <w:hyperlink r:id="rId257" w:tgtFrame="_blank" w:history="1">
        <w:r w:rsidRPr="007141AD">
          <w:t>http://urbanhabitat.org/node/945</w:t>
        </w:r>
      </w:hyperlink>
    </w:p>
    <w:p w14:paraId="03519038" w14:textId="77777777" w:rsidR="00B530A8" w:rsidRPr="007141AD" w:rsidRDefault="00B530A8" w:rsidP="00B530A8">
      <w:r w:rsidRPr="007141AD">
        <w:rPr>
          <w:rStyle w:val="StyleUnderline"/>
        </w:rPr>
        <w:t>Nuclear weapons are tools of a conquering, violent culture</w:t>
      </w:r>
      <w:r w:rsidRPr="007141AD">
        <w:t xml:space="preserve">. </w:t>
      </w:r>
      <w:r w:rsidRPr="007141AD">
        <w:rPr>
          <w:rStyle w:val="StyleUnderline"/>
        </w:rPr>
        <w:t>Racism at domestic and international levels heig</w:t>
      </w:r>
      <w:r w:rsidRPr="007141AD">
        <w:rPr>
          <w:rStyle w:val="Emphasis"/>
        </w:rPr>
        <w:t>htens the potential vulnerability and miscalculation surrounding nuclear proliferation</w:t>
      </w:r>
      <w:r w:rsidRPr="007141AD">
        <w:t xml:space="preserve">. </w:t>
      </w:r>
      <w:r w:rsidRPr="007141AD">
        <w:rPr>
          <w:rStyle w:val="StyleUnderline"/>
        </w:rPr>
        <w:t>Few people of color have had any role in debate</w:t>
      </w:r>
      <w:r w:rsidRPr="007141AD">
        <w:t xml:space="preserve">, development, </w:t>
      </w:r>
      <w:r w:rsidRPr="007141AD">
        <w:rPr>
          <w:rStyle w:val="StyleUnderline"/>
        </w:rPr>
        <w:t>or decision-making about the goals of this brutal technology</w:t>
      </w:r>
      <w:r w:rsidRPr="007141AD">
        <w:t xml:space="preserve">. </w:t>
      </w:r>
      <w:r w:rsidRPr="007141AD">
        <w:rPr>
          <w:rStyle w:val="StyleUnderline"/>
        </w:rPr>
        <w:t>In a nuclear holocaust whole populations will be vaporized in the flash of an eye</w:t>
      </w:r>
      <w:r w:rsidRPr="007141AD">
        <w:t xml:space="preserve">. </w:t>
      </w:r>
      <w:r w:rsidRPr="007141AD">
        <w:rPr>
          <w:rStyle w:val="Emphasis"/>
        </w:rPr>
        <w:t>People deciding the appropriateness of such a choice</w:t>
      </w:r>
      <w:r w:rsidRPr="007141AD">
        <w:t xml:space="preserve"> inevitably would </w:t>
      </w:r>
      <w:r w:rsidRPr="007141AD">
        <w:rPr>
          <w:rStyle w:val="Emphasis"/>
        </w:rPr>
        <w:t>bring their prejudices and fears to the devastating decision to annihilate whole peoples</w:t>
      </w:r>
      <w:r w:rsidRPr="007141AD">
        <w:t xml:space="preserve">. </w:t>
      </w:r>
      <w:r w:rsidRPr="007141AD">
        <w:rPr>
          <w:rStyle w:val="Emphasis"/>
        </w:rPr>
        <w:t>The concentration of nuclear power in the hands of a Eurocentric technological elite</w:t>
      </w:r>
      <w:r w:rsidRPr="007141AD">
        <w:rPr>
          <w:rStyle w:val="StyleUnderline"/>
        </w:rPr>
        <w:t>, paranoid about the aims</w:t>
      </w:r>
      <w:r w:rsidRPr="007141AD">
        <w:t xml:space="preserve"> and aspirations </w:t>
      </w:r>
      <w:r w:rsidRPr="007141AD">
        <w:rPr>
          <w:rStyle w:val="StyleUnderline"/>
        </w:rPr>
        <w:t>of the majority of the world's population</w:t>
      </w:r>
      <w:r w:rsidRPr="007141AD">
        <w:t>—</w:t>
      </w:r>
      <w:r w:rsidRPr="007141AD">
        <w:rPr>
          <w:rStyle w:val="StyleUnderline"/>
        </w:rPr>
        <w:t>people of color</w:t>
      </w:r>
      <w:r w:rsidRPr="007141AD">
        <w:t>—</w:t>
      </w:r>
      <w:r w:rsidRPr="007141AD">
        <w:rPr>
          <w:rStyle w:val="Emphasis"/>
        </w:rPr>
        <w:t>magnifies the potential for global disaster</w:t>
      </w:r>
      <w:r w:rsidRPr="007141AD">
        <w:t xml:space="preserve">. </w:t>
      </w:r>
      <w:r w:rsidRPr="007141AD">
        <w:rPr>
          <w:rStyle w:val="StyleUnderline"/>
        </w:rPr>
        <w:t>The great and growing gulf</w:t>
      </w:r>
      <w:r w:rsidRPr="007141AD">
        <w:t xml:space="preserve"> of human communication between the rich and poor, </w:t>
      </w:r>
      <w:r w:rsidRPr="007141AD">
        <w:rPr>
          <w:rStyle w:val="StyleUnderline"/>
        </w:rPr>
        <w:t>European and non-European</w:t>
      </w:r>
      <w:r w:rsidRPr="007141AD">
        <w:t xml:space="preserve">, </w:t>
      </w:r>
      <w:r w:rsidRPr="007141AD">
        <w:rPr>
          <w:rStyle w:val="Emphasis"/>
        </w:rPr>
        <w:t>multiplies the potential antagonism that could result in planetary holocaust</w:t>
      </w:r>
      <w:r w:rsidRPr="007141AD">
        <w:t>. In this context organizing against nuclear proliferation is, by definition, a multicultural effort, bringing the intelligence and wisdom of every community to the global task of defeating the excesses of racism, human aggression, and technology-gone-berserk.</w:t>
      </w:r>
    </w:p>
    <w:p w14:paraId="1FDF3D21" w14:textId="77777777" w:rsidR="00B530A8" w:rsidRPr="007141AD" w:rsidRDefault="00B530A8" w:rsidP="00B530A8">
      <w:pPr>
        <w:pStyle w:val="Heading4"/>
      </w:pPr>
      <w:r w:rsidRPr="007141AD">
        <w:t xml:space="preserve">Structural violence locks in social and environmental tension – culminates in extinction and makes war inevitable </w:t>
      </w:r>
    </w:p>
    <w:p w14:paraId="5238EF95" w14:textId="77777777" w:rsidR="00B530A8" w:rsidRPr="007141AD" w:rsidRDefault="00B530A8" w:rsidP="00B530A8">
      <w:pPr>
        <w:rPr>
          <w:b/>
          <w:szCs w:val="24"/>
        </w:rPr>
      </w:pPr>
      <w:proofErr w:type="spellStart"/>
      <w:r w:rsidRPr="007141AD">
        <w:rPr>
          <w:b/>
          <w:szCs w:val="24"/>
        </w:rPr>
        <w:t>Szentes</w:t>
      </w:r>
      <w:proofErr w:type="spellEnd"/>
      <w:r w:rsidRPr="007141AD">
        <w:rPr>
          <w:b/>
          <w:szCs w:val="24"/>
        </w:rPr>
        <w:t xml:space="preserve"> 08 </w:t>
      </w:r>
      <w:r w:rsidRPr="007141AD">
        <w:rPr>
          <w:szCs w:val="24"/>
        </w:rPr>
        <w:t>(</w:t>
      </w:r>
      <w:proofErr w:type="spellStart"/>
      <w:r w:rsidRPr="007141AD">
        <w:rPr>
          <w:szCs w:val="24"/>
        </w:rPr>
        <w:t>Tamás</w:t>
      </w:r>
      <w:proofErr w:type="spellEnd"/>
      <w:r w:rsidRPr="007141AD">
        <w:rPr>
          <w:szCs w:val="24"/>
        </w:rPr>
        <w:t xml:space="preserve"> </w:t>
      </w:r>
      <w:proofErr w:type="spellStart"/>
      <w:r w:rsidRPr="007141AD">
        <w:t>Szentes</w:t>
      </w:r>
      <w:proofErr w:type="spellEnd"/>
      <w:r w:rsidRPr="007141AD">
        <w:t xml:space="preserve"> 08</w:t>
      </w:r>
      <w:r w:rsidRPr="007141AD">
        <w:rPr>
          <w:szCs w:val="24"/>
        </w:rPr>
        <w:t>, Professor Emeritus at the Corvinus University of Budapest. “</w:t>
      </w:r>
      <w:proofErr w:type="spellStart"/>
      <w:r w:rsidRPr="007141AD">
        <w:rPr>
          <w:szCs w:val="24"/>
        </w:rPr>
        <w:t>Globalisation</w:t>
      </w:r>
      <w:proofErr w:type="spellEnd"/>
      <w:r w:rsidRPr="007141AD">
        <w:rPr>
          <w:szCs w:val="24"/>
        </w:rPr>
        <w:t xml:space="preserve"> and prospects of the world society” 4/22/08 http://www.eadi.org/fileadmin/Documents/Events/exco/Glob.___prospects_-_jav..pdf)</w:t>
      </w:r>
    </w:p>
    <w:p w14:paraId="6D4C03BD" w14:textId="77777777" w:rsidR="00B530A8" w:rsidRPr="007141AD" w:rsidRDefault="00B530A8" w:rsidP="00B530A8">
      <w:pPr>
        <w:rPr>
          <w:sz w:val="14"/>
          <w:szCs w:val="24"/>
        </w:rPr>
      </w:pPr>
      <w:r w:rsidRPr="007141AD">
        <w:rPr>
          <w:sz w:val="14"/>
          <w:szCs w:val="24"/>
        </w:rPr>
        <w:t xml:space="preserve">It’ s a common place that </w:t>
      </w:r>
      <w:r w:rsidRPr="007141AD">
        <w:rPr>
          <w:rStyle w:val="StyleUnderline"/>
          <w:szCs w:val="24"/>
        </w:rPr>
        <w:t>human society can survive</w:t>
      </w:r>
      <w:r w:rsidRPr="007141AD">
        <w:rPr>
          <w:sz w:val="14"/>
          <w:szCs w:val="24"/>
        </w:rPr>
        <w:t xml:space="preserve"> and develop </w:t>
      </w:r>
      <w:r w:rsidRPr="007141AD">
        <w:rPr>
          <w:rStyle w:val="StyleUnderline"/>
          <w:szCs w:val="24"/>
        </w:rPr>
        <w:t>only in a lasting real peace</w:t>
      </w:r>
      <w:r w:rsidRPr="007141AD">
        <w:rPr>
          <w:sz w:val="14"/>
          <w:szCs w:val="24"/>
        </w:rPr>
        <w:t>. Without peace countries cannot develop. Although since 1945 there has been no world war, but --numerous local wars took place, --terrorism has spread all over the world, undermining security even in the most developed and powerful countries, --</w:t>
      </w:r>
      <w:r w:rsidRPr="007141AD">
        <w:rPr>
          <w:rStyle w:val="StyleUnderline"/>
          <w:szCs w:val="24"/>
        </w:rPr>
        <w:t xml:space="preserve">arms race and </w:t>
      </w:r>
      <w:proofErr w:type="spellStart"/>
      <w:r w:rsidRPr="007141AD">
        <w:rPr>
          <w:rStyle w:val="StyleUnderline"/>
          <w:szCs w:val="24"/>
        </w:rPr>
        <w:t>militarisation</w:t>
      </w:r>
      <w:proofErr w:type="spellEnd"/>
      <w:r w:rsidRPr="007141AD">
        <w:rPr>
          <w:rStyle w:val="StyleUnderline"/>
          <w:szCs w:val="24"/>
        </w:rPr>
        <w:t xml:space="preserve"> have</w:t>
      </w:r>
      <w:r w:rsidRPr="007141AD">
        <w:rPr>
          <w:sz w:val="14"/>
          <w:szCs w:val="24"/>
        </w:rPr>
        <w:t xml:space="preserve"> not ended with the collapse of the Soviet bloc, but </w:t>
      </w:r>
      <w:r w:rsidRPr="007141AD">
        <w:rPr>
          <w:rStyle w:val="StyleUnderline"/>
          <w:szCs w:val="24"/>
        </w:rPr>
        <w:t>escalated</w:t>
      </w:r>
      <w:r w:rsidRPr="007141AD">
        <w:rPr>
          <w:sz w:val="14"/>
          <w:szCs w:val="24"/>
        </w:rPr>
        <w:t xml:space="preserve"> and continued, extending also to weapons of mass destruction and misusing enormous resources badly needed for development, --</w:t>
      </w:r>
      <w:r w:rsidRPr="007141AD">
        <w:rPr>
          <w:rStyle w:val="underline"/>
          <w:szCs w:val="24"/>
        </w:rPr>
        <w:t>many “invisible wars” are suffered by the poor</w:t>
      </w:r>
      <w:r w:rsidRPr="007141AD">
        <w:rPr>
          <w:sz w:val="14"/>
          <w:szCs w:val="24"/>
        </w:rPr>
        <w:t xml:space="preserve"> and oppressed people, </w:t>
      </w:r>
      <w:r w:rsidRPr="007141AD">
        <w:rPr>
          <w:rStyle w:val="underline"/>
          <w:szCs w:val="24"/>
        </w:rPr>
        <w:t>manifested in mass misery, poverty, unemployment, homelessness, starvation</w:t>
      </w:r>
      <w:r w:rsidRPr="007141AD">
        <w:rPr>
          <w:sz w:val="14"/>
          <w:szCs w:val="24"/>
        </w:rPr>
        <w:t xml:space="preserve"> and malnutrition, </w:t>
      </w:r>
      <w:r w:rsidRPr="007141AD">
        <w:rPr>
          <w:rStyle w:val="StyleUnderline"/>
          <w:szCs w:val="24"/>
        </w:rPr>
        <w:t>epidemics and poor health conditions,</w:t>
      </w:r>
      <w:r w:rsidRPr="007141AD">
        <w:rPr>
          <w:sz w:val="14"/>
          <w:szCs w:val="24"/>
        </w:rPr>
        <w:t xml:space="preserve"> </w:t>
      </w:r>
      <w:r w:rsidRPr="007141AD">
        <w:rPr>
          <w:rStyle w:val="underline"/>
          <w:szCs w:val="24"/>
        </w:rPr>
        <w:t>exploitation and oppression</w:t>
      </w:r>
      <w:r w:rsidRPr="007141AD">
        <w:rPr>
          <w:sz w:val="14"/>
          <w:szCs w:val="24"/>
        </w:rPr>
        <w:t xml:space="preserve">, </w:t>
      </w:r>
      <w:r w:rsidRPr="007141AD">
        <w:rPr>
          <w:rStyle w:val="StyleUnderline"/>
          <w:szCs w:val="24"/>
        </w:rPr>
        <w:t>racial</w:t>
      </w:r>
      <w:r w:rsidRPr="007141AD">
        <w:rPr>
          <w:sz w:val="14"/>
          <w:szCs w:val="24"/>
        </w:rPr>
        <w:t xml:space="preserve"> and other </w:t>
      </w:r>
      <w:r w:rsidRPr="007141AD">
        <w:rPr>
          <w:rStyle w:val="StyleUnderline"/>
          <w:szCs w:val="24"/>
        </w:rPr>
        <w:t>discrimination</w:t>
      </w:r>
      <w:r w:rsidRPr="007141AD">
        <w:rPr>
          <w:sz w:val="14"/>
          <w:szCs w:val="24"/>
        </w:rPr>
        <w:t xml:space="preserve">, physical terror, </w:t>
      </w:r>
      <w:proofErr w:type="spellStart"/>
      <w:r w:rsidRPr="007141AD">
        <w:rPr>
          <w:rStyle w:val="StyleUnderline"/>
          <w:szCs w:val="24"/>
        </w:rPr>
        <w:t>organised</w:t>
      </w:r>
      <w:proofErr w:type="spellEnd"/>
      <w:r w:rsidRPr="007141AD">
        <w:rPr>
          <w:rStyle w:val="StyleUnderline"/>
          <w:szCs w:val="24"/>
        </w:rPr>
        <w:t xml:space="preserve"> injustice</w:t>
      </w:r>
      <w:r w:rsidRPr="007141AD">
        <w:rPr>
          <w:sz w:val="14"/>
          <w:szCs w:val="24"/>
        </w:rPr>
        <w:t xml:space="preserve">, disguised forms of violence, the denial or regular infringement of the democratic rights of citizens, women, youth, ethnic or religious minorities, etc., </w:t>
      </w:r>
      <w:r w:rsidRPr="007141AD">
        <w:rPr>
          <w:rStyle w:val="underline"/>
          <w:szCs w:val="24"/>
        </w:rPr>
        <w:t>and</w:t>
      </w:r>
      <w:r w:rsidRPr="007141AD">
        <w:rPr>
          <w:sz w:val="14"/>
          <w:szCs w:val="24"/>
        </w:rPr>
        <w:t xml:space="preserve"> last but not least, </w:t>
      </w:r>
      <w:r w:rsidRPr="007141AD">
        <w:rPr>
          <w:rStyle w:val="underline"/>
          <w:szCs w:val="24"/>
        </w:rPr>
        <w:t>in the degradation of human environment</w:t>
      </w:r>
      <w:r w:rsidRPr="007141AD">
        <w:rPr>
          <w:sz w:val="14"/>
          <w:szCs w:val="24"/>
        </w:rPr>
        <w:t>, which means that --</w:t>
      </w:r>
      <w:r w:rsidRPr="007141AD">
        <w:rPr>
          <w:rStyle w:val="Emphasis"/>
        </w:rPr>
        <w:t>the “war against Nature</w:t>
      </w:r>
      <w:r w:rsidRPr="007141AD">
        <w:rPr>
          <w:sz w:val="14"/>
          <w:szCs w:val="24"/>
        </w:rPr>
        <w:t xml:space="preserve">”, i.e. the disturbance of ecological balance, wasteful management of natural resources, </w:t>
      </w:r>
      <w:r w:rsidRPr="007141AD">
        <w:rPr>
          <w:rStyle w:val="StyleUnderline"/>
          <w:szCs w:val="24"/>
        </w:rPr>
        <w:t>and large-scale pollution of our environment</w:t>
      </w:r>
      <w:r w:rsidRPr="007141AD">
        <w:rPr>
          <w:sz w:val="14"/>
          <w:szCs w:val="24"/>
        </w:rPr>
        <w:t xml:space="preserve">, is still going on, causing also losses and fatal dangers for human life. </w:t>
      </w:r>
      <w:r w:rsidRPr="007141AD">
        <w:rPr>
          <w:rStyle w:val="underline"/>
          <w:szCs w:val="24"/>
        </w:rPr>
        <w:t xml:space="preserve">Behind </w:t>
      </w:r>
      <w:r w:rsidRPr="007141AD">
        <w:rPr>
          <w:sz w:val="14"/>
          <w:szCs w:val="24"/>
        </w:rPr>
        <w:t xml:space="preserve">global terrorism and </w:t>
      </w:r>
      <w:r w:rsidRPr="007141AD">
        <w:rPr>
          <w:rStyle w:val="underline"/>
          <w:szCs w:val="24"/>
        </w:rPr>
        <w:t xml:space="preserve">“invisible wars” we find striking international and </w:t>
      </w:r>
      <w:proofErr w:type="spellStart"/>
      <w:r w:rsidRPr="007141AD">
        <w:rPr>
          <w:rStyle w:val="underline"/>
          <w:szCs w:val="24"/>
        </w:rPr>
        <w:t>intrasociety</w:t>
      </w:r>
      <w:proofErr w:type="spellEnd"/>
      <w:r w:rsidRPr="007141AD">
        <w:rPr>
          <w:rStyle w:val="underline"/>
          <w:szCs w:val="24"/>
        </w:rPr>
        <w:t xml:space="preserve"> inequities and distorted development patterns</w:t>
      </w:r>
      <w:r w:rsidRPr="007141AD">
        <w:rPr>
          <w:sz w:val="14"/>
          <w:szCs w:val="24"/>
        </w:rPr>
        <w:t xml:space="preserve"> , </w:t>
      </w:r>
      <w:r w:rsidRPr="007141AD">
        <w:rPr>
          <w:rStyle w:val="underline"/>
          <w:szCs w:val="24"/>
        </w:rPr>
        <w:t xml:space="preserve">which tend to </w:t>
      </w:r>
      <w:r w:rsidRPr="007141AD">
        <w:rPr>
          <w:rStyle w:val="Emphasis"/>
        </w:rPr>
        <w:t>generate social as well as international tensions</w:t>
      </w:r>
      <w:r w:rsidRPr="007141AD">
        <w:rPr>
          <w:sz w:val="14"/>
          <w:szCs w:val="24"/>
        </w:rPr>
        <w:t xml:space="preserve">, thus </w:t>
      </w:r>
      <w:r w:rsidRPr="007141AD">
        <w:rPr>
          <w:rStyle w:val="Emphasis"/>
        </w:rPr>
        <w:t>paving the way for</w:t>
      </w:r>
      <w:r w:rsidRPr="007141AD">
        <w:rPr>
          <w:rStyle w:val="underline"/>
          <w:szCs w:val="24"/>
          <w:bdr w:val="single" w:sz="4" w:space="0" w:color="auto"/>
        </w:rPr>
        <w:t xml:space="preserve"> unrest and </w:t>
      </w:r>
      <w:r w:rsidRPr="007141AD">
        <w:rPr>
          <w:rStyle w:val="Emphasis"/>
        </w:rPr>
        <w:t>“visible” wars</w:t>
      </w:r>
      <w:r w:rsidRPr="007141AD">
        <w:rPr>
          <w:sz w:val="14"/>
          <w:szCs w:val="24"/>
        </w:rPr>
        <w:t xml:space="preserve">. It is a commonplace now that peace is not merely the absence of war. </w:t>
      </w:r>
      <w:r w:rsidRPr="007141AD">
        <w:rPr>
          <w:rStyle w:val="StyleUnderline"/>
          <w:szCs w:val="24"/>
        </w:rPr>
        <w:t xml:space="preserve">The </w:t>
      </w:r>
      <w:r w:rsidRPr="007141AD">
        <w:rPr>
          <w:rStyle w:val="Emphasis"/>
        </w:rPr>
        <w:t>prerequisites</w:t>
      </w:r>
      <w:r w:rsidRPr="007141AD">
        <w:rPr>
          <w:rStyle w:val="StyleUnderline"/>
          <w:szCs w:val="24"/>
        </w:rPr>
        <w:t xml:space="preserve"> of a </w:t>
      </w:r>
      <w:r w:rsidRPr="007141AD">
        <w:rPr>
          <w:rStyle w:val="Emphasis"/>
        </w:rPr>
        <w:t>lasting peace</w:t>
      </w:r>
      <w:r w:rsidRPr="007141AD">
        <w:rPr>
          <w:sz w:val="14"/>
          <w:szCs w:val="24"/>
        </w:rPr>
        <w:t xml:space="preserve"> between and within societies </w:t>
      </w:r>
      <w:r w:rsidRPr="007141AD">
        <w:rPr>
          <w:rStyle w:val="Emphasis"/>
        </w:rPr>
        <w:t>involve not only</w:t>
      </w:r>
      <w:r w:rsidRPr="007141AD">
        <w:rPr>
          <w:sz w:val="14"/>
          <w:szCs w:val="24"/>
        </w:rPr>
        <w:t xml:space="preserve"> - though, of course, necessarily - </w:t>
      </w:r>
      <w:proofErr w:type="spellStart"/>
      <w:r w:rsidRPr="007141AD">
        <w:rPr>
          <w:rStyle w:val="Emphasis"/>
        </w:rPr>
        <w:t>demilitarisation</w:t>
      </w:r>
      <w:proofErr w:type="spellEnd"/>
      <w:r w:rsidRPr="007141AD">
        <w:rPr>
          <w:rStyle w:val="StyleUnderline"/>
          <w:szCs w:val="24"/>
        </w:rPr>
        <w:t>, but also a</w:t>
      </w:r>
      <w:r w:rsidRPr="007141AD">
        <w:rPr>
          <w:sz w:val="14"/>
          <w:szCs w:val="24"/>
        </w:rPr>
        <w:t xml:space="preserve"> systematic </w:t>
      </w:r>
      <w:r w:rsidRPr="007141AD">
        <w:rPr>
          <w:rStyle w:val="StyleUnderline"/>
          <w:szCs w:val="24"/>
        </w:rPr>
        <w:t>and</w:t>
      </w:r>
      <w:r w:rsidRPr="007141AD">
        <w:rPr>
          <w:sz w:val="14"/>
          <w:szCs w:val="24"/>
        </w:rPr>
        <w:t xml:space="preserve"> gradual </w:t>
      </w:r>
      <w:r w:rsidRPr="007141AD">
        <w:rPr>
          <w:rStyle w:val="StyleUnderline"/>
          <w:szCs w:val="24"/>
        </w:rPr>
        <w:t>elimination of the roots of violence, of the causes of “invisible wars”, of the structural and institutional bases of</w:t>
      </w:r>
      <w:r w:rsidRPr="007141AD">
        <w:rPr>
          <w:sz w:val="14"/>
          <w:szCs w:val="24"/>
        </w:rPr>
        <w:t xml:space="preserve"> large-scale international and intra-society </w:t>
      </w:r>
      <w:r w:rsidRPr="007141AD">
        <w:rPr>
          <w:rStyle w:val="StyleUnderline"/>
          <w:szCs w:val="24"/>
        </w:rPr>
        <w:t>inequalities,</w:t>
      </w:r>
      <w:r w:rsidRPr="007141AD">
        <w:rPr>
          <w:sz w:val="14"/>
          <w:szCs w:val="24"/>
        </w:rPr>
        <w:t xml:space="preserve"> </w:t>
      </w:r>
      <w:r w:rsidRPr="007141AD">
        <w:rPr>
          <w:rStyle w:val="StyleUnderline"/>
          <w:szCs w:val="24"/>
        </w:rPr>
        <w:t>exploitation and oppression</w:t>
      </w:r>
      <w:r w:rsidRPr="007141AD">
        <w:rPr>
          <w:sz w:val="14"/>
          <w:szCs w:val="24"/>
        </w:rPr>
        <w:t xml:space="preserve">. </w:t>
      </w:r>
      <w:r w:rsidRPr="007141AD">
        <w:rPr>
          <w:rStyle w:val="Emphasis"/>
        </w:rPr>
        <w:t>Peace requires a process of</w:t>
      </w:r>
      <w:r w:rsidRPr="007141AD">
        <w:rPr>
          <w:sz w:val="14"/>
          <w:szCs w:val="24"/>
        </w:rPr>
        <w:t xml:space="preserve"> social and national </w:t>
      </w:r>
      <w:r w:rsidRPr="007141AD">
        <w:rPr>
          <w:rStyle w:val="Emphasis"/>
        </w:rPr>
        <w:t>emancipation</w:t>
      </w:r>
      <w:r w:rsidRPr="007141AD">
        <w:rPr>
          <w:sz w:val="14"/>
          <w:szCs w:val="2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7141AD">
        <w:rPr>
          <w:sz w:val="14"/>
          <w:szCs w:val="24"/>
        </w:rPr>
        <w:t>globalisation</w:t>
      </w:r>
      <w:proofErr w:type="spellEnd"/>
      <w:r w:rsidRPr="007141AD">
        <w:rPr>
          <w:sz w:val="14"/>
          <w:szCs w:val="24"/>
        </w:rPr>
        <w:t xml:space="preserve"> and deepening global interdependencies in our world, </w:t>
      </w:r>
      <w:r w:rsidRPr="007141AD">
        <w:rPr>
          <w:rStyle w:val="underline"/>
          <w:szCs w:val="24"/>
        </w:rPr>
        <w:t xml:space="preserve">peace </w:t>
      </w:r>
      <w:r w:rsidRPr="007141AD">
        <w:rPr>
          <w:sz w:val="14"/>
          <w:szCs w:val="24"/>
        </w:rPr>
        <w:t xml:space="preserve">is indivisible in both time and space. It cannot exist if reduced to a period only after or before war, and </w:t>
      </w:r>
      <w:r w:rsidRPr="007141AD">
        <w:rPr>
          <w:rStyle w:val="underline"/>
          <w:szCs w:val="24"/>
        </w:rPr>
        <w:t>cannot be safeguarded in one part of the world when some others suffer visible or invisible wars</w:t>
      </w:r>
      <w:r w:rsidRPr="007141AD">
        <w:rPr>
          <w:sz w:val="14"/>
          <w:szCs w:val="24"/>
        </w:rPr>
        <w:t xml:space="preserve">. Thus, peace requires, indeed, a new, </w:t>
      </w:r>
      <w:proofErr w:type="spellStart"/>
      <w:r w:rsidRPr="007141AD">
        <w:rPr>
          <w:sz w:val="14"/>
          <w:szCs w:val="24"/>
        </w:rPr>
        <w:t>demilitarised</w:t>
      </w:r>
      <w:proofErr w:type="spellEnd"/>
      <w:r w:rsidRPr="007141AD">
        <w:rPr>
          <w:sz w:val="14"/>
          <w:szCs w:val="24"/>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7141AD">
        <w:rPr>
          <w:sz w:val="14"/>
          <w:szCs w:val="24"/>
        </w:rPr>
        <w:t>overexhausted</w:t>
      </w:r>
      <w:proofErr w:type="spellEnd"/>
      <w:r w:rsidRPr="007141AD">
        <w:rPr>
          <w:sz w:val="14"/>
          <w:szCs w:val="24"/>
        </w:rPr>
        <w:t xml:space="preserve"> resources and polluted environment. However, </w:t>
      </w:r>
      <w:r w:rsidRPr="007141AD">
        <w:rPr>
          <w:rStyle w:val="underline"/>
          <w:szCs w:val="24"/>
        </w:rPr>
        <w:t>no ecological balance can be ensured, unless the deep international development gap and intra-society inequalities are substantially reduced</w:t>
      </w:r>
      <w:r w:rsidRPr="007141AD">
        <w:rPr>
          <w:sz w:val="14"/>
          <w:szCs w:val="2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7141AD">
        <w:rPr>
          <w:szCs w:val="24"/>
          <w:u w:val="single"/>
        </w:rPr>
        <w:t>the</w:t>
      </w:r>
      <w:r w:rsidRPr="007141AD">
        <w:rPr>
          <w:sz w:val="14"/>
          <w:szCs w:val="24"/>
        </w:rPr>
        <w:t xml:space="preserve"> actual </w:t>
      </w:r>
      <w:r w:rsidRPr="007141AD">
        <w:rPr>
          <w:szCs w:val="24"/>
          <w:u w:val="single"/>
        </w:rPr>
        <w:t>question is not about “sustainability of development” but</w:t>
      </w:r>
      <w:r w:rsidRPr="007141AD">
        <w:rPr>
          <w:sz w:val="14"/>
          <w:szCs w:val="24"/>
        </w:rPr>
        <w:t xml:space="preserve"> rather </w:t>
      </w:r>
      <w:r w:rsidRPr="007141AD">
        <w:rPr>
          <w:rStyle w:val="Emphasis"/>
        </w:rPr>
        <w:t>about the “sustainability of human life”,</w:t>
      </w:r>
      <w:r w:rsidRPr="007141AD">
        <w:rPr>
          <w:sz w:val="14"/>
          <w:szCs w:val="24"/>
        </w:rPr>
        <w:t xml:space="preserve"> </w:t>
      </w:r>
      <w:r w:rsidRPr="007141AD">
        <w:rPr>
          <w:rStyle w:val="Emphasis"/>
        </w:rPr>
        <w:t>i.e. survival of mankind</w:t>
      </w:r>
      <w:r w:rsidRPr="007141AD">
        <w:rPr>
          <w:sz w:val="14"/>
          <w:szCs w:val="24"/>
        </w:rPr>
        <w:t xml:space="preserve"> – because of ecological imbalance and </w:t>
      </w:r>
      <w:proofErr w:type="spellStart"/>
      <w:r w:rsidRPr="007141AD">
        <w:rPr>
          <w:sz w:val="14"/>
          <w:szCs w:val="24"/>
        </w:rPr>
        <w:t>globalised</w:t>
      </w:r>
      <w:proofErr w:type="spellEnd"/>
      <w:r w:rsidRPr="007141AD">
        <w:rPr>
          <w:sz w:val="14"/>
          <w:szCs w:val="24"/>
        </w:rPr>
        <w:t xml:space="preserve"> terrorism. When Professor </w:t>
      </w:r>
      <w:proofErr w:type="spellStart"/>
      <w:r w:rsidRPr="007141AD">
        <w:rPr>
          <w:sz w:val="14"/>
          <w:szCs w:val="24"/>
        </w:rPr>
        <w:t>Louk</w:t>
      </w:r>
      <w:proofErr w:type="spellEnd"/>
      <w:r w:rsidRPr="007141AD">
        <w:rPr>
          <w:sz w:val="14"/>
          <w:szCs w:val="24"/>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7141AD">
        <w:rPr>
          <w:rStyle w:val="StyleUnderline"/>
          <w:szCs w:val="24"/>
        </w:rPr>
        <w:t>we live in an</w:t>
      </w:r>
      <w:r w:rsidRPr="007141AD">
        <w:rPr>
          <w:sz w:val="14"/>
          <w:szCs w:val="24"/>
        </w:rPr>
        <w:t xml:space="preserve"> </w:t>
      </w:r>
      <w:r w:rsidRPr="007141AD">
        <w:rPr>
          <w:rStyle w:val="StyleUnderline"/>
          <w:szCs w:val="24"/>
        </w:rPr>
        <w:t xml:space="preserve">almost </w:t>
      </w:r>
      <w:r w:rsidRPr="007141AD">
        <w:rPr>
          <w:rStyle w:val="Emphasis"/>
        </w:rPr>
        <w:t>permanent crisis</w:t>
      </w:r>
      <w:r w:rsidRPr="007141AD">
        <w:rPr>
          <w:sz w:val="14"/>
          <w:szCs w:val="24"/>
        </w:rPr>
        <w:t xml:space="preserve"> of the world society, which is multidimensional in nature, involving not only economic but also socio-psychological, </w:t>
      </w:r>
      <w:proofErr w:type="spellStart"/>
      <w:r w:rsidRPr="007141AD">
        <w:rPr>
          <w:sz w:val="14"/>
          <w:szCs w:val="24"/>
        </w:rPr>
        <w:t>behavioural</w:t>
      </w:r>
      <w:proofErr w:type="spellEnd"/>
      <w:r w:rsidRPr="007141AD">
        <w:rPr>
          <w:sz w:val="14"/>
          <w:szCs w:val="24"/>
        </w:rPr>
        <w:t xml:space="preserve">, cultural and political aspects. </w:t>
      </w:r>
      <w:r w:rsidRPr="007141AD">
        <w:rPr>
          <w:rStyle w:val="underline"/>
          <w:szCs w:val="24"/>
        </w:rPr>
        <w:t xml:space="preserve">The narrow-minded, election-oriented, selfish </w:t>
      </w:r>
      <w:proofErr w:type="spellStart"/>
      <w:r w:rsidRPr="007141AD">
        <w:rPr>
          <w:rStyle w:val="underline"/>
          <w:szCs w:val="24"/>
        </w:rPr>
        <w:t>behaviour</w:t>
      </w:r>
      <w:proofErr w:type="spellEnd"/>
      <w:r w:rsidRPr="007141AD">
        <w:rPr>
          <w:rStyle w:val="underline"/>
          <w:szCs w:val="24"/>
        </w:rPr>
        <w:t xml:space="preserve"> motivated by thirst for power and wealth,</w:t>
      </w:r>
      <w:r w:rsidRPr="007141AD">
        <w:rPr>
          <w:sz w:val="14"/>
          <w:szCs w:val="24"/>
        </w:rPr>
        <w:t xml:space="preserve"> which still </w:t>
      </w:r>
      <w:proofErr w:type="spellStart"/>
      <w:r w:rsidRPr="007141AD">
        <w:rPr>
          <w:sz w:val="14"/>
          <w:szCs w:val="24"/>
        </w:rPr>
        <w:t>characterise</w:t>
      </w:r>
      <w:proofErr w:type="spellEnd"/>
      <w:r w:rsidRPr="007141AD">
        <w:rPr>
          <w:sz w:val="14"/>
          <w:szCs w:val="24"/>
        </w:rPr>
        <w:t xml:space="preserve"> the political leadership almost all over the world, </w:t>
      </w:r>
      <w:r w:rsidRPr="007141AD">
        <w:rPr>
          <w:rStyle w:val="underline"/>
          <w:szCs w:val="24"/>
        </w:rPr>
        <w:t>paves the way for the final, last catastrophe</w:t>
      </w:r>
      <w:r w:rsidRPr="007141AD">
        <w:rPr>
          <w:sz w:val="14"/>
          <w:szCs w:val="24"/>
        </w:rPr>
        <w:t xml:space="preserve">. One cannot doubt, of course, that great many positive historical changes have also taken place in the world in the last century. Such as </w:t>
      </w:r>
      <w:proofErr w:type="spellStart"/>
      <w:r w:rsidRPr="007141AD">
        <w:rPr>
          <w:sz w:val="14"/>
          <w:szCs w:val="24"/>
        </w:rPr>
        <w:t>decolonisation</w:t>
      </w:r>
      <w:proofErr w:type="spellEnd"/>
      <w:r w:rsidRPr="007141AD">
        <w:rPr>
          <w:sz w:val="14"/>
          <w:szCs w:val="24"/>
        </w:rPr>
        <w:t xml:space="preserve">, transformation of socio-economic systems, </w:t>
      </w:r>
      <w:proofErr w:type="spellStart"/>
      <w:r w:rsidRPr="007141AD">
        <w:rPr>
          <w:sz w:val="14"/>
          <w:szCs w:val="24"/>
        </w:rPr>
        <w:t>democratisation</w:t>
      </w:r>
      <w:proofErr w:type="spellEnd"/>
      <w:r w:rsidRPr="007141AD">
        <w:rPr>
          <w:sz w:val="14"/>
          <w:szCs w:val="24"/>
        </w:rPr>
        <w:t xml:space="preserve"> of political life in some former fascist or authoritarian states, </w:t>
      </w:r>
      <w:proofErr w:type="spellStart"/>
      <w:r w:rsidRPr="007141AD">
        <w:rPr>
          <w:sz w:val="14"/>
          <w:szCs w:val="24"/>
        </w:rPr>
        <w:t>institutionalisation</w:t>
      </w:r>
      <w:proofErr w:type="spellEnd"/>
      <w:r w:rsidRPr="007141AD">
        <w:rPr>
          <w:sz w:val="14"/>
          <w:szCs w:val="24"/>
        </w:rPr>
        <w:t xml:space="preserve"> of welfare policies in several countries, rise of international </w:t>
      </w:r>
      <w:proofErr w:type="spellStart"/>
      <w:r w:rsidRPr="007141AD">
        <w:rPr>
          <w:sz w:val="14"/>
          <w:szCs w:val="24"/>
        </w:rPr>
        <w:t>organisations</w:t>
      </w:r>
      <w:proofErr w:type="spellEnd"/>
      <w:r w:rsidRPr="007141AD">
        <w:rPr>
          <w:sz w:val="14"/>
          <w:szCs w:val="24"/>
        </w:rPr>
        <w:t xml:space="preserve"> and new forums for negotiations, conflict management and cooperation, </w:t>
      </w:r>
      <w:proofErr w:type="spellStart"/>
      <w:r w:rsidRPr="007141AD">
        <w:rPr>
          <w:sz w:val="14"/>
          <w:szCs w:val="24"/>
        </w:rPr>
        <w:t>institutionalisation</w:t>
      </w:r>
      <w:proofErr w:type="spellEnd"/>
      <w:r w:rsidRPr="007141AD">
        <w:rPr>
          <w:sz w:val="14"/>
          <w:szCs w:val="24"/>
        </w:rPr>
        <w:t xml:space="preserve"> of international assistance </w:t>
      </w:r>
      <w:proofErr w:type="spellStart"/>
      <w:r w:rsidRPr="007141AD">
        <w:rPr>
          <w:sz w:val="14"/>
          <w:szCs w:val="24"/>
        </w:rPr>
        <w:t>programmes</w:t>
      </w:r>
      <w:proofErr w:type="spellEnd"/>
      <w:r w:rsidRPr="007141AD">
        <w:rPr>
          <w:sz w:val="14"/>
          <w:szCs w:val="24"/>
        </w:rPr>
        <w:t xml:space="preserve"> by multilateral agencies, codification of human rights, and rights of sovereignty and democracy also on international level, collapse of the </w:t>
      </w:r>
      <w:proofErr w:type="spellStart"/>
      <w:r w:rsidRPr="007141AD">
        <w:rPr>
          <w:sz w:val="14"/>
          <w:szCs w:val="24"/>
        </w:rPr>
        <w:t>militarised</w:t>
      </w:r>
      <w:proofErr w:type="spellEnd"/>
      <w:r w:rsidRPr="007141AD">
        <w:rPr>
          <w:sz w:val="14"/>
          <w:szCs w:val="24"/>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7141AD">
        <w:rPr>
          <w:rStyle w:val="underline"/>
          <w:szCs w:val="24"/>
        </w:rPr>
        <w:t xml:space="preserve">Under the circumstances provided by rapidly progressing science and technological revolutions, </w:t>
      </w:r>
      <w:r w:rsidRPr="007141AD">
        <w:rPr>
          <w:rStyle w:val="Emphasis"/>
        </w:rPr>
        <w:t>human society cannot survive unless</w:t>
      </w:r>
      <w:r w:rsidRPr="007141AD">
        <w:rPr>
          <w:rStyle w:val="underline"/>
          <w:szCs w:val="24"/>
        </w:rPr>
        <w:t xml:space="preserve"> such profound </w:t>
      </w:r>
      <w:r w:rsidRPr="007141AD">
        <w:rPr>
          <w:rStyle w:val="Emphasis"/>
        </w:rPr>
        <w:t>intra-society and international inequalities</w:t>
      </w:r>
      <w:r w:rsidRPr="007141AD">
        <w:rPr>
          <w:rStyle w:val="underline"/>
          <w:szCs w:val="24"/>
        </w:rPr>
        <w:t xml:space="preserve"> prevailing today </w:t>
      </w:r>
      <w:r w:rsidRPr="007141AD">
        <w:rPr>
          <w:rStyle w:val="Emphasis"/>
        </w:rPr>
        <w:t>are</w:t>
      </w:r>
      <w:r w:rsidRPr="007141AD">
        <w:rPr>
          <w:rStyle w:val="underline"/>
          <w:szCs w:val="24"/>
        </w:rPr>
        <w:t xml:space="preserve"> soon </w:t>
      </w:r>
      <w:r w:rsidRPr="007141AD">
        <w:rPr>
          <w:rStyle w:val="Emphasis"/>
        </w:rPr>
        <w:t>eliminated</w:t>
      </w:r>
      <w:r w:rsidRPr="007141AD">
        <w:rPr>
          <w:sz w:val="14"/>
          <w:szCs w:val="24"/>
        </w:rPr>
        <w:t xml:space="preserve">. Like a single spacecraft, the </w:t>
      </w:r>
      <w:r w:rsidRPr="007141AD">
        <w:rPr>
          <w:rStyle w:val="Emphasis"/>
        </w:rPr>
        <w:t>Earth can no longer afford to have</w:t>
      </w:r>
      <w:r w:rsidRPr="007141AD">
        <w:rPr>
          <w:sz w:val="14"/>
          <w:szCs w:val="24"/>
        </w:rPr>
        <w:t xml:space="preserve"> a 'crew' divided into </w:t>
      </w:r>
      <w:r w:rsidRPr="007141AD">
        <w:rPr>
          <w:szCs w:val="24"/>
          <w:u w:val="single"/>
        </w:rPr>
        <w:t>two parts: the rich, privileged</w:t>
      </w:r>
      <w:r w:rsidRPr="007141AD">
        <w:rPr>
          <w:sz w:val="14"/>
          <w:szCs w:val="24"/>
        </w:rPr>
        <w:t xml:space="preserve">, </w:t>
      </w:r>
      <w:proofErr w:type="spellStart"/>
      <w:r w:rsidRPr="007141AD">
        <w:rPr>
          <w:sz w:val="14"/>
          <w:szCs w:val="24"/>
        </w:rPr>
        <w:t>wellfed</w:t>
      </w:r>
      <w:proofErr w:type="spellEnd"/>
      <w:r w:rsidRPr="007141AD">
        <w:rPr>
          <w:sz w:val="14"/>
          <w:szCs w:val="24"/>
        </w:rPr>
        <w:t xml:space="preserve">, well-educated, </w:t>
      </w:r>
      <w:r w:rsidRPr="007141AD">
        <w:rPr>
          <w:szCs w:val="24"/>
          <w:u w:val="single"/>
        </w:rPr>
        <w:t>on the one hand, and the poor, deprived</w:t>
      </w:r>
      <w:r w:rsidRPr="007141AD">
        <w:rPr>
          <w:sz w:val="14"/>
          <w:szCs w:val="24"/>
        </w:rPr>
        <w:t xml:space="preserve">, starving, sick and uneducated, </w:t>
      </w:r>
      <w:r w:rsidRPr="007141AD">
        <w:rPr>
          <w:szCs w:val="24"/>
          <w:u w:val="single"/>
        </w:rPr>
        <w:t>on the other</w:t>
      </w:r>
      <w:r w:rsidRPr="007141AD">
        <w:rPr>
          <w:sz w:val="14"/>
          <w:szCs w:val="24"/>
        </w:rPr>
        <w:t xml:space="preserve">.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7141AD">
        <w:rPr>
          <w:sz w:val="14"/>
          <w:szCs w:val="24"/>
        </w:rPr>
        <w:t>demilitarisation</w:t>
      </w:r>
      <w:proofErr w:type="spellEnd"/>
      <w:r w:rsidRPr="007141AD">
        <w:rPr>
          <w:sz w:val="14"/>
          <w:szCs w:val="24"/>
        </w:rPr>
        <w:t xml:space="preserve">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0A813D8D" w14:textId="77777777" w:rsidR="00B530A8" w:rsidRPr="007141AD" w:rsidRDefault="00B530A8" w:rsidP="00B530A8">
      <w:pPr>
        <w:pStyle w:val="Heading4"/>
        <w:rPr>
          <w:i/>
        </w:rPr>
      </w:pPr>
      <w:r w:rsidRPr="007141AD">
        <w:t>Our impacts should come first</w:t>
      </w:r>
      <w:r w:rsidRPr="007141AD">
        <w:rPr>
          <w:i/>
        </w:rPr>
        <w:t xml:space="preserve"> –</w:t>
      </w:r>
      <w:r w:rsidRPr="007141AD">
        <w:t>their threats are constructed by the state and the military-industrial complex to justify militarism while distracting the public from growing structural inequality – that outweighs and is the most probable impact</w:t>
      </w:r>
    </w:p>
    <w:p w14:paraId="1B230AE3" w14:textId="77777777" w:rsidR="00B530A8" w:rsidRPr="007141AD" w:rsidRDefault="00B530A8" w:rsidP="00B530A8">
      <w:r w:rsidRPr="007141AD">
        <w:rPr>
          <w:rStyle w:val="Style13ptBold"/>
        </w:rPr>
        <w:t>Jackson, 12</w:t>
      </w:r>
      <w:r w:rsidRPr="007141AD">
        <w:t xml:space="preserve"> - 8/5/12 - Director of the National Centre for Peace and Conflict Studies, the University of Otago. Former Professor of International Politics at Aberystwyth University (Richard, The Great Con of National Security, </w:t>
      </w:r>
      <w:hyperlink r:id="rId258" w:history="1">
        <w:r w:rsidRPr="007141AD">
          <w:rPr>
            <w:rStyle w:val="Hyperlink"/>
          </w:rPr>
          <w:t>http://richardjacksonterrorismblog.wordpress.com/2012/08/05/the-great-con-of-national-security/</w:t>
        </w:r>
      </w:hyperlink>
      <w:r w:rsidRPr="007141AD">
        <w:t>)</w:t>
      </w:r>
    </w:p>
    <w:p w14:paraId="2A6576F1" w14:textId="77777777" w:rsidR="00B530A8" w:rsidRPr="007141AD" w:rsidRDefault="00B530A8" w:rsidP="00B530A8">
      <w:pPr>
        <w:jc w:val="both"/>
        <w:rPr>
          <w:sz w:val="16"/>
        </w:rPr>
      </w:pPr>
      <w:r w:rsidRPr="007141AD">
        <w:rPr>
          <w:sz w:val="16"/>
        </w:rPr>
        <w:t xml:space="preserve">It may have once been the case that being attacked by another country was a major threat to the lives of ordinary people. It may also be true that there are still some pretty serious dangers out there associated with the spread of nuclear weapons. </w:t>
      </w:r>
      <w:r w:rsidRPr="007141AD">
        <w:rPr>
          <w:rStyle w:val="StyleUnderline"/>
        </w:rPr>
        <w:t>For the most part, however, most of</w:t>
      </w:r>
      <w:r w:rsidRPr="007141AD">
        <w:rPr>
          <w:sz w:val="16"/>
        </w:rPr>
        <w:t xml:space="preserve"> </w:t>
      </w:r>
      <w:r w:rsidRPr="007141AD">
        <w:rPr>
          <w:rStyle w:val="StyleUnderline"/>
        </w:rPr>
        <w:t>what you’ve been told about national security</w:t>
      </w:r>
      <w:r w:rsidRPr="007141AD">
        <w:rPr>
          <w:sz w:val="16"/>
        </w:rPr>
        <w:t xml:space="preserve"> </w:t>
      </w:r>
      <w:r w:rsidRPr="007141AD">
        <w:rPr>
          <w:rStyle w:val="StyleUnderline"/>
        </w:rPr>
        <w:t xml:space="preserve">and </w:t>
      </w:r>
      <w:r w:rsidRPr="007141AD">
        <w:rPr>
          <w:rStyle w:val="Emphasis"/>
        </w:rPr>
        <w:t>all the big threats</w:t>
      </w:r>
      <w:r w:rsidRPr="007141AD">
        <w:rPr>
          <w:sz w:val="16"/>
        </w:rPr>
        <w:t xml:space="preserve"> which can supposedly kill you </w:t>
      </w:r>
      <w:r w:rsidRPr="007141AD">
        <w:rPr>
          <w:rStyle w:val="Emphasis"/>
        </w:rPr>
        <w:t>is one big con designed to distract you from the things that can really hurt you</w:t>
      </w:r>
      <w:r w:rsidRPr="007141AD">
        <w:rPr>
          <w:rStyle w:val="StyleUnderline"/>
        </w:rPr>
        <w:t>, such as</w:t>
      </w:r>
      <w:r w:rsidRPr="007141AD">
        <w:rPr>
          <w:sz w:val="16"/>
        </w:rPr>
        <w:t xml:space="preserve"> </w:t>
      </w:r>
      <w:r w:rsidRPr="007141AD">
        <w:rPr>
          <w:rStyle w:val="StyleUnderline"/>
        </w:rPr>
        <w:t>the</w:t>
      </w:r>
      <w:r w:rsidRPr="007141AD">
        <w:rPr>
          <w:sz w:val="16"/>
        </w:rPr>
        <w:t xml:space="preserve"> </w:t>
      </w:r>
      <w:r w:rsidRPr="007141AD">
        <w:rPr>
          <w:rStyle w:val="StyleUnderline"/>
        </w:rPr>
        <w:t>poverty, inequality and structural violence of capitalism,</w:t>
      </w:r>
      <w:r w:rsidRPr="007141AD">
        <w:rPr>
          <w:sz w:val="16"/>
        </w:rPr>
        <w:t xml:space="preserve"> global warming, and the manufacture and proliferation of weapons – among others. </w:t>
      </w:r>
      <w:r w:rsidRPr="007141AD">
        <w:rPr>
          <w:rStyle w:val="StyleUnderline"/>
        </w:rPr>
        <w:t>The facts are simple and irrefutable:</w:t>
      </w:r>
      <w:r w:rsidRPr="007141AD">
        <w:rPr>
          <w:sz w:val="16"/>
        </w:rPr>
        <w:t xml:space="preserve"> </w:t>
      </w:r>
      <w:r w:rsidRPr="007141AD">
        <w:rPr>
          <w:rStyle w:val="StyleUnderline"/>
        </w:rPr>
        <w:t xml:space="preserve">you’re far more likely to die from lack of health care </w:t>
      </w:r>
      <w:r w:rsidRPr="007141AD">
        <w:rPr>
          <w:sz w:val="16"/>
        </w:rPr>
        <w:t xml:space="preserve">provision </w:t>
      </w:r>
      <w:r w:rsidRPr="007141AD">
        <w:rPr>
          <w:rStyle w:val="StyleUnderline"/>
        </w:rPr>
        <w:t>than</w:t>
      </w:r>
      <w:r w:rsidRPr="007141AD">
        <w:rPr>
          <w:sz w:val="16"/>
        </w:rPr>
        <w:t xml:space="preserve"> you are from </w:t>
      </w:r>
      <w:r w:rsidRPr="007141AD">
        <w:rPr>
          <w:rStyle w:val="StyleUnderline"/>
        </w:rPr>
        <w:t>terrorism</w:t>
      </w:r>
      <w:r w:rsidRPr="007141AD">
        <w:rPr>
          <w:sz w:val="16"/>
        </w:rPr>
        <w:t xml:space="preserve">; from stress and overwork than </w:t>
      </w:r>
      <w:r w:rsidRPr="007141AD">
        <w:rPr>
          <w:rStyle w:val="StyleUnderline"/>
        </w:rPr>
        <w:t>Iran</w:t>
      </w:r>
      <w:r w:rsidRPr="007141AD">
        <w:rPr>
          <w:sz w:val="16"/>
        </w:rPr>
        <w:t xml:space="preserve">ian </w:t>
      </w:r>
      <w:r w:rsidRPr="007141AD">
        <w:rPr>
          <w:b/>
          <w:u w:val="single"/>
        </w:rPr>
        <w:t>or</w:t>
      </w:r>
      <w:r w:rsidRPr="007141AD">
        <w:t xml:space="preserve"> </w:t>
      </w:r>
      <w:r w:rsidRPr="007141AD">
        <w:rPr>
          <w:rStyle w:val="StyleUnderline"/>
        </w:rPr>
        <w:t>North Korea</w:t>
      </w:r>
      <w:r w:rsidRPr="007141AD">
        <w:rPr>
          <w:sz w:val="16"/>
        </w:rPr>
        <w:t xml:space="preserve">n nuclear missiles; from lack of road safety than from </w:t>
      </w:r>
      <w:r w:rsidRPr="007141AD">
        <w:rPr>
          <w:rStyle w:val="StyleUnderline"/>
        </w:rPr>
        <w:t>illegal immigrants</w:t>
      </w:r>
      <w:r w:rsidRPr="007141AD">
        <w:rPr>
          <w:sz w:val="16"/>
        </w:rPr>
        <w:t xml:space="preserve">; from mental illness and suicide than from </w:t>
      </w:r>
      <w:r w:rsidRPr="007141AD">
        <w:rPr>
          <w:rStyle w:val="StyleUnderline"/>
        </w:rPr>
        <w:t>computer hackers</w:t>
      </w:r>
      <w:r w:rsidRPr="007141AD">
        <w:rPr>
          <w:sz w:val="16"/>
        </w:rPr>
        <w:t xml:space="preserve">; </w:t>
      </w:r>
      <w:r w:rsidRPr="007141AD">
        <w:rPr>
          <w:rStyle w:val="StyleUnderline"/>
        </w:rPr>
        <w:t>from domestic violence than from</w:t>
      </w:r>
      <w:r w:rsidRPr="007141AD">
        <w:rPr>
          <w:sz w:val="16"/>
        </w:rPr>
        <w:t xml:space="preserve"> </w:t>
      </w:r>
      <w:r w:rsidRPr="007141AD">
        <w:rPr>
          <w:rStyle w:val="StyleUnderline"/>
        </w:rPr>
        <w:t>asylum seekers; from the misuse of legal medicines and alcohol abuse than from international drug lords</w:t>
      </w:r>
      <w:r w:rsidRPr="007141AD">
        <w:rPr>
          <w:sz w:val="16"/>
        </w:rPr>
        <w:t xml:space="preserve">. And </w:t>
      </w:r>
      <w:r w:rsidRPr="007141AD">
        <w:rPr>
          <w:rStyle w:val="StyleUnderline"/>
        </w:rPr>
        <w:t>yet, politicians and the servile media</w:t>
      </w:r>
      <w:r w:rsidRPr="007141AD">
        <w:rPr>
          <w:sz w:val="16"/>
        </w:rPr>
        <w:t xml:space="preserve"> </w:t>
      </w:r>
      <w:r w:rsidRPr="007141AD">
        <w:rPr>
          <w:rStyle w:val="StyleUnderline"/>
        </w:rPr>
        <w:t>spend most of their time talking about</w:t>
      </w:r>
      <w:r w:rsidRPr="007141AD">
        <w:rPr>
          <w:sz w:val="16"/>
        </w:rPr>
        <w:t xml:space="preserve"> </w:t>
      </w:r>
      <w:r w:rsidRPr="007141AD">
        <w:rPr>
          <w:rStyle w:val="StyleUnderline"/>
        </w:rPr>
        <w:t>the threats posed by terror</w:t>
      </w:r>
      <w:r w:rsidRPr="007141AD">
        <w:t xml:space="preserve">ism, </w:t>
      </w:r>
      <w:r w:rsidRPr="007141AD">
        <w:rPr>
          <w:rStyle w:val="StyleUnderline"/>
        </w:rPr>
        <w:t xml:space="preserve">immigration, asylum seekers, the </w:t>
      </w:r>
      <w:r w:rsidRPr="007141AD">
        <w:rPr>
          <w:sz w:val="16"/>
        </w:rPr>
        <w:t xml:space="preserve">international </w:t>
      </w:r>
      <w:r w:rsidRPr="007141AD">
        <w:rPr>
          <w:rStyle w:val="StyleUnderline"/>
        </w:rPr>
        <w:t>drug trade, the</w:t>
      </w:r>
      <w:r w:rsidRPr="007141AD">
        <w:rPr>
          <w:sz w:val="16"/>
        </w:rPr>
        <w:t xml:space="preserve"> </w:t>
      </w:r>
      <w:r w:rsidRPr="007141AD">
        <w:rPr>
          <w:rStyle w:val="StyleUnderline"/>
        </w:rPr>
        <w:t xml:space="preserve">nuclear </w:t>
      </w:r>
      <w:proofErr w:type="spellStart"/>
      <w:r w:rsidRPr="007141AD">
        <w:rPr>
          <w:rStyle w:val="StyleUnderline"/>
        </w:rPr>
        <w:t>programmes</w:t>
      </w:r>
      <w:proofErr w:type="spellEnd"/>
      <w:r w:rsidRPr="007141AD">
        <w:rPr>
          <w:rStyle w:val="StyleUnderline"/>
        </w:rPr>
        <w:t xml:space="preserve"> of Iran and North Korea</w:t>
      </w:r>
      <w:r w:rsidRPr="007141AD">
        <w:rPr>
          <w:sz w:val="16"/>
        </w:rPr>
        <w:t xml:space="preserve">, </w:t>
      </w:r>
      <w:r w:rsidRPr="007141AD">
        <w:rPr>
          <w:rStyle w:val="StyleUnderline"/>
        </w:rPr>
        <w:t>computer hackers,</w:t>
      </w:r>
      <w:r w:rsidRPr="007141AD">
        <w:rPr>
          <w:sz w:val="16"/>
        </w:rPr>
        <w:t xml:space="preserve"> animal rights activism, </w:t>
      </w:r>
      <w:r w:rsidRPr="007141AD">
        <w:rPr>
          <w:rStyle w:val="StyleUnderline"/>
        </w:rPr>
        <w:t>the</w:t>
      </w:r>
      <w:r w:rsidRPr="007141AD">
        <w:rPr>
          <w:sz w:val="16"/>
        </w:rPr>
        <w:t xml:space="preserve"> </w:t>
      </w:r>
      <w:r w:rsidRPr="007141AD">
        <w:rPr>
          <w:rStyle w:val="StyleUnderline"/>
        </w:rPr>
        <w:t>threat of China</w:t>
      </w:r>
      <w:r w:rsidRPr="007141AD">
        <w:rPr>
          <w:sz w:val="16"/>
        </w:rPr>
        <w:t xml:space="preserve">, </w:t>
      </w:r>
      <w:r w:rsidRPr="007141AD">
        <w:rPr>
          <w:rStyle w:val="StyleUnderline"/>
        </w:rPr>
        <w:t>and a host of other issues</w:t>
      </w:r>
      <w:r w:rsidRPr="007141AD">
        <w:rPr>
          <w:sz w:val="16"/>
        </w:rPr>
        <w:t xml:space="preserve"> which are all about as</w:t>
      </w:r>
      <w:r w:rsidRPr="007141AD">
        <w:rPr>
          <w:rStyle w:val="Emphasis"/>
        </w:rPr>
        <w:t xml:space="preserve"> equally unlikely to affect the</w:t>
      </w:r>
      <w:r w:rsidRPr="007141AD">
        <w:rPr>
          <w:sz w:val="16"/>
        </w:rPr>
        <w:t xml:space="preserve"> health and </w:t>
      </w:r>
      <w:r w:rsidRPr="007141AD">
        <w:rPr>
          <w:rStyle w:val="Emphasis"/>
        </w:rPr>
        <w:t>well-being of you and your family</w:t>
      </w:r>
      <w:r w:rsidRPr="007141AD">
        <w:rPr>
          <w:sz w:val="16"/>
        </w:rPr>
        <w:t xml:space="preserve">. </w:t>
      </w:r>
      <w:r w:rsidRPr="007141AD">
        <w:rPr>
          <w:rStyle w:val="StyleUnderline"/>
        </w:rPr>
        <w:t>Along with this obsessive and perennial discussion of</w:t>
      </w:r>
      <w:r w:rsidRPr="007141AD">
        <w:rPr>
          <w:sz w:val="16"/>
        </w:rPr>
        <w:t xml:space="preserve"> so-called ‘</w:t>
      </w:r>
      <w:r w:rsidRPr="007141AD">
        <w:rPr>
          <w:rStyle w:val="StyleUnderline"/>
        </w:rPr>
        <w:t>national security issues’</w:t>
      </w:r>
      <w:r w:rsidRPr="007141AD">
        <w:rPr>
          <w:sz w:val="16"/>
        </w:rPr>
        <w:t xml:space="preserve">, </w:t>
      </w:r>
      <w:r w:rsidRPr="007141AD">
        <w:rPr>
          <w:rStyle w:val="StyleUnderline"/>
        </w:rPr>
        <w:t xml:space="preserve">the state spends </w:t>
      </w:r>
      <w:r w:rsidRPr="007141AD">
        <w:rPr>
          <w:sz w:val="16"/>
        </w:rPr>
        <w:t>truly</w:t>
      </w:r>
      <w:r w:rsidRPr="007141AD">
        <w:rPr>
          <w:rStyle w:val="StyleUnderline"/>
        </w:rPr>
        <w:t xml:space="preserve"> vast</w:t>
      </w:r>
      <w:r w:rsidRPr="007141AD">
        <w:rPr>
          <w:sz w:val="16"/>
        </w:rPr>
        <w:t xml:space="preserve"> </w:t>
      </w:r>
      <w:r w:rsidRPr="007141AD">
        <w:rPr>
          <w:rStyle w:val="StyleUnderline"/>
        </w:rPr>
        <w:t>sums on security measures which have virtually no impact on the actual risk of dying from</w:t>
      </w:r>
      <w:r w:rsidRPr="007141AD">
        <w:rPr>
          <w:sz w:val="16"/>
        </w:rPr>
        <w:t xml:space="preserve"> </w:t>
      </w:r>
      <w:r w:rsidRPr="007141AD">
        <w:rPr>
          <w:rStyle w:val="StyleUnderline"/>
        </w:rPr>
        <w:t>these threats</w:t>
      </w:r>
      <w:r w:rsidRPr="007141AD">
        <w:rPr>
          <w:sz w:val="16"/>
        </w:rPr>
        <w:t xml:space="preserve">, and then engages in massive displays of ‘security theatre’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w:t>
      </w:r>
      <w:r w:rsidRPr="007141AD">
        <w:rPr>
          <w:rStyle w:val="StyleUnderline"/>
        </w:rPr>
        <w:t>This display is meant to convince you that these threats are really, really serious</w:t>
      </w:r>
      <w:r w:rsidRPr="007141AD">
        <w:rPr>
          <w:sz w:val="16"/>
        </w:rPr>
        <w:t xml:space="preserve">. And </w:t>
      </w:r>
      <w:r w:rsidRPr="007141AD">
        <w:rPr>
          <w:rStyle w:val="StyleUnderline"/>
        </w:rPr>
        <w:t>while</w:t>
      </w:r>
      <w:r w:rsidRPr="007141AD">
        <w:rPr>
          <w:sz w:val="16"/>
        </w:rPr>
        <w:t xml:space="preserve"> all </w:t>
      </w:r>
      <w:r w:rsidRPr="007141AD">
        <w:rPr>
          <w:rStyle w:val="StyleUnderline"/>
        </w:rPr>
        <w:t>this is going on</w:t>
      </w:r>
      <w:r w:rsidRPr="007141AD">
        <w:rPr>
          <w:sz w:val="16"/>
        </w:rPr>
        <w:t xml:space="preserve">, </w:t>
      </w:r>
      <w:r w:rsidRPr="007141AD">
        <w:rPr>
          <w:rStyle w:val="StyleUnderline"/>
        </w:rPr>
        <w:t>the rulers</w:t>
      </w:r>
      <w:r w:rsidRPr="007141AD">
        <w:rPr>
          <w:sz w:val="16"/>
        </w:rPr>
        <w:t xml:space="preserve"> of society </w:t>
      </w:r>
      <w:r w:rsidRPr="007141AD">
        <w:rPr>
          <w:rStyle w:val="StyleUnderline"/>
        </w:rPr>
        <w:t>are hoping that you won’t notice</w:t>
      </w:r>
      <w:r w:rsidRPr="007141AD">
        <w:rPr>
          <w:sz w:val="16"/>
        </w:rPr>
        <w:t xml:space="preserve"> </w:t>
      </w:r>
      <w:r w:rsidRPr="007141AD">
        <w:rPr>
          <w:rStyle w:val="StyleUnderline"/>
        </w:rPr>
        <w:t>that</w:t>
      </w:r>
      <w:r w:rsidRPr="007141AD">
        <w:rPr>
          <w:sz w:val="16"/>
        </w:rPr>
        <w:t xml:space="preserve"> </w:t>
      </w:r>
      <w:r w:rsidRPr="007141AD">
        <w:rPr>
          <w:rStyle w:val="StyleUnderline"/>
        </w:rPr>
        <w:t>increasing social and economic inequality in society leads to increased ill health for a growing underclass;</w:t>
      </w:r>
      <w:r w:rsidRPr="007141AD">
        <w:rPr>
          <w:sz w:val="16"/>
        </w:rPr>
        <w:t xml:space="preserve"> that suicide and crime always rise when unemployment rises; that workplaces remain highly dangerous and kill and maim hundreds of people per year; </w:t>
      </w:r>
      <w:r w:rsidRPr="007141AD">
        <w:rPr>
          <w:rStyle w:val="StyleUnderline"/>
        </w:rPr>
        <w:t>that there are preventable diseases which plague the poor</w:t>
      </w:r>
      <w:r w:rsidRPr="007141AD">
        <w:t xml:space="preserve">er </w:t>
      </w:r>
      <w:r w:rsidRPr="007141AD">
        <w:rPr>
          <w:rStyle w:val="StyleUnderline"/>
        </w:rPr>
        <w:t>sections of society;</w:t>
      </w:r>
      <w:r w:rsidRPr="007141AD">
        <w:rPr>
          <w:sz w:val="16"/>
        </w:rPr>
        <w:t xml:space="preserve"> that domestic violence kills and injures thousands of women and children annually; </w:t>
      </w:r>
      <w:r w:rsidRPr="007141AD">
        <w:rPr>
          <w:rStyle w:val="StyleUnderline"/>
        </w:rPr>
        <w:t>and that globally, poverty and preventable disease kills</w:t>
      </w:r>
      <w:r w:rsidRPr="007141AD">
        <w:rPr>
          <w:rStyle w:val="Emphasis"/>
        </w:rPr>
        <w:t xml:space="preserve"> tens of millions of people</w:t>
      </w:r>
      <w:r w:rsidRPr="007141AD">
        <w:rPr>
          <w:sz w:val="16"/>
        </w:rPr>
        <w:t xml:space="preserve"> needlessly every year. In other words, </w:t>
      </w:r>
      <w:r w:rsidRPr="007141AD">
        <w:rPr>
          <w:rStyle w:val="Emphasis"/>
        </w:rPr>
        <w:t>they are hoping that you won’t notice how much structural violence there is in the world.</w:t>
      </w:r>
      <w:r w:rsidRPr="007141AD">
        <w:rPr>
          <w:sz w:val="16"/>
        </w:rPr>
        <w:t xml:space="preserve"> More than this, </w:t>
      </w:r>
      <w:r w:rsidRPr="007141AD">
        <w:rPr>
          <w:rStyle w:val="StyleUnderline"/>
        </w:rPr>
        <w:t>they are hoping that you won’t notice that while literally trillions</w:t>
      </w:r>
      <w:r w:rsidRPr="007141AD">
        <w:rPr>
          <w:sz w:val="16"/>
        </w:rPr>
        <w:t xml:space="preserve"> of dollars </w:t>
      </w:r>
      <w:r w:rsidRPr="007141AD">
        <w:rPr>
          <w:rStyle w:val="StyleUnderline"/>
        </w:rPr>
        <w:t>are spent on military weapons, foreign wars and security theatre</w:t>
      </w:r>
      <w:r w:rsidRPr="007141AD">
        <w:rPr>
          <w:sz w:val="16"/>
        </w:rPr>
        <w:t xml:space="preserve"> (which also arguably do nothing to make any us any safer, and may even make us marginally less safe), </w:t>
      </w:r>
      <w:r w:rsidRPr="007141AD">
        <w:rPr>
          <w:rStyle w:val="StyleUnderline"/>
        </w:rPr>
        <w:t>that domestic</w:t>
      </w:r>
      <w:r w:rsidRPr="007141AD">
        <w:rPr>
          <w:sz w:val="16"/>
        </w:rPr>
        <w:t xml:space="preserve"> </w:t>
      </w:r>
      <w:r w:rsidRPr="007141AD">
        <w:rPr>
          <w:rStyle w:val="StyleUnderline"/>
        </w:rPr>
        <w:t xml:space="preserve">violence </w:t>
      </w:r>
      <w:proofErr w:type="spellStart"/>
      <w:r w:rsidRPr="007141AD">
        <w:rPr>
          <w:rStyle w:val="StyleUnderline"/>
        </w:rPr>
        <w:t>programmes</w:t>
      </w:r>
      <w:proofErr w:type="spellEnd"/>
      <w:r w:rsidRPr="007141AD">
        <w:rPr>
          <w:rStyle w:val="StyleUnderline"/>
        </w:rPr>
        <w:t xml:space="preserve"> struggle to provide even minimal support</w:t>
      </w:r>
      <w:r w:rsidRPr="007141AD">
        <w:rPr>
          <w:sz w:val="16"/>
        </w:rPr>
        <w:t xml:space="preserve"> for women and children at risk of serious harm from their partners; that underfunded mental health </w:t>
      </w:r>
      <w:proofErr w:type="spellStart"/>
      <w:r w:rsidRPr="007141AD">
        <w:rPr>
          <w:sz w:val="16"/>
        </w:rPr>
        <w:t>programmes</w:t>
      </w:r>
      <w:proofErr w:type="spellEnd"/>
      <w:r w:rsidRPr="007141AD">
        <w:rPr>
          <w:sz w:val="16"/>
        </w:rPr>
        <w:t xml:space="preserve"> mean long waiting lists to receive basic care for at-risk individuals; that drug and alcohol rehabilitation </w:t>
      </w:r>
      <w:proofErr w:type="spellStart"/>
      <w:r w:rsidRPr="007141AD">
        <w:rPr>
          <w:sz w:val="16"/>
        </w:rPr>
        <w:t>programmes</w:t>
      </w:r>
      <w:proofErr w:type="spellEnd"/>
      <w:r w:rsidRPr="007141AD">
        <w:rPr>
          <w:sz w:val="16"/>
        </w:rPr>
        <w:t xml:space="preserve"> lack the funding to match the demand for help; </w:t>
      </w:r>
      <w:r w:rsidRPr="007141AD">
        <w:rPr>
          <w:rStyle w:val="StyleUnderline"/>
        </w:rPr>
        <w:t>that</w:t>
      </w:r>
      <w:r w:rsidRPr="007141AD">
        <w:rPr>
          <w:sz w:val="16"/>
        </w:rPr>
        <w:t xml:space="preserve"> </w:t>
      </w:r>
      <w:r w:rsidRPr="007141AD">
        <w:rPr>
          <w:rStyle w:val="StyleUnderline"/>
        </w:rPr>
        <w:t>welfare measures</w:t>
      </w:r>
      <w:r w:rsidRPr="007141AD">
        <w:rPr>
          <w:sz w:val="16"/>
        </w:rPr>
        <w:t xml:space="preserve"> aimed at reducing inequality </w:t>
      </w:r>
      <w:r w:rsidRPr="007141AD">
        <w:rPr>
          <w:rStyle w:val="StyleUnderline"/>
        </w:rPr>
        <w:t>have been inadequate for decades</w:t>
      </w:r>
      <w:r w:rsidRPr="007141AD">
        <w:rPr>
          <w:sz w:val="16"/>
        </w:rPr>
        <w:t xml:space="preserve">; </w:t>
      </w:r>
      <w:r w:rsidRPr="007141AD">
        <w:rPr>
          <w:rStyle w:val="StyleUnderline"/>
        </w:rPr>
        <w:t>that</w:t>
      </w:r>
      <w:r w:rsidRPr="007141AD">
        <w:rPr>
          <w:sz w:val="16"/>
        </w:rPr>
        <w:t xml:space="preserve"> </w:t>
      </w:r>
      <w:r w:rsidRPr="007141AD">
        <w:rPr>
          <w:rStyle w:val="StyleUnderline"/>
        </w:rPr>
        <w:t>health</w:t>
      </w:r>
      <w:r w:rsidRPr="007141AD">
        <w:rPr>
          <w:sz w:val="16"/>
        </w:rPr>
        <w:t xml:space="preserve"> and safety </w:t>
      </w:r>
      <w:r w:rsidRPr="007141AD">
        <w:rPr>
          <w:rStyle w:val="StyleUnderline"/>
        </w:rPr>
        <w:t>measures</w:t>
      </w:r>
      <w:r w:rsidRPr="007141AD">
        <w:rPr>
          <w:sz w:val="16"/>
        </w:rPr>
        <w:t xml:space="preserve"> at many workplaces </w:t>
      </w:r>
      <w:r w:rsidRPr="007141AD">
        <w:rPr>
          <w:rStyle w:val="StyleUnderline"/>
        </w:rPr>
        <w:t>remain insufficiently</w:t>
      </w:r>
      <w:r w:rsidRPr="007141AD">
        <w:rPr>
          <w:sz w:val="16"/>
        </w:rPr>
        <w:t xml:space="preserve"> resourced; and that measures to tackle global warming and developing alternative energy remain hopelessly inadequate. Of course, none of this is surprising. Politicians are a part of the system; they don’t want to change it. For them, all the insecurity, death and ill-health caused by capitalist inequality are a price worth paying to keep the basic social structures as they are. A more egalitarian society based on equality, solidarity, and other non-materialist values would not suit their interests,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 looking towards the next election, it is clearly much easier to paint immigrants as a threat to social order or pontificate about </w:t>
      </w:r>
      <w:r w:rsidRPr="007141AD">
        <w:rPr>
          <w:rStyle w:val="StyleUnderline"/>
        </w:rPr>
        <w:t>the ongoing danger of terrorists.</w:t>
      </w:r>
      <w:r w:rsidRPr="007141AD">
        <w:rPr>
          <w:sz w:val="16"/>
        </w:rPr>
        <w:t xml:space="preserve"> It </w:t>
      </w:r>
      <w:r w:rsidRPr="007141AD">
        <w:rPr>
          <w:rStyle w:val="StyleUnderline"/>
        </w:rPr>
        <w:t>is</w:t>
      </w:r>
      <w:r w:rsidRPr="007141AD">
        <w:rPr>
          <w:sz w:val="16"/>
        </w:rPr>
        <w:t xml:space="preserve"> also </w:t>
      </w:r>
      <w:r w:rsidRPr="007141AD">
        <w:rPr>
          <w:rStyle w:val="StyleUnderline"/>
        </w:rPr>
        <w:t>more exciting for the media than stories about how poor</w:t>
      </w:r>
      <w:r w:rsidRPr="007141AD">
        <w:rPr>
          <w:sz w:val="16"/>
        </w:rPr>
        <w:t xml:space="preserve"> </w:t>
      </w:r>
      <w:r w:rsidRPr="007141AD">
        <w:rPr>
          <w:rStyle w:val="StyleUnderline"/>
        </w:rPr>
        <w:t xml:space="preserve">people and people of </w:t>
      </w:r>
      <w:proofErr w:type="spellStart"/>
      <w:r w:rsidRPr="007141AD">
        <w:rPr>
          <w:rStyle w:val="StyleUnderline"/>
        </w:rPr>
        <w:t>colour</w:t>
      </w:r>
      <w:proofErr w:type="spellEnd"/>
      <w:r w:rsidRPr="007141AD">
        <w:rPr>
          <w:rStyle w:val="StyleUnderline"/>
        </w:rPr>
        <w:t xml:space="preserve"> are discriminated against</w:t>
      </w:r>
      <w:r w:rsidRPr="007141AD">
        <w:rPr>
          <w:sz w:val="16"/>
        </w:rPr>
        <w:t xml:space="preserve"> and suffer worse health as a consequence. Viewed from this vantage point, </w:t>
      </w:r>
      <w:r w:rsidRPr="007141AD">
        <w:rPr>
          <w:rStyle w:val="StyleUnderline"/>
        </w:rPr>
        <w:t>national security is one massive confidence trick</w:t>
      </w:r>
      <w:r w:rsidRPr="007141AD">
        <w:rPr>
          <w:sz w:val="16"/>
        </w:rPr>
        <w:t xml:space="preserve"> – </w:t>
      </w:r>
      <w:r w:rsidRPr="007141AD">
        <w:rPr>
          <w:rStyle w:val="Emphasis"/>
        </w:rPr>
        <w:t>misdirection on an epic scale.</w:t>
      </w:r>
      <w:r w:rsidRPr="007141AD">
        <w:rPr>
          <w:sz w:val="16"/>
        </w:rPr>
        <w:t xml:space="preserve"> </w:t>
      </w:r>
      <w:r w:rsidRPr="007141AD">
        <w:rPr>
          <w:rStyle w:val="StyleUnderline"/>
        </w:rPr>
        <w:t>Its primary function is to distract you from the structures and inequalities in society which are the real threat</w:t>
      </w:r>
      <w:r w:rsidRPr="007141AD">
        <w:rPr>
          <w:sz w:val="16"/>
        </w:rPr>
        <w:t xml:space="preserve"> to the health and wellbeing of you and your family, </w:t>
      </w:r>
      <w:r w:rsidRPr="007141AD">
        <w:rPr>
          <w:rStyle w:val="StyleUnderline"/>
        </w:rPr>
        <w:t xml:space="preserve">and to convince you to be </w:t>
      </w:r>
      <w:r w:rsidRPr="007141AD">
        <w:rPr>
          <w:rStyle w:val="Emphasis"/>
        </w:rPr>
        <w:t>permanently afraid</w:t>
      </w:r>
      <w:r w:rsidRPr="007141AD">
        <w:rPr>
          <w:rStyle w:val="StyleUnderline"/>
        </w:rPr>
        <w:t xml:space="preserve"> so that you will</w:t>
      </w:r>
      <w:r w:rsidRPr="007141AD">
        <w:rPr>
          <w:sz w:val="16"/>
        </w:rPr>
        <w:t xml:space="preserve"> acquiesce </w:t>
      </w:r>
      <w:r w:rsidRPr="007141AD">
        <w:rPr>
          <w:b/>
          <w:u w:val="single"/>
        </w:rPr>
        <w:t>to</w:t>
      </w:r>
      <w:r w:rsidRPr="007141AD">
        <w:t xml:space="preserve"> </w:t>
      </w:r>
      <w:r w:rsidRPr="007141AD">
        <w:rPr>
          <w:sz w:val="16"/>
        </w:rPr>
        <w:t xml:space="preserve">all the security measures which keep you under state control and </w:t>
      </w:r>
      <w:r w:rsidRPr="007141AD">
        <w:rPr>
          <w:rStyle w:val="Emphasis"/>
        </w:rPr>
        <w:t>keep the military-industrial complex ticking</w:t>
      </w:r>
      <w:r w:rsidRPr="007141AD">
        <w:rPr>
          <w:sz w:val="16"/>
        </w:rPr>
        <w:t xml:space="preserve"> along.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007141AD">
        <w:rPr>
          <w:rStyle w:val="StyleUnderline"/>
        </w:rPr>
        <w:t>if you think that terrorists or immigrants</w:t>
      </w:r>
      <w:r w:rsidRPr="007141AD">
        <w:rPr>
          <w:sz w:val="16"/>
        </w:rPr>
        <w:t xml:space="preserve"> or asylum seekers </w:t>
      </w:r>
      <w:r w:rsidRPr="007141AD">
        <w:rPr>
          <w:rStyle w:val="StyleUnderline"/>
        </w:rPr>
        <w:t>or Iran are a greater threat to your safety than the capitalist system</w:t>
      </w:r>
      <w:r w:rsidRPr="007141AD">
        <w:rPr>
          <w:sz w:val="16"/>
        </w:rPr>
        <w:t xml:space="preserve">, </w:t>
      </w:r>
      <w:r w:rsidRPr="007141AD">
        <w:rPr>
          <w:rStyle w:val="StyleUnderline"/>
        </w:rPr>
        <w:t>you have</w:t>
      </w:r>
      <w:r w:rsidRPr="007141AD">
        <w:rPr>
          <w:sz w:val="16"/>
        </w:rPr>
        <w:t xml:space="preserve"> been well and truly </w:t>
      </w:r>
      <w:r w:rsidRPr="007141AD">
        <w:rPr>
          <w:rStyle w:val="StyleUnderline"/>
        </w:rPr>
        <w:t>conned</w:t>
      </w:r>
      <w:r w:rsidRPr="007141AD">
        <w:rPr>
          <w:sz w:val="16"/>
        </w:rPr>
        <w:t xml:space="preserve">, my friend. Don’t believe the hype: </w:t>
      </w:r>
      <w:r w:rsidRPr="007141AD">
        <w:rPr>
          <w:rStyle w:val="Emphasis"/>
        </w:rPr>
        <w:t>you’re much more likely to die from any one of several forms of structural violence</w:t>
      </w:r>
      <w:r w:rsidRPr="007141AD">
        <w:rPr>
          <w:sz w:val="16"/>
        </w:rPr>
        <w:t xml:space="preserve"> in society </w:t>
      </w:r>
      <w:r w:rsidRPr="007141AD">
        <w:rPr>
          <w:rStyle w:val="StyleUnderline"/>
        </w:rPr>
        <w:t>than</w:t>
      </w:r>
      <w:r w:rsidRPr="007141AD">
        <w:rPr>
          <w:sz w:val="16"/>
        </w:rPr>
        <w:t xml:space="preserve"> you are from immigrants or </w:t>
      </w:r>
      <w:r w:rsidRPr="007141AD">
        <w:rPr>
          <w:rStyle w:val="StyleUnderline"/>
        </w:rPr>
        <w:t>terrorism</w:t>
      </w:r>
      <w:r w:rsidRPr="007141AD">
        <w:rPr>
          <w:sz w:val="16"/>
        </w:rPr>
        <w:t>.  Somehow, we need to challenge the politicians on this fact.</w:t>
      </w:r>
    </w:p>
    <w:p w14:paraId="6DA68672" w14:textId="77777777" w:rsidR="00B530A8" w:rsidRPr="007141AD" w:rsidRDefault="00B530A8" w:rsidP="00B530A8">
      <w:pPr>
        <w:pStyle w:val="Heading4"/>
      </w:pPr>
      <w:r w:rsidRPr="007141AD">
        <w:t xml:space="preserve">Util is </w:t>
      </w:r>
      <w:r w:rsidRPr="007141AD">
        <w:rPr>
          <w:u w:val="single"/>
        </w:rPr>
        <w:t>violent</w:t>
      </w:r>
      <w:r w:rsidRPr="007141AD">
        <w:t xml:space="preserve"> – its linked to </w:t>
      </w:r>
      <w:r w:rsidRPr="007141AD">
        <w:rPr>
          <w:u w:val="single"/>
        </w:rPr>
        <w:t>sociopathy</w:t>
      </w:r>
      <w:r w:rsidRPr="007141AD">
        <w:t xml:space="preserve"> and its </w:t>
      </w:r>
      <w:r w:rsidRPr="007141AD">
        <w:rPr>
          <w:u w:val="single"/>
        </w:rPr>
        <w:t>false neutrality</w:t>
      </w:r>
      <w:r w:rsidRPr="007141AD">
        <w:t xml:space="preserve"> is </w:t>
      </w:r>
      <w:r w:rsidRPr="007141AD">
        <w:rPr>
          <w:u w:val="single"/>
        </w:rPr>
        <w:t>precisely</w:t>
      </w:r>
      <w:r w:rsidRPr="007141AD">
        <w:t xml:space="preserve"> what makes it damaging </w:t>
      </w:r>
    </w:p>
    <w:p w14:paraId="2880A69F" w14:textId="77777777" w:rsidR="00B530A8" w:rsidRPr="007141AD" w:rsidRDefault="00B530A8" w:rsidP="00B530A8">
      <w:pPr>
        <w:rPr>
          <w:sz w:val="16"/>
        </w:rPr>
      </w:pPr>
      <w:proofErr w:type="spellStart"/>
      <w:r w:rsidRPr="007141AD">
        <w:rPr>
          <w:b/>
        </w:rPr>
        <w:t>Kahane</w:t>
      </w:r>
      <w:proofErr w:type="spellEnd"/>
      <w:r w:rsidRPr="007141AD">
        <w:rPr>
          <w:b/>
        </w:rPr>
        <w:t xml:space="preserve"> et. Al 17</w:t>
      </w:r>
      <w:r w:rsidRPr="007141AD">
        <w:rPr>
          <w:sz w:val="16"/>
        </w:rPr>
        <w:t xml:space="preserve"> (Guy </w:t>
      </w:r>
      <w:proofErr w:type="spellStart"/>
      <w:r w:rsidRPr="007141AD">
        <w:rPr>
          <w:sz w:val="16"/>
        </w:rPr>
        <w:t>Kahane</w:t>
      </w:r>
      <w:proofErr w:type="spellEnd"/>
      <w:r w:rsidRPr="007141AD">
        <w:rPr>
          <w:sz w:val="16"/>
        </w:rPr>
        <w:t xml:space="preserve">, Jim A. C. Everett, Brian D. Earp, Lucius </w:t>
      </w:r>
      <w:proofErr w:type="spellStart"/>
      <w:r w:rsidRPr="007141AD">
        <w:rPr>
          <w:sz w:val="16"/>
        </w:rPr>
        <w:t>Caviola</w:t>
      </w:r>
      <w:proofErr w:type="spellEnd"/>
      <w:r w:rsidRPr="007141AD">
        <w:rPr>
          <w:sz w:val="16"/>
        </w:rPr>
        <w:t xml:space="preserve">, </w:t>
      </w:r>
      <w:proofErr w:type="spellStart"/>
      <w:r w:rsidRPr="007141AD">
        <w:rPr>
          <w:sz w:val="16"/>
        </w:rPr>
        <w:t>Nadira</w:t>
      </w:r>
      <w:proofErr w:type="spellEnd"/>
      <w:r w:rsidRPr="007141AD">
        <w:rPr>
          <w:sz w:val="16"/>
        </w:rPr>
        <w:t xml:space="preserve"> S. Faber, Molly J. Crockett, and Julian Savulescu, all professors at University of Oxford </w:t>
      </w:r>
    </w:p>
    <w:p w14:paraId="6A84E81E" w14:textId="77777777" w:rsidR="00B530A8" w:rsidRPr="007141AD" w:rsidRDefault="00B530A8" w:rsidP="00B530A8">
      <w:pPr>
        <w:rPr>
          <w:rStyle w:val="Emphasis"/>
        </w:rPr>
      </w:pPr>
      <w:r w:rsidRPr="007141AD">
        <w:rPr>
          <w:sz w:val="16"/>
        </w:rPr>
        <w:t xml:space="preserve">According to classical </w:t>
      </w:r>
      <w:r w:rsidRPr="007141AD">
        <w:rPr>
          <w:rStyle w:val="StyleUnderline"/>
        </w:rPr>
        <w:t>utilitarianism</w:t>
      </w:r>
      <w:r w:rsidRPr="007141AD">
        <w:rPr>
          <w:sz w:val="16"/>
        </w:rPr>
        <w:t xml:space="preserve">, we should always act in the way that would maximize aggregate well-being. Since its introduction in the 18th century by the philosopher Jeremy Bentham, this simple idea </w:t>
      </w:r>
      <w:r w:rsidRPr="007141AD">
        <w:rPr>
          <w:rStyle w:val="StyleUnderline"/>
        </w:rPr>
        <w:t>has been massively influential—and massively controversial</w:t>
      </w:r>
      <w:r w:rsidRPr="007141AD">
        <w:rPr>
          <w:sz w:val="16"/>
        </w:rPr>
        <w:t xml:space="preserve">. </w:t>
      </w:r>
      <w:r w:rsidRPr="007141AD">
        <w:rPr>
          <w:rStyle w:val="StyleUnderline"/>
        </w:rPr>
        <w:t>Modern-day secular morality can be seen as the gradual expansion of our circle of moral concern from those who are emotionally close, physically near, or similar to us, to cover the whole of humanity, and even all sentient life</w:t>
      </w:r>
      <w:r w:rsidRPr="007141AD">
        <w:rPr>
          <w:sz w:val="16"/>
        </w:rPr>
        <w:t xml:space="preserve"> (Singer, 1981; see also Pinker, 2011). </w:t>
      </w:r>
      <w:proofErr w:type="spellStart"/>
      <w:r w:rsidRPr="007141AD">
        <w:rPr>
          <w:sz w:val="16"/>
        </w:rPr>
        <w:t>Utilitarians</w:t>
      </w:r>
      <w:proofErr w:type="spellEnd"/>
      <w:r w:rsidRPr="007141AD">
        <w:rPr>
          <w:sz w:val="16"/>
        </w:rPr>
        <w:t xml:space="preserve"> like Bentham, John Stuart Mill, and, in our time, Peter Singer, have played a pivotal role in this process, and in progressive causes more generally. They have been leading figures in the fights against sexism, racism, and ‘speciesism;’ influential supporters of political and sexual liberty; and key actors in attempts to eradicate poverty in developing countries as well as to encourage more permissive attitudes to prenatal screening, abortion, and euthanasia. Yet </w:t>
      </w:r>
      <w:proofErr w:type="spellStart"/>
      <w:r w:rsidRPr="007141AD">
        <w:rPr>
          <w:sz w:val="16"/>
        </w:rPr>
        <w:t>utilitarians</w:t>
      </w:r>
      <w:proofErr w:type="spellEnd"/>
      <w:r w:rsidRPr="007141AD">
        <w:rPr>
          <w:sz w:val="16"/>
        </w:rPr>
        <w:t xml:space="preserve"> have never constituted more than a tiny minority, and </w:t>
      </w:r>
      <w:r w:rsidRPr="007141AD">
        <w:rPr>
          <w:rStyle w:val="StyleUnderline"/>
        </w:rPr>
        <w:t>utilitarianism has always faced fierce resistance</w:t>
      </w:r>
      <w:r w:rsidRPr="007141AD">
        <w:rPr>
          <w:sz w:val="16"/>
        </w:rPr>
        <w:t>. Pope John Paul II famously wrote: “</w:t>
      </w:r>
      <w:r w:rsidRPr="007141AD">
        <w:rPr>
          <w:rStyle w:val="StyleUnderline"/>
        </w:rPr>
        <w:t xml:space="preserve">Utilitarianism is a civilization of production and of use, a civilization of ‘things’ and not of ‘persons,’ a civilization in which </w:t>
      </w:r>
      <w:r w:rsidRPr="007141AD">
        <w:rPr>
          <w:rStyle w:val="Emphasis"/>
        </w:rPr>
        <w:t>persons are used in the same way as things are used</w:t>
      </w:r>
      <w:r w:rsidRPr="007141AD">
        <w:rPr>
          <w:sz w:val="16"/>
        </w:rPr>
        <w:t>” (John Paul II, 1995). But it is not only defenders of traditional morality who reject utilitarianism</w:t>
      </w:r>
      <w:r w:rsidRPr="007141AD">
        <w:rPr>
          <w:rStyle w:val="StyleUnderline"/>
        </w:rPr>
        <w:t>; prominent progressive thinkers have criticized utilitarianism in similar terms</w:t>
      </w:r>
      <w:r w:rsidRPr="007141AD">
        <w:rPr>
          <w:sz w:val="16"/>
        </w:rPr>
        <w:t xml:space="preserve"> (Rawls, 1971; Williams, 1973), </w:t>
      </w:r>
      <w:r w:rsidRPr="007141AD">
        <w:rPr>
          <w:rStyle w:val="StyleUnderline"/>
        </w:rPr>
        <w:t>and many continue to angrily protest</w:t>
      </w:r>
      <w:r w:rsidRPr="007141AD">
        <w:rPr>
          <w:sz w:val="16"/>
        </w:rPr>
        <w:t xml:space="preserve"> the views of </w:t>
      </w:r>
      <w:proofErr w:type="spellStart"/>
      <w:r w:rsidRPr="007141AD">
        <w:rPr>
          <w:rStyle w:val="StyleUnderline"/>
        </w:rPr>
        <w:t>utilitarians</w:t>
      </w:r>
      <w:proofErr w:type="spellEnd"/>
      <w:r w:rsidRPr="007141AD">
        <w:rPr>
          <w:sz w:val="16"/>
        </w:rPr>
        <w:t xml:space="preserve"> such as Singer (</w:t>
      </w:r>
      <w:proofErr w:type="spellStart"/>
      <w:r w:rsidRPr="007141AD">
        <w:rPr>
          <w:sz w:val="16"/>
        </w:rPr>
        <w:t>Schaler</w:t>
      </w:r>
      <w:proofErr w:type="spellEnd"/>
      <w:r w:rsidRPr="007141AD">
        <w:rPr>
          <w:sz w:val="16"/>
        </w:rPr>
        <w:t xml:space="preserve">, 2009). Clearly, utilitarianism is a distinctive, influential, and controversial ethical view. Given the influential but controversial reach of utilitarianism in ethics and society, questions about the psychological basis of utilitarian moral thinking—and why some people are so attracted to it while others are so repelled— have been of considerable interest to philosophers and psychologists alike. </w:t>
      </w:r>
      <w:proofErr w:type="spellStart"/>
      <w:r w:rsidRPr="007141AD">
        <w:rPr>
          <w:rStyle w:val="StyleUnderline"/>
        </w:rPr>
        <w:t>Utilitarians</w:t>
      </w:r>
      <w:proofErr w:type="spellEnd"/>
      <w:r w:rsidRPr="007141AD">
        <w:rPr>
          <w:sz w:val="16"/>
        </w:rPr>
        <w:t xml:space="preserve"> have often answered such questions by appealing to a contrast between cool logic and misguided intuitions and emotions. They </w:t>
      </w:r>
      <w:r w:rsidRPr="007141AD">
        <w:rPr>
          <w:rStyle w:val="StyleUnderline"/>
        </w:rPr>
        <w:t>argue that</w:t>
      </w:r>
      <w:r w:rsidRPr="007141AD">
        <w:rPr>
          <w:sz w:val="16"/>
        </w:rPr>
        <w:t xml:space="preserve"> common moral views have their source in gut reactions and intuitions shaped by discredited religious views or evolutionary pressures, and that </w:t>
      </w:r>
      <w:r w:rsidRPr="007141AD">
        <w:rPr>
          <w:rStyle w:val="StyleUnderline"/>
        </w:rPr>
        <w:t xml:space="preserve">careful reflection should lead </w:t>
      </w:r>
      <w:r w:rsidRPr="007141AD">
        <w:rPr>
          <w:sz w:val="16"/>
        </w:rPr>
        <w:t>us to abandon these views and</w:t>
      </w:r>
      <w:r w:rsidRPr="007141AD">
        <w:rPr>
          <w:rStyle w:val="StyleUnderline"/>
        </w:rPr>
        <w:t xml:space="preserve"> endorse utilitarianism, a more logical view based in rational reflection</w:t>
      </w:r>
      <w:r w:rsidRPr="007141AD">
        <w:rPr>
          <w:sz w:val="16"/>
        </w:rPr>
        <w:t xml:space="preserve"> (Singer, 2005). Recognizing that this notion is, in part, a testable hypothesis about human moral psychology, </w:t>
      </w:r>
      <w:r w:rsidRPr="007141AD">
        <w:rPr>
          <w:rStyle w:val="StyleUnderline"/>
        </w:rPr>
        <w:t>some advocates of utilitarianism have generated an influential body of empirical research that has by and large seemed to confirm it</w:t>
      </w:r>
      <w:r w:rsidRPr="007141AD">
        <w:rPr>
          <w:sz w:val="16"/>
        </w:rPr>
        <w:t xml:space="preserve">. The main approach in this research has been to study responses to ‘sacrificial’ moral dilemmas (such as the famous ‘trolley’ scenario and its various permutations; see Foot, 1967) which present a choice between sacrificing one innocent person to save a greater number of people, or doing nothing and letting them die. In analyzing these responses and relating them to other variables, such as individual difference scores on personality measures or patterns of brain activity, researchers have tried to uncover the psychological and even neural underpinnings of the dispute between </w:t>
      </w:r>
      <w:proofErr w:type="spellStart"/>
      <w:r w:rsidRPr="007141AD">
        <w:rPr>
          <w:sz w:val="16"/>
        </w:rPr>
        <w:t>utilitarians</w:t>
      </w:r>
      <w:proofErr w:type="spellEnd"/>
      <w:r w:rsidRPr="007141AD">
        <w:rPr>
          <w:sz w:val="16"/>
        </w:rPr>
        <w:t xml:space="preserve"> and their opponents— such as defenders of deontological, rights-based views of the kind associated with Immanuel Kant. In keeping with the ‘cool logic’ versus ‘misguided emotions’ framework, these researchers have made heavy use of a </w:t>
      </w:r>
      <w:proofErr w:type="spellStart"/>
      <w:r w:rsidRPr="007141AD">
        <w:rPr>
          <w:sz w:val="16"/>
        </w:rPr>
        <w:t>dualprocess</w:t>
      </w:r>
      <w:proofErr w:type="spellEnd"/>
      <w:r w:rsidRPr="007141AD">
        <w:rPr>
          <w:sz w:val="16"/>
        </w:rPr>
        <w:t xml:space="preserve"> approach to understanding human cognition. Dual process models conceptualize cognition as resulting from the competition between quick, intuitive, and automatic processes, and slow, deliberative, and controlled processes (e.g., </w:t>
      </w:r>
      <w:proofErr w:type="spellStart"/>
      <w:r w:rsidRPr="007141AD">
        <w:rPr>
          <w:sz w:val="16"/>
        </w:rPr>
        <w:t>Bargh</w:t>
      </w:r>
      <w:proofErr w:type="spellEnd"/>
      <w:r w:rsidRPr="007141AD">
        <w:rPr>
          <w:sz w:val="16"/>
        </w:rPr>
        <w:t xml:space="preserve"> &amp; Chartrand, 1999; </w:t>
      </w:r>
      <w:proofErr w:type="spellStart"/>
      <w:r w:rsidRPr="007141AD">
        <w:rPr>
          <w:sz w:val="16"/>
        </w:rPr>
        <w:t>Chaiken</w:t>
      </w:r>
      <w:proofErr w:type="spellEnd"/>
      <w:r w:rsidRPr="007141AD">
        <w:rPr>
          <w:sz w:val="16"/>
        </w:rPr>
        <w:t xml:space="preserve"> &amp; Trope, 1999; Shiffrin &amp; Schneider, 1977). Running with this idea</w:t>
      </w:r>
      <w:r w:rsidRPr="007141AD">
        <w:rPr>
          <w:rStyle w:val="StyleUnderline"/>
        </w:rPr>
        <w:t>, influential research by Greene and colleagues has applied a dual process lens to our moral judgments to suggest that while deontological judgments</w:t>
      </w:r>
      <w:r w:rsidRPr="007141AD">
        <w:rPr>
          <w:sz w:val="16"/>
        </w:rPr>
        <w:t xml:space="preserve"> (refusing to sacrifice the one) </w:t>
      </w:r>
      <w:r w:rsidRPr="007141AD">
        <w:rPr>
          <w:rStyle w:val="StyleUnderline"/>
        </w:rPr>
        <w:t>are based in immediate intuition and emotional</w:t>
      </w:r>
      <w:r w:rsidRPr="007141AD">
        <w:rPr>
          <w:sz w:val="16"/>
        </w:rPr>
        <w:t xml:space="preserve"> </w:t>
      </w:r>
      <w:proofErr w:type="spellStart"/>
      <w:r w:rsidRPr="007141AD">
        <w:rPr>
          <w:rStyle w:val="StyleUnderline"/>
        </w:rPr>
        <w:t>gutreactions</w:t>
      </w:r>
      <w:proofErr w:type="spellEnd"/>
      <w:r w:rsidRPr="007141AD">
        <w:rPr>
          <w:rStyle w:val="StyleUnderline"/>
        </w:rPr>
        <w:t>, utilitarian judgments</w:t>
      </w:r>
      <w:r w:rsidRPr="007141AD">
        <w:rPr>
          <w:sz w:val="16"/>
        </w:rPr>
        <w:t xml:space="preserve"> (sacrificing one to save a greater number) </w:t>
      </w:r>
      <w:r w:rsidRPr="007141AD">
        <w:rPr>
          <w:rStyle w:val="StyleUnderline"/>
        </w:rPr>
        <w:t>are uniquely attributable to effortful reasoning</w:t>
      </w:r>
      <w:r w:rsidRPr="007141AD">
        <w:rPr>
          <w:sz w:val="16"/>
        </w:rPr>
        <w:t xml:space="preserve"> (Greene, 2007; Paxton, Bruni, &amp; Greene, 2014). It has also been suggested that these opposing utilitarian and deontological forms of decision-making are based in distinct neural systems (Greene, Nystrom, </w:t>
      </w:r>
      <w:proofErr w:type="spellStart"/>
      <w:r w:rsidRPr="007141AD">
        <w:rPr>
          <w:sz w:val="16"/>
        </w:rPr>
        <w:t>Engell</w:t>
      </w:r>
      <w:proofErr w:type="spellEnd"/>
      <w:r w:rsidRPr="007141AD">
        <w:rPr>
          <w:sz w:val="16"/>
        </w:rPr>
        <w:t xml:space="preserve">, Darley, &amp; Cohen, 2004). Despite an abundance of early findings in support of Greene’s account, more recent research has yielded results that are more difficult to square with its— ultimately flattering— picture of utilitarian thinking. For example, </w:t>
      </w:r>
      <w:r w:rsidRPr="007141AD">
        <w:rPr>
          <w:rStyle w:val="Emphasis"/>
        </w:rPr>
        <w:t>multiple studies have reported an association between ‘utilitarian’ responses to sacrificial dilemmas and psychopathy</w:t>
      </w:r>
      <w:r w:rsidRPr="007141AD">
        <w:rPr>
          <w:sz w:val="16"/>
        </w:rPr>
        <w:t xml:space="preserve"> </w:t>
      </w:r>
      <w:r w:rsidRPr="007141AD">
        <w:rPr>
          <w:rStyle w:val="StyleUnderline"/>
        </w:rPr>
        <w:t>and</w:t>
      </w:r>
      <w:r w:rsidRPr="007141AD">
        <w:rPr>
          <w:sz w:val="16"/>
        </w:rPr>
        <w:t xml:space="preserve">, more generally, </w:t>
      </w:r>
      <w:r w:rsidRPr="007141AD">
        <w:rPr>
          <w:rStyle w:val="StyleUnderline"/>
        </w:rPr>
        <w:t>aggressive and antisocial tendencies including reduced concern about harm to others</w:t>
      </w:r>
      <w:r w:rsidRPr="007141AD">
        <w:rPr>
          <w:sz w:val="16"/>
        </w:rPr>
        <w:t xml:space="preserve"> (Bartels &amp; Pizarro, 2011; Glenn, </w:t>
      </w:r>
      <w:proofErr w:type="spellStart"/>
      <w:r w:rsidRPr="007141AD">
        <w:rPr>
          <w:sz w:val="16"/>
        </w:rPr>
        <w:t>Koleva</w:t>
      </w:r>
      <w:proofErr w:type="spellEnd"/>
      <w:r w:rsidRPr="007141AD">
        <w:rPr>
          <w:sz w:val="16"/>
        </w:rPr>
        <w:t xml:space="preserve">, </w:t>
      </w:r>
      <w:proofErr w:type="spellStart"/>
      <w:r w:rsidRPr="007141AD">
        <w:rPr>
          <w:sz w:val="16"/>
        </w:rPr>
        <w:t>Iyer</w:t>
      </w:r>
      <w:proofErr w:type="spellEnd"/>
      <w:r w:rsidRPr="007141AD">
        <w:rPr>
          <w:sz w:val="16"/>
        </w:rPr>
        <w:t xml:space="preserve">, Graham, &amp; Ditto, 2010; </w:t>
      </w:r>
      <w:proofErr w:type="spellStart"/>
      <w:r w:rsidRPr="007141AD">
        <w:rPr>
          <w:sz w:val="16"/>
        </w:rPr>
        <w:t>Kahane</w:t>
      </w:r>
      <w:proofErr w:type="spellEnd"/>
      <w:r w:rsidRPr="007141AD">
        <w:rPr>
          <w:sz w:val="16"/>
        </w:rPr>
        <w:t xml:space="preserve">, Everett, Earp, Farias, &amp; </w:t>
      </w:r>
      <w:proofErr w:type="spellStart"/>
      <w:r w:rsidRPr="007141AD">
        <w:rPr>
          <w:sz w:val="16"/>
        </w:rPr>
        <w:t>Savulescu</w:t>
      </w:r>
      <w:proofErr w:type="spellEnd"/>
      <w:r w:rsidRPr="007141AD">
        <w:rPr>
          <w:sz w:val="16"/>
        </w:rPr>
        <w:t xml:space="preserve">, 2015; </w:t>
      </w:r>
      <w:proofErr w:type="spellStart"/>
      <w:r w:rsidRPr="007141AD">
        <w:rPr>
          <w:sz w:val="16"/>
        </w:rPr>
        <w:t>Wiech</w:t>
      </w:r>
      <w:proofErr w:type="spellEnd"/>
      <w:r w:rsidRPr="007141AD">
        <w:rPr>
          <w:sz w:val="16"/>
        </w:rPr>
        <w:t xml:space="preserve"> et al., 2013). These findings are puzzling. </w:t>
      </w:r>
      <w:proofErr w:type="spellStart"/>
      <w:r w:rsidRPr="007141AD">
        <w:rPr>
          <w:rStyle w:val="StyleUnderline"/>
        </w:rPr>
        <w:t>Utilitarians</w:t>
      </w:r>
      <w:proofErr w:type="spellEnd"/>
      <w:r w:rsidRPr="007141AD">
        <w:rPr>
          <w:rStyle w:val="StyleUnderline"/>
        </w:rPr>
        <w:t xml:space="preserve"> are supposed to care about the good of all sentient beings; psychopaths notoriously care only about their own good. So why is psychopathy one of the traits most consistently associated with what are supposed to be paradigm cases of utilitarian judgment</w:t>
      </w:r>
      <w:r w:rsidRPr="007141AD">
        <w:rPr>
          <w:sz w:val="16"/>
        </w:rPr>
        <w:t xml:space="preserve">? The answer to this puzzle may be found by way of illustration. In March 2017, disability activists outraged by Peter Singer’s support for the infanticide of severely disabled babies prevented him from speaking (via an Internet link) at an event organized by the Effective Altruism Club of Victoria University in Canada—a club whose founding, in turn, was inspired by Singer’s advocacy of self-sacrifice in the name of charity (Singer, 2015). This incident—and the two ‘sides’ of Singer’s views attracting both censure and praise— offers the beginnings of an answer to our question by showing two distinct ways in which utilitarianism radically departs from commonsense morality. </w:t>
      </w:r>
      <w:r w:rsidRPr="007141AD">
        <w:rPr>
          <w:rStyle w:val="StyleUnderline"/>
        </w:rPr>
        <w:t>The first way utilitarianism departs from such commonsense morality is that it places no constraints whatsoever on the maximization of aggregate well-being. If killing a severely disabled child would lead to more good overall</w:t>
      </w:r>
      <w:r w:rsidRPr="007141AD">
        <w:rPr>
          <w:sz w:val="16"/>
        </w:rPr>
        <w:t>—as Singer believes is at least sometimes the case—</w:t>
      </w:r>
      <w:r w:rsidRPr="007141AD">
        <w:rPr>
          <w:rStyle w:val="StyleUnderline"/>
        </w:rPr>
        <w:t xml:space="preserve">then utilitarianism, in stark contrast to commonsense morality, </w:t>
      </w:r>
      <w:r w:rsidRPr="007141AD">
        <w:rPr>
          <w:rStyle w:val="Emphasis"/>
        </w:rPr>
        <w:t>requires that the child be killed</w:t>
      </w:r>
      <w:r w:rsidRPr="007141AD">
        <w:rPr>
          <w:sz w:val="16"/>
        </w:rPr>
        <w:t xml:space="preserve">. This explains the angry protests at Singer’s talk. But this requirement is just one aspect of utilitarianism: </w:t>
      </w:r>
      <w:r w:rsidRPr="007141AD">
        <w:rPr>
          <w:rStyle w:val="StyleUnderline"/>
        </w:rPr>
        <w:t>specifically, it is the negative dimension according to which we are permitted (and even required) to instrumentally use, severely harm, or even kill innocent people to promote the greater good. We call this dimension ‘</w:t>
      </w:r>
      <w:r w:rsidRPr="007141AD">
        <w:rPr>
          <w:rStyle w:val="Emphasis"/>
        </w:rPr>
        <w:t>instrumental harm.’</w:t>
      </w:r>
    </w:p>
    <w:p w14:paraId="00278CD8" w14:textId="77777777" w:rsidR="00B530A8" w:rsidRPr="007141AD" w:rsidRDefault="00B530A8" w:rsidP="00B530A8">
      <w:pPr>
        <w:pStyle w:val="Heading4"/>
      </w:pPr>
      <w:r w:rsidRPr="007141AD">
        <w:t>Prioritize structural violence before big stick impacts—structural violence infects the relationships between individuals and institutions</w:t>
      </w:r>
    </w:p>
    <w:p w14:paraId="0852F345" w14:textId="77777777" w:rsidR="00B530A8" w:rsidRPr="007141AD" w:rsidRDefault="00B530A8" w:rsidP="00B530A8">
      <w:pPr>
        <w:rPr>
          <w:b/>
          <w:sz w:val="26"/>
          <w:szCs w:val="26"/>
        </w:rPr>
      </w:pPr>
      <w:r w:rsidRPr="007141AD">
        <w:rPr>
          <w:b/>
          <w:sz w:val="26"/>
          <w:szCs w:val="26"/>
        </w:rPr>
        <w:t xml:space="preserve">Pettersen, University of </w:t>
      </w:r>
      <w:proofErr w:type="spellStart"/>
      <w:r w:rsidRPr="007141AD">
        <w:rPr>
          <w:b/>
          <w:sz w:val="26"/>
          <w:szCs w:val="26"/>
        </w:rPr>
        <w:t>Olso</w:t>
      </w:r>
      <w:proofErr w:type="spellEnd"/>
      <w:r w:rsidRPr="007141AD">
        <w:rPr>
          <w:b/>
          <w:sz w:val="26"/>
          <w:szCs w:val="26"/>
        </w:rPr>
        <w:t xml:space="preserve"> Department of Philosophy, 2011</w:t>
      </w:r>
    </w:p>
    <w:p w14:paraId="714B4567" w14:textId="77777777" w:rsidR="00B530A8" w:rsidRPr="007141AD" w:rsidRDefault="00B530A8" w:rsidP="00B530A8">
      <w:r w:rsidRPr="007141AD">
        <w:t>[</w:t>
      </w:r>
      <w:proofErr w:type="spellStart"/>
      <w:r w:rsidRPr="007141AD">
        <w:t>Tove</w:t>
      </w:r>
      <w:proofErr w:type="spellEnd"/>
      <w:r w:rsidRPr="007141AD">
        <w:t>, March 2011, Health Care Analysis, “The Ethics of Care: Normative Structures and Empirical Implications,” Accessed 7.17.17 CT @ GDI]</w:t>
      </w:r>
    </w:p>
    <w:p w14:paraId="6FB2767E" w14:textId="77777777" w:rsidR="00B530A8" w:rsidRPr="007141AD" w:rsidRDefault="00B530A8" w:rsidP="00B530A8">
      <w:r w:rsidRPr="007141AD">
        <w:rPr>
          <w:rStyle w:val="StyleUnderline"/>
        </w:rPr>
        <w:t>People’s relationships extend in all directions. Some will engender care, others will stifle its growth and give way to conflict, abuse and violence</w:t>
      </w:r>
      <w:r w:rsidRPr="007141AD">
        <w:t xml:space="preserve">. Care ethicists should therefore study all kinds of relationships, not only private and professional. </w:t>
      </w:r>
      <w:r w:rsidRPr="007141AD">
        <w:rPr>
          <w:rStyle w:val="StyleUnderline"/>
        </w:rPr>
        <w:t>As the ethics of care accentuates different features than other theories, e.g., harm caused by lack of care, the agents’ vulnerability and dependency, and how they are situated in particular power- and resource situations, it also identifies certain ethical challenges other theories tend to neglect</w:t>
      </w:r>
      <w:r w:rsidRPr="007141AD">
        <w:t xml:space="preserve">. For instance, </w:t>
      </w:r>
      <w:r w:rsidRPr="007141AD">
        <w:rPr>
          <w:rStyle w:val="StyleUnderline"/>
        </w:rPr>
        <w:t xml:space="preserve">the ethics of care is as a result of its focus on interactions, </w:t>
      </w:r>
      <w:r w:rsidRPr="007141AD">
        <w:rPr>
          <w:rStyle w:val="StyleUnderline"/>
          <w:b/>
        </w:rPr>
        <w:t>alert to structural violence</w:t>
      </w:r>
      <w:r w:rsidRPr="007141AD">
        <w:t xml:space="preserve">, i.e. to injuries caused by the way society is organized.2 </w:t>
      </w:r>
      <w:r w:rsidRPr="007141AD">
        <w:rPr>
          <w:rStyle w:val="StyleUnderline"/>
          <w:b/>
        </w:rPr>
        <w:t>Structural violence infects relationships</w:t>
      </w:r>
      <w:r w:rsidRPr="007141AD">
        <w:rPr>
          <w:rStyle w:val="StyleUnderline"/>
        </w:rPr>
        <w:t xml:space="preserve"> between institutions and individuals, and is characterized precisely by lack of care between unequal parties, such as the global corporation vis-à-vis the individual. Such harm can be inflicted slowly and might not be immediately apparent. It can take place even if rights are not violated, </w:t>
      </w:r>
      <w:r w:rsidRPr="007141AD">
        <w:rPr>
          <w:rStyle w:val="StyleUnderline"/>
          <w:b/>
        </w:rPr>
        <w:t>and the overall good is maximized</w:t>
      </w:r>
      <w:r w:rsidRPr="007141AD">
        <w:t xml:space="preserve">. </w:t>
      </w:r>
      <w:r w:rsidRPr="007141AD">
        <w:rPr>
          <w:rStyle w:val="StyleUnderline"/>
        </w:rPr>
        <w:t>When the dominant party</w:t>
      </w:r>
      <w:r w:rsidRPr="007141AD">
        <w:t xml:space="preserve"> (which might be a global corporation or a health authority) </w:t>
      </w:r>
      <w:r w:rsidRPr="007141AD">
        <w:rPr>
          <w:rStyle w:val="StyleUnderline"/>
        </w:rPr>
        <w:t xml:space="preserve">forces the less empowered party </w:t>
      </w:r>
      <w:r w:rsidRPr="007141AD">
        <w:t xml:space="preserve">(who might be a child or health worker) </w:t>
      </w:r>
      <w:r w:rsidRPr="007141AD">
        <w:rPr>
          <w:rStyle w:val="StyleUnderline"/>
        </w:rPr>
        <w:t>to acquiesce</w:t>
      </w:r>
      <w:r w:rsidRPr="007141AD">
        <w:t xml:space="preserve"> to or subject themselves (or others) to harmful schemes</w:t>
      </w:r>
      <w:r w:rsidRPr="007141AD">
        <w:rPr>
          <w:rStyle w:val="StyleUnderline"/>
        </w:rPr>
        <w:t>, the relationship counts as abusive</w:t>
      </w:r>
      <w:r w:rsidRPr="007141AD">
        <w:t>. Disempowerment can cause conflict—at the level of the individual and family as well as of the state.</w:t>
      </w:r>
    </w:p>
    <w:p w14:paraId="2C78BB08" w14:textId="77777777" w:rsidR="00B530A8" w:rsidRPr="007141AD" w:rsidRDefault="00B530A8" w:rsidP="00B530A8">
      <w:pPr>
        <w:rPr>
          <w:rStyle w:val="StyleUnderline"/>
        </w:rPr>
      </w:pPr>
      <w:r w:rsidRPr="007141AD">
        <w:t xml:space="preserve">The political scientist and care ethicist Fiona </w:t>
      </w:r>
      <w:r w:rsidRPr="007141AD">
        <w:rPr>
          <w:rStyle w:val="StyleUnderline"/>
        </w:rPr>
        <w:t>Robinson’s discussion on corporate social responsibility is an example of how to understand care and responsibility in such asymmetric “</w:t>
      </w:r>
      <w:proofErr w:type="spellStart"/>
      <w:r w:rsidRPr="007141AD">
        <w:rPr>
          <w:rStyle w:val="StyleUnderline"/>
        </w:rPr>
        <w:t>intercategory</w:t>
      </w:r>
      <w:proofErr w:type="spellEnd"/>
      <w:r w:rsidRPr="007141AD">
        <w:rPr>
          <w:rStyle w:val="StyleUnderline"/>
        </w:rPr>
        <w:t>” relations</w:t>
      </w:r>
      <w:r w:rsidRPr="007141AD">
        <w:t xml:space="preserve"> [26]. </w:t>
      </w:r>
      <w:r w:rsidRPr="007141AD">
        <w:rPr>
          <w:rStyle w:val="StyleUnderline"/>
        </w:rPr>
        <w:t>Corporate social responsibility is the transnational corporate partnerships’ responsibility to assume accountability for the social and natural environment they operate in, and for their economic and social impact</w:t>
      </w:r>
      <w:r w:rsidRPr="007141AD">
        <w:t xml:space="preserve">. Robinson demonstrates how </w:t>
      </w:r>
      <w:r w:rsidRPr="007141AD">
        <w:rPr>
          <w:rStyle w:val="StyleUnderline"/>
        </w:rPr>
        <w:t>the ethics of care</w:t>
      </w:r>
      <w:r w:rsidRPr="007141AD">
        <w:t xml:space="preserve">, with its contextualized focus, </w:t>
      </w:r>
      <w:r w:rsidRPr="007141AD">
        <w:rPr>
          <w:rStyle w:val="StyleUnderline"/>
        </w:rPr>
        <w:t>can capture certain types of harm</w:t>
      </w:r>
      <w:r w:rsidRPr="007141AD">
        <w:t xml:space="preserve"> more easily than other theories, </w:t>
      </w:r>
      <w:r w:rsidRPr="007141AD">
        <w:rPr>
          <w:rStyle w:val="StyleUnderline"/>
        </w:rPr>
        <w:t xml:space="preserve">and how moral arguments springing from the ethics of care can be used against structural violence. Hence, a </w:t>
      </w:r>
      <w:r w:rsidRPr="007141AD">
        <w:rPr>
          <w:rStyle w:val="StyleUnderline"/>
          <w:b/>
        </w:rPr>
        <w:t>different normative approach</w:t>
      </w:r>
      <w:r w:rsidRPr="007141AD">
        <w:rPr>
          <w:rStyle w:val="StyleUnderline"/>
        </w:rPr>
        <w:t>, could pave the way for a more caring environment.</w:t>
      </w:r>
    </w:p>
    <w:p w14:paraId="5600B051" w14:textId="77777777" w:rsidR="00B530A8" w:rsidRPr="007141AD" w:rsidRDefault="00B530A8" w:rsidP="00B530A8">
      <w:pPr>
        <w:pStyle w:val="Heading4"/>
      </w:pPr>
      <w:r w:rsidRPr="007141AD">
        <w:t>Util cannot account for differences in the common good—takes collective action against individuals that violates democratic rights</w:t>
      </w:r>
    </w:p>
    <w:p w14:paraId="7378F02F" w14:textId="77777777" w:rsidR="00B530A8" w:rsidRPr="007141AD" w:rsidRDefault="00B530A8" w:rsidP="00B530A8">
      <w:pPr>
        <w:rPr>
          <w:b/>
          <w:sz w:val="26"/>
          <w:szCs w:val="26"/>
        </w:rPr>
      </w:pPr>
      <w:r w:rsidRPr="007141AD">
        <w:rPr>
          <w:b/>
          <w:sz w:val="26"/>
          <w:szCs w:val="26"/>
        </w:rPr>
        <w:t xml:space="preserve">Cleveland, Birmingham-Southern College Business Administration and Economics Professor, 2002 </w:t>
      </w:r>
      <w:r w:rsidRPr="007141AD">
        <w:t xml:space="preserve">[Paul A., 9.1.02, Independent Institute, “The Failure of Utilitarian Ethics in Political Economy,” </w:t>
      </w:r>
      <w:hyperlink r:id="rId259" w:history="1">
        <w:r w:rsidRPr="007141AD">
          <w:rPr>
            <w:rStyle w:val="Hyperlink"/>
          </w:rPr>
          <w:t>http://www.independent.org/publications/article.asp?id=1602</w:t>
        </w:r>
      </w:hyperlink>
      <w:r w:rsidRPr="007141AD">
        <w:t>, Accessed 7.17.17 CT @ GDI]</w:t>
      </w:r>
    </w:p>
    <w:p w14:paraId="01A33656" w14:textId="77777777" w:rsidR="00B530A8" w:rsidRPr="007141AD" w:rsidRDefault="00B530A8" w:rsidP="00B530A8">
      <w:r w:rsidRPr="007141AD">
        <w:t xml:space="preserve">A final problem with utilitarianism that ought to be mentioned is that </w:t>
      </w:r>
      <w:r w:rsidRPr="007141AD">
        <w:rPr>
          <w:rStyle w:val="StyleUnderline"/>
        </w:rPr>
        <w:t xml:space="preserve">it is subject to being criticized because of a </w:t>
      </w:r>
      <w:r w:rsidRPr="007141AD">
        <w:rPr>
          <w:rStyle w:val="StyleUnderline"/>
          <w:b/>
        </w:rPr>
        <w:t>potential fallacy of composition</w:t>
      </w:r>
      <w:r w:rsidRPr="007141AD">
        <w:t xml:space="preserve">. </w:t>
      </w:r>
      <w:r w:rsidRPr="007141AD">
        <w:rPr>
          <w:rStyle w:val="StyleUnderline"/>
          <w:b/>
        </w:rPr>
        <w:t>The common good is not necessarily the sum of the interests of individuals.</w:t>
      </w:r>
      <w:r w:rsidRPr="007141AD">
        <w:t xml:space="preserve"> In their book, A History of Economic Theory and Method, </w:t>
      </w:r>
      <w:proofErr w:type="spellStart"/>
      <w:r w:rsidRPr="007141AD">
        <w:t>Ekelund</w:t>
      </w:r>
      <w:proofErr w:type="spellEnd"/>
      <w:r w:rsidRPr="007141AD">
        <w:t xml:space="preserve"> and Hebert provide a well-conceived example to demonstrate this problem. They write:</w:t>
      </w:r>
    </w:p>
    <w:p w14:paraId="6D682D13" w14:textId="77777777" w:rsidR="00B530A8" w:rsidRPr="007141AD" w:rsidRDefault="00B530A8" w:rsidP="00B530A8">
      <w:r w:rsidRPr="007141AD">
        <w:rPr>
          <w:rStyle w:val="StyleUnderline"/>
        </w:rPr>
        <w:t>It is presumably in the general interest of American society to have every automobile in the United States equipped with all possible safety devices. However, a majority of individual car buyers may not be willing to pay the cost of such equipment</w:t>
      </w:r>
      <w:r w:rsidRPr="007141AD">
        <w:t xml:space="preserve"> in the form of higher auto prices. </w:t>
      </w:r>
      <w:r w:rsidRPr="007141AD">
        <w:rPr>
          <w:rStyle w:val="StyleUnderline"/>
        </w:rPr>
        <w:t xml:space="preserve">In this case, the collective interest does not coincide with the sum of the individual interests. </w:t>
      </w:r>
      <w:r w:rsidRPr="007141AD">
        <w:rPr>
          <w:rStyle w:val="StyleUnderline"/>
          <w:b/>
        </w:rPr>
        <w:t>The result is a legislative and economic dilemma</w:t>
      </w:r>
      <w:r w:rsidRPr="007141AD">
        <w:t>. [9]</w:t>
      </w:r>
    </w:p>
    <w:p w14:paraId="509615B5" w14:textId="77777777" w:rsidR="00B530A8" w:rsidRPr="007141AD" w:rsidRDefault="00B530A8" w:rsidP="00B530A8">
      <w:r w:rsidRPr="007141AD">
        <w:t xml:space="preserve">Indeed, </w:t>
      </w:r>
      <w:r w:rsidRPr="007141AD">
        <w:rPr>
          <w:rStyle w:val="StyleUnderline"/>
        </w:rPr>
        <w:t>individuals prone to political action, and held under the sway of utilitarian ethics, will likely be willing to decide in favor of the supposed collective interest over and against that of the individual</w:t>
      </w:r>
      <w:r w:rsidRPr="007141AD">
        <w:t xml:space="preserve">. But then, </w:t>
      </w:r>
      <w:r w:rsidRPr="007141AD">
        <w:rPr>
          <w:rStyle w:val="StyleUnderline"/>
        </w:rPr>
        <w:t>what happens to individual human rights? Are they not sacrificed and set aside as unimportant?</w:t>
      </w:r>
      <w:r w:rsidRPr="007141AD">
        <w:t xml:space="preserve"> In fact, </w:t>
      </w:r>
      <w:r w:rsidRPr="007141AD">
        <w:rPr>
          <w:rStyle w:val="StyleUnderline"/>
        </w:rPr>
        <w:t>this is precisely what has happened. In democratic countries the destruction of human liberty that has taken place in the past hundred years has occurred primarily for this reason</w:t>
      </w:r>
      <w:r w:rsidRPr="007141AD">
        <w:t xml:space="preserve">. In addition, such thinking largely served as the justification for the mass murders of millions of innocent people in communist countries where the leaders sought to establish the “workers’ paradise.” To put the matter simply, </w:t>
      </w:r>
      <w:r w:rsidRPr="007141AD">
        <w:rPr>
          <w:rStyle w:val="StyleUnderline"/>
        </w:rPr>
        <w:t>utilitarianism offers no cohesive way to discern between the various factions competing against one another in political debates and thus fails to provide an adequate guide for ethical human action. The failure of utilitarianism at this point is extremely important for a whole host of policy issues</w:t>
      </w:r>
      <w:r w:rsidRPr="007141AD">
        <w:t>. Among them, the issue of the government’s provision of public goods is worth our consideration.</w:t>
      </w:r>
    </w:p>
    <w:p w14:paraId="28CBA409" w14:textId="77777777" w:rsidR="00B530A8" w:rsidRPr="007141AD" w:rsidRDefault="00B530A8" w:rsidP="00B530A8"/>
    <w:p w14:paraId="3E094684" w14:textId="77777777" w:rsidR="004D78F8" w:rsidRPr="007141AD" w:rsidRDefault="004D78F8" w:rsidP="004D78F8"/>
    <w:p w14:paraId="68647F86" w14:textId="727D2CF1" w:rsidR="00ED4C53" w:rsidRPr="007141AD" w:rsidRDefault="00ED4C53" w:rsidP="00ED4C53"/>
    <w:p w14:paraId="6413CE5E" w14:textId="0536753D" w:rsidR="004E33FC" w:rsidRPr="007141AD" w:rsidRDefault="004E33FC" w:rsidP="004D78F8">
      <w:pPr>
        <w:pStyle w:val="Heading2"/>
      </w:pPr>
      <w:r w:rsidRPr="007141AD">
        <w:t xml:space="preserve">2AC Inherency </w:t>
      </w:r>
    </w:p>
    <w:p w14:paraId="153C6946" w14:textId="499F5A2D" w:rsidR="004E33FC" w:rsidRPr="007141AD" w:rsidRDefault="004E33FC" w:rsidP="004E33FC"/>
    <w:p w14:paraId="01534F96" w14:textId="11973A7F" w:rsidR="004E33FC" w:rsidRPr="007141AD" w:rsidRDefault="004E33FC" w:rsidP="004E33FC">
      <w:pPr>
        <w:pStyle w:val="Heading3"/>
      </w:pPr>
      <w:r w:rsidRPr="007141AD">
        <w:t xml:space="preserve">2AC Deportations Increasing Now </w:t>
      </w:r>
    </w:p>
    <w:p w14:paraId="71ABD81A" w14:textId="688E3F99" w:rsidR="004E33FC" w:rsidRPr="007141AD" w:rsidRDefault="004E33FC" w:rsidP="004E33FC"/>
    <w:p w14:paraId="27D570F1" w14:textId="77777777" w:rsidR="004E33FC" w:rsidRPr="007141AD" w:rsidRDefault="004E33FC" w:rsidP="004E33FC">
      <w:pPr>
        <w:pStyle w:val="Heading4"/>
      </w:pPr>
      <w:r w:rsidRPr="007141AD">
        <w:t xml:space="preserve">ICE is flooding the streets in sanctuary cities – that risks a massive increase in deportations </w:t>
      </w:r>
    </w:p>
    <w:p w14:paraId="425A9555" w14:textId="77777777" w:rsidR="004E33FC" w:rsidRPr="007141AD" w:rsidRDefault="004E33FC" w:rsidP="004E33FC">
      <w:r w:rsidRPr="007141AD">
        <w:t xml:space="preserve">Caitlin </w:t>
      </w:r>
      <w:r w:rsidRPr="007141AD">
        <w:rPr>
          <w:rStyle w:val="Heading4Char"/>
        </w:rPr>
        <w:t>Dickerson et al 20</w:t>
      </w:r>
      <w:r w:rsidRPr="007141AD">
        <w:t xml:space="preserve">, </w:t>
      </w:r>
      <w:proofErr w:type="spellStart"/>
      <w:r w:rsidRPr="007141AD">
        <w:t>Zolan</w:t>
      </w:r>
      <w:proofErr w:type="spellEnd"/>
      <w:r w:rsidRPr="007141AD">
        <w:t xml:space="preserve"> </w:t>
      </w:r>
      <w:proofErr w:type="spellStart"/>
      <w:r w:rsidRPr="007141AD">
        <w:t>Kanno</w:t>
      </w:r>
      <w:proofErr w:type="spellEnd"/>
      <w:r w:rsidRPr="007141AD">
        <w:t xml:space="preserve">-Youngs and Annie </w:t>
      </w:r>
      <w:proofErr w:type="spellStart"/>
      <w:r w:rsidRPr="007141AD">
        <w:t>Correal</w:t>
      </w:r>
      <w:proofErr w:type="spellEnd"/>
      <w:r w:rsidRPr="007141AD">
        <w:t>, 3-5-2020, [Caitlin Dickerson is a national immigration reporter based in New York. Since joining The Times in 2016, she has broken news about changes in </w:t>
      </w:r>
      <w:hyperlink r:id="rId260" w:history="1">
        <w:r w:rsidRPr="007141AD">
          <w:rPr>
            <w:rStyle w:val="Hyperlink"/>
          </w:rPr>
          <w:t>deportation</w:t>
        </w:r>
      </w:hyperlink>
      <w:r w:rsidRPr="007141AD">
        <w:t> and </w:t>
      </w:r>
      <w:hyperlink r:id="rId261" w:history="1">
        <w:r w:rsidRPr="007141AD">
          <w:rPr>
            <w:rStyle w:val="Hyperlink"/>
          </w:rPr>
          <w:t>detention</w:t>
        </w:r>
      </w:hyperlink>
      <w:r w:rsidRPr="007141AD">
        <w:t> policy, and </w:t>
      </w:r>
      <w:hyperlink r:id="rId262" w:history="1">
        <w:r w:rsidRPr="007141AD">
          <w:rPr>
            <w:rStyle w:val="Hyperlink"/>
          </w:rPr>
          <w:t>profiled</w:t>
        </w:r>
      </w:hyperlink>
      <w:r w:rsidRPr="007141AD">
        <w:t xml:space="preserve"> the lives of immigrants, including those without legal status. She frequently appears as a guest on "The Daily" podcast, and has filled in as its host. </w:t>
      </w:r>
      <w:proofErr w:type="spellStart"/>
      <w:r w:rsidRPr="007141AD">
        <w:t>Zolan</w:t>
      </w:r>
      <w:proofErr w:type="spellEnd"/>
      <w:r w:rsidRPr="007141AD">
        <w:t xml:space="preserve"> </w:t>
      </w:r>
      <w:proofErr w:type="spellStart"/>
      <w:r w:rsidRPr="007141AD">
        <w:t>Kanno</w:t>
      </w:r>
      <w:proofErr w:type="spellEnd"/>
      <w:r w:rsidRPr="007141AD">
        <w:t xml:space="preserve">-Youngs is the homeland security correspondent, based in Washington. He covers the Department of Homeland Security, immigration, border issues, transnational crime and the federal government's response to national emergencies and security threats. Annie </w:t>
      </w:r>
      <w:proofErr w:type="spellStart"/>
      <w:r w:rsidRPr="007141AD">
        <w:t>Correal</w:t>
      </w:r>
      <w:proofErr w:type="spellEnd"/>
      <w:r w:rsidRPr="007141AD">
        <w:t xml:space="preserve"> covers immigration and immigrant communities in New York. Since joining The New York Times in 2013, she has contributed both breaking news and feature stories on topics from criminal justice to the opioid crisis. Her reporting has been featured on “The Daily“ podcast.]"‘Flood the Streets’: ICE Targets Sanctuary Cities With Increased Surveillance,", </w:t>
      </w:r>
      <w:hyperlink r:id="rId263" w:history="1">
        <w:r w:rsidRPr="007141AD">
          <w:rPr>
            <w:rStyle w:val="Hyperlink"/>
          </w:rPr>
          <w:t>https://www.nytimes.com/2020/03/05/us/ICE-BORTAC-sanctuary-cities.html</w:t>
        </w:r>
      </w:hyperlink>
    </w:p>
    <w:p w14:paraId="281FC3AC" w14:textId="77777777" w:rsidR="004E33FC" w:rsidRPr="007141AD" w:rsidRDefault="004E33FC" w:rsidP="004E33FC">
      <w:pPr>
        <w:rPr>
          <w:sz w:val="16"/>
        </w:rPr>
      </w:pPr>
      <w:r w:rsidRPr="007141AD">
        <w:rPr>
          <w:rStyle w:val="Emphasis"/>
        </w:rPr>
        <w:t>Intensifying</w:t>
      </w:r>
      <w:r w:rsidRPr="007141AD">
        <w:rPr>
          <w:rStyle w:val="StyleUnderline"/>
        </w:rPr>
        <w:t xml:space="preserve"> its enforcement in</w:t>
      </w:r>
      <w:r w:rsidRPr="007141AD">
        <w:rPr>
          <w:sz w:val="16"/>
        </w:rPr>
        <w:t xml:space="preserve"> so-called </w:t>
      </w:r>
      <w:r w:rsidRPr="007141AD">
        <w:rPr>
          <w:rStyle w:val="Emphasis"/>
        </w:rPr>
        <w:t>sanctuary cities</w:t>
      </w:r>
      <w:r w:rsidRPr="007141AD">
        <w:rPr>
          <w:sz w:val="16"/>
        </w:rPr>
        <w:t xml:space="preserve"> </w:t>
      </w:r>
      <w:r w:rsidRPr="007141AD">
        <w:rPr>
          <w:rStyle w:val="StyleUnderline"/>
        </w:rPr>
        <w:t>across the country</w:t>
      </w:r>
      <w:r w:rsidRPr="007141AD">
        <w:rPr>
          <w:sz w:val="16"/>
        </w:rPr>
        <w:t xml:space="preserve">, </w:t>
      </w:r>
      <w:r w:rsidRPr="007141AD">
        <w:rPr>
          <w:rStyle w:val="StyleUnderline"/>
        </w:rPr>
        <w:t xml:space="preserve">Immigration and Customs Enforcement has begun 24-hour-a-day surveillance operations around the homes and workplaces of undocumented immigrants. The agency plans to deploy </w:t>
      </w:r>
      <w:r w:rsidRPr="007141AD">
        <w:rPr>
          <w:rStyle w:val="Emphasis"/>
        </w:rPr>
        <w:t>hundreds of additional officers</w:t>
      </w:r>
      <w:r w:rsidRPr="007141AD">
        <w:rPr>
          <w:sz w:val="16"/>
        </w:rPr>
        <w:t xml:space="preserve"> in unmarked cars in the coming weeks </w:t>
      </w:r>
      <w:r w:rsidRPr="007141AD">
        <w:rPr>
          <w:rStyle w:val="StyleUnderline"/>
        </w:rPr>
        <w:t>to increase arrests in cities where local law enforcement agencies do not cooperate with federal immigration enforcement</w:t>
      </w:r>
      <w:r w:rsidRPr="007141AD">
        <w:rPr>
          <w:sz w:val="16"/>
        </w:rPr>
        <w:t xml:space="preserve">. ICE leadership has requested at least 500 special agents who normally conduct long-term investigations into dangerous criminals and traffickers to join the enhanced arrest campaign rolling out in sanctuary cities, according to an internal email reviewed by The New York Times. The request follows an earlier decision, made public last month, to deploy elite tactical BORTAC agents — immigration SWAT teams that are normally assigned to risky border smuggling, rescue and intelligence operations — to help arrest and deport immigrants in sanctuary cities. </w:t>
      </w:r>
      <w:r w:rsidRPr="007141AD">
        <w:rPr>
          <w:rStyle w:val="StyleUnderline"/>
        </w:rPr>
        <w:t>The expanded surveillance operations and added manpower are the latest intensification in a conflict</w:t>
      </w:r>
      <w:r w:rsidRPr="007141AD">
        <w:rPr>
          <w:sz w:val="16"/>
        </w:rPr>
        <w:t xml:space="preserve"> between the Trump administration and cities that refuse to help with deportations, including Boston, New York, Detroit, Chicago, San Francisco, Los Angeles, Atlanta, New Orleans and Newark. The effort began last month and will run through Dec. 31, according to the internal email, which says the initiative is called Operation Palladium. </w:t>
      </w:r>
      <w:r w:rsidRPr="007141AD">
        <w:rPr>
          <w:rStyle w:val="StyleUnderline"/>
        </w:rPr>
        <w:t xml:space="preserve">The latest directive is simple: </w:t>
      </w:r>
      <w:r w:rsidRPr="007141AD">
        <w:rPr>
          <w:rStyle w:val="Emphasis"/>
        </w:rPr>
        <w:t>Arrest as many undocumented immigrants as possible</w:t>
      </w:r>
      <w:r w:rsidRPr="007141AD">
        <w:rPr>
          <w:rStyle w:val="StyleUnderline"/>
        </w:rPr>
        <w:t>, and “</w:t>
      </w:r>
      <w:r w:rsidRPr="007141AD">
        <w:rPr>
          <w:rStyle w:val="Emphasis"/>
        </w:rPr>
        <w:t>flood the streets</w:t>
      </w:r>
      <w:r w:rsidRPr="007141AD">
        <w:rPr>
          <w:rStyle w:val="StyleUnderline"/>
        </w:rPr>
        <w:t>,” as one official involved said his bosses had put it.</w:t>
      </w:r>
      <w:r w:rsidRPr="007141AD">
        <w:rPr>
          <w:sz w:val="16"/>
        </w:rPr>
        <w:t xml:space="preserve"> The Trump administration’s renewed focus on sweeping up undocumented immigrants in sanctuary jurisdictions comes after years of efforts to persuade those local governments to turn over anyone released from prison or jail who is in the United States illegally. Local leaders in those communities often argue that doing so could make their cities less safe by discouraging people from cooperating with the police. Because immigration law violations are civil infractions rather than criminal ones, the officers deployed in the expanded ICE operations cannot, in most cases, obtain warrants to forcibly enter places where their subjects are hiding. Instead, </w:t>
      </w:r>
      <w:r w:rsidRPr="007141AD">
        <w:rPr>
          <w:rStyle w:val="StyleUnderline"/>
        </w:rPr>
        <w:t xml:space="preserve">ICE officers are embarking on the </w:t>
      </w:r>
      <w:r w:rsidRPr="007141AD">
        <w:rPr>
          <w:rStyle w:val="Emphasis"/>
        </w:rPr>
        <w:t>aggressive surveillance campaign</w:t>
      </w:r>
      <w:r w:rsidRPr="007141AD">
        <w:rPr>
          <w:rStyle w:val="StyleUnderline"/>
        </w:rPr>
        <w:t>, which involves closely watching some individuals</w:t>
      </w:r>
      <w:r w:rsidRPr="007141AD">
        <w:rPr>
          <w:sz w:val="16"/>
        </w:rPr>
        <w:t xml:space="preserve"> for more than 12 hours a day </w:t>
      </w:r>
      <w:r w:rsidRPr="007141AD">
        <w:rPr>
          <w:rStyle w:val="StyleUnderline"/>
        </w:rPr>
        <w:t>in the hopes of arresting them outside their homes or workplaces</w:t>
      </w:r>
      <w:r w:rsidRPr="007141AD">
        <w:rPr>
          <w:sz w:val="16"/>
        </w:rPr>
        <w:t xml:space="preserve">. To achieve their goal, officers assigned to the latest operations are working longer hours, and for longer stretches of time, often 10 days in a row rather than the usual five. While surveillance has always played a role in immigration enforcement, it is becoming an increasingly important tool, agency officials said, as previous methods — such as knocking on doors of people wanted for deportation — become less effective. Campaigns by immigrant advocates have encouraged undocumented immigrants to keep the door closed if an officer does not have a warrant. Advocacy groups in New York say they have documented an increasing use of aggressive tactics, including agents brandishing weapons and claiming to be police officers. In one case last month, a 26-year-old Mexican tourist was shot in the face while ICE agents were arresting someone else in Brooklyn. In the Bronx, a local resident on Tuesday took a photo through a peephole of an ICE officer in military-style fatigues carrying an assault rifle on the other side of an apartment door. The resident shared it with Jorge </w:t>
      </w:r>
      <w:proofErr w:type="spellStart"/>
      <w:r w:rsidRPr="007141AD">
        <w:rPr>
          <w:sz w:val="16"/>
        </w:rPr>
        <w:t>Muñiz</w:t>
      </w:r>
      <w:proofErr w:type="spellEnd"/>
      <w:r w:rsidRPr="007141AD">
        <w:rPr>
          <w:sz w:val="16"/>
        </w:rPr>
        <w:t xml:space="preserve">, an organizer who is part of a local ICE watch group, and it was then shared widely on the internet, raising alarm. And in Cedar Rapids, Iowa, which is not a sanctuary city, a group of ICE officers and members of local law enforcement agencies raided at least two homes on Wednesday morning, interrogating residents and searching the homes before arresting three young men from Guatemala. “We have monitored ICE raids,” said David </w:t>
      </w:r>
      <w:proofErr w:type="spellStart"/>
      <w:r w:rsidRPr="007141AD">
        <w:rPr>
          <w:sz w:val="16"/>
        </w:rPr>
        <w:t>Goodner</w:t>
      </w:r>
      <w:proofErr w:type="spellEnd"/>
      <w:r w:rsidRPr="007141AD">
        <w:rPr>
          <w:sz w:val="16"/>
        </w:rPr>
        <w:t xml:space="preserve">, a member of Catholic Worker House, a shelter that took in the wife and baby of one of the Guatemalans. “It’s usually one or two men who try to intercept someone on their way to work. </w:t>
      </w:r>
      <w:r w:rsidRPr="007141AD">
        <w:rPr>
          <w:rStyle w:val="StyleUnderline"/>
        </w:rPr>
        <w:t xml:space="preserve">This sounds like a </w:t>
      </w:r>
      <w:r w:rsidRPr="007141AD">
        <w:rPr>
          <w:rStyle w:val="Emphasis"/>
        </w:rPr>
        <w:t>dramatic escalation</w:t>
      </w:r>
      <w:r w:rsidRPr="007141AD">
        <w:rPr>
          <w:sz w:val="16"/>
        </w:rPr>
        <w:t xml:space="preserve">.” ICE officials said the raid was not part of the stepped-up enforcement effort but a criminal arrest operation conducted, with warrants, by Homeland Security Investigations officers. ICE officials said they could not comment on the operation in the Bronx, but said that it included officers from a special response team whose members may be heavily armed for high-risk enforcement actions, and that the officers also had a criminal arrest warrant issued by a federal judge. An ICE official directly familiar with Operation Palladium said the ongoing enforcement actions were planned to take place in spurts in different cities to avoid intense coverage by the national media that could cause people wanted for deportation to hole up in their homes for days or weeks. “It should be really no surprise, it’s exactly what we said we would do,” said Henry Lucero, the top government official overseeing the division of ICE that conducts street arrests. He added: “If there’s no cooperation, that’s not going to stop ICE from doing its job. We are still going to try to protect the public as much as we can by arresting and removing criminal aliens from the communities before they can get another crime or make another victim.” Mr. Lucero would not provide specifics about the operation, including data on how many people had been arrested, citing an agency policy against discussing active law enforcement operations. An official familiar with the matter said </w:t>
      </w:r>
      <w:r w:rsidRPr="007141AD">
        <w:rPr>
          <w:rStyle w:val="StyleUnderline"/>
        </w:rPr>
        <w:t>agents in Chicago had been making about 10 arrests per day</w:t>
      </w:r>
      <w:r w:rsidRPr="007141AD">
        <w:rPr>
          <w:sz w:val="16"/>
        </w:rPr>
        <w:t xml:space="preserve">, more than usual for that jurisdiction. “I question the level of effectiveness other than scaring people,” said Lori Lightfoot, the city’s mayor, who has been a frequent critic of the Trump administration’s immigration enforcement agenda and has instituted sanctuary policies that ban city officials from cooperating with ICE. Ms. Lightfoot said the city would readily turn over wanted individuals to ICE if the agency could provide a warrant or court order signed by a judge. “If you’ve got the facts, and you’ve got the probable cause, get the judge to sign the order,” she said, adding: “If that happens, then there’s no choice. But we’re not going to do it simply on the basis of an ICE agent’s signature, in a world in which </w:t>
      </w:r>
      <w:r w:rsidRPr="007141AD">
        <w:rPr>
          <w:rStyle w:val="StyleUnderline"/>
        </w:rPr>
        <w:t>ICE has become highly politicized</w:t>
      </w:r>
      <w:r w:rsidRPr="007141AD">
        <w:rPr>
          <w:sz w:val="16"/>
        </w:rPr>
        <w:t xml:space="preserve">.” An official familiar with the latest ICE operation said its agents were targeting individuals who, because of sanctuary policies, were let go by local police officers even though the agency had asked for them to be temporarily held in custody. The official said that while some of those targets have been apprehended in the effort, the majority of the arrests have been “collateral” — undocumented individuals who were not targeted, but who happened to be present during an attempted apprehension. Mr. Lucero said that </w:t>
      </w:r>
      <w:r w:rsidRPr="007141AD">
        <w:rPr>
          <w:rStyle w:val="StyleUnderline"/>
        </w:rPr>
        <w:t>no one living in the United States illegally was safe from deportation</w:t>
      </w:r>
      <w:r w:rsidRPr="007141AD">
        <w:rPr>
          <w:sz w:val="16"/>
        </w:rPr>
        <w:t xml:space="preserve">, but that officers could exercise discretion in choosing whether to make such collateral arrests. </w:t>
      </w:r>
    </w:p>
    <w:p w14:paraId="17CBD75B" w14:textId="77777777" w:rsidR="008306F4" w:rsidRPr="007141AD" w:rsidRDefault="008306F4" w:rsidP="008306F4">
      <w:pPr>
        <w:pStyle w:val="Heading4"/>
      </w:pPr>
      <w:r w:rsidRPr="007141AD">
        <w:t>Trump is pushing to boost ICE’s capabilities, resources, and funding to detain more undocumented immigrants</w:t>
      </w:r>
    </w:p>
    <w:p w14:paraId="02116CBE" w14:textId="77777777" w:rsidR="008306F4" w:rsidRPr="007141AD" w:rsidRDefault="008306F4" w:rsidP="008306F4">
      <w:proofErr w:type="spellStart"/>
      <w:r w:rsidRPr="007141AD">
        <w:rPr>
          <w:rStyle w:val="Style13ptBold"/>
        </w:rPr>
        <w:t>Kight</w:t>
      </w:r>
      <w:proofErr w:type="spellEnd"/>
      <w:r w:rsidRPr="007141AD">
        <w:rPr>
          <w:rStyle w:val="Style13ptBold"/>
        </w:rPr>
        <w:t xml:space="preserve"> 20</w:t>
      </w:r>
      <w:r w:rsidRPr="007141AD">
        <w:t xml:space="preserve"> (Stef W. </w:t>
      </w:r>
      <w:proofErr w:type="spellStart"/>
      <w:r w:rsidRPr="007141AD">
        <w:t>Kight</w:t>
      </w:r>
      <w:proofErr w:type="spellEnd"/>
      <w:r w:rsidRPr="007141AD">
        <w:t xml:space="preserve">, Stef is a politics reporter at </w:t>
      </w:r>
      <w:proofErr w:type="spellStart"/>
      <w:r w:rsidRPr="007141AD">
        <w:t>Axios</w:t>
      </w:r>
      <w:proofErr w:type="spellEnd"/>
      <w:r w:rsidRPr="007141AD">
        <w:t xml:space="preserve"> and her reporting focuses on immigration and demographic trends, "Trump's budget proposal requests "wildly large" ICE funding", 2/10/2020, https://www.axios.com/white-house-budget-ice-immigration-8c2ece6b-0aad-44a1-80bf-d2a59a49aeb8.html) GMW</w:t>
      </w:r>
    </w:p>
    <w:p w14:paraId="71856EB7" w14:textId="77777777" w:rsidR="008306F4" w:rsidRPr="007141AD" w:rsidRDefault="008306F4" w:rsidP="008306F4">
      <w:pPr>
        <w:rPr>
          <w:u w:val="single"/>
        </w:rPr>
      </w:pPr>
      <w:r w:rsidRPr="007141AD">
        <w:rPr>
          <w:u w:val="single"/>
        </w:rPr>
        <w:t>The White House is </w:t>
      </w:r>
      <w:hyperlink r:id="rId264" w:tgtFrame="_blank" w:history="1">
        <w:r w:rsidRPr="007141AD">
          <w:rPr>
            <w:rStyle w:val="Hyperlink"/>
            <w:u w:val="single"/>
          </w:rPr>
          <w:t>asking for a boost</w:t>
        </w:r>
      </w:hyperlink>
      <w:r w:rsidRPr="007141AD">
        <w:rPr>
          <w:u w:val="single"/>
        </w:rPr>
        <w:t> to this year's Immigration and Customs Enforcement (ICE) budget, a proposal that includes 60,000 detention beds — 6,000 more than last year's budget proposal and around 15,000 more than ICE actually received.</w:t>
      </w:r>
    </w:p>
    <w:p w14:paraId="26F55D71" w14:textId="77777777" w:rsidR="008306F4" w:rsidRPr="007141AD" w:rsidRDefault="008306F4" w:rsidP="008306F4">
      <w:pPr>
        <w:rPr>
          <w:b/>
          <w:bCs/>
          <w:u w:val="single"/>
        </w:rPr>
      </w:pPr>
      <w:r w:rsidRPr="007141AD">
        <w:t xml:space="preserve">Why it matters: It is a "wildly large" ask, an administration official told </w:t>
      </w:r>
      <w:proofErr w:type="spellStart"/>
      <w:r w:rsidRPr="007141AD">
        <w:t>Axios</w:t>
      </w:r>
      <w:proofErr w:type="spellEnd"/>
      <w:r w:rsidRPr="007141AD">
        <w:t xml:space="preserve">. </w:t>
      </w:r>
      <w:r w:rsidRPr="007141AD">
        <w:rPr>
          <w:b/>
          <w:bCs/>
          <w:u w:val="single"/>
        </w:rPr>
        <w:t>"It's almost too much money absent any sort of immigration reform."</w:t>
      </w:r>
    </w:p>
    <w:p w14:paraId="2E0E854E" w14:textId="77777777" w:rsidR="008306F4" w:rsidRPr="007141AD" w:rsidRDefault="008306F4" w:rsidP="008306F4">
      <w:pPr>
        <w:rPr>
          <w:b/>
          <w:bCs/>
          <w:u w:val="single"/>
        </w:rPr>
      </w:pPr>
      <w:r w:rsidRPr="007141AD">
        <w:t>By the numbers: </w:t>
      </w:r>
      <w:r w:rsidRPr="007141AD">
        <w:rPr>
          <w:b/>
          <w:bCs/>
          <w:u w:val="single"/>
          <w:bdr w:val="single" w:sz="4" w:space="0" w:color="auto"/>
        </w:rPr>
        <w:t>The administration's immigration focus seems to have shifted from the border wall to detention.</w:t>
      </w:r>
    </w:p>
    <w:p w14:paraId="7E1CBF39" w14:textId="77777777" w:rsidR="008306F4" w:rsidRPr="007141AD" w:rsidRDefault="008306F4" w:rsidP="008306F4">
      <w:r w:rsidRPr="007141AD">
        <w:t>The White House has proposed funds to hold an average of 55,000 adults and 5,000 family members each day in ICE detention centers. In the past two fiscal years, ICE has only been granted enough funding to fill an average of 45,000 beds each day.</w:t>
      </w:r>
    </w:p>
    <w:p w14:paraId="2FE0EF42" w14:textId="77777777" w:rsidR="008306F4" w:rsidRPr="007141AD" w:rsidRDefault="008306F4" w:rsidP="008306F4">
      <w:r w:rsidRPr="007141AD">
        <w:t>Meanwhile, the administration is asking for just $2 billion for the border wall, significantly less than the $5 billion for the wall it requested last year, </w:t>
      </w:r>
      <w:hyperlink r:id="rId265" w:tgtFrame="_blank" w:history="1">
        <w:r w:rsidRPr="007141AD">
          <w:rPr>
            <w:rStyle w:val="Hyperlink"/>
          </w:rPr>
          <w:t>the Wall Street Journal reported</w:t>
        </w:r>
      </w:hyperlink>
      <w:r w:rsidRPr="007141AD">
        <w:t>.</w:t>
      </w:r>
    </w:p>
    <w:p w14:paraId="63479310" w14:textId="77777777" w:rsidR="008306F4" w:rsidRPr="007141AD" w:rsidRDefault="008306F4" w:rsidP="008306F4">
      <w:r w:rsidRPr="007141AD">
        <w:t>The proposal also includes funds for 4,600 new ICE personnel.</w:t>
      </w:r>
    </w:p>
    <w:p w14:paraId="4BE1AFB8" w14:textId="77777777" w:rsidR="008306F4" w:rsidRPr="007141AD" w:rsidRDefault="008306F4" w:rsidP="008306F4">
      <w:pPr>
        <w:rPr>
          <w:u w:val="single"/>
        </w:rPr>
      </w:pPr>
      <w:r w:rsidRPr="007141AD">
        <w:rPr>
          <w:u w:val="single"/>
        </w:rPr>
        <w:t>At $9.8 billion, the administration wants nearly $2 billion more in ICE's total "operations and support" budget than they received for this fiscal year, </w:t>
      </w:r>
      <w:hyperlink r:id="rId266" w:tgtFrame="_blank" w:history="1">
        <w:r w:rsidRPr="007141AD">
          <w:rPr>
            <w:rStyle w:val="Hyperlink"/>
            <w:u w:val="single"/>
          </w:rPr>
          <w:t>as Politico reported.</w:t>
        </w:r>
      </w:hyperlink>
    </w:p>
    <w:p w14:paraId="2C1EF6B1" w14:textId="77777777" w:rsidR="008306F4" w:rsidRPr="007141AD" w:rsidRDefault="008306F4" w:rsidP="008306F4">
      <w:pPr>
        <w:rPr>
          <w:b/>
          <w:bCs/>
          <w:u w:val="single"/>
        </w:rPr>
      </w:pPr>
      <w:r w:rsidRPr="007141AD">
        <w:rPr>
          <w:b/>
          <w:bCs/>
          <w:u w:val="single"/>
        </w:rPr>
        <w:t>Between the lines: ICE held </w:t>
      </w:r>
      <w:hyperlink r:id="rId267" w:tgtFrame="_self" w:history="1">
        <w:r w:rsidRPr="007141AD">
          <w:rPr>
            <w:rStyle w:val="Hyperlink"/>
            <w:b/>
            <w:bCs/>
            <w:u w:val="single"/>
          </w:rPr>
          <w:t>record numbers</w:t>
        </w:r>
      </w:hyperlink>
      <w:r w:rsidRPr="007141AD">
        <w:rPr>
          <w:b/>
          <w:bCs/>
          <w:u w:val="single"/>
        </w:rPr>
        <w:t> of migrants in detention during and shortly after the border crisis last summer — reaching an average of </w:t>
      </w:r>
      <w:hyperlink r:id="rId268" w:tgtFrame="_blank" w:history="1">
        <w:r w:rsidRPr="007141AD">
          <w:rPr>
            <w:rStyle w:val="Hyperlink"/>
            <w:b/>
            <w:bCs/>
            <w:u w:val="single"/>
          </w:rPr>
          <w:t>55,000 detained migrants per day</w:t>
        </w:r>
      </w:hyperlink>
      <w:r w:rsidRPr="007141AD">
        <w:rPr>
          <w:b/>
          <w:bCs/>
          <w:u w:val="single"/>
        </w:rPr>
        <w:t>.</w:t>
      </w:r>
    </w:p>
    <w:p w14:paraId="3AEABDC4" w14:textId="77777777" w:rsidR="008306F4" w:rsidRPr="007141AD" w:rsidRDefault="008306F4" w:rsidP="008306F4">
      <w:r w:rsidRPr="007141AD">
        <w:t>But the detained population never reached close to 60,000. The annual White House budget proposals are generally interpreted as a wish list and are expected to be negotiated with Congress.</w:t>
      </w:r>
    </w:p>
    <w:p w14:paraId="2712CE6B" w14:textId="77777777" w:rsidR="008306F4" w:rsidRPr="007141AD" w:rsidRDefault="008306F4" w:rsidP="008306F4">
      <w:pPr>
        <w:pStyle w:val="Heading4"/>
      </w:pPr>
      <w:r w:rsidRPr="007141AD">
        <w:t>SCOTUS just issued a ruling that will increase the number of expedited removals by not requiring a hearing</w:t>
      </w:r>
    </w:p>
    <w:p w14:paraId="1785ACE0" w14:textId="77777777" w:rsidR="008306F4" w:rsidRPr="007141AD" w:rsidRDefault="008306F4" w:rsidP="008306F4">
      <w:proofErr w:type="spellStart"/>
      <w:r w:rsidRPr="007141AD">
        <w:rPr>
          <w:rStyle w:val="Style13ptBold"/>
        </w:rPr>
        <w:t>Narea</w:t>
      </w:r>
      <w:proofErr w:type="spellEnd"/>
      <w:r w:rsidRPr="007141AD">
        <w:rPr>
          <w:rStyle w:val="Style13ptBold"/>
        </w:rPr>
        <w:t xml:space="preserve"> 6/25</w:t>
      </w:r>
      <w:r w:rsidRPr="007141AD">
        <w:t xml:space="preserve"> (Nicole </w:t>
      </w:r>
      <w:proofErr w:type="spellStart"/>
      <w:r w:rsidRPr="007141AD">
        <w:t>Narea</w:t>
      </w:r>
      <w:proofErr w:type="spellEnd"/>
      <w:r w:rsidRPr="007141AD">
        <w:t xml:space="preserve"> is an immigration reporter for Vox. "The Supreme Court just allowed Trump's expansion of deportations to go unchecked". Vox. 6/25/2020. https://www.vox.com/policy-and-politics/2020/6/25/21302168/supreme-court-immigration-trump-deportation-thuraissigiam) GMW</w:t>
      </w:r>
    </w:p>
    <w:p w14:paraId="7E45C438" w14:textId="77777777" w:rsidR="008306F4" w:rsidRPr="007141AD" w:rsidRDefault="008306F4" w:rsidP="008306F4">
      <w:pPr>
        <w:rPr>
          <w:b/>
          <w:bCs/>
          <w:u w:val="single"/>
        </w:rPr>
      </w:pPr>
      <w:r w:rsidRPr="007141AD">
        <w:rPr>
          <w:b/>
          <w:bCs/>
          <w:u w:val="single"/>
          <w:bdr w:val="single" w:sz="4" w:space="0" w:color="auto"/>
        </w:rPr>
        <w:t>The Supreme Court just issued a ruling with sweeping, immediate implications for the immigration enforcement system, potentially allowing the Trump administration to move forward in deporting tens of thousands of immigrants living in the US with little oversight.</w:t>
      </w:r>
    </w:p>
    <w:p w14:paraId="5585970C" w14:textId="77777777" w:rsidR="008306F4" w:rsidRPr="007141AD" w:rsidRDefault="008306F4" w:rsidP="008306F4">
      <w:pPr>
        <w:rPr>
          <w:u w:val="single"/>
        </w:rPr>
      </w:pPr>
      <w:r w:rsidRPr="007141AD">
        <w:rPr>
          <w:u w:val="single"/>
        </w:rPr>
        <w:t xml:space="preserve">The case, Department of Homeland Security v. </w:t>
      </w:r>
      <w:proofErr w:type="spellStart"/>
      <w:r w:rsidRPr="007141AD">
        <w:rPr>
          <w:u w:val="single"/>
        </w:rPr>
        <w:t>Thuraissigiam</w:t>
      </w:r>
      <w:proofErr w:type="spellEnd"/>
      <w:r w:rsidRPr="007141AD">
        <w:rPr>
          <w:u w:val="single"/>
        </w:rPr>
        <w:t xml:space="preserve">, </w:t>
      </w:r>
      <w:r w:rsidRPr="007141AD">
        <w:rPr>
          <w:b/>
          <w:bCs/>
          <w:u w:val="single"/>
        </w:rPr>
        <w:t>concerns immigration officials’ authority to quickly deport migrants who don’t express fear of returning to their home countries</w:t>
      </w:r>
      <w:r w:rsidRPr="007141AD">
        <w:rPr>
          <w:u w:val="single"/>
        </w:rPr>
        <w:t>, which would make them eligible for asylum.</w:t>
      </w:r>
      <w:r w:rsidRPr="007141AD">
        <w:t xml:space="preserve"> </w:t>
      </w:r>
      <w:r w:rsidRPr="007141AD">
        <w:rPr>
          <w:b/>
          <w:bCs/>
          <w:u w:val="single"/>
        </w:rPr>
        <w:t>The process</w:t>
      </w:r>
      <w:r w:rsidRPr="007141AD">
        <w:rPr>
          <w:u w:val="single"/>
        </w:rPr>
        <w:t xml:space="preserve">, first enacted in 1996 and known as “expedited removal,” </w:t>
      </w:r>
      <w:r w:rsidRPr="007141AD">
        <w:rPr>
          <w:b/>
          <w:bCs/>
          <w:u w:val="single"/>
        </w:rPr>
        <w:t>takes weeks, rather than the typical years</w:t>
      </w:r>
      <w:r w:rsidRPr="007141AD">
        <w:rPr>
          <w:u w:val="single"/>
        </w:rPr>
        <w:t xml:space="preserve"> it can take to resolve a full deportation case, </w:t>
      </w:r>
      <w:r w:rsidRPr="007141AD">
        <w:rPr>
          <w:b/>
          <w:bCs/>
          <w:u w:val="single"/>
        </w:rPr>
        <w:t>and does not involve a hearing</w:t>
      </w:r>
      <w:r w:rsidRPr="007141AD">
        <w:rPr>
          <w:u w:val="single"/>
        </w:rPr>
        <w:t xml:space="preserve"> before an immigration judge or offer immigrants the right to a lawyer.</w:t>
      </w:r>
    </w:p>
    <w:p w14:paraId="01008732" w14:textId="77777777" w:rsidR="008306F4" w:rsidRPr="007141AD" w:rsidRDefault="008306F4" w:rsidP="008306F4">
      <w:r w:rsidRPr="007141AD">
        <w:rPr>
          <w:u w:val="single"/>
        </w:rPr>
        <w:t>In a </w:t>
      </w:r>
      <w:hyperlink r:id="rId269" w:history="1">
        <w:r w:rsidRPr="007141AD">
          <w:rPr>
            <w:rStyle w:val="Hyperlink"/>
          </w:rPr>
          <w:t>7-2 decision</w:t>
        </w:r>
      </w:hyperlink>
      <w:r w:rsidRPr="007141AD">
        <w:rPr>
          <w:u w:val="single"/>
        </w:rPr>
        <w:t>, the justices found Thursday that newly arrived immigrants don’t have the right to challenge their expedited removal in federal court</w:t>
      </w:r>
      <w:r w:rsidRPr="007141AD">
        <w:t>, which advocates claim is a necessary check on immigration officials to ensure that migrants with credible asylum claims aren’t erroneously turned away and have access to a full and fair hearing.</w:t>
      </w:r>
    </w:p>
    <w:p w14:paraId="0C4F48DB" w14:textId="77777777" w:rsidR="008306F4" w:rsidRPr="007141AD" w:rsidRDefault="008306F4" w:rsidP="008306F4">
      <w:r w:rsidRPr="007141AD">
        <w:rPr>
          <w:b/>
          <w:bCs/>
          <w:u w:val="single"/>
        </w:rPr>
        <w:t xml:space="preserve">Until recently, only a small number of immigrants who had recently arrived in the US could be subjected to expedited removal. But President Donald </w:t>
      </w:r>
      <w:r w:rsidRPr="007141AD">
        <w:rPr>
          <w:b/>
          <w:bCs/>
          <w:u w:val="single"/>
          <w:bdr w:val="single" w:sz="4" w:space="0" w:color="auto"/>
        </w:rPr>
        <w:t>Trump has sought to vastly expand US Immigration and Customs Enforcement’s power to use expedited removal</w:t>
      </w:r>
      <w:r w:rsidRPr="007141AD">
        <w:rPr>
          <w:b/>
          <w:bCs/>
          <w:u w:val="single"/>
        </w:rPr>
        <w:t xml:space="preserve"> as a means of deporting any immigrant who has lived in the US for up to two years, potentially affecting an estimated 20,000 people</w:t>
      </w:r>
      <w:r w:rsidRPr="007141AD">
        <w:t>.</w:t>
      </w:r>
    </w:p>
    <w:p w14:paraId="58AABC2B" w14:textId="77777777" w:rsidR="008306F4" w:rsidRPr="007141AD" w:rsidRDefault="008306F4" w:rsidP="008306F4">
      <w:r w:rsidRPr="007141AD">
        <w:t>Thursday’s decision therefore allows Trump to significantly scale up his immigration enforcement apparatus while going largely unchecked.</w:t>
      </w:r>
    </w:p>
    <w:p w14:paraId="2901B552" w14:textId="77777777" w:rsidR="008306F4" w:rsidRPr="007141AD" w:rsidRDefault="008306F4" w:rsidP="008306F4">
      <w:r w:rsidRPr="007141AD">
        <w:t xml:space="preserve">“Trump has made it very clear that ICE has the authority to use this process throughout the entire country,” Kari Hong, a professor at Boston College Law School, said. “They could start stopping anyone at </w:t>
      </w:r>
      <w:proofErr w:type="spellStart"/>
      <w:r w:rsidRPr="007141AD">
        <w:t>anytime</w:t>
      </w:r>
      <w:proofErr w:type="spellEnd"/>
      <w:r w:rsidRPr="007141AD">
        <w:t xml:space="preserve"> on any suspicion that they have committed an immigration violation and deport them. I don’t think it’s unreasonable [to predict] that ICE agents will target dark-skinned individuals.”</w:t>
      </w:r>
    </w:p>
    <w:p w14:paraId="4195D7F7" w14:textId="77777777" w:rsidR="008306F4" w:rsidRPr="007141AD" w:rsidRDefault="008306F4" w:rsidP="008306F4">
      <w:r w:rsidRPr="007141AD">
        <w:t>How expedited removal works</w:t>
      </w:r>
    </w:p>
    <w:p w14:paraId="2C8AFC05" w14:textId="77777777" w:rsidR="008306F4" w:rsidRPr="007141AD" w:rsidRDefault="008306F4" w:rsidP="008306F4">
      <w:pPr>
        <w:rPr>
          <w:u w:val="single"/>
        </w:rPr>
      </w:pPr>
      <w:r w:rsidRPr="007141AD">
        <w:rPr>
          <w:b/>
          <w:bCs/>
          <w:u w:val="single"/>
        </w:rPr>
        <w:t>Full deportation proceedings are lengthy</w:t>
      </w:r>
      <w:r w:rsidRPr="007141AD">
        <w:rPr>
          <w:u w:val="single"/>
        </w:rPr>
        <w:t xml:space="preserve"> by design: Immigrants have a right to seek protection in the US and should be afforded a full opportunity to do so. </w:t>
      </w:r>
      <w:r w:rsidRPr="007141AD">
        <w:rPr>
          <w:b/>
          <w:bCs/>
          <w:u w:val="single"/>
        </w:rPr>
        <w:t>Under expedited removal, however, that process is condensed to a matter of weeks</w:t>
      </w:r>
      <w:r w:rsidRPr="007141AD">
        <w:rPr>
          <w:u w:val="single"/>
        </w:rPr>
        <w:t>, which </w:t>
      </w:r>
      <w:hyperlink r:id="rId270" w:history="1">
        <w:r w:rsidRPr="007141AD">
          <w:rPr>
            <w:rStyle w:val="Hyperlink"/>
          </w:rPr>
          <w:t>most immigration attorneys say</w:t>
        </w:r>
      </w:hyperlink>
      <w:r w:rsidRPr="007141AD">
        <w:rPr>
          <w:u w:val="single"/>
        </w:rPr>
        <w:t> is not conducive to building a legal case in their favor.</w:t>
      </w:r>
    </w:p>
    <w:p w14:paraId="6AF304C2" w14:textId="77777777" w:rsidR="008306F4" w:rsidRPr="007141AD" w:rsidRDefault="008306F4" w:rsidP="008306F4">
      <w:pPr>
        <w:rPr>
          <w:u w:val="single"/>
        </w:rPr>
      </w:pPr>
    </w:p>
    <w:p w14:paraId="568F8000" w14:textId="77777777" w:rsidR="008306F4" w:rsidRPr="007141AD" w:rsidRDefault="008306F4" w:rsidP="008306F4">
      <w:pPr>
        <w:pStyle w:val="Heading4"/>
      </w:pPr>
      <w:r w:rsidRPr="007141AD">
        <w:t>Deportations in fiscal 2019 were at their highest level in 12 years</w:t>
      </w:r>
    </w:p>
    <w:p w14:paraId="5A2E58CA" w14:textId="77777777" w:rsidR="008306F4" w:rsidRPr="007141AD" w:rsidRDefault="008306F4" w:rsidP="008306F4">
      <w:proofErr w:type="spellStart"/>
      <w:r w:rsidRPr="007141AD">
        <w:rPr>
          <w:rStyle w:val="Style13ptBold"/>
        </w:rPr>
        <w:t>Gramlich</w:t>
      </w:r>
      <w:proofErr w:type="spellEnd"/>
      <w:r w:rsidRPr="007141AD">
        <w:rPr>
          <w:rStyle w:val="Style13ptBold"/>
        </w:rPr>
        <w:t xml:space="preserve"> 20</w:t>
      </w:r>
      <w:r w:rsidRPr="007141AD">
        <w:t xml:space="preserve"> (John </w:t>
      </w:r>
      <w:proofErr w:type="spellStart"/>
      <w:r w:rsidRPr="007141AD">
        <w:t>Gramlich</w:t>
      </w:r>
      <w:proofErr w:type="spellEnd"/>
      <w:r w:rsidRPr="007141AD">
        <w:t xml:space="preserve"> is a senior writer/editor at Pew Research Center. "How border apprehensions, ICE arrests and deportations have changed under Trump". Pew Research Center. 3/2/2020. https://www.pewresearch.org/fact-tank/2020/03/02/how-border-apprehensions-ice-arrests-and-deportations-have-changed-under-trump/) GMW</w:t>
      </w:r>
    </w:p>
    <w:p w14:paraId="3F112097" w14:textId="77777777" w:rsidR="008306F4" w:rsidRPr="007141AD" w:rsidRDefault="008306F4" w:rsidP="008306F4">
      <w:pPr>
        <w:rPr>
          <w:u w:val="single"/>
        </w:rPr>
      </w:pPr>
      <w:r w:rsidRPr="007141AD">
        <w:rPr>
          <w:b/>
          <w:bCs/>
          <w:u w:val="single"/>
          <w:bdr w:val="single" w:sz="4" w:space="0" w:color="auto"/>
        </w:rPr>
        <w:t>The number of migrant apprehensions at the U.S.-Mexico border rose in fiscal 2019 to its </w:t>
      </w:r>
      <w:hyperlink r:id="rId271" w:history="1">
        <w:r w:rsidRPr="007141AD">
          <w:rPr>
            <w:rStyle w:val="Hyperlink"/>
            <w:bCs/>
            <w:bdr w:val="single" w:sz="4" w:space="0" w:color="auto"/>
          </w:rPr>
          <w:t>highest annual level in 12 years</w:t>
        </w:r>
      </w:hyperlink>
      <w:r w:rsidRPr="007141AD">
        <w:t xml:space="preserve">. </w:t>
      </w:r>
      <w:r w:rsidRPr="007141AD">
        <w:rPr>
          <w:u w:val="single"/>
        </w:rPr>
        <w:t>The 851,508 apprehensions recorded last fiscal year (October 2018-September 2019) were more than double the number the year before (396,579) but still well short of the levels in the early 2000s, </w:t>
      </w:r>
      <w:hyperlink r:id="rId272" w:history="1">
        <w:r w:rsidRPr="007141AD">
          <w:rPr>
            <w:rStyle w:val="Hyperlink"/>
          </w:rPr>
          <w:t>according to CBP</w:t>
        </w:r>
      </w:hyperlink>
      <w:r w:rsidRPr="007141AD">
        <w:rPr>
          <w:u w:val="single"/>
        </w:rPr>
        <w:t>, the agency tasked with enforcing immigration laws at the border.</w:t>
      </w:r>
    </w:p>
    <w:p w14:paraId="0F1C0737" w14:textId="77777777" w:rsidR="008306F4" w:rsidRPr="007141AD" w:rsidRDefault="008306F4" w:rsidP="008306F4">
      <w:pPr>
        <w:rPr>
          <w:u w:val="single"/>
        </w:rPr>
      </w:pPr>
      <w:r w:rsidRPr="007141AD">
        <w:rPr>
          <w:u w:val="single"/>
        </w:rPr>
        <w:t>The increase in apprehensions has come as a growing number of migrants </w:t>
      </w:r>
      <w:hyperlink r:id="rId273" w:history="1">
        <w:r w:rsidRPr="007141AD">
          <w:rPr>
            <w:rStyle w:val="Hyperlink"/>
          </w:rPr>
          <w:t>seek asylum</w:t>
        </w:r>
      </w:hyperlink>
      <w:r w:rsidRPr="007141AD">
        <w:rPr>
          <w:u w:val="single"/>
        </w:rPr>
        <w:t xml:space="preserve">. </w:t>
      </w:r>
      <w:r w:rsidRPr="007141AD">
        <w:t>The demographic profile of those crossing the border has changed, too: People traveling in families, not single adults, accounted for the majority of those apprehended last year (56%). And most of those apprehended were from the Northern Triangle countries of El Salvador, Guatemala and Honduras, which have struggled with </w:t>
      </w:r>
      <w:hyperlink r:id="rId274" w:history="1">
        <w:r w:rsidRPr="007141AD">
          <w:rPr>
            <w:rStyle w:val="Hyperlink"/>
          </w:rPr>
          <w:t>violence and a lack of economic opportunities</w:t>
        </w:r>
      </w:hyperlink>
      <w:r w:rsidRPr="007141AD">
        <w:t xml:space="preserve">. That represents a notable break from the 2000s and early 2010s, when </w:t>
      </w:r>
      <w:r w:rsidRPr="007141AD">
        <w:rPr>
          <w:u w:val="single"/>
        </w:rPr>
        <w:t>Mexicans accounted for the vast majority of those apprehended.</w:t>
      </w:r>
    </w:p>
    <w:p w14:paraId="414D91F6" w14:textId="77777777" w:rsidR="008306F4" w:rsidRPr="007141AD" w:rsidRDefault="008306F4" w:rsidP="008306F4">
      <w:r w:rsidRPr="007141AD">
        <w:t>The sharp rise in Central American families seeking asylum led to what CBP called a “</w:t>
      </w:r>
      <w:hyperlink r:id="rId275" w:history="1">
        <w:r w:rsidRPr="007141AD">
          <w:rPr>
            <w:rStyle w:val="Hyperlink"/>
          </w:rPr>
          <w:t>humanitarian and national security border crisis</w:t>
        </w:r>
      </w:hyperlink>
      <w:r w:rsidRPr="007141AD">
        <w:t>.” In response, the Trump administration has made </w:t>
      </w:r>
      <w:hyperlink r:id="rId276" w:history="1">
        <w:r w:rsidRPr="007141AD">
          <w:rPr>
            <w:rStyle w:val="Hyperlink"/>
          </w:rPr>
          <w:t>far-reaching changes to asylum procedures</w:t>
        </w:r>
      </w:hyperlink>
      <w:r w:rsidRPr="007141AD">
        <w:t> to discourage migrants from entering the U.S. along the southwest border. One prominent change is a policy known informally as “Remain in Mexico,” under which many asylum seekers at the southwest border </w:t>
      </w:r>
      <w:hyperlink r:id="rId277" w:history="1">
        <w:r w:rsidRPr="007141AD">
          <w:rPr>
            <w:rStyle w:val="Hyperlink"/>
          </w:rPr>
          <w:t>wait in Mexico while their claims are adjudicated</w:t>
        </w:r>
      </w:hyperlink>
      <w:r w:rsidRPr="007141AD">
        <w:t xml:space="preserve">. </w:t>
      </w:r>
      <w:r w:rsidRPr="007141AD">
        <w:rPr>
          <w:u w:val="single"/>
        </w:rPr>
        <w:t>In the past, many migrants apprehended at the border waited in the U.S. – </w:t>
      </w:r>
      <w:hyperlink r:id="rId278" w:history="1">
        <w:r w:rsidRPr="007141AD">
          <w:rPr>
            <w:rStyle w:val="Hyperlink"/>
          </w:rPr>
          <w:t>for years</w:t>
        </w:r>
      </w:hyperlink>
      <w:r w:rsidRPr="007141AD">
        <w:rPr>
          <w:u w:val="single"/>
        </w:rPr>
        <w:t>, on average – until their cases were resolved.</w:t>
      </w:r>
      <w:r w:rsidRPr="007141AD">
        <w:t xml:space="preserve"> (Last week, a federal appeals court in California </w:t>
      </w:r>
      <w:hyperlink r:id="rId279" w:history="1">
        <w:r w:rsidRPr="007141AD">
          <w:rPr>
            <w:rStyle w:val="Hyperlink"/>
          </w:rPr>
          <w:t>halted the Remain in Mexico program</w:t>
        </w:r>
      </w:hyperlink>
      <w:r w:rsidRPr="007141AD">
        <w:t>, and recent news reports have suggested that use of the program had </w:t>
      </w:r>
      <w:hyperlink r:id="rId280" w:history="1">
        <w:r w:rsidRPr="007141AD">
          <w:rPr>
            <w:rStyle w:val="Hyperlink"/>
          </w:rPr>
          <w:t>declined anyway</w:t>
        </w:r>
      </w:hyperlink>
      <w:r w:rsidRPr="007141AD">
        <w:t>.)</w:t>
      </w:r>
    </w:p>
    <w:p w14:paraId="57E5610F" w14:textId="77777777" w:rsidR="008306F4" w:rsidRPr="007141AD" w:rsidRDefault="008306F4" w:rsidP="008306F4"/>
    <w:p w14:paraId="342ACEFD" w14:textId="77777777" w:rsidR="004E33FC" w:rsidRPr="007141AD" w:rsidRDefault="004E33FC" w:rsidP="004E33FC"/>
    <w:p w14:paraId="41DD2D62" w14:textId="5A5E05DD" w:rsidR="004D78F8" w:rsidRPr="007141AD" w:rsidRDefault="004D78F8" w:rsidP="004D78F8">
      <w:pPr>
        <w:pStyle w:val="Heading2"/>
      </w:pPr>
      <w:r w:rsidRPr="007141AD">
        <w:t xml:space="preserve">2AC Solvency </w:t>
      </w:r>
    </w:p>
    <w:p w14:paraId="5D22D34E" w14:textId="77777777" w:rsidR="004D78F8" w:rsidRPr="007141AD" w:rsidRDefault="004D78F8" w:rsidP="004D78F8"/>
    <w:p w14:paraId="6DD59AA2" w14:textId="3F719CA1" w:rsidR="00ED4C53" w:rsidRPr="007141AD" w:rsidRDefault="00ED4C53" w:rsidP="009D4DDE">
      <w:pPr>
        <w:pStyle w:val="Heading3"/>
      </w:pPr>
      <w:r w:rsidRPr="007141AD">
        <w:t>2AC AT: Circumvention – Generic</w:t>
      </w:r>
    </w:p>
    <w:p w14:paraId="205B9DB0" w14:textId="77777777" w:rsidR="00ED4C53" w:rsidRPr="007141AD" w:rsidRDefault="00ED4C53" w:rsidP="00ED4C53">
      <w:pPr>
        <w:pStyle w:val="Heading4"/>
      </w:pPr>
      <w:r w:rsidRPr="007141AD">
        <w:t>Abolishing the ERO cannot be circumvented and doesn’t cause crime</w:t>
      </w:r>
    </w:p>
    <w:p w14:paraId="75BD1D3C" w14:textId="77777777" w:rsidR="00ED4C53" w:rsidRPr="007141AD" w:rsidRDefault="00ED4C53" w:rsidP="00ED4C53">
      <w:pPr>
        <w:rPr>
          <w:rFonts w:eastAsia="Times New Roman" w:cstheme="majorHAnsi"/>
          <w:sz w:val="24"/>
          <w:lang w:eastAsia="zh-CN"/>
        </w:rPr>
      </w:pPr>
      <w:r w:rsidRPr="007141AD">
        <w:rPr>
          <w:rStyle w:val="Style13ptBold"/>
          <w:rFonts w:cstheme="majorHAnsi"/>
        </w:rPr>
        <w:t>Hong 19</w:t>
      </w:r>
      <w:r w:rsidRPr="007141AD">
        <w:rPr>
          <w:rFonts w:eastAsia="Times New Roman" w:cstheme="majorHAnsi"/>
          <w:sz w:val="24"/>
          <w:lang w:eastAsia="zh-CN"/>
        </w:rPr>
        <w:t xml:space="preserve"> [Kari E. Hong-Boston College Law School "10 Reasons Why Congress Should Defund ICE’s Deportation Force." NYU Review of Law &amp; Social Change Harbinger 43, (2019).]</w:t>
      </w:r>
    </w:p>
    <w:p w14:paraId="73177EC1" w14:textId="77777777" w:rsidR="00ED4C53" w:rsidRPr="007141AD" w:rsidRDefault="00ED4C53" w:rsidP="00ED4C53">
      <w:pPr>
        <w:rPr>
          <w:rStyle w:val="StyleUnderline"/>
        </w:rPr>
      </w:pPr>
      <w:r w:rsidRPr="007141AD">
        <w:rPr>
          <w:rStyle w:val="StyleUnderline"/>
        </w:rPr>
        <w:t xml:space="preserve">Calls to </w:t>
      </w:r>
      <w:r w:rsidRPr="007141AD">
        <w:rPr>
          <w:rStyle w:val="Emphasis"/>
        </w:rPr>
        <w:t>abolish ICE</w:t>
      </w:r>
      <w:r w:rsidRPr="007141AD">
        <w:rPr>
          <w:sz w:val="14"/>
        </w:rPr>
        <w:t xml:space="preserve">, the Immigration and Customs Enforcement agency tasked with deportations, </w:t>
      </w:r>
      <w:r w:rsidRPr="007141AD">
        <w:rPr>
          <w:rStyle w:val="StyleUnderline"/>
        </w:rPr>
        <w:t>are growing</w:t>
      </w:r>
      <w:r w:rsidRPr="007141AD">
        <w:rPr>
          <w:sz w:val="14"/>
        </w:rPr>
        <w:t xml:space="preserve">.1 </w:t>
      </w:r>
      <w:r w:rsidRPr="007141AD">
        <w:rPr>
          <w:rStyle w:val="StyleUnderline"/>
        </w:rPr>
        <w:t xml:space="preserve">ICE consists of two agencies – </w:t>
      </w:r>
      <w:r w:rsidRPr="007141AD">
        <w:rPr>
          <w:sz w:val="14"/>
        </w:rPr>
        <w:t>Homeland Security Investigations (</w:t>
      </w:r>
      <w:r w:rsidRPr="007141AD">
        <w:rPr>
          <w:rStyle w:val="Emphasis"/>
        </w:rPr>
        <w:t>HSI</w:t>
      </w:r>
      <w:r w:rsidRPr="007141AD">
        <w:rPr>
          <w:sz w:val="14"/>
        </w:rPr>
        <w:t>), which investigates transnational criminal matters,</w:t>
      </w:r>
      <w:r w:rsidRPr="007141AD">
        <w:rPr>
          <w:rStyle w:val="StyleUnderline"/>
        </w:rPr>
        <w:t xml:space="preserve"> and </w:t>
      </w:r>
      <w:r w:rsidRPr="007141AD">
        <w:rPr>
          <w:sz w:val="14"/>
        </w:rPr>
        <w:t>Enforcement and Removal Operations (</w:t>
      </w:r>
      <w:r w:rsidRPr="007141AD">
        <w:rPr>
          <w:rStyle w:val="Emphasis"/>
        </w:rPr>
        <w:t>ERO</w:t>
      </w:r>
      <w:r w:rsidRPr="007141AD">
        <w:rPr>
          <w:sz w:val="14"/>
        </w:rPr>
        <w:t xml:space="preserve">), which deports non-citizens. </w:t>
      </w:r>
      <w:r w:rsidRPr="007141AD">
        <w:rPr>
          <w:rStyle w:val="StyleUnderline"/>
        </w:rPr>
        <w:t xml:space="preserve">The calls to abolish ICE </w:t>
      </w:r>
      <w:r w:rsidRPr="007141AD">
        <w:rPr>
          <w:rStyle w:val="Emphasis"/>
        </w:rPr>
        <w:t>focus on the latter</w:t>
      </w:r>
      <w:r w:rsidRPr="007141AD">
        <w:rPr>
          <w:rStyle w:val="StyleUnderline"/>
        </w:rPr>
        <w:t xml:space="preserve">, </w:t>
      </w:r>
      <w:r w:rsidRPr="007141AD">
        <w:rPr>
          <w:rStyle w:val="Emphasis"/>
        </w:rPr>
        <w:t>the ERO deportation force</w:t>
      </w:r>
      <w:r w:rsidRPr="007141AD">
        <w:rPr>
          <w:sz w:val="14"/>
        </w:rPr>
        <w:t xml:space="preserve">. </w:t>
      </w:r>
      <w:r w:rsidRPr="007141AD">
        <w:rPr>
          <w:rStyle w:val="StyleUnderline"/>
        </w:rPr>
        <w:t xml:space="preserve">Defenders proffer that the idea is </w:t>
      </w:r>
      <w:r w:rsidRPr="007141AD">
        <w:rPr>
          <w:rStyle w:val="Emphasis"/>
        </w:rPr>
        <w:t>silly</w:t>
      </w:r>
      <w:r w:rsidRPr="007141AD">
        <w:rPr>
          <w:sz w:val="14"/>
        </w:rPr>
        <w:t xml:space="preserve">, 2 </w:t>
      </w:r>
      <w:r w:rsidRPr="007141AD">
        <w:rPr>
          <w:rStyle w:val="StyleUnderline"/>
        </w:rPr>
        <w:t xml:space="preserve">that abolition could </w:t>
      </w:r>
      <w:r w:rsidRPr="007141AD">
        <w:rPr>
          <w:rStyle w:val="Emphasis"/>
        </w:rPr>
        <w:t>harm public safety</w:t>
      </w:r>
      <w:r w:rsidRPr="007141AD">
        <w:rPr>
          <w:sz w:val="14"/>
        </w:rPr>
        <w:t xml:space="preserve">, 3 </w:t>
      </w:r>
      <w:r w:rsidRPr="007141AD">
        <w:rPr>
          <w:rStyle w:val="StyleUnderline"/>
        </w:rPr>
        <w:t xml:space="preserve">or that advocates of abolition must first explain </w:t>
      </w:r>
      <w:r w:rsidRPr="007141AD">
        <w:rPr>
          <w:rStyle w:val="Emphasis"/>
        </w:rPr>
        <w:t>what, if anything, would replace the agency</w:t>
      </w:r>
      <w:r w:rsidRPr="007141AD">
        <w:rPr>
          <w:sz w:val="14"/>
        </w:rPr>
        <w:t xml:space="preserve">. 4 </w:t>
      </w:r>
      <w:r w:rsidRPr="007141AD">
        <w:rPr>
          <w:rStyle w:val="StyleUnderline"/>
        </w:rPr>
        <w:t xml:space="preserve">Those reasons are </w:t>
      </w:r>
      <w:r w:rsidRPr="007141AD">
        <w:rPr>
          <w:rStyle w:val="Emphasis"/>
        </w:rPr>
        <w:t>not persuasive</w:t>
      </w:r>
      <w:r w:rsidRPr="007141AD">
        <w:rPr>
          <w:sz w:val="14"/>
        </w:rPr>
        <w:t xml:space="preserve">. </w:t>
      </w:r>
      <w:r w:rsidRPr="007141AD">
        <w:rPr>
          <w:rStyle w:val="StyleUnderline"/>
        </w:rPr>
        <w:t>The first</w:t>
      </w:r>
      <w:r w:rsidRPr="007141AD">
        <w:rPr>
          <w:sz w:val="14"/>
        </w:rPr>
        <w:t xml:space="preserve"> </w:t>
      </w:r>
      <w:r w:rsidRPr="007141AD">
        <w:rPr>
          <w:rStyle w:val="StyleUnderline"/>
        </w:rPr>
        <w:t xml:space="preserve">ignores that federal agencies </w:t>
      </w:r>
      <w:r w:rsidRPr="007141AD">
        <w:rPr>
          <w:rStyle w:val="Emphasis"/>
        </w:rPr>
        <w:t>are not eternal</w:t>
      </w:r>
      <w:r w:rsidRPr="007141AD">
        <w:rPr>
          <w:sz w:val="14"/>
        </w:rPr>
        <w:t xml:space="preserve"> </w:t>
      </w:r>
      <w:r w:rsidRPr="007141AD">
        <w:rPr>
          <w:rStyle w:val="StyleUnderline"/>
        </w:rPr>
        <w:t>and have been created and eliminated as our country’s priorities change</w:t>
      </w:r>
      <w:r w:rsidRPr="007141AD">
        <w:rPr>
          <w:sz w:val="14"/>
        </w:rPr>
        <w:t xml:space="preserve">.5 </w:t>
      </w:r>
      <w:r w:rsidRPr="007141AD">
        <w:rPr>
          <w:rStyle w:val="StyleUnderline"/>
        </w:rPr>
        <w:t xml:space="preserve">The second reason is </w:t>
      </w:r>
      <w:r w:rsidRPr="007141AD">
        <w:rPr>
          <w:rStyle w:val="Emphasis"/>
        </w:rPr>
        <w:t>refuted</w:t>
      </w:r>
      <w:r w:rsidRPr="007141AD">
        <w:rPr>
          <w:sz w:val="14"/>
        </w:rPr>
        <w:t xml:space="preserve"> </w:t>
      </w:r>
      <w:r w:rsidRPr="007141AD">
        <w:rPr>
          <w:rStyle w:val="StyleUnderline"/>
        </w:rPr>
        <w:t>by numerous studies establishing that immigrants are less—</w:t>
      </w:r>
      <w:r w:rsidRPr="007141AD">
        <w:rPr>
          <w:rStyle w:val="Emphasis"/>
        </w:rPr>
        <w:t>not more</w:t>
      </w:r>
      <w:r w:rsidRPr="007141AD">
        <w:rPr>
          <w:rStyle w:val="StyleUnderline"/>
        </w:rPr>
        <w:t>—likely to be involved in criminal activity than citizens</w:t>
      </w:r>
      <w:r w:rsidRPr="007141AD">
        <w:rPr>
          <w:sz w:val="14"/>
        </w:rPr>
        <w:t xml:space="preserve">. 6 And of great import, </w:t>
      </w:r>
      <w:r w:rsidRPr="007141AD">
        <w:rPr>
          <w:rStyle w:val="StyleUnderline"/>
        </w:rPr>
        <w:t xml:space="preserve">the third reason has not stopped Congress from </w:t>
      </w:r>
      <w:r w:rsidRPr="007141AD">
        <w:rPr>
          <w:rStyle w:val="Emphasis"/>
        </w:rPr>
        <w:t>similarly defunding</w:t>
      </w:r>
      <w:r w:rsidRPr="007141AD">
        <w:rPr>
          <w:rStyle w:val="StyleUnderline"/>
        </w:rPr>
        <w:t xml:space="preserve"> the federal enforcement of marijuana laws in states that have legalized medical marijuana</w:t>
      </w:r>
      <w:r w:rsidRPr="007141AD">
        <w:rPr>
          <w:sz w:val="14"/>
        </w:rPr>
        <w:t xml:space="preserve">. 7 </w:t>
      </w:r>
      <w:r w:rsidRPr="007141AD">
        <w:rPr>
          <w:rStyle w:val="StyleUnderline"/>
        </w:rPr>
        <w:t xml:space="preserve">This example shows that Congress </w:t>
      </w:r>
      <w:r w:rsidRPr="007141AD">
        <w:rPr>
          <w:rStyle w:val="Emphasis"/>
        </w:rPr>
        <w:t>does not need</w:t>
      </w:r>
      <w:r w:rsidRPr="007141AD">
        <w:rPr>
          <w:rStyle w:val="StyleUnderline"/>
        </w:rPr>
        <w:t xml:space="preserve"> “an actual proposal for what should replace [enforcement], or </w:t>
      </w:r>
      <w:r w:rsidRPr="007141AD">
        <w:rPr>
          <w:rStyle w:val="Emphasis"/>
        </w:rPr>
        <w:t>even if it should be replaced at all</w:t>
      </w:r>
      <w:r w:rsidRPr="007141AD">
        <w:rPr>
          <w:rStyle w:val="StyleUnderline"/>
        </w:rPr>
        <w:t xml:space="preserve">” before </w:t>
      </w:r>
      <w:r w:rsidRPr="007141AD">
        <w:rPr>
          <w:rStyle w:val="Emphasis"/>
        </w:rPr>
        <w:t>defunding enforcement</w:t>
      </w:r>
      <w:r w:rsidRPr="007141AD">
        <w:rPr>
          <w:rStyle w:val="StyleUnderline"/>
        </w:rPr>
        <w:t xml:space="preserve"> that is no longer a policy priority.8</w:t>
      </w:r>
    </w:p>
    <w:p w14:paraId="6766AAF8" w14:textId="77777777" w:rsidR="00ED4C53" w:rsidRPr="007141AD" w:rsidRDefault="00ED4C53" w:rsidP="00ED4C53">
      <w:pPr>
        <w:rPr>
          <w:rStyle w:val="StyleUnderline"/>
        </w:rPr>
      </w:pPr>
    </w:p>
    <w:p w14:paraId="5102F7DE" w14:textId="77777777" w:rsidR="004E33FC" w:rsidRPr="007141AD" w:rsidRDefault="004E33FC" w:rsidP="004E33FC">
      <w:pPr>
        <w:pStyle w:val="Heading4"/>
      </w:pPr>
      <w:r w:rsidRPr="007141AD">
        <w:t>No circumvention – other agencies would only focus on deporting serious criminals</w:t>
      </w:r>
    </w:p>
    <w:p w14:paraId="79EBF283" w14:textId="77777777" w:rsidR="004E33FC" w:rsidRPr="007141AD" w:rsidRDefault="004E33FC" w:rsidP="004E33FC">
      <w:pPr>
        <w:rPr>
          <w:rStyle w:val="Style13ptBold"/>
          <w:b w:val="0"/>
          <w:bCs w:val="0"/>
        </w:rPr>
      </w:pPr>
      <w:r w:rsidRPr="007141AD">
        <w:rPr>
          <w:rStyle w:val="Style13ptBold"/>
        </w:rPr>
        <w:t xml:space="preserve">Vargas and Mata 18 </w:t>
      </w:r>
      <w:r w:rsidRPr="007141AD">
        <w:rPr>
          <w:rStyle w:val="Style13ptBold"/>
          <w:b w:val="0"/>
          <w:bCs w:val="0"/>
        </w:rPr>
        <w:t>[Cesar Vargas and Yesenia Mata, directors of the Dream Action Coalition, July 9, 2018. “‘Abolish ICE’ Doesn’t Mean What Conservatives Say It Does.” https://www.huffpost.com/entry/opinion-vargas-mata-abolish-ice_n_5b4378cbe4b07b827cc30091]</w:t>
      </w:r>
    </w:p>
    <w:p w14:paraId="6BC376E3" w14:textId="77777777" w:rsidR="004E33FC" w:rsidRPr="007141AD" w:rsidRDefault="004E33FC" w:rsidP="004E33FC">
      <w:pPr>
        <w:rPr>
          <w:rStyle w:val="StyleUnderline"/>
        </w:rPr>
      </w:pPr>
      <w:r w:rsidRPr="007141AD">
        <w:rPr>
          <w:rStyle w:val="StyleUnderline"/>
        </w:rPr>
        <w:t xml:space="preserve">Then what should we replace ICE with? Someone needs to enforce immigration laws. </w:t>
      </w:r>
      <w:r w:rsidRPr="007141AD">
        <w:rPr>
          <w:rStyle w:val="Emphasis"/>
        </w:rPr>
        <w:t>We don’t need to replace ICE</w:t>
      </w:r>
      <w:r w:rsidRPr="007141AD">
        <w:rPr>
          <w:sz w:val="16"/>
        </w:rPr>
        <w:t xml:space="preserve">. </w:t>
      </w:r>
      <w:r w:rsidRPr="007141AD">
        <w:rPr>
          <w:rStyle w:val="StyleUnderline"/>
        </w:rPr>
        <w:t xml:space="preserve">An efficient operation would separate the </w:t>
      </w:r>
      <w:r w:rsidRPr="007141AD">
        <w:rPr>
          <w:rStyle w:val="Emphasis"/>
        </w:rPr>
        <w:t>civil and criminal enforcement mechanisms</w:t>
      </w:r>
      <w:r w:rsidRPr="007141AD">
        <w:rPr>
          <w:rStyle w:val="StyleUnderline"/>
        </w:rPr>
        <w:t xml:space="preserve"> from our immigration system</w:t>
      </w:r>
      <w:r w:rsidRPr="007141AD">
        <w:rPr>
          <w:sz w:val="16"/>
        </w:rPr>
        <w:t xml:space="preserve">. In other words, </w:t>
      </w:r>
      <w:r w:rsidRPr="007141AD">
        <w:rPr>
          <w:rStyle w:val="Emphasis"/>
        </w:rPr>
        <w:t>Citizenship and Immigration Services</w:t>
      </w:r>
      <w:r w:rsidRPr="007141AD">
        <w:rPr>
          <w:rStyle w:val="StyleUnderline"/>
        </w:rPr>
        <w:t xml:space="preserve"> and the </w:t>
      </w:r>
      <w:r w:rsidRPr="007141AD">
        <w:rPr>
          <w:rStyle w:val="Emphasis"/>
        </w:rPr>
        <w:t>Department of Justice</w:t>
      </w:r>
      <w:r w:rsidRPr="007141AD">
        <w:rPr>
          <w:sz w:val="16"/>
        </w:rPr>
        <w:t xml:space="preserve"> </w:t>
      </w:r>
      <w:r w:rsidRPr="007141AD">
        <w:rPr>
          <w:rStyle w:val="StyleUnderline"/>
        </w:rPr>
        <w:t>would process orderly notices and hearings when civil violations occur</w:t>
      </w:r>
      <w:r w:rsidRPr="007141AD">
        <w:rPr>
          <w:sz w:val="16"/>
        </w:rPr>
        <w:t xml:space="preserve">. </w:t>
      </w:r>
      <w:r w:rsidRPr="007141AD">
        <w:rPr>
          <w:rStyle w:val="StyleUnderline"/>
        </w:rPr>
        <w:t xml:space="preserve">Other law enforcement agencies, like the </w:t>
      </w:r>
      <w:r w:rsidRPr="007141AD">
        <w:rPr>
          <w:rStyle w:val="Emphasis"/>
        </w:rPr>
        <w:t>FBI</w:t>
      </w:r>
      <w:r w:rsidRPr="007141AD">
        <w:rPr>
          <w:rStyle w:val="StyleUnderline"/>
        </w:rPr>
        <w:t xml:space="preserve"> or </w:t>
      </w:r>
      <w:r w:rsidRPr="007141AD">
        <w:rPr>
          <w:rStyle w:val="Emphasis"/>
        </w:rPr>
        <w:t>DEA</w:t>
      </w:r>
      <w:r w:rsidRPr="007141AD">
        <w:rPr>
          <w:sz w:val="16"/>
        </w:rPr>
        <w:t xml:space="preserve">, </w:t>
      </w:r>
      <w:r w:rsidRPr="007141AD">
        <w:rPr>
          <w:rStyle w:val="StyleUnderline"/>
        </w:rPr>
        <w:t xml:space="preserve">would investigate only those criminal matters that cause </w:t>
      </w:r>
      <w:r w:rsidRPr="007141AD">
        <w:rPr>
          <w:rStyle w:val="Emphasis"/>
        </w:rPr>
        <w:t>serious harm</w:t>
      </w:r>
      <w:r w:rsidRPr="007141AD">
        <w:rPr>
          <w:rStyle w:val="StyleUnderline"/>
        </w:rPr>
        <w:t xml:space="preserve"> </w:t>
      </w:r>
      <w:r w:rsidRPr="007141AD">
        <w:rPr>
          <w:sz w:val="16"/>
        </w:rPr>
        <w:t xml:space="preserve">to others or our national security. Everyone else who contributes to the country, pays taxes and upholds our freedoms and liberties should have a right to remain here, period. </w:t>
      </w:r>
      <w:r w:rsidRPr="007141AD">
        <w:rPr>
          <w:rStyle w:val="StyleUnderline"/>
        </w:rPr>
        <w:t xml:space="preserve">Just as a state trooper pursues the dangerous driver going 100 mph in a 65 mph highway, not the 70 mph car, so too can our immigration enforcement </w:t>
      </w:r>
      <w:r w:rsidRPr="007141AD">
        <w:rPr>
          <w:rStyle w:val="Emphasis"/>
        </w:rPr>
        <w:t>focus on the dangerous offenders</w:t>
      </w:r>
      <w:r w:rsidRPr="007141AD">
        <w:rPr>
          <w:rStyle w:val="StyleUnderline"/>
        </w:rPr>
        <w:t>.</w:t>
      </w:r>
    </w:p>
    <w:p w14:paraId="68B9EBD8" w14:textId="77777777" w:rsidR="00ED4C53" w:rsidRPr="007141AD" w:rsidRDefault="00ED4C53" w:rsidP="00ED4C53"/>
    <w:p w14:paraId="3F99B20F" w14:textId="77777777" w:rsidR="00ED4C53" w:rsidRPr="007141AD" w:rsidRDefault="00ED4C53" w:rsidP="00ED4C53"/>
    <w:p w14:paraId="0492ADC0" w14:textId="77777777" w:rsidR="00ED4C53" w:rsidRPr="007141AD" w:rsidRDefault="00ED4C53" w:rsidP="00ED4C53"/>
    <w:p w14:paraId="57A0B126" w14:textId="77777777" w:rsidR="00AF7DEA" w:rsidRPr="007141AD" w:rsidRDefault="00AF7DEA" w:rsidP="00AF7DEA">
      <w:pPr>
        <w:pStyle w:val="Heading4"/>
      </w:pPr>
      <w:r w:rsidRPr="007141AD">
        <w:t>The ERO is the only agency authorized to conduct deportations—no circumvention</w:t>
      </w:r>
    </w:p>
    <w:p w14:paraId="4AB8F3D8" w14:textId="77777777" w:rsidR="00AF7DEA" w:rsidRPr="007141AD" w:rsidRDefault="00AF7DEA" w:rsidP="00AF7DEA">
      <w:r w:rsidRPr="007141AD">
        <w:rPr>
          <w:rStyle w:val="Style13ptBold"/>
        </w:rPr>
        <w:t>Bernal 19</w:t>
      </w:r>
      <w:r w:rsidRPr="007141AD">
        <w:t xml:space="preserve"> (Rafael Bernal is the main writer for The Hill newspaper's Latinx section. "ICE arrest fewer people as resources shift to border enforcement". The Hill. 3/21/2019. https://thehill.com/latino/435206-ice-arrest-fewer-people-as-resources-shift-to-border-enforcement) </w:t>
      </w:r>
    </w:p>
    <w:p w14:paraId="346F74AB" w14:textId="77777777" w:rsidR="00AF7DEA" w:rsidRPr="007141AD" w:rsidRDefault="00AF7DEA" w:rsidP="00AF7DEA">
      <w:pPr>
        <w:rPr>
          <w:sz w:val="16"/>
        </w:rPr>
      </w:pPr>
      <w:r w:rsidRPr="007141AD">
        <w:rPr>
          <w:u w:val="single"/>
        </w:rPr>
        <w:t xml:space="preserve">Prospective asylum-seekers go through a relatively long process to determine whether they'll remain the United States or be removed, but the increased border apprehensions of people crossing and not claiming asylum have also led to an uptick in removals. </w:t>
      </w:r>
      <w:r w:rsidRPr="007141AD">
        <w:rPr>
          <w:b/>
          <w:bCs/>
          <w:u w:val="single"/>
        </w:rPr>
        <w:t xml:space="preserve">Enforcement and Removal Operations is the only agency authorized to deport or otherwise forcibly repatriate foreign nationals, regardless of the arresting agency. </w:t>
      </w:r>
      <w:r w:rsidRPr="007141AD">
        <w:rPr>
          <w:sz w:val="16"/>
        </w:rPr>
        <w:t xml:space="preserve">Removals emanating from ICE arrests were down to 22,169 in the first quarter of fiscal 2019, from 23,932 in the same period of fiscal 2018. However, removals emanating from CBP arrests shot up to 41,210 in first quarter of fiscal 2019 from 36,272 in fiscal 2018. "You'll have individuals who are from Honduras or Guatemala, let's say, and at the time of encounter with CBP or Border Patrol, they do not claim credible fear," explained Asher. </w:t>
      </w:r>
      <w:r w:rsidRPr="007141AD">
        <w:rPr>
          <w:u w:val="single"/>
        </w:rPr>
        <w:t xml:space="preserve">"Since there has been an influx in those nationalities as it relates to CBP apprehensions, then it stands to reason that </w:t>
      </w:r>
      <w:r w:rsidRPr="007141AD">
        <w:rPr>
          <w:b/>
          <w:bCs/>
          <w:u w:val="single"/>
        </w:rPr>
        <w:t>those individuals would then come to ICE for detention and removal proceedings</w:t>
      </w:r>
      <w:r w:rsidRPr="007141AD">
        <w:rPr>
          <w:sz w:val="16"/>
        </w:rPr>
        <w:t xml:space="preserve">, that explains why that number is up," she added. </w:t>
      </w:r>
      <w:r w:rsidRPr="007141AD">
        <w:rPr>
          <w:u w:val="single"/>
        </w:rPr>
        <w:t xml:space="preserve">The influx of families has also overwhelmed ICE's detention system, forcing the agency to release thousands of detainees, sometimes with GPS trackers, sometimes with a simple summons to appear in court. </w:t>
      </w:r>
      <w:r w:rsidRPr="007141AD">
        <w:rPr>
          <w:sz w:val="16"/>
        </w:rPr>
        <w:t>Asher said cooperation with church groups and nongovernmental organizations (NGOs) has been critical in helping find shelter for families that ICE can't hold. "We're trying to harness the problem and get these individuals to where they need to go, really on their own volition. The number is so great, the NGOs have been great in trying to expand what they historically have been able to provide," she said.</w:t>
      </w:r>
    </w:p>
    <w:p w14:paraId="32DB9DBD" w14:textId="77777777" w:rsidR="00AF7DEA" w:rsidRPr="007141AD" w:rsidRDefault="00AF7DEA" w:rsidP="00AF7DEA"/>
    <w:p w14:paraId="1C1134D9" w14:textId="18FE4624" w:rsidR="004D78F8" w:rsidRPr="007141AD" w:rsidRDefault="009D4DDE" w:rsidP="009D4DDE">
      <w:pPr>
        <w:pStyle w:val="Heading3"/>
      </w:pPr>
      <w:r w:rsidRPr="007141AD">
        <w:t xml:space="preserve">2AC AT: Circumvention </w:t>
      </w:r>
      <w:r w:rsidR="00ED4C53" w:rsidRPr="007141AD">
        <w:t>– CIR</w:t>
      </w:r>
    </w:p>
    <w:p w14:paraId="719F06B3" w14:textId="77777777" w:rsidR="00ED4C53" w:rsidRPr="007141AD" w:rsidRDefault="00ED4C53" w:rsidP="00ED4C53">
      <w:pPr>
        <w:pStyle w:val="Heading4"/>
      </w:pPr>
      <w:r w:rsidRPr="007141AD">
        <w:t xml:space="preserve">Abolishing the ERO leads to a popular upswell for immigration reform – that creates a path to legal status  </w:t>
      </w:r>
    </w:p>
    <w:p w14:paraId="7CD0E49B" w14:textId="77777777" w:rsidR="00ED4C53" w:rsidRPr="007141AD" w:rsidRDefault="00ED4C53" w:rsidP="00ED4C53">
      <w:pPr>
        <w:rPr>
          <w:rFonts w:eastAsia="Times New Roman" w:cstheme="majorHAnsi"/>
          <w:sz w:val="24"/>
          <w:lang w:eastAsia="zh-CN"/>
        </w:rPr>
      </w:pPr>
      <w:r w:rsidRPr="007141AD">
        <w:rPr>
          <w:rStyle w:val="Style13ptBold"/>
          <w:rFonts w:cstheme="majorHAnsi"/>
        </w:rPr>
        <w:t>Hong 19</w:t>
      </w:r>
      <w:r w:rsidRPr="007141AD">
        <w:rPr>
          <w:rFonts w:eastAsia="Times New Roman" w:cstheme="majorHAnsi"/>
          <w:sz w:val="24"/>
          <w:lang w:eastAsia="zh-CN"/>
        </w:rPr>
        <w:t xml:space="preserve"> [Kari E. Hong-Boston College Law School "10 Reasons Why Congress Should Defund ICE’s Deportation Force." NYU Review of Law &amp; Social Change Harbinger 43, (2019).]</w:t>
      </w:r>
    </w:p>
    <w:p w14:paraId="74DEF794" w14:textId="77777777" w:rsidR="00ED4C53" w:rsidRPr="007141AD" w:rsidRDefault="00ED4C53" w:rsidP="00ED4C53">
      <w:pPr>
        <w:rPr>
          <w:sz w:val="16"/>
        </w:rPr>
      </w:pPr>
      <w:r w:rsidRPr="007141AD">
        <w:rPr>
          <w:sz w:val="16"/>
        </w:rPr>
        <w:t xml:space="preserve">Stated another way, </w:t>
      </w:r>
      <w:r w:rsidRPr="007141AD">
        <w:rPr>
          <w:rStyle w:val="StyleUnderline"/>
        </w:rPr>
        <w:t xml:space="preserve">if our government is spending billions of dollars each year on a </w:t>
      </w:r>
      <w:r w:rsidRPr="007141AD">
        <w:rPr>
          <w:rStyle w:val="Emphasis"/>
        </w:rPr>
        <w:t>hammer that is the ERO</w:t>
      </w:r>
      <w:r w:rsidRPr="007141AD">
        <w:rPr>
          <w:rStyle w:val="StyleUnderline"/>
        </w:rPr>
        <w:t xml:space="preserve"> deportation force, </w:t>
      </w:r>
      <w:r w:rsidRPr="007141AD">
        <w:rPr>
          <w:rStyle w:val="Emphasis"/>
        </w:rPr>
        <w:t>few will question</w:t>
      </w:r>
      <w:r w:rsidRPr="007141AD">
        <w:rPr>
          <w:sz w:val="16"/>
        </w:rPr>
        <w:t xml:space="preserve"> </w:t>
      </w:r>
      <w:r w:rsidRPr="007141AD">
        <w:rPr>
          <w:rStyle w:val="StyleUnderline"/>
        </w:rPr>
        <w:t xml:space="preserve">why every single immigrant is </w:t>
      </w:r>
      <w:r w:rsidRPr="007141AD">
        <w:rPr>
          <w:rStyle w:val="Emphasis"/>
        </w:rPr>
        <w:t>treated as a nail</w:t>
      </w:r>
      <w:r w:rsidRPr="007141AD">
        <w:rPr>
          <w:sz w:val="16"/>
        </w:rPr>
        <w:t xml:space="preserve">, a criminal and dangerous element for which removal is warranted. </w:t>
      </w:r>
      <w:r w:rsidRPr="007141AD">
        <w:rPr>
          <w:rStyle w:val="StyleUnderline"/>
        </w:rPr>
        <w:t xml:space="preserve">Most Americans </w:t>
      </w:r>
      <w:r w:rsidRPr="007141AD">
        <w:rPr>
          <w:rStyle w:val="Emphasis"/>
        </w:rPr>
        <w:t>support immigration reform</w:t>
      </w:r>
      <w:r w:rsidRPr="007141AD">
        <w:rPr>
          <w:sz w:val="16"/>
        </w:rPr>
        <w:t xml:space="preserve">.94 This fact is not surprising when people understand who in fact is immigrating, regardless of whether their entry is by plane or swimming the Rio Grande. In one of his last formal speeches, President Ronald Reagan eloquently paid tribute to how immigration shapes and renews our country’s values. In his words, We lead the world because unique among nations, we draw our people, our strength, from every country and every corner of the world. . . .Thanks to each wave of new arrivals to this land of opportunity, we’re a nation forever young, forever bursting with energy and new ideas, and always on the cutting edge; always leading the world to the next frontier.95 </w:t>
      </w:r>
      <w:r w:rsidRPr="007141AD">
        <w:rPr>
          <w:rStyle w:val="StyleUnderline"/>
        </w:rPr>
        <w:t xml:space="preserve">But </w:t>
      </w:r>
      <w:r w:rsidRPr="007141AD">
        <w:rPr>
          <w:rStyle w:val="Emphasis"/>
        </w:rPr>
        <w:t>ICE’s tactics</w:t>
      </w:r>
      <w:r w:rsidRPr="007141AD">
        <w:rPr>
          <w:rStyle w:val="StyleUnderline"/>
        </w:rPr>
        <w:t xml:space="preserve"> of force </w:t>
      </w:r>
      <w:r w:rsidRPr="007141AD">
        <w:rPr>
          <w:rStyle w:val="Emphasis"/>
        </w:rPr>
        <w:t>perpetuates myths of dangerousness</w:t>
      </w:r>
      <w:r w:rsidRPr="007141AD">
        <w:rPr>
          <w:rStyle w:val="StyleUnderline"/>
        </w:rPr>
        <w:t xml:space="preserve"> and obscures the reality that immigration, and policies that welcome immigrants, are among our nation’s critical underpinnings</w:t>
      </w:r>
      <w:r w:rsidRPr="007141AD">
        <w:rPr>
          <w:sz w:val="16"/>
        </w:rPr>
        <w:t xml:space="preserve">. </w:t>
      </w:r>
      <w:r w:rsidRPr="007141AD">
        <w:rPr>
          <w:rStyle w:val="StyleUnderline"/>
        </w:rPr>
        <w:t xml:space="preserve">The ERO deportation force’s </w:t>
      </w:r>
      <w:r w:rsidRPr="007141AD">
        <w:rPr>
          <w:rStyle w:val="Emphasis"/>
        </w:rPr>
        <w:t>theatrics</w:t>
      </w:r>
      <w:r w:rsidRPr="007141AD">
        <w:rPr>
          <w:sz w:val="16"/>
        </w:rPr>
        <w:t xml:space="preserve"> </w:t>
      </w:r>
      <w:r w:rsidRPr="007141AD">
        <w:rPr>
          <w:rStyle w:val="StyleUnderline"/>
        </w:rPr>
        <w:t xml:space="preserve">of force and the dehumanization of immigrants give the ERO a </w:t>
      </w:r>
      <w:r w:rsidRPr="007141AD">
        <w:rPr>
          <w:rStyle w:val="Emphasis"/>
        </w:rPr>
        <w:t>false legitimacy</w:t>
      </w:r>
      <w:r w:rsidRPr="007141AD">
        <w:rPr>
          <w:rStyle w:val="StyleUnderline"/>
        </w:rPr>
        <w:t xml:space="preserve">. Moreover, the excessive and relentless arrests of immigrants </w:t>
      </w:r>
      <w:r w:rsidRPr="007141AD">
        <w:rPr>
          <w:rStyle w:val="Emphasis"/>
        </w:rPr>
        <w:t>distract Americans</w:t>
      </w:r>
      <w:r w:rsidRPr="007141AD">
        <w:rPr>
          <w:rStyle w:val="StyleUnderline"/>
        </w:rPr>
        <w:t xml:space="preserve"> from the truth, which is that it is </w:t>
      </w:r>
      <w:r w:rsidRPr="007141AD">
        <w:rPr>
          <w:rStyle w:val="Emphasis"/>
        </w:rPr>
        <w:t>irrational</w:t>
      </w:r>
      <w:r w:rsidRPr="007141AD">
        <w:rPr>
          <w:rStyle w:val="StyleUnderline"/>
        </w:rPr>
        <w:t xml:space="preserve"> of our government to </w:t>
      </w:r>
      <w:r w:rsidRPr="007141AD">
        <w:rPr>
          <w:rStyle w:val="Emphasis"/>
        </w:rPr>
        <w:t>refuse to offer legal status</w:t>
      </w:r>
      <w:r w:rsidRPr="007141AD">
        <w:rPr>
          <w:sz w:val="16"/>
        </w:rPr>
        <w:t xml:space="preserve"> </w:t>
      </w:r>
      <w:r w:rsidRPr="007141AD">
        <w:rPr>
          <w:rStyle w:val="StyleUnderline"/>
        </w:rPr>
        <w:t>to those who contribute to our country</w:t>
      </w:r>
      <w:r w:rsidRPr="007141AD">
        <w:rPr>
          <w:sz w:val="16"/>
        </w:rPr>
        <w:t xml:space="preserve">. </w:t>
      </w:r>
      <w:r w:rsidRPr="007141AD">
        <w:rPr>
          <w:rStyle w:val="StyleUnderline"/>
        </w:rPr>
        <w:t xml:space="preserve">This distraction </w:t>
      </w:r>
      <w:r w:rsidRPr="007141AD">
        <w:rPr>
          <w:sz w:val="16"/>
        </w:rPr>
        <w:t>further</w:t>
      </w:r>
      <w:r w:rsidRPr="007141AD">
        <w:rPr>
          <w:rStyle w:val="StyleUnderline"/>
        </w:rPr>
        <w:t xml:space="preserve"> </w:t>
      </w:r>
      <w:r w:rsidRPr="007141AD">
        <w:rPr>
          <w:rStyle w:val="Emphasis"/>
        </w:rPr>
        <w:t>keeps our politicians from pursuing the needed, common sense immigration reform</w:t>
      </w:r>
      <w:r w:rsidRPr="007141AD">
        <w:rPr>
          <w:sz w:val="16"/>
        </w:rPr>
        <w:t xml:space="preserve"> </w:t>
      </w:r>
      <w:r w:rsidRPr="007141AD">
        <w:rPr>
          <w:rStyle w:val="StyleUnderline"/>
        </w:rPr>
        <w:t>that will legalize status of the undocumented</w:t>
      </w:r>
      <w:r w:rsidRPr="007141AD">
        <w:rPr>
          <w:sz w:val="16"/>
        </w:rPr>
        <w:t xml:space="preserve">. </w:t>
      </w:r>
      <w:r w:rsidRPr="007141AD">
        <w:rPr>
          <w:rStyle w:val="StyleUnderline"/>
        </w:rPr>
        <w:t xml:space="preserve">The </w:t>
      </w:r>
      <w:r w:rsidRPr="007141AD">
        <w:rPr>
          <w:rStyle w:val="Emphasis"/>
        </w:rPr>
        <w:t>sooner the ERO deportation force is defunded</w:t>
      </w:r>
      <w:r w:rsidRPr="007141AD">
        <w:rPr>
          <w:sz w:val="16"/>
        </w:rPr>
        <w:t xml:space="preserve">, </w:t>
      </w:r>
      <w:r w:rsidRPr="007141AD">
        <w:rPr>
          <w:rStyle w:val="Emphasis"/>
        </w:rPr>
        <w:t>the sooner we can achieve real immigration reform</w:t>
      </w:r>
      <w:r w:rsidRPr="007141AD">
        <w:rPr>
          <w:sz w:val="16"/>
        </w:rPr>
        <w:t>. As demonstrated by President Reagan’s words, a president lionized by the contemporary Republican party, embracing immigrants is not a new or trendy liberal idea. It is an American one, deeply rooted in our past and critical to our country’s future.</w:t>
      </w:r>
    </w:p>
    <w:p w14:paraId="28CCF0E9" w14:textId="77777777" w:rsidR="00ED4C53" w:rsidRPr="007141AD" w:rsidRDefault="00ED4C53" w:rsidP="00ED4C53"/>
    <w:p w14:paraId="6A55C310" w14:textId="77777777" w:rsidR="00ED4C53" w:rsidRPr="007141AD" w:rsidRDefault="00ED4C53" w:rsidP="00ED4C53"/>
    <w:p w14:paraId="45775385" w14:textId="114021AB" w:rsidR="004D78F8" w:rsidRPr="007141AD" w:rsidRDefault="004D78F8" w:rsidP="004D78F8">
      <w:pPr>
        <w:pStyle w:val="Heading1"/>
      </w:pPr>
      <w:r w:rsidRPr="007141AD">
        <w:t xml:space="preserve">2AC Counterplans </w:t>
      </w:r>
    </w:p>
    <w:p w14:paraId="645853AB" w14:textId="2B8EA9F4" w:rsidR="004D78F8" w:rsidRPr="007141AD" w:rsidRDefault="004D78F8" w:rsidP="004D78F8"/>
    <w:p w14:paraId="1B1ABF86" w14:textId="6C322EE6" w:rsidR="004D78F8" w:rsidRPr="007141AD" w:rsidRDefault="004D78F8" w:rsidP="004D78F8"/>
    <w:p w14:paraId="5C3E28BC" w14:textId="5DBE3DF7" w:rsidR="004D78F8" w:rsidRPr="007141AD" w:rsidRDefault="009D4DDE" w:rsidP="009D4DDE">
      <w:pPr>
        <w:pStyle w:val="Heading2"/>
      </w:pPr>
      <w:r w:rsidRPr="007141AD">
        <w:t xml:space="preserve">2AC States CP </w:t>
      </w:r>
    </w:p>
    <w:p w14:paraId="665C1E3F" w14:textId="770137D7" w:rsidR="009D4DDE" w:rsidRPr="007141AD" w:rsidRDefault="009D4DDE" w:rsidP="009D4DDE"/>
    <w:p w14:paraId="04C834F6" w14:textId="3840DA2A" w:rsidR="009D4DDE" w:rsidRPr="007141AD" w:rsidRDefault="004E33FC" w:rsidP="004E33FC">
      <w:pPr>
        <w:pStyle w:val="Heading3"/>
      </w:pPr>
      <w:r w:rsidRPr="007141AD">
        <w:t xml:space="preserve">2AC </w:t>
      </w:r>
      <w:r w:rsidR="00CF7473" w:rsidRPr="007141AD">
        <w:t xml:space="preserve">States CP – AT: Sanctuary Cities </w:t>
      </w:r>
    </w:p>
    <w:p w14:paraId="2AFE560D" w14:textId="163396D6" w:rsidR="00CF7473" w:rsidRPr="007141AD" w:rsidRDefault="00CF7473" w:rsidP="00CF7473"/>
    <w:p w14:paraId="710673A6" w14:textId="77777777" w:rsidR="00CF7473" w:rsidRPr="007141AD" w:rsidRDefault="00CF7473" w:rsidP="00CF7473">
      <w:pPr>
        <w:pStyle w:val="Heading4"/>
      </w:pPr>
      <w:r w:rsidRPr="007141AD">
        <w:t xml:space="preserve">Sanctuary cities fail – ICE rampantly deports people regardless, and bureaucratic backdoors nullify their noncompliance </w:t>
      </w:r>
    </w:p>
    <w:p w14:paraId="1F8FA855" w14:textId="77777777" w:rsidR="00CF7473" w:rsidRPr="007141AD" w:rsidRDefault="00CF7473" w:rsidP="00CF7473">
      <w:pPr>
        <w:rPr>
          <w:rStyle w:val="Style13ptBold"/>
          <w:b w:val="0"/>
          <w:bCs w:val="0"/>
        </w:rPr>
      </w:pPr>
      <w:r w:rsidRPr="007141AD">
        <w:rPr>
          <w:rStyle w:val="Style13ptBold"/>
        </w:rPr>
        <w:t xml:space="preserve">Robbins 18 </w:t>
      </w:r>
      <w:r w:rsidRPr="007141AD">
        <w:rPr>
          <w:rStyle w:val="Style13ptBold"/>
          <w:b w:val="0"/>
          <w:bCs w:val="0"/>
        </w:rPr>
        <w:t>[Liz Robbins, journalist for the New York Times, February 27, 2018. “In a ‘Sanctuary City,’ Immigrants Are Still at Risk.” https://www.nytimes.com/2018/02/27/nyregion/sanctuary-cities-immigrants-ice.html]</w:t>
      </w:r>
    </w:p>
    <w:p w14:paraId="542E5799" w14:textId="1FA8DE2D" w:rsidR="00CF7473" w:rsidRPr="007141AD" w:rsidRDefault="00CF7473" w:rsidP="00CF7473">
      <w:pPr>
        <w:rPr>
          <w:sz w:val="16"/>
        </w:rPr>
      </w:pPr>
      <w:r w:rsidRPr="007141AD">
        <w:rPr>
          <w:sz w:val="16"/>
        </w:rPr>
        <w:t xml:space="preserve">From the early days of the Trump administration, Mayor Bill de Blasio proclaimed that he would defend the residents of New York from the newly aggressive immigration authorities, “regardless of where they come from, regardless of their immigration status.” A year later, </w:t>
      </w:r>
      <w:r w:rsidRPr="007141AD">
        <w:rPr>
          <w:rStyle w:val="StyleUnderline"/>
        </w:rPr>
        <w:t xml:space="preserve">the federal government has </w:t>
      </w:r>
      <w:r w:rsidRPr="007141AD">
        <w:rPr>
          <w:rStyle w:val="Emphasis"/>
        </w:rPr>
        <w:t>ratcheted up its attacks</w:t>
      </w:r>
      <w:r w:rsidRPr="007141AD">
        <w:rPr>
          <w:sz w:val="16"/>
        </w:rPr>
        <w:t xml:space="preserve"> </w:t>
      </w:r>
      <w:r w:rsidRPr="007141AD">
        <w:rPr>
          <w:rStyle w:val="StyleUnderline"/>
        </w:rPr>
        <w:t>against so-called sanctuary cities</w:t>
      </w:r>
      <w:r w:rsidRPr="007141AD">
        <w:rPr>
          <w:sz w:val="16"/>
        </w:rPr>
        <w:t xml:space="preserve"> like New York — including Chicago, Philadelphia and San Francisco — threatening to withhold millions of dollars in federal funding for law enforcement programs and detaining growing numbers of undocumented residents. Cities faced a Friday deadline to prove their cooperation with the immigration authorities, as the United States Immigration and Customs Enforcement agency, known as ICE, continued making arrests. </w:t>
      </w:r>
      <w:r w:rsidRPr="007141AD">
        <w:rPr>
          <w:rStyle w:val="StyleUnderline"/>
        </w:rPr>
        <w:t xml:space="preserve">Nationwide, the number of arrests in 2017 increased 41 percent from the year before. In New York, where some 500,000 residents are undocumented, </w:t>
      </w:r>
      <w:r w:rsidRPr="007141AD">
        <w:rPr>
          <w:rStyle w:val="Emphasis"/>
        </w:rPr>
        <w:t>if ICE wants to arrest somebody, it can</w:t>
      </w:r>
      <w:r w:rsidRPr="007141AD">
        <w:rPr>
          <w:sz w:val="16"/>
        </w:rPr>
        <w:t>. “</w:t>
      </w:r>
      <w:r w:rsidRPr="007141AD">
        <w:rPr>
          <w:rStyle w:val="StyleUnderline"/>
        </w:rPr>
        <w:t xml:space="preserve">Putting a </w:t>
      </w:r>
      <w:r w:rsidRPr="007141AD">
        <w:rPr>
          <w:rStyle w:val="Emphasis"/>
        </w:rPr>
        <w:t>bubble</w:t>
      </w:r>
      <w:r w:rsidRPr="007141AD">
        <w:rPr>
          <w:rStyle w:val="StyleUnderline"/>
        </w:rPr>
        <w:t xml:space="preserve"> over a city </w:t>
      </w:r>
      <w:r w:rsidRPr="007141AD">
        <w:rPr>
          <w:rStyle w:val="Emphasis"/>
        </w:rPr>
        <w:t>where ICE can’t penetrate is not possible</w:t>
      </w:r>
      <w:r w:rsidRPr="007141AD">
        <w:rPr>
          <w:sz w:val="16"/>
        </w:rPr>
        <w:t xml:space="preserve">,” said Camille </w:t>
      </w:r>
      <w:proofErr w:type="spellStart"/>
      <w:r w:rsidRPr="007141AD">
        <w:rPr>
          <w:sz w:val="16"/>
        </w:rPr>
        <w:t>Mackler</w:t>
      </w:r>
      <w:proofErr w:type="spellEnd"/>
      <w:r w:rsidRPr="007141AD">
        <w:rPr>
          <w:sz w:val="16"/>
        </w:rPr>
        <w:t>, the legal policy director of the New York Immigration Coalition, an activist group. “</w:t>
      </w:r>
      <w:r w:rsidRPr="007141AD">
        <w:rPr>
          <w:rStyle w:val="StyleUnderline"/>
        </w:rPr>
        <w:t>People think ‘</w:t>
      </w:r>
      <w:r w:rsidRPr="007141AD">
        <w:rPr>
          <w:rStyle w:val="Emphasis"/>
        </w:rPr>
        <w:t>sanctuary city’</w:t>
      </w:r>
      <w:r w:rsidRPr="007141AD">
        <w:rPr>
          <w:sz w:val="16"/>
        </w:rPr>
        <w:t xml:space="preserve"> — that </w:t>
      </w:r>
      <w:r w:rsidRPr="007141AD">
        <w:rPr>
          <w:rStyle w:val="StyleUnderline"/>
        </w:rPr>
        <w:t xml:space="preserve">you’re able to walk </w:t>
      </w:r>
      <w:r w:rsidRPr="007141AD">
        <w:rPr>
          <w:rStyle w:val="Emphasis"/>
        </w:rPr>
        <w:t>freely without fear</w:t>
      </w:r>
      <w:r w:rsidRPr="007141AD">
        <w:rPr>
          <w:sz w:val="16"/>
        </w:rPr>
        <w:t xml:space="preserve">. </w:t>
      </w:r>
      <w:r w:rsidRPr="007141AD">
        <w:rPr>
          <w:rStyle w:val="Emphasis"/>
        </w:rPr>
        <w:t>That’s not the case</w:t>
      </w:r>
      <w:r w:rsidRPr="007141AD">
        <w:rPr>
          <w:sz w:val="16"/>
        </w:rPr>
        <w:t xml:space="preserve">.” </w:t>
      </w:r>
      <w:r w:rsidRPr="007141AD">
        <w:rPr>
          <w:rStyle w:val="StyleUnderline"/>
        </w:rPr>
        <w:t>ICE agents have been appearing in New York’s courthouses and at people’s front doors, and, according to immigrant advocates</w:t>
      </w:r>
      <w:r w:rsidRPr="007141AD">
        <w:rPr>
          <w:sz w:val="16"/>
        </w:rPr>
        <w:t xml:space="preserve">, even entered a Manhattan church with a Spanish-speaking immigrant congregation. </w:t>
      </w:r>
      <w:r w:rsidRPr="007141AD">
        <w:rPr>
          <w:rStyle w:val="StyleUnderline"/>
        </w:rPr>
        <w:t>While the</w:t>
      </w:r>
      <w:r w:rsidRPr="007141AD">
        <w:rPr>
          <w:sz w:val="16"/>
        </w:rPr>
        <w:t xml:space="preserve"> New York </w:t>
      </w:r>
      <w:r w:rsidRPr="007141AD">
        <w:rPr>
          <w:rStyle w:val="StyleUnderline"/>
        </w:rPr>
        <w:t>Police Department does not</w:t>
      </w:r>
      <w:r w:rsidRPr="007141AD">
        <w:rPr>
          <w:sz w:val="16"/>
        </w:rPr>
        <w:t xml:space="preserve"> generally </w:t>
      </w:r>
      <w:r w:rsidRPr="007141AD">
        <w:rPr>
          <w:rStyle w:val="Emphasis"/>
        </w:rPr>
        <w:t>hand over</w:t>
      </w:r>
      <w:r w:rsidRPr="007141AD">
        <w:rPr>
          <w:sz w:val="16"/>
        </w:rPr>
        <w:t xml:space="preserve"> </w:t>
      </w:r>
      <w:r w:rsidRPr="007141AD">
        <w:rPr>
          <w:rStyle w:val="StyleUnderline"/>
        </w:rPr>
        <w:t xml:space="preserve">detainees to ICE, it does, </w:t>
      </w:r>
      <w:r w:rsidRPr="007141AD">
        <w:rPr>
          <w:rStyle w:val="Emphasis"/>
        </w:rPr>
        <w:t>through a bureaucratic backdoor</w:t>
      </w:r>
      <w:r w:rsidRPr="007141AD">
        <w:rPr>
          <w:sz w:val="16"/>
        </w:rPr>
        <w:t xml:space="preserve">, </w:t>
      </w:r>
      <w:r w:rsidRPr="007141AD">
        <w:rPr>
          <w:rStyle w:val="StyleUnderline"/>
        </w:rPr>
        <w:t xml:space="preserve">essentially </w:t>
      </w:r>
      <w:r w:rsidRPr="007141AD">
        <w:rPr>
          <w:rStyle w:val="Emphasis"/>
        </w:rPr>
        <w:t>provide a road map</w:t>
      </w:r>
      <w:r w:rsidRPr="007141AD">
        <w:rPr>
          <w:sz w:val="16"/>
        </w:rPr>
        <w:t xml:space="preserve">: </w:t>
      </w:r>
      <w:r w:rsidRPr="007141AD">
        <w:rPr>
          <w:rStyle w:val="StyleUnderline"/>
        </w:rPr>
        <w:t xml:space="preserve">Arrest information is sent to the state, which shares it with the </w:t>
      </w:r>
      <w:r w:rsidRPr="007141AD">
        <w:rPr>
          <w:rStyle w:val="Emphasis"/>
        </w:rPr>
        <w:t>F</w:t>
      </w:r>
      <w:r w:rsidRPr="007141AD">
        <w:rPr>
          <w:rStyle w:val="StyleUnderline"/>
        </w:rPr>
        <w:t xml:space="preserve">ederal </w:t>
      </w:r>
      <w:r w:rsidRPr="007141AD">
        <w:rPr>
          <w:rStyle w:val="Emphasis"/>
        </w:rPr>
        <w:t>B</w:t>
      </w:r>
      <w:r w:rsidRPr="007141AD">
        <w:rPr>
          <w:rStyle w:val="StyleUnderline"/>
        </w:rPr>
        <w:t xml:space="preserve">ureau of </w:t>
      </w:r>
      <w:r w:rsidRPr="007141AD">
        <w:rPr>
          <w:rStyle w:val="Emphasis"/>
        </w:rPr>
        <w:t>I</w:t>
      </w:r>
      <w:r w:rsidRPr="007141AD">
        <w:rPr>
          <w:rStyle w:val="StyleUnderline"/>
        </w:rPr>
        <w:t>nvestigation</w:t>
      </w:r>
      <w:r w:rsidRPr="007141AD">
        <w:rPr>
          <w:sz w:val="16"/>
        </w:rPr>
        <w:t xml:space="preserve">. </w:t>
      </w:r>
      <w:r w:rsidRPr="007141AD">
        <w:rPr>
          <w:rStyle w:val="Emphasis"/>
        </w:rPr>
        <w:t>ICE can now see that information</w:t>
      </w:r>
      <w:r w:rsidRPr="007141AD">
        <w:rPr>
          <w:sz w:val="16"/>
        </w:rPr>
        <w:t>. “</w:t>
      </w:r>
      <w:r w:rsidRPr="007141AD">
        <w:rPr>
          <w:rStyle w:val="Emphasis"/>
        </w:rPr>
        <w:t>It’s hardly a sanctuary</w:t>
      </w:r>
      <w:r w:rsidRPr="007141AD">
        <w:rPr>
          <w:sz w:val="16"/>
        </w:rPr>
        <w:t>,” said Muzaffar Chishti, the director of the Migration Policy Institute’s office at New York University School of Law. “</w:t>
      </w:r>
      <w:r w:rsidRPr="007141AD">
        <w:rPr>
          <w:rStyle w:val="StyleUnderline"/>
        </w:rPr>
        <w:t>The mayor of the City of New York does not hide people under his desk.</w:t>
      </w:r>
      <w:r w:rsidRPr="007141AD">
        <w:rPr>
          <w:sz w:val="16"/>
        </w:rPr>
        <w:t xml:space="preserve"> We’re fully cooperating with ICE. </w:t>
      </w:r>
      <w:r w:rsidRPr="007141AD">
        <w:rPr>
          <w:rStyle w:val="Emphasis"/>
        </w:rPr>
        <w:t>People get deported from New York all the time</w:t>
      </w:r>
      <w:r w:rsidRPr="007141AD">
        <w:rPr>
          <w:sz w:val="16"/>
        </w:rPr>
        <w:t xml:space="preserve">.” </w:t>
      </w:r>
    </w:p>
    <w:p w14:paraId="07EEBEE8" w14:textId="77777777" w:rsidR="00CF7473" w:rsidRPr="007141AD" w:rsidRDefault="00CF7473" w:rsidP="00CF7473">
      <w:pPr>
        <w:pStyle w:val="Heading4"/>
      </w:pPr>
      <w:r w:rsidRPr="007141AD">
        <w:t xml:space="preserve">Even if sanctuary cities work in practice, the prospect of ICE raids means immigrants still are deterred from healthcare </w:t>
      </w:r>
    </w:p>
    <w:p w14:paraId="6D1E8027" w14:textId="77777777" w:rsidR="00CF7473" w:rsidRPr="007141AD" w:rsidRDefault="00CF7473" w:rsidP="00CF7473">
      <w:pPr>
        <w:rPr>
          <w:rStyle w:val="Style13ptBold"/>
          <w:b w:val="0"/>
          <w:bCs w:val="0"/>
        </w:rPr>
      </w:pPr>
      <w:r w:rsidRPr="007141AD">
        <w:rPr>
          <w:rStyle w:val="Style13ptBold"/>
        </w:rPr>
        <w:t xml:space="preserve">Henderson 18 </w:t>
      </w:r>
      <w:r w:rsidRPr="007141AD">
        <w:rPr>
          <w:rStyle w:val="Style13ptBold"/>
          <w:b w:val="0"/>
          <w:bCs w:val="0"/>
        </w:rPr>
        <w:t xml:space="preserve">[Tim Henderson, demographics specialist at </w:t>
      </w:r>
      <w:r w:rsidRPr="007141AD">
        <w:rPr>
          <w:rStyle w:val="Style13ptBold"/>
          <w:b w:val="0"/>
          <w:bCs w:val="0"/>
          <w:i/>
          <w:iCs/>
        </w:rPr>
        <w:t>Stateline</w:t>
      </w:r>
      <w:r w:rsidRPr="007141AD">
        <w:rPr>
          <w:rStyle w:val="Style13ptBold"/>
          <w:b w:val="0"/>
          <w:bCs w:val="0"/>
        </w:rPr>
        <w:t>, member of the National Institute for Computer-Assisted Reporting, May 8, 2018. “‘Sanctuary Cities’ Are Working in the Trump Era, But at a Surprising Cost.” https://www.pewtrusts.org/en/research-and-analysis/blogs/stateline/2018/05/08/sanctuary-cities-are-working-in-the-trump-era-but-at-a-surprising-cost]</w:t>
      </w:r>
    </w:p>
    <w:p w14:paraId="46274903" w14:textId="77777777" w:rsidR="00CF7473" w:rsidRPr="007141AD" w:rsidRDefault="00CF7473" w:rsidP="00CF7473">
      <w:pPr>
        <w:rPr>
          <w:sz w:val="16"/>
        </w:rPr>
      </w:pPr>
      <w:r w:rsidRPr="007141AD">
        <w:rPr>
          <w:sz w:val="16"/>
        </w:rPr>
        <w:t xml:space="preserve">A year and a half of struggle between the Trump administration and immigrant-friendly states and cities has led to a stalemate: So-called </w:t>
      </w:r>
      <w:r w:rsidRPr="007141AD">
        <w:rPr>
          <w:rStyle w:val="Emphasis"/>
        </w:rPr>
        <w:t>sanctuary cities and states</w:t>
      </w:r>
      <w:r w:rsidRPr="007141AD">
        <w:rPr>
          <w:sz w:val="16"/>
        </w:rPr>
        <w:t xml:space="preserve"> </w:t>
      </w:r>
      <w:r w:rsidRPr="007141AD">
        <w:rPr>
          <w:rStyle w:val="StyleUnderline"/>
        </w:rPr>
        <w:t>are reducing deportations</w:t>
      </w:r>
      <w:r w:rsidRPr="007141AD">
        <w:rPr>
          <w:sz w:val="16"/>
        </w:rPr>
        <w:t xml:space="preserve">, </w:t>
      </w:r>
      <w:r w:rsidRPr="007141AD">
        <w:rPr>
          <w:rStyle w:val="StyleUnderline"/>
        </w:rPr>
        <w:t xml:space="preserve">but raids aimed at </w:t>
      </w:r>
      <w:r w:rsidRPr="007141AD">
        <w:rPr>
          <w:rStyle w:val="Emphasis"/>
        </w:rPr>
        <w:t>stirring fears are having their intended effect</w:t>
      </w:r>
      <w:r w:rsidRPr="007141AD">
        <w:rPr>
          <w:sz w:val="16"/>
        </w:rPr>
        <w:t xml:space="preserve">, </w:t>
      </w:r>
      <w:r w:rsidRPr="007141AD">
        <w:rPr>
          <w:rStyle w:val="StyleUnderline"/>
        </w:rPr>
        <w:t>according to a</w:t>
      </w:r>
      <w:r w:rsidRPr="007141AD">
        <w:rPr>
          <w:sz w:val="16"/>
        </w:rPr>
        <w:t xml:space="preserve"> new </w:t>
      </w:r>
      <w:r w:rsidRPr="007141AD">
        <w:rPr>
          <w:rStyle w:val="Emphasis"/>
        </w:rPr>
        <w:t>yearlong study</w:t>
      </w:r>
      <w:r w:rsidRPr="007141AD">
        <w:rPr>
          <w:sz w:val="16"/>
        </w:rPr>
        <w:t xml:space="preserve"> </w:t>
      </w:r>
      <w:r w:rsidRPr="007141AD">
        <w:rPr>
          <w:rStyle w:val="StyleUnderline"/>
        </w:rPr>
        <w:t>by the nonpartisan Migration Policy Institute</w:t>
      </w:r>
      <w:r w:rsidRPr="007141AD">
        <w:rPr>
          <w:sz w:val="16"/>
        </w:rPr>
        <w:t xml:space="preserve">. Federal immigration officials told the authors of the report that in places where local law enforcement won’t help them deport immigrants who have landed in jail, their alternative is to look for such people on neighborhood streets. </w:t>
      </w:r>
      <w:r w:rsidRPr="007141AD">
        <w:rPr>
          <w:rStyle w:val="Emphasis"/>
        </w:rPr>
        <w:t>Stymied by local resistance</w:t>
      </w:r>
      <w:r w:rsidRPr="007141AD">
        <w:rPr>
          <w:sz w:val="16"/>
        </w:rPr>
        <w:t xml:space="preserve">, the Trump administration may never get deportations back to the recent high of 200,000 in 2010, under President Barack Obama. But </w:t>
      </w:r>
      <w:r w:rsidRPr="007141AD">
        <w:rPr>
          <w:rStyle w:val="Emphasis"/>
        </w:rPr>
        <w:t>highly publicized raids</w:t>
      </w:r>
      <w:r w:rsidRPr="007141AD">
        <w:rPr>
          <w:sz w:val="16"/>
        </w:rPr>
        <w:t xml:space="preserve"> </w:t>
      </w:r>
      <w:r w:rsidRPr="007141AD">
        <w:rPr>
          <w:rStyle w:val="StyleUnderline"/>
        </w:rPr>
        <w:t xml:space="preserve">in sanctuary cities are </w:t>
      </w:r>
      <w:r w:rsidRPr="007141AD">
        <w:rPr>
          <w:rStyle w:val="Emphasis"/>
        </w:rPr>
        <w:t>taking a toll</w:t>
      </w:r>
      <w:r w:rsidRPr="007141AD">
        <w:rPr>
          <w:rStyle w:val="StyleUnderline"/>
        </w:rPr>
        <w:t xml:space="preserve"> on immigrants’ </w:t>
      </w:r>
      <w:r w:rsidRPr="007141AD">
        <w:rPr>
          <w:rStyle w:val="Emphasis"/>
        </w:rPr>
        <w:t>peace of mind</w:t>
      </w:r>
      <w:r w:rsidRPr="007141AD">
        <w:rPr>
          <w:sz w:val="16"/>
        </w:rPr>
        <w:t>. “</w:t>
      </w:r>
      <w:r w:rsidRPr="007141AD">
        <w:rPr>
          <w:rStyle w:val="Emphasis"/>
        </w:rPr>
        <w:t>They’re sending a message. And the message is being received</w:t>
      </w:r>
      <w:r w:rsidRPr="007141AD">
        <w:rPr>
          <w:sz w:val="16"/>
        </w:rPr>
        <w:t>,” said Randy Capps, director of research for the Migration Policy Institute, a think tank based in Washington, D.C. “</w:t>
      </w:r>
      <w:r w:rsidRPr="007141AD">
        <w:rPr>
          <w:rStyle w:val="StyleUnderline"/>
        </w:rPr>
        <w:t xml:space="preserve">When we were on the street in </w:t>
      </w:r>
      <w:r w:rsidRPr="007141AD">
        <w:rPr>
          <w:rStyle w:val="Emphasis"/>
        </w:rPr>
        <w:t>Chicago</w:t>
      </w:r>
      <w:r w:rsidRPr="007141AD">
        <w:rPr>
          <w:sz w:val="16"/>
        </w:rPr>
        <w:t xml:space="preserve">,” </w:t>
      </w:r>
      <w:r w:rsidRPr="007141AD">
        <w:rPr>
          <w:rStyle w:val="StyleUnderline"/>
        </w:rPr>
        <w:t>he said of the sanctuary city,</w:t>
      </w:r>
      <w:r w:rsidRPr="007141AD">
        <w:rPr>
          <w:sz w:val="16"/>
        </w:rPr>
        <w:t xml:space="preserve"> “</w:t>
      </w:r>
      <w:r w:rsidRPr="007141AD">
        <w:rPr>
          <w:rStyle w:val="StyleUnderline"/>
        </w:rPr>
        <w:t xml:space="preserve">we heard the </w:t>
      </w:r>
      <w:r w:rsidRPr="007141AD">
        <w:rPr>
          <w:rStyle w:val="Emphasis"/>
        </w:rPr>
        <w:t>same expressions of anxiety</w:t>
      </w:r>
      <w:r w:rsidRPr="007141AD">
        <w:rPr>
          <w:rStyle w:val="StyleUnderline"/>
        </w:rPr>
        <w:t xml:space="preserve"> as we did in places like Houston and suburban Atlanta, the fully cooperative jurisdictions</w:t>
      </w:r>
      <w:r w:rsidRPr="007141AD">
        <w:rPr>
          <w:sz w:val="16"/>
        </w:rPr>
        <w:t xml:space="preserve">.” </w:t>
      </w:r>
      <w:r w:rsidRPr="007141AD">
        <w:rPr>
          <w:rStyle w:val="StyleUnderline"/>
        </w:rPr>
        <w:t xml:space="preserve">That fear and anxiety has caused unauthorized immigrants to </w:t>
      </w:r>
      <w:r w:rsidRPr="007141AD">
        <w:rPr>
          <w:rStyle w:val="Emphasis"/>
        </w:rPr>
        <w:t>retreat from public</w:t>
      </w:r>
      <w:r w:rsidRPr="007141AD">
        <w:rPr>
          <w:rStyle w:val="StyleUnderline"/>
        </w:rPr>
        <w:t xml:space="preserve"> life in many cities, </w:t>
      </w:r>
      <w:r w:rsidRPr="007141AD">
        <w:rPr>
          <w:rStyle w:val="Emphasis"/>
        </w:rPr>
        <w:t>immigrant-friendly or not</w:t>
      </w:r>
      <w:r w:rsidRPr="007141AD">
        <w:rPr>
          <w:rStyle w:val="StyleUnderline"/>
        </w:rPr>
        <w:t xml:space="preserve">. Immigrants already are more reluctant </w:t>
      </w:r>
      <w:r w:rsidRPr="007141AD">
        <w:rPr>
          <w:sz w:val="16"/>
        </w:rPr>
        <w:t>to report crimes and</w:t>
      </w:r>
      <w:r w:rsidRPr="007141AD">
        <w:rPr>
          <w:rStyle w:val="StyleUnderline"/>
        </w:rPr>
        <w:t xml:space="preserve"> to </w:t>
      </w:r>
      <w:r w:rsidRPr="007141AD">
        <w:rPr>
          <w:rStyle w:val="Emphasis"/>
        </w:rPr>
        <w:t>use health services</w:t>
      </w:r>
      <w:r w:rsidRPr="007141AD">
        <w:rPr>
          <w:rStyle w:val="StyleUnderline"/>
        </w:rPr>
        <w:t xml:space="preserve"> </w:t>
      </w:r>
      <w:r w:rsidRPr="007141AD">
        <w:rPr>
          <w:sz w:val="16"/>
        </w:rPr>
        <w:t>and other benefits, the report concluded.</w:t>
      </w:r>
    </w:p>
    <w:p w14:paraId="6C28C0D8" w14:textId="77777777" w:rsidR="00CF7473" w:rsidRPr="007141AD" w:rsidRDefault="00CF7473" w:rsidP="00CF7473">
      <w:pPr>
        <w:rPr>
          <w:sz w:val="16"/>
        </w:rPr>
      </w:pPr>
    </w:p>
    <w:p w14:paraId="4EA19A08" w14:textId="289F1454" w:rsidR="00CF7473" w:rsidRPr="007141AD" w:rsidRDefault="00CF7473" w:rsidP="00CF7473"/>
    <w:p w14:paraId="17A9A727" w14:textId="79A94AFD" w:rsidR="00CF7473" w:rsidRPr="007141AD" w:rsidRDefault="00CF7473" w:rsidP="00CF7473">
      <w:pPr>
        <w:pStyle w:val="Heading3"/>
      </w:pPr>
      <w:r w:rsidRPr="007141AD">
        <w:t>2AC States CP – Fed Key/CP Strike Down</w:t>
      </w:r>
    </w:p>
    <w:p w14:paraId="6EAECC2F" w14:textId="42DC2614" w:rsidR="00CF7473" w:rsidRPr="007141AD" w:rsidRDefault="00CF7473" w:rsidP="00CF7473"/>
    <w:p w14:paraId="2632F3D8" w14:textId="77777777" w:rsidR="00CF7473" w:rsidRPr="007141AD" w:rsidRDefault="00CF7473" w:rsidP="00CF7473">
      <w:pPr>
        <w:pStyle w:val="Heading4"/>
      </w:pPr>
      <w:r w:rsidRPr="007141AD">
        <w:t xml:space="preserve">The CP would be struck down – only the federal government can protect against deportations </w:t>
      </w:r>
    </w:p>
    <w:p w14:paraId="0BC1745F" w14:textId="77777777" w:rsidR="00CF7473" w:rsidRPr="007141AD" w:rsidRDefault="00CF7473" w:rsidP="00CF7473">
      <w:pPr>
        <w:rPr>
          <w:rFonts w:cstheme="majorHAnsi"/>
          <w:sz w:val="18"/>
          <w:szCs w:val="18"/>
        </w:rPr>
      </w:pPr>
      <w:r w:rsidRPr="007141AD">
        <w:rPr>
          <w:rStyle w:val="Style13ptBold"/>
          <w:rFonts w:cstheme="majorHAnsi"/>
        </w:rPr>
        <w:t>Markowitz 15</w:t>
      </w:r>
      <w:r w:rsidRPr="007141AD">
        <w:rPr>
          <w:rFonts w:cstheme="majorHAnsi"/>
        </w:rPr>
        <w:t xml:space="preserve"> </w:t>
      </w:r>
      <w:r w:rsidRPr="007141AD">
        <w:rPr>
          <w:rFonts w:cstheme="majorHAnsi"/>
          <w:sz w:val="26"/>
          <w:szCs w:val="26"/>
        </w:rPr>
        <w:t>[Peter L. Markowitz, Professor of Law at Benjamin N. Cardozo School of Law and is the founding faculty member and director of the Kathryn O. Greenberg Immigration Justice Clinic , April 2015, "UNDOCUMENTED NO MORE: THE POWER OF STATE CITIZENSHIP" Published by Stanford Law Review, http://www.stanfordlawreview.org/wp-content/uploads/sites/3/2015/04/67_Stan_L_Rev_869_Markowitz.pdf]</w:t>
      </w:r>
    </w:p>
    <w:p w14:paraId="179A1E41" w14:textId="77777777" w:rsidR="00CF7473" w:rsidRPr="007141AD" w:rsidRDefault="00CF7473" w:rsidP="00CF7473">
      <w:pPr>
        <w:rPr>
          <w:sz w:val="16"/>
        </w:rPr>
      </w:pPr>
      <w:r w:rsidRPr="007141AD">
        <w:t>A. Limits and Dangers of Inclusive State Citizenship Schemes</w:t>
      </w:r>
      <w:r w:rsidRPr="007141AD">
        <w:rPr>
          <w:sz w:val="16"/>
        </w:rPr>
        <w:t xml:space="preserve"> </w:t>
      </w:r>
      <w:r w:rsidRPr="007141AD">
        <w:rPr>
          <w:rStyle w:val="StyleUnderline"/>
        </w:rPr>
        <w:t xml:space="preserve">It is </w:t>
      </w:r>
      <w:r w:rsidRPr="007141AD">
        <w:rPr>
          <w:rStyle w:val="Emphasis"/>
        </w:rPr>
        <w:t>important</w:t>
      </w:r>
      <w:r w:rsidRPr="007141AD">
        <w:rPr>
          <w:rStyle w:val="StyleUnderline"/>
        </w:rPr>
        <w:t xml:space="preserve"> to recognize what state citizenship </w:t>
      </w:r>
      <w:r w:rsidRPr="007141AD">
        <w:rPr>
          <w:rStyle w:val="Emphasis"/>
        </w:rPr>
        <w:t>cannot achieve</w:t>
      </w:r>
      <w:r w:rsidRPr="007141AD">
        <w:rPr>
          <w:rStyle w:val="StyleUnderline"/>
        </w:rPr>
        <w:t xml:space="preserve">. State citizenship is </w:t>
      </w:r>
      <w:r w:rsidRPr="007141AD">
        <w:rPr>
          <w:rStyle w:val="Emphasis"/>
        </w:rPr>
        <w:t>by no means a substitute</w:t>
      </w:r>
      <w:r w:rsidRPr="007141AD">
        <w:rPr>
          <w:sz w:val="16"/>
        </w:rPr>
        <w:t xml:space="preserve"> for comprehensive immigration reform. As discussed above, </w:t>
      </w:r>
      <w:r w:rsidRPr="007141AD">
        <w:rPr>
          <w:rStyle w:val="Emphasis"/>
        </w:rPr>
        <w:t>only the federal government</w:t>
      </w:r>
      <w:r w:rsidRPr="007141AD">
        <w:rPr>
          <w:sz w:val="16"/>
        </w:rPr>
        <w:t xml:space="preserve"> </w:t>
      </w:r>
      <w:r w:rsidRPr="007141AD">
        <w:rPr>
          <w:rStyle w:val="StyleUnderline"/>
        </w:rPr>
        <w:t>can extend federal citizenship</w:t>
      </w:r>
      <w:r w:rsidRPr="007141AD">
        <w:rPr>
          <w:sz w:val="16"/>
        </w:rPr>
        <w:t xml:space="preserve">, </w:t>
      </w:r>
      <w:r w:rsidRPr="007141AD">
        <w:rPr>
          <w:rStyle w:val="Emphasis"/>
        </w:rPr>
        <w:t>provide protection against deportation</w:t>
      </w:r>
      <w:r w:rsidRPr="007141AD">
        <w:rPr>
          <w:sz w:val="16"/>
        </w:rPr>
        <w:t xml:space="preserve">, </w:t>
      </w:r>
      <w:r w:rsidRPr="007141AD">
        <w:rPr>
          <w:rStyle w:val="StyleUnderline"/>
        </w:rPr>
        <w:t>and authorize employment in the United States</w:t>
      </w:r>
      <w:r w:rsidRPr="007141AD">
        <w:rPr>
          <w:sz w:val="16"/>
        </w:rPr>
        <w:t xml:space="preserve">.156 </w:t>
      </w:r>
      <w:r w:rsidRPr="007141AD">
        <w:rPr>
          <w:rStyle w:val="StyleUnderline"/>
        </w:rPr>
        <w:t>These are,</w:t>
      </w:r>
      <w:r w:rsidRPr="007141AD">
        <w:rPr>
          <w:sz w:val="16"/>
        </w:rPr>
        <w:t xml:space="preserve"> of course, </w:t>
      </w:r>
      <w:r w:rsidRPr="007141AD">
        <w:rPr>
          <w:rStyle w:val="StyleUnderline"/>
        </w:rPr>
        <w:t>the rights</w:t>
      </w:r>
      <w:r w:rsidRPr="007141AD">
        <w:rPr>
          <w:sz w:val="16"/>
        </w:rPr>
        <w:t xml:space="preserve"> at the center of the immigration debate and the rights </w:t>
      </w:r>
      <w:r w:rsidRPr="007141AD">
        <w:rPr>
          <w:rStyle w:val="StyleUnderline"/>
        </w:rPr>
        <w:t>that are</w:t>
      </w:r>
      <w:r w:rsidRPr="007141AD">
        <w:rPr>
          <w:sz w:val="16"/>
        </w:rPr>
        <w:t xml:space="preserve">, in many ways, </w:t>
      </w:r>
      <w:r w:rsidRPr="007141AD">
        <w:rPr>
          <w:rStyle w:val="Emphasis"/>
        </w:rPr>
        <w:t>most critical</w:t>
      </w:r>
      <w:r w:rsidRPr="007141AD">
        <w:rPr>
          <w:sz w:val="16"/>
        </w:rPr>
        <w:t xml:space="preserve"> </w:t>
      </w:r>
      <w:r w:rsidRPr="007141AD">
        <w:rPr>
          <w:rStyle w:val="StyleUnderline"/>
        </w:rPr>
        <w:t>to stabilize the lives of the vast undocumented population living in the United States</w:t>
      </w:r>
      <w:r w:rsidRPr="007141AD">
        <w:rPr>
          <w:sz w:val="16"/>
        </w:rPr>
        <w:t xml:space="preserve">. </w:t>
      </w:r>
      <w:r w:rsidRPr="007141AD">
        <w:rPr>
          <w:rStyle w:val="Emphasis"/>
        </w:rPr>
        <w:t>Any effort</w:t>
      </w:r>
      <w:r w:rsidRPr="007141AD">
        <w:rPr>
          <w:sz w:val="16"/>
        </w:rPr>
        <w:t xml:space="preserve"> </w:t>
      </w:r>
      <w:r w:rsidRPr="007141AD">
        <w:rPr>
          <w:rStyle w:val="StyleUnderline"/>
        </w:rPr>
        <w:t xml:space="preserve">by a state to </w:t>
      </w:r>
      <w:r w:rsidRPr="007141AD">
        <w:rPr>
          <w:rStyle w:val="Emphasis"/>
        </w:rPr>
        <w:t>infringe</w:t>
      </w:r>
      <w:r w:rsidRPr="007141AD">
        <w:rPr>
          <w:rStyle w:val="StyleUnderline"/>
        </w:rPr>
        <w:t xml:space="preserve"> upon these exclusive federal powers </w:t>
      </w:r>
      <w:r w:rsidRPr="007141AD">
        <w:rPr>
          <w:rStyle w:val="Emphasis"/>
        </w:rPr>
        <w:t>would most certainly be struck down</w:t>
      </w:r>
      <w:r w:rsidRPr="007141AD">
        <w:rPr>
          <w:rStyle w:val="StyleUnderline"/>
        </w:rPr>
        <w:t>. Thus</w:t>
      </w:r>
      <w:r w:rsidRPr="007141AD">
        <w:rPr>
          <w:sz w:val="16"/>
        </w:rPr>
        <w:t xml:space="preserve">, </w:t>
      </w:r>
      <w:r w:rsidRPr="007141AD">
        <w:rPr>
          <w:rStyle w:val="StyleUnderline"/>
        </w:rPr>
        <w:t>any state</w:t>
      </w:r>
      <w:r w:rsidRPr="007141AD">
        <w:rPr>
          <w:sz w:val="16"/>
        </w:rPr>
        <w:t xml:space="preserve"> citizenship </w:t>
      </w:r>
      <w:r w:rsidRPr="007141AD">
        <w:rPr>
          <w:rStyle w:val="StyleUnderline"/>
        </w:rPr>
        <w:t xml:space="preserve">scheme </w:t>
      </w:r>
      <w:r w:rsidRPr="007141AD">
        <w:rPr>
          <w:rStyle w:val="Emphasis"/>
        </w:rPr>
        <w:t>must not purport</w:t>
      </w:r>
      <w:r w:rsidRPr="007141AD">
        <w:rPr>
          <w:rStyle w:val="StyleUnderline"/>
        </w:rPr>
        <w:t xml:space="preserve"> to intrude upon the federal government’s power to determine </w:t>
      </w:r>
      <w:r w:rsidRPr="007141AD">
        <w:rPr>
          <w:rStyle w:val="Emphasis"/>
        </w:rPr>
        <w:t>who may come in and who must leave</w:t>
      </w:r>
      <w:r w:rsidRPr="007141AD">
        <w:rPr>
          <w:rStyle w:val="StyleUnderline"/>
        </w:rPr>
        <w:t>, or upon any of the specific areas Congress has reserved for the federal government</w:t>
      </w:r>
      <w:r w:rsidRPr="007141AD">
        <w:rPr>
          <w:sz w:val="16"/>
        </w:rPr>
        <w:t xml:space="preserve">. However, </w:t>
      </w:r>
      <w:r w:rsidRPr="007141AD">
        <w:rPr>
          <w:rStyle w:val="StyleUnderline"/>
        </w:rPr>
        <w:t xml:space="preserve">even a </w:t>
      </w:r>
      <w:r w:rsidRPr="007141AD">
        <w:rPr>
          <w:rStyle w:val="Emphasis"/>
        </w:rPr>
        <w:t>carefully crafted</w:t>
      </w:r>
      <w:r w:rsidRPr="007141AD">
        <w:rPr>
          <w:sz w:val="16"/>
        </w:rPr>
        <w:t xml:space="preserve"> </w:t>
      </w:r>
      <w:r w:rsidRPr="007141AD">
        <w:rPr>
          <w:rStyle w:val="StyleUnderline"/>
        </w:rPr>
        <w:t>state citizenship regime</w:t>
      </w:r>
      <w:r w:rsidRPr="007141AD">
        <w:rPr>
          <w:sz w:val="16"/>
        </w:rPr>
        <w:t xml:space="preserve">, which steers clear of the specific areas that Congress and the Constitution have reserved for the federal government, may still prompt normative objections. The most common normative objections to date include fear that aggressive assertions of state citizenship </w:t>
      </w:r>
      <w:r w:rsidRPr="007141AD">
        <w:rPr>
          <w:rStyle w:val="StyleUnderline"/>
        </w:rPr>
        <w:t>could</w:t>
      </w:r>
      <w:r w:rsidRPr="007141AD">
        <w:rPr>
          <w:sz w:val="16"/>
        </w:rPr>
        <w:t xml:space="preserve"> </w:t>
      </w:r>
      <w:r w:rsidRPr="007141AD">
        <w:rPr>
          <w:rStyle w:val="Emphasis"/>
        </w:rPr>
        <w:t>prompt</w:t>
      </w:r>
      <w:r w:rsidRPr="007141AD">
        <w:rPr>
          <w:sz w:val="16"/>
        </w:rPr>
        <w:t xml:space="preserve"> a backlash against immigrants, concern that this expansion of state citizenship would “cheapen” the institution of citizenship, and the sentiment that, even if we thread the legal needle on </w:t>
      </w:r>
      <w:r w:rsidRPr="007141AD">
        <w:rPr>
          <w:rStyle w:val="Emphasis"/>
        </w:rPr>
        <w:t>preemption</w:t>
      </w:r>
      <w:r w:rsidRPr="007141AD">
        <w:rPr>
          <w:sz w:val="16"/>
        </w:rPr>
        <w:t xml:space="preserve">, </w:t>
      </w:r>
      <w:r w:rsidRPr="007141AD">
        <w:rPr>
          <w:rStyle w:val="StyleUnderline"/>
        </w:rPr>
        <w:t>it is</w:t>
      </w:r>
      <w:r w:rsidRPr="007141AD">
        <w:rPr>
          <w:sz w:val="16"/>
        </w:rPr>
        <w:t xml:space="preserve"> </w:t>
      </w:r>
      <w:r w:rsidRPr="007141AD">
        <w:rPr>
          <w:rStyle w:val="Emphasis"/>
        </w:rPr>
        <w:t>not the place of states</w:t>
      </w:r>
      <w:r w:rsidRPr="007141AD">
        <w:rPr>
          <w:sz w:val="16"/>
        </w:rPr>
        <w:t xml:space="preserve"> </w:t>
      </w:r>
      <w:r w:rsidRPr="007141AD">
        <w:rPr>
          <w:rStyle w:val="StyleUnderline"/>
        </w:rPr>
        <w:t>to insert themselves into the federal immigration debate</w:t>
      </w:r>
      <w:r w:rsidRPr="007141AD">
        <w:rPr>
          <w:sz w:val="16"/>
        </w:rPr>
        <w:t>.157 I will discuss these in turn.</w:t>
      </w:r>
    </w:p>
    <w:p w14:paraId="12ADA29D" w14:textId="77777777" w:rsidR="00CF7473" w:rsidRPr="007141AD" w:rsidRDefault="00CF7473" w:rsidP="00CF7473"/>
    <w:p w14:paraId="79DB91CF" w14:textId="195BFC83" w:rsidR="00CF7473" w:rsidRPr="007141AD" w:rsidRDefault="00CF7473" w:rsidP="00CF7473">
      <w:pPr>
        <w:pStyle w:val="Heading3"/>
      </w:pPr>
      <w:r w:rsidRPr="007141AD">
        <w:t xml:space="preserve">1AR States CP – AT: Sanctuary Cities </w:t>
      </w:r>
    </w:p>
    <w:p w14:paraId="2639CE9E" w14:textId="77777777" w:rsidR="00CF7473" w:rsidRPr="007141AD" w:rsidRDefault="00CF7473" w:rsidP="00CF7473">
      <w:pPr>
        <w:pStyle w:val="Heading4"/>
      </w:pPr>
      <w:r w:rsidRPr="007141AD">
        <w:t xml:space="preserve">Trump will circumvent the CP by giving ICE more resources </w:t>
      </w:r>
    </w:p>
    <w:p w14:paraId="12B8409E" w14:textId="77777777" w:rsidR="00CF7473" w:rsidRPr="007141AD" w:rsidRDefault="00CF7473" w:rsidP="00CF7473">
      <w:pPr>
        <w:rPr>
          <w:rStyle w:val="Style13ptBold"/>
          <w:b w:val="0"/>
          <w:bCs w:val="0"/>
        </w:rPr>
      </w:pPr>
      <w:r w:rsidRPr="007141AD">
        <w:rPr>
          <w:rStyle w:val="Style13ptBold"/>
        </w:rPr>
        <w:t xml:space="preserve">McReynolds 18 </w:t>
      </w:r>
      <w:r w:rsidRPr="007141AD">
        <w:rPr>
          <w:rStyle w:val="Style13ptBold"/>
          <w:b w:val="0"/>
          <w:bCs w:val="0"/>
        </w:rPr>
        <w:t>[Robert McReynolds, Catholic University of America, Columbus School of Law, April 30, 2018. “Sanctuary for Federalism: Affirming the Separation of Powers Between the States and the Federal Government When Enforcing Immigration Law.” https://www.natlawreview.com/article/sanctuary-federalism-affirming-separation-powers-between-states-and-federal]</w:t>
      </w:r>
    </w:p>
    <w:p w14:paraId="4193B03C" w14:textId="77777777" w:rsidR="00CF7473" w:rsidRPr="007141AD" w:rsidRDefault="00CF7473" w:rsidP="00CF7473">
      <w:pPr>
        <w:rPr>
          <w:sz w:val="16"/>
        </w:rPr>
      </w:pPr>
      <w:r w:rsidRPr="007141AD">
        <w:rPr>
          <w:sz w:val="16"/>
        </w:rPr>
        <w:t xml:space="preserve">President Donald </w:t>
      </w:r>
      <w:r w:rsidRPr="007141AD">
        <w:rPr>
          <w:rStyle w:val="Emphasis"/>
        </w:rPr>
        <w:t>Trump</w:t>
      </w:r>
      <w:r w:rsidRPr="007141AD">
        <w:rPr>
          <w:sz w:val="16"/>
        </w:rPr>
        <w:t xml:space="preserve"> </w:t>
      </w:r>
      <w:r w:rsidRPr="007141AD">
        <w:rPr>
          <w:rStyle w:val="StyleUnderline"/>
        </w:rPr>
        <w:t xml:space="preserve">and other </w:t>
      </w:r>
      <w:r w:rsidRPr="007141AD">
        <w:rPr>
          <w:rStyle w:val="Emphasis"/>
        </w:rPr>
        <w:t>Republicans in Congress</w:t>
      </w:r>
      <w:r w:rsidRPr="007141AD">
        <w:rPr>
          <w:sz w:val="16"/>
        </w:rPr>
        <w:t xml:space="preserve"> who </w:t>
      </w:r>
      <w:r w:rsidRPr="007141AD">
        <w:rPr>
          <w:rStyle w:val="StyleUnderline"/>
        </w:rPr>
        <w:t xml:space="preserve">are </w:t>
      </w:r>
      <w:r w:rsidRPr="007141AD">
        <w:rPr>
          <w:rStyle w:val="Emphasis"/>
        </w:rPr>
        <w:t>determined</w:t>
      </w:r>
      <w:r w:rsidRPr="007141AD">
        <w:rPr>
          <w:sz w:val="16"/>
        </w:rPr>
        <w:t xml:space="preserve"> </w:t>
      </w:r>
      <w:r w:rsidRPr="007141AD">
        <w:rPr>
          <w:rStyle w:val="StyleUnderline"/>
        </w:rPr>
        <w:t>to curtail the number of illegal aliens in the country</w:t>
      </w:r>
      <w:r w:rsidRPr="007141AD">
        <w:rPr>
          <w:sz w:val="16"/>
        </w:rPr>
        <w:t xml:space="preserve"> have devised plans to use a “carrot and stick” method for enlisting the assistance of state and local law enforcement agencies. </w:t>
      </w:r>
      <w:r w:rsidRPr="007141AD">
        <w:rPr>
          <w:rStyle w:val="StyleUnderline"/>
        </w:rPr>
        <w:t xml:space="preserve">There is </w:t>
      </w:r>
      <w:r w:rsidRPr="007141AD">
        <w:rPr>
          <w:rStyle w:val="Emphasis"/>
        </w:rPr>
        <w:t>no doubt</w:t>
      </w:r>
      <w:r w:rsidRPr="007141AD">
        <w:rPr>
          <w:rStyle w:val="StyleUnderline"/>
        </w:rPr>
        <w:t xml:space="preserve"> that the federal government has </w:t>
      </w:r>
      <w:r w:rsidRPr="007141AD">
        <w:rPr>
          <w:rStyle w:val="Emphasis"/>
        </w:rPr>
        <w:t>jurisdiction over the immigration laws</w:t>
      </w:r>
      <w:r w:rsidRPr="007141AD">
        <w:rPr>
          <w:rStyle w:val="StyleUnderline"/>
        </w:rPr>
        <w:t xml:space="preserve"> of the United States</w:t>
      </w:r>
      <w:r w:rsidRPr="007141AD">
        <w:rPr>
          <w:sz w:val="16"/>
        </w:rPr>
        <w:t xml:space="preserve">, </w:t>
      </w:r>
      <w:r w:rsidRPr="007141AD">
        <w:rPr>
          <w:rStyle w:val="StyleUnderline"/>
        </w:rPr>
        <w:t>but this jurisdiction does not extend to</w:t>
      </w:r>
      <w:r w:rsidRPr="007141AD">
        <w:rPr>
          <w:sz w:val="16"/>
        </w:rPr>
        <w:t xml:space="preserve"> the federal government </w:t>
      </w:r>
      <w:r w:rsidRPr="007141AD">
        <w:rPr>
          <w:rStyle w:val="StyleUnderline"/>
        </w:rPr>
        <w:t>the authority to compel state</w:t>
      </w:r>
      <w:r w:rsidRPr="007141AD">
        <w:rPr>
          <w:sz w:val="16"/>
        </w:rPr>
        <w:t xml:space="preserve"> and local </w:t>
      </w:r>
      <w:r w:rsidRPr="007141AD">
        <w:rPr>
          <w:rStyle w:val="StyleUnderline"/>
        </w:rPr>
        <w:t>governments to use resources to assist</w:t>
      </w:r>
      <w:r w:rsidRPr="007141AD">
        <w:rPr>
          <w:sz w:val="16"/>
        </w:rPr>
        <w:t xml:space="preserve">. </w:t>
      </w:r>
      <w:r w:rsidRPr="007141AD">
        <w:rPr>
          <w:rStyle w:val="StyleUnderline"/>
        </w:rPr>
        <w:t xml:space="preserve">The federal government can </w:t>
      </w:r>
      <w:r w:rsidRPr="007141AD">
        <w:rPr>
          <w:rStyle w:val="Emphasis"/>
        </w:rPr>
        <w:t>increase funding</w:t>
      </w:r>
      <w:r w:rsidRPr="007141AD">
        <w:rPr>
          <w:rStyle w:val="StyleUnderline"/>
        </w:rPr>
        <w:t xml:space="preserve"> to </w:t>
      </w:r>
      <w:r w:rsidRPr="007141AD">
        <w:rPr>
          <w:rStyle w:val="Emphasis"/>
        </w:rPr>
        <w:t>hire more personnel</w:t>
      </w:r>
      <w:r w:rsidRPr="007141AD">
        <w:rPr>
          <w:rStyle w:val="StyleUnderline"/>
        </w:rPr>
        <w:t xml:space="preserve"> for immigration enforcement agencies, it can change the laws to </w:t>
      </w:r>
      <w:r w:rsidRPr="007141AD">
        <w:rPr>
          <w:rStyle w:val="Emphasis"/>
        </w:rPr>
        <w:t>reclassify</w:t>
      </w:r>
      <w:r w:rsidRPr="007141AD">
        <w:rPr>
          <w:rStyle w:val="StyleUnderline"/>
        </w:rPr>
        <w:t xml:space="preserve"> what it means to be an illegal alien</w:t>
      </w:r>
      <w:r w:rsidRPr="007141AD">
        <w:rPr>
          <w:sz w:val="16"/>
        </w:rPr>
        <w:t>, and it can even work with states to foster cooperation with regard to immigration enforcement. However, what the federal government cannot do is direct state and local jurisdictions to act on behalf of the federal government nor can it coerce them through threat of withholding federal grants. This is the essence of federalism.</w:t>
      </w:r>
    </w:p>
    <w:p w14:paraId="609F68A2" w14:textId="77777777" w:rsidR="00C81CBD" w:rsidRPr="007141AD" w:rsidRDefault="00C81CBD" w:rsidP="00C81CBD">
      <w:pPr>
        <w:pStyle w:val="Heading4"/>
      </w:pPr>
      <w:r w:rsidRPr="007141AD">
        <w:t xml:space="preserve">The government can circumvent sanctuary cities </w:t>
      </w:r>
    </w:p>
    <w:p w14:paraId="5E7DFEF1" w14:textId="77777777" w:rsidR="00C81CBD" w:rsidRPr="007141AD" w:rsidRDefault="00C81CBD" w:rsidP="00C81CBD">
      <w:r w:rsidRPr="007141AD">
        <w:rPr>
          <w:rStyle w:val="Style13ptBold"/>
        </w:rPr>
        <w:t>Jeunesse 19</w:t>
      </w:r>
      <w:r w:rsidRPr="007141AD">
        <w:t xml:space="preserve"> (William La Jeunesse, 5-7-2019, "New Trump WH policy lets deputies detain immigrants on behalf of ICE, subverting 'sanctuary' laws," Fox News, </w:t>
      </w:r>
      <w:hyperlink r:id="rId281" w:history="1">
        <w:r w:rsidRPr="007141AD">
          <w:rPr>
            <w:rStyle w:val="Hyperlink"/>
          </w:rPr>
          <w:t>https://www.foxnews.com/politics/trump-deputies-detain-immigrants-ice-sanctuary</w:t>
        </w:r>
      </w:hyperlink>
      <w:r w:rsidRPr="007141AD">
        <w:t xml:space="preserve"> /</w:t>
      </w:r>
      <w:proofErr w:type="spellStart"/>
      <w:r w:rsidRPr="007141AD">
        <w:t>ogl</w:t>
      </w:r>
      <w:proofErr w:type="spellEnd"/>
      <w:r w:rsidRPr="007141AD">
        <w:t>)</w:t>
      </w:r>
    </w:p>
    <w:p w14:paraId="22AA5991" w14:textId="77777777" w:rsidR="00C81CBD" w:rsidRPr="007141AD" w:rsidRDefault="00C81CBD" w:rsidP="00C81CBD">
      <w:pPr>
        <w:rPr>
          <w:sz w:val="14"/>
        </w:rPr>
      </w:pPr>
      <w:r w:rsidRPr="007141AD">
        <w:rPr>
          <w:sz w:val="14"/>
        </w:rPr>
        <w:t xml:space="preserve">With a seemingly endless stream of migrants crossing the border, </w:t>
      </w:r>
      <w:r w:rsidRPr="007141AD">
        <w:rPr>
          <w:u w:val="single"/>
        </w:rPr>
        <w:t>the Trump administration is rolling out a series of policies it hopes will deter asylum seekers and help deport those already in the U.S.</w:t>
      </w:r>
      <w:r w:rsidRPr="007141AD">
        <w:rPr>
          <w:sz w:val="14"/>
        </w:rPr>
        <w:t xml:space="preserve"> who commit crimes. </w:t>
      </w:r>
      <w:r w:rsidRPr="007141AD">
        <w:rPr>
          <w:u w:val="single"/>
        </w:rPr>
        <w:t xml:space="preserve">The latest will allow local deputies to detain immigrants on behalf of Immigration and Customs Enforcement (ICE), </w:t>
      </w:r>
      <w:r w:rsidRPr="007141AD">
        <w:rPr>
          <w:rStyle w:val="Emphasis"/>
        </w:rPr>
        <w:t>even if sanctuary policies are written to prevent it.</w:t>
      </w:r>
      <w:r w:rsidRPr="007141AD">
        <w:rPr>
          <w:u w:val="single"/>
        </w:rPr>
        <w:t xml:space="preserve"> </w:t>
      </w:r>
      <w:r w:rsidRPr="007141AD">
        <w:rPr>
          <w:sz w:val="14"/>
        </w:rPr>
        <w:t xml:space="preserve">"This is a voluntary program that we worked out with the National Sheriffs' Association who is a tremendous partner of ours," said Acting ICE Director Matthew </w:t>
      </w:r>
      <w:proofErr w:type="spellStart"/>
      <w:r w:rsidRPr="007141AD">
        <w:rPr>
          <w:sz w:val="14"/>
        </w:rPr>
        <w:t>Albence</w:t>
      </w:r>
      <w:proofErr w:type="spellEnd"/>
      <w:r w:rsidRPr="007141AD">
        <w:rPr>
          <w:sz w:val="14"/>
        </w:rPr>
        <w:t>. "</w:t>
      </w:r>
      <w:r w:rsidRPr="007141AD">
        <w:rPr>
          <w:u w:val="single"/>
        </w:rPr>
        <w:t>Sheriffs can sign up for this program, they will get some training and their deputies will be authorized to execute an immigration warrant at the direction of an ICE officer or supervisor."</w:t>
      </w:r>
      <w:r w:rsidRPr="007141AD">
        <w:rPr>
          <w:sz w:val="14"/>
        </w:rPr>
        <w:t xml:space="preserve"> In the Warrant Service Officer (WSO) program, as it is called, sheriff’s deputies would receive one day of training. Unlike the more involved 287(g) ICE program, deputies would not interview a detainee to ascertain his or her citizenship and immigration status. Instead, they essentially would file a federal warrant, directing the local jail to hold a criminal alien for 48 hours after the scheduled release until an ICE agent shows up to take custody. It is cheaper and may allow sheriffs to act without violating sanctuary laws. Expect blowback and scrutiny from opponents. </w:t>
      </w:r>
      <w:r w:rsidRPr="007141AD">
        <w:rPr>
          <w:u w:val="single"/>
        </w:rPr>
        <w:t>“This program is just the latest scheme by ICE to</w:t>
      </w:r>
      <w:r w:rsidRPr="007141AD">
        <w:rPr>
          <w:sz w:val="14"/>
        </w:rPr>
        <w:t xml:space="preserve"> enlist local police in its abusive deportation agenda," said </w:t>
      </w:r>
      <w:proofErr w:type="spellStart"/>
      <w:r w:rsidRPr="007141AD">
        <w:rPr>
          <w:sz w:val="14"/>
        </w:rPr>
        <w:t>Lorella</w:t>
      </w:r>
      <w:proofErr w:type="spellEnd"/>
      <w:r w:rsidRPr="007141AD">
        <w:rPr>
          <w:sz w:val="14"/>
        </w:rPr>
        <w:t xml:space="preserve"> </w:t>
      </w:r>
      <w:proofErr w:type="spellStart"/>
      <w:r w:rsidRPr="007141AD">
        <w:rPr>
          <w:sz w:val="14"/>
        </w:rPr>
        <w:t>Praeli</w:t>
      </w:r>
      <w:proofErr w:type="spellEnd"/>
      <w:r w:rsidRPr="007141AD">
        <w:rPr>
          <w:sz w:val="14"/>
        </w:rPr>
        <w:t xml:space="preserve">, deputy political director at the American Civil Liberties Union. "The agency explicitly aims </w:t>
      </w:r>
      <w:r w:rsidRPr="007141AD">
        <w:rPr>
          <w:u w:val="single"/>
        </w:rPr>
        <w:t xml:space="preserve">to subvert the will of local communities that have passed ordinances to prevent exactly this kind of cooperation between police and ICE." </w:t>
      </w:r>
      <w:r w:rsidRPr="007141AD">
        <w:rPr>
          <w:sz w:val="14"/>
        </w:rPr>
        <w:t xml:space="preserve">The effort comes as the Department of Homeland Security has tasked hundreds of </w:t>
      </w:r>
      <w:r w:rsidRPr="007141AD">
        <w:rPr>
          <w:u w:val="single"/>
        </w:rPr>
        <w:t>ICE</w:t>
      </w:r>
      <w:r w:rsidRPr="007141AD">
        <w:rPr>
          <w:sz w:val="14"/>
        </w:rPr>
        <w:t xml:space="preserve"> agents to help handle the surge of Central Americans crossing the U.S. southern border illegally in record numbers. U.S Border Patrol Chief Carla Provost said her agency </w:t>
      </w:r>
      <w:r w:rsidRPr="007141AD">
        <w:rPr>
          <w:u w:val="single"/>
        </w:rPr>
        <w:t>apprehended 33,000 migrants in the just the last 10 days</w:t>
      </w:r>
      <w:r w:rsidRPr="007141AD">
        <w:rPr>
          <w:sz w:val="14"/>
        </w:rPr>
        <w:t>. If such migration continues, apprehensions will exceed 1 million, numbers not seen since 2006.</w:t>
      </w:r>
    </w:p>
    <w:p w14:paraId="7C3AC65F" w14:textId="77777777" w:rsidR="00C81CBD" w:rsidRPr="007141AD" w:rsidRDefault="00C81CBD" w:rsidP="00C81CBD">
      <w:pPr>
        <w:rPr>
          <w:sz w:val="14"/>
        </w:rPr>
      </w:pPr>
    </w:p>
    <w:p w14:paraId="75D91B47" w14:textId="77777777" w:rsidR="00C81CBD" w:rsidRPr="007141AD" w:rsidRDefault="00C81CBD" w:rsidP="00C81CBD">
      <w:pPr>
        <w:rPr>
          <w:sz w:val="14"/>
        </w:rPr>
      </w:pPr>
    </w:p>
    <w:p w14:paraId="394AD4D9" w14:textId="06D44BD2" w:rsidR="00CF7473" w:rsidRPr="007141AD" w:rsidRDefault="00CF7473" w:rsidP="00CF7473"/>
    <w:p w14:paraId="2383E7C7" w14:textId="77777777" w:rsidR="00CF7473" w:rsidRPr="007141AD" w:rsidRDefault="00CF7473" w:rsidP="00CF7473">
      <w:pPr>
        <w:pStyle w:val="Heading4"/>
      </w:pPr>
      <w:r w:rsidRPr="007141AD">
        <w:t xml:space="preserve">Sanctuary policies at best can limit ICE – only the plan can end deportations </w:t>
      </w:r>
    </w:p>
    <w:p w14:paraId="165F7BF0" w14:textId="77777777" w:rsidR="00CF7473" w:rsidRPr="007141AD" w:rsidRDefault="00CF7473" w:rsidP="00CF7473">
      <w:pPr>
        <w:rPr>
          <w:sz w:val="26"/>
        </w:rPr>
      </w:pPr>
      <w:r w:rsidRPr="007141AD">
        <w:rPr>
          <w:rStyle w:val="Style13ptBold"/>
        </w:rPr>
        <w:t xml:space="preserve">Rod 19 </w:t>
      </w:r>
      <w:r w:rsidRPr="007141AD">
        <w:rPr>
          <w:rStyle w:val="Style13ptBold"/>
          <w:b w:val="0"/>
          <w:bCs w:val="0"/>
        </w:rPr>
        <w:t>[Marc Rod, journalist at CNBC, June 21, 2019. “‘Sanctuary’ policies can limit but won’t stop Trump’s deportation plans.” https://www.cnbc.com/2019/06/21/sanctuary-policies-wont-stop-trumps-deportation-plans.html]</w:t>
      </w:r>
    </w:p>
    <w:p w14:paraId="682253F7" w14:textId="77777777" w:rsidR="00CF7473" w:rsidRPr="007141AD" w:rsidRDefault="00CF7473" w:rsidP="00CF7473">
      <w:pPr>
        <w:rPr>
          <w:sz w:val="16"/>
        </w:rPr>
      </w:pPr>
      <w:r w:rsidRPr="007141AD">
        <w:rPr>
          <w:sz w:val="16"/>
        </w:rPr>
        <w:t xml:space="preserve">The president on Monday tweeted that his administration would be deporting millions of undocumented immigrants beginning next week, sparking fear in immigrant populations and their allies across the country. </w:t>
      </w:r>
      <w:r w:rsidRPr="007141AD">
        <w:rPr>
          <w:rStyle w:val="StyleUnderline"/>
        </w:rPr>
        <w:t>The president’s</w:t>
      </w:r>
      <w:r w:rsidRPr="007141AD">
        <w:rPr>
          <w:sz w:val="16"/>
        </w:rPr>
        <w:t xml:space="preserve"> directive would represent a </w:t>
      </w:r>
      <w:hyperlink r:id="rId282" w:tgtFrame="_blank" w:history="1">
        <w:r w:rsidRPr="007141AD">
          <w:rPr>
            <w:rStyle w:val="Hyperlink"/>
            <w:sz w:val="16"/>
          </w:rPr>
          <w:t>massive escalation of deportations</w:t>
        </w:r>
      </w:hyperlink>
      <w:r w:rsidRPr="007141AD">
        <w:rPr>
          <w:sz w:val="16"/>
        </w:rPr>
        <w:t xml:space="preserve">. The plan may run into roadblocks in locales that have implemented so-called </w:t>
      </w:r>
      <w:r w:rsidRPr="007141AD">
        <w:rPr>
          <w:rStyle w:val="Emphasis"/>
        </w:rPr>
        <w:t>sanctuary policies</w:t>
      </w:r>
      <w:r w:rsidRPr="007141AD">
        <w:rPr>
          <w:sz w:val="16"/>
        </w:rPr>
        <w:t xml:space="preserve"> for immigrants, </w:t>
      </w:r>
      <w:r w:rsidRPr="007141AD">
        <w:rPr>
          <w:rStyle w:val="StyleUnderline"/>
        </w:rPr>
        <w:t>experts say</w:t>
      </w:r>
      <w:r w:rsidRPr="007141AD">
        <w:rPr>
          <w:sz w:val="16"/>
        </w:rPr>
        <w:t xml:space="preserve">, although such policies </w:t>
      </w:r>
      <w:r w:rsidRPr="007141AD">
        <w:rPr>
          <w:rStyle w:val="Emphasis"/>
        </w:rPr>
        <w:t>will not stop deportation efforts entirely</w:t>
      </w:r>
      <w:r w:rsidRPr="007141AD">
        <w:rPr>
          <w:sz w:val="16"/>
        </w:rPr>
        <w:t xml:space="preserve">. Moreover, Immigration and Customs Enforcement’s resources are stretched thin, making the agency tasked with arresting migrants more reliant on local authorities in some areas. That too will hamper the administration’s ability to significantly increase its efforts. The raids, which will target as many as 2,000 migrant families with existing deportation orders, will begin Sunday in up to 10 major cities, including Houston, Chicago, Miami, and Los Angeles, </w:t>
      </w:r>
      <w:hyperlink r:id="rId283" w:tgtFrame="_blank" w:history="1">
        <w:r w:rsidRPr="007141AD">
          <w:rPr>
            <w:rStyle w:val="Hyperlink"/>
            <w:sz w:val="16"/>
          </w:rPr>
          <w:t>the Washington Post reported</w:t>
        </w:r>
      </w:hyperlink>
      <w:r w:rsidRPr="007141AD">
        <w:rPr>
          <w:sz w:val="16"/>
        </w:rPr>
        <w:t xml:space="preserve">, citing U.S. officials with knowledge of the plan. Acting Director Mark Morgan said Wednesday that ICE will be sending agents into communities to detain and deport undocumented families as a deterrent to further migration, </w:t>
      </w:r>
      <w:hyperlink r:id="rId284" w:tgtFrame="_blank" w:history="1">
        <w:r w:rsidRPr="007141AD">
          <w:rPr>
            <w:rStyle w:val="Hyperlink"/>
            <w:sz w:val="16"/>
          </w:rPr>
          <w:t>The New York Times reported.</w:t>
        </w:r>
      </w:hyperlink>
      <w:r w:rsidRPr="007141AD">
        <w:rPr>
          <w:sz w:val="16"/>
        </w:rPr>
        <w:t xml:space="preserve"> </w:t>
      </w:r>
      <w:r w:rsidRPr="007141AD">
        <w:rPr>
          <w:rStyle w:val="StyleUnderline"/>
        </w:rPr>
        <w:t>The agency has been preparing</w:t>
      </w:r>
      <w:r w:rsidRPr="007141AD">
        <w:rPr>
          <w:sz w:val="16"/>
        </w:rPr>
        <w:t xml:space="preserve"> in recent days</w:t>
      </w:r>
      <w:r w:rsidRPr="007141AD">
        <w:rPr>
          <w:rStyle w:val="StyleUnderline"/>
        </w:rPr>
        <w:t xml:space="preserve"> to conduct </w:t>
      </w:r>
      <w:r w:rsidRPr="007141AD">
        <w:rPr>
          <w:rStyle w:val="Emphasis"/>
        </w:rPr>
        <w:t>mass arrests</w:t>
      </w:r>
      <w:r w:rsidRPr="007141AD">
        <w:rPr>
          <w:sz w:val="16"/>
        </w:rPr>
        <w:t xml:space="preserve">, including </w:t>
      </w:r>
      <w:r w:rsidRPr="007141AD">
        <w:rPr>
          <w:rStyle w:val="StyleUnderline"/>
        </w:rPr>
        <w:t>pulling</w:t>
      </w:r>
      <w:r w:rsidRPr="007141AD">
        <w:rPr>
          <w:sz w:val="16"/>
        </w:rPr>
        <w:t xml:space="preserve"> in </w:t>
      </w:r>
      <w:r w:rsidRPr="007141AD">
        <w:rPr>
          <w:rStyle w:val="StyleUnderline"/>
        </w:rPr>
        <w:t>assistance from</w:t>
      </w:r>
      <w:r w:rsidRPr="007141AD">
        <w:rPr>
          <w:sz w:val="16"/>
        </w:rPr>
        <w:t xml:space="preserve"> </w:t>
      </w:r>
      <w:r w:rsidRPr="007141AD">
        <w:rPr>
          <w:rStyle w:val="Emphasis"/>
        </w:rPr>
        <w:t>H</w:t>
      </w:r>
      <w:r w:rsidRPr="007141AD">
        <w:rPr>
          <w:sz w:val="16"/>
        </w:rPr>
        <w:t xml:space="preserve">omeland </w:t>
      </w:r>
      <w:r w:rsidRPr="007141AD">
        <w:rPr>
          <w:rStyle w:val="Emphasis"/>
        </w:rPr>
        <w:t>S</w:t>
      </w:r>
      <w:r w:rsidRPr="007141AD">
        <w:rPr>
          <w:sz w:val="16"/>
        </w:rPr>
        <w:t xml:space="preserve">ecurity </w:t>
      </w:r>
      <w:r w:rsidRPr="007141AD">
        <w:rPr>
          <w:rStyle w:val="Emphasis"/>
        </w:rPr>
        <w:t>i</w:t>
      </w:r>
      <w:r w:rsidRPr="007141AD">
        <w:rPr>
          <w:sz w:val="16"/>
        </w:rPr>
        <w:t xml:space="preserve">nvestigative </w:t>
      </w:r>
      <w:r w:rsidRPr="007141AD">
        <w:rPr>
          <w:rStyle w:val="StyleUnderline"/>
        </w:rPr>
        <w:t>agents</w:t>
      </w:r>
      <w:r w:rsidRPr="007141AD">
        <w:rPr>
          <w:sz w:val="16"/>
        </w:rPr>
        <w:t xml:space="preserve">, according to the Times. But seven states and close to 200 counties and cities, including Los Angeles and Chicago, both of which are reportedly targets for the upcoming raids, have enacted sanctuary laws or policies, according to the Center for Immigration Studies, that could disrupt the administration’s efforts. The policies limit local law enforcement’s cooperation with ICE agents and restrict ICE’s access to local resources. </w:t>
      </w:r>
      <w:r w:rsidRPr="007141AD">
        <w:rPr>
          <w:rStyle w:val="StyleUnderline"/>
        </w:rPr>
        <w:t>Sanctuary policies can</w:t>
      </w:r>
      <w:r w:rsidRPr="007141AD">
        <w:rPr>
          <w:sz w:val="16"/>
        </w:rPr>
        <w:t xml:space="preserve"> vary widely among municipalities. Measures include </w:t>
      </w:r>
      <w:r w:rsidRPr="007141AD">
        <w:rPr>
          <w:rStyle w:val="Emphasis"/>
        </w:rPr>
        <w:t>limit</w:t>
      </w:r>
      <w:r w:rsidRPr="007141AD">
        <w:rPr>
          <w:sz w:val="16"/>
        </w:rPr>
        <w:t xml:space="preserve">ing </w:t>
      </w:r>
      <w:r w:rsidRPr="007141AD">
        <w:rPr>
          <w:rStyle w:val="StyleUnderline"/>
        </w:rPr>
        <w:t>cooperation with ICE</w:t>
      </w:r>
      <w:r w:rsidRPr="007141AD">
        <w:rPr>
          <w:sz w:val="16"/>
        </w:rPr>
        <w:t xml:space="preserve"> detention requests, referred to as detainers, restricting information-sharing with the Department of Homeland Security, and preventing local law enforcement officers from being deputized as federal immigration officers. </w:t>
      </w:r>
      <w:r w:rsidRPr="007141AD">
        <w:rPr>
          <w:rStyle w:val="StyleUnderline"/>
        </w:rPr>
        <w:t>They do not</w:t>
      </w:r>
      <w:r w:rsidRPr="007141AD">
        <w:rPr>
          <w:sz w:val="16"/>
        </w:rPr>
        <w:t xml:space="preserve">, </w:t>
      </w:r>
      <w:r w:rsidRPr="007141AD">
        <w:rPr>
          <w:rStyle w:val="Emphasis"/>
        </w:rPr>
        <w:t>however</w:t>
      </w:r>
      <w:r w:rsidRPr="007141AD">
        <w:rPr>
          <w:sz w:val="16"/>
        </w:rPr>
        <w:t xml:space="preserve">, </w:t>
      </w:r>
      <w:r w:rsidRPr="007141AD">
        <w:rPr>
          <w:rStyle w:val="StyleUnderline"/>
        </w:rPr>
        <w:t xml:space="preserve">prevent ICE from </w:t>
      </w:r>
      <w:r w:rsidRPr="007141AD">
        <w:rPr>
          <w:rStyle w:val="Emphasis"/>
        </w:rPr>
        <w:t>detaining and deporting immigrants</w:t>
      </w:r>
      <w:r w:rsidRPr="007141AD">
        <w:rPr>
          <w:sz w:val="16"/>
        </w:rPr>
        <w:t>, according to immigration law experts. “It’s about limiting the use of state and local resources in federal immigration enforcement, not actually stopping federal immigration enforcement from happening,” said Ruthie Epstein, deputy director of immigration policy for the American Civil Liberties Union. Over time, though, the policies have contributed to a decline in migrant detentions, according to Lena Graber, an attorney for the Immigrant Legal Resource Center. Despite the Trump administration’s efforts, deportation numbers have not reached the record-high levels they did in 2012 under President Barack Obama when more localities were enforcing ICE detention requests, Graber said. “That has a real impact on overall numbers of deportations,” she said. ICE said detainers are important to the agency’s work. “When law enforcement agencies fail to honor immigration detainers and release serious criminal offenders, it undermines ICE’s ability to protect public safety and carry out its mission,” an ICE spokesman said. “</w:t>
      </w:r>
      <w:r w:rsidRPr="007141AD">
        <w:rPr>
          <w:rStyle w:val="Emphasis"/>
        </w:rPr>
        <w:t>ICE</w:t>
      </w:r>
      <w:r w:rsidRPr="007141AD">
        <w:rPr>
          <w:sz w:val="16"/>
        </w:rPr>
        <w:t xml:space="preserve"> is committed to maintaining and strengthening its relationships with local law enforcement.′ The agency </w:t>
      </w:r>
      <w:r w:rsidRPr="007141AD">
        <w:rPr>
          <w:rStyle w:val="StyleUnderline"/>
        </w:rPr>
        <w:t xml:space="preserve">pledged to </w:t>
      </w:r>
      <w:r w:rsidRPr="007141AD">
        <w:rPr>
          <w:rStyle w:val="Emphasis"/>
        </w:rPr>
        <w:t>continue its immigration enforcement operations</w:t>
      </w:r>
      <w:r w:rsidRPr="007141AD">
        <w:rPr>
          <w:sz w:val="16"/>
        </w:rPr>
        <w:t xml:space="preserve">. “The border crisis doesn’t start and stop at the border, which is why </w:t>
      </w:r>
      <w:r w:rsidRPr="007141AD">
        <w:rPr>
          <w:rStyle w:val="StyleUnderline"/>
        </w:rPr>
        <w:t xml:space="preserve">ICE will continue to conduct interior enforcement </w:t>
      </w:r>
      <w:r w:rsidRPr="007141AD">
        <w:rPr>
          <w:rStyle w:val="Emphasis"/>
        </w:rPr>
        <w:t>without exemption</w:t>
      </w:r>
      <w:r w:rsidRPr="007141AD">
        <w:rPr>
          <w:rStyle w:val="StyleUnderline"/>
        </w:rPr>
        <w:t xml:space="preserve"> for those who are in violation of federal immigration law</w:t>
      </w:r>
      <w:r w:rsidRPr="007141AD">
        <w:rPr>
          <w:sz w:val="16"/>
        </w:rPr>
        <w:t>,” the agency said in a statement. “This includes routine targeted enforcement operations, criminals, individuals subject to removal orders, and worksite enforcement.”</w:t>
      </w:r>
    </w:p>
    <w:p w14:paraId="196D799A" w14:textId="77777777" w:rsidR="00CF7473" w:rsidRPr="007141AD" w:rsidRDefault="00CF7473" w:rsidP="00CF7473"/>
    <w:p w14:paraId="353EF905" w14:textId="77777777" w:rsidR="00CF7473" w:rsidRPr="007141AD" w:rsidRDefault="00CF7473" w:rsidP="00CF7473">
      <w:pPr>
        <w:pStyle w:val="Heading4"/>
      </w:pPr>
      <w:r w:rsidRPr="007141AD">
        <w:t xml:space="preserve">Sanctuary cities don’t prevent deportations – federal law trumps and ICE agents are everywhere </w:t>
      </w:r>
    </w:p>
    <w:p w14:paraId="4BE3F5DB" w14:textId="77777777" w:rsidR="00CF7473" w:rsidRPr="007141AD" w:rsidRDefault="00CF7473" w:rsidP="00CF7473">
      <w:pPr>
        <w:rPr>
          <w:rStyle w:val="Style13ptBold"/>
          <w:b w:val="0"/>
          <w:bCs w:val="0"/>
        </w:rPr>
      </w:pPr>
      <w:r w:rsidRPr="007141AD">
        <w:rPr>
          <w:rStyle w:val="Style13ptBold"/>
        </w:rPr>
        <w:t xml:space="preserve">Nolo 18 </w:t>
      </w:r>
      <w:r w:rsidRPr="007141AD">
        <w:rPr>
          <w:rStyle w:val="Style13ptBold"/>
          <w:b w:val="0"/>
          <w:bCs w:val="0"/>
        </w:rPr>
        <w:t>[Nolo, legal publisher, April 3, 2018. “As an Undocumented Immigrant, Am I Safer From Deportation in a Sanctuary City?” https://www.nolo.com/legal-encyclopedia/as-an-undocumented-immigrant-am-i-safer-from-deportation-in-a-sanctuary-city.html]</w:t>
      </w:r>
    </w:p>
    <w:p w14:paraId="035B9F84" w14:textId="77777777" w:rsidR="00CF7473" w:rsidRPr="007141AD" w:rsidRDefault="00CF7473" w:rsidP="00CF7473">
      <w:pPr>
        <w:rPr>
          <w:sz w:val="16"/>
        </w:rPr>
      </w:pPr>
      <w:r w:rsidRPr="007141AD">
        <w:rPr>
          <w:rStyle w:val="Emphasis"/>
        </w:rPr>
        <w:t>Undocumented immigrants</w:t>
      </w:r>
      <w:r w:rsidRPr="007141AD">
        <w:rPr>
          <w:sz w:val="16"/>
        </w:rPr>
        <w:t xml:space="preserve"> </w:t>
      </w:r>
      <w:r w:rsidRPr="007141AD">
        <w:rPr>
          <w:rStyle w:val="StyleUnderline"/>
        </w:rPr>
        <w:t xml:space="preserve">in the U.S. have always had an </w:t>
      </w:r>
      <w:r w:rsidRPr="007141AD">
        <w:rPr>
          <w:rStyle w:val="Emphasis"/>
        </w:rPr>
        <w:t>insecure existence</w:t>
      </w:r>
      <w:r w:rsidRPr="007141AD">
        <w:rPr>
          <w:sz w:val="16"/>
        </w:rPr>
        <w:t xml:space="preserve">, </w:t>
      </w:r>
      <w:r w:rsidRPr="007141AD">
        <w:rPr>
          <w:rStyle w:val="StyleUnderline"/>
        </w:rPr>
        <w:t xml:space="preserve">subject to </w:t>
      </w:r>
      <w:r w:rsidRPr="007141AD">
        <w:rPr>
          <w:rStyle w:val="Emphasis"/>
        </w:rPr>
        <w:t>raids</w:t>
      </w:r>
      <w:r w:rsidRPr="007141AD">
        <w:rPr>
          <w:sz w:val="16"/>
        </w:rPr>
        <w:t xml:space="preserve">, </w:t>
      </w:r>
      <w:r w:rsidRPr="007141AD">
        <w:rPr>
          <w:rStyle w:val="StyleUnderline"/>
        </w:rPr>
        <w:t>tips to</w:t>
      </w:r>
      <w:r w:rsidRPr="007141AD">
        <w:rPr>
          <w:sz w:val="16"/>
        </w:rPr>
        <w:t xml:space="preserve"> Immigration and Customs Enforcement (</w:t>
      </w:r>
      <w:r w:rsidRPr="007141AD">
        <w:rPr>
          <w:rStyle w:val="Emphasis"/>
        </w:rPr>
        <w:t>ICE</w:t>
      </w:r>
      <w:r w:rsidRPr="007141AD">
        <w:rPr>
          <w:sz w:val="16"/>
        </w:rPr>
        <w:t xml:space="preserve">), or </w:t>
      </w:r>
      <w:proofErr w:type="spellStart"/>
      <w:r w:rsidRPr="007141AD">
        <w:rPr>
          <w:sz w:val="16"/>
        </w:rPr>
        <w:t>ripoffs</w:t>
      </w:r>
      <w:proofErr w:type="spellEnd"/>
      <w:r w:rsidRPr="007141AD">
        <w:rPr>
          <w:sz w:val="16"/>
        </w:rPr>
        <w:t xml:space="preserve"> by employers who call ICE just before paychecks are due. Under the Trump Administration, ICE has expressly done away with enforcement policies that prioritized removal of convicted criminals or other people who presented a danger. As near as the legal community can tell, </w:t>
      </w:r>
      <w:r w:rsidRPr="007141AD">
        <w:rPr>
          <w:rStyle w:val="StyleUnderline"/>
        </w:rPr>
        <w:t>ICE policy is now to treat every undocumented person as a criminal. This understandably leads undocumented persons to ask, “</w:t>
      </w:r>
      <w:r w:rsidRPr="007141AD">
        <w:rPr>
          <w:rStyle w:val="Emphasis"/>
        </w:rPr>
        <w:t>Where am I safe?</w:t>
      </w:r>
      <w:r w:rsidRPr="007141AD">
        <w:rPr>
          <w:sz w:val="16"/>
        </w:rPr>
        <w:t xml:space="preserve">” </w:t>
      </w:r>
      <w:r w:rsidRPr="007141AD">
        <w:rPr>
          <w:rStyle w:val="StyleUnderline"/>
        </w:rPr>
        <w:t xml:space="preserve">The word “sanctuary” </w:t>
      </w:r>
      <w:r w:rsidRPr="007141AD">
        <w:rPr>
          <w:rStyle w:val="Emphasis"/>
        </w:rPr>
        <w:t>conjures images</w:t>
      </w:r>
      <w:r w:rsidRPr="007141AD">
        <w:rPr>
          <w:rStyle w:val="StyleUnderline"/>
        </w:rPr>
        <w:t xml:space="preserve"> of a zone where no one can enter or make arrests of undocumented ("illegal") immigrants</w:t>
      </w:r>
      <w:r w:rsidRPr="007141AD">
        <w:rPr>
          <w:sz w:val="16"/>
        </w:rPr>
        <w:t xml:space="preserve">. </w:t>
      </w:r>
      <w:r w:rsidRPr="007141AD">
        <w:rPr>
          <w:rStyle w:val="StyleUnderline"/>
        </w:rPr>
        <w:t xml:space="preserve">The </w:t>
      </w:r>
      <w:r w:rsidRPr="007141AD">
        <w:rPr>
          <w:rStyle w:val="Emphasis"/>
        </w:rPr>
        <w:t>truth</w:t>
      </w:r>
      <w:r w:rsidRPr="007141AD">
        <w:rPr>
          <w:sz w:val="16"/>
        </w:rPr>
        <w:t xml:space="preserve"> </w:t>
      </w:r>
      <w:r w:rsidRPr="007141AD">
        <w:rPr>
          <w:rStyle w:val="StyleUnderline"/>
        </w:rPr>
        <w:t xml:space="preserve">of what a sanctuary city offers, however, is </w:t>
      </w:r>
      <w:r w:rsidRPr="007141AD">
        <w:rPr>
          <w:rStyle w:val="Emphasis"/>
        </w:rPr>
        <w:t>more limited</w:t>
      </w:r>
      <w:r w:rsidRPr="007141AD">
        <w:rPr>
          <w:rStyle w:val="StyleUnderline"/>
        </w:rPr>
        <w:t xml:space="preserve"> </w:t>
      </w:r>
      <w:r w:rsidRPr="007141AD">
        <w:rPr>
          <w:sz w:val="16"/>
        </w:rPr>
        <w:t xml:space="preserve">and more complex. What's the Legal Definition of Sanctuary City? Broadly speaking, a “sanctuary city” provides a safe haven for immigrants by restricting state and local law enforcement’s cooperation with federal immigration authorities. Examples of sanctuary cities include San Francisco, Los Angeles, Houston, Washington D.C., Miami, Denver and New York City. What exactly this means, however, varies by city and state. Most often, it has to do with how police and other law enforcement authorities coordinate with ICE when dealing with suspects, criminals, or others with whom they come into contact. </w:t>
      </w:r>
      <w:r w:rsidRPr="007141AD">
        <w:rPr>
          <w:rStyle w:val="StyleUnderline"/>
        </w:rPr>
        <w:t xml:space="preserve">It's important to understand that </w:t>
      </w:r>
      <w:r w:rsidRPr="007141AD">
        <w:rPr>
          <w:rStyle w:val="Emphasis"/>
        </w:rPr>
        <w:t>immigration violations</w:t>
      </w:r>
      <w:r w:rsidRPr="007141AD">
        <w:rPr>
          <w:sz w:val="16"/>
        </w:rPr>
        <w:t xml:space="preserve"> </w:t>
      </w:r>
      <w:r w:rsidRPr="007141AD">
        <w:rPr>
          <w:rStyle w:val="StyleUnderline"/>
        </w:rPr>
        <w:t xml:space="preserve">are based on </w:t>
      </w:r>
      <w:r w:rsidRPr="007141AD">
        <w:rPr>
          <w:rStyle w:val="Emphasis"/>
        </w:rPr>
        <w:t>federal law</w:t>
      </w:r>
      <w:r w:rsidRPr="007141AD">
        <w:rPr>
          <w:sz w:val="16"/>
        </w:rPr>
        <w:t xml:space="preserve">, </w:t>
      </w:r>
      <w:r w:rsidRPr="007141AD">
        <w:rPr>
          <w:rStyle w:val="StyleUnderline"/>
        </w:rPr>
        <w:t xml:space="preserve">and local police have </w:t>
      </w:r>
      <w:r w:rsidRPr="007141AD">
        <w:rPr>
          <w:rStyle w:val="Emphasis"/>
        </w:rPr>
        <w:t>no direct power</w:t>
      </w:r>
      <w:r w:rsidRPr="007141AD">
        <w:rPr>
          <w:rStyle w:val="StyleUnderline"/>
        </w:rPr>
        <w:t xml:space="preserve"> </w:t>
      </w:r>
      <w:r w:rsidRPr="007141AD">
        <w:rPr>
          <w:sz w:val="10"/>
          <w:szCs w:val="16"/>
        </w:rPr>
        <w:t>to arrest a person simply for being undocumented. So the central question becomes, how far should local law enforcement go in assisting ICE—or not? How Police Treat Undocumented Immigrants in a Non-Sanctuary City Being stopped by police for something like a driving violation, or questioned by police for any reason at all, usually involves the police asking for identification, such as a driver’s license. Without proper documentation, an undocumented person in a non-sanctuary city risks being held in custody, even without having committed a crime. After someone is arrested and detained, his or her fingerprints are typically run through a national database, which identifies whether that person is an illegal or undocumented immigrant. If a match comes up against this federal database, ICE can request that local law enforcement hold the detained non-citizen on what's called an immigration detainer. That's a request by ICE to be notified when a detainee is being released from state or local law enforcement. ICE then takes custody of the person in order to pursue potential deportation. Assuming the agency complies with the detainer, the noncitizen is held for up to 48 hours. State and local enforcement are required to release the detainee if ICE takes no further action beyond the initial 48 hours. However, it is important to note that it is a voluntary act for agencies to comply with the initial immigration detainer. Thus, there is also no requirement to hold the person beyond the 48 hours either. How Police Treat Undocumented Immigrants in a Sanctuary City Undocumented immigrants in a sanctuary city are in most cases shielded from any detention that's primarily based on immigration status. They need not fear that calling the police, or being stopped for something minor like a traffic violation, will trigger cooperation with ICE officials. Typically, in sanctuary cities, law enforcement do not inquire about a person’s immigration status after stopping or detaining the person. Such sanctuary cities also do not cooperate with ICE in conducting interviews with detainees. Access is limited to detainees, often requiring ICE to provide a judicial warrant before conducting an interview. A recent survey by the Department of Justice indicated that many sanctuary-city jurisdictions had policies in place to limit cooperation with ICE immigration detainer requests. State and local law enforcement believe this policy promotes safer local communities. Crimes are reported by victims or witnesses rather than silencing them for fear of arrest, detention, or deportation. However, this policy often comes under criticism whenever an undocumented immigrant offender in a sanctuary city commits a crime or poses a threat to public safety. By limiting the extent to which state and local law enforcement assist ICE officials, sanctuary cities may shield some undocumented immigrants from immigration enforcement. This is, however, a limited form of protection</w:t>
      </w:r>
      <w:r w:rsidRPr="007141AD">
        <w:rPr>
          <w:sz w:val="16"/>
        </w:rPr>
        <w:t xml:space="preserve">. </w:t>
      </w:r>
      <w:r w:rsidRPr="007141AD">
        <w:rPr>
          <w:rStyle w:val="StyleUnderline"/>
        </w:rPr>
        <w:t xml:space="preserve">It is important to realize that living in a sanctuary city </w:t>
      </w:r>
      <w:r w:rsidRPr="007141AD">
        <w:rPr>
          <w:rStyle w:val="Emphasis"/>
        </w:rPr>
        <w:t>provides no guarantee</w:t>
      </w:r>
      <w:r w:rsidRPr="007141AD">
        <w:rPr>
          <w:rStyle w:val="StyleUnderline"/>
        </w:rPr>
        <w:t xml:space="preserve"> that you are safe from ICE detention and, ultimately, deportation</w:t>
      </w:r>
      <w:r w:rsidRPr="007141AD">
        <w:rPr>
          <w:sz w:val="16"/>
        </w:rPr>
        <w:t xml:space="preserve">. </w:t>
      </w:r>
      <w:r w:rsidRPr="007141AD">
        <w:rPr>
          <w:rStyle w:val="StyleUnderline"/>
        </w:rPr>
        <w:t xml:space="preserve">ICE is </w:t>
      </w:r>
      <w:r w:rsidRPr="007141AD">
        <w:rPr>
          <w:rStyle w:val="Emphasis"/>
        </w:rPr>
        <w:t>not barred</w:t>
      </w:r>
      <w:r w:rsidRPr="007141AD">
        <w:rPr>
          <w:rStyle w:val="StyleUnderline"/>
        </w:rPr>
        <w:t xml:space="preserve"> from conducting operations in sanctuary cities</w:t>
      </w:r>
      <w:r w:rsidRPr="007141AD">
        <w:rPr>
          <w:sz w:val="16"/>
        </w:rPr>
        <w:t xml:space="preserve">. </w:t>
      </w:r>
      <w:r w:rsidRPr="007141AD">
        <w:rPr>
          <w:rStyle w:val="StyleUnderline"/>
        </w:rPr>
        <w:t xml:space="preserve">It </w:t>
      </w:r>
      <w:r w:rsidRPr="007141AD">
        <w:rPr>
          <w:rStyle w:val="Emphasis"/>
        </w:rPr>
        <w:t>often monitors</w:t>
      </w:r>
      <w:r w:rsidRPr="007141AD">
        <w:rPr>
          <w:sz w:val="16"/>
        </w:rPr>
        <w:t xml:space="preserve"> </w:t>
      </w:r>
      <w:r w:rsidRPr="007141AD">
        <w:rPr>
          <w:rStyle w:val="StyleUnderline"/>
        </w:rPr>
        <w:t>the activities of suspected undocumented immigrants</w:t>
      </w:r>
      <w:r w:rsidRPr="007141AD">
        <w:rPr>
          <w:sz w:val="16"/>
        </w:rPr>
        <w:t xml:space="preserve">. Sweeps and arrests typically begin early in the morning, before people head to work or begin their day. </w:t>
      </w:r>
      <w:r w:rsidRPr="007141AD">
        <w:rPr>
          <w:rStyle w:val="StyleUnderline"/>
        </w:rPr>
        <w:t xml:space="preserve">Even though Houston, Austin, and Dallas are considered sanctuary cities, for example, it is </w:t>
      </w:r>
      <w:r w:rsidRPr="007141AD">
        <w:rPr>
          <w:rStyle w:val="Emphasis"/>
        </w:rPr>
        <w:t>not unusual</w:t>
      </w:r>
      <w:r w:rsidRPr="007141AD">
        <w:rPr>
          <w:sz w:val="16"/>
        </w:rPr>
        <w:t xml:space="preserve"> </w:t>
      </w:r>
      <w:r w:rsidRPr="007141AD">
        <w:rPr>
          <w:rStyle w:val="StyleUnderline"/>
        </w:rPr>
        <w:t>to find ICE posted</w:t>
      </w:r>
      <w:r w:rsidRPr="007141AD">
        <w:rPr>
          <w:sz w:val="16"/>
        </w:rPr>
        <w:t xml:space="preserve"> at bus stations coming from Mexico, or at grocery stores and constructions sites or other establishments that typically cater to or employ Hispanics. Also, someone who commits a serious crime and is imprisoned is likely to come to the attention of ICE eventually, no matter where they live. </w:t>
      </w:r>
    </w:p>
    <w:p w14:paraId="5658757F" w14:textId="1AA06B98" w:rsidR="00CF7473" w:rsidRPr="007141AD" w:rsidRDefault="00CF7473" w:rsidP="00CF7473"/>
    <w:p w14:paraId="174C739F" w14:textId="77777777" w:rsidR="00CF7473" w:rsidRPr="007141AD" w:rsidRDefault="00CF7473" w:rsidP="00CF7473"/>
    <w:p w14:paraId="31E7225E" w14:textId="49C20064" w:rsidR="009D4DDE" w:rsidRPr="007141AD" w:rsidRDefault="009D4DDE" w:rsidP="009D4DDE">
      <w:pPr>
        <w:pStyle w:val="Heading2"/>
      </w:pPr>
      <w:r w:rsidRPr="007141AD">
        <w:t xml:space="preserve">2AC HSI PIC </w:t>
      </w:r>
    </w:p>
    <w:p w14:paraId="3295CF5A" w14:textId="38406D10" w:rsidR="009D4DDE" w:rsidRPr="007141AD" w:rsidRDefault="009D4DDE" w:rsidP="009D4DDE"/>
    <w:p w14:paraId="1AA4CF96" w14:textId="5D122F3C" w:rsidR="009D4DDE" w:rsidRPr="007141AD" w:rsidRDefault="00B530A8" w:rsidP="00B530A8">
      <w:pPr>
        <w:pStyle w:val="Heading3"/>
      </w:pPr>
      <w:r w:rsidRPr="007141AD">
        <w:t xml:space="preserve">2AC HSI PIC – HSI Bad/Mission Creep </w:t>
      </w:r>
    </w:p>
    <w:p w14:paraId="1DAAF9C6" w14:textId="433CE6C3" w:rsidR="00B530A8" w:rsidRPr="007141AD" w:rsidRDefault="00B530A8" w:rsidP="00B530A8"/>
    <w:p w14:paraId="32C9DB46" w14:textId="77777777" w:rsidR="00B530A8" w:rsidRPr="007141AD" w:rsidRDefault="00B530A8" w:rsidP="00B530A8">
      <w:pPr>
        <w:pStyle w:val="Heading4"/>
      </w:pPr>
      <w:r w:rsidRPr="007141AD">
        <w:t>No solvency—HSI, despite its intended use, plays an increasingly significant role aiding the Trump administration in brutalizing immigrants of color</w:t>
      </w:r>
    </w:p>
    <w:p w14:paraId="04EDCC6C" w14:textId="77777777" w:rsidR="00B530A8" w:rsidRPr="007141AD" w:rsidRDefault="00B530A8" w:rsidP="00B530A8">
      <w:r w:rsidRPr="007141AD">
        <w:rPr>
          <w:rStyle w:val="Style13ptBold"/>
        </w:rPr>
        <w:t>National Immigrant Justice Center 19</w:t>
      </w:r>
      <w:r w:rsidRPr="007141AD">
        <w:t xml:space="preserve"> (The National Immigrant Justice Center (NIJC) is a center affiliated with the Heartland Alliance in the United States that is dedicated to ensuring human rights protections and access to justice for all immigrants, refugees and asylum seekers. "Funding For ICE Homeland Security Investigations (HSI) Is Funding For Trump's Anti-Immigrant Agenda". 4/29/2019. https://immigrantjustice.org/research-items/backgrounder-funding-ice-homeland-security-investigations-hsi-funding-trumps-anti) GMW</w:t>
      </w:r>
    </w:p>
    <w:p w14:paraId="31C8035B" w14:textId="77777777" w:rsidR="00B530A8" w:rsidRPr="007141AD" w:rsidRDefault="00B530A8" w:rsidP="00B530A8">
      <w:r w:rsidRPr="007141AD">
        <w:t>I.  Homeland Security Investigations (HSI): An Overview</w:t>
      </w:r>
    </w:p>
    <w:p w14:paraId="613595C5" w14:textId="77777777" w:rsidR="00B530A8" w:rsidRPr="007141AD" w:rsidRDefault="00B530A8" w:rsidP="00B530A8">
      <w:pPr>
        <w:rPr>
          <w:u w:val="single"/>
        </w:rPr>
      </w:pPr>
      <w:r w:rsidRPr="007141AD">
        <w:rPr>
          <w:u w:val="single"/>
        </w:rPr>
        <w:t>As the Trump administration’s aggressive immigration policies have increasingly come under scrutiny, Homeland Security Investigations (</w:t>
      </w:r>
      <w:r w:rsidRPr="007141AD">
        <w:rPr>
          <w:b/>
          <w:bCs/>
          <w:u w:val="single"/>
        </w:rPr>
        <w:t>HSI</w:t>
      </w:r>
      <w:r w:rsidRPr="007141AD">
        <w:rPr>
          <w:u w:val="single"/>
        </w:rPr>
        <w:t xml:space="preserve">), a division within the U.S. Department of Homeland Security (DHS), </w:t>
      </w:r>
      <w:r w:rsidRPr="007141AD">
        <w:rPr>
          <w:b/>
          <w:bCs/>
          <w:u w:val="single"/>
        </w:rPr>
        <w:t>has played an increasingly significant role in carrying out brutal tactics to target immigrants for deportation</w:t>
      </w:r>
      <w:r w:rsidRPr="007141AD">
        <w:rPr>
          <w:u w:val="single"/>
        </w:rPr>
        <w:t>.</w:t>
      </w:r>
    </w:p>
    <w:p w14:paraId="5FBF8CFE" w14:textId="77777777" w:rsidR="00B530A8" w:rsidRPr="007141AD" w:rsidRDefault="00B530A8" w:rsidP="00B530A8">
      <w:pPr>
        <w:rPr>
          <w:u w:val="single"/>
        </w:rPr>
      </w:pPr>
      <w:r w:rsidRPr="007141AD">
        <w:t>HSI was </w:t>
      </w:r>
      <w:hyperlink r:id="rId285" w:anchor="tab3" w:tgtFrame="_blank" w:history="1">
        <w:r w:rsidRPr="007141AD">
          <w:rPr>
            <w:rStyle w:val="Hyperlink"/>
          </w:rPr>
          <w:t>created in 2010</w:t>
        </w:r>
      </w:hyperlink>
      <w:r w:rsidRPr="007141AD">
        <w:t xml:space="preserve"> as a division within DHS’s law enforcement arm, U.S. Immigration and Customs Enforcement (ICE).  </w:t>
      </w:r>
      <w:r w:rsidRPr="007141AD">
        <w:rPr>
          <w:u w:val="single"/>
        </w:rPr>
        <w:t>With a stated mission of investigating cross-border criminal activity, HSI took over the role of ICE’s preexisting offices of investigations, intelligence, and international affairs.</w:t>
      </w:r>
      <w:r w:rsidRPr="007141AD">
        <w:t xml:space="preserve"> HSI has </w:t>
      </w:r>
      <w:hyperlink r:id="rId286" w:tgtFrame="_blank" w:history="1">
        <w:r w:rsidRPr="007141AD">
          <w:rPr>
            <w:rStyle w:val="Hyperlink"/>
          </w:rPr>
          <w:t>26 field offices</w:t>
        </w:r>
      </w:hyperlink>
      <w:r w:rsidRPr="007141AD">
        <w:t> nationwide, with </w:t>
      </w:r>
      <w:hyperlink r:id="rId287" w:anchor="tab3" w:tgtFrame="_blank" w:history="1">
        <w:r w:rsidRPr="007141AD">
          <w:rPr>
            <w:rStyle w:val="Hyperlink"/>
          </w:rPr>
          <w:t>various divisions</w:t>
        </w:r>
      </w:hyperlink>
      <w:r w:rsidRPr="007141AD">
        <w:t xml:space="preserve"> that handle a range of criminal investigations in the U.S. and overseas. </w:t>
      </w:r>
      <w:r w:rsidRPr="007141AD">
        <w:rPr>
          <w:u w:val="single"/>
        </w:rPr>
        <w:t>Those criminal investigations include: financial crimes; bulk cash smuggling; cybercrimes; child exploitation and child sex tourism; weapons smuggling/export enforcement; trade crimes (i.e., commercial fraud and intellectual property theft); human smuggling and trafficking; narcotics smuggling/trafficking; identity/benefit fraud; human rights violations; transnational gang activity; counterterrorism; and visa security.</w:t>
      </w:r>
    </w:p>
    <w:p w14:paraId="5290D1BA" w14:textId="77777777" w:rsidR="00B530A8" w:rsidRPr="007141AD" w:rsidRDefault="00B530A8" w:rsidP="00B530A8">
      <w:r w:rsidRPr="007141AD">
        <w:t>According to </w:t>
      </w:r>
      <w:hyperlink r:id="rId288" w:tgtFrame="_blank" w:history="1">
        <w:r w:rsidRPr="007141AD">
          <w:rPr>
            <w:rStyle w:val="Hyperlink"/>
          </w:rPr>
          <w:t>ICE’s website</w:t>
        </w:r>
      </w:hyperlink>
      <w:r w:rsidRPr="007141AD">
        <w:t xml:space="preserve">, </w:t>
      </w:r>
      <w:r w:rsidRPr="007141AD">
        <w:rPr>
          <w:u w:val="single"/>
        </w:rPr>
        <w:t xml:space="preserve">HSI’s role is </w:t>
      </w:r>
      <w:r w:rsidRPr="007141AD">
        <w:rPr>
          <w:b/>
          <w:bCs/>
          <w:u w:val="single"/>
        </w:rPr>
        <w:t>intended</w:t>
      </w:r>
      <w:r w:rsidRPr="007141AD">
        <w:rPr>
          <w:u w:val="single"/>
        </w:rPr>
        <w:t xml:space="preserve"> to be distinct from that of ICE Enforcement and Removal Operations (ERO), which handles interior enforcement of civil immigration laws. </w:t>
      </w:r>
      <w:r w:rsidRPr="007141AD">
        <w:rPr>
          <w:b/>
          <w:bCs/>
          <w:u w:val="single"/>
          <w:bdr w:val="single" w:sz="4" w:space="0" w:color="auto"/>
        </w:rPr>
        <w:t>However, as it stands today, HSI’s mission has increasingly focused on carrying out the Trump administration’s harsh and often unlawful enforcement-only approach to migration</w:t>
      </w:r>
      <w:r w:rsidRPr="007141AD">
        <w:rPr>
          <w:b/>
          <w:bCs/>
          <w:u w:val="single"/>
        </w:rPr>
        <w:t>.</w:t>
      </w:r>
      <w:r w:rsidRPr="007141AD">
        <w:t xml:space="preserve"> </w:t>
      </w:r>
      <w:r w:rsidRPr="007141AD">
        <w:rPr>
          <w:b/>
          <w:bCs/>
          <w:u w:val="single"/>
        </w:rPr>
        <w:t>Particularly as ICE’s leadership has </w:t>
      </w:r>
      <w:hyperlink r:id="rId289" w:tgtFrame="_blank" w:history="1">
        <w:r w:rsidRPr="007141AD">
          <w:rPr>
            <w:rStyle w:val="Hyperlink"/>
            <w:b/>
            <w:bCs/>
            <w:u w:val="single"/>
          </w:rPr>
          <w:t>encouraged</w:t>
        </w:r>
      </w:hyperlink>
      <w:r w:rsidRPr="007141AD">
        <w:rPr>
          <w:b/>
          <w:bCs/>
          <w:u w:val="single"/>
        </w:rPr>
        <w:t> street-level officers to abandon the use of prosecutorial discretion,  HSI agents are increasingly complicit in round-ups fueled by racial profiling, sham investigations that purport to involve child welfare but are intended to create fear among children’s loved ones and sponsors, and increased aggressive workplace raids that leave communities traumatized.</w:t>
      </w:r>
      <w:r w:rsidRPr="007141AD">
        <w:rPr>
          <w:b/>
          <w:bCs/>
          <w:u w:val="single"/>
        </w:rPr>
        <w:br/>
      </w:r>
      <w:r w:rsidRPr="007141AD">
        <w:t>II.  How HSI Creates Pipelines For Trump’s Mass Deportation Force</w:t>
      </w:r>
    </w:p>
    <w:p w14:paraId="18CAA42A" w14:textId="77777777" w:rsidR="00B530A8" w:rsidRPr="007141AD" w:rsidRDefault="00B530A8" w:rsidP="00B530A8">
      <w:r w:rsidRPr="007141AD">
        <w:rPr>
          <w:b/>
          <w:bCs/>
          <w:u w:val="single"/>
          <w:bdr w:val="single" w:sz="4" w:space="0" w:color="auto"/>
        </w:rPr>
        <w:t>Although HSI’s primary </w:t>
      </w:r>
      <w:hyperlink r:id="rId290" w:tgtFrame="_blank" w:history="1">
        <w:r w:rsidRPr="007141AD">
          <w:rPr>
            <w:rStyle w:val="Hyperlink"/>
            <w:b/>
            <w:bCs/>
            <w:u w:val="single"/>
            <w:bdr w:val="single" w:sz="4" w:space="0" w:color="auto"/>
          </w:rPr>
          <w:t>legal authority</w:t>
        </w:r>
      </w:hyperlink>
      <w:r w:rsidRPr="007141AD">
        <w:rPr>
          <w:b/>
          <w:bCs/>
          <w:u w:val="single"/>
          <w:bdr w:val="single" w:sz="4" w:space="0" w:color="auto"/>
        </w:rPr>
        <w:t> is for investigating cross-border criminal activity, HSI has more recently been linked with </w:t>
      </w:r>
      <w:hyperlink r:id="rId291" w:tgtFrame="_blank" w:history="1">
        <w:r w:rsidRPr="007141AD">
          <w:rPr>
            <w:rStyle w:val="Hyperlink"/>
            <w:b/>
            <w:bCs/>
            <w:u w:val="single"/>
            <w:bdr w:val="single" w:sz="4" w:space="0" w:color="auto"/>
          </w:rPr>
          <w:t>increased worksite enforcement</w:t>
        </w:r>
      </w:hyperlink>
      <w:r w:rsidRPr="007141AD">
        <w:rPr>
          <w:b/>
          <w:bCs/>
          <w:u w:val="single"/>
          <w:bdr w:val="single" w:sz="4" w:space="0" w:color="auto"/>
        </w:rPr>
        <w:t> activities </w:t>
      </w:r>
      <w:hyperlink r:id="rId292" w:tgtFrame="_blank" w:history="1">
        <w:r w:rsidRPr="007141AD">
          <w:rPr>
            <w:rStyle w:val="Hyperlink"/>
            <w:b/>
            <w:bCs/>
            <w:u w:val="single"/>
            <w:bdr w:val="single" w:sz="4" w:space="0" w:color="auto"/>
          </w:rPr>
          <w:t>emanating directly from</w:t>
        </w:r>
      </w:hyperlink>
      <w:r w:rsidRPr="007141AD">
        <w:rPr>
          <w:b/>
          <w:bCs/>
          <w:u w:val="single"/>
          <w:bdr w:val="single" w:sz="4" w:space="0" w:color="auto"/>
        </w:rPr>
        <w:t xml:space="preserve"> Trump administration directives. </w:t>
      </w:r>
      <w:r w:rsidRPr="007141AD">
        <w:rPr>
          <w:u w:val="single"/>
        </w:rPr>
        <w:t>In 2017, ICE’s then acting director, Tom Homan, instructed HSI to increase its investigations of worksite immigration violations by </w:t>
      </w:r>
      <w:hyperlink r:id="rId293" w:tgtFrame="_blank" w:history="1">
        <w:r w:rsidRPr="007141AD">
          <w:rPr>
            <w:rStyle w:val="Hyperlink"/>
            <w:u w:val="single"/>
          </w:rPr>
          <w:t>“by four to five times.”</w:t>
        </w:r>
      </w:hyperlink>
      <w:r w:rsidRPr="007141AD">
        <w:rPr>
          <w:u w:val="single"/>
        </w:rPr>
        <w:t> </w:t>
      </w:r>
      <w:r w:rsidRPr="007141AD">
        <w:t>As a result, not only has HSI </w:t>
      </w:r>
      <w:hyperlink r:id="rId294" w:tgtFrame="_blank" w:history="1">
        <w:r w:rsidRPr="007141AD">
          <w:rPr>
            <w:rStyle w:val="Hyperlink"/>
          </w:rPr>
          <w:t>increased</w:t>
        </w:r>
      </w:hyperlink>
      <w:r w:rsidRPr="007141AD">
        <w:t> its worksite enforcement activities, but, in light of </w:t>
      </w:r>
      <w:hyperlink r:id="rId295" w:tgtFrame="_blank" w:history="1">
        <w:r w:rsidRPr="007141AD">
          <w:rPr>
            <w:rStyle w:val="Hyperlink"/>
          </w:rPr>
          <w:t>changed policy</w:t>
        </w:r>
      </w:hyperlink>
      <w:r w:rsidRPr="007141AD">
        <w:t> during the Trump administration, the subagency has been conducting enforcement </w:t>
      </w:r>
      <w:hyperlink r:id="rId296" w:tgtFrame="_blank" w:history="1">
        <w:r w:rsidRPr="007141AD">
          <w:rPr>
            <w:rStyle w:val="Hyperlink"/>
          </w:rPr>
          <w:t>against workers</w:t>
        </w:r>
      </w:hyperlink>
      <w:r w:rsidRPr="007141AD">
        <w:t xml:space="preserve"> as well. </w:t>
      </w:r>
      <w:r w:rsidRPr="007141AD">
        <w:rPr>
          <w:u w:val="single"/>
        </w:rPr>
        <w:t>HSI enforcement actions have also raised serious concerns over the use of racial profiling to make overly broad and vague allegations against immigrant youth of color during investigations into gang-related or other criminal activity.</w:t>
      </w:r>
      <w:r w:rsidRPr="007141AD">
        <w:t xml:space="preserve"> In late 2017, for example, </w:t>
      </w:r>
      <w:hyperlink r:id="rId297" w:tgtFrame="_blank" w:history="1">
        <w:r w:rsidRPr="007141AD">
          <w:rPr>
            <w:rStyle w:val="Hyperlink"/>
          </w:rPr>
          <w:t>CBS News</w:t>
        </w:r>
      </w:hyperlink>
      <w:r w:rsidRPr="007141AD">
        <w:t> highlighted these abuses when a reporter “rode along” for a predawn raid targeting a supposed gang member. The HSI agent conducting the operation readily admitted to the reporter that “the only known crime the suspect had committed was being undocumented.”</w:t>
      </w:r>
    </w:p>
    <w:p w14:paraId="31089FB3" w14:textId="77777777" w:rsidR="00B530A8" w:rsidRPr="007141AD" w:rsidRDefault="00B530A8" w:rsidP="00B530A8">
      <w:r w:rsidRPr="007141AD">
        <w:rPr>
          <w:b/>
          <w:bCs/>
          <w:u w:val="single"/>
        </w:rPr>
        <w:t>Other recent reports have also revealed HSI’s alarming involvement in </w:t>
      </w:r>
      <w:hyperlink r:id="rId298" w:tgtFrame="_blank" w:history="1">
        <w:r w:rsidRPr="007141AD">
          <w:rPr>
            <w:rStyle w:val="Hyperlink"/>
            <w:b/>
            <w:bCs/>
            <w:u w:val="single"/>
          </w:rPr>
          <w:t>surveilling</w:t>
        </w:r>
      </w:hyperlink>
      <w:r w:rsidRPr="007141AD">
        <w:rPr>
          <w:b/>
          <w:bCs/>
          <w:u w:val="single"/>
        </w:rPr>
        <w:t> journalists, lawyers, and advocates reporting on or working with migrants near the U.S.-Mexico border,  as well as </w:t>
      </w:r>
      <w:hyperlink r:id="rId299" w:tgtFrame="_blank" w:history="1">
        <w:r w:rsidRPr="007141AD">
          <w:rPr>
            <w:rStyle w:val="Hyperlink"/>
            <w:b/>
            <w:bCs/>
            <w:u w:val="single"/>
          </w:rPr>
          <w:t>tracking advocates</w:t>
        </w:r>
      </w:hyperlink>
      <w:r w:rsidRPr="007141AD">
        <w:rPr>
          <w:b/>
          <w:bCs/>
          <w:u w:val="single"/>
        </w:rPr>
        <w:t> who have engaged in “anti-Trump” activities and creating dossiers on them in </w:t>
      </w:r>
      <w:hyperlink r:id="rId300" w:tgtFrame="_blank" w:history="1">
        <w:r w:rsidRPr="007141AD">
          <w:rPr>
            <w:rStyle w:val="Hyperlink"/>
            <w:b/>
            <w:bCs/>
            <w:u w:val="single"/>
          </w:rPr>
          <w:t>secret databases</w:t>
        </w:r>
      </w:hyperlink>
      <w:r w:rsidRPr="007141AD">
        <w:rPr>
          <w:b/>
          <w:bCs/>
          <w:u w:val="single"/>
        </w:rPr>
        <w:t>.</w:t>
      </w:r>
      <w:r w:rsidRPr="007141AD">
        <w:t xml:space="preserve"> In some instances, this surveillance has led to concerns of retaliation by DHS, with </w:t>
      </w:r>
      <w:hyperlink r:id="rId301" w:tgtFrame="_blank" w:history="1">
        <w:r w:rsidRPr="007141AD">
          <w:rPr>
            <w:rStyle w:val="Hyperlink"/>
          </w:rPr>
          <w:t>alerts being placed on passports</w:t>
        </w:r>
      </w:hyperlink>
      <w:r w:rsidRPr="007141AD">
        <w:t> and several individuals being detained for hours, </w:t>
      </w:r>
      <w:hyperlink r:id="rId302" w:tgtFrame="_blank" w:history="1">
        <w:r w:rsidRPr="007141AD">
          <w:rPr>
            <w:rStyle w:val="Hyperlink"/>
          </w:rPr>
          <w:t>interrogated</w:t>
        </w:r>
      </w:hyperlink>
      <w:r w:rsidRPr="007141AD">
        <w:t> by U.S. Customs and Border Protection (CBP), and prevented from traveling internationally.</w:t>
      </w:r>
    </w:p>
    <w:p w14:paraId="32E35199" w14:textId="77777777" w:rsidR="00B530A8" w:rsidRPr="007141AD" w:rsidRDefault="00B530A8" w:rsidP="00B530A8">
      <w:r w:rsidRPr="007141AD">
        <w:rPr>
          <w:b/>
          <w:bCs/>
          <w:u w:val="single"/>
        </w:rPr>
        <w:t>Despite growing evidence of HSI going beyond its mandate</w:t>
      </w:r>
      <w:r w:rsidRPr="007141AD">
        <w:rPr>
          <w:u w:val="single"/>
        </w:rPr>
        <w:t xml:space="preserve"> and engaging in massive immigration sweeps, HSI continues to insist that its role is distinct from that of ICE ERO.</w:t>
      </w:r>
      <w:r w:rsidRPr="007141AD">
        <w:t xml:space="preserve"> HSI leadership has even gone so far as to request that </w:t>
      </w:r>
      <w:hyperlink r:id="rId303" w:tgtFrame="_blank" w:history="1">
        <w:r w:rsidRPr="007141AD">
          <w:rPr>
            <w:rStyle w:val="Hyperlink"/>
          </w:rPr>
          <w:t>HSI be separated</w:t>
        </w:r>
      </w:hyperlink>
      <w:r w:rsidRPr="007141AD">
        <w:t> from ICE altogether in an effort to distinguish itself from ERO’s focus on targeting noncitizens for deportation, claiming, “The perception of HSI’s investigative independence is unnecessarily impacted by the political nature of ERO’s civil immigration enforcement.”</w:t>
      </w:r>
    </w:p>
    <w:p w14:paraId="55BE1D91" w14:textId="77777777" w:rsidR="00B530A8" w:rsidRPr="007141AD" w:rsidRDefault="00B530A8" w:rsidP="00B530A8">
      <w:pPr>
        <w:rPr>
          <w:b/>
          <w:bCs/>
          <w:u w:val="single"/>
        </w:rPr>
      </w:pPr>
      <w:r w:rsidRPr="007141AD">
        <w:rPr>
          <w:u w:val="single"/>
        </w:rPr>
        <w:t>HSI’s mission creep is exacerbated by the fact that the Trump administration has </w:t>
      </w:r>
      <w:hyperlink r:id="rId304" w:tgtFrame="_blank" w:history="1">
        <w:r w:rsidRPr="007141AD">
          <w:rPr>
            <w:rStyle w:val="Hyperlink"/>
            <w:u w:val="single"/>
          </w:rPr>
          <w:t>abandoned</w:t>
        </w:r>
      </w:hyperlink>
      <w:r w:rsidRPr="007141AD">
        <w:rPr>
          <w:u w:val="single"/>
        </w:rPr>
        <w:t> the use of prosecutorial discretion in immigration enforcement, broadening the range of immigrants targeted for enforcement to include all undocumented immigrants, and has explicitly </w:t>
      </w:r>
      <w:hyperlink r:id="rId305" w:tgtFrame="_blank" w:history="1">
        <w:r w:rsidRPr="007141AD">
          <w:rPr>
            <w:rStyle w:val="Hyperlink"/>
            <w:u w:val="single"/>
          </w:rPr>
          <w:t>encouraged a climate of fear</w:t>
        </w:r>
      </w:hyperlink>
      <w:r w:rsidRPr="007141AD">
        <w:rPr>
          <w:u w:val="single"/>
        </w:rPr>
        <w:t> in immigrant communities.</w:t>
      </w:r>
      <w:r w:rsidRPr="007141AD">
        <w:t xml:space="preserve"> </w:t>
      </w:r>
      <w:r w:rsidRPr="007141AD">
        <w:rPr>
          <w:b/>
          <w:bCs/>
          <w:u w:val="single"/>
        </w:rPr>
        <w:t>As a result, ICE officers — ERO and HSI — are now </w:t>
      </w:r>
      <w:hyperlink r:id="rId306" w:tgtFrame="_blank" w:history="1">
        <w:r w:rsidRPr="007141AD">
          <w:rPr>
            <w:rStyle w:val="Hyperlink"/>
            <w:b/>
            <w:bCs/>
            <w:u w:val="single"/>
          </w:rPr>
          <w:t>directed</w:t>
        </w:r>
      </w:hyperlink>
      <w:r w:rsidRPr="007141AD">
        <w:rPr>
          <w:b/>
          <w:bCs/>
          <w:u w:val="single"/>
        </w:rPr>
        <w:t> to more broadly track down, arrest, detain, and deport anybody suspected of violating immigration laws, with little oversight or accountability.</w:t>
      </w:r>
    </w:p>
    <w:p w14:paraId="79812C59" w14:textId="77777777" w:rsidR="00B530A8" w:rsidRPr="007141AD" w:rsidRDefault="00B530A8" w:rsidP="00B530A8">
      <w:r w:rsidRPr="007141AD">
        <w:t>We have already seen the </w:t>
      </w:r>
      <w:hyperlink r:id="rId307" w:tgtFrame="_blank" w:history="1">
        <w:r w:rsidRPr="007141AD">
          <w:rPr>
            <w:rStyle w:val="Hyperlink"/>
          </w:rPr>
          <w:t>impact</w:t>
        </w:r>
      </w:hyperlink>
      <w:r w:rsidRPr="007141AD">
        <w:t> such changed priorities have had. White House </w:t>
      </w:r>
      <w:hyperlink r:id="rId308" w:tgtFrame="_blank" w:history="1">
        <w:r w:rsidRPr="007141AD">
          <w:rPr>
            <w:rStyle w:val="Hyperlink"/>
          </w:rPr>
          <w:t>requests for additional funding</w:t>
        </w:r>
      </w:hyperlink>
      <w:r w:rsidRPr="007141AD">
        <w:t> to increase the number of ICE — and, in particular, HSI — agents, combined with Homan’s statements that worksite enforcement will increase four to fivefold, would result in an even greater spike in the arrest, detention, and removal of immigrants for solely civil immigration violations simply because they are part of HSI’s investigations dragnet, even when they are not the intended criminal target.</w:t>
      </w:r>
    </w:p>
    <w:p w14:paraId="6B8F4904" w14:textId="77777777" w:rsidR="00B530A8" w:rsidRPr="007141AD" w:rsidRDefault="00B530A8" w:rsidP="00B530A8">
      <w:pPr>
        <w:rPr>
          <w:b/>
          <w:bCs/>
          <w:u w:val="single"/>
        </w:rPr>
      </w:pPr>
      <w:r w:rsidRPr="007141AD">
        <w:t xml:space="preserve">A.  </w:t>
      </w:r>
      <w:r w:rsidRPr="007141AD">
        <w:rPr>
          <w:b/>
          <w:bCs/>
          <w:u w:val="single"/>
        </w:rPr>
        <w:t>HSI Engages In Rampant Racial Profiling</w:t>
      </w:r>
    </w:p>
    <w:p w14:paraId="72F113DD" w14:textId="77777777" w:rsidR="00B530A8" w:rsidRPr="007141AD" w:rsidRDefault="00B530A8" w:rsidP="00B530A8">
      <w:pPr>
        <w:rPr>
          <w:u w:val="single"/>
        </w:rPr>
      </w:pPr>
      <w:r w:rsidRPr="007141AD">
        <w:rPr>
          <w:b/>
          <w:bCs/>
          <w:u w:val="single"/>
          <w:bdr w:val="single" w:sz="4" w:space="0" w:color="auto"/>
        </w:rPr>
        <w:t>Rather than </w:t>
      </w:r>
      <w:hyperlink r:id="rId309" w:tgtFrame="_blank" w:history="1">
        <w:r w:rsidRPr="007141AD">
          <w:rPr>
            <w:rStyle w:val="Hyperlink"/>
            <w:b/>
            <w:bCs/>
            <w:u w:val="single"/>
            <w:bdr w:val="single" w:sz="4" w:space="0" w:color="auto"/>
          </w:rPr>
          <w:t>“combating terrorism and enhancing national security,”</w:t>
        </w:r>
      </w:hyperlink>
      <w:r w:rsidRPr="007141AD">
        <w:rPr>
          <w:b/>
          <w:bCs/>
          <w:u w:val="single"/>
          <w:bdr w:val="single" w:sz="4" w:space="0" w:color="auto"/>
        </w:rPr>
        <w:t> HSI, as an enforcement arm of ICE, has sown fear and anxiety in immigrant communities by largely targeting and </w:t>
      </w:r>
      <w:hyperlink r:id="rId310" w:tgtFrame="_blank" w:history="1">
        <w:r w:rsidRPr="007141AD">
          <w:rPr>
            <w:rStyle w:val="Hyperlink"/>
            <w:b/>
            <w:bCs/>
            <w:u w:val="single"/>
            <w:bdr w:val="single" w:sz="4" w:space="0" w:color="auto"/>
          </w:rPr>
          <w:t>racially profiling</w:t>
        </w:r>
      </w:hyperlink>
      <w:r w:rsidRPr="007141AD">
        <w:rPr>
          <w:b/>
          <w:bCs/>
          <w:u w:val="single"/>
          <w:bdr w:val="single" w:sz="4" w:space="0" w:color="auto"/>
        </w:rPr>
        <w:t> individuals with </w:t>
      </w:r>
      <w:hyperlink r:id="rId311" w:tgtFrame="_blank" w:history="1">
        <w:r w:rsidRPr="007141AD">
          <w:rPr>
            <w:rStyle w:val="Hyperlink"/>
            <w:b/>
            <w:bCs/>
            <w:u w:val="single"/>
            <w:bdr w:val="single" w:sz="4" w:space="0" w:color="auto"/>
          </w:rPr>
          <w:t>little to no evidence</w:t>
        </w:r>
      </w:hyperlink>
      <w:r w:rsidRPr="007141AD">
        <w:rPr>
          <w:b/>
          <w:bCs/>
          <w:u w:val="single"/>
          <w:bdr w:val="single" w:sz="4" w:space="0" w:color="auto"/>
        </w:rPr>
        <w:t> or even reasonable suspicion of wrongful conduct.</w:t>
      </w:r>
      <w:r w:rsidRPr="007141AD">
        <w:t xml:space="preserve"> In 2018, HSI conducted approximately </w:t>
      </w:r>
      <w:hyperlink r:id="rId312" w:tgtFrame="_blank" w:history="1">
        <w:r w:rsidRPr="007141AD">
          <w:rPr>
            <w:rStyle w:val="Hyperlink"/>
          </w:rPr>
          <w:t>3,635</w:t>
        </w:r>
      </w:hyperlink>
      <w:r w:rsidRPr="007141AD">
        <w:t> arrests that it identified as “gang arrests” — but the reality is very different. One of the most notorious HSI initiatives is </w:t>
      </w:r>
      <w:hyperlink r:id="rId313" w:tgtFrame="_blank" w:history="1">
        <w:r w:rsidRPr="007141AD">
          <w:rPr>
            <w:rStyle w:val="Hyperlink"/>
          </w:rPr>
          <w:t>Operation Matador</w:t>
        </w:r>
      </w:hyperlink>
      <w:r w:rsidRPr="007141AD">
        <w:t>, started in 2005 as a collaborative initiative between ERO and HSI agents, U.S. Citizenship and Immigration Services (USCIS), and local law enforcement to </w:t>
      </w:r>
      <w:hyperlink r:id="rId314" w:tgtFrame="_blank" w:history="1">
        <w:r w:rsidRPr="007141AD">
          <w:rPr>
            <w:rStyle w:val="Hyperlink"/>
          </w:rPr>
          <w:t>target</w:t>
        </w:r>
      </w:hyperlink>
      <w:r w:rsidRPr="007141AD">
        <w:t xml:space="preserve"> various gangs in Suffolk and Nassau Counties in New York. Under this initiative, </w:t>
      </w:r>
      <w:r w:rsidRPr="007141AD">
        <w:rPr>
          <w:u w:val="single"/>
        </w:rPr>
        <w:t>HSI agents are given free rein to arrest an individual suspected of gang activity or affiliation </w:t>
      </w:r>
      <w:hyperlink r:id="rId315" w:tgtFrame="_blank" w:history="1">
        <w:r w:rsidRPr="007141AD">
          <w:rPr>
            <w:rStyle w:val="Hyperlink"/>
            <w:u w:val="single"/>
          </w:rPr>
          <w:t>based merely on the individual’s immigration status</w:t>
        </w:r>
      </w:hyperlink>
      <w:r w:rsidRPr="007141AD">
        <w:rPr>
          <w:u w:val="single"/>
        </w:rPr>
        <w:t>, even if there are no other concrete facts.</w:t>
      </w:r>
    </w:p>
    <w:p w14:paraId="2593F767" w14:textId="77777777" w:rsidR="00B530A8" w:rsidRPr="007141AD" w:rsidRDefault="00B530A8" w:rsidP="00B530A8">
      <w:r w:rsidRPr="007141AD">
        <w:t>Once the word “gang” is attached to an individual, the ability to receive a fair chance at due process within an immigration court immediately and drastically shrinks. HSI agents, along with local law enforcement, issue </w:t>
      </w:r>
      <w:hyperlink r:id="rId316" w:tgtFrame="_blank" w:history="1">
        <w:r w:rsidRPr="007141AD">
          <w:rPr>
            <w:rStyle w:val="Hyperlink"/>
          </w:rPr>
          <w:t>memoranda</w:t>
        </w:r>
      </w:hyperlink>
      <w:r w:rsidRPr="007141AD">
        <w:t> that are included in an individual’s file, and although there is no evidentiary standard or burden of proof placed on ICE to establish gang affiliation as a negative discretionary factor in immigration court, such memoranda are shared with immigration judges. According to a </w:t>
      </w:r>
      <w:hyperlink r:id="rId317" w:tgtFrame="_blank" w:history="1">
        <w:r w:rsidRPr="007141AD">
          <w:rPr>
            <w:rStyle w:val="Hyperlink"/>
          </w:rPr>
          <w:t>recent survey</w:t>
        </w:r>
      </w:hyperlink>
      <w:r w:rsidRPr="007141AD">
        <w:t> of immigration practitioners representing young immigrants, reports or memoranda issued by HSI were among the most common types of evidence used to assert gang allegations. Additionally, not only do immigration judges rely on such documents during bond and custody determinations and hearings, the evidence-deficient memoranda are easily accessible by any agency within DHS, so that one’s immigration benefits or ability to travel internationally may be unfairly impacted.</w:t>
      </w:r>
    </w:p>
    <w:p w14:paraId="3886F679" w14:textId="77777777" w:rsidR="00B530A8" w:rsidRPr="007141AD" w:rsidRDefault="00B530A8" w:rsidP="00B530A8">
      <w:r w:rsidRPr="007141AD">
        <w:rPr>
          <w:b/>
          <w:bCs/>
          <w:u w:val="single"/>
        </w:rPr>
        <w:t>It is no longer a secret that HSI agents use the “gang” label as a cover for engaging in widespread round-ups of immigrant youth of color.</w:t>
      </w:r>
      <w:r w:rsidRPr="007141AD">
        <w:t xml:space="preserve"> As one HSI agent </w:t>
      </w:r>
      <w:hyperlink r:id="rId318" w:tgtFrame="_blank" w:history="1">
        <w:r w:rsidRPr="007141AD">
          <w:rPr>
            <w:rStyle w:val="Hyperlink"/>
          </w:rPr>
          <w:t>stated</w:t>
        </w:r>
      </w:hyperlink>
      <w:r w:rsidRPr="007141AD">
        <w:t xml:space="preserve">, the “purpose of classifying [someone] as a gang member or a gang associate is because once he goes in front of an immigration judge, we don’t want him to get bail.” In such cases, </w:t>
      </w:r>
      <w:r w:rsidRPr="007141AD">
        <w:rPr>
          <w:u w:val="single"/>
        </w:rPr>
        <w:t>an HSI agent will also recommend that the individual be denied any other form of immigration relief or benefit in the future.</w:t>
      </w:r>
      <w:r w:rsidRPr="007141AD">
        <w:t xml:space="preserve"> </w:t>
      </w:r>
      <w:r w:rsidRPr="007141AD">
        <w:rPr>
          <w:u w:val="single"/>
        </w:rPr>
        <w:t>Often gang allegations are supported by vague or </w:t>
      </w:r>
      <w:hyperlink r:id="rId319" w:tgtFrame="_blank" w:history="1">
        <w:r w:rsidRPr="007141AD">
          <w:rPr>
            <w:rStyle w:val="Hyperlink"/>
            <w:u w:val="single"/>
          </w:rPr>
          <w:t>irrelevant details</w:t>
        </w:r>
      </w:hyperlink>
      <w:r w:rsidRPr="007141AD">
        <w:rPr>
          <w:u w:val="single"/>
        </w:rPr>
        <w:t>, such as the individual’s clothing or unreliable testimony from informants, and do not include critical information such as basic facts (i.e., when, where, or context) surrounding suspicious incidents.</w:t>
      </w:r>
      <w:r w:rsidRPr="007141AD">
        <w:t> </w:t>
      </w:r>
      <w:hyperlink r:id="rId320" w:tgtFrame="_blank" w:history="1">
        <w:r w:rsidRPr="007141AD">
          <w:rPr>
            <w:rStyle w:val="Hyperlink"/>
          </w:rPr>
          <w:t>HSI memoranda</w:t>
        </w:r>
      </w:hyperlink>
      <w:r w:rsidRPr="007141AD">
        <w:t> have even included social media photos with vague and unattributed annotations to try to demonstrate support for the gang allegations. In immigration court, it is extremely difficult if not impossible for a young immigrant to refute such allegations.</w:t>
      </w:r>
    </w:p>
    <w:p w14:paraId="621E15EC" w14:textId="77777777" w:rsidR="00B530A8" w:rsidRPr="007141AD" w:rsidRDefault="00B530A8" w:rsidP="00B530A8">
      <w:pPr>
        <w:pStyle w:val="Heading4"/>
      </w:pPr>
      <w:r w:rsidRPr="007141AD">
        <w:t xml:space="preserve">HSI causes </w:t>
      </w:r>
      <w:r w:rsidRPr="007141AD">
        <w:rPr>
          <w:u w:val="single"/>
        </w:rPr>
        <w:t>long-term harm</w:t>
      </w:r>
      <w:r w:rsidRPr="007141AD">
        <w:t xml:space="preserve"> to immigrant communities—outweighs any possible benefit</w:t>
      </w:r>
    </w:p>
    <w:p w14:paraId="373BEBFB" w14:textId="77777777" w:rsidR="00B530A8" w:rsidRPr="007141AD" w:rsidRDefault="00B530A8" w:rsidP="00B530A8">
      <w:r w:rsidRPr="007141AD">
        <w:rPr>
          <w:rStyle w:val="Style13ptBold"/>
        </w:rPr>
        <w:t>National Immigrant Justice Center 19</w:t>
      </w:r>
      <w:r w:rsidRPr="007141AD">
        <w:t xml:space="preserve"> (The National Immigrant Justice Center (NIJC) is a center affiliated with the Heartland Alliance in the United States that is dedicated to ensuring human rights protections and access to justice for all immigrants, refugees and asylum seekers. "Funding For ICE Homeland Security Investigations (HSI) Is Funding For Trump's Anti-Immigrant Agenda". 4/29/2019. https://immigrantjustice.org/research-items/backgrounder-funding-ice-homeland-security-investigations-hsi-funding-trumps-anti) GMW</w:t>
      </w:r>
    </w:p>
    <w:p w14:paraId="10D8CF95" w14:textId="77777777" w:rsidR="00B530A8" w:rsidRPr="007141AD" w:rsidRDefault="00B530A8" w:rsidP="00B530A8">
      <w:r w:rsidRPr="007141AD">
        <w:t xml:space="preserve">B.  </w:t>
      </w:r>
      <w:r w:rsidRPr="007141AD">
        <w:rPr>
          <w:b/>
          <w:bCs/>
          <w:u w:val="single"/>
          <w:bdr w:val="single" w:sz="4" w:space="0" w:color="auto"/>
        </w:rPr>
        <w:t>HSI’s Massive Workplace Raids Cause Long-Term Community Harms</w:t>
      </w:r>
    </w:p>
    <w:p w14:paraId="68A040F9" w14:textId="77777777" w:rsidR="00B530A8" w:rsidRPr="007141AD" w:rsidRDefault="00B530A8" w:rsidP="00B530A8">
      <w:r w:rsidRPr="007141AD">
        <w:rPr>
          <w:b/>
          <w:bCs/>
          <w:u w:val="single"/>
        </w:rPr>
        <w:t>While HSI </w:t>
      </w:r>
      <w:hyperlink r:id="rId321" w:tgtFrame="_blank" w:history="1">
        <w:r w:rsidRPr="007141AD">
          <w:rPr>
            <w:rStyle w:val="Hyperlink"/>
            <w:b/>
            <w:bCs/>
            <w:u w:val="single"/>
          </w:rPr>
          <w:t>wants</w:t>
        </w:r>
      </w:hyperlink>
      <w:r w:rsidRPr="007141AD">
        <w:rPr>
          <w:b/>
          <w:bCs/>
          <w:u w:val="single"/>
        </w:rPr>
        <w:t> the public to think that it focuses primarily on national security and transnational crime, it is responsible for the ramp-up of </w:t>
      </w:r>
      <w:hyperlink r:id="rId322" w:tgtFrame="_blank" w:history="1">
        <w:r w:rsidRPr="007141AD">
          <w:rPr>
            <w:rStyle w:val="Hyperlink"/>
            <w:b/>
            <w:bCs/>
            <w:u w:val="single"/>
          </w:rPr>
          <w:t>worksite enforcement</w:t>
        </w:r>
      </w:hyperlink>
      <w:r w:rsidRPr="007141AD">
        <w:rPr>
          <w:b/>
          <w:bCs/>
          <w:u w:val="single"/>
        </w:rPr>
        <w:t>.</w:t>
      </w:r>
      <w:r w:rsidRPr="007141AD">
        <w:t xml:space="preserve"> </w:t>
      </w:r>
      <w:r w:rsidRPr="007141AD">
        <w:rPr>
          <w:u w:val="single"/>
        </w:rPr>
        <w:t>Under Trump, ICE has vowed to increase worksite enforcement activities </w:t>
      </w:r>
      <w:hyperlink r:id="rId323" w:tgtFrame="_blank" w:history="1">
        <w:r w:rsidRPr="007141AD">
          <w:rPr>
            <w:rStyle w:val="Hyperlink"/>
            <w:u w:val="single"/>
          </w:rPr>
          <w:t>“4 to 5 times,”</w:t>
        </w:r>
      </w:hyperlink>
      <w:r w:rsidRPr="007141AD">
        <w:rPr>
          <w:u w:val="single"/>
        </w:rPr>
        <w:t> and it has resumed engaging in highly militarized and coercive large-scale worksite immigration raids.</w:t>
      </w:r>
      <w:r w:rsidRPr="007141AD">
        <w:t xml:space="preserve"> In fact, over the spring and summer of 2018, it conducted several high-profile operations in </w:t>
      </w:r>
      <w:hyperlink r:id="rId324" w:tgtFrame="_blank" w:history="1">
        <w:r w:rsidRPr="007141AD">
          <w:rPr>
            <w:rStyle w:val="Hyperlink"/>
          </w:rPr>
          <w:t>Florida</w:t>
        </w:r>
      </w:hyperlink>
      <w:r w:rsidRPr="007141AD">
        <w:t>, </w:t>
      </w:r>
      <w:hyperlink r:id="rId325" w:tgtFrame="_blank" w:history="1">
        <w:r w:rsidRPr="007141AD">
          <w:rPr>
            <w:rStyle w:val="Hyperlink"/>
          </w:rPr>
          <w:t>Tennessee</w:t>
        </w:r>
      </w:hyperlink>
      <w:r w:rsidRPr="007141AD">
        <w:t>,  </w:t>
      </w:r>
      <w:hyperlink r:id="rId326" w:tgtFrame="_blank" w:history="1">
        <w:r w:rsidRPr="007141AD">
          <w:rPr>
            <w:rStyle w:val="Hyperlink"/>
          </w:rPr>
          <w:t>Iowa</w:t>
        </w:r>
      </w:hyperlink>
      <w:r w:rsidRPr="007141AD">
        <w:t>, two </w:t>
      </w:r>
      <w:hyperlink r:id="rId327" w:tgtFrame="_blank" w:history="1">
        <w:r w:rsidRPr="007141AD">
          <w:rPr>
            <w:rStyle w:val="Hyperlink"/>
          </w:rPr>
          <w:t>locations</w:t>
        </w:r>
      </w:hyperlink>
      <w:r w:rsidRPr="007141AD">
        <w:t> in </w:t>
      </w:r>
      <w:hyperlink r:id="rId328" w:tgtFrame="_blank" w:history="1">
        <w:r w:rsidRPr="007141AD">
          <w:rPr>
            <w:rStyle w:val="Hyperlink"/>
          </w:rPr>
          <w:t>Ohio</w:t>
        </w:r>
      </w:hyperlink>
      <w:r w:rsidRPr="007141AD">
        <w:t>, </w:t>
      </w:r>
      <w:hyperlink r:id="rId329" w:tgtFrame="_blank" w:history="1">
        <w:r w:rsidRPr="007141AD">
          <w:rPr>
            <w:rStyle w:val="Hyperlink"/>
          </w:rPr>
          <w:t>Nebraska</w:t>
        </w:r>
      </w:hyperlink>
      <w:r w:rsidRPr="007141AD">
        <w:t>, </w:t>
      </w:r>
      <w:hyperlink r:id="rId330" w:tgtFrame="_blank" w:history="1">
        <w:r w:rsidRPr="007141AD">
          <w:rPr>
            <w:rStyle w:val="Hyperlink"/>
          </w:rPr>
          <w:t>Minnesota</w:t>
        </w:r>
      </w:hyperlink>
      <w:r w:rsidRPr="007141AD">
        <w:t>, </w:t>
      </w:r>
      <w:hyperlink r:id="rId331" w:tgtFrame="_blank" w:history="1">
        <w:r w:rsidRPr="007141AD">
          <w:rPr>
            <w:rStyle w:val="Hyperlink"/>
          </w:rPr>
          <w:t>Texas</w:t>
        </w:r>
      </w:hyperlink>
      <w:r w:rsidRPr="007141AD">
        <w:t>, </w:t>
      </w:r>
      <w:hyperlink r:id="rId332" w:tgtFrame="_blank" w:history="1">
        <w:r w:rsidRPr="007141AD">
          <w:rPr>
            <w:rStyle w:val="Hyperlink"/>
          </w:rPr>
          <w:t>Arkansas</w:t>
        </w:r>
      </w:hyperlink>
      <w:r w:rsidRPr="007141AD">
        <w:t>, and </w:t>
      </w:r>
      <w:hyperlink r:id="rId333" w:tgtFrame="_blank" w:history="1">
        <w:r w:rsidRPr="007141AD">
          <w:rPr>
            <w:rStyle w:val="Hyperlink"/>
          </w:rPr>
          <w:t>North Carolina</w:t>
        </w:r>
      </w:hyperlink>
      <w:r w:rsidRPr="007141AD">
        <w:t>. Most recently, in April 2019, it engaged in the </w:t>
      </w:r>
      <w:hyperlink r:id="rId334" w:tgtFrame="_blank" w:history="1">
        <w:r w:rsidRPr="007141AD">
          <w:rPr>
            <w:rStyle w:val="Hyperlink"/>
          </w:rPr>
          <w:t>largest workplace raid</w:t>
        </w:r>
      </w:hyperlink>
      <w:r w:rsidRPr="007141AD">
        <w:t> in a decade, in Allen, Texas, arresting over 280 individuals.</w:t>
      </w:r>
    </w:p>
    <w:p w14:paraId="66E972FC" w14:textId="77777777" w:rsidR="00B530A8" w:rsidRPr="007141AD" w:rsidRDefault="00B530A8" w:rsidP="00B530A8">
      <w:r w:rsidRPr="007141AD">
        <w:rPr>
          <w:u w:val="single"/>
        </w:rPr>
        <w:t>Worksite raids are a </w:t>
      </w:r>
      <w:hyperlink r:id="rId335" w:tgtFrame="_blank" w:history="1">
        <w:r w:rsidRPr="007141AD">
          <w:rPr>
            <w:rStyle w:val="Hyperlink"/>
            <w:u w:val="single"/>
          </w:rPr>
          <w:t>violent and widely condemned</w:t>
        </w:r>
      </w:hyperlink>
      <w:r w:rsidRPr="007141AD">
        <w:rPr>
          <w:u w:val="single"/>
        </w:rPr>
        <w:t> enforcement tactic that tear parents away from unsuspecting children, cause profound psychological harm, destabilize local communities, and generally undermine all workers’ job-related rights.</w:t>
      </w:r>
      <w:r w:rsidRPr="007141AD">
        <w:t xml:space="preserve"> </w:t>
      </w:r>
      <w:r w:rsidRPr="007141AD">
        <w:rPr>
          <w:u w:val="single"/>
        </w:rPr>
        <w:t>While HSI has attempted to legitimize its use of worksite raids by claiming they are criminal investigations, the vast majority of the workers detained are administratively arrested on civil immigration violations, and in most cases the employers are </w:t>
      </w:r>
      <w:hyperlink r:id="rId336" w:tgtFrame="_blank" w:history="1">
        <w:r w:rsidRPr="007141AD">
          <w:rPr>
            <w:rStyle w:val="Hyperlink"/>
            <w:u w:val="single"/>
          </w:rPr>
          <w:t>not criminally charged</w:t>
        </w:r>
      </w:hyperlink>
      <w:r w:rsidRPr="007141AD">
        <w:rPr>
          <w:u w:val="single"/>
        </w:rPr>
        <w:t xml:space="preserve">. </w:t>
      </w:r>
      <w:r w:rsidRPr="007141AD">
        <w:t>If HSI focuses its efforts on workers and does not go after the employers who hire them and profit from their labor, many of these employers will not be deterred.</w:t>
      </w:r>
    </w:p>
    <w:p w14:paraId="24ED2848" w14:textId="77777777" w:rsidR="00B530A8" w:rsidRPr="007141AD" w:rsidRDefault="00B530A8" w:rsidP="00B530A8">
      <w:r w:rsidRPr="007141AD">
        <w:t>During the spring and summer of 2018, disturbing patterns emerged in HSI’s conduct of its worksite raids. Multiple </w:t>
      </w:r>
      <w:hyperlink r:id="rId337" w:tgtFrame="_blank" w:history="1">
        <w:r w:rsidRPr="007141AD">
          <w:rPr>
            <w:rStyle w:val="Hyperlink"/>
          </w:rPr>
          <w:t>news reports</w:t>
        </w:r>
      </w:hyperlink>
      <w:r w:rsidRPr="007141AD">
        <w:t>, and </w:t>
      </w:r>
      <w:hyperlink r:id="rId338" w:tgtFrame="_blank" w:history="1">
        <w:r w:rsidRPr="007141AD">
          <w:rPr>
            <w:rStyle w:val="Hyperlink"/>
          </w:rPr>
          <w:t>HSI’s own</w:t>
        </w:r>
      </w:hyperlink>
      <w:r w:rsidRPr="007141AD">
        <w:t> enforcement operation plan, described that while helicopters circled overhead and local law enforcement </w:t>
      </w:r>
      <w:hyperlink r:id="rId339" w:tgtFrame="_blank" w:history="1">
        <w:r w:rsidRPr="007141AD">
          <w:rPr>
            <w:rStyle w:val="Hyperlink"/>
          </w:rPr>
          <w:t>blocked</w:t>
        </w:r>
      </w:hyperlink>
      <w:r w:rsidRPr="007141AD">
        <w:t> nearby roads, HSI agents stormed worksites as heavily armed guards secured all exits. In the utter </w:t>
      </w:r>
      <w:hyperlink r:id="rId340" w:tgtFrame="_blank" w:history="1">
        <w:r w:rsidRPr="007141AD">
          <w:rPr>
            <w:rStyle w:val="Hyperlink"/>
          </w:rPr>
          <w:t>chaos</w:t>
        </w:r>
      </w:hyperlink>
      <w:r w:rsidRPr="007141AD">
        <w:t xml:space="preserve"> that ensued, </w:t>
      </w:r>
      <w:r w:rsidRPr="007141AD">
        <w:rPr>
          <w:b/>
          <w:bCs/>
          <w:u w:val="single"/>
        </w:rPr>
        <w:t>unsuspecting workers were subjected to excessive force, intimidated by </w:t>
      </w:r>
      <w:hyperlink r:id="rId341" w:tgtFrame="_blank" w:history="1">
        <w:r w:rsidRPr="007141AD">
          <w:rPr>
            <w:rStyle w:val="Hyperlink"/>
            <w:b/>
            <w:bCs/>
            <w:u w:val="single"/>
          </w:rPr>
          <w:t>police dogs</w:t>
        </w:r>
      </w:hyperlink>
      <w:r w:rsidRPr="007141AD">
        <w:rPr>
          <w:b/>
          <w:bCs/>
          <w:u w:val="single"/>
        </w:rPr>
        <w:t>, thrown to the ground, assaulted, had </w:t>
      </w:r>
      <w:hyperlink r:id="rId342" w:tgtFrame="_blank" w:history="1">
        <w:r w:rsidRPr="007141AD">
          <w:rPr>
            <w:rStyle w:val="Hyperlink"/>
            <w:b/>
            <w:bCs/>
            <w:u w:val="single"/>
          </w:rPr>
          <w:t>guns pointed at their heads</w:t>
        </w:r>
      </w:hyperlink>
      <w:r w:rsidRPr="007141AD">
        <w:rPr>
          <w:b/>
          <w:bCs/>
          <w:u w:val="single"/>
        </w:rPr>
        <w:t>, and were subjected to racist and degrading comments from HSI agents.</w:t>
      </w:r>
      <w:r w:rsidRPr="007141AD">
        <w:t xml:space="preserve"> In Ohio, plainclothes HSI agents initially </w:t>
      </w:r>
      <w:hyperlink r:id="rId343" w:tgtFrame="_blank" w:history="1">
        <w:r w:rsidRPr="007141AD">
          <w:rPr>
            <w:rStyle w:val="Hyperlink"/>
          </w:rPr>
          <w:t>lured</w:t>
        </w:r>
      </w:hyperlink>
      <w:r w:rsidRPr="007141AD">
        <w:t xml:space="preserve"> a group of workers into a breakroom using boxes of donuts before surrounding them and arresting them. In multiple raids, </w:t>
      </w:r>
      <w:r w:rsidRPr="007141AD">
        <w:rPr>
          <w:u w:val="single"/>
        </w:rPr>
        <w:t>HSI agents </w:t>
      </w:r>
      <w:hyperlink r:id="rId344" w:tgtFrame="_blank" w:history="1">
        <w:r w:rsidRPr="007141AD">
          <w:rPr>
            <w:rStyle w:val="Hyperlink"/>
            <w:u w:val="single"/>
          </w:rPr>
          <w:t>racially profiled</w:t>
        </w:r>
      </w:hyperlink>
      <w:r w:rsidRPr="007141AD">
        <w:rPr>
          <w:u w:val="single"/>
        </w:rPr>
        <w:t> workers, rounding up brown-skinned workers without asking for identification or immigration status information — which resulted in </w:t>
      </w:r>
      <w:hyperlink r:id="rId345" w:tgtFrame="_blank" w:history="1">
        <w:r w:rsidRPr="007141AD">
          <w:rPr>
            <w:rStyle w:val="Hyperlink"/>
            <w:u w:val="single"/>
          </w:rPr>
          <w:t>false arrests</w:t>
        </w:r>
      </w:hyperlink>
      <w:r w:rsidRPr="007141AD">
        <w:rPr>
          <w:u w:val="single"/>
        </w:rPr>
        <w:t> of U.S. citizens who were then held unlawfully, in some cases for hours.</w:t>
      </w:r>
      <w:r w:rsidRPr="007141AD">
        <w:t xml:space="preserve"> Other reports include forcing workers to </w:t>
      </w:r>
      <w:hyperlink r:id="rId346" w:tgtFrame="_blank" w:history="1">
        <w:r w:rsidRPr="007141AD">
          <w:rPr>
            <w:rStyle w:val="Hyperlink"/>
          </w:rPr>
          <w:t>segregate themselves</w:t>
        </w:r>
      </w:hyperlink>
      <w:r w:rsidRPr="007141AD">
        <w:t> based on their status and providing green wristbands to those with immigration status.</w:t>
      </w:r>
    </w:p>
    <w:p w14:paraId="392F19DD" w14:textId="77777777" w:rsidR="00B530A8" w:rsidRPr="007141AD" w:rsidRDefault="00B530A8" w:rsidP="00B530A8">
      <w:pPr>
        <w:rPr>
          <w:u w:val="single"/>
        </w:rPr>
      </w:pPr>
      <w:r w:rsidRPr="007141AD">
        <w:rPr>
          <w:b/>
          <w:bCs/>
          <w:u w:val="single"/>
          <w:bdr w:val="single" w:sz="4" w:space="0" w:color="auto"/>
        </w:rPr>
        <w:t>Predictably, such enforcement causes </w:t>
      </w:r>
      <w:hyperlink r:id="rId347" w:tgtFrame="_blank" w:history="1">
        <w:r w:rsidRPr="007141AD">
          <w:rPr>
            <w:rStyle w:val="Hyperlink"/>
            <w:b/>
            <w:bCs/>
            <w:u w:val="single"/>
            <w:bdr w:val="single" w:sz="4" w:space="0" w:color="auto"/>
          </w:rPr>
          <w:t>deep trauma</w:t>
        </w:r>
      </w:hyperlink>
      <w:r w:rsidRPr="007141AD">
        <w:rPr>
          <w:b/>
          <w:bCs/>
          <w:u w:val="single"/>
          <w:bdr w:val="single" w:sz="4" w:space="0" w:color="auto"/>
        </w:rPr>
        <w:t> to those directly impacted by it and also </w:t>
      </w:r>
      <w:hyperlink r:id="rId348" w:tgtFrame="_blank" w:history="1">
        <w:r w:rsidRPr="007141AD">
          <w:rPr>
            <w:rStyle w:val="Hyperlink"/>
            <w:b/>
            <w:bCs/>
            <w:u w:val="single"/>
            <w:bdr w:val="single" w:sz="4" w:space="0" w:color="auto"/>
          </w:rPr>
          <w:t>terrifies</w:t>
        </w:r>
      </w:hyperlink>
      <w:r w:rsidRPr="007141AD">
        <w:rPr>
          <w:b/>
          <w:bCs/>
          <w:u w:val="single"/>
          <w:bdr w:val="single" w:sz="4" w:space="0" w:color="auto"/>
        </w:rPr>
        <w:t> the larger immigrant community.</w:t>
      </w:r>
      <w:r w:rsidRPr="007141AD">
        <w:t xml:space="preserve">  </w:t>
      </w:r>
      <w:r w:rsidRPr="007141AD">
        <w:rPr>
          <w:u w:val="single"/>
        </w:rPr>
        <w:t>After a devastating raid in Tennessee, the ripple effects spread across the region, with neighbors scrambling to care for </w:t>
      </w:r>
      <w:hyperlink r:id="rId349" w:tgtFrame="_blank" w:history="1">
        <w:r w:rsidRPr="007141AD">
          <w:rPr>
            <w:rStyle w:val="Hyperlink"/>
            <w:u w:val="single"/>
          </w:rPr>
          <w:t>children</w:t>
        </w:r>
      </w:hyperlink>
      <w:r w:rsidRPr="007141AD">
        <w:rPr>
          <w:u w:val="single"/>
        </w:rPr>
        <w:t> who had been left stranded without parents for hours and families sleeping in churches for days out of fear of ICE coming to their homes.</w:t>
      </w:r>
      <w:r w:rsidRPr="007141AD">
        <w:t xml:space="preserve"> </w:t>
      </w:r>
      <w:r w:rsidRPr="007141AD">
        <w:rPr>
          <w:u w:val="single"/>
        </w:rPr>
        <w:t xml:space="preserve">The day after the raid, 550 children failed to show up to local schools. </w:t>
      </w:r>
      <w:r w:rsidRPr="007141AD">
        <w:rPr>
          <w:b/>
          <w:bCs/>
          <w:u w:val="single"/>
        </w:rPr>
        <w:t>This kind of immigration enforcement has a </w:t>
      </w:r>
      <w:hyperlink r:id="rId350" w:tgtFrame="_blank" w:history="1">
        <w:r w:rsidRPr="007141AD">
          <w:rPr>
            <w:rStyle w:val="Hyperlink"/>
            <w:b/>
            <w:bCs/>
            <w:u w:val="single"/>
          </w:rPr>
          <w:t>profoundly destabilizing</w:t>
        </w:r>
      </w:hyperlink>
      <w:r w:rsidRPr="007141AD">
        <w:rPr>
          <w:b/>
          <w:bCs/>
          <w:u w:val="single"/>
        </w:rPr>
        <w:t> effect on the well-being of the children whose parents are unexpectedly torn from them, causing severe anxiety and depression, poor sleeping and eating habits, inability to focus in school, and constant fear of separation from other family members.</w:t>
      </w:r>
    </w:p>
    <w:p w14:paraId="5F00069B" w14:textId="77777777" w:rsidR="00B530A8" w:rsidRPr="007141AD" w:rsidRDefault="00B530A8" w:rsidP="00B530A8">
      <w:r w:rsidRPr="007141AD">
        <w:t>While HSI has engaged in criminal investigations of employers since its formation, the use of large-scale worksite raids to target workers for arrest and deportation was discontinued after 2008 due to the </w:t>
      </w:r>
      <w:hyperlink r:id="rId351" w:tgtFrame="_blank" w:history="1">
        <w:r w:rsidRPr="007141AD">
          <w:rPr>
            <w:rStyle w:val="Hyperlink"/>
          </w:rPr>
          <w:t>widely documented harms</w:t>
        </w:r>
      </w:hyperlink>
      <w:r w:rsidRPr="007141AD">
        <w:t> and the havoc these operations cause. In </w:t>
      </w:r>
      <w:hyperlink r:id="rId352" w:tgtFrame="_blank" w:history="1">
        <w:r w:rsidRPr="007141AD">
          <w:rPr>
            <w:rStyle w:val="Hyperlink"/>
          </w:rPr>
          <w:t>public statements</w:t>
        </w:r>
      </w:hyperlink>
      <w:r w:rsidRPr="007141AD">
        <w:t xml:space="preserve">, </w:t>
      </w:r>
      <w:r w:rsidRPr="007141AD">
        <w:rPr>
          <w:u w:val="single"/>
        </w:rPr>
        <w:t xml:space="preserve">HSI has attempted to justify its increased participation in worksite enforcement as necessary to “build another layer of border security” and “reduce the continuum of crime that illegal labor facilitates.” </w:t>
      </w:r>
      <w:r w:rsidRPr="007141AD">
        <w:rPr>
          <w:b/>
          <w:bCs/>
          <w:u w:val="single"/>
        </w:rPr>
        <w:t>In reality, HSI is making the decision to engage in the most aggressive, violent form of enforcement it can take at worksites because the real purpose of the raids is to target workers for deportation</w:t>
      </w:r>
      <w:r w:rsidRPr="007141AD">
        <w:rPr>
          <w:u w:val="single"/>
        </w:rPr>
        <w:t xml:space="preserve"> while creating a </w:t>
      </w:r>
      <w:hyperlink r:id="rId353" w:tgtFrame="_blank" w:history="1">
        <w:r w:rsidRPr="007141AD">
          <w:rPr>
            <w:rStyle w:val="Hyperlink"/>
            <w:u w:val="single"/>
          </w:rPr>
          <w:t>media spectacle</w:t>
        </w:r>
      </w:hyperlink>
      <w:r w:rsidRPr="007141AD">
        <w:rPr>
          <w:u w:val="single"/>
        </w:rPr>
        <w:t> designed to intimidate immigrant communities into “self-deporting.”</w:t>
      </w:r>
    </w:p>
    <w:p w14:paraId="1F0A418D" w14:textId="77777777" w:rsidR="00B530A8" w:rsidRPr="007141AD" w:rsidRDefault="00B530A8" w:rsidP="00B530A8">
      <w:r w:rsidRPr="007141AD">
        <w:rPr>
          <w:b/>
          <w:bCs/>
          <w:u w:val="single"/>
        </w:rPr>
        <w:t xml:space="preserve">If HSI were serious about curbing unlawful hiring and employment, it would focus its resources on pursuing employers who are suspected of criminal activity. </w:t>
      </w:r>
      <w:r w:rsidRPr="007141AD">
        <w:rPr>
          <w:u w:val="single"/>
        </w:rPr>
        <w:t>Yet in the majority of recent raids, employers have not been charged criminally</w:t>
      </w:r>
      <w:r w:rsidRPr="007141AD">
        <w:t xml:space="preserve"> — in fact, 2018 saw the </w:t>
      </w:r>
      <w:hyperlink r:id="rId354" w:tgtFrame="_blank" w:history="1">
        <w:r w:rsidRPr="007141AD">
          <w:rPr>
            <w:rStyle w:val="Hyperlink"/>
          </w:rPr>
          <w:t>lowest number</w:t>
        </w:r>
      </w:hyperlink>
      <w:r w:rsidRPr="007141AD">
        <w:t> of federal indictments and convictions of managers for unlawful hiring offenses in the last 10 years. In addition, of the 779 criminal worksite arrests that HSI did make in 2018, 85 percent were of workers and 15 percent were of employers. As the graph above shows, in the last year HSI has expended far greater resources in pursuing criminal charges against workers — usually for nonviolent unlawful reentry charges unrelated to the criminal investigation that prompted the raid and only identified after HSI took the workers into custody and fingerprinted them (see examples from the raids in </w:t>
      </w:r>
      <w:hyperlink r:id="rId355" w:tgtFrame="_blank" w:history="1">
        <w:r w:rsidRPr="007141AD">
          <w:rPr>
            <w:rStyle w:val="Hyperlink"/>
          </w:rPr>
          <w:t>Tennessee</w:t>
        </w:r>
      </w:hyperlink>
      <w:r w:rsidRPr="007141AD">
        <w:t> and in </w:t>
      </w:r>
      <w:hyperlink r:id="rId356" w:tgtFrame="_blank" w:history="1">
        <w:r w:rsidRPr="007141AD">
          <w:rPr>
            <w:rStyle w:val="Hyperlink"/>
          </w:rPr>
          <w:t>Sandusky</w:t>
        </w:r>
      </w:hyperlink>
      <w:r w:rsidRPr="007141AD">
        <w:t> and </w:t>
      </w:r>
      <w:hyperlink r:id="rId357" w:tgtFrame="_blank" w:history="1">
        <w:r w:rsidRPr="007141AD">
          <w:rPr>
            <w:rStyle w:val="Hyperlink"/>
          </w:rPr>
          <w:t>Canton</w:t>
        </w:r>
      </w:hyperlink>
      <w:r w:rsidRPr="007141AD">
        <w:t>, Ohio).</w:t>
      </w:r>
    </w:p>
    <w:p w14:paraId="67817E82" w14:textId="77777777" w:rsidR="00B530A8" w:rsidRPr="007141AD" w:rsidRDefault="00B530A8" w:rsidP="00B530A8">
      <w:r w:rsidRPr="007141AD">
        <w:rPr>
          <w:b/>
          <w:bCs/>
          <w:u w:val="single"/>
          <w:bdr w:val="single" w:sz="4" w:space="0" w:color="auto"/>
        </w:rPr>
        <w:t>HSI also </w:t>
      </w:r>
      <w:hyperlink r:id="rId358" w:tgtFrame="_blank" w:history="1">
        <w:r w:rsidRPr="007141AD">
          <w:rPr>
            <w:rStyle w:val="Hyperlink"/>
            <w:b/>
            <w:bCs/>
            <w:u w:val="single"/>
            <w:bdr w:val="single" w:sz="4" w:space="0" w:color="auto"/>
          </w:rPr>
          <w:t>claims</w:t>
        </w:r>
      </w:hyperlink>
      <w:r w:rsidRPr="007141AD">
        <w:rPr>
          <w:b/>
          <w:bCs/>
          <w:u w:val="single"/>
          <w:bdr w:val="single" w:sz="4" w:space="0" w:color="auto"/>
        </w:rPr>
        <w:t> that its investigations help combat the exploitation of workers, but that couldn’t be further from the truth.</w:t>
      </w:r>
      <w:r w:rsidRPr="007141AD">
        <w:t xml:space="preserve"> </w:t>
      </w:r>
      <w:r w:rsidRPr="007141AD">
        <w:rPr>
          <w:b/>
          <w:bCs/>
          <w:u w:val="single"/>
        </w:rPr>
        <w:t>HSI’s worksite enforcement activities force immigrant workers into the margins and </w:t>
      </w:r>
      <w:hyperlink r:id="rId359" w:tgtFrame="_blank" w:history="1">
        <w:r w:rsidRPr="007141AD">
          <w:rPr>
            <w:rStyle w:val="Hyperlink"/>
            <w:b/>
            <w:bCs/>
            <w:u w:val="single"/>
          </w:rPr>
          <w:t>damage communities</w:t>
        </w:r>
      </w:hyperlink>
      <w:r w:rsidRPr="007141AD">
        <w:rPr>
          <w:b/>
          <w:bCs/>
          <w:u w:val="single"/>
        </w:rPr>
        <w:t>, making workers </w:t>
      </w:r>
      <w:hyperlink r:id="rId360" w:tgtFrame="_blank" w:history="1">
        <w:r w:rsidRPr="007141AD">
          <w:rPr>
            <w:rStyle w:val="Hyperlink"/>
            <w:b/>
            <w:bCs/>
            <w:u w:val="single"/>
          </w:rPr>
          <w:t>more fearful</w:t>
        </w:r>
      </w:hyperlink>
      <w:r w:rsidRPr="007141AD">
        <w:rPr>
          <w:b/>
          <w:bCs/>
          <w:u w:val="single"/>
        </w:rPr>
        <w:t> of deportation and </w:t>
      </w:r>
      <w:hyperlink r:id="rId361" w:tgtFrame="_blank" w:history="1">
        <w:r w:rsidRPr="007141AD">
          <w:rPr>
            <w:rStyle w:val="Hyperlink"/>
            <w:b/>
            <w:bCs/>
            <w:u w:val="single"/>
          </w:rPr>
          <w:t>more vulnerable</w:t>
        </w:r>
      </w:hyperlink>
      <w:r w:rsidRPr="007141AD">
        <w:rPr>
          <w:b/>
          <w:bCs/>
          <w:u w:val="single"/>
        </w:rPr>
        <w:t> to gross exploitation by employers.</w:t>
      </w:r>
      <w:r w:rsidRPr="007141AD">
        <w:t xml:space="preserve"> When HSI’s own investigation of the Tennessee employer turned up wage-and-hour and safety </w:t>
      </w:r>
      <w:hyperlink r:id="rId362" w:tgtFrame="_blank" w:history="1">
        <w:r w:rsidRPr="007141AD">
          <w:rPr>
            <w:rStyle w:val="Hyperlink"/>
          </w:rPr>
          <w:t>violations</w:t>
        </w:r>
      </w:hyperlink>
      <w:r w:rsidRPr="007141AD">
        <w:t> on the job, it did not refer those violations to the proper authorities (who opened </w:t>
      </w:r>
      <w:hyperlink r:id="rId363" w:tgtFrame="_blank" w:history="1">
        <w:r w:rsidRPr="007141AD">
          <w:rPr>
            <w:rStyle w:val="Hyperlink"/>
          </w:rPr>
          <w:t>investigations</w:t>
        </w:r>
      </w:hyperlink>
      <w:r w:rsidRPr="007141AD">
        <w:t> only after the employees filed </w:t>
      </w:r>
      <w:hyperlink r:id="rId364" w:tgtFrame="_blank" w:history="1">
        <w:r w:rsidRPr="007141AD">
          <w:rPr>
            <w:rStyle w:val="Hyperlink"/>
          </w:rPr>
          <w:t>complaints</w:t>
        </w:r>
      </w:hyperlink>
      <w:r w:rsidRPr="007141AD">
        <w:t>).</w:t>
      </w:r>
    </w:p>
    <w:p w14:paraId="26F13752" w14:textId="77777777" w:rsidR="00B530A8" w:rsidRPr="007141AD" w:rsidRDefault="00B530A8" w:rsidP="00B530A8">
      <w:pPr>
        <w:pStyle w:val="Heading4"/>
      </w:pPr>
      <w:r w:rsidRPr="007141AD">
        <w:t>HSI’s funding isn’t used effectively—it’s historically been used to target immigrants of color</w:t>
      </w:r>
    </w:p>
    <w:p w14:paraId="0EE406A8" w14:textId="77777777" w:rsidR="00B530A8" w:rsidRPr="007141AD" w:rsidRDefault="00B530A8" w:rsidP="00B530A8">
      <w:r w:rsidRPr="007141AD">
        <w:rPr>
          <w:rStyle w:val="Style13ptBold"/>
        </w:rPr>
        <w:t>National Immigrant Justice Center 19</w:t>
      </w:r>
      <w:r w:rsidRPr="007141AD">
        <w:t xml:space="preserve"> (The National Immigrant Justice Center (NIJC) is a center affiliated with the Heartland Alliance in the United States that is dedicated to ensuring human rights protections and access to justice for all immigrants, refugees and asylum seekers. "Funding For ICE Homeland Security Investigations (HSI) Is Funding For Trump's Anti-Immigrant Agenda". 4/29/2019. https://immigrantjustice.org/research-items/backgrounder-funding-ice-homeland-security-investigations-hsi-funding-trumps-anti) GMW</w:t>
      </w:r>
    </w:p>
    <w:p w14:paraId="5CE0018B" w14:textId="77777777" w:rsidR="00B530A8" w:rsidRPr="007141AD" w:rsidRDefault="00B530A8" w:rsidP="00B530A8">
      <w:pPr>
        <w:rPr>
          <w:b/>
          <w:bCs/>
          <w:u w:val="single"/>
        </w:rPr>
      </w:pPr>
      <w:r w:rsidRPr="007141AD">
        <w:t xml:space="preserve">III.  Why </w:t>
      </w:r>
      <w:r w:rsidRPr="007141AD">
        <w:rPr>
          <w:b/>
          <w:bCs/>
          <w:u w:val="single"/>
          <w:bdr w:val="single" w:sz="4" w:space="0" w:color="auto"/>
        </w:rPr>
        <w:t>It Is Imperative To Cut Funds For All ICE Enforcement, Including HSI</w:t>
      </w:r>
    </w:p>
    <w:p w14:paraId="18A81946" w14:textId="77777777" w:rsidR="00B530A8" w:rsidRPr="007141AD" w:rsidRDefault="00B530A8" w:rsidP="00B530A8">
      <w:r w:rsidRPr="007141AD">
        <w:rPr>
          <w:b/>
          <w:bCs/>
          <w:u w:val="single"/>
        </w:rPr>
        <w:t>While HSI’s expanding role in immigration enforcement is partly due to more sweeping authority under the Trump administration to target anyone, regardless of humanitarian or other discretionary factors, HSI’s significantly increased budget has also allowed it to carry out this broader mandate to aggressively target people.</w:t>
      </w:r>
      <w:r w:rsidRPr="007141AD">
        <w:t xml:space="preserve"> From 2014 to 2019 alone, HSI’s staffing has increased from 6,500 to 8,500 employees. The overall budget for “investigations,” which falls generally within HSI’s authority, has increased from $1.793 billion in </w:t>
      </w:r>
      <w:hyperlink r:id="rId365" w:tgtFrame="_blank" w:history="1">
        <w:r w:rsidRPr="007141AD">
          <w:rPr>
            <w:rStyle w:val="Hyperlink"/>
          </w:rPr>
          <w:t>FY 2010</w:t>
        </w:r>
      </w:hyperlink>
      <w:r w:rsidRPr="007141AD">
        <w:t> to $1.902 billion in </w:t>
      </w:r>
      <w:hyperlink r:id="rId366" w:tgtFrame="_blank" w:history="1">
        <w:r w:rsidRPr="007141AD">
          <w:rPr>
            <w:rStyle w:val="Hyperlink"/>
          </w:rPr>
          <w:t>2016</w:t>
        </w:r>
      </w:hyperlink>
      <w:r w:rsidRPr="007141AD">
        <w:t>. HSI’s overall budget has increased from $1.92 billion in </w:t>
      </w:r>
      <w:hyperlink r:id="rId367" w:tgtFrame="_blank" w:history="1">
        <w:r w:rsidRPr="007141AD">
          <w:rPr>
            <w:rStyle w:val="Hyperlink"/>
          </w:rPr>
          <w:t>2011</w:t>
        </w:r>
      </w:hyperlink>
      <w:r w:rsidRPr="007141AD">
        <w:t> to $2.15 billion in </w:t>
      </w:r>
      <w:hyperlink r:id="rId368" w:tgtFrame="_blank" w:history="1">
        <w:r w:rsidRPr="007141AD">
          <w:rPr>
            <w:rStyle w:val="Hyperlink"/>
          </w:rPr>
          <w:t>2019</w:t>
        </w:r>
      </w:hyperlink>
      <w:r w:rsidRPr="007141AD">
        <w:t xml:space="preserve">. </w:t>
      </w:r>
      <w:r w:rsidRPr="007141AD">
        <w:rPr>
          <w:u w:val="single"/>
        </w:rPr>
        <w:t>There is no legitimate reason for Congress to increase funding for HSI’s abusive worksite raids.</w:t>
      </w:r>
      <w:r w:rsidRPr="007141AD">
        <w:t xml:space="preserve"> Currently, HSI has approximately 6,000 enforcement officers and 6,000 special agents. But it </w:t>
      </w:r>
      <w:hyperlink r:id="rId369" w:tgtFrame="_blank" w:history="1">
        <w:r w:rsidRPr="007141AD">
          <w:rPr>
            <w:rStyle w:val="Hyperlink"/>
          </w:rPr>
          <w:t>wants to add</w:t>
        </w:r>
      </w:hyperlink>
      <w:r w:rsidRPr="007141AD">
        <w:t> an additional 10,000 ICE officers and agents, which would significantly increase HSI’s capacity to harm families and communities across the country.</w:t>
      </w:r>
    </w:p>
    <w:p w14:paraId="03DE5BDD" w14:textId="77777777" w:rsidR="00B530A8" w:rsidRPr="007141AD" w:rsidRDefault="00B530A8" w:rsidP="00B530A8">
      <w:pPr>
        <w:rPr>
          <w:b/>
          <w:bCs/>
          <w:u w:val="single"/>
        </w:rPr>
      </w:pPr>
      <w:r w:rsidRPr="007141AD">
        <w:rPr>
          <w:u w:val="single"/>
        </w:rPr>
        <w:t>Members of Congress and the public have expressed grave concerns over the role of CBP and ICE ERO in arresting, detaining, and deporting immigrant community members, including children, and the devastating consequences for families and communities, particularly under this administration; and they have justifiably called for cuts to CBP and ICE funding.</w:t>
      </w:r>
      <w:r w:rsidRPr="007141AD">
        <w:t xml:space="preserve"> </w:t>
      </w:r>
      <w:r w:rsidRPr="007141AD">
        <w:rPr>
          <w:b/>
          <w:bCs/>
          <w:u w:val="single"/>
          <w:bdr w:val="single" w:sz="4" w:space="0" w:color="auto"/>
        </w:rPr>
        <w:t>Given the active role HSI has played in similarly catastrophic immigration enforcement actions, Congress must be equally vocal in calling for cuts to HSI funding.</w:t>
      </w:r>
    </w:p>
    <w:p w14:paraId="126DABC5" w14:textId="2F1C8444" w:rsidR="00B530A8" w:rsidRPr="007141AD" w:rsidRDefault="00B530A8" w:rsidP="00B530A8">
      <w:pPr>
        <w:pStyle w:val="Heading3"/>
      </w:pPr>
      <w:r w:rsidRPr="007141AD">
        <w:t xml:space="preserve">2AC HSI PIC – AT: Trafficking </w:t>
      </w:r>
    </w:p>
    <w:p w14:paraId="740AFD1E" w14:textId="649D4EA0" w:rsidR="00B530A8" w:rsidRPr="007141AD" w:rsidRDefault="00B530A8" w:rsidP="00B530A8"/>
    <w:p w14:paraId="667B29CE" w14:textId="77777777" w:rsidR="00B530A8" w:rsidRPr="007141AD" w:rsidRDefault="00B530A8" w:rsidP="00B530A8">
      <w:pPr>
        <w:pStyle w:val="Heading4"/>
      </w:pPr>
      <w:r w:rsidRPr="007141AD">
        <w:t>HSI’s racist tactics scare and dissuade trafficking victims, who are mostly immigrants, from seeking help—its central function is to arrest and deport immigrants</w:t>
      </w:r>
    </w:p>
    <w:p w14:paraId="1DFFB14F" w14:textId="77777777" w:rsidR="00B530A8" w:rsidRPr="007141AD" w:rsidRDefault="00B530A8" w:rsidP="00B530A8">
      <w:r w:rsidRPr="007141AD">
        <w:rPr>
          <w:rStyle w:val="Style13ptBold"/>
        </w:rPr>
        <w:t>National Immigrant Justice Center 19</w:t>
      </w:r>
      <w:r w:rsidRPr="007141AD">
        <w:t xml:space="preserve"> (The National Immigrant Justice Center (NIJC) is a center affiliated with the Heartland Alliance in the United States that is dedicated to ensuring human rights protections and access to justice for all immigrants, refugees and asylum seekers. "Funding For ICE Homeland Security Investigations (HSI) Is Funding For Trump's Anti-Immigrant Agenda". 4/29/2019. https://immigrantjustice.org/research-items/backgrounder-funding-ice-homeland-security-investigations-hsi-funding-trumps-anti) GMW</w:t>
      </w:r>
    </w:p>
    <w:p w14:paraId="7541E5A2" w14:textId="77777777" w:rsidR="00B530A8" w:rsidRPr="007141AD" w:rsidRDefault="00B530A8" w:rsidP="00B530A8">
      <w:r w:rsidRPr="007141AD">
        <w:t>C. HSI’s Anti-Trafficking Work</w:t>
      </w:r>
    </w:p>
    <w:p w14:paraId="7C13720E" w14:textId="77777777" w:rsidR="00B530A8" w:rsidRPr="007141AD" w:rsidRDefault="00B530A8" w:rsidP="00B530A8">
      <w:pPr>
        <w:rPr>
          <w:b/>
          <w:bCs/>
          <w:u w:val="single"/>
        </w:rPr>
      </w:pPr>
      <w:r w:rsidRPr="007141AD">
        <w:t>U.S. laws </w:t>
      </w:r>
      <w:hyperlink r:id="rId370" w:tgtFrame="_blank" w:history="1">
        <w:r w:rsidRPr="007141AD">
          <w:rPr>
            <w:rStyle w:val="Hyperlink"/>
          </w:rPr>
          <w:t>define</w:t>
        </w:r>
      </w:hyperlink>
      <w:r w:rsidRPr="007141AD">
        <w:t xml:space="preserve"> severe forms of trafficking in persons as both a commercial sex act induced by force, fraud and coercion as well as the recruitment, harboring, transportation, provision or obtaining of a person for labor or services through the use of force, fraud or coercion for the purpose of subjection to involuntary servitude, peonage, debt bondage or slavery. </w:t>
      </w:r>
      <w:r w:rsidRPr="007141AD">
        <w:rPr>
          <w:u w:val="single"/>
        </w:rPr>
        <w:t>Addressing human trafficking requires a comprehensive approach, including better enforcement of </w:t>
      </w:r>
      <w:hyperlink r:id="rId371" w:tgtFrame="_blank" w:history="1">
        <w:r w:rsidRPr="007141AD">
          <w:rPr>
            <w:rStyle w:val="Hyperlink"/>
            <w:u w:val="single"/>
          </w:rPr>
          <w:t>labor protections</w:t>
        </w:r>
      </w:hyperlink>
      <w:r w:rsidRPr="007141AD">
        <w:rPr>
          <w:u w:val="single"/>
        </w:rPr>
        <w:t> for </w:t>
      </w:r>
      <w:hyperlink r:id="rId372" w:tgtFrame="_blank" w:history="1">
        <w:r w:rsidRPr="007141AD">
          <w:rPr>
            <w:rStyle w:val="Hyperlink"/>
            <w:u w:val="single"/>
          </w:rPr>
          <w:t>vulnerable workers</w:t>
        </w:r>
      </w:hyperlink>
      <w:r w:rsidRPr="007141AD">
        <w:rPr>
          <w:u w:val="single"/>
        </w:rPr>
        <w:t>; culturally and linguistically </w:t>
      </w:r>
      <w:hyperlink r:id="rId373" w:tgtFrame="_blank" w:history="1">
        <w:r w:rsidRPr="007141AD">
          <w:rPr>
            <w:rStyle w:val="Hyperlink"/>
            <w:u w:val="single"/>
          </w:rPr>
          <w:t>appropriate services</w:t>
        </w:r>
      </w:hyperlink>
      <w:r w:rsidRPr="007141AD">
        <w:rPr>
          <w:u w:val="single"/>
        </w:rPr>
        <w:t> for survivors of trafficking; and </w:t>
      </w:r>
      <w:hyperlink r:id="rId374" w:tgtFrame="_blank" w:history="1">
        <w:r w:rsidRPr="007141AD">
          <w:rPr>
            <w:rStyle w:val="Hyperlink"/>
            <w:u w:val="single"/>
          </w:rPr>
          <w:t>investment</w:t>
        </w:r>
      </w:hyperlink>
      <w:r w:rsidRPr="007141AD">
        <w:rPr>
          <w:u w:val="single"/>
        </w:rPr>
        <w:t> in community-based organizations that meet the long-term needs of survivors.</w:t>
      </w:r>
      <w:r w:rsidRPr="007141AD">
        <w:t xml:space="preserve"> </w:t>
      </w:r>
      <w:r w:rsidRPr="007141AD">
        <w:rPr>
          <w:b/>
          <w:bCs/>
          <w:u w:val="single"/>
          <w:bdr w:val="single" w:sz="4" w:space="0" w:color="auto"/>
        </w:rPr>
        <w:t>Though DHS, through HSI, plays a role in enforcing federal trafficking laws, its central role in arresting, detaining and deporting immigrants makes many trafficking survivors </w:t>
      </w:r>
      <w:hyperlink r:id="rId375" w:tgtFrame="_blank" w:history="1">
        <w:r w:rsidRPr="007141AD">
          <w:rPr>
            <w:rStyle w:val="Hyperlink"/>
            <w:b/>
            <w:bCs/>
            <w:u w:val="single"/>
            <w:bdr w:val="single" w:sz="4" w:space="0" w:color="auto"/>
          </w:rPr>
          <w:t>afraid</w:t>
        </w:r>
      </w:hyperlink>
      <w:r w:rsidRPr="007141AD">
        <w:rPr>
          <w:b/>
          <w:bCs/>
          <w:u w:val="single"/>
          <w:bdr w:val="single" w:sz="4" w:space="0" w:color="auto"/>
        </w:rPr>
        <w:t> of turning to law enforcement for protection and assistance, especially given the consequences they fear they will face from DHS.</w:t>
      </w:r>
      <w:r w:rsidRPr="007141AD">
        <w:t xml:space="preserve"> </w:t>
      </w:r>
      <w:r w:rsidRPr="007141AD">
        <w:rPr>
          <w:u w:val="single"/>
        </w:rPr>
        <w:t>Survivors of gender-based violence and human trafficking have repeatedly shared why collusion between DHS and local law enforcement </w:t>
      </w:r>
      <w:hyperlink r:id="rId376" w:tgtFrame="_blank" w:history="1">
        <w:r w:rsidRPr="007141AD">
          <w:rPr>
            <w:rStyle w:val="Hyperlink"/>
            <w:u w:val="single"/>
          </w:rPr>
          <w:t>keeps them from</w:t>
        </w:r>
      </w:hyperlink>
      <w:r w:rsidRPr="007141AD">
        <w:rPr>
          <w:u w:val="single"/>
        </w:rPr>
        <w:t> accessing safety and justice.</w:t>
      </w:r>
    </w:p>
    <w:p w14:paraId="110B8D2F" w14:textId="77777777" w:rsidR="00B530A8" w:rsidRPr="007141AD" w:rsidRDefault="00B530A8" w:rsidP="00B530A8">
      <w:r w:rsidRPr="007141AD">
        <w:rPr>
          <w:b/>
          <w:bCs/>
          <w:u w:val="single"/>
        </w:rPr>
        <w:t>When DHS conducts immigration enforcement, especially in collusion with local police, it is an ineffective partner in fighting trafficking</w:t>
      </w:r>
      <w:r w:rsidRPr="007141AD">
        <w:rPr>
          <w:u w:val="single"/>
        </w:rPr>
        <w:t>, particularly for low-wage immigrant workers who are among the most vulnerable to human trafficking.</w:t>
      </w:r>
      <w:r w:rsidRPr="007141AD">
        <w:t xml:space="preserve"> </w:t>
      </w:r>
      <w:r w:rsidRPr="007141AD">
        <w:rPr>
          <w:u w:val="single"/>
        </w:rPr>
        <w:t>A common threat of abusive employers and traffickers is that they will arrange for the deportation of workers who complain about their working conditions. Using a workers’ immigration status as a </w:t>
      </w:r>
      <w:hyperlink r:id="rId377" w:tgtFrame="_blank" w:history="1">
        <w:r w:rsidRPr="007141AD">
          <w:rPr>
            <w:rStyle w:val="Hyperlink"/>
            <w:u w:val="single"/>
          </w:rPr>
          <w:t>mechanism of control</w:t>
        </w:r>
      </w:hyperlink>
      <w:r w:rsidRPr="007141AD">
        <w:rPr>
          <w:u w:val="single"/>
        </w:rPr>
        <w:t> has been widely documented in trafficking cases.</w:t>
      </w:r>
      <w:r w:rsidRPr="007141AD">
        <w:t xml:space="preserve"> Under Trump, DHS has </w:t>
      </w:r>
      <w:hyperlink r:id="rId378" w:tgtFrame="_blank" w:history="1">
        <w:r w:rsidRPr="007141AD">
          <w:rPr>
            <w:rStyle w:val="Hyperlink"/>
          </w:rPr>
          <w:t>exponentially grown</w:t>
        </w:r>
      </w:hyperlink>
      <w:r w:rsidRPr="007141AD">
        <w:t> efforts to entangle local policing with federal immigration enforcement, all while eliminating any exercise of prosecutorial discretion, leaving survivors even more afraid of interacting with any law enforcement agencies. Trump’s anti-immigrant rhetoric and enforcement tactics have only fueled the perception of DHS as an </w:t>
      </w:r>
      <w:hyperlink r:id="rId379" w:tgtFrame="_blank" w:history="1">
        <w:r w:rsidRPr="007141AD">
          <w:rPr>
            <w:rStyle w:val="Hyperlink"/>
          </w:rPr>
          <w:t>out-of-control deportation force</w:t>
        </w:r>
      </w:hyperlink>
      <w:r w:rsidRPr="007141AD">
        <w:t>.</w:t>
      </w:r>
    </w:p>
    <w:p w14:paraId="0333EE90" w14:textId="77777777" w:rsidR="00B530A8" w:rsidRPr="007141AD" w:rsidRDefault="00B530A8" w:rsidP="00B530A8">
      <w:r w:rsidRPr="007141AD">
        <w:rPr>
          <w:b/>
          <w:bCs/>
          <w:u w:val="single"/>
        </w:rPr>
        <w:t>In light of ICE’s expansive and harsh enforcement tactics against the very same populations that might be trafficking victims — including children — the agency is unlikely to successfully investigate and prosecute trafficking at levels that merit further investment.</w:t>
      </w:r>
      <w:r w:rsidRPr="007141AD">
        <w:t xml:space="preserve"> </w:t>
      </w:r>
      <w:r w:rsidRPr="007141AD">
        <w:rPr>
          <w:u w:val="single"/>
        </w:rPr>
        <w:t xml:space="preserve">HSI itself has recognized that </w:t>
      </w:r>
      <w:r w:rsidRPr="007141AD">
        <w:rPr>
          <w:b/>
          <w:bCs/>
          <w:u w:val="single"/>
        </w:rPr>
        <w:t>it is perceived as a </w:t>
      </w:r>
      <w:hyperlink r:id="rId380" w:tgtFrame="_blank" w:history="1">
        <w:r w:rsidRPr="007141AD">
          <w:rPr>
            <w:rStyle w:val="Hyperlink"/>
            <w:b/>
            <w:bCs/>
            <w:u w:val="single"/>
          </w:rPr>
          <w:t>deportation force</w:t>
        </w:r>
      </w:hyperlink>
      <w:r w:rsidRPr="007141AD">
        <w:rPr>
          <w:u w:val="single"/>
        </w:rPr>
        <w:t> among law enforcement partners and communities and identified this perception as a</w:t>
      </w:r>
      <w:r w:rsidRPr="007141AD">
        <w:rPr>
          <w:b/>
          <w:bCs/>
          <w:u w:val="single"/>
        </w:rPr>
        <w:t xml:space="preserve"> barrier to achieving its stated mission</w:t>
      </w:r>
      <w:r w:rsidRPr="007141AD">
        <w:rPr>
          <w:u w:val="single"/>
        </w:rPr>
        <w:t>.</w:t>
      </w:r>
      <w:r w:rsidRPr="007141AD">
        <w:t xml:space="preserve"> In addition to the challenges inherent in being distrusted by survivors of trafficking and immigrant communities, </w:t>
      </w:r>
      <w:r w:rsidRPr="007141AD">
        <w:rPr>
          <w:u w:val="single"/>
        </w:rPr>
        <w:t>HSI is also </w:t>
      </w:r>
      <w:hyperlink r:id="rId381" w:tgtFrame="_blank" w:history="1">
        <w:r w:rsidRPr="007141AD">
          <w:rPr>
            <w:rStyle w:val="Hyperlink"/>
            <w:u w:val="single"/>
          </w:rPr>
          <w:t>not well-positioned</w:t>
        </w:r>
      </w:hyperlink>
      <w:r w:rsidRPr="007141AD">
        <w:rPr>
          <w:u w:val="single"/>
        </w:rPr>
        <w:t> to identify trafficked persons and, as part of DHS, often </w:t>
      </w:r>
      <w:hyperlink r:id="rId382" w:tgtFrame="_blank" w:history="1">
        <w:r w:rsidRPr="007141AD">
          <w:rPr>
            <w:rStyle w:val="Hyperlink"/>
            <w:u w:val="single"/>
          </w:rPr>
          <w:t>fails in identifying</w:t>
        </w:r>
      </w:hyperlink>
      <w:r w:rsidRPr="007141AD">
        <w:rPr>
          <w:u w:val="single"/>
        </w:rPr>
        <w:t> all forms of trafficking, such as labor trafficking of domestic workers, agricultural workers, and others.</w:t>
      </w:r>
      <w:r w:rsidRPr="007141AD">
        <w:t> </w:t>
      </w:r>
      <w:hyperlink r:id="rId383" w:tgtFrame="_blank" w:history="1">
        <w:r w:rsidRPr="007141AD">
          <w:rPr>
            <w:rStyle w:val="Hyperlink"/>
          </w:rPr>
          <w:t>True solutions</w:t>
        </w:r>
      </w:hyperlink>
      <w:r w:rsidRPr="007141AD">
        <w:t> to human trafficking require investments in community-based organizations that are better equipped to identify trafficked persons and assist in meeting their long-term needs.</w:t>
      </w:r>
    </w:p>
    <w:p w14:paraId="7A53BD69" w14:textId="77777777" w:rsidR="00B530A8" w:rsidRPr="007141AD" w:rsidRDefault="00B530A8" w:rsidP="00B530A8"/>
    <w:p w14:paraId="01DE2B2B" w14:textId="77777777" w:rsidR="00B530A8" w:rsidRPr="007141AD" w:rsidRDefault="00B530A8" w:rsidP="00B530A8"/>
    <w:p w14:paraId="3BBEFD85" w14:textId="55E1D712" w:rsidR="004D78F8" w:rsidRPr="007141AD" w:rsidRDefault="004D78F8" w:rsidP="004D78F8">
      <w:pPr>
        <w:pStyle w:val="Heading1"/>
      </w:pPr>
      <w:r w:rsidRPr="007141AD">
        <w:t xml:space="preserve">2AC Disadvantages </w:t>
      </w:r>
    </w:p>
    <w:p w14:paraId="5404B5C3" w14:textId="53BDED14" w:rsidR="004D78F8" w:rsidRPr="007141AD" w:rsidRDefault="004D78F8" w:rsidP="004D78F8"/>
    <w:p w14:paraId="383D000B" w14:textId="17376F6E" w:rsidR="004D78F8" w:rsidRPr="007141AD" w:rsidRDefault="004D78F8" w:rsidP="004D78F8"/>
    <w:p w14:paraId="055C276E" w14:textId="45838AB2" w:rsidR="00B530A8" w:rsidRPr="007141AD" w:rsidRDefault="00B530A8" w:rsidP="009D4DDE">
      <w:pPr>
        <w:pStyle w:val="Heading2"/>
      </w:pPr>
      <w:r w:rsidRPr="007141AD">
        <w:t xml:space="preserve">2AC K’s of DA Impacts </w:t>
      </w:r>
    </w:p>
    <w:p w14:paraId="626C9DB6" w14:textId="7BEB4128" w:rsidR="00B530A8" w:rsidRPr="007141AD" w:rsidRDefault="00B530A8" w:rsidP="00B530A8"/>
    <w:p w14:paraId="34054BB5" w14:textId="060766F9" w:rsidR="00B530A8" w:rsidRPr="007141AD" w:rsidRDefault="00B530A8" w:rsidP="00B530A8">
      <w:pPr>
        <w:pStyle w:val="Heading3"/>
      </w:pPr>
      <w:r w:rsidRPr="007141AD">
        <w:t xml:space="preserve">2AC Terrorism K </w:t>
      </w:r>
    </w:p>
    <w:p w14:paraId="65061A3F" w14:textId="3629E124" w:rsidR="00B530A8" w:rsidRPr="007141AD" w:rsidRDefault="00B530A8" w:rsidP="00B530A8"/>
    <w:p w14:paraId="0970937F" w14:textId="77777777" w:rsidR="00B530A8" w:rsidRPr="007141AD" w:rsidRDefault="00B530A8" w:rsidP="00B530A8">
      <w:pPr>
        <w:pStyle w:val="Heading4"/>
      </w:pPr>
      <w:r w:rsidRPr="007141AD">
        <w:t>Apocalyptic nuclear or terror rhetoric justifies violence and limitless government intervention</w:t>
      </w:r>
    </w:p>
    <w:p w14:paraId="3ED71B92" w14:textId="77777777" w:rsidR="00B530A8" w:rsidRPr="007141AD" w:rsidRDefault="00B530A8" w:rsidP="00B530A8">
      <w:pPr>
        <w:rPr>
          <w:sz w:val="16"/>
          <w:szCs w:val="16"/>
        </w:rPr>
      </w:pPr>
      <w:r w:rsidRPr="007141AD">
        <w:rPr>
          <w:rStyle w:val="Style13ptBold"/>
        </w:rPr>
        <w:t xml:space="preserve">Gay 6 </w:t>
      </w:r>
      <w:r w:rsidRPr="007141AD">
        <w:rPr>
          <w:sz w:val="16"/>
          <w:szCs w:val="16"/>
        </w:rPr>
        <w:t xml:space="preserve">[William C. Gay, UNC Charlotte Philosophy professor with a PhD in Philosophy, and associate at the Center of Professional and Applied Ethics; “Apocalyptic Rhetoric Versus Nonviolent Action” </w:t>
      </w:r>
      <w:proofErr w:type="spellStart"/>
      <w:r w:rsidRPr="007141AD">
        <w:rPr>
          <w:sz w:val="16"/>
          <w:szCs w:val="16"/>
        </w:rPr>
        <w:t>pg</w:t>
      </w:r>
      <w:proofErr w:type="spellEnd"/>
      <w:r w:rsidRPr="007141AD">
        <w:rPr>
          <w:sz w:val="16"/>
          <w:szCs w:val="16"/>
        </w:rPr>
        <w:t xml:space="preserve"> 45-47; Spiritual &amp; Political Dimensions of Nonviolence &amp; Peace; January 2006; accessed 07/20/2015; &lt;http://www.philosophy.uncc.edu/wcgay/ApocalypticThinkingversusNonviolentAction.pdf&gt;.]</w:t>
      </w:r>
    </w:p>
    <w:p w14:paraId="5D497EDD" w14:textId="77777777" w:rsidR="00B530A8" w:rsidRPr="007141AD" w:rsidRDefault="00B530A8" w:rsidP="00B530A8">
      <w:pPr>
        <w:rPr>
          <w:sz w:val="16"/>
        </w:rPr>
      </w:pPr>
      <w:r w:rsidRPr="007141AD">
        <w:rPr>
          <w:rStyle w:val="StyleUnderline"/>
        </w:rPr>
        <w:t>Since 11 September</w:t>
      </w:r>
      <w:r w:rsidRPr="007141AD">
        <w:rPr>
          <w:sz w:val="16"/>
        </w:rPr>
        <w:t xml:space="preserve"> 2001, many </w:t>
      </w:r>
      <w:r w:rsidRPr="007141AD">
        <w:rPr>
          <w:rStyle w:val="StyleUnderline"/>
        </w:rPr>
        <w:t>people</w:t>
      </w:r>
      <w:r w:rsidRPr="007141AD">
        <w:rPr>
          <w:sz w:val="16"/>
        </w:rPr>
        <w:t xml:space="preserve">, especially </w:t>
      </w:r>
      <w:r w:rsidRPr="007141AD">
        <w:rPr>
          <w:rStyle w:val="StyleUnderline"/>
        </w:rPr>
        <w:t>in the United States, have come to regard terrorism as</w:t>
      </w:r>
      <w:r w:rsidRPr="007141AD">
        <w:rPr>
          <w:sz w:val="16"/>
        </w:rPr>
        <w:t xml:space="preserve"> if it represents </w:t>
      </w:r>
      <w:r w:rsidRPr="007141AD">
        <w:rPr>
          <w:rStyle w:val="StyleUnderline"/>
        </w:rPr>
        <w:t>a comparably grave moral problem</w:t>
      </w:r>
      <w:r w:rsidRPr="007141AD">
        <w:rPr>
          <w:sz w:val="16"/>
        </w:rPr>
        <w:t xml:space="preserve">. In fact, some people are so afraid that </w:t>
      </w:r>
      <w:r w:rsidRPr="007141AD">
        <w:rPr>
          <w:rStyle w:val="StyleUnderline"/>
        </w:rPr>
        <w:t>they are willing to let government go to virtually any limits to reduce this threat</w:t>
      </w:r>
      <w:r w:rsidRPr="007141AD">
        <w:rPr>
          <w:sz w:val="16"/>
        </w:rPr>
        <w:t xml:space="preserve">. This time, </w:t>
      </w:r>
      <w:r w:rsidRPr="007141AD">
        <w:rPr>
          <w:rStyle w:val="StyleUnderline"/>
        </w:rPr>
        <w:t>governments are</w:t>
      </w:r>
      <w:r w:rsidRPr="007141AD">
        <w:rPr>
          <w:sz w:val="16"/>
        </w:rPr>
        <w:t xml:space="preserve"> the ones </w:t>
      </w:r>
      <w:r w:rsidRPr="007141AD">
        <w:rPr>
          <w:rStyle w:val="StyleUnderline"/>
        </w:rPr>
        <w:t>using fear</w:t>
      </w:r>
      <w:r w:rsidRPr="007141AD">
        <w:rPr>
          <w:sz w:val="16"/>
        </w:rPr>
        <w:t xml:space="preserve">; they are using fear </w:t>
      </w:r>
      <w:r w:rsidRPr="007141AD">
        <w:rPr>
          <w:rStyle w:val="StyleUnderline"/>
        </w:rPr>
        <w:t>to motivate the public to accept as</w:t>
      </w:r>
      <w:r w:rsidRPr="007141AD">
        <w:rPr>
          <w:sz w:val="16"/>
        </w:rPr>
        <w:t xml:space="preserve"> necessary and </w:t>
      </w:r>
      <w:r w:rsidRPr="007141AD">
        <w:rPr>
          <w:rStyle w:val="StyleUnderline"/>
        </w:rPr>
        <w:t>justified the military responses employed to counter terrorism</w:t>
      </w:r>
      <w:r w:rsidRPr="007141AD">
        <w:rPr>
          <w:sz w:val="16"/>
        </w:rPr>
        <w:t xml:space="preserve">. Apocalyptic thinking and exaggerated fears face factual, psychological, political, and moral pitfalls. First, </w:t>
      </w:r>
      <w:r w:rsidRPr="007141AD">
        <w:rPr>
          <w:rStyle w:val="StyleUnderline"/>
        </w:rPr>
        <w:t>because the claims are so extreme, they are</w:t>
      </w:r>
      <w:r w:rsidRPr="007141AD">
        <w:rPr>
          <w:sz w:val="16"/>
        </w:rPr>
        <w:t xml:space="preserve"> often </w:t>
      </w:r>
      <w:r w:rsidRPr="007141AD">
        <w:rPr>
          <w:rStyle w:val="StyleUnderline"/>
        </w:rPr>
        <w:t>not credible</w:t>
      </w:r>
      <w:r w:rsidRPr="007141AD">
        <w:rPr>
          <w:sz w:val="16"/>
        </w:rPr>
        <w:t xml:space="preserve">. For example, when scientists raised solid factual objections, scientists and government officials dismissed the prophets of nuclear apocalypse as misinformed extremists. The scientists and government officials belittled the fear that the nuclear prophets sought to exploit when they exaggerated their portrayals. But </w:t>
      </w:r>
      <w:r w:rsidRPr="007141AD">
        <w:rPr>
          <w:rStyle w:val="StyleUnderline"/>
        </w:rPr>
        <w:t>some people do not want to let facts get in the way of a good argument</w:t>
      </w:r>
      <w:r w:rsidRPr="007141AD">
        <w:rPr>
          <w:sz w:val="16"/>
        </w:rPr>
        <w:t xml:space="preserve">. For some, </w:t>
      </w:r>
      <w:r w:rsidRPr="007141AD">
        <w:rPr>
          <w:rStyle w:val="StyleUnderline"/>
        </w:rPr>
        <w:t>persuasion is a more important goal than truth</w:t>
      </w:r>
      <w:r w:rsidRPr="007141AD">
        <w:rPr>
          <w:sz w:val="16"/>
        </w:rPr>
        <w:t xml:space="preserve">. If you believe that exaggeration, especially when it generates fear, can bring about a good result, you may throw prudence to the wind. </w:t>
      </w:r>
      <w:r w:rsidRPr="007141AD">
        <w:rPr>
          <w:rStyle w:val="StyleUnderline"/>
        </w:rPr>
        <w:t>You may justify your lapse into distortion as benevolent deception</w:t>
      </w:r>
      <w:r w:rsidRPr="007141AD">
        <w:rPr>
          <w:sz w:val="16"/>
        </w:rPr>
        <w:t xml:space="preserve">, but the fact remains that it is like Plato’s royal lie and may be exposed. Are we now seeing a </w:t>
      </w:r>
      <w:r w:rsidRPr="007141AD">
        <w:rPr>
          <w:rStyle w:val="StyleUnderline"/>
        </w:rPr>
        <w:t>similar</w:t>
      </w:r>
      <w:r w:rsidRPr="007141AD">
        <w:rPr>
          <w:sz w:val="16"/>
        </w:rPr>
        <w:t xml:space="preserve"> phenomenon </w:t>
      </w:r>
      <w:r w:rsidRPr="007141AD">
        <w:rPr>
          <w:rStyle w:val="StyleUnderline"/>
        </w:rPr>
        <w:t>with respect to how government is using public fear of terrorism</w:t>
      </w:r>
      <w:r w:rsidRPr="007141AD">
        <w:rPr>
          <w:sz w:val="16"/>
        </w:rPr>
        <w:t xml:space="preserve">? Critics of the current policy are doing little to counter governmental exaggerations about the international terrorist threat. Are their exaggerations benevolent deceptions or something much less noble? Beyond the prospect for factual rebuttal, </w:t>
      </w:r>
      <w:r w:rsidRPr="007141AD">
        <w:rPr>
          <w:rStyle w:val="StyleUnderline"/>
        </w:rPr>
        <w:t>apocalyptic thinking and exaggerated fears run a psychological risk</w:t>
      </w:r>
      <w:r w:rsidRPr="007141AD">
        <w:rPr>
          <w:sz w:val="16"/>
        </w:rPr>
        <w:t xml:space="preserve">. </w:t>
      </w:r>
      <w:r w:rsidRPr="007141AD">
        <w:rPr>
          <w:rStyle w:val="StyleUnderline"/>
        </w:rPr>
        <w:t>Compare</w:t>
      </w:r>
      <w:r w:rsidRPr="007141AD">
        <w:rPr>
          <w:sz w:val="16"/>
        </w:rPr>
        <w:t xml:space="preserve"> the responses to </w:t>
      </w:r>
      <w:r w:rsidRPr="007141AD">
        <w:rPr>
          <w:rStyle w:val="StyleUnderline"/>
        </w:rPr>
        <w:t>the nuclear threat and the terrorist threat</w:t>
      </w:r>
      <w:r w:rsidRPr="007141AD">
        <w:rPr>
          <w:sz w:val="16"/>
        </w:rPr>
        <w:t xml:space="preserve">. Regardless of whether the big boom will bring on global doom, </w:t>
      </w:r>
      <w:r w:rsidRPr="007141AD">
        <w:rPr>
          <w:rStyle w:val="StyleUnderline"/>
        </w:rPr>
        <w:t>does belief in nuclear war as apocalyptic motivate people to eliminate this threat</w:t>
      </w:r>
      <w:r w:rsidRPr="007141AD">
        <w:rPr>
          <w:sz w:val="16"/>
        </w:rPr>
        <w:t xml:space="preserve">? Much of the public protest against governmental plans relied on the myth of the motivating power of fear to spur otherwise apathetic citizens to rally around the anti-nuclear cause. But as we well know, the antinuclear bandwagon is not exactly overflowing these days. </w:t>
      </w:r>
      <w:r w:rsidRPr="007141AD">
        <w:rPr>
          <w:rStyle w:val="StyleUnderline"/>
        </w:rPr>
        <w:t>Initially after</w:t>
      </w:r>
      <w:r w:rsidRPr="007141AD">
        <w:rPr>
          <w:sz w:val="16"/>
        </w:rPr>
        <w:t xml:space="preserve"> the events of </w:t>
      </w:r>
      <w:r w:rsidRPr="007141AD">
        <w:rPr>
          <w:rStyle w:val="StyleUnderline"/>
        </w:rPr>
        <w:t>11 September 2001, many people were motivated to act</w:t>
      </w:r>
      <w:r w:rsidRPr="007141AD">
        <w:rPr>
          <w:sz w:val="16"/>
        </w:rPr>
        <w:t xml:space="preserve">. </w:t>
      </w:r>
      <w:r w:rsidRPr="007141AD">
        <w:rPr>
          <w:rStyle w:val="StyleUnderline"/>
        </w:rPr>
        <w:t>Unfortunately</w:t>
      </w:r>
      <w:r w:rsidRPr="007141AD">
        <w:rPr>
          <w:sz w:val="16"/>
        </w:rPr>
        <w:t xml:space="preserve">, already </w:t>
      </w:r>
      <w:r w:rsidRPr="007141AD">
        <w:rPr>
          <w:rStyle w:val="StyleUnderline"/>
        </w:rPr>
        <w:t>many people are beginning to suppress their fear</w:t>
      </w:r>
      <w:r w:rsidRPr="007141AD">
        <w:rPr>
          <w:sz w:val="16"/>
        </w:rPr>
        <w:t xml:space="preserve">. Suppressing negative emotions or entering a state of </w:t>
      </w:r>
      <w:r w:rsidRPr="007141AD">
        <w:rPr>
          <w:rStyle w:val="StyleUnderline"/>
        </w:rPr>
        <w:t>denial represents the psychological risk that faces apocalyptic thinking and exaggerated fears</w:t>
      </w:r>
      <w:r w:rsidRPr="007141AD">
        <w:rPr>
          <w:sz w:val="16"/>
        </w:rPr>
        <w:t xml:space="preserve">. The saying that the main responses to fear are fight or flight is instructive. We have </w:t>
      </w:r>
      <w:r w:rsidRPr="007141AD">
        <w:rPr>
          <w:rStyle w:val="StyleUnderline"/>
        </w:rPr>
        <w:t>no way to guarantee that people frightened by accounts of the horrors of nuclear war or terrorist attacks will fight back</w:t>
      </w:r>
      <w:r w:rsidRPr="007141AD">
        <w:rPr>
          <w:sz w:val="16"/>
        </w:rPr>
        <w:t xml:space="preserve">. Many people take flight, </w:t>
      </w:r>
      <w:r w:rsidRPr="007141AD">
        <w:rPr>
          <w:rStyle w:val="Emphasis"/>
        </w:rPr>
        <w:t>especially when they feel disempowered in the political arena</w:t>
      </w:r>
      <w:r w:rsidRPr="007141AD">
        <w:rPr>
          <w:sz w:val="16"/>
        </w:rPr>
        <w:t xml:space="preserve"> and see how limited the success of past efforts has been. These persons may suffer from psychic numbing. When fear is suppressed, the call to action is avoided. Even when </w:t>
      </w:r>
      <w:r w:rsidRPr="007141AD">
        <w:rPr>
          <w:rStyle w:val="StyleUnderline"/>
        </w:rPr>
        <w:t>fear</w:t>
      </w:r>
      <w:r w:rsidRPr="007141AD">
        <w:rPr>
          <w:sz w:val="16"/>
        </w:rPr>
        <w:t xml:space="preserve"> is not suppressed, it </w:t>
      </w:r>
      <w:r w:rsidRPr="007141AD">
        <w:rPr>
          <w:rStyle w:val="StyleUnderline"/>
        </w:rPr>
        <w:t>can be misdirected</w:t>
      </w:r>
      <w:r w:rsidRPr="007141AD">
        <w:rPr>
          <w:sz w:val="16"/>
        </w:rPr>
        <w:t xml:space="preserve">. The political risk resulting from apocalyptic thinking and exaggerated fears is that these concerns can get co-opted. How are we to fight off apocalyptic or global terrorism? Nuclear prophets like Jonathan Schell say we must rid the world of nuclear weapons. Current </w:t>
      </w:r>
      <w:r w:rsidRPr="007141AD">
        <w:rPr>
          <w:rStyle w:val="StyleUnderline"/>
        </w:rPr>
        <w:t>anti-terrorist politicians say we must rid the world of terrorists; we must wage a war against terrorism</w:t>
      </w:r>
      <w:r w:rsidRPr="007141AD">
        <w:rPr>
          <w:sz w:val="16"/>
        </w:rPr>
        <w:t xml:space="preserve">. Ironically, political leaders argue that the possession of nuclear weapons is the means for preventing the apocalyptic horrors of nuclear war. Just in case deterrence fails, government officials now tell us a missile defense system should be in place. </w:t>
      </w:r>
      <w:r w:rsidRPr="007141AD">
        <w:rPr>
          <w:rStyle w:val="StyleUnderline"/>
        </w:rPr>
        <w:t>Six months after</w:t>
      </w:r>
      <w:r w:rsidRPr="007141AD">
        <w:rPr>
          <w:sz w:val="16"/>
        </w:rPr>
        <w:t xml:space="preserve"> the attacks of </w:t>
      </w:r>
      <w:r w:rsidRPr="007141AD">
        <w:rPr>
          <w:rStyle w:val="StyleUnderline"/>
        </w:rPr>
        <w:t>11 September</w:t>
      </w:r>
      <w:r w:rsidRPr="007141AD">
        <w:rPr>
          <w:sz w:val="16"/>
        </w:rPr>
        <w:t xml:space="preserve"> 2001, the George W. </w:t>
      </w:r>
      <w:r w:rsidRPr="007141AD">
        <w:rPr>
          <w:rStyle w:val="StyleUnderline"/>
        </w:rPr>
        <w:t>Bush</w:t>
      </w:r>
      <w:r w:rsidRPr="007141AD">
        <w:rPr>
          <w:sz w:val="16"/>
        </w:rPr>
        <w:t xml:space="preserve"> administration </w:t>
      </w:r>
      <w:r w:rsidRPr="007141AD">
        <w:rPr>
          <w:rStyle w:val="StyleUnderline"/>
        </w:rPr>
        <w:t xml:space="preserve">announced plans to use modified nuclear weapons to destroy terrorist </w:t>
      </w:r>
      <w:r w:rsidRPr="007141AD">
        <w:rPr>
          <w:sz w:val="16"/>
        </w:rPr>
        <w:t xml:space="preserve">stronghold stashes of </w:t>
      </w:r>
      <w:r w:rsidRPr="007141AD">
        <w:rPr>
          <w:rStyle w:val="StyleUnderline"/>
        </w:rPr>
        <w:t>w</w:t>
      </w:r>
      <w:r w:rsidRPr="007141AD">
        <w:rPr>
          <w:sz w:val="16"/>
        </w:rPr>
        <w:t xml:space="preserve">eapons of </w:t>
      </w:r>
      <w:r w:rsidRPr="007141AD">
        <w:rPr>
          <w:rStyle w:val="StyleUnderline"/>
        </w:rPr>
        <w:t>m</w:t>
      </w:r>
      <w:r w:rsidRPr="007141AD">
        <w:rPr>
          <w:sz w:val="16"/>
        </w:rPr>
        <w:t xml:space="preserve">ass </w:t>
      </w:r>
      <w:r w:rsidRPr="007141AD">
        <w:rPr>
          <w:rStyle w:val="StyleUnderline"/>
        </w:rPr>
        <w:t>d</w:t>
      </w:r>
      <w:r w:rsidRPr="007141AD">
        <w:rPr>
          <w:sz w:val="16"/>
        </w:rPr>
        <w:t xml:space="preserve">estruction, or to respond to terrorist attacks that make use of biological, chemical, or nuclear weapons. Officials have told us for quite some time that governmental possession of chemical and biological weapons is one of the means of preventing evil governments or terrorist organizations from using weapons of mass destruction. Now, the claim is also made that the modified nuclear weapons being urged by the Bush administration for possible use in the “war on terrorism” will also function to deter terrorism. In the past, and again currently, governmental leaders, by </w:t>
      </w:r>
      <w:r w:rsidRPr="007141AD">
        <w:rPr>
          <w:rStyle w:val="StyleUnderline"/>
        </w:rPr>
        <w:t xml:space="preserve">preying on public fears, achieve acquiesce to an ideology that </w:t>
      </w:r>
      <w:r w:rsidRPr="007141AD">
        <w:rPr>
          <w:rStyle w:val="Emphasis"/>
        </w:rPr>
        <w:t>portrays international adversaries as</w:t>
      </w:r>
      <w:r w:rsidRPr="007141AD">
        <w:rPr>
          <w:sz w:val="16"/>
        </w:rPr>
        <w:t xml:space="preserve"> totally </w:t>
      </w:r>
      <w:r w:rsidRPr="007141AD">
        <w:rPr>
          <w:rStyle w:val="Emphasis"/>
        </w:rPr>
        <w:t>diabolical and</w:t>
      </w:r>
      <w:r w:rsidRPr="007141AD">
        <w:rPr>
          <w:sz w:val="16"/>
        </w:rPr>
        <w:t xml:space="preserve"> completely </w:t>
      </w:r>
      <w:r w:rsidRPr="007141AD">
        <w:rPr>
          <w:rStyle w:val="Emphasis"/>
        </w:rPr>
        <w:t>untrustworthy</w:t>
      </w:r>
      <w:r w:rsidRPr="007141AD">
        <w:rPr>
          <w:sz w:val="16"/>
        </w:rPr>
        <w:t xml:space="preserve">. Under these conditions, and supposedly in order to “save” their citizens from the “absolute evils,” military and political leaders present military preparedness and military actions as the only, or best, insurance against nuclear apocalypse and terrorist attacks. The final risk facing apocalyptic thinking and exaggerated fears is moral. </w:t>
      </w:r>
      <w:r w:rsidRPr="007141AD">
        <w:rPr>
          <w:rStyle w:val="StyleUnderline"/>
        </w:rPr>
        <w:t>Apocalyptic thinking and exaggerated fears are too farsighted</w:t>
      </w:r>
      <w:r w:rsidRPr="007141AD">
        <w:rPr>
          <w:sz w:val="16"/>
        </w:rPr>
        <w:t xml:space="preserve">. Farsightedness or hyperopia is the pathological condition in which vision is better for distant than near objects. For example, nuclear prophets do bring into sharp focus a hopefully distant object—the prospect that somewhere down the road we will reach an omega point where the destructiveness of war will in fact be apocalyptic. The judgment is surely correct that the precipitation of global doom would be a profoundly immoral act. But people who are farsighted fail to bring nearby objects into sharp focus. </w:t>
      </w:r>
      <w:r w:rsidRPr="007141AD">
        <w:rPr>
          <w:rStyle w:val="StyleUnderline"/>
        </w:rPr>
        <w:t>Even if</w:t>
      </w:r>
      <w:r w:rsidRPr="007141AD">
        <w:rPr>
          <w:sz w:val="16"/>
        </w:rPr>
        <w:t xml:space="preserve"> nuclear apocalypse or further </w:t>
      </w:r>
      <w:r w:rsidRPr="007141AD">
        <w:rPr>
          <w:rStyle w:val="StyleUnderline"/>
        </w:rPr>
        <w:t>terrorist attacks of the magnitude of 11 September might not be very far down the road, numerous other war-like objects are much closer to us</w:t>
      </w:r>
      <w:r w:rsidRPr="007141AD">
        <w:rPr>
          <w:sz w:val="16"/>
        </w:rPr>
        <w:t xml:space="preserve">. In fact, they surround us. Since World War II, no year has passed in which fewer than four wars were being waged somewhere on this planet. </w:t>
      </w:r>
      <w:r w:rsidRPr="007141AD">
        <w:rPr>
          <w:rStyle w:val="StyleUnderline"/>
        </w:rPr>
        <w:t>When we devote too much of our attention to imagining the worst that could happen, we risk inflicting moral hyperopia on ourselves</w:t>
      </w:r>
      <w:r w:rsidRPr="007141AD">
        <w:rPr>
          <w:sz w:val="16"/>
        </w:rPr>
        <w:t xml:space="preserve">. Just as </w:t>
      </w:r>
      <w:r w:rsidRPr="007141AD">
        <w:rPr>
          <w:rStyle w:val="StyleUnderline"/>
        </w:rPr>
        <w:t>we are being myopic when we focus primarily on crime</w:t>
      </w:r>
      <w:r w:rsidRPr="007141AD">
        <w:rPr>
          <w:sz w:val="16"/>
        </w:rPr>
        <w:t xml:space="preserve"> in the streets </w:t>
      </w:r>
      <w:r w:rsidRPr="007141AD">
        <w:rPr>
          <w:rStyle w:val="StyleUnderline"/>
        </w:rPr>
        <w:t>when confronting the problem of human violence</w:t>
      </w:r>
      <w:r w:rsidRPr="007141AD">
        <w:rPr>
          <w:sz w:val="16"/>
        </w:rPr>
        <w:t xml:space="preserve">, even </w:t>
      </w:r>
      <w:r w:rsidRPr="007141AD">
        <w:rPr>
          <w:rStyle w:val="StyleUnderline"/>
        </w:rPr>
        <w:t>so</w:t>
      </w:r>
      <w:r w:rsidRPr="007141AD">
        <w:rPr>
          <w:sz w:val="16"/>
        </w:rPr>
        <w:t xml:space="preserve"> we are being hyperopic </w:t>
      </w:r>
      <w:r w:rsidRPr="007141AD">
        <w:rPr>
          <w:rStyle w:val="StyleUnderline"/>
        </w:rPr>
        <w:t>to focus predominantly on</w:t>
      </w:r>
      <w:r w:rsidRPr="007141AD">
        <w:rPr>
          <w:sz w:val="16"/>
        </w:rPr>
        <w:t xml:space="preserve"> the threats of nuclear apocalypse and </w:t>
      </w:r>
      <w:r w:rsidRPr="007141AD">
        <w:rPr>
          <w:rStyle w:val="StyleUnderline"/>
        </w:rPr>
        <w:t>global terrorism when confronting the problems of large-scale violence</w:t>
      </w:r>
      <w:r w:rsidRPr="007141AD">
        <w:rPr>
          <w:sz w:val="16"/>
        </w:rPr>
        <w:t xml:space="preserve">. Apocalyptic thinking and exaggerated fears risk leaving us morally shortchanged when they lead us to fail to fight against the horrors of violence that are not distant or possible threats but everyday realities. We need to respond to on-going atrocities in Eastern Europe, the Middle East, and Africa that are on a scale quite adequate for moral outrage, and </w:t>
      </w:r>
      <w:r w:rsidRPr="007141AD">
        <w:rPr>
          <w:rStyle w:val="StyleUnderline"/>
        </w:rPr>
        <w:t>we need to seek feasible protection from devastating harms such as AIDS, hunger, and environmental degradation that actually are currently afflicting us.</w:t>
      </w:r>
      <w:r w:rsidRPr="007141AD">
        <w:rPr>
          <w:sz w:val="16"/>
        </w:rPr>
        <w:t xml:space="preserve"> </w:t>
      </w:r>
    </w:p>
    <w:p w14:paraId="7FAEFE63" w14:textId="77777777" w:rsidR="00B530A8" w:rsidRPr="007141AD" w:rsidRDefault="00B530A8" w:rsidP="00B530A8"/>
    <w:p w14:paraId="0B2F86E8" w14:textId="077F26EF" w:rsidR="00B530A8" w:rsidRPr="007141AD" w:rsidRDefault="00B530A8" w:rsidP="00B530A8">
      <w:pPr>
        <w:pStyle w:val="Heading3"/>
      </w:pPr>
      <w:r w:rsidRPr="007141AD">
        <w:t xml:space="preserve">2AC Security K/Threat Construction </w:t>
      </w:r>
    </w:p>
    <w:p w14:paraId="7B6266BD" w14:textId="77777777" w:rsidR="00B530A8" w:rsidRPr="007141AD" w:rsidRDefault="00B530A8" w:rsidP="00B530A8">
      <w:pPr>
        <w:pStyle w:val="Heading4"/>
      </w:pPr>
      <w:r w:rsidRPr="007141AD">
        <w:t xml:space="preserve">Threat construction obscures realistic perceptions of time, creates self-fulfilling feedback loops, cedes political agency, and causes endlessly justified nuclear war—turns the </w:t>
      </w:r>
      <w:proofErr w:type="spellStart"/>
      <w:r w:rsidRPr="007141AD">
        <w:t>disad</w:t>
      </w:r>
      <w:proofErr w:type="spellEnd"/>
    </w:p>
    <w:p w14:paraId="090C5BEC" w14:textId="77777777" w:rsidR="00B530A8" w:rsidRPr="007141AD" w:rsidRDefault="00B530A8" w:rsidP="00B530A8">
      <w:pPr>
        <w:rPr>
          <w:rStyle w:val="Style13ptBold"/>
        </w:rPr>
      </w:pPr>
      <w:proofErr w:type="spellStart"/>
      <w:r w:rsidRPr="007141AD">
        <w:rPr>
          <w:rStyle w:val="Style13ptBold"/>
        </w:rPr>
        <w:t>Zulaika</w:t>
      </w:r>
      <w:proofErr w:type="spellEnd"/>
      <w:r w:rsidRPr="007141AD">
        <w:rPr>
          <w:rStyle w:val="Style13ptBold"/>
        </w:rPr>
        <w:t xml:space="preserve"> 12 </w:t>
      </w:r>
      <w:r w:rsidRPr="007141AD">
        <w:rPr>
          <w:sz w:val="16"/>
          <w:szCs w:val="16"/>
        </w:rPr>
        <w:t>[</w:t>
      </w:r>
      <w:proofErr w:type="spellStart"/>
      <w:r w:rsidRPr="007141AD">
        <w:rPr>
          <w:sz w:val="16"/>
          <w:szCs w:val="16"/>
        </w:rPr>
        <w:t>Joseba</w:t>
      </w:r>
      <w:proofErr w:type="spellEnd"/>
      <w:r w:rsidRPr="007141AD">
        <w:rPr>
          <w:sz w:val="16"/>
          <w:szCs w:val="16"/>
        </w:rPr>
        <w:t xml:space="preserve"> </w:t>
      </w:r>
      <w:proofErr w:type="spellStart"/>
      <w:r w:rsidRPr="007141AD">
        <w:rPr>
          <w:sz w:val="16"/>
          <w:szCs w:val="16"/>
        </w:rPr>
        <w:t>Zulaika</w:t>
      </w:r>
      <w:proofErr w:type="spellEnd"/>
      <w:r w:rsidRPr="007141AD">
        <w:rPr>
          <w:sz w:val="16"/>
          <w:szCs w:val="16"/>
        </w:rPr>
        <w:t xml:space="preserve">,  Professor and Co-Director at the Center for Basque Studies at the University of Nevada, Reno; “Mythologies of Terror: Fantasy and Self-Fulfilling Prophecy in U.S. Counterterrorism” </w:t>
      </w:r>
      <w:proofErr w:type="spellStart"/>
      <w:r w:rsidRPr="007141AD">
        <w:rPr>
          <w:sz w:val="16"/>
          <w:szCs w:val="16"/>
        </w:rPr>
        <w:t>pg</w:t>
      </w:r>
      <w:proofErr w:type="spellEnd"/>
      <w:r w:rsidRPr="007141AD">
        <w:rPr>
          <w:sz w:val="16"/>
          <w:szCs w:val="16"/>
        </w:rPr>
        <w:t xml:space="preserve"> 9-11; Kroeber Anthropological Society; 03/08/2012; accessed 07/15/2015; &lt;http://kas.berkeley.edu/documents/Issue_102-103/2_Zulaika.pdf&gt;.] Edited for gendered language</w:t>
      </w:r>
    </w:p>
    <w:p w14:paraId="3A2F1891" w14:textId="77777777" w:rsidR="00B530A8" w:rsidRPr="007141AD" w:rsidRDefault="00B530A8" w:rsidP="00B530A8">
      <w:pPr>
        <w:rPr>
          <w:sz w:val="16"/>
        </w:rPr>
      </w:pPr>
      <w:r w:rsidRPr="007141AD">
        <w:rPr>
          <w:sz w:val="16"/>
        </w:rPr>
        <w:t xml:space="preserve">Self-Fulfilling Prophecies </w:t>
      </w:r>
      <w:r w:rsidRPr="007141AD">
        <w:rPr>
          <w:rStyle w:val="StyleUnderline"/>
        </w:rPr>
        <w:t>“Time” is the difference between science fiction</w:t>
      </w:r>
      <w:r w:rsidRPr="007141AD">
        <w:rPr>
          <w:sz w:val="16"/>
        </w:rPr>
        <w:t xml:space="preserve">, where there is no requirement of real time, </w:t>
      </w:r>
      <w:r w:rsidRPr="007141AD">
        <w:rPr>
          <w:rStyle w:val="StyleUnderline"/>
        </w:rPr>
        <w:t>and actual reality</w:t>
      </w:r>
      <w:r w:rsidRPr="007141AD">
        <w:rPr>
          <w:sz w:val="16"/>
        </w:rPr>
        <w:t xml:space="preserve">. It is the </w:t>
      </w:r>
      <w:r w:rsidRPr="007141AD">
        <w:rPr>
          <w:rStyle w:val="StyleUnderline"/>
        </w:rPr>
        <w:t xml:space="preserve">play with time </w:t>
      </w:r>
      <w:r w:rsidRPr="007141AD">
        <w:rPr>
          <w:sz w:val="16"/>
        </w:rPr>
        <w:t>that</w:t>
      </w:r>
      <w:r w:rsidRPr="007141AD">
        <w:rPr>
          <w:rStyle w:val="StyleUnderline"/>
        </w:rPr>
        <w:t xml:space="preserve"> is most revealing</w:t>
      </w:r>
      <w:r w:rsidRPr="007141AD">
        <w:rPr>
          <w:sz w:val="16"/>
        </w:rPr>
        <w:t xml:space="preserve"> of the manipulations of associative magic, as shown in divination. The oracle, based on secret knowledge, reveals whether witchcraft has transpired and whether its danger looms ahead. </w:t>
      </w:r>
      <w:r w:rsidRPr="007141AD">
        <w:rPr>
          <w:rStyle w:val="StyleUnderline"/>
        </w:rPr>
        <w:t>Counterterrorist thinking has</w:t>
      </w:r>
      <w:r w:rsidRPr="007141AD">
        <w:rPr>
          <w:sz w:val="16"/>
        </w:rPr>
        <w:t xml:space="preserve"> also </w:t>
      </w:r>
      <w:r w:rsidRPr="007141AD">
        <w:rPr>
          <w:rStyle w:val="StyleUnderline"/>
        </w:rPr>
        <w:t>a peculiar relation to temporality, as threats are largely based on the inevitability of waiting</w:t>
      </w:r>
      <w:r w:rsidRPr="007141AD">
        <w:rPr>
          <w:sz w:val="16"/>
        </w:rPr>
        <w:t xml:space="preserve">. Actual historical </w:t>
      </w:r>
      <w:r w:rsidRPr="007141AD">
        <w:rPr>
          <w:rStyle w:val="StyleUnderline"/>
        </w:rPr>
        <w:t>temporality becomes subservient to the feared future</w:t>
      </w:r>
      <w:r w:rsidRPr="007141AD">
        <w:rPr>
          <w:sz w:val="16"/>
        </w:rPr>
        <w:t xml:space="preserve">. </w:t>
      </w:r>
      <w:r w:rsidRPr="007141AD">
        <w:rPr>
          <w:rStyle w:val="StyleUnderline"/>
        </w:rPr>
        <w:t>If there are no terrorist attacks, the counterterrorist can claim success</w:t>
      </w:r>
      <w:r w:rsidRPr="007141AD">
        <w:rPr>
          <w:sz w:val="16"/>
        </w:rPr>
        <w:t xml:space="preserve"> in preventing them; but </w:t>
      </w:r>
      <w:r w:rsidRPr="007141AD">
        <w:rPr>
          <w:rStyle w:val="StyleUnderline"/>
        </w:rPr>
        <w:t>if the attack does occur</w:t>
      </w:r>
      <w:r w:rsidRPr="007141AD">
        <w:rPr>
          <w:sz w:val="16"/>
        </w:rPr>
        <w:t xml:space="preserve">, then </w:t>
      </w:r>
      <w:r w:rsidRPr="007141AD">
        <w:rPr>
          <w:rStyle w:val="StyleUnderline"/>
        </w:rPr>
        <w:t>the counterterrorist can say “I told you so,”</w:t>
      </w:r>
      <w:r w:rsidRPr="007141AD">
        <w:rPr>
          <w:sz w:val="16"/>
        </w:rPr>
        <w:t xml:space="preserve"> and argue that he was right in his predictions. At this point </w:t>
      </w:r>
      <w:r w:rsidRPr="007141AD">
        <w:rPr>
          <w:rStyle w:val="Emphasis"/>
        </w:rPr>
        <w:t>terrorism foretold becomes prophecy fulfilled</w:t>
      </w:r>
      <w:r w:rsidRPr="007141AD">
        <w:rPr>
          <w:sz w:val="16"/>
        </w:rPr>
        <w:t xml:space="preserve">. Such </w:t>
      </w:r>
      <w:r w:rsidRPr="007141AD">
        <w:rPr>
          <w:rStyle w:val="StyleUnderline"/>
        </w:rPr>
        <w:t>imperviousness to error</w:t>
      </w:r>
      <w:r w:rsidRPr="007141AD">
        <w:rPr>
          <w:sz w:val="16"/>
        </w:rPr>
        <w:t xml:space="preserve"> in actual historical events </w:t>
      </w:r>
      <w:r w:rsidRPr="007141AD">
        <w:rPr>
          <w:rStyle w:val="StyleUnderline"/>
        </w:rPr>
        <w:t>points to a time warp that goes to the heart of counterterrorist mythology</w:t>
      </w:r>
      <w:r w:rsidRPr="007141AD">
        <w:rPr>
          <w:sz w:val="16"/>
        </w:rPr>
        <w:t xml:space="preserve">. Such </w:t>
      </w:r>
      <w:r w:rsidRPr="007141AD">
        <w:rPr>
          <w:rStyle w:val="StyleUnderline"/>
        </w:rPr>
        <w:t>waiting implies</w:t>
      </w:r>
      <w:r w:rsidRPr="007141AD">
        <w:rPr>
          <w:sz w:val="16"/>
        </w:rPr>
        <w:t xml:space="preserve"> in fact that </w:t>
      </w:r>
      <w:r w:rsidRPr="007141AD">
        <w:rPr>
          <w:rStyle w:val="StyleUnderline"/>
        </w:rPr>
        <w:t>historical time has surrendered itself to a fateful future</w:t>
      </w:r>
      <w:r w:rsidRPr="007141AD">
        <w:rPr>
          <w:sz w:val="16"/>
        </w:rPr>
        <w:t xml:space="preserve">. The result of this </w:t>
      </w:r>
      <w:r w:rsidRPr="007141AD">
        <w:rPr>
          <w:rStyle w:val="StyleUnderline"/>
        </w:rPr>
        <w:t>passive temporality regarding events we can do nothing to prevent is a fateful mindset in which the terror events are closer</w:t>
      </w:r>
      <w:r w:rsidRPr="007141AD">
        <w:rPr>
          <w:sz w:val="16"/>
        </w:rPr>
        <w:t xml:space="preserve"> to nature than society and politics, and there is hardly any point in looking into the intellectual premises or subjective motivations that guide terrorist actions. The great political victory of the </w:t>
      </w:r>
      <w:r w:rsidRPr="007141AD">
        <w:rPr>
          <w:rStyle w:val="StyleUnderline"/>
        </w:rPr>
        <w:t>suicide bombers</w:t>
      </w:r>
      <w:r w:rsidRPr="007141AD">
        <w:rPr>
          <w:sz w:val="16"/>
        </w:rPr>
        <w:t xml:space="preserve"> is that they </w:t>
      </w:r>
      <w:r w:rsidRPr="007141AD">
        <w:rPr>
          <w:rStyle w:val="StyleUnderline"/>
        </w:rPr>
        <w:t>imposed on U.S. politics their own suicidal temporality of waiting and a culture grounded on</w:t>
      </w:r>
      <w:r w:rsidRPr="007141AD">
        <w:rPr>
          <w:sz w:val="16"/>
        </w:rPr>
        <w:t xml:space="preserve"> the oracular knowledge of </w:t>
      </w:r>
      <w:r w:rsidRPr="007141AD">
        <w:rPr>
          <w:rStyle w:val="StyleUnderline"/>
        </w:rPr>
        <w:t>secret intelligence, which then justified the War on Terror</w:t>
      </w:r>
      <w:r w:rsidRPr="007141AD">
        <w:rPr>
          <w:sz w:val="16"/>
        </w:rPr>
        <w:t>. “</w:t>
      </w:r>
      <w:r w:rsidRPr="007141AD">
        <w:rPr>
          <w:rStyle w:val="StyleUnderline"/>
        </w:rPr>
        <w:t>The self-fulfilling prophecy is</w:t>
      </w:r>
      <w:r w:rsidRPr="007141AD">
        <w:rPr>
          <w:sz w:val="16"/>
        </w:rPr>
        <w:t>, in the beginning,” writes sociologist Robert Merton, “</w:t>
      </w:r>
      <w:r w:rsidRPr="007141AD">
        <w:rPr>
          <w:rStyle w:val="Emphasis"/>
        </w:rPr>
        <w:t>a false definition</w:t>
      </w:r>
      <w:r w:rsidRPr="007141AD">
        <w:rPr>
          <w:rStyle w:val="StyleUnderline"/>
        </w:rPr>
        <w:t xml:space="preserve"> of the situation </w:t>
      </w:r>
      <w:r w:rsidRPr="007141AD">
        <w:rPr>
          <w:rStyle w:val="Emphasis"/>
        </w:rPr>
        <w:t>evoking a new behavior which makes the original false conception come true</w:t>
      </w:r>
      <w:r w:rsidRPr="007141AD">
        <w:rPr>
          <w:sz w:val="16"/>
        </w:rPr>
        <w:t xml:space="preserve">. This specious validity of the self-fulfilling prophecy </w:t>
      </w:r>
      <w:r w:rsidRPr="007141AD">
        <w:rPr>
          <w:rStyle w:val="StyleUnderline"/>
        </w:rPr>
        <w:t>perpetuates a reign of error</w:t>
      </w:r>
      <w:r w:rsidRPr="007141AD">
        <w:rPr>
          <w:sz w:val="16"/>
        </w:rPr>
        <w:t xml:space="preserve">. For the prophet will cite the actual course of events as proof that he was right from the very beginning—such are the perversities of social logic” (Merton 1968:477). </w:t>
      </w:r>
      <w:r w:rsidRPr="007141AD">
        <w:rPr>
          <w:rStyle w:val="StyleUnderline"/>
        </w:rPr>
        <w:t>It was false that there was al-Qaeda in Iraq before the invasion, but then it became true after the invasion</w:t>
      </w:r>
      <w:r w:rsidRPr="007141AD">
        <w:rPr>
          <w:sz w:val="16"/>
        </w:rPr>
        <w:t xml:space="preserve">. Anti-American radical Islamists could never afford to have anti-aircraft missiles, until the CIA provided Stinger missiles to Afghan rebels battling the Soviets during the 1980s. Similarly, over forty countries are currently developing drone technology to be used as military robots, with the likelihood that in a not far away future they might fall in the hands of terrorists. Such self-fulfilling prophecy of counterterrorist drones being used by terrorists, we are told, “is not far away” (Caryl 2007:58). </w:t>
      </w:r>
      <w:r w:rsidRPr="007141AD">
        <w:rPr>
          <w:rStyle w:val="StyleUnderline"/>
        </w:rPr>
        <w:t>A central dimension of terrorism</w:t>
      </w:r>
      <w:r w:rsidRPr="007141AD">
        <w:rPr>
          <w:sz w:val="16"/>
        </w:rPr>
        <w:t xml:space="preserve">, and one that is crucial to show its self-fulfilling quality, </w:t>
      </w:r>
      <w:r w:rsidRPr="007141AD">
        <w:rPr>
          <w:rStyle w:val="StyleUnderline"/>
        </w:rPr>
        <w:t>has to do with threats</w:t>
      </w:r>
      <w:r w:rsidRPr="007141AD">
        <w:rPr>
          <w:sz w:val="16"/>
        </w:rPr>
        <w:t xml:space="preserve"> and </w:t>
      </w:r>
      <w:r w:rsidRPr="007141AD">
        <w:rPr>
          <w:rStyle w:val="StyleUnderline"/>
        </w:rPr>
        <w:t>their perception and</w:t>
      </w:r>
      <w:r w:rsidRPr="007141AD">
        <w:rPr>
          <w:sz w:val="16"/>
        </w:rPr>
        <w:t xml:space="preserve"> the </w:t>
      </w:r>
      <w:r w:rsidRPr="007141AD">
        <w:rPr>
          <w:rStyle w:val="StyleUnderline"/>
        </w:rPr>
        <w:t>reactions</w:t>
      </w:r>
      <w:r w:rsidRPr="007141AD">
        <w:rPr>
          <w:sz w:val="16"/>
        </w:rPr>
        <w:t xml:space="preserve"> they provoke. </w:t>
      </w:r>
      <w:r w:rsidRPr="007141AD">
        <w:rPr>
          <w:rStyle w:val="StyleUnderline"/>
        </w:rPr>
        <w:t>A threat plays with</w:t>
      </w:r>
      <w:r w:rsidRPr="007141AD">
        <w:rPr>
          <w:sz w:val="16"/>
        </w:rPr>
        <w:t xml:space="preserve"> the sign as representing </w:t>
      </w:r>
      <w:r w:rsidRPr="007141AD">
        <w:rPr>
          <w:rStyle w:val="StyleUnderline"/>
        </w:rPr>
        <w:t>a future event, while we never know whether the issuer actually means it</w:t>
      </w:r>
      <w:r w:rsidRPr="007141AD">
        <w:rPr>
          <w:sz w:val="16"/>
        </w:rPr>
        <w:t xml:space="preserve"> or not, or whether </w:t>
      </w:r>
      <w:r w:rsidRPr="007141AD">
        <w:rPr>
          <w:strike/>
          <w:sz w:val="16"/>
        </w:rPr>
        <w:t>he</w:t>
      </w:r>
      <w:r w:rsidRPr="007141AD">
        <w:rPr>
          <w:sz w:val="16"/>
        </w:rPr>
        <w:t xml:space="preserve"> they might change </w:t>
      </w:r>
      <w:r w:rsidRPr="007141AD">
        <w:rPr>
          <w:strike/>
          <w:sz w:val="16"/>
        </w:rPr>
        <w:t>his</w:t>
      </w:r>
      <w:r w:rsidRPr="007141AD">
        <w:rPr>
          <w:sz w:val="16"/>
        </w:rPr>
        <w:t xml:space="preserve"> their opinion in the future. The Unabomber brought the traffic in California airports to a halt by simply sending a letter to a newspaper with the threat of bringing down an airliner, while he sent another letter to another newspaper admitting that the threat was a “prank.” The actual reality of the threat might be nothing but play -- a zero that can yet have deadly serious consequences. Counterterrorism is a prime example of what Merton labeled “the Thomas theorem:” “If men define situations as they are real in their consequences” (Merton 1968:475). Once the situation is </w:t>
      </w:r>
      <w:r w:rsidRPr="007141AD">
        <w:rPr>
          <w:rStyle w:val="StyleUnderline"/>
        </w:rPr>
        <w:t>defined as</w:t>
      </w:r>
      <w:r w:rsidRPr="007141AD">
        <w:rPr>
          <w:sz w:val="16"/>
        </w:rPr>
        <w:t xml:space="preserve"> one of </w:t>
      </w:r>
      <w:r w:rsidRPr="007141AD">
        <w:rPr>
          <w:rStyle w:val="StyleUnderline"/>
        </w:rPr>
        <w:t>inevitable terrorism and endless waiting</w:t>
      </w:r>
      <w:r w:rsidRPr="007141AD">
        <w:rPr>
          <w:sz w:val="16"/>
        </w:rPr>
        <w:t xml:space="preserve">, what could happen weighs as much as what is actually the case; </w:t>
      </w:r>
      <w:r w:rsidRPr="007141AD">
        <w:rPr>
          <w:rStyle w:val="StyleUnderline"/>
        </w:rPr>
        <w:t>once a threat</w:t>
      </w:r>
      <w:r w:rsidRPr="007141AD">
        <w:rPr>
          <w:sz w:val="16"/>
        </w:rPr>
        <w:t xml:space="preserve">, whose intention or possibility is unknown to us, </w:t>
      </w:r>
      <w:r w:rsidRPr="007141AD">
        <w:rPr>
          <w:rStyle w:val="StyleUnderline"/>
        </w:rPr>
        <w:t>is taken seriously, its reality requires that we must act on it</w:t>
      </w:r>
      <w:r w:rsidRPr="007141AD">
        <w:rPr>
          <w:sz w:val="16"/>
        </w:rPr>
        <w:t xml:space="preserve">. </w:t>
      </w:r>
      <w:r w:rsidRPr="007141AD">
        <w:rPr>
          <w:rStyle w:val="StyleUnderline"/>
        </w:rPr>
        <w:t>Terrorism is the catalyst for confusing</w:t>
      </w:r>
      <w:r w:rsidRPr="007141AD">
        <w:rPr>
          <w:sz w:val="16"/>
        </w:rPr>
        <w:t xml:space="preserve"> various semantic levels of </w:t>
      </w:r>
      <w:r w:rsidRPr="007141AD">
        <w:rPr>
          <w:rStyle w:val="StyleUnderline"/>
        </w:rPr>
        <w:t>linguistic, ritual and military actions</w:t>
      </w:r>
      <w:r w:rsidRPr="007141AD">
        <w:rPr>
          <w:sz w:val="16"/>
        </w:rPr>
        <w:t xml:space="preserve">. Anthropologists have examined phenomena such as divination, which manipulates the axis of time in a cultural context of magic and witchcraft. They have compared pre-modern mystical notions of causation and temporality to our own modern standards of rationality. The central premise of </w:t>
      </w:r>
      <w:r w:rsidRPr="007141AD">
        <w:rPr>
          <w:rStyle w:val="StyleUnderline"/>
        </w:rPr>
        <w:t xml:space="preserve">counterterrorism thinking is </w:t>
      </w:r>
      <w:r w:rsidRPr="007141AD">
        <w:rPr>
          <w:sz w:val="16"/>
        </w:rPr>
        <w:t xml:space="preserve">the oft-repeated formula that </w:t>
      </w:r>
      <w:r w:rsidRPr="007141AD">
        <w:rPr>
          <w:rStyle w:val="StyleUnderline"/>
        </w:rPr>
        <w:t>“it is not if, but when.”</w:t>
      </w:r>
      <w:r w:rsidRPr="007141AD">
        <w:rPr>
          <w:sz w:val="16"/>
        </w:rPr>
        <w:t xml:space="preserve"> Hypotheticals are premised with the conditional if— “if A, then B.” </w:t>
      </w:r>
      <w:r w:rsidRPr="007141AD">
        <w:rPr>
          <w:rStyle w:val="StyleUnderline"/>
        </w:rPr>
        <w:t>What characterizes</w:t>
      </w:r>
      <w:r w:rsidRPr="007141AD">
        <w:rPr>
          <w:sz w:val="16"/>
        </w:rPr>
        <w:t xml:space="preserve"> basic </w:t>
      </w:r>
      <w:r w:rsidRPr="007141AD">
        <w:rPr>
          <w:rStyle w:val="StyleUnderline"/>
        </w:rPr>
        <w:t>counterterrorist knowledge about</w:t>
      </w:r>
      <w:r w:rsidRPr="007141AD">
        <w:rPr>
          <w:sz w:val="16"/>
        </w:rPr>
        <w:t xml:space="preserve"> the next impending </w:t>
      </w:r>
      <w:r w:rsidRPr="007141AD">
        <w:rPr>
          <w:rStyle w:val="StyleUnderline"/>
        </w:rPr>
        <w:t>attack is that it will happen</w:t>
      </w:r>
      <w:r w:rsidRPr="007141AD">
        <w:rPr>
          <w:sz w:val="16"/>
        </w:rPr>
        <w:t xml:space="preserve">. In a mind-set that parallels Azande witchcraft, the counterterrorist axiom of “not if” rules out mere hypotheses.2 The revelations are thus </w:t>
      </w:r>
      <w:r w:rsidRPr="007141AD">
        <w:rPr>
          <w:rStyle w:val="StyleUnderline"/>
        </w:rPr>
        <w:t>“unfulfilled hypotheticals”</w:t>
      </w:r>
      <w:r w:rsidRPr="007141AD">
        <w:rPr>
          <w:sz w:val="16"/>
        </w:rPr>
        <w:t xml:space="preserve"> that </w:t>
      </w:r>
      <w:r w:rsidRPr="007141AD">
        <w:rPr>
          <w:rStyle w:val="StyleUnderline"/>
        </w:rPr>
        <w:t>will become real with time</w:t>
      </w:r>
      <w:r w:rsidRPr="007141AD">
        <w:rPr>
          <w:sz w:val="16"/>
        </w:rPr>
        <w:t xml:space="preserve">. Counterterrorist projections are the equivalent to oracular certainties—the horror will happen no matter what. </w:t>
      </w:r>
      <w:r w:rsidRPr="007141AD">
        <w:rPr>
          <w:rStyle w:val="StyleUnderline"/>
        </w:rPr>
        <w:t xml:space="preserve">This leads in pragmatic terms to the fatalistic attitude of disregarding actual knowledge and </w:t>
      </w:r>
      <w:r w:rsidRPr="007141AD">
        <w:rPr>
          <w:rStyle w:val="Emphasis"/>
        </w:rPr>
        <w:t>not taking responsibility for actual decisions</w:t>
      </w:r>
      <w:r w:rsidRPr="007141AD">
        <w:rPr>
          <w:sz w:val="16"/>
        </w:rPr>
        <w:t xml:space="preserve">—what does it really matter what we decide since it is going to happen anyway and whatever happens is out of our hands? What matters, therefore, is that we sort of divine what the course of action will be. </w:t>
      </w:r>
      <w:r w:rsidRPr="007141AD">
        <w:rPr>
          <w:rStyle w:val="StyleUnderline"/>
        </w:rPr>
        <w:t>The practical aspect of this temporality of waiting</w:t>
      </w:r>
      <w:r w:rsidRPr="007141AD">
        <w:rPr>
          <w:sz w:val="16"/>
        </w:rPr>
        <w:t xml:space="preserve">, in which the certainty of the impending evil is beyond any hypothetical (“not if”), </w:t>
      </w:r>
      <w:r w:rsidRPr="007141AD">
        <w:rPr>
          <w:rStyle w:val="StyleUnderline"/>
        </w:rPr>
        <w:t>is that we need to act preemptively</w:t>
      </w:r>
      <w:r w:rsidRPr="007141AD">
        <w:rPr>
          <w:sz w:val="16"/>
        </w:rPr>
        <w:t xml:space="preserve"> now against events that are to happen in the future. The </w:t>
      </w:r>
      <w:r w:rsidRPr="007141AD">
        <w:rPr>
          <w:rStyle w:val="StyleUnderline"/>
        </w:rPr>
        <w:t xml:space="preserve">rationale behind nuclear deterrence </w:t>
      </w:r>
      <w:r w:rsidRPr="007141AD">
        <w:rPr>
          <w:sz w:val="16"/>
        </w:rPr>
        <w:t xml:space="preserve">was that developing armaments now, ready to strike at the push of a button, guaranteed that they would not be used in the future. Many commentators </w:t>
      </w:r>
      <w:r w:rsidRPr="007141AD">
        <w:rPr>
          <w:rStyle w:val="StyleUnderline"/>
        </w:rPr>
        <w:t>saw</w:t>
      </w:r>
      <w:r w:rsidRPr="007141AD">
        <w:rPr>
          <w:sz w:val="16"/>
        </w:rPr>
        <w:t xml:space="preserve"> in such logic </w:t>
      </w:r>
      <w:r w:rsidRPr="007141AD">
        <w:rPr>
          <w:rStyle w:val="StyleUnderline"/>
        </w:rPr>
        <w:t>the quintessence of technological madness</w:t>
      </w:r>
      <w:r w:rsidRPr="007141AD">
        <w:rPr>
          <w:sz w:val="16"/>
        </w:rPr>
        <w:t xml:space="preserve">. But that was not enough. </w:t>
      </w:r>
      <w:r w:rsidRPr="007141AD">
        <w:rPr>
          <w:rStyle w:val="StyleUnderline"/>
        </w:rPr>
        <w:t xml:space="preserve">Since future nuclear attacks by terrorists are only a matter of time, </w:t>
      </w:r>
      <w:r w:rsidRPr="007141AD">
        <w:rPr>
          <w:rStyle w:val="Emphasis"/>
        </w:rPr>
        <w:t>we must wage war now preemptively even in a nuclear context</w:t>
      </w:r>
      <w:r w:rsidRPr="007141AD">
        <w:rPr>
          <w:sz w:val="16"/>
        </w:rPr>
        <w:t xml:space="preserve">, thus </w:t>
      </w:r>
      <w:r w:rsidRPr="007141AD">
        <w:rPr>
          <w:rStyle w:val="StyleUnderline"/>
        </w:rPr>
        <w:t>breaking the historic assumption that nuclear arsenals were for deterrence, not for actual usage</w:t>
      </w:r>
      <w:r w:rsidRPr="007141AD">
        <w:rPr>
          <w:sz w:val="16"/>
        </w:rPr>
        <w:t xml:space="preserve">. Thus the formula of “not if, but when” becomes a self-fulfilling prophecy. The </w:t>
      </w:r>
      <w:r w:rsidRPr="007141AD">
        <w:rPr>
          <w:rStyle w:val="Emphasis"/>
        </w:rPr>
        <w:t>counterterrorist thinking makes it an imperative that the war must start now</w:t>
      </w:r>
      <w:r w:rsidRPr="007141AD">
        <w:rPr>
          <w:sz w:val="16"/>
        </w:rPr>
        <w:t xml:space="preserve">— against Saddam Hussein, against al-Qaeda, against Iran, against all potential terrorists. This is how the American public, including the liberal media, accepted the rationale to go to war against Iraq. </w:t>
      </w:r>
    </w:p>
    <w:p w14:paraId="4902F883" w14:textId="77777777" w:rsidR="00B530A8" w:rsidRPr="007141AD" w:rsidRDefault="00B530A8" w:rsidP="00B530A8">
      <w:pPr>
        <w:pStyle w:val="Heading4"/>
      </w:pPr>
      <w:r w:rsidRPr="007141AD">
        <w:t>Contemporary conceptualization of security will cause endless violence and war</w:t>
      </w:r>
    </w:p>
    <w:p w14:paraId="1204A02C" w14:textId="77777777" w:rsidR="00B530A8" w:rsidRPr="007141AD" w:rsidRDefault="00B530A8" w:rsidP="00B530A8">
      <w:r w:rsidRPr="007141AD">
        <w:rPr>
          <w:rStyle w:val="Style13ptBold"/>
        </w:rPr>
        <w:t xml:space="preserve">Burke 07 </w:t>
      </w:r>
      <w:r w:rsidRPr="007141AD">
        <w:t>(Anthony, Australian political theorist and international relations scholar "Ontologies of War: Violence, Existence and Reason." Theory &amp; Event 10.2 (2007).</w:t>
      </w:r>
    </w:p>
    <w:p w14:paraId="56816A1C" w14:textId="3B68FDA5" w:rsidR="00B530A8" w:rsidRPr="007141AD" w:rsidRDefault="00B530A8" w:rsidP="00B530A8">
      <w:r w:rsidRPr="007141AD">
        <w:t xml:space="preserve">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w:t>
      </w:r>
      <w:r w:rsidRPr="007141AD">
        <w:rPr>
          <w:rStyle w:val="StyleUnderline"/>
        </w:rPr>
        <w:t xml:space="preserve">security </w:t>
      </w:r>
      <w:r w:rsidRPr="007141AD">
        <w:t xml:space="preserve">was in practice defined expansively, as synonymous with a state's broadest geopolitical and economic 'interests', what was revealing about his formulation was not merely the ontological centrality it had, but the sense of urgency and priority he accorded to it: it </w:t>
      </w:r>
      <w:r w:rsidRPr="007141AD">
        <w:rPr>
          <w:rStyle w:val="StyleUnderline"/>
        </w:rPr>
        <w:t>must be defended 'without compromise</w:t>
      </w:r>
      <w:r w:rsidRPr="007141AD">
        <w:t xml:space="preserve">'.27 Morgenthau was a thoughtful and complex thinker, and understood well the complexities and dangers of using armed force. However his formulation reflected </w:t>
      </w:r>
      <w:r w:rsidRPr="007141AD">
        <w:rPr>
          <w:rStyle w:val="StyleUnderline"/>
        </w:rPr>
        <w:t>an influential view about the significance of the political good termed 'security'. When this is combined with the way in which security was conceived in modern political thought as an existential condition</w:t>
      </w:r>
      <w:r w:rsidRPr="007141AD">
        <w:t xml:space="preserve"> -- a sine qua non of life and sovereign political existence -- </w:t>
      </w:r>
      <w:r w:rsidRPr="007141AD">
        <w:rPr>
          <w:rStyle w:val="StyleUnderline"/>
        </w:rPr>
        <w:t>and then married to war and instrumental action, it provides a basic underpinning for either the limitless resort to strategic violence without effective constraint, or the perseverance of limited war (with its inherent tendencies to escalation) as a permanent feature of politics.</w:t>
      </w:r>
      <w:r w:rsidRPr="007141AD">
        <w:t xml:space="preserve">  While he was no militarist, Morgenthau did say elsewhere (in, of all places, a far-reaching critique of nuclear strategy) that the 'quantitative and qualitative competition for conventional weapons is a rational instrument of international politics'</w:t>
      </w:r>
    </w:p>
    <w:p w14:paraId="66E8A12C" w14:textId="77777777" w:rsidR="00B530A8" w:rsidRPr="007141AD" w:rsidRDefault="00B530A8" w:rsidP="00B530A8">
      <w:pPr>
        <w:pStyle w:val="Heading4"/>
      </w:pPr>
      <w:r w:rsidRPr="007141AD">
        <w:t xml:space="preserve">Their form of scenario planning is a biopolitical technology of management which functions to homogenize existence into a universal technical frame </w:t>
      </w:r>
    </w:p>
    <w:p w14:paraId="057C0621" w14:textId="77777777" w:rsidR="00B530A8" w:rsidRPr="007141AD" w:rsidRDefault="00B530A8" w:rsidP="00B530A8">
      <w:r w:rsidRPr="007141AD">
        <w:rPr>
          <w:rStyle w:val="Style13ptBold"/>
        </w:rPr>
        <w:t xml:space="preserve">Coleman &amp; </w:t>
      </w:r>
      <w:proofErr w:type="spellStart"/>
      <w:r w:rsidRPr="007141AD">
        <w:rPr>
          <w:rStyle w:val="Style13ptBold"/>
        </w:rPr>
        <w:t>Rosenow</w:t>
      </w:r>
      <w:proofErr w:type="spellEnd"/>
      <w:r w:rsidRPr="007141AD">
        <w:rPr>
          <w:rStyle w:val="Style13ptBold"/>
        </w:rPr>
        <w:t xml:space="preserve"> 16</w:t>
      </w:r>
      <w:r w:rsidRPr="007141AD">
        <w:t xml:space="preserve"> (Lara Montesinos, read Philosophy and Theology at the University of Oxford (BA Hons, 2000).  She holds master’s degrees in International Relations (2003) and Research Methods (2005), from the University of Bristol, where she also completed her PhD (2011) and taught in the Politics Department.  She left a position at Durham University to join the Department of International Relations at Sussex in 2012. and </w:t>
      </w:r>
      <w:proofErr w:type="spellStart"/>
      <w:r w:rsidRPr="007141AD">
        <w:t>Doertha</w:t>
      </w:r>
      <w:proofErr w:type="spellEnd"/>
      <w:r w:rsidRPr="007141AD">
        <w:t>, Senior Lecturer in International Relations. She received her PhD and MA from the Department of War Studies/King's College London, and her first degree (</w:t>
      </w:r>
      <w:proofErr w:type="spellStart"/>
      <w:r w:rsidRPr="007141AD">
        <w:t>Mag.Art</w:t>
      </w:r>
      <w:proofErr w:type="spellEnd"/>
      <w:r w:rsidRPr="007141AD">
        <w:t xml:space="preserve">.) from the University of Muenster/Germany. “Struggles Over Nature: Beyond Biopolitics” in </w:t>
      </w:r>
      <w:r w:rsidRPr="007141AD">
        <w:rPr>
          <w:i/>
        </w:rPr>
        <w:t>The Ashgate Companion to Biopolitics</w:t>
      </w:r>
      <w:r w:rsidRPr="007141AD">
        <w:t>, p. 4-6)</w:t>
      </w:r>
      <w:proofErr w:type="spellStart"/>
      <w:r w:rsidRPr="007141AD">
        <w:t>NFleming</w:t>
      </w:r>
      <w:proofErr w:type="spellEnd"/>
    </w:p>
    <w:p w14:paraId="0203DE1C" w14:textId="77777777" w:rsidR="00B530A8" w:rsidRPr="007141AD" w:rsidRDefault="00B530A8" w:rsidP="00B530A8">
      <w:pPr>
        <w:rPr>
          <w:sz w:val="16"/>
        </w:rPr>
      </w:pPr>
      <w:r w:rsidRPr="007141AD">
        <w:rPr>
          <w:sz w:val="16"/>
        </w:rPr>
        <w:t xml:space="preserve">Much of </w:t>
      </w:r>
      <w:r w:rsidRPr="007141AD">
        <w:rPr>
          <w:rStyle w:val="StyleUnderline"/>
        </w:rPr>
        <w:t>the ‘politics of catastrophe’ literature is linked</w:t>
      </w:r>
      <w:r w:rsidRPr="007141AD">
        <w:rPr>
          <w:sz w:val="16"/>
        </w:rPr>
        <w:t xml:space="preserve"> </w:t>
      </w:r>
      <w:r w:rsidRPr="007141AD">
        <w:rPr>
          <w:rStyle w:val="StyleUnderline"/>
        </w:rPr>
        <w:t>to</w:t>
      </w:r>
      <w:r w:rsidRPr="007141AD">
        <w:rPr>
          <w:sz w:val="16"/>
        </w:rPr>
        <w:t xml:space="preserve"> Foucault’s notion of </w:t>
      </w:r>
      <w:r w:rsidRPr="007141AD">
        <w:rPr>
          <w:rStyle w:val="StyleUnderline"/>
        </w:rPr>
        <w:t>biopolitics</w:t>
      </w:r>
      <w:r w:rsidRPr="007141AD">
        <w:rPr>
          <w:sz w:val="16"/>
        </w:rPr>
        <w:t xml:space="preserve">. Inspired by Foucault’s exposition of a biopolitical governance of populations, reliant upon knowledge taken from the human sciences, several scholars have argued that </w:t>
      </w:r>
      <w:r w:rsidRPr="007141AD">
        <w:rPr>
          <w:rStyle w:val="StyleUnderline"/>
        </w:rPr>
        <w:t>the invocation of looming</w:t>
      </w:r>
      <w:r w:rsidRPr="007141AD">
        <w:rPr>
          <w:sz w:val="16"/>
        </w:rPr>
        <w:t xml:space="preserve"> environmental </w:t>
      </w:r>
      <w:r w:rsidRPr="007141AD">
        <w:rPr>
          <w:rStyle w:val="StyleUnderline"/>
        </w:rPr>
        <w:t>catastrophe buys into the objectives of (neo)liberal biopolitical regimes</w:t>
      </w:r>
      <w:r w:rsidRPr="007141AD">
        <w:rPr>
          <w:sz w:val="16"/>
        </w:rPr>
        <w:t xml:space="preserve">, </w:t>
      </w:r>
      <w:r w:rsidRPr="007141AD">
        <w:rPr>
          <w:rStyle w:val="StyleUnderline"/>
        </w:rPr>
        <w:t>which foster and contain the life of populations at the expense of more radical politics.</w:t>
      </w:r>
      <w:r w:rsidRPr="007141AD">
        <w:rPr>
          <w:sz w:val="16"/>
        </w:rPr>
        <w:t xml:space="preserve"> In this spirit, Julian Reid (2012, 69), for example, argues that a majority of environmentalists fail to </w:t>
      </w:r>
      <w:proofErr w:type="spellStart"/>
      <w:r w:rsidRPr="007141AD">
        <w:rPr>
          <w:sz w:val="16"/>
        </w:rPr>
        <w:t>recognise</w:t>
      </w:r>
      <w:proofErr w:type="spellEnd"/>
      <w:r w:rsidRPr="007141AD">
        <w:rPr>
          <w:sz w:val="16"/>
        </w:rPr>
        <w:t xml:space="preserve"> that contemporary biopolitical rationalities are based on ‘ecological reasoning’, which accordingly can no longer be considered a straightforward means of contestation. Indeed, he points out that environmental activists are profoundly mistaken when thinking that our contemporary governmental regimes do not show sufficient concern for the natural world, and that they ignore human vulnerability. On the contrary, Reid (2012, 69) suggests that governance today is all about our vulnerability to nature and other external forces (such as terrorism), which, we are told, can neither be predicted nor controlled, and to which adaptation and becoming resilient is conceived as the only viable response (cf. Chandler 2012; Evans and Reid 2013, 2014). Instead of not </w:t>
      </w:r>
      <w:proofErr w:type="spellStart"/>
      <w:r w:rsidRPr="007141AD">
        <w:rPr>
          <w:sz w:val="16"/>
        </w:rPr>
        <w:t>recognising</w:t>
      </w:r>
      <w:proofErr w:type="spellEnd"/>
      <w:r w:rsidRPr="007141AD">
        <w:rPr>
          <w:sz w:val="16"/>
        </w:rPr>
        <w:t xml:space="preserve"> how ecological systems work, Reid (2012, 68-9, 77) maintains that contemporary governmental systems have understood this far too well: they have made it part and parcel of the neoliberal logic of self-reliance and responsibility. Among other things, Reid (2013) pertinently elucidates the consequences of such an understanding for the global poor in relation to development politics: </w:t>
      </w:r>
      <w:r w:rsidRPr="007141AD">
        <w:rPr>
          <w:rStyle w:val="StyleUnderline"/>
        </w:rPr>
        <w:t>sustainable development has given up the objective of ‘securing’ populations by preventing disasters and closing the gaps between North and South. Instead, development discourse promotes a notion of self-reliance that abandons the poor to ‘natural’ forces in the name of resilience.</w:t>
      </w:r>
      <w:r w:rsidRPr="007141AD">
        <w:rPr>
          <w:sz w:val="16"/>
        </w:rPr>
        <w:t xml:space="preserve"> </w:t>
      </w:r>
      <w:r w:rsidRPr="007141AD">
        <w:rPr>
          <w:rStyle w:val="StyleUnderline"/>
        </w:rPr>
        <w:t>Many biopolitics scholars trace this neoliberal logic back to new developments</w:t>
      </w:r>
      <w:r w:rsidRPr="007141AD">
        <w:rPr>
          <w:sz w:val="16"/>
        </w:rPr>
        <w:t xml:space="preserve"> </w:t>
      </w:r>
      <w:r w:rsidRPr="007141AD">
        <w:rPr>
          <w:rStyle w:val="StyleUnderline"/>
        </w:rPr>
        <w:t>in</w:t>
      </w:r>
      <w:r w:rsidRPr="007141AD">
        <w:rPr>
          <w:sz w:val="16"/>
        </w:rPr>
        <w:t xml:space="preserve"> science, particularly </w:t>
      </w:r>
      <w:r w:rsidRPr="007141AD">
        <w:rPr>
          <w:rStyle w:val="StyleUnderline"/>
        </w:rPr>
        <w:t>complexity and network science</w:t>
      </w:r>
      <w:r w:rsidRPr="007141AD">
        <w:rPr>
          <w:sz w:val="16"/>
        </w:rPr>
        <w:t xml:space="preserve"> (Dillon and Reid 2009; Dillon and Lobo-Guerrero 2009; Duffield 2011a, 2011b). Those scholars who locate their work within ‘security studies’ argue, for example, that these scientific developments have fundamentally transformed governmental understandings of what ‘national security’ is about and how it should be achieved. </w:t>
      </w:r>
      <w:r w:rsidRPr="007141AD">
        <w:rPr>
          <w:rStyle w:val="StyleUnderline"/>
        </w:rPr>
        <w:t>While</w:t>
      </w:r>
      <w:r w:rsidRPr="007141AD">
        <w:rPr>
          <w:sz w:val="16"/>
        </w:rPr>
        <w:t xml:space="preserve"> previously </w:t>
      </w:r>
      <w:r w:rsidRPr="007141AD">
        <w:rPr>
          <w:rStyle w:val="StyleUnderline"/>
        </w:rPr>
        <w:t>security was all about the predictability and consequent prevention of threats, complexity science has</w:t>
      </w:r>
      <w:r w:rsidRPr="007141AD">
        <w:rPr>
          <w:sz w:val="16"/>
        </w:rPr>
        <w:t xml:space="preserve">, it is maintained, </w:t>
      </w:r>
      <w:r w:rsidRPr="007141AD">
        <w:rPr>
          <w:rStyle w:val="StyleUnderline"/>
        </w:rPr>
        <w:t xml:space="preserve">introduced security regimes to a notion of life </w:t>
      </w:r>
      <w:proofErr w:type="spellStart"/>
      <w:r w:rsidRPr="007141AD">
        <w:rPr>
          <w:rStyle w:val="StyleUnderline"/>
        </w:rPr>
        <w:t>characterised</w:t>
      </w:r>
      <w:proofErr w:type="spellEnd"/>
      <w:r w:rsidRPr="007141AD">
        <w:rPr>
          <w:rStyle w:val="StyleUnderline"/>
        </w:rPr>
        <w:t xml:space="preserve"> by uncertainty and unpredictability</w:t>
      </w:r>
      <w:r w:rsidRPr="007141AD">
        <w:rPr>
          <w:sz w:val="16"/>
        </w:rPr>
        <w:t xml:space="preserve">. This means that </w:t>
      </w:r>
      <w:r w:rsidRPr="007141AD">
        <w:rPr>
          <w:rStyle w:val="StyleUnderline"/>
        </w:rPr>
        <w:t>the</w:t>
      </w:r>
      <w:r w:rsidRPr="007141AD">
        <w:rPr>
          <w:sz w:val="16"/>
        </w:rPr>
        <w:t xml:space="preserve"> (</w:t>
      </w:r>
      <w:r w:rsidRPr="007141AD">
        <w:rPr>
          <w:rStyle w:val="StyleUnderline"/>
        </w:rPr>
        <w:t>biopolitical</w:t>
      </w:r>
      <w:r w:rsidRPr="007141AD">
        <w:rPr>
          <w:sz w:val="16"/>
        </w:rPr>
        <w:t xml:space="preserve">) </w:t>
      </w:r>
      <w:r w:rsidRPr="007141AD">
        <w:rPr>
          <w:rStyle w:val="StyleUnderline"/>
        </w:rPr>
        <w:t>aim of these regimes is nowadays to enhance the capacity of a population to ‘bounce back’ from catastrophic events</w:t>
      </w:r>
      <w:r w:rsidRPr="007141AD">
        <w:rPr>
          <w:sz w:val="16"/>
        </w:rPr>
        <w:t xml:space="preserve"> (e.g. a terrorist attack, a hurricane, or a famine), accepting the fact that some, or even many, will be left to die. The implied focus on the survival of the population instead of the individual seems to represent biopolitical governance par excellence. Moreover, as Melinda Cooper (2010, 184) points out, </w:t>
      </w:r>
      <w:r w:rsidRPr="007141AD">
        <w:rPr>
          <w:rStyle w:val="StyleUnderline"/>
        </w:rPr>
        <w:t>it also serves and consolidates imperialist strategies: ‘what matters [now] is whether the accidental event of turbulence can be harnessed to the strategic ends of sustaining the US-dollar denominated world’</w:t>
      </w:r>
      <w:r w:rsidRPr="007141AD">
        <w:rPr>
          <w:sz w:val="16"/>
        </w:rPr>
        <w:t xml:space="preserve">. This is an important argument, and Cooper’s (2010) meticulous report of how the reality of climate change ‘turbulences’ have been slowly becoming accepted knowledge in </w:t>
      </w:r>
      <w:r w:rsidRPr="007141AD">
        <w:rPr>
          <w:rStyle w:val="StyleUnderline"/>
        </w:rPr>
        <w:t>US ‘grand strategy’ scenario planning is as devastating as it is convincing</w:t>
      </w:r>
      <w:r w:rsidRPr="007141AD">
        <w:rPr>
          <w:sz w:val="16"/>
        </w:rPr>
        <w:t xml:space="preserve">. The problem, however, emerges in relation to Cooper’s overall conclusion when she maintains that this new way of </w:t>
      </w:r>
      <w:proofErr w:type="spellStart"/>
      <w:r w:rsidRPr="007141AD">
        <w:rPr>
          <w:sz w:val="16"/>
        </w:rPr>
        <w:t>strategising</w:t>
      </w:r>
      <w:proofErr w:type="spellEnd"/>
      <w:r w:rsidRPr="007141AD">
        <w:rPr>
          <w:sz w:val="16"/>
        </w:rPr>
        <w:t xml:space="preserve"> now represents US neoliberal imperialism per se. A similar tendency underlies Mark Duffield’s (2011b) suggestion that </w:t>
      </w:r>
      <w:r w:rsidRPr="007141AD">
        <w:rPr>
          <w:rStyle w:val="Emphasis"/>
        </w:rPr>
        <w:t xml:space="preserve">global neoliberal domination </w:t>
      </w:r>
      <w:r w:rsidRPr="007141AD">
        <w:rPr>
          <w:sz w:val="16"/>
        </w:rPr>
        <w:t xml:space="preserve">as such now </w:t>
      </w:r>
      <w:r w:rsidRPr="007141AD">
        <w:rPr>
          <w:rStyle w:val="Emphasis"/>
        </w:rPr>
        <w:t>rests</w:t>
      </w:r>
      <w:r w:rsidRPr="007141AD">
        <w:rPr>
          <w:sz w:val="16"/>
        </w:rPr>
        <w:t xml:space="preserve"> </w:t>
      </w:r>
      <w:r w:rsidRPr="007141AD">
        <w:rPr>
          <w:rStyle w:val="Emphasis"/>
        </w:rPr>
        <w:t>on the</w:t>
      </w:r>
      <w:r w:rsidRPr="007141AD">
        <w:rPr>
          <w:sz w:val="16"/>
        </w:rPr>
        <w:t xml:space="preserve"> (complexity, science-based) </w:t>
      </w:r>
      <w:r w:rsidRPr="007141AD">
        <w:rPr>
          <w:rStyle w:val="Emphasis"/>
        </w:rPr>
        <w:t>imaginary that the world is ‘a purposefully interconnected system’</w:t>
      </w:r>
      <w:r w:rsidRPr="007141AD">
        <w:rPr>
          <w:sz w:val="16"/>
        </w:rPr>
        <w:t xml:space="preserve">. </w:t>
      </w:r>
      <w:r w:rsidRPr="007141AD">
        <w:rPr>
          <w:rStyle w:val="StyleUnderline"/>
        </w:rPr>
        <w:t>This kind of thinking,</w:t>
      </w:r>
      <w:r w:rsidRPr="007141AD">
        <w:rPr>
          <w:sz w:val="16"/>
        </w:rPr>
        <w:t xml:space="preserve"> which is again to be found in much of environmental activism, </w:t>
      </w:r>
      <w:r w:rsidRPr="007141AD">
        <w:rPr>
          <w:rStyle w:val="StyleUnderline"/>
        </w:rPr>
        <w:t>should be</w:t>
      </w:r>
      <w:r w:rsidRPr="007141AD">
        <w:rPr>
          <w:sz w:val="16"/>
        </w:rPr>
        <w:t xml:space="preserve">, according to Duffield, </w:t>
      </w:r>
      <w:r w:rsidRPr="007141AD">
        <w:rPr>
          <w:rStyle w:val="StyleUnderline"/>
        </w:rPr>
        <w:t>the principal enemy for critical theory</w:t>
      </w:r>
      <w:r w:rsidRPr="007141AD">
        <w:rPr>
          <w:sz w:val="16"/>
        </w:rPr>
        <w:t xml:space="preserve">. Like Cooper, Duffield frames one particular imaginary as representative of world hegemony as such. </w:t>
      </w:r>
      <w:r w:rsidRPr="007141AD">
        <w:rPr>
          <w:rStyle w:val="StyleUnderline"/>
        </w:rPr>
        <w:t>Resistance</w:t>
      </w:r>
      <w:r w:rsidRPr="007141AD">
        <w:rPr>
          <w:sz w:val="16"/>
        </w:rPr>
        <w:t xml:space="preserve"> thus </w:t>
      </w:r>
      <w:r w:rsidRPr="007141AD">
        <w:rPr>
          <w:rStyle w:val="StyleUnderline"/>
        </w:rPr>
        <w:t>has to take the form of binary opposition to this imaginary</w:t>
      </w:r>
      <w:r w:rsidRPr="007141AD">
        <w:rPr>
          <w:sz w:val="16"/>
        </w:rPr>
        <w:t xml:space="preserve">. But what kind of political struggles are rendered invisible if Duffield (2011b) maintains that the greatest problem that the globe faces today is the ‘imaginary’ of a complex world threatened by ‘dangerous climate change’? His argument testifies to the great amount of certainty that we can find in some of the biopolitics literature when it comes to identifying the (absolute, singular) problem that needs to be challenged by critical theorists. This certainty and conviction occludes how theorists themselves contribute to setting up particular problematics, a move that renders certain elements visible while it (necessarily) elides others. Lara Montesinos Coleman and Hannah Hughes (2015) have explored the implications of how </w:t>
      </w:r>
      <w:r w:rsidRPr="007141AD">
        <w:rPr>
          <w:rStyle w:val="StyleUnderline"/>
        </w:rPr>
        <w:t xml:space="preserve">the framing of problems is influenced by the taken for granted objects of study offered up to us by academic fields of study </w:t>
      </w:r>
      <w:r w:rsidRPr="007141AD">
        <w:rPr>
          <w:sz w:val="16"/>
        </w:rPr>
        <w:t xml:space="preserve">(Coleman and Hughes 2015, 143; Coleman 2015b). The ‘field’ </w:t>
      </w:r>
      <w:r w:rsidRPr="007141AD">
        <w:rPr>
          <w:rStyle w:val="StyleUnderline"/>
        </w:rPr>
        <w:t>of security studies</w:t>
      </w:r>
      <w:r w:rsidRPr="007141AD">
        <w:rPr>
          <w:sz w:val="16"/>
        </w:rPr>
        <w:t xml:space="preserve">, for example, </w:t>
      </w:r>
      <w:r w:rsidRPr="007141AD">
        <w:rPr>
          <w:rStyle w:val="StyleUnderline"/>
        </w:rPr>
        <w:t>exercises a ‘force on our thinking’</w:t>
      </w:r>
      <w:r w:rsidRPr="007141AD">
        <w:rPr>
          <w:sz w:val="16"/>
        </w:rPr>
        <w:t xml:space="preserve"> (Coleman and Hughes 2015, 143), </w:t>
      </w:r>
      <w:r w:rsidRPr="007141AD">
        <w:rPr>
          <w:rStyle w:val="StyleUnderline"/>
        </w:rPr>
        <w:t>resulting in a privileging of the concept of ‘security’ against which all governmental and resisting practices are read</w:t>
      </w:r>
      <w:r w:rsidRPr="007141AD">
        <w:rPr>
          <w:sz w:val="16"/>
        </w:rPr>
        <w:t>. Moreover, in the ‘biopolitics of security’ approaches, ‘</w:t>
      </w:r>
      <w:r w:rsidRPr="007141AD">
        <w:rPr>
          <w:rStyle w:val="StyleUnderline"/>
        </w:rPr>
        <w:t>biopolitics’</w:t>
      </w:r>
      <w:r w:rsidRPr="007141AD">
        <w:rPr>
          <w:sz w:val="16"/>
        </w:rPr>
        <w:t xml:space="preserve"> </w:t>
      </w:r>
      <w:r w:rsidRPr="007141AD">
        <w:rPr>
          <w:rStyle w:val="StyleUnderline"/>
        </w:rPr>
        <w:t>has been transformed into a sort of</w:t>
      </w:r>
      <w:r w:rsidRPr="007141AD">
        <w:rPr>
          <w:sz w:val="16"/>
        </w:rPr>
        <w:t xml:space="preserve"> sociology or </w:t>
      </w:r>
      <w:r w:rsidRPr="007141AD">
        <w:rPr>
          <w:rStyle w:val="StyleUnderline"/>
        </w:rPr>
        <w:t>theory</w:t>
      </w:r>
      <w:r w:rsidRPr="007141AD">
        <w:rPr>
          <w:sz w:val="16"/>
        </w:rPr>
        <w:t xml:space="preserve"> of society </w:t>
      </w:r>
      <w:r w:rsidRPr="007141AD">
        <w:rPr>
          <w:rStyle w:val="StyleUnderline"/>
        </w:rPr>
        <w:t xml:space="preserve">that is used to </w:t>
      </w:r>
      <w:proofErr w:type="spellStart"/>
      <w:r w:rsidRPr="007141AD">
        <w:rPr>
          <w:rStyle w:val="StyleUnderline"/>
        </w:rPr>
        <w:t>characterise</w:t>
      </w:r>
      <w:proofErr w:type="spellEnd"/>
      <w:r w:rsidRPr="007141AD">
        <w:rPr>
          <w:rStyle w:val="StyleUnderline"/>
        </w:rPr>
        <w:t xml:space="preserve"> contemporary global (neo)liberal order and domination</w:t>
      </w:r>
      <w:r w:rsidRPr="007141AD">
        <w:rPr>
          <w:sz w:val="16"/>
        </w:rPr>
        <w:t xml:space="preserve"> as such (Coleman and Hughes 2015, 147; Coleman and </w:t>
      </w:r>
      <w:proofErr w:type="spellStart"/>
      <w:r w:rsidRPr="007141AD">
        <w:rPr>
          <w:sz w:val="16"/>
        </w:rPr>
        <w:t>Rosenow</w:t>
      </w:r>
      <w:proofErr w:type="spellEnd"/>
      <w:r w:rsidRPr="007141AD">
        <w:rPr>
          <w:sz w:val="16"/>
        </w:rPr>
        <w:t xml:space="preserve"> 2016). The tendency to ‘</w:t>
      </w:r>
      <w:proofErr w:type="spellStart"/>
      <w:r w:rsidRPr="007141AD">
        <w:rPr>
          <w:sz w:val="16"/>
        </w:rPr>
        <w:t>sociologise</w:t>
      </w:r>
      <w:proofErr w:type="spellEnd"/>
      <w:r w:rsidRPr="007141AD">
        <w:rPr>
          <w:sz w:val="16"/>
        </w:rPr>
        <w:t xml:space="preserve">’ Foucault runs very much counter to Foucault’s own philosophical project and the way in which Foucault developed his concepts in the context of very specific problems (Coleman and Hughes 2015, 147-9; </w:t>
      </w:r>
      <w:proofErr w:type="spellStart"/>
      <w:r w:rsidRPr="007141AD">
        <w:rPr>
          <w:sz w:val="16"/>
        </w:rPr>
        <w:t>Debrix</w:t>
      </w:r>
      <w:proofErr w:type="spellEnd"/>
      <w:r w:rsidRPr="007141AD">
        <w:rPr>
          <w:sz w:val="16"/>
        </w:rPr>
        <w:t xml:space="preserve"> 2010; </w:t>
      </w:r>
      <w:proofErr w:type="spellStart"/>
      <w:r w:rsidRPr="007141AD">
        <w:rPr>
          <w:sz w:val="16"/>
        </w:rPr>
        <w:t>Veyne</w:t>
      </w:r>
      <w:proofErr w:type="spellEnd"/>
      <w:r w:rsidRPr="007141AD">
        <w:rPr>
          <w:sz w:val="16"/>
        </w:rPr>
        <w:t xml:space="preserve"> 1997). ‘Biopolitics’, for Foucault (e.g. 2003, 239; 2007, 30-32; 2008, 65), is not the cornerstone of a theory of liberal rule but developed, in slightly different directions at different moments, to make sense of certain family resemblances between nonetheless heterogeneous approaches to the population as an aggregate entity in Europe from the eighteenth century onwards – in the context of diverse problems such as war, food scarcity, public health concerns, or the need for a politically docile </w:t>
      </w:r>
      <w:proofErr w:type="spellStart"/>
      <w:r w:rsidRPr="007141AD">
        <w:rPr>
          <w:sz w:val="16"/>
        </w:rPr>
        <w:t>labour</w:t>
      </w:r>
      <w:proofErr w:type="spellEnd"/>
      <w:r w:rsidRPr="007141AD">
        <w:rPr>
          <w:sz w:val="16"/>
        </w:rPr>
        <w:t xml:space="preserve"> supply. Foucault’s work has increasingly been used to </w:t>
      </w:r>
      <w:proofErr w:type="spellStart"/>
      <w:r w:rsidRPr="007141AD">
        <w:rPr>
          <w:sz w:val="16"/>
        </w:rPr>
        <w:t>theorise</w:t>
      </w:r>
      <w:proofErr w:type="spellEnd"/>
      <w:r w:rsidRPr="007141AD">
        <w:rPr>
          <w:sz w:val="16"/>
        </w:rPr>
        <w:t xml:space="preserve"> ‘global’ power in such an exhaustive manner that the complex and diverse interplay between strategies of world-ordering and expressions of political struggle has been made less visible (cf. Coleman and Hughes 2015, 144). Instead, resistance to </w:t>
      </w:r>
      <w:r w:rsidRPr="007141AD">
        <w:rPr>
          <w:rStyle w:val="StyleUnderline"/>
        </w:rPr>
        <w:t>biopolitics</w:t>
      </w:r>
      <w:r w:rsidRPr="007141AD">
        <w:rPr>
          <w:sz w:val="16"/>
        </w:rPr>
        <w:t xml:space="preserve"> </w:t>
      </w:r>
      <w:r w:rsidRPr="007141AD">
        <w:rPr>
          <w:rStyle w:val="StyleUnderline"/>
        </w:rPr>
        <w:t>becomes visible</w:t>
      </w:r>
      <w:r w:rsidRPr="007141AD">
        <w:rPr>
          <w:sz w:val="16"/>
        </w:rPr>
        <w:t xml:space="preserve"> at an equally all-encompassing level – it is supposedly found </w:t>
      </w:r>
      <w:r w:rsidRPr="007141AD">
        <w:rPr>
          <w:rStyle w:val="StyleUnderline"/>
        </w:rPr>
        <w:t>in the ‘excess of being’ that cannot be</w:t>
      </w:r>
      <w:r w:rsidRPr="007141AD">
        <w:rPr>
          <w:sz w:val="16"/>
        </w:rPr>
        <w:t xml:space="preserve"> </w:t>
      </w:r>
      <w:r w:rsidRPr="007141AD">
        <w:rPr>
          <w:rStyle w:val="StyleUnderline"/>
        </w:rPr>
        <w:t>scientifically comprehended and classified</w:t>
      </w:r>
      <w:r w:rsidRPr="007141AD">
        <w:rPr>
          <w:sz w:val="16"/>
        </w:rPr>
        <w:t xml:space="preserve"> (Dillon and </w:t>
      </w:r>
      <w:proofErr w:type="spellStart"/>
      <w:r w:rsidRPr="007141AD">
        <w:rPr>
          <w:sz w:val="16"/>
        </w:rPr>
        <w:t>LoboGuerrero</w:t>
      </w:r>
      <w:proofErr w:type="spellEnd"/>
      <w:r w:rsidRPr="007141AD">
        <w:rPr>
          <w:sz w:val="16"/>
        </w:rPr>
        <w:t xml:space="preserve"> 2009, 5), </w:t>
      </w:r>
      <w:r w:rsidRPr="007141AD">
        <w:rPr>
          <w:rStyle w:val="StyleUnderline"/>
        </w:rPr>
        <w:t>in a notion of ‘the human’ that understands it as ‘singular’ rather than as part of a ‘species’, or in the incorporeal political subject</w:t>
      </w:r>
      <w:r w:rsidRPr="007141AD">
        <w:rPr>
          <w:sz w:val="16"/>
        </w:rPr>
        <w:t xml:space="preserve"> (Reid 2012, 78; cf. Evans and Reid 2014). For the biopolitics of resilience literature, any political struggle that make use of a ‘corporeal’, science-based discourse – as much of environmental activism does – is dismissed wholesale, while other practices of resistance, which do not fit within this binary logic, are simply invisible. Many of the aforementioned scholars of biopolitics claim to be doing ‘genealogical’ analyses of political practices. Yet, for Foucault (1977, 139), </w:t>
      </w:r>
      <w:r w:rsidRPr="007141AD">
        <w:rPr>
          <w:rStyle w:val="StyleUnderline"/>
        </w:rPr>
        <w:t>the objective of genealogy is precisely to contest monolithic readings of history. It aims to cut history into ‘events’ that pay tribute to their ‘singularity</w:t>
      </w:r>
      <w:r w:rsidRPr="007141AD">
        <w:rPr>
          <w:sz w:val="16"/>
        </w:rPr>
        <w:t xml:space="preserve">…outside of any monotonous finality’. In other words, </w:t>
      </w:r>
      <w:r w:rsidRPr="007141AD">
        <w:rPr>
          <w:rStyle w:val="StyleUnderline"/>
        </w:rPr>
        <w:t xml:space="preserve">it is important to </w:t>
      </w:r>
      <w:proofErr w:type="spellStart"/>
      <w:r w:rsidRPr="007141AD">
        <w:rPr>
          <w:rStyle w:val="StyleUnderline"/>
        </w:rPr>
        <w:t>recognise</w:t>
      </w:r>
      <w:proofErr w:type="spellEnd"/>
      <w:r w:rsidRPr="007141AD">
        <w:rPr>
          <w:rStyle w:val="StyleUnderline"/>
        </w:rPr>
        <w:t xml:space="preserve"> that the development of history can never be grasped with all-encompassing, homogeneous, finite theorems</w:t>
      </w:r>
      <w:r w:rsidRPr="007141AD">
        <w:rPr>
          <w:sz w:val="16"/>
        </w:rPr>
        <w:t xml:space="preserve">.2 Moreover, in Society Must Be Defended Foucault (2003, 7) is keen to </w:t>
      </w:r>
      <w:proofErr w:type="spellStart"/>
      <w:r w:rsidRPr="007141AD">
        <w:rPr>
          <w:sz w:val="16"/>
        </w:rPr>
        <w:t>emphasise</w:t>
      </w:r>
      <w:proofErr w:type="spellEnd"/>
      <w:r w:rsidRPr="007141AD">
        <w:rPr>
          <w:sz w:val="16"/>
        </w:rPr>
        <w:t xml:space="preserve"> that t</w:t>
      </w:r>
      <w:r w:rsidRPr="007141AD">
        <w:rPr>
          <w:rStyle w:val="StyleUnderline"/>
        </w:rPr>
        <w:t xml:space="preserve">he development of historical truth regimes is subject to constant struggles; </w:t>
      </w:r>
      <w:proofErr w:type="spellStart"/>
      <w:r w:rsidRPr="007141AD">
        <w:rPr>
          <w:rStyle w:val="StyleUnderline"/>
        </w:rPr>
        <w:t>characterised</w:t>
      </w:r>
      <w:proofErr w:type="spellEnd"/>
      <w:r w:rsidRPr="007141AD">
        <w:rPr>
          <w:rStyle w:val="StyleUnderline"/>
        </w:rPr>
        <w:t xml:space="preserve"> by the ‘</w:t>
      </w:r>
      <w:r w:rsidRPr="007141AD">
        <w:rPr>
          <w:rStyle w:val="Emphasis"/>
        </w:rPr>
        <w:t>insurrection’ and elimination of other types of knowledge</w:t>
      </w:r>
      <w:r w:rsidRPr="007141AD">
        <w:rPr>
          <w:sz w:val="16"/>
        </w:rPr>
        <w:t xml:space="preserve">, which should become the object of genealogical rediscovery. As William Walters (2012, 132, 134) notes, this understanding of ‘genealogy as struggle’ is still ‘somewhat rare’.3 Instead of focusing on actually-existing struggles of knowledge, </w:t>
      </w:r>
      <w:r w:rsidRPr="007141AD">
        <w:rPr>
          <w:rStyle w:val="StyleUnderline"/>
        </w:rPr>
        <w:t>the literature referred to above has rendered (global) power and politics</w:t>
      </w:r>
      <w:r w:rsidRPr="007141AD">
        <w:rPr>
          <w:sz w:val="16"/>
        </w:rPr>
        <w:t xml:space="preserve"> theoretically saturated and </w:t>
      </w:r>
      <w:r w:rsidRPr="007141AD">
        <w:rPr>
          <w:rStyle w:val="StyleUnderline"/>
        </w:rPr>
        <w:t>monolithic</w:t>
      </w:r>
      <w:r w:rsidRPr="007141AD">
        <w:rPr>
          <w:sz w:val="16"/>
        </w:rPr>
        <w:t xml:space="preserve">, </w:t>
      </w:r>
      <w:r w:rsidRPr="007141AD">
        <w:rPr>
          <w:rStyle w:val="StyleUnderline"/>
        </w:rPr>
        <w:t>and</w:t>
      </w:r>
      <w:r w:rsidRPr="007141AD">
        <w:rPr>
          <w:sz w:val="16"/>
        </w:rPr>
        <w:t xml:space="preserve"> has thereby </w:t>
      </w:r>
      <w:r w:rsidRPr="007141AD">
        <w:rPr>
          <w:rStyle w:val="StyleUnderline"/>
        </w:rPr>
        <w:t>contributed to rendering invisible the battles for ‘truth’ that do not fit into the pre-fixed theoretical schemas mapped out</w:t>
      </w:r>
      <w:r w:rsidRPr="007141AD">
        <w:rPr>
          <w:sz w:val="16"/>
        </w:rPr>
        <w:t xml:space="preserve"> (Coleman and </w:t>
      </w:r>
      <w:proofErr w:type="spellStart"/>
      <w:r w:rsidRPr="007141AD">
        <w:rPr>
          <w:sz w:val="16"/>
        </w:rPr>
        <w:t>Rosenow</w:t>
      </w:r>
      <w:proofErr w:type="spellEnd"/>
      <w:r w:rsidRPr="007141AD">
        <w:rPr>
          <w:sz w:val="16"/>
        </w:rPr>
        <w:t xml:space="preserve"> forthcoming).</w:t>
      </w:r>
    </w:p>
    <w:p w14:paraId="696C7B89" w14:textId="77777777" w:rsidR="00B530A8" w:rsidRPr="007141AD" w:rsidRDefault="00B530A8" w:rsidP="00B530A8"/>
    <w:p w14:paraId="45D77BE2" w14:textId="77777777" w:rsidR="00B530A8" w:rsidRPr="007141AD" w:rsidRDefault="00B530A8" w:rsidP="00B530A8"/>
    <w:p w14:paraId="7744A6D1" w14:textId="6A4564A3" w:rsidR="00C81CBD" w:rsidRPr="007141AD" w:rsidRDefault="00C81CBD" w:rsidP="009D4DDE">
      <w:pPr>
        <w:pStyle w:val="Heading2"/>
      </w:pPr>
      <w:r w:rsidRPr="007141AD">
        <w:t>2AC Terrorism DA</w:t>
      </w:r>
    </w:p>
    <w:p w14:paraId="2E006024" w14:textId="77777777" w:rsidR="00543C82" w:rsidRPr="007141AD" w:rsidRDefault="00543C82" w:rsidP="00543C82">
      <w:pPr>
        <w:pStyle w:val="Heading3"/>
      </w:pPr>
      <w:r w:rsidRPr="007141AD">
        <w:t xml:space="preserve">2AC Terrorism DA – No Link </w:t>
      </w:r>
    </w:p>
    <w:p w14:paraId="5F751207" w14:textId="77777777" w:rsidR="00543C82" w:rsidRPr="007141AD" w:rsidRDefault="00543C82" w:rsidP="00543C82">
      <w:pPr>
        <w:pStyle w:val="Heading4"/>
      </w:pPr>
      <w:r w:rsidRPr="007141AD">
        <w:t>ICE doesn’t prevent terrorism and abolition solves by transferring counter-terror operations to the FBI</w:t>
      </w:r>
    </w:p>
    <w:p w14:paraId="2941854A" w14:textId="77777777" w:rsidR="00543C82" w:rsidRPr="007141AD" w:rsidRDefault="00543C82" w:rsidP="00543C82">
      <w:pPr>
        <w:rPr>
          <w:rStyle w:val="Style13ptBold"/>
          <w:b w:val="0"/>
          <w:bCs w:val="0"/>
        </w:rPr>
      </w:pPr>
      <w:r w:rsidRPr="007141AD">
        <w:rPr>
          <w:rStyle w:val="Style13ptBold"/>
        </w:rPr>
        <w:t xml:space="preserve">AP 19 </w:t>
      </w:r>
      <w:r w:rsidRPr="007141AD">
        <w:rPr>
          <w:rStyle w:val="Style13ptBold"/>
          <w:b w:val="0"/>
          <w:bCs w:val="0"/>
        </w:rPr>
        <w:t>[Associated Press, citing New Mexico Secretary of State Maggie Toulouse Oliver, July 16, 2019. “New Mexico candidate wants US immigration agency abolished.” https://apnews.com/a45c398b357c47129c55ce11a09c50a7]</w:t>
      </w:r>
    </w:p>
    <w:p w14:paraId="51A32D31" w14:textId="77777777" w:rsidR="00543C82" w:rsidRPr="007141AD" w:rsidRDefault="00543C82" w:rsidP="00543C82">
      <w:pPr>
        <w:rPr>
          <w:rStyle w:val="Emphasis"/>
        </w:rPr>
      </w:pPr>
      <w:r w:rsidRPr="007141AD">
        <w:rPr>
          <w:sz w:val="16"/>
        </w:rPr>
        <w:t xml:space="preserve">SANTA FE, N.M. (AP) — A candidate seeking the Democratic nomination to an open Senate seat announced her support Tuesday for </w:t>
      </w:r>
      <w:r w:rsidRPr="007141AD">
        <w:rPr>
          <w:rStyle w:val="StyleUnderline"/>
        </w:rPr>
        <w:t>disbanding U.S. Immigration and Customs Enforcement and turning its responsibilities over to the FBI and others</w:t>
      </w:r>
      <w:r w:rsidRPr="007141AD">
        <w:rPr>
          <w:sz w:val="16"/>
        </w:rPr>
        <w:t xml:space="preserve">. </w:t>
      </w:r>
      <w:r w:rsidRPr="007141AD">
        <w:rPr>
          <w:rStyle w:val="StyleUnderline"/>
        </w:rPr>
        <w:t>New Mexico Secretary of State</w:t>
      </w:r>
      <w:r w:rsidRPr="007141AD">
        <w:rPr>
          <w:sz w:val="16"/>
        </w:rPr>
        <w:t xml:space="preserve"> Maggie Toulouse Oliver said in a statement that she </w:t>
      </w:r>
      <w:r w:rsidRPr="007141AD">
        <w:rPr>
          <w:rStyle w:val="StyleUnderline"/>
        </w:rPr>
        <w:t>wants to “</w:t>
      </w:r>
      <w:r w:rsidRPr="007141AD">
        <w:rPr>
          <w:rStyle w:val="Emphasis"/>
        </w:rPr>
        <w:t>abolish ICE</w:t>
      </w:r>
      <w:r w:rsidRPr="007141AD">
        <w:rPr>
          <w:rStyle w:val="StyleUnderline"/>
        </w:rPr>
        <w:t xml:space="preserve">” and accused the agency of </w:t>
      </w:r>
      <w:r w:rsidRPr="007141AD">
        <w:rPr>
          <w:rStyle w:val="Emphasis"/>
        </w:rPr>
        <w:t>undermining</w:t>
      </w:r>
      <w:r w:rsidRPr="007141AD">
        <w:rPr>
          <w:rStyle w:val="StyleUnderline"/>
        </w:rPr>
        <w:t xml:space="preserve"> community safety and stability. “As millions of people huddled in fear of mass raids, </w:t>
      </w:r>
      <w:r w:rsidRPr="007141AD">
        <w:rPr>
          <w:rStyle w:val="Emphasis"/>
        </w:rPr>
        <w:t>ICE no longer prevents terrorism</w:t>
      </w:r>
      <w:r w:rsidRPr="007141AD">
        <w:rPr>
          <w:rStyle w:val="StyleUnderline"/>
        </w:rPr>
        <w:t xml:space="preserve">, instead it </w:t>
      </w:r>
      <w:r w:rsidRPr="007141AD">
        <w:rPr>
          <w:rStyle w:val="Emphasis"/>
        </w:rPr>
        <w:t>creates terror in the United States</w:t>
      </w:r>
      <w:r w:rsidRPr="007141AD">
        <w:rPr>
          <w:sz w:val="16"/>
        </w:rPr>
        <w:t xml:space="preserve">,” Toulouse Oliver said in a statement. The state’s top election regulator is competing with U.S. Rep. Ben Ray </w:t>
      </w:r>
      <w:proofErr w:type="spellStart"/>
      <w:r w:rsidRPr="007141AD">
        <w:rPr>
          <w:sz w:val="16"/>
        </w:rPr>
        <w:t>Luján</w:t>
      </w:r>
      <w:proofErr w:type="spellEnd"/>
      <w:r w:rsidRPr="007141AD">
        <w:rPr>
          <w:sz w:val="16"/>
        </w:rPr>
        <w:t xml:space="preserve"> in the 2020 Democratic primary to succeed retiring Democratic Sen. Tom Udall. Republican Senate candidate Gavin Clarkson rebuffed Toulouse Oliver, saying that it is “sad to see her trashing brave men and women who literally risk their lives every day defending the rule of law and protecting our citizens.” ICE activities were in the spotlight after the Trump administration announced the agency would sweep 10 major cities for families who are in the country illegally and have been ordered to leave. Toulouse Oliver says </w:t>
      </w:r>
      <w:r w:rsidRPr="007141AD">
        <w:rPr>
          <w:rStyle w:val="Emphasis"/>
        </w:rPr>
        <w:t>ICE</w:t>
      </w:r>
      <w:r w:rsidRPr="007141AD">
        <w:rPr>
          <w:rStyle w:val="StyleUnderline"/>
        </w:rPr>
        <w:t xml:space="preserve"> has </w:t>
      </w:r>
      <w:r w:rsidRPr="007141AD">
        <w:rPr>
          <w:rStyle w:val="Emphasis"/>
        </w:rPr>
        <w:t>strayed from its core mission</w:t>
      </w:r>
      <w:r w:rsidRPr="007141AD">
        <w:rPr>
          <w:rStyle w:val="StyleUnderline"/>
        </w:rPr>
        <w:t xml:space="preserve"> of </w:t>
      </w:r>
      <w:r w:rsidRPr="007141AD">
        <w:rPr>
          <w:rStyle w:val="Emphasis"/>
        </w:rPr>
        <w:t>preventing terrorist acts</w:t>
      </w:r>
      <w:r w:rsidRPr="007141AD">
        <w:rPr>
          <w:sz w:val="16"/>
        </w:rPr>
        <w:t xml:space="preserve"> </w:t>
      </w:r>
      <w:r w:rsidRPr="007141AD">
        <w:rPr>
          <w:rStyle w:val="StyleUnderline"/>
        </w:rPr>
        <w:t xml:space="preserve">and </w:t>
      </w:r>
      <w:r w:rsidRPr="007141AD">
        <w:rPr>
          <w:rStyle w:val="Emphasis"/>
        </w:rPr>
        <w:t>removing dangerous people</w:t>
      </w:r>
      <w:r w:rsidRPr="007141AD">
        <w:rPr>
          <w:sz w:val="16"/>
        </w:rPr>
        <w:t xml:space="preserve">, </w:t>
      </w:r>
      <w:r w:rsidRPr="007141AD">
        <w:rPr>
          <w:rStyle w:val="StyleUnderline"/>
        </w:rPr>
        <w:t xml:space="preserve">and that the agency’s functions can be handled by </w:t>
      </w:r>
      <w:r w:rsidRPr="007141AD">
        <w:rPr>
          <w:rStyle w:val="Emphasis"/>
        </w:rPr>
        <w:t>other, more accountable law enforcement agencies.</w:t>
      </w:r>
    </w:p>
    <w:p w14:paraId="7C098B50" w14:textId="77777777" w:rsidR="00543C82" w:rsidRPr="007141AD" w:rsidRDefault="00543C82" w:rsidP="00543C82">
      <w:pPr>
        <w:pStyle w:val="Heading4"/>
      </w:pPr>
      <w:r w:rsidRPr="007141AD">
        <w:t xml:space="preserve">ICE doesn’t solve terrorism – their core mission has shifted to harassing immigrants </w:t>
      </w:r>
    </w:p>
    <w:p w14:paraId="15326617" w14:textId="77777777" w:rsidR="00543C82" w:rsidRPr="007141AD" w:rsidRDefault="00543C82" w:rsidP="00543C82">
      <w:pPr>
        <w:rPr>
          <w:rStyle w:val="Style13ptBold"/>
          <w:b w:val="0"/>
          <w:bCs w:val="0"/>
        </w:rPr>
      </w:pPr>
      <w:r w:rsidRPr="007141AD">
        <w:rPr>
          <w:rStyle w:val="Style13ptBold"/>
        </w:rPr>
        <w:t xml:space="preserve">Wire 18 </w:t>
      </w:r>
      <w:r w:rsidRPr="007141AD">
        <w:rPr>
          <w:rStyle w:val="Style13ptBold"/>
          <w:b w:val="0"/>
          <w:bCs w:val="0"/>
        </w:rPr>
        <w:t>[Sarah D. Wire, Las Angeles Times, July 12, 2018. “ Democrats’ push to abolish ICE reaches Capitol Hill.” https://www.latimes.com/politics/la-na-pol-abolish-ice-house-20180712-story.html]</w:t>
      </w:r>
    </w:p>
    <w:p w14:paraId="498334BB" w14:textId="77777777" w:rsidR="00543C82" w:rsidRPr="007141AD" w:rsidRDefault="00543C82" w:rsidP="00543C82">
      <w:pPr>
        <w:rPr>
          <w:sz w:val="16"/>
        </w:rPr>
      </w:pPr>
      <w:r w:rsidRPr="007141AD">
        <w:rPr>
          <w:sz w:val="16"/>
        </w:rPr>
        <w:t>“</w:t>
      </w:r>
      <w:r w:rsidRPr="007141AD">
        <w:rPr>
          <w:rStyle w:val="Emphasis"/>
        </w:rPr>
        <w:t>ICE</w:t>
      </w:r>
      <w:r w:rsidRPr="007141AD">
        <w:rPr>
          <w:sz w:val="16"/>
        </w:rPr>
        <w:t xml:space="preserve"> </w:t>
      </w:r>
      <w:r w:rsidRPr="007141AD">
        <w:rPr>
          <w:rStyle w:val="StyleUnderline"/>
        </w:rPr>
        <w:t xml:space="preserve">is </w:t>
      </w:r>
      <w:r w:rsidRPr="007141AD">
        <w:rPr>
          <w:rStyle w:val="Emphasis"/>
        </w:rPr>
        <w:t>not working</w:t>
      </w:r>
      <w:r w:rsidRPr="007141AD">
        <w:rPr>
          <w:sz w:val="16"/>
        </w:rPr>
        <w:t xml:space="preserve"> </w:t>
      </w:r>
      <w:r w:rsidRPr="007141AD">
        <w:rPr>
          <w:rStyle w:val="StyleUnderline"/>
        </w:rPr>
        <w:t xml:space="preserve">in its current form because the president has abused it to go after people with </w:t>
      </w:r>
      <w:r w:rsidRPr="007141AD">
        <w:rPr>
          <w:rStyle w:val="Emphasis"/>
        </w:rPr>
        <w:t>parking tickets</w:t>
      </w:r>
      <w:r w:rsidRPr="007141AD">
        <w:rPr>
          <w:rStyle w:val="StyleUnderline"/>
        </w:rPr>
        <w:t xml:space="preserve">, </w:t>
      </w:r>
      <w:r w:rsidRPr="007141AD">
        <w:rPr>
          <w:rStyle w:val="Emphasis"/>
        </w:rPr>
        <w:t>traffic violations</w:t>
      </w:r>
      <w:r w:rsidRPr="007141AD">
        <w:rPr>
          <w:sz w:val="16"/>
        </w:rPr>
        <w:t xml:space="preserve">, etc., </w:t>
      </w:r>
      <w:r w:rsidRPr="007141AD">
        <w:rPr>
          <w:rStyle w:val="Emphasis"/>
        </w:rPr>
        <w:t>rather than</w:t>
      </w:r>
      <w:r w:rsidRPr="007141AD">
        <w:rPr>
          <w:sz w:val="16"/>
        </w:rPr>
        <w:t xml:space="preserve"> </w:t>
      </w:r>
      <w:r w:rsidRPr="007141AD">
        <w:rPr>
          <w:rStyle w:val="StyleUnderline"/>
        </w:rPr>
        <w:t xml:space="preserve">focusing on </w:t>
      </w:r>
      <w:r w:rsidRPr="007141AD">
        <w:rPr>
          <w:rStyle w:val="Emphasis"/>
        </w:rPr>
        <w:t>domestic terrorism</w:t>
      </w:r>
      <w:r w:rsidRPr="007141AD">
        <w:rPr>
          <w:sz w:val="16"/>
        </w:rPr>
        <w:t xml:space="preserve"> </w:t>
      </w:r>
      <w:r w:rsidRPr="007141AD">
        <w:rPr>
          <w:rStyle w:val="StyleUnderline"/>
        </w:rPr>
        <w:t>and human trafficking and the big crimes</w:t>
      </w:r>
      <w:r w:rsidRPr="007141AD">
        <w:rPr>
          <w:sz w:val="16"/>
        </w:rPr>
        <w:t xml:space="preserve">,” said Rep. Mark </w:t>
      </w:r>
      <w:proofErr w:type="spellStart"/>
      <w:r w:rsidRPr="007141AD">
        <w:rPr>
          <w:sz w:val="16"/>
        </w:rPr>
        <w:t>Pocan</w:t>
      </w:r>
      <w:proofErr w:type="spellEnd"/>
      <w:r w:rsidRPr="007141AD">
        <w:rPr>
          <w:sz w:val="16"/>
        </w:rPr>
        <w:t xml:space="preserve"> of Wisconsin, one of the bill’s sponsors. There’s very little chance that the bill will get a sympathetic hearing in the Republican-controlled House, especially with just over 115 days to go before the midterm election. Republicans, however, are practically ecstatic about the measure’s introduction. As they see it, Democrats have legitimized the idea of closing an agency tasked with combating human trafficking, international gangs and drug smuggling and have made the move close to an election that will determine which party controls the House. “They have really jumped the sharks on the left,” House Speaker Paul D. Ryan (R-Wis.) told reporters. “It’s the craziest position I’ve ever seen, and they are tripping over themselves to move too far to the left. They are out of the mainstream of America, and that’s one of the reasons why I feel very good about this fall.” Indeed, Majority Leader Kevin McCarthy (R-Bakersfield) would like to bring the measure to a vote this fall, something that would require House Democrats to go on the record before the midterms. No vote has been scheduled, however. The idea of abolishing ICE hasn’t gained much support nationally. A new Politico/Morning Consult poll released Thursday showed that just over half of voters, 54%, opposed eliminating the agency, while only 1 in 4 supported the idea. The poll also found that 40% of respondents said they would be less likely to vote for a congressional candidate who supported abolishing ICE, compared with 26% of voters who said such a position would make them more likely to vote for a candidate. ICE plays no role in patrolling the country’s borders — that’s the job of a different branch of the Department of Homeland Security, the Customs and Border Protection agency. But Republicans, including President Trump, have cast Democrats’ call to close ICE as a call to open the borders and have </w:t>
      </w:r>
      <w:hyperlink r:id="rId384" w:tgtFrame="_blank" w:history="1">
        <w:r w:rsidRPr="007141AD">
          <w:rPr>
            <w:rStyle w:val="Hyperlink"/>
            <w:sz w:val="16"/>
          </w:rPr>
          <w:t>accused them of supporting human trafficking.</w:t>
        </w:r>
      </w:hyperlink>
      <w:r w:rsidRPr="007141AD">
        <w:rPr>
          <w:sz w:val="16"/>
        </w:rPr>
        <w:t xml:space="preserve"> </w:t>
      </w:r>
      <w:proofErr w:type="spellStart"/>
      <w:r w:rsidRPr="007141AD">
        <w:rPr>
          <w:sz w:val="16"/>
        </w:rPr>
        <w:t>Pocan</w:t>
      </w:r>
      <w:proofErr w:type="spellEnd"/>
      <w:r w:rsidRPr="007141AD">
        <w:rPr>
          <w:sz w:val="16"/>
        </w:rPr>
        <w:t xml:space="preserve"> said he </w:t>
      </w:r>
      <w:r w:rsidRPr="007141AD">
        <w:rPr>
          <w:rStyle w:val="Emphasis"/>
        </w:rPr>
        <w:t>expect</w:t>
      </w:r>
      <w:r w:rsidRPr="007141AD">
        <w:rPr>
          <w:sz w:val="16"/>
        </w:rPr>
        <w:t xml:space="preserve">ed </w:t>
      </w:r>
      <w:r w:rsidRPr="007141AD">
        <w:rPr>
          <w:rStyle w:val="StyleUnderline"/>
        </w:rPr>
        <w:t xml:space="preserve">Republicans to </w:t>
      </w:r>
      <w:r w:rsidRPr="007141AD">
        <w:rPr>
          <w:rStyle w:val="Emphasis"/>
        </w:rPr>
        <w:t>mischaracterize the idea</w:t>
      </w:r>
      <w:r w:rsidRPr="007141AD">
        <w:rPr>
          <w:sz w:val="16"/>
        </w:rPr>
        <w:t xml:space="preserve">. “I actually kind of like it when they say things like, ‘Oh look, this shows you want open borders.’ That’s the first thing that comes out of almost all their mouths. ICE doesn’t work at the borders, it shows that </w:t>
      </w:r>
      <w:r w:rsidRPr="007141AD">
        <w:rPr>
          <w:rStyle w:val="StyleUnderline"/>
        </w:rPr>
        <w:t xml:space="preserve">they are </w:t>
      </w:r>
      <w:r w:rsidRPr="007141AD">
        <w:rPr>
          <w:rStyle w:val="Emphasis"/>
        </w:rPr>
        <w:t>lying</w:t>
      </w:r>
      <w:r w:rsidRPr="007141AD">
        <w:rPr>
          <w:sz w:val="16"/>
        </w:rPr>
        <w:t xml:space="preserve">,” he said. As an agency, </w:t>
      </w:r>
      <w:r w:rsidRPr="007141AD">
        <w:rPr>
          <w:rStyle w:val="StyleUnderline"/>
        </w:rPr>
        <w:t>ICE is rather young</w:t>
      </w:r>
      <w:r w:rsidRPr="007141AD">
        <w:rPr>
          <w:sz w:val="16"/>
        </w:rPr>
        <w:t xml:space="preserve">. </w:t>
      </w:r>
      <w:r w:rsidRPr="007141AD">
        <w:rPr>
          <w:rStyle w:val="StyleUnderline"/>
        </w:rPr>
        <w:t>It was created</w:t>
      </w:r>
      <w:r w:rsidRPr="007141AD">
        <w:rPr>
          <w:sz w:val="16"/>
        </w:rPr>
        <w:t xml:space="preserve"> after the Sept. 11, 2001, attacks to consolidate the Immigration and Naturalization Service and U.S. Customs Service into a single agency </w:t>
      </w:r>
      <w:r w:rsidRPr="007141AD">
        <w:rPr>
          <w:rStyle w:val="StyleUnderline"/>
        </w:rPr>
        <w:t xml:space="preserve">tasked with </w:t>
      </w:r>
      <w:r w:rsidRPr="007141AD">
        <w:rPr>
          <w:rStyle w:val="Emphasis"/>
        </w:rPr>
        <w:t>preventing “acts of terrorism</w:t>
      </w:r>
      <w:r w:rsidRPr="007141AD">
        <w:rPr>
          <w:sz w:val="16"/>
        </w:rPr>
        <w:t xml:space="preserve"> by targeting the people, money and materials that support terrorist and criminal activities.” Immigration enforcement is just one of its responsibilities. </w:t>
      </w:r>
      <w:r w:rsidRPr="007141AD">
        <w:rPr>
          <w:rStyle w:val="StyleUnderline"/>
        </w:rPr>
        <w:t xml:space="preserve">Democrats who support changing the agency say it has </w:t>
      </w:r>
      <w:r w:rsidRPr="007141AD">
        <w:rPr>
          <w:rStyle w:val="Emphasis"/>
        </w:rPr>
        <w:t>strayed far from its intended purpose</w:t>
      </w:r>
      <w:r w:rsidRPr="007141AD">
        <w:rPr>
          <w:sz w:val="16"/>
        </w:rPr>
        <w:t xml:space="preserve">. </w:t>
      </w:r>
      <w:r w:rsidRPr="007141AD">
        <w:rPr>
          <w:rStyle w:val="StyleUnderline"/>
        </w:rPr>
        <w:t>Trump has used ICE as his “</w:t>
      </w:r>
      <w:r w:rsidRPr="007141AD">
        <w:rPr>
          <w:rStyle w:val="Emphasis"/>
        </w:rPr>
        <w:t>own mass-deportation force</w:t>
      </w:r>
      <w:r w:rsidRPr="007141AD">
        <w:rPr>
          <w:sz w:val="16"/>
        </w:rPr>
        <w:t>,” said Rep. Pramila Jayapal (D-Wash.), a co-sponsor of the bill. “This is an expression of the anger at the cruelty of an administration and the way in which this agency is being used,” she said. “</w:t>
      </w:r>
      <w:r w:rsidRPr="007141AD">
        <w:rPr>
          <w:rStyle w:val="StyleUnderline"/>
        </w:rPr>
        <w:t>We need to have an agency that people can actually respect and trust and look up to</w:t>
      </w:r>
      <w:r w:rsidRPr="007141AD">
        <w:rPr>
          <w:sz w:val="16"/>
        </w:rPr>
        <w:t xml:space="preserve">.” </w:t>
      </w:r>
      <w:r w:rsidRPr="007141AD">
        <w:rPr>
          <w:rStyle w:val="StyleUnderline"/>
        </w:rPr>
        <w:t xml:space="preserve">Law enforcement agencies </w:t>
      </w:r>
      <w:r w:rsidRPr="007141AD">
        <w:rPr>
          <w:rStyle w:val="Emphasis"/>
        </w:rPr>
        <w:t>across the country</w:t>
      </w:r>
      <w:r w:rsidRPr="007141AD">
        <w:rPr>
          <w:rStyle w:val="StyleUnderline"/>
        </w:rPr>
        <w:t xml:space="preserve">, including in California, have </w:t>
      </w:r>
      <w:r w:rsidRPr="007141AD">
        <w:rPr>
          <w:rStyle w:val="Emphasis"/>
        </w:rPr>
        <w:t>refused to work with ICE on non-immigration issues</w:t>
      </w:r>
      <w:r w:rsidRPr="007141AD">
        <w:rPr>
          <w:rStyle w:val="StyleUnderline"/>
        </w:rPr>
        <w:t xml:space="preserve"> because of its involvement in deportations</w:t>
      </w:r>
      <w:r w:rsidRPr="007141AD">
        <w:rPr>
          <w:sz w:val="16"/>
        </w:rPr>
        <w:t xml:space="preserve">, Jayapal said, noting </w:t>
      </w:r>
      <w:r w:rsidRPr="007141AD">
        <w:rPr>
          <w:rStyle w:val="StyleUnderline"/>
        </w:rPr>
        <w:t xml:space="preserve">that could </w:t>
      </w:r>
      <w:r w:rsidRPr="007141AD">
        <w:rPr>
          <w:rStyle w:val="Emphasis"/>
        </w:rPr>
        <w:t>harm national security</w:t>
      </w:r>
      <w:r w:rsidRPr="007141AD">
        <w:rPr>
          <w:sz w:val="16"/>
        </w:rPr>
        <w:t xml:space="preserve">. The </w:t>
      </w:r>
      <w:hyperlink r:id="rId385" w:tgtFrame="_blank" w:history="1">
        <w:r w:rsidRPr="007141AD">
          <w:rPr>
            <w:rStyle w:val="Hyperlink"/>
            <w:sz w:val="16"/>
          </w:rPr>
          <w:t>idea of closing the agency has gained steam on the left</w:t>
        </w:r>
      </w:hyperlink>
      <w:r w:rsidRPr="007141AD">
        <w:rPr>
          <w:sz w:val="16"/>
        </w:rPr>
        <w:t xml:space="preserve"> since Alexandria Ocasio-Cortez championed it in her successful campaign to beat House Democratic Caucus Chair Joe Crowley in a Democratic primary in New York. </w:t>
      </w:r>
      <w:hyperlink r:id="rId386" w:tgtFrame="_blank" w:history="1">
        <w:r w:rsidRPr="007141AD">
          <w:rPr>
            <w:rStyle w:val="Hyperlink"/>
            <w:sz w:val="16"/>
          </w:rPr>
          <w:t>Protesters and activists have rallied around the idea,</w:t>
        </w:r>
      </w:hyperlink>
      <w:r w:rsidRPr="007141AD">
        <w:rPr>
          <w:sz w:val="16"/>
        </w:rPr>
        <w:t xml:space="preserve"> and at least two potential 2020 presidential candidates, U.S. Sens. Elizabeth Warren of Massachusetts and Kirsten Gillibrand of New York, have embraced it as well. Others, including U.S. Sen. Kamala Harris of California, have encouraged an overhaul of the agency. Jayapal pushed back on the “abolish ICE” label that has come with the bill, saying the measure is more about reforming the current process. The </w:t>
      </w:r>
      <w:hyperlink r:id="rId387" w:tgtFrame="_blank" w:history="1">
        <w:r w:rsidRPr="007141AD">
          <w:rPr>
            <w:rStyle w:val="Hyperlink"/>
            <w:sz w:val="16"/>
          </w:rPr>
          <w:t>bill would create a commission</w:t>
        </w:r>
      </w:hyperlink>
      <w:r w:rsidRPr="007141AD">
        <w:rPr>
          <w:sz w:val="16"/>
        </w:rPr>
        <w:t xml:space="preserve"> to recommend to Congress how to change immigration enforcement and where in the government to parcel out the agency’s responsibilities. ICE would be abolished within a year. “</w:t>
      </w:r>
      <w:r w:rsidRPr="007141AD">
        <w:rPr>
          <w:rStyle w:val="StyleUnderline"/>
        </w:rPr>
        <w:t xml:space="preserve">There was immigration enforcement before ICE was created as an agency, and there will be immigration enforcement </w:t>
      </w:r>
      <w:r w:rsidRPr="007141AD">
        <w:rPr>
          <w:rStyle w:val="Emphasis"/>
        </w:rPr>
        <w:t>after ICE is gone as an agency</w:t>
      </w:r>
      <w:r w:rsidRPr="007141AD">
        <w:rPr>
          <w:sz w:val="16"/>
        </w:rPr>
        <w:t>,” Jayapal said.</w:t>
      </w:r>
    </w:p>
    <w:p w14:paraId="498AC280" w14:textId="77777777" w:rsidR="00543C82" w:rsidRPr="007141AD" w:rsidRDefault="00543C82" w:rsidP="00543C82">
      <w:pPr>
        <w:pStyle w:val="Heading4"/>
      </w:pPr>
      <w:r w:rsidRPr="007141AD">
        <w:t xml:space="preserve">ICE doesn’t solve terrorism – Trump’s blanket directives have overloaded their ability to effectively focus on threats </w:t>
      </w:r>
    </w:p>
    <w:p w14:paraId="6B5476CC" w14:textId="77777777" w:rsidR="00543C82" w:rsidRPr="007141AD" w:rsidRDefault="00543C82" w:rsidP="00543C82">
      <w:pPr>
        <w:rPr>
          <w:rStyle w:val="Style13ptBold"/>
          <w:b w:val="0"/>
          <w:bCs w:val="0"/>
        </w:rPr>
      </w:pPr>
      <w:proofErr w:type="spellStart"/>
      <w:r w:rsidRPr="007141AD">
        <w:rPr>
          <w:rStyle w:val="Style13ptBold"/>
        </w:rPr>
        <w:t>Pocan</w:t>
      </w:r>
      <w:proofErr w:type="spellEnd"/>
      <w:r w:rsidRPr="007141AD">
        <w:rPr>
          <w:rStyle w:val="Style13ptBold"/>
        </w:rPr>
        <w:t xml:space="preserve"> 18 </w:t>
      </w:r>
      <w:r w:rsidRPr="007141AD">
        <w:rPr>
          <w:rStyle w:val="Style13ptBold"/>
          <w:b w:val="0"/>
          <w:bCs w:val="0"/>
        </w:rPr>
        <w:t xml:space="preserve">[Mark </w:t>
      </w:r>
      <w:proofErr w:type="spellStart"/>
      <w:r w:rsidRPr="007141AD">
        <w:rPr>
          <w:rStyle w:val="Style13ptBold"/>
          <w:b w:val="0"/>
          <w:bCs w:val="0"/>
        </w:rPr>
        <w:t>Pocan</w:t>
      </w:r>
      <w:proofErr w:type="spellEnd"/>
      <w:r w:rsidRPr="007141AD">
        <w:rPr>
          <w:rStyle w:val="Style13ptBold"/>
          <w:b w:val="0"/>
          <w:bCs w:val="0"/>
        </w:rPr>
        <w:t xml:space="preserve">, member of the Democratic Party, represents Wisconsin's 2nd Congressional District in the US House of Representatives, July 2, 2018. “Rep. </w:t>
      </w:r>
      <w:proofErr w:type="spellStart"/>
      <w:r w:rsidRPr="007141AD">
        <w:rPr>
          <w:rStyle w:val="Style13ptBold"/>
          <w:b w:val="0"/>
          <w:bCs w:val="0"/>
        </w:rPr>
        <w:t>Pocan</w:t>
      </w:r>
      <w:proofErr w:type="spellEnd"/>
      <w:r w:rsidRPr="007141AD">
        <w:rPr>
          <w:rStyle w:val="Style13ptBold"/>
          <w:b w:val="0"/>
          <w:bCs w:val="0"/>
        </w:rPr>
        <w:t>: We must abolish ICE.” https://www.cnn.com/2018/07/02/opinions/we-must-abolish-ice-pocan/index.html]</w:t>
      </w:r>
    </w:p>
    <w:p w14:paraId="225E6932" w14:textId="77777777" w:rsidR="00543C82" w:rsidRPr="007141AD" w:rsidRDefault="00543C82" w:rsidP="00543C82">
      <w:pPr>
        <w:rPr>
          <w:sz w:val="16"/>
        </w:rPr>
      </w:pPr>
      <w:r w:rsidRPr="007141AD">
        <w:rPr>
          <w:sz w:val="16"/>
        </w:rPr>
        <w:t xml:space="preserve">As a result, we have heard heartbreaking stories of mothers and fathers, grandparents, community members, and workers being pursued and detained by </w:t>
      </w:r>
      <w:r w:rsidRPr="007141AD">
        <w:rPr>
          <w:rStyle w:val="Emphasis"/>
        </w:rPr>
        <w:t>ICE</w:t>
      </w:r>
      <w:r w:rsidRPr="007141AD">
        <w:rPr>
          <w:sz w:val="16"/>
        </w:rPr>
        <w:t xml:space="preserve"> and processed for deportation. Many of these people may not have the proper documentation, but the agency </w:t>
      </w:r>
      <w:r w:rsidRPr="007141AD">
        <w:rPr>
          <w:rStyle w:val="StyleUnderline"/>
        </w:rPr>
        <w:t xml:space="preserve">is </w:t>
      </w:r>
      <w:hyperlink r:id="rId388" w:tgtFrame="_blank" w:history="1">
        <w:r w:rsidRPr="007141AD">
          <w:rPr>
            <w:rStyle w:val="Emphasis"/>
          </w:rPr>
          <w:t>increasingly</w:t>
        </w:r>
        <w:r w:rsidRPr="007141AD">
          <w:rPr>
            <w:rStyle w:val="StyleUnderline"/>
          </w:rPr>
          <w:t xml:space="preserve"> arresting</w:t>
        </w:r>
      </w:hyperlink>
      <w:r w:rsidRPr="007141AD">
        <w:rPr>
          <w:rStyle w:val="StyleUnderline"/>
        </w:rPr>
        <w:t xml:space="preserve"> people who also </w:t>
      </w:r>
      <w:r w:rsidRPr="007141AD">
        <w:rPr>
          <w:rStyle w:val="Emphasis"/>
        </w:rPr>
        <w:t>do not have a criminal record</w:t>
      </w:r>
      <w:r w:rsidRPr="007141AD">
        <w:rPr>
          <w:sz w:val="16"/>
        </w:rPr>
        <w:t xml:space="preserve">. </w:t>
      </w:r>
      <w:r w:rsidRPr="007141AD">
        <w:rPr>
          <w:rStyle w:val="StyleUnderline"/>
        </w:rPr>
        <w:t xml:space="preserve">The President's </w:t>
      </w:r>
      <w:hyperlink r:id="rId389" w:tgtFrame="_blank" w:history="1">
        <w:r w:rsidRPr="007141AD">
          <w:rPr>
            <w:rStyle w:val="StyleUnderline"/>
          </w:rPr>
          <w:t>blanket directive</w:t>
        </w:r>
      </w:hyperlink>
      <w:r w:rsidRPr="007141AD">
        <w:rPr>
          <w:rStyle w:val="StyleUnderline"/>
        </w:rPr>
        <w:t xml:space="preserve"> to round up and target all undocumented immigrants</w:t>
      </w:r>
      <w:r w:rsidRPr="007141AD">
        <w:rPr>
          <w:sz w:val="16"/>
        </w:rPr>
        <w:t xml:space="preserve"> -- regardless of how long they have been in the United States, at what age they traveled here, and whether they have a criminal record -- </w:t>
      </w:r>
      <w:r w:rsidRPr="007141AD">
        <w:rPr>
          <w:rStyle w:val="StyleUnderline"/>
        </w:rPr>
        <w:t xml:space="preserve">has rendered the agency </w:t>
      </w:r>
      <w:r w:rsidRPr="007141AD">
        <w:rPr>
          <w:rStyle w:val="Emphasis"/>
        </w:rPr>
        <w:t>fundamentally incapable</w:t>
      </w:r>
      <w:r w:rsidRPr="007141AD">
        <w:rPr>
          <w:rStyle w:val="StyleUnderline"/>
        </w:rPr>
        <w:t xml:space="preserve"> of conducting core parts of its mission of keeping our country safe in terms of </w:t>
      </w:r>
      <w:r w:rsidRPr="007141AD">
        <w:rPr>
          <w:rStyle w:val="Emphasis"/>
        </w:rPr>
        <w:t>terrorism</w:t>
      </w:r>
      <w:r w:rsidRPr="007141AD">
        <w:rPr>
          <w:rStyle w:val="StyleUnderline"/>
        </w:rPr>
        <w:t xml:space="preserve"> or larger crimes</w:t>
      </w:r>
      <w:r w:rsidRPr="007141AD">
        <w:rPr>
          <w:sz w:val="16"/>
        </w:rPr>
        <w:t xml:space="preserve">. </w:t>
      </w:r>
      <w:hyperlink r:id="rId390" w:history="1">
        <w:r w:rsidRPr="007141AD">
          <w:rPr>
            <w:rStyle w:val="Hyperlink"/>
            <w:sz w:val="16"/>
          </w:rPr>
          <w:t xml:space="preserve"> </w:t>
        </w:r>
      </w:hyperlink>
      <w:r w:rsidRPr="007141AD">
        <w:rPr>
          <w:rStyle w:val="StyleUnderline"/>
        </w:rPr>
        <w:t xml:space="preserve">Congress created ICE in 2003, following the September 11 attacks under the guise of national security. </w:t>
      </w:r>
      <w:r w:rsidRPr="007141AD">
        <w:rPr>
          <w:rStyle w:val="Emphasis"/>
        </w:rPr>
        <w:t>However</w:t>
      </w:r>
      <w:r w:rsidRPr="007141AD">
        <w:rPr>
          <w:rStyle w:val="StyleUnderline"/>
        </w:rPr>
        <w:t>, today the agency -- which initially focused on terrorism</w:t>
      </w:r>
      <w:r w:rsidRPr="007141AD">
        <w:rPr>
          <w:sz w:val="16"/>
        </w:rPr>
        <w:t xml:space="preserve">, as well as drug and human trafficking, among other duties -- </w:t>
      </w:r>
      <w:r w:rsidRPr="007141AD">
        <w:rPr>
          <w:rStyle w:val="StyleUnderline"/>
        </w:rPr>
        <w:t>has become synonymous with immigration raids</w:t>
      </w:r>
      <w:r w:rsidRPr="007141AD">
        <w:rPr>
          <w:sz w:val="16"/>
        </w:rPr>
        <w:t xml:space="preserve">, home invasions, the breaking up of families already in the United States, and abusive detention practices. </w:t>
      </w:r>
      <w:r w:rsidRPr="007141AD">
        <w:rPr>
          <w:rStyle w:val="StyleUnderline"/>
        </w:rPr>
        <w:t xml:space="preserve">The President's decision to ramp up these cruel ICE activities </w:t>
      </w:r>
      <w:r w:rsidRPr="007141AD">
        <w:rPr>
          <w:rStyle w:val="Emphasis"/>
        </w:rPr>
        <w:t>over addressing</w:t>
      </w:r>
      <w:r w:rsidRPr="007141AD">
        <w:rPr>
          <w:rStyle w:val="StyleUnderline"/>
        </w:rPr>
        <w:t xml:space="preserve"> genuine national security threats means that many people</w:t>
      </w:r>
      <w:r w:rsidRPr="007141AD">
        <w:rPr>
          <w:sz w:val="16"/>
        </w:rPr>
        <w:t xml:space="preserve"> -- regardless of whether they are in the country legally or illegally -- may </w:t>
      </w:r>
      <w:r w:rsidRPr="007141AD">
        <w:rPr>
          <w:rStyle w:val="StyleUnderline"/>
        </w:rPr>
        <w:t xml:space="preserve">now </w:t>
      </w:r>
      <w:r w:rsidRPr="007141AD">
        <w:rPr>
          <w:rStyle w:val="Emphasis"/>
        </w:rPr>
        <w:t>refuse to cooperate</w:t>
      </w:r>
      <w:r w:rsidRPr="007141AD">
        <w:rPr>
          <w:sz w:val="16"/>
        </w:rPr>
        <w:t xml:space="preserve"> </w:t>
      </w:r>
      <w:r w:rsidRPr="007141AD">
        <w:rPr>
          <w:rStyle w:val="StyleUnderline"/>
        </w:rPr>
        <w:t>with the agency</w:t>
      </w:r>
      <w:r w:rsidRPr="007141AD">
        <w:rPr>
          <w:sz w:val="16"/>
        </w:rPr>
        <w:t xml:space="preserve"> and instead hide out of fear.</w:t>
      </w:r>
    </w:p>
    <w:p w14:paraId="1AF66B06" w14:textId="77777777" w:rsidR="00543C82" w:rsidRPr="007141AD" w:rsidRDefault="00543C82" w:rsidP="00543C82">
      <w:pPr>
        <w:pStyle w:val="Heading4"/>
      </w:pPr>
      <w:r w:rsidRPr="007141AD">
        <w:t xml:space="preserve">The cost of ICE enforcement detracts from counter-terrorism efforts </w:t>
      </w:r>
    </w:p>
    <w:p w14:paraId="7A748012" w14:textId="77777777" w:rsidR="00543C82" w:rsidRPr="007141AD" w:rsidRDefault="00543C82" w:rsidP="00543C82">
      <w:proofErr w:type="spellStart"/>
      <w:r w:rsidRPr="007141AD">
        <w:rPr>
          <w:rStyle w:val="Style13ptBold"/>
        </w:rPr>
        <w:t>Gundavaram</w:t>
      </w:r>
      <w:proofErr w:type="spellEnd"/>
      <w:r w:rsidRPr="007141AD">
        <w:rPr>
          <w:rStyle w:val="Style13ptBold"/>
        </w:rPr>
        <w:t xml:space="preserve"> 19</w:t>
      </w:r>
      <w:r w:rsidRPr="007141AD">
        <w:t xml:space="preserve"> (Hemanth C. </w:t>
      </w:r>
      <w:proofErr w:type="spellStart"/>
      <w:r w:rsidRPr="007141AD">
        <w:t>Gundavaram</w:t>
      </w:r>
      <w:proofErr w:type="spellEnd"/>
      <w:r w:rsidRPr="007141AD">
        <w:t xml:space="preserve">, co-director of the Immigrant Justice Clinic and teaches immigration law at Northeastern University, 8-9-2019, "The ICE raids aren’t just wrong – they’re expensive," Agenda, </w:t>
      </w:r>
      <w:hyperlink r:id="rId391" w:history="1">
        <w:r w:rsidRPr="007141AD">
          <w:rPr>
            <w:rStyle w:val="Hyperlink"/>
          </w:rPr>
          <w:t>https://www.politico.com/agenda/story/2019/08/09/immigration-customs-enforcement-raids-000941/</w:t>
        </w:r>
      </w:hyperlink>
      <w:r w:rsidRPr="007141AD">
        <w:t xml:space="preserve"> /</w:t>
      </w:r>
      <w:proofErr w:type="spellStart"/>
      <w:r w:rsidRPr="007141AD">
        <w:t>ogl</w:t>
      </w:r>
      <w:proofErr w:type="spellEnd"/>
      <w:r w:rsidRPr="007141AD">
        <w:t>)</w:t>
      </w:r>
    </w:p>
    <w:p w14:paraId="626229E6" w14:textId="77777777" w:rsidR="00543C82" w:rsidRPr="007141AD" w:rsidRDefault="00543C82" w:rsidP="00543C82">
      <w:pPr>
        <w:rPr>
          <w:sz w:val="16"/>
        </w:rPr>
      </w:pPr>
      <w:r w:rsidRPr="007141AD">
        <w:rPr>
          <w:u w:val="single"/>
        </w:rPr>
        <w:t>This week, U.S. Immigration and Customs Enforcement raided seven Mississippi food processing plants</w:t>
      </w:r>
      <w:r w:rsidRPr="007141AD">
        <w:rPr>
          <w:sz w:val="16"/>
        </w:rPr>
        <w:t xml:space="preserve"> and arrested 680 workers for immigration violations. The moral cost of these raids to our shared humanity is apparent in stories like that of a tearful 13-year-old boy waving goodbye to his mother or an 11-year old girl pleading for her father’s release. But some people might feel differently, believing such scenes are just the cost of enforcing our immigration laws. If that’s you</w:t>
      </w:r>
      <w:r w:rsidRPr="007141AD">
        <w:rPr>
          <w:u w:val="single"/>
        </w:rPr>
        <w:t>, I urge you to weigh another cost</w:t>
      </w:r>
      <w:r w:rsidRPr="007141AD">
        <w:rPr>
          <w:sz w:val="16"/>
        </w:rPr>
        <w:t xml:space="preserve"> instead: </w:t>
      </w:r>
      <w:r w:rsidRPr="007141AD">
        <w:rPr>
          <w:u w:val="single"/>
        </w:rPr>
        <w:t xml:space="preserve">the sheer financial expense of such cruelty. </w:t>
      </w:r>
      <w:r w:rsidRPr="007141AD">
        <w:rPr>
          <w:sz w:val="16"/>
        </w:rPr>
        <w:t xml:space="preserve">First, there’s lost income. ICE was created in 2003 to “protect national security and public safety after 9/11,” but this week’s </w:t>
      </w:r>
      <w:r w:rsidRPr="007141AD">
        <w:rPr>
          <w:u w:val="single"/>
        </w:rPr>
        <w:t>raids were not about security or safety or terrorism. They targeted immigrants while they worked to support their families and our economy</w:t>
      </w:r>
      <w:r w:rsidRPr="007141AD">
        <w:rPr>
          <w:sz w:val="16"/>
        </w:rPr>
        <w:t xml:space="preserve">. Many of the arrested individuals now leave behind jobs that won’t be filled and children and spouses who now live without a family member and their associated income. Their communities and local businesses will suffer down the line. And state and local governments will lose the associated tax revenues; undocumented workers pay an estimated $12 billion a year in taxes. Then there are the costs of enforcement and detention. </w:t>
      </w:r>
      <w:r w:rsidRPr="007141AD">
        <w:rPr>
          <w:u w:val="single"/>
        </w:rPr>
        <w:t>ICE Acting Director</w:t>
      </w:r>
      <w:r w:rsidRPr="007141AD">
        <w:rPr>
          <w:sz w:val="16"/>
        </w:rPr>
        <w:t xml:space="preserve"> Matt </w:t>
      </w:r>
      <w:proofErr w:type="spellStart"/>
      <w:r w:rsidRPr="007141AD">
        <w:rPr>
          <w:sz w:val="16"/>
        </w:rPr>
        <w:t>Albence</w:t>
      </w:r>
      <w:proofErr w:type="spellEnd"/>
      <w:r w:rsidRPr="007141AD">
        <w:rPr>
          <w:sz w:val="16"/>
        </w:rPr>
        <w:t xml:space="preserve"> </w:t>
      </w:r>
      <w:r w:rsidRPr="007141AD">
        <w:rPr>
          <w:u w:val="single"/>
        </w:rPr>
        <w:t>admitted that the raids required a yearlong investigation and 600 agents to execute.</w:t>
      </w:r>
      <w:r w:rsidRPr="007141AD">
        <w:rPr>
          <w:sz w:val="16"/>
        </w:rPr>
        <w:t xml:space="preserve"> The 680 arrested individuals now languish in detention facilities. According to ICE, </w:t>
      </w:r>
      <w:r w:rsidRPr="007141AD">
        <w:rPr>
          <w:u w:val="single"/>
        </w:rPr>
        <w:t>the average daily cost of detaining one person is $134.</w:t>
      </w:r>
      <w:r w:rsidRPr="007141AD">
        <w:rPr>
          <w:sz w:val="16"/>
        </w:rPr>
        <w:t xml:space="preserve"> Some estimates place the cost at closer to $200 per day. Given this administration’s immigration policies, from family separation to zero tolerance to mass raids, </w:t>
      </w:r>
      <w:r w:rsidRPr="007141AD">
        <w:rPr>
          <w:u w:val="single"/>
        </w:rPr>
        <w:t>the number of immigrants in detention is rapidly expanding</w:t>
      </w:r>
      <w:r w:rsidRPr="007141AD">
        <w:rPr>
          <w:sz w:val="16"/>
        </w:rPr>
        <w:t>, not retracting. For every person who leaves detention, another replaces them, if not two. Even using ICE’s conservative figure of $134</w:t>
      </w:r>
      <w:r w:rsidRPr="007141AD">
        <w:rPr>
          <w:u w:val="single"/>
        </w:rPr>
        <w:t>, the cost of keeping one immigrant in detention is almost $50,000 per year.</w:t>
      </w:r>
      <w:r w:rsidRPr="007141AD">
        <w:rPr>
          <w:sz w:val="16"/>
        </w:rPr>
        <w:t xml:space="preserve"> The detention expense alone for the group detained on Wednesday is approximately $100,000 a day, $3 million per month, and $36 million a year. Given that more raids are coming, these </w:t>
      </w:r>
      <w:r w:rsidRPr="007141AD">
        <w:rPr>
          <w:u w:val="single"/>
        </w:rPr>
        <w:t>costs are only going to go up.</w:t>
      </w:r>
      <w:r w:rsidRPr="007141AD">
        <w:rPr>
          <w:sz w:val="16"/>
        </w:rPr>
        <w:t xml:space="preserve"> </w:t>
      </w:r>
      <w:r w:rsidRPr="007141AD">
        <w:rPr>
          <w:u w:val="single"/>
        </w:rPr>
        <w:t>There is yet another cost: Raids add to the immigration court backlog</w:t>
      </w:r>
      <w:r w:rsidRPr="007141AD">
        <w:rPr>
          <w:sz w:val="16"/>
        </w:rPr>
        <w:t xml:space="preserve">. According to Syracuse University, </w:t>
      </w:r>
      <w:r w:rsidRPr="007141AD">
        <w:rPr>
          <w:u w:val="single"/>
        </w:rPr>
        <w:t>the number of cases pending in immigration courts is close to 1 million and ballooning by the day.</w:t>
      </w:r>
      <w:r w:rsidRPr="007141AD">
        <w:rPr>
          <w:sz w:val="16"/>
        </w:rPr>
        <w:t xml:space="preserve"> Under the Trump administration, this number has nearly doubled in just 2½ years, and the average wait for an immigration hearing is now more than two years. </w:t>
      </w:r>
      <w:r w:rsidRPr="007141AD">
        <w:rPr>
          <w:u w:val="single"/>
        </w:rPr>
        <w:t xml:space="preserve">Detention centers holding people awaiting their time in immigration court have exceeded their capacity, which necessitates the use of private prisons, whose owners made record campaign donations in the past election cycle. </w:t>
      </w:r>
      <w:r w:rsidRPr="007141AD">
        <w:rPr>
          <w:sz w:val="16"/>
        </w:rPr>
        <w:t xml:space="preserve">Last year alone, </w:t>
      </w:r>
      <w:r w:rsidRPr="007141AD">
        <w:rPr>
          <w:u w:val="single"/>
        </w:rPr>
        <w:t xml:space="preserve">taxpayers paid almost $1 billion to the private prison complex for immigration detention. Meanwhile, private prisons have minimal oversight and harsh conditions that resemble slave labor. The result is an increasing number of immigrants caught up in the detention system, a larger immigration court backlog, a financial incentive to keep immigrants in detention longer, and correspondingly higher cost to taxpayers. </w:t>
      </w:r>
      <w:r w:rsidRPr="007141AD">
        <w:rPr>
          <w:sz w:val="16"/>
        </w:rPr>
        <w:t xml:space="preserve">The truth is that </w:t>
      </w:r>
      <w:r w:rsidRPr="007141AD">
        <w:rPr>
          <w:u w:val="single"/>
        </w:rPr>
        <w:t>no government has unlimited resources</w:t>
      </w:r>
      <w:r w:rsidRPr="007141AD">
        <w:rPr>
          <w:sz w:val="16"/>
        </w:rPr>
        <w:t xml:space="preserve">. When choosing how to spend public funds, we need to weigh costs and benefits. </w:t>
      </w:r>
      <w:r w:rsidRPr="007141AD">
        <w:rPr>
          <w:u w:val="single"/>
        </w:rPr>
        <w:t xml:space="preserve">This administration has decided to spend countless time and money arresting nonviolent workers who take care of their families and their communities while spending little or nothing on </w:t>
      </w:r>
      <w:r w:rsidRPr="007141AD">
        <w:rPr>
          <w:rStyle w:val="StyleUnderline"/>
        </w:rPr>
        <w:t>combating domestic terrorism and white nationalism</w:t>
      </w:r>
      <w:r w:rsidRPr="007141AD">
        <w:rPr>
          <w:sz w:val="16"/>
        </w:rPr>
        <w:t xml:space="preserve">. CNN reported this week that the </w:t>
      </w:r>
      <w:r w:rsidRPr="007141AD">
        <w:rPr>
          <w:u w:val="single"/>
        </w:rPr>
        <w:t>D</w:t>
      </w:r>
      <w:r w:rsidRPr="007141AD">
        <w:rPr>
          <w:sz w:val="16"/>
        </w:rPr>
        <w:t xml:space="preserve">epartment of </w:t>
      </w:r>
      <w:r w:rsidRPr="007141AD">
        <w:rPr>
          <w:u w:val="single"/>
        </w:rPr>
        <w:t>H</w:t>
      </w:r>
      <w:r w:rsidRPr="007141AD">
        <w:rPr>
          <w:sz w:val="16"/>
        </w:rPr>
        <w:t xml:space="preserve">omeland </w:t>
      </w:r>
      <w:r w:rsidRPr="007141AD">
        <w:rPr>
          <w:u w:val="single"/>
        </w:rPr>
        <w:t>S</w:t>
      </w:r>
      <w:r w:rsidRPr="007141AD">
        <w:rPr>
          <w:sz w:val="16"/>
        </w:rPr>
        <w:t xml:space="preserve">ecurity </w:t>
      </w:r>
      <w:r w:rsidRPr="007141AD">
        <w:rPr>
          <w:u w:val="single"/>
        </w:rPr>
        <w:t>sought to increase its focus on domestic terrorism but was rebuffed by the White House</w:t>
      </w:r>
      <w:r w:rsidRPr="007141AD">
        <w:rPr>
          <w:sz w:val="16"/>
        </w:rPr>
        <w:t xml:space="preserve">. Meanwhile, two gunmen killed 31 people in Dayton and El Paso last weekend — </w:t>
      </w:r>
      <w:r w:rsidRPr="007141AD">
        <w:rPr>
          <w:u w:val="single"/>
        </w:rPr>
        <w:t>yet another cost of this administration’s immigration policies</w:t>
      </w:r>
      <w:r w:rsidRPr="007141AD">
        <w:rPr>
          <w:sz w:val="16"/>
        </w:rPr>
        <w:t xml:space="preserve">. ICE officials are boasting that the workplace raids in Mississippi were the largest in over a decade. That is nothing to brag about. Beyond the countless families and lives torn apart in these operations and </w:t>
      </w:r>
      <w:r w:rsidRPr="007141AD">
        <w:rPr>
          <w:u w:val="single"/>
        </w:rPr>
        <w:t>mass arrests</w:t>
      </w:r>
      <w:r w:rsidRPr="007141AD">
        <w:rPr>
          <w:sz w:val="16"/>
        </w:rPr>
        <w:t xml:space="preserve">, the time and financial resources necessary to execute them </w:t>
      </w:r>
      <w:r w:rsidRPr="007141AD">
        <w:rPr>
          <w:u w:val="single"/>
        </w:rPr>
        <w:t>are wasteful and unnecessary</w:t>
      </w:r>
      <w:r w:rsidRPr="007141AD">
        <w:rPr>
          <w:sz w:val="16"/>
        </w:rPr>
        <w:t>. These raids are merely a show to fire up an anti-immigrant base — and a costly show at that.</w:t>
      </w:r>
    </w:p>
    <w:p w14:paraId="6AEE4407" w14:textId="77777777" w:rsidR="00543C82" w:rsidRPr="007141AD" w:rsidRDefault="00543C82" w:rsidP="00543C82">
      <w:pPr>
        <w:rPr>
          <w:sz w:val="16"/>
        </w:rPr>
      </w:pPr>
    </w:p>
    <w:p w14:paraId="51B4BAD3" w14:textId="77777777" w:rsidR="00543C82" w:rsidRPr="007141AD" w:rsidRDefault="00543C82" w:rsidP="00543C82"/>
    <w:p w14:paraId="605D2740" w14:textId="19010979" w:rsidR="00543C82" w:rsidRPr="007141AD" w:rsidRDefault="00543C82" w:rsidP="00C81CBD">
      <w:pPr>
        <w:pStyle w:val="Heading3"/>
      </w:pPr>
      <w:r w:rsidRPr="007141AD">
        <w:t>2AC Terrorism DA – Link Turn (PCR)</w:t>
      </w:r>
    </w:p>
    <w:p w14:paraId="6F07EC09" w14:textId="1DF7122D" w:rsidR="00543C82" w:rsidRPr="007141AD" w:rsidRDefault="00543C82" w:rsidP="00543C82"/>
    <w:p w14:paraId="2A811A65" w14:textId="35DE6A8F" w:rsidR="00543C82" w:rsidRPr="007141AD" w:rsidRDefault="00543C82" w:rsidP="00543C82"/>
    <w:p w14:paraId="3383BA71" w14:textId="77777777" w:rsidR="00543C82" w:rsidRPr="007141AD" w:rsidRDefault="00543C82" w:rsidP="00543C82">
      <w:pPr>
        <w:pStyle w:val="Heading4"/>
      </w:pPr>
      <w:r w:rsidRPr="007141AD">
        <w:t xml:space="preserve">Strong interior immigration enforcement crushes police-community relations – the plan is key to rebuild them </w:t>
      </w:r>
    </w:p>
    <w:p w14:paraId="5F943E31" w14:textId="77777777" w:rsidR="00543C82" w:rsidRPr="007141AD" w:rsidRDefault="00543C82" w:rsidP="00543C82">
      <w:pPr>
        <w:rPr>
          <w:rStyle w:val="Style13ptBold"/>
          <w:b w:val="0"/>
          <w:bCs w:val="0"/>
        </w:rPr>
      </w:pPr>
      <w:r w:rsidRPr="007141AD">
        <w:rPr>
          <w:rStyle w:val="Style13ptBold"/>
        </w:rPr>
        <w:t xml:space="preserve">Theodore 13 </w:t>
      </w:r>
      <w:r w:rsidRPr="007141AD">
        <w:rPr>
          <w:rStyle w:val="Style13ptBold"/>
          <w:b w:val="0"/>
          <w:bCs w:val="0"/>
        </w:rPr>
        <w:t>[Nik Theodore, Department of Urban Planning and Policy</w:t>
      </w:r>
    </w:p>
    <w:p w14:paraId="5522C008" w14:textId="77777777" w:rsidR="00543C82" w:rsidRPr="007141AD" w:rsidRDefault="00543C82" w:rsidP="00543C82">
      <w:pPr>
        <w:rPr>
          <w:rStyle w:val="Style13ptBold"/>
          <w:b w:val="0"/>
          <w:bCs w:val="0"/>
        </w:rPr>
      </w:pPr>
      <w:r w:rsidRPr="007141AD">
        <w:rPr>
          <w:rStyle w:val="Style13ptBold"/>
          <w:b w:val="0"/>
          <w:bCs w:val="0"/>
        </w:rPr>
        <w:t>University of Illinois at Chicago, May 2013. “Insecure Communities:</w:t>
      </w:r>
    </w:p>
    <w:p w14:paraId="312DD1C4" w14:textId="77777777" w:rsidR="00543C82" w:rsidRPr="007141AD" w:rsidRDefault="00543C82" w:rsidP="00543C82">
      <w:pPr>
        <w:rPr>
          <w:rStyle w:val="Style13ptBold"/>
          <w:b w:val="0"/>
          <w:bCs w:val="0"/>
        </w:rPr>
      </w:pPr>
      <w:r w:rsidRPr="007141AD">
        <w:rPr>
          <w:rStyle w:val="Style13ptBold"/>
          <w:b w:val="0"/>
          <w:bCs w:val="0"/>
        </w:rPr>
        <w:t>Latino Perceptions of Police Involvement in</w:t>
      </w:r>
    </w:p>
    <w:p w14:paraId="45D52465" w14:textId="77777777" w:rsidR="00543C82" w:rsidRPr="007141AD" w:rsidRDefault="00543C82" w:rsidP="00543C82">
      <w:pPr>
        <w:rPr>
          <w:rStyle w:val="Style13ptBold"/>
          <w:b w:val="0"/>
          <w:bCs w:val="0"/>
        </w:rPr>
      </w:pPr>
      <w:r w:rsidRPr="007141AD">
        <w:rPr>
          <w:rStyle w:val="Style13ptBold"/>
          <w:b w:val="0"/>
          <w:bCs w:val="0"/>
        </w:rPr>
        <w:t>Immigration Enforcement.” https://www.policylink.org/sites/default/files/INSECURE_COMMUNITIES_REPORT_FINAL.PDF]</w:t>
      </w:r>
    </w:p>
    <w:p w14:paraId="1CE20884" w14:textId="0DD06125" w:rsidR="00543C82" w:rsidRPr="007141AD" w:rsidRDefault="00543C82" w:rsidP="00543C82">
      <w:pPr>
        <w:rPr>
          <w:rStyle w:val="StyleUnderline"/>
        </w:rPr>
      </w:pPr>
      <w:r w:rsidRPr="007141AD">
        <w:rPr>
          <w:sz w:val="16"/>
        </w:rPr>
        <w:t xml:space="preserve">The conventional wisdom in law enforcement circles is that </w:t>
      </w:r>
      <w:r w:rsidRPr="007141AD">
        <w:rPr>
          <w:rStyle w:val="StyleUnderline"/>
        </w:rPr>
        <w:t xml:space="preserve">for </w:t>
      </w:r>
      <w:r w:rsidRPr="007141AD">
        <w:rPr>
          <w:rStyle w:val="Emphasis"/>
        </w:rPr>
        <w:t>effective police-community relations</w:t>
      </w:r>
      <w:r w:rsidRPr="007141AD">
        <w:rPr>
          <w:rStyle w:val="StyleUnderline"/>
        </w:rPr>
        <w:t xml:space="preserve"> to be developed and maintained, police must </w:t>
      </w:r>
      <w:r w:rsidRPr="007141AD">
        <w:rPr>
          <w:rStyle w:val="Emphasis"/>
        </w:rPr>
        <w:t>forge bonds of trust</w:t>
      </w:r>
      <w:r w:rsidRPr="007141AD">
        <w:rPr>
          <w:rStyle w:val="StyleUnderline"/>
        </w:rPr>
        <w:t xml:space="preserve"> with the communities they serve. The willingness of residents to voluntarily contact the police when they have been the victim of or a witness to a crime </w:t>
      </w:r>
      <w:r w:rsidRPr="007141AD">
        <w:rPr>
          <w:rStyle w:val="Emphasis"/>
        </w:rPr>
        <w:t>depends on</w:t>
      </w:r>
      <w:r w:rsidRPr="007141AD">
        <w:rPr>
          <w:rStyle w:val="StyleUnderline"/>
        </w:rPr>
        <w:t xml:space="preserve"> these bonds of trust</w:t>
      </w:r>
      <w:r w:rsidRPr="007141AD">
        <w:rPr>
          <w:sz w:val="16"/>
        </w:rPr>
        <w:t xml:space="preserve">. For this reason, law enforcement agencies proactively engage in efforts to foster closer working relationships with the communities they serve, including the widespread implementation of community policing initiatives. </w:t>
      </w:r>
      <w:r w:rsidRPr="007141AD">
        <w:rPr>
          <w:rStyle w:val="StyleUnderline"/>
        </w:rPr>
        <w:t xml:space="preserve">To the extent that law enforcement practices undermine bonds of trust with segments of the population, these aspects of policing are typically viewed as </w:t>
      </w:r>
      <w:r w:rsidRPr="007141AD">
        <w:rPr>
          <w:rStyle w:val="Emphasis"/>
        </w:rPr>
        <w:t>problematic</w:t>
      </w:r>
      <w:r w:rsidRPr="007141AD">
        <w:rPr>
          <w:sz w:val="16"/>
        </w:rPr>
        <w:t xml:space="preserve"> and in need of reform. </w:t>
      </w:r>
      <w:r w:rsidRPr="007141AD">
        <w:rPr>
          <w:rStyle w:val="StyleUnderline"/>
        </w:rPr>
        <w:t xml:space="preserve">State and local law enforcement authorities increasingly are involved in </w:t>
      </w:r>
      <w:r w:rsidRPr="007141AD">
        <w:rPr>
          <w:rStyle w:val="Emphasis"/>
        </w:rPr>
        <w:t>immigration enforcement</w:t>
      </w:r>
      <w:r w:rsidRPr="007141AD">
        <w:rPr>
          <w:sz w:val="16"/>
        </w:rPr>
        <w:t xml:space="preserve">, whether under the 287(g) program, the Secure Communities program, or various state laws. </w:t>
      </w:r>
      <w:r w:rsidRPr="007141AD">
        <w:rPr>
          <w:rStyle w:val="StyleUnderline"/>
        </w:rPr>
        <w:t>This</w:t>
      </w:r>
      <w:r w:rsidRPr="007141AD">
        <w:rPr>
          <w:sz w:val="16"/>
        </w:rPr>
        <w:t xml:space="preserve"> report has </w:t>
      </w:r>
      <w:r w:rsidRPr="007141AD">
        <w:rPr>
          <w:rStyle w:val="StyleUnderline"/>
        </w:rPr>
        <w:t>identified an important unintended consequence of police involvement in</w:t>
      </w:r>
      <w:r w:rsidRPr="007141AD">
        <w:rPr>
          <w:sz w:val="16"/>
        </w:rPr>
        <w:t xml:space="preserve"> </w:t>
      </w:r>
      <w:r w:rsidRPr="007141AD">
        <w:rPr>
          <w:rStyle w:val="Emphasis"/>
        </w:rPr>
        <w:t>immigration enforcement</w:t>
      </w:r>
      <w:r w:rsidRPr="007141AD">
        <w:rPr>
          <w:rStyle w:val="StyleUnderline"/>
        </w:rPr>
        <w:t>:</w:t>
      </w:r>
      <w:r w:rsidRPr="007141AD">
        <w:rPr>
          <w:sz w:val="16"/>
        </w:rPr>
        <w:t xml:space="preserve"> </w:t>
      </w:r>
      <w:r w:rsidRPr="007141AD">
        <w:rPr>
          <w:rStyle w:val="StyleUnderline"/>
        </w:rPr>
        <w:t xml:space="preserve">a </w:t>
      </w:r>
      <w:r w:rsidRPr="007141AD">
        <w:rPr>
          <w:rStyle w:val="Emphasis"/>
        </w:rPr>
        <w:t>substantial portion</w:t>
      </w:r>
      <w:r w:rsidRPr="007141AD">
        <w:rPr>
          <w:sz w:val="16"/>
        </w:rPr>
        <w:t xml:space="preserve"> </w:t>
      </w:r>
      <w:r w:rsidRPr="007141AD">
        <w:rPr>
          <w:rStyle w:val="StyleUnderline"/>
        </w:rPr>
        <w:t>of</w:t>
      </w:r>
      <w:r w:rsidRPr="007141AD">
        <w:rPr>
          <w:sz w:val="16"/>
        </w:rPr>
        <w:t xml:space="preserve"> the Latino </w:t>
      </w:r>
      <w:r w:rsidRPr="007141AD">
        <w:rPr>
          <w:rStyle w:val="StyleUnderline"/>
        </w:rPr>
        <w:t>populations</w:t>
      </w:r>
      <w:r w:rsidRPr="007141AD">
        <w:rPr>
          <w:sz w:val="16"/>
        </w:rPr>
        <w:t xml:space="preserve"> in Cook, Harris, Los Angeles, and Maricopa Counties </w:t>
      </w:r>
      <w:r w:rsidRPr="007141AD">
        <w:rPr>
          <w:rStyle w:val="StyleUnderline"/>
        </w:rPr>
        <w:t xml:space="preserve">are </w:t>
      </w:r>
      <w:r w:rsidRPr="007141AD">
        <w:rPr>
          <w:rStyle w:val="Emphasis"/>
        </w:rPr>
        <w:t>reluctant</w:t>
      </w:r>
      <w:r w:rsidRPr="007141AD">
        <w:rPr>
          <w:rStyle w:val="StyleUnderline"/>
        </w:rPr>
        <w:t xml:space="preserve"> to voluntarily contact the police to report a crime or to provide information about crimes, specifically because they fear that police officers will inquire about the </w:t>
      </w:r>
      <w:r w:rsidRPr="007141AD">
        <w:rPr>
          <w:rStyle w:val="Emphasis"/>
        </w:rPr>
        <w:t>immigration status</w:t>
      </w:r>
      <w:r w:rsidRPr="007141AD">
        <w:rPr>
          <w:rStyle w:val="StyleUnderline"/>
        </w:rPr>
        <w:t xml:space="preserve"> of themselves</w:t>
      </w:r>
      <w:r w:rsidRPr="007141AD">
        <w:rPr>
          <w:sz w:val="16"/>
        </w:rPr>
        <w:t xml:space="preserve">, their friends, or their family members. The survey findings indicate that: 1. Isolation and disconnectedness from police: Many Latinos feel isolated from the law enforcement officers who are sworn to protect them. More than four in ten would be more likely to turn to a church or community leader than to law enforcement authorities if they are victims of or witness to a crime, for fear they would call attention to their own immigration status or that of someone they know. Similarly, more than four in ten say that because police are more involved in enforcing immigration laws they have become less likely to volunteer information about crimes because they fear getting caught in the web of immigration enforcement themselves or bringing unwanted attention to their family or friends. 2. Withdrawal: Many Latinos feel isolated and admit to withdrawing from their community. A large share feels under suspicion and is afraid to leave their homes. This sense of withdrawal by a substantial portion of Latinos in the counties surveyed – especially those younger and raising children – has short- and long-term negative consequences for public safety and community life. In the short term, crimes become more difficult to solve as the social distance between police and residents increases. Over the long term, a significant segment of the population may withdraw and develop a fear of law enforcement authorities. 3. Diminished sense of public safety: Rather than feeling safer because of increased police involvement in immigration enforcement, many Latinos feel less safe. Many Latinos say criminals are moving into their neighborhoods, making them and their neighbors less safe, because criminals know residents are less likely to report them to police given the increased involvement of police in immigration enforcement. </w:t>
      </w:r>
      <w:r w:rsidRPr="007141AD">
        <w:rPr>
          <w:rStyle w:val="Emphasis"/>
        </w:rPr>
        <w:t>Few feel safer</w:t>
      </w:r>
      <w:r w:rsidRPr="007141AD">
        <w:rPr>
          <w:rStyle w:val="StyleUnderline"/>
        </w:rPr>
        <w:t xml:space="preserve"> because of the </w:t>
      </w:r>
      <w:r w:rsidRPr="007141AD">
        <w:rPr>
          <w:rStyle w:val="Emphasis"/>
        </w:rPr>
        <w:t>increased focus</w:t>
      </w:r>
      <w:r w:rsidRPr="007141AD">
        <w:rPr>
          <w:rStyle w:val="StyleUnderline"/>
        </w:rPr>
        <w:t xml:space="preserve"> on immigration by local law enforcement</w:t>
      </w:r>
      <w:r w:rsidRPr="007141AD">
        <w:rPr>
          <w:sz w:val="16"/>
        </w:rPr>
        <w:t xml:space="preserve">. </w:t>
      </w:r>
      <w:r w:rsidRPr="007141AD">
        <w:rPr>
          <w:rStyle w:val="StyleUnderline"/>
        </w:rPr>
        <w:t>The findings presented here indicate that the greater involvement of police in immigration enforcement has</w:t>
      </w:r>
      <w:r w:rsidRPr="007141AD">
        <w:rPr>
          <w:sz w:val="16"/>
        </w:rPr>
        <w:t xml:space="preserve"> </w:t>
      </w:r>
      <w:r w:rsidRPr="007141AD">
        <w:rPr>
          <w:rStyle w:val="Emphasis"/>
        </w:rPr>
        <w:t>significantly heightened</w:t>
      </w:r>
      <w:r w:rsidRPr="007141AD">
        <w:rPr>
          <w:sz w:val="16"/>
        </w:rPr>
        <w:t xml:space="preserve"> </w:t>
      </w:r>
      <w:r w:rsidRPr="007141AD">
        <w:rPr>
          <w:rStyle w:val="StyleUnderline"/>
        </w:rPr>
        <w:t xml:space="preserve">the fears many Latinos have of the police, contributing to their social isolation and exacerbating their mistrust of law enforcement authorities. This fear, isolation and mistrust, in turn, has led to a </w:t>
      </w:r>
      <w:r w:rsidRPr="007141AD">
        <w:rPr>
          <w:rStyle w:val="Emphasis"/>
        </w:rPr>
        <w:t>reduction in public safety</w:t>
      </w:r>
      <w:r w:rsidRPr="007141AD">
        <w:rPr>
          <w:rStyle w:val="StyleUnderline"/>
        </w:rPr>
        <w:t xml:space="preserve">, a </w:t>
      </w:r>
      <w:r w:rsidRPr="007141AD">
        <w:rPr>
          <w:rStyle w:val="Emphasis"/>
        </w:rPr>
        <w:t>serious negative consequence</w:t>
      </w:r>
      <w:r w:rsidRPr="007141AD">
        <w:rPr>
          <w:rStyle w:val="StyleUnderline"/>
        </w:rPr>
        <w:t xml:space="preserve"> of the involvement of police in immigration enforcement.</w:t>
      </w:r>
    </w:p>
    <w:p w14:paraId="340FE5A0" w14:textId="2BB2FBC2" w:rsidR="00543C82" w:rsidRPr="007141AD" w:rsidRDefault="00543C82" w:rsidP="00543C82">
      <w:pPr>
        <w:pStyle w:val="Heading4"/>
      </w:pPr>
      <w:r w:rsidRPr="007141AD">
        <w:t>Police-community relations foster cooperation and information networks – that’s key to counterterrorism</w:t>
      </w:r>
    </w:p>
    <w:p w14:paraId="60E8E8DD" w14:textId="77777777" w:rsidR="00543C82" w:rsidRPr="007141AD" w:rsidRDefault="00543C82" w:rsidP="00543C82">
      <w:r w:rsidRPr="007141AD">
        <w:t xml:space="preserve">Erin M. </w:t>
      </w:r>
      <w:r w:rsidRPr="007141AD">
        <w:rPr>
          <w:rStyle w:val="Style13ptBold"/>
        </w:rPr>
        <w:t>Kearns in 2017</w:t>
      </w:r>
    </w:p>
    <w:p w14:paraId="623A59E6" w14:textId="77777777" w:rsidR="00543C82" w:rsidRPr="007141AD" w:rsidRDefault="00543C82" w:rsidP="00543C82">
      <w:r w:rsidRPr="007141AD">
        <w:t xml:space="preserve">Department of Criminology and Criminal Justice, University of Alabama, Exploring officer views of community policing in Counterterrorism; Police Practice and Research An International Journal ISSN: 1561-4263 (Print) 1477-271X (Online) Journal homepage: </w:t>
      </w:r>
      <w:hyperlink r:id="rId392" w:history="1">
        <w:r w:rsidRPr="007141AD">
          <w:rPr>
            <w:rStyle w:val="Hyperlink"/>
          </w:rPr>
          <w:t>http://www.tandfonline.com/loi/gppr20</w:t>
        </w:r>
      </w:hyperlink>
    </w:p>
    <w:p w14:paraId="7397B0CE" w14:textId="77777777" w:rsidR="00543C82" w:rsidRPr="007141AD" w:rsidRDefault="00543C82" w:rsidP="00543C82">
      <w:pPr>
        <w:rPr>
          <w:sz w:val="16"/>
        </w:rPr>
      </w:pPr>
      <w:r w:rsidRPr="007141AD">
        <w:rPr>
          <w:rStyle w:val="StyleUnderline"/>
        </w:rPr>
        <w:t>The need to combat terrorism and violent extremism has raised questions about the appropriate practices that law enforcement should employ to this end</w:t>
      </w:r>
      <w:r w:rsidRPr="007141AD">
        <w:rPr>
          <w:sz w:val="16"/>
        </w:rPr>
        <w:t xml:space="preserve">. Some scholars have argued that community policing should be abandoned in counterterrorism in favor of more intelligence and data driven efforts (Davis et al., 2010; Murray, 2005; Oliver, 2004, 2006). Similarly, </w:t>
      </w:r>
      <w:r w:rsidRPr="007141AD">
        <w:rPr>
          <w:rStyle w:val="StyleUnderline"/>
        </w:rPr>
        <w:t xml:space="preserve">many agencies have felt pressure to jettison community oriented policing practices for </w:t>
      </w:r>
      <w:r w:rsidRPr="007141AD">
        <w:rPr>
          <w:rStyle w:val="Emphasis"/>
        </w:rPr>
        <w:t>more aggressive approaches</w:t>
      </w:r>
      <w:r w:rsidRPr="007141AD">
        <w:rPr>
          <w:sz w:val="16"/>
        </w:rPr>
        <w:t xml:space="preserve"> (Friedmann &amp; Cannon, 2007). Yet, </w:t>
      </w:r>
      <w:r w:rsidRPr="007141AD">
        <w:rPr>
          <w:rStyle w:val="Emphasis"/>
        </w:rPr>
        <w:t>more aggressive approaches are antithetical to the process-based model of regulation</w:t>
      </w:r>
      <w:r w:rsidRPr="007141AD">
        <w:rPr>
          <w:sz w:val="16"/>
        </w:rPr>
        <w:t xml:space="preserve">, </w:t>
      </w:r>
      <w:r w:rsidRPr="007141AD">
        <w:rPr>
          <w:rStyle w:val="StyleUnderline"/>
        </w:rPr>
        <w:t>which posits that people evaluate police behavior using criteria from procedural justice</w:t>
      </w:r>
      <w:r w:rsidRPr="007141AD">
        <w:rPr>
          <w:sz w:val="16"/>
        </w:rPr>
        <w:t xml:space="preserve"> (Tyler, 2003). Further, </w:t>
      </w:r>
      <w:r w:rsidRPr="007141AD">
        <w:rPr>
          <w:rStyle w:val="StyleUnderline"/>
        </w:rPr>
        <w:t>when police behave in a more procedurally just way, this can increase perceptions of police legitimacy and make people more likely to</w:t>
      </w:r>
      <w:r w:rsidRPr="007141AD">
        <w:rPr>
          <w:sz w:val="16"/>
        </w:rPr>
        <w:t xml:space="preserve"> obey and </w:t>
      </w:r>
      <w:r w:rsidRPr="007141AD">
        <w:rPr>
          <w:rStyle w:val="StyleUnderline"/>
        </w:rPr>
        <w:t>cooperate</w:t>
      </w:r>
      <w:r w:rsidRPr="007141AD">
        <w:rPr>
          <w:sz w:val="16"/>
        </w:rPr>
        <w:t xml:space="preserve"> (Tyler, 2001). </w:t>
      </w:r>
      <w:r w:rsidRPr="007141AD">
        <w:rPr>
          <w:rStyle w:val="Emphasis"/>
        </w:rPr>
        <w:t>For effective counterterrorism, collaborations that build trust between communities and law enforcement are critical to cultivate information networks</w:t>
      </w:r>
      <w:r w:rsidRPr="007141AD">
        <w:rPr>
          <w:sz w:val="16"/>
        </w:rPr>
        <w:t xml:space="preserve"> (Aziz, 2014; Briggs, 2010; Murray, 2005; Tyler, 2011). Building from this, </w:t>
      </w:r>
      <w:r w:rsidRPr="007141AD">
        <w:rPr>
          <w:rStyle w:val="StyleUnderline"/>
        </w:rPr>
        <w:t>others have focused on community policing as a mechanism to increase procedural justice and foster citizen cooperation with police in counterterrorism where tradition intelligence methods are insufficient (</w:t>
      </w:r>
      <w:r w:rsidRPr="007141AD">
        <w:rPr>
          <w:sz w:val="16"/>
        </w:rPr>
        <w:t xml:space="preserve">Clarke &amp; Newman, 2006; Innes, 2006; </w:t>
      </w:r>
      <w:proofErr w:type="spellStart"/>
      <w:r w:rsidRPr="007141AD">
        <w:rPr>
          <w:sz w:val="16"/>
        </w:rPr>
        <w:t>Kelling</w:t>
      </w:r>
      <w:proofErr w:type="spellEnd"/>
      <w:r w:rsidRPr="007141AD">
        <w:rPr>
          <w:sz w:val="16"/>
        </w:rPr>
        <w:t xml:space="preserve"> &amp; Coles, 2011; Maguire &amp; Wells, 2009; </w:t>
      </w:r>
      <w:proofErr w:type="spellStart"/>
      <w:r w:rsidRPr="007141AD">
        <w:rPr>
          <w:sz w:val="16"/>
        </w:rPr>
        <w:t>McGarrell</w:t>
      </w:r>
      <w:proofErr w:type="spellEnd"/>
      <w:r w:rsidRPr="007141AD">
        <w:rPr>
          <w:sz w:val="16"/>
        </w:rPr>
        <w:t xml:space="preserve">, </w:t>
      </w:r>
      <w:proofErr w:type="spellStart"/>
      <w:r w:rsidRPr="007141AD">
        <w:rPr>
          <w:sz w:val="16"/>
        </w:rPr>
        <w:t>Freilich</w:t>
      </w:r>
      <w:proofErr w:type="spellEnd"/>
      <w:r w:rsidRPr="007141AD">
        <w:rPr>
          <w:sz w:val="16"/>
        </w:rPr>
        <w:t xml:space="preserve">, &amp; </w:t>
      </w:r>
      <w:proofErr w:type="spellStart"/>
      <w:r w:rsidRPr="007141AD">
        <w:rPr>
          <w:sz w:val="16"/>
        </w:rPr>
        <w:t>Chermak</w:t>
      </w:r>
      <w:proofErr w:type="spellEnd"/>
      <w:r w:rsidRPr="007141AD">
        <w:rPr>
          <w:sz w:val="16"/>
        </w:rPr>
        <w:t xml:space="preserve">, 2007; </w:t>
      </w:r>
      <w:proofErr w:type="spellStart"/>
      <w:r w:rsidRPr="007141AD">
        <w:rPr>
          <w:sz w:val="16"/>
        </w:rPr>
        <w:t>Mockaitis</w:t>
      </w:r>
      <w:proofErr w:type="spellEnd"/>
      <w:r w:rsidRPr="007141AD">
        <w:rPr>
          <w:sz w:val="16"/>
        </w:rPr>
        <w:t xml:space="preserve">, 2003). This need not be different from other crime control efforts, which also rely on citizen cooperation. In fact, many law enforcement leaders agree that community policing can be a beneficial counterterrorism tool (Henry, 2002). For example, a survey of police chiefs in Virginia found that over 85% thought that community policing and homeland security were compatible (Chappell &amp; Gibson, 2009). Yet, the extent to which officers agree is unknown. Community policing has traditionally focused on addressing more visible crimes through relationship building with the community, particularly in urban areas (MacDonald, 2002; Maguire &amp; Wells, 2009). Yet, </w:t>
      </w:r>
      <w:r w:rsidRPr="007141AD">
        <w:rPr>
          <w:rStyle w:val="StyleUnderline"/>
        </w:rPr>
        <w:t>terrorism threats are different from common crimes in two key ways. First, being pushed to violent extremism more commonly occurs behind closed doors. This highlights the needs for informants within the communities to alert police</w:t>
      </w:r>
      <w:r w:rsidRPr="007141AD">
        <w:rPr>
          <w:sz w:val="16"/>
        </w:rPr>
        <w:t xml:space="preserve"> to suspicious activity that happens in private (Williams, Horgan, &amp; Evans, 2016). Second, unlike more common crimes, which tend to be concentrated in urban areas, many of the worst terrorist attacks in the United States were planned in suburban or rural areas (</w:t>
      </w:r>
      <w:proofErr w:type="spellStart"/>
      <w:r w:rsidRPr="007141AD">
        <w:rPr>
          <w:sz w:val="16"/>
        </w:rPr>
        <w:t>LaFree</w:t>
      </w:r>
      <w:proofErr w:type="spellEnd"/>
      <w:r w:rsidRPr="007141AD">
        <w:rPr>
          <w:sz w:val="16"/>
        </w:rPr>
        <w:t xml:space="preserve"> &amp; </w:t>
      </w:r>
      <w:proofErr w:type="spellStart"/>
      <w:r w:rsidRPr="007141AD">
        <w:rPr>
          <w:sz w:val="16"/>
        </w:rPr>
        <w:t>Bersani</w:t>
      </w:r>
      <w:proofErr w:type="spellEnd"/>
      <w:r w:rsidRPr="007141AD">
        <w:rPr>
          <w:sz w:val="16"/>
        </w:rPr>
        <w:t xml:space="preserve">, 2014). Thus, with more terrorism threats possibly coming from suburban and rural areas, local law enforcement in these non-urban areas may be poised to make an impact in counterterrorism. </w:t>
      </w:r>
      <w:r w:rsidRPr="007141AD">
        <w:rPr>
          <w:rStyle w:val="Emphasis"/>
        </w:rPr>
        <w:t>Local law enforcement officers often play critical roles in identifying and dismantling terrorist plots and apprehending suspected terrorists after attacks</w:t>
      </w:r>
      <w:r w:rsidRPr="007141AD">
        <w:rPr>
          <w:sz w:val="16"/>
        </w:rPr>
        <w:t xml:space="preserve">. Timothy </w:t>
      </w:r>
      <w:r w:rsidRPr="007141AD">
        <w:rPr>
          <w:rStyle w:val="StyleUnderline"/>
        </w:rPr>
        <w:t>McVeigh</w:t>
      </w:r>
      <w:r w:rsidRPr="007141AD">
        <w:rPr>
          <w:sz w:val="16"/>
        </w:rPr>
        <w:t xml:space="preserve">, for example, </w:t>
      </w:r>
      <w:r w:rsidRPr="007141AD">
        <w:rPr>
          <w:rStyle w:val="StyleUnderline"/>
        </w:rPr>
        <w:t>was apprehended during a routine traffic stop for failing to have a tag on the vehicle he was driving</w:t>
      </w:r>
      <w:r w:rsidRPr="007141AD">
        <w:rPr>
          <w:sz w:val="16"/>
        </w:rPr>
        <w:t xml:space="preserve"> just after perpetrating the Oklahoma City Bombing (</w:t>
      </w:r>
      <w:proofErr w:type="spellStart"/>
      <w:r w:rsidRPr="007141AD">
        <w:rPr>
          <w:sz w:val="16"/>
        </w:rPr>
        <w:t>Marcoa</w:t>
      </w:r>
      <w:proofErr w:type="spellEnd"/>
      <w:r w:rsidRPr="007141AD">
        <w:rPr>
          <w:sz w:val="16"/>
        </w:rPr>
        <w:t xml:space="preserve">, 2015). Similarly, during a robbery investigation in 2005, local </w:t>
      </w:r>
      <w:r w:rsidRPr="007141AD">
        <w:rPr>
          <w:rStyle w:val="StyleUnderline"/>
        </w:rPr>
        <w:t>police</w:t>
      </w:r>
      <w:r w:rsidRPr="007141AD">
        <w:rPr>
          <w:sz w:val="16"/>
        </w:rPr>
        <w:t xml:space="preserve"> </w:t>
      </w:r>
      <w:r w:rsidRPr="007141AD">
        <w:rPr>
          <w:rStyle w:val="StyleUnderline"/>
        </w:rPr>
        <w:t>in</w:t>
      </w:r>
      <w:r w:rsidRPr="007141AD">
        <w:rPr>
          <w:sz w:val="16"/>
        </w:rPr>
        <w:t xml:space="preserve"> Torrance, </w:t>
      </w:r>
      <w:r w:rsidRPr="007141AD">
        <w:rPr>
          <w:rStyle w:val="StyleUnderline"/>
        </w:rPr>
        <w:t>California</w:t>
      </w:r>
      <w:r w:rsidRPr="007141AD">
        <w:rPr>
          <w:sz w:val="16"/>
        </w:rPr>
        <w:t xml:space="preserve"> </w:t>
      </w:r>
      <w:r w:rsidRPr="007141AD">
        <w:rPr>
          <w:rStyle w:val="StyleUnderline"/>
        </w:rPr>
        <w:t>discovered jihadist propaganda and evidence of plans to attack targets in the United States. Four men were arrested, three were convicted</w:t>
      </w:r>
      <w:r w:rsidRPr="007141AD">
        <w:rPr>
          <w:sz w:val="16"/>
        </w:rPr>
        <w:t xml:space="preserve"> and one was sent to psychiatric care in a federal prison (Department of Justice, [DOJ], 2005). </w:t>
      </w:r>
      <w:r w:rsidRPr="007141AD">
        <w:rPr>
          <w:rStyle w:val="Emphasis"/>
        </w:rPr>
        <w:t xml:space="preserve">These are just two examples of the critical role that local law enforcement plays in counterterrorism. </w:t>
      </w:r>
      <w:r w:rsidRPr="007141AD">
        <w:rPr>
          <w:sz w:val="16"/>
        </w:rPr>
        <w:t>Law enforcement leadership acknowledges the potential promise of community policing in counterterrorism. Yet, it is not clear whether individual officers – those in a position to actually build these relationships – agree.</w:t>
      </w:r>
    </w:p>
    <w:p w14:paraId="0E2B740E" w14:textId="77777777" w:rsidR="00543C82" w:rsidRPr="007141AD" w:rsidRDefault="00543C82" w:rsidP="00543C82">
      <w:pPr>
        <w:rPr>
          <w:rStyle w:val="StyleUnderline"/>
        </w:rPr>
      </w:pPr>
    </w:p>
    <w:p w14:paraId="30AACFEF" w14:textId="7FC13F11" w:rsidR="00543C82" w:rsidRPr="007141AD" w:rsidRDefault="00543C82" w:rsidP="00543C82">
      <w:pPr>
        <w:pStyle w:val="Heading3"/>
      </w:pPr>
      <w:r w:rsidRPr="007141AD">
        <w:t xml:space="preserve">2AC Terrorism DA – Link Turn (HSI) </w:t>
      </w:r>
    </w:p>
    <w:p w14:paraId="339D76B9" w14:textId="3AE06150" w:rsidR="00543C82" w:rsidRPr="007141AD" w:rsidRDefault="00543C82" w:rsidP="00543C82"/>
    <w:p w14:paraId="4D020630" w14:textId="61B44E41" w:rsidR="00543C82" w:rsidRPr="007141AD" w:rsidRDefault="00543C82" w:rsidP="00543C82"/>
    <w:p w14:paraId="5D2B0641" w14:textId="77777777" w:rsidR="00543C82" w:rsidRPr="007141AD" w:rsidRDefault="00543C82" w:rsidP="00543C82"/>
    <w:p w14:paraId="6C97006A" w14:textId="77777777" w:rsidR="00543C82" w:rsidRPr="007141AD" w:rsidRDefault="00543C82" w:rsidP="00543C82">
      <w:pPr>
        <w:pStyle w:val="Heading4"/>
      </w:pPr>
      <w:r w:rsidRPr="007141AD">
        <w:t xml:space="preserve">The ERO is terrible at counter-terrorism – HSI is key, and the plan is key to their effectiveness </w:t>
      </w:r>
    </w:p>
    <w:p w14:paraId="77F7CE54" w14:textId="77777777" w:rsidR="00543C82" w:rsidRPr="007141AD" w:rsidRDefault="00543C82" w:rsidP="00543C82">
      <w:pPr>
        <w:rPr>
          <w:rStyle w:val="Style13ptBold"/>
          <w:b w:val="0"/>
          <w:bCs w:val="0"/>
        </w:rPr>
      </w:pPr>
      <w:r w:rsidRPr="007141AD">
        <w:rPr>
          <w:rStyle w:val="Style13ptBold"/>
        </w:rPr>
        <w:t xml:space="preserve">Cadman 18 </w:t>
      </w:r>
      <w:r w:rsidRPr="007141AD">
        <w:rPr>
          <w:rStyle w:val="Style13ptBold"/>
          <w:b w:val="0"/>
          <w:bCs w:val="0"/>
        </w:rPr>
        <w:t>[Dan Cadman, retired INS / ICE official with thirty years of government experience, Center for Immigration Studies, January 18, 2018. “Overlooked Stories in the Report on ICE Terror-Screening Flaws.” https://cis.org/Cadman/Overlooked-Stories-Report-ICE-TerrorScreening-Flaws]</w:t>
      </w:r>
    </w:p>
    <w:p w14:paraId="78B3550A" w14:textId="77777777" w:rsidR="00543C82" w:rsidRPr="007141AD" w:rsidRDefault="00543C82" w:rsidP="00543C82">
      <w:pPr>
        <w:rPr>
          <w:sz w:val="16"/>
        </w:rPr>
      </w:pPr>
      <w:r w:rsidRPr="007141AD">
        <w:rPr>
          <w:sz w:val="16"/>
        </w:rPr>
        <w:t xml:space="preserve">Earlier this month, </w:t>
      </w:r>
      <w:r w:rsidRPr="007141AD">
        <w:rPr>
          <w:rStyle w:val="StyleUnderline"/>
        </w:rPr>
        <w:t>the</w:t>
      </w:r>
      <w:r w:rsidRPr="007141AD">
        <w:rPr>
          <w:sz w:val="16"/>
        </w:rPr>
        <w:t xml:space="preserve"> </w:t>
      </w:r>
      <w:r w:rsidRPr="007141AD">
        <w:rPr>
          <w:rStyle w:val="Emphasis"/>
        </w:rPr>
        <w:t>D</w:t>
      </w:r>
      <w:r w:rsidRPr="007141AD">
        <w:rPr>
          <w:sz w:val="16"/>
        </w:rPr>
        <w:t xml:space="preserve">epartment of </w:t>
      </w:r>
      <w:r w:rsidRPr="007141AD">
        <w:rPr>
          <w:rStyle w:val="Emphasis"/>
        </w:rPr>
        <w:t>H</w:t>
      </w:r>
      <w:r w:rsidRPr="007141AD">
        <w:rPr>
          <w:sz w:val="16"/>
        </w:rPr>
        <w:t xml:space="preserve">omeland </w:t>
      </w:r>
      <w:r w:rsidRPr="007141AD">
        <w:rPr>
          <w:rStyle w:val="Emphasis"/>
        </w:rPr>
        <w:t>S</w:t>
      </w:r>
      <w:r w:rsidRPr="007141AD">
        <w:rPr>
          <w:sz w:val="16"/>
        </w:rPr>
        <w:t xml:space="preserve">ecurity Office of Inspector General (DHS OIG) </w:t>
      </w:r>
      <w:r w:rsidRPr="007141AD">
        <w:rPr>
          <w:rStyle w:val="StyleUnderline"/>
        </w:rPr>
        <w:t>published</w:t>
      </w:r>
      <w:r w:rsidRPr="007141AD">
        <w:rPr>
          <w:sz w:val="16"/>
        </w:rPr>
        <w:t xml:space="preserve"> a redacted version of </w:t>
      </w:r>
      <w:r w:rsidRPr="007141AD">
        <w:rPr>
          <w:rStyle w:val="StyleUnderline"/>
        </w:rPr>
        <w:t>a report</w:t>
      </w:r>
      <w:r w:rsidRPr="007141AD">
        <w:rPr>
          <w:sz w:val="16"/>
        </w:rPr>
        <w:t>, "</w:t>
      </w:r>
      <w:hyperlink r:id="rId393" w:tgtFrame="_blank" w:history="1">
        <w:r w:rsidRPr="007141AD">
          <w:rPr>
            <w:rStyle w:val="Hyperlink"/>
            <w:sz w:val="16"/>
          </w:rPr>
          <w:t>ICE Faces Challenges to Screen Aliens Who May Be Known or Suspected Terrorists</w:t>
        </w:r>
      </w:hyperlink>
      <w:r w:rsidRPr="007141AD">
        <w:rPr>
          <w:sz w:val="16"/>
        </w:rPr>
        <w:t xml:space="preserve">". The redactions were made to safeguard "law enforcement sensitive" information: information </w:t>
      </w:r>
      <w:r w:rsidRPr="007141AD">
        <w:rPr>
          <w:rStyle w:val="StyleUnderline"/>
        </w:rPr>
        <w:t>that</w:t>
      </w:r>
      <w:r w:rsidRPr="007141AD">
        <w:rPr>
          <w:sz w:val="16"/>
        </w:rPr>
        <w:t xml:space="preserve">, although not classified, is of such a nature that publishing it would reveal strategies, tactics, or even weaknesses, to the detriment of good law enforcement. Even with the redactions, though, the OIG report </w:t>
      </w:r>
      <w:r w:rsidRPr="007141AD">
        <w:rPr>
          <w:rStyle w:val="StyleUnderline"/>
        </w:rPr>
        <w:t>exposes</w:t>
      </w:r>
      <w:r w:rsidRPr="007141AD">
        <w:rPr>
          <w:sz w:val="16"/>
        </w:rPr>
        <w:t xml:space="preserve"> </w:t>
      </w:r>
      <w:r w:rsidRPr="007141AD">
        <w:rPr>
          <w:rStyle w:val="Emphasis"/>
        </w:rPr>
        <w:t>significant flaws</w:t>
      </w:r>
      <w:r w:rsidRPr="007141AD">
        <w:rPr>
          <w:sz w:val="16"/>
        </w:rPr>
        <w:t xml:space="preserve"> </w:t>
      </w:r>
      <w:r w:rsidRPr="007141AD">
        <w:rPr>
          <w:rStyle w:val="StyleUnderline"/>
        </w:rPr>
        <w:t>in the way that</w:t>
      </w:r>
      <w:r w:rsidRPr="007141AD">
        <w:rPr>
          <w:sz w:val="16"/>
        </w:rPr>
        <w:t xml:space="preserve"> DHS's subordinate agency, Immigration and Customs Enforcement (</w:t>
      </w:r>
      <w:r w:rsidRPr="007141AD">
        <w:rPr>
          <w:rStyle w:val="Emphasis"/>
        </w:rPr>
        <w:t>ICE</w:t>
      </w:r>
      <w:r w:rsidRPr="007141AD">
        <w:rPr>
          <w:sz w:val="16"/>
        </w:rPr>
        <w:t xml:space="preserve">), </w:t>
      </w:r>
      <w:r w:rsidRPr="007141AD">
        <w:rPr>
          <w:rStyle w:val="StyleUnderline"/>
        </w:rPr>
        <w:t>has been vetting</w:t>
      </w:r>
      <w:r w:rsidRPr="007141AD">
        <w:rPr>
          <w:sz w:val="16"/>
        </w:rPr>
        <w:t xml:space="preserve"> — or, more accurately, not vetting — </w:t>
      </w:r>
      <w:r w:rsidRPr="007141AD">
        <w:rPr>
          <w:rStyle w:val="StyleUnderline"/>
        </w:rPr>
        <w:t xml:space="preserve">all of its alien arrestees to determine whether they constitute a national security or </w:t>
      </w:r>
      <w:r w:rsidRPr="007141AD">
        <w:rPr>
          <w:rStyle w:val="Emphasis"/>
        </w:rPr>
        <w:t>terrorist threat</w:t>
      </w:r>
      <w:r w:rsidRPr="007141AD">
        <w:rPr>
          <w:sz w:val="16"/>
        </w:rPr>
        <w:t xml:space="preserve">. The OIG reports that, </w:t>
      </w:r>
      <w:r w:rsidRPr="007141AD">
        <w:rPr>
          <w:rStyle w:val="StyleUnderline"/>
        </w:rPr>
        <w:t>of</w:t>
      </w:r>
      <w:r w:rsidRPr="007141AD">
        <w:rPr>
          <w:sz w:val="16"/>
        </w:rPr>
        <w:t xml:space="preserve"> 40 </w:t>
      </w:r>
      <w:r w:rsidRPr="007141AD">
        <w:rPr>
          <w:rStyle w:val="StyleUnderline"/>
        </w:rPr>
        <w:t>sample cases</w:t>
      </w:r>
      <w:r w:rsidRPr="007141AD">
        <w:rPr>
          <w:sz w:val="16"/>
        </w:rPr>
        <w:t xml:space="preserve"> it examined involving aliens arrested between 2013 and 2015, </w:t>
      </w:r>
      <w:proofErr w:type="spellStart"/>
      <w:r w:rsidRPr="007141AD">
        <w:rPr>
          <w:rStyle w:val="Emphasis"/>
        </w:rPr>
        <w:t>every one</w:t>
      </w:r>
      <w:proofErr w:type="spellEnd"/>
      <w:r w:rsidRPr="007141AD">
        <w:rPr>
          <w:sz w:val="16"/>
        </w:rPr>
        <w:t xml:space="preserve"> </w:t>
      </w:r>
      <w:r w:rsidRPr="007141AD">
        <w:rPr>
          <w:rStyle w:val="StyleUnderline"/>
        </w:rPr>
        <w:t>had</w:t>
      </w:r>
      <w:r w:rsidRPr="007141AD">
        <w:rPr>
          <w:sz w:val="16"/>
        </w:rPr>
        <w:t xml:space="preserve"> procedural </w:t>
      </w:r>
      <w:r w:rsidRPr="007141AD">
        <w:rPr>
          <w:rStyle w:val="StyleUnderline"/>
        </w:rPr>
        <w:t>flaws</w:t>
      </w:r>
      <w:r w:rsidRPr="007141AD">
        <w:rPr>
          <w:sz w:val="16"/>
        </w:rPr>
        <w:t xml:space="preserve"> in the way screening was conducted, and that many arrestees subsequently released did not undergo post-release follow-up vetting at all. The OIG also reports that a selected review of 2016 arrests reflected the same inadequacies. The report and its content were quickly picked up by various media outlets, which focused on the most obvious inadequacies — the ones I've just mentioned. (See, for instance, </w:t>
      </w:r>
      <w:hyperlink r:id="rId394" w:tgtFrame="_blank" w:history="1">
        <w:r w:rsidRPr="007141AD">
          <w:rPr>
            <w:rStyle w:val="Hyperlink"/>
            <w:sz w:val="16"/>
          </w:rPr>
          <w:t>here</w:t>
        </w:r>
      </w:hyperlink>
      <w:r w:rsidRPr="007141AD">
        <w:rPr>
          <w:sz w:val="16"/>
        </w:rPr>
        <w:t xml:space="preserve"> and </w:t>
      </w:r>
      <w:hyperlink r:id="rId395" w:tgtFrame="_blank" w:history="1">
        <w:r w:rsidRPr="007141AD">
          <w:rPr>
            <w:rStyle w:val="Hyperlink"/>
            <w:sz w:val="16"/>
          </w:rPr>
          <w:t>here</w:t>
        </w:r>
      </w:hyperlink>
      <w:r w:rsidRPr="007141AD">
        <w:rPr>
          <w:sz w:val="16"/>
        </w:rPr>
        <w:t xml:space="preserve">.) That's an important story, but it's not the only one — perhaps not even the most important one — embedded inside the OIG's report. There are others equally noteworthy that haven't garnered critical attention and that deserve to be examined. Here they are. Technical and Material Resource Limitations. </w:t>
      </w:r>
      <w:r w:rsidRPr="007141AD">
        <w:rPr>
          <w:rStyle w:val="StyleUnderline"/>
        </w:rPr>
        <w:t>ICE is composed of two major divisions:</w:t>
      </w:r>
      <w:r w:rsidRPr="007141AD">
        <w:rPr>
          <w:sz w:val="16"/>
        </w:rPr>
        <w:t xml:space="preserve"> Homeland Security Investigations (</w:t>
      </w:r>
      <w:r w:rsidRPr="007141AD">
        <w:rPr>
          <w:rStyle w:val="Emphasis"/>
        </w:rPr>
        <w:t>HSI</w:t>
      </w:r>
      <w:r w:rsidRPr="007141AD">
        <w:rPr>
          <w:sz w:val="16"/>
        </w:rPr>
        <w:t xml:space="preserve">), which conducts a multiplicity of investigations of various criminal violations, </w:t>
      </w:r>
      <w:r w:rsidRPr="007141AD">
        <w:rPr>
          <w:rStyle w:val="StyleUnderline"/>
        </w:rPr>
        <w:t>and</w:t>
      </w:r>
      <w:r w:rsidRPr="007141AD">
        <w:rPr>
          <w:sz w:val="16"/>
        </w:rPr>
        <w:t xml:space="preserve"> Enforcement and Removal Operations (</w:t>
      </w:r>
      <w:r w:rsidRPr="007141AD">
        <w:rPr>
          <w:rStyle w:val="Emphasis"/>
        </w:rPr>
        <w:t>ERO</w:t>
      </w:r>
      <w:r w:rsidRPr="007141AD">
        <w:rPr>
          <w:sz w:val="16"/>
        </w:rPr>
        <w:t xml:space="preserve">), which is charged with overseeing the protocols discussed in the OIG report. ERO is the division that by-and-large is responsible for operations to locate and arrest removable aliens. In truth, </w:t>
      </w:r>
      <w:r w:rsidRPr="007141AD">
        <w:rPr>
          <w:rStyle w:val="StyleUnderline"/>
        </w:rPr>
        <w:t xml:space="preserve">the two divisions are </w:t>
      </w:r>
      <w:r w:rsidRPr="007141AD">
        <w:rPr>
          <w:rStyle w:val="Emphasis"/>
        </w:rPr>
        <w:t>so distinct</w:t>
      </w:r>
      <w:r w:rsidRPr="007141AD">
        <w:rPr>
          <w:rStyle w:val="StyleUnderline"/>
        </w:rPr>
        <w:t xml:space="preserve"> and "alien" from one another that for all intents and purposes they each function as </w:t>
      </w:r>
      <w:r w:rsidRPr="007141AD">
        <w:rPr>
          <w:rStyle w:val="Emphasis"/>
        </w:rPr>
        <w:t>separate agencies</w:t>
      </w:r>
      <w:r w:rsidRPr="007141AD">
        <w:rPr>
          <w:sz w:val="16"/>
        </w:rPr>
        <w:t xml:space="preserve"> </w:t>
      </w:r>
      <w:r w:rsidRPr="007141AD">
        <w:rPr>
          <w:rStyle w:val="StyleUnderline"/>
        </w:rPr>
        <w:t>within the larger entity that is ICE.</w:t>
      </w:r>
      <w:r w:rsidRPr="007141AD">
        <w:rPr>
          <w:sz w:val="16"/>
        </w:rPr>
        <w:t xml:space="preserve"> They have separate chains of command and do not even share collocated offices. This is an important point to make. The implication is twofold: Inevitably in such bureaucratic circumstances one division becomes the favored child, the other the stepchild. </w:t>
      </w:r>
      <w:r w:rsidRPr="007141AD">
        <w:rPr>
          <w:rStyle w:val="StyleUnderline"/>
        </w:rPr>
        <w:t xml:space="preserve">Since the inception of ICE, </w:t>
      </w:r>
      <w:r w:rsidRPr="007141AD">
        <w:rPr>
          <w:rStyle w:val="Emphasis"/>
        </w:rPr>
        <w:t>HSI</w:t>
      </w:r>
      <w:r w:rsidRPr="007141AD">
        <w:rPr>
          <w:rStyle w:val="StyleUnderline"/>
        </w:rPr>
        <w:t xml:space="preserve"> has been </w:t>
      </w:r>
      <w:r w:rsidRPr="007141AD">
        <w:rPr>
          <w:rStyle w:val="Emphasis"/>
        </w:rPr>
        <w:t>treated favorably</w:t>
      </w:r>
      <w:r w:rsidRPr="007141AD">
        <w:rPr>
          <w:sz w:val="16"/>
        </w:rPr>
        <w:t xml:space="preserve">: Its agents are graded higher in the GS-level pay scale and are first recipients of the best vehicles and equipment, even down to and including safety equipment such as bulletproof vests, </w:t>
      </w:r>
      <w:r w:rsidRPr="007141AD">
        <w:rPr>
          <w:rStyle w:val="StyleUnderline"/>
        </w:rPr>
        <w:t xml:space="preserve">with </w:t>
      </w:r>
      <w:r w:rsidRPr="007141AD">
        <w:rPr>
          <w:rStyle w:val="Emphasis"/>
        </w:rPr>
        <w:t>ERO lagging behind</w:t>
      </w:r>
      <w:r w:rsidRPr="007141AD">
        <w:rPr>
          <w:sz w:val="16"/>
        </w:rPr>
        <w:t xml:space="preserve">. </w:t>
      </w:r>
      <w:r w:rsidRPr="007141AD">
        <w:rPr>
          <w:rStyle w:val="StyleUnderline"/>
        </w:rPr>
        <w:t>And, because HSI and ERO offices aren't collocated, none of this equipment or materiel is available for mutual use.</w:t>
      </w:r>
      <w:r w:rsidRPr="007141AD">
        <w:rPr>
          <w:sz w:val="16"/>
        </w:rPr>
        <w:t xml:space="preserve"> </w:t>
      </w:r>
      <w:r w:rsidRPr="007141AD">
        <w:rPr>
          <w:rStyle w:val="StyleUnderline"/>
        </w:rPr>
        <w:t>This leads</w:t>
      </w:r>
      <w:r w:rsidRPr="007141AD">
        <w:rPr>
          <w:sz w:val="16"/>
        </w:rPr>
        <w:t xml:space="preserve"> us </w:t>
      </w:r>
      <w:r w:rsidRPr="007141AD">
        <w:rPr>
          <w:rStyle w:val="StyleUnderline"/>
        </w:rPr>
        <w:t>to</w:t>
      </w:r>
      <w:r w:rsidRPr="007141AD">
        <w:rPr>
          <w:sz w:val="16"/>
        </w:rPr>
        <w:t xml:space="preserve"> a second point about the limitations, discussed below. The OIG report makes oblique reference to the </w:t>
      </w:r>
      <w:r w:rsidRPr="007141AD">
        <w:rPr>
          <w:rStyle w:val="StyleUnderline"/>
        </w:rPr>
        <w:t>difficulties</w:t>
      </w:r>
      <w:r w:rsidRPr="007141AD">
        <w:rPr>
          <w:sz w:val="16"/>
        </w:rPr>
        <w:t xml:space="preserve"> </w:t>
      </w:r>
      <w:r w:rsidRPr="007141AD">
        <w:rPr>
          <w:rStyle w:val="Emphasis"/>
        </w:rPr>
        <w:t>ERO agents</w:t>
      </w:r>
      <w:r w:rsidRPr="007141AD">
        <w:rPr>
          <w:rStyle w:val="StyleUnderline"/>
        </w:rPr>
        <w:t xml:space="preserve"> have had accessing the </w:t>
      </w:r>
      <w:r w:rsidRPr="007141AD">
        <w:rPr>
          <w:rStyle w:val="Emphasis"/>
        </w:rPr>
        <w:t>needed data</w:t>
      </w:r>
      <w:r w:rsidRPr="007141AD">
        <w:rPr>
          <w:sz w:val="16"/>
        </w:rPr>
        <w:t xml:space="preserve">, </w:t>
      </w:r>
      <w:r w:rsidRPr="007141AD">
        <w:rPr>
          <w:rStyle w:val="StyleUnderline"/>
        </w:rPr>
        <w:t xml:space="preserve">for </w:t>
      </w:r>
      <w:r w:rsidRPr="007141AD">
        <w:rPr>
          <w:rStyle w:val="Emphasis"/>
        </w:rPr>
        <w:t>lack of equipment</w:t>
      </w:r>
      <w:r w:rsidRPr="007141AD">
        <w:rPr>
          <w:sz w:val="16"/>
        </w:rPr>
        <w:t xml:space="preserve"> </w:t>
      </w:r>
      <w:r w:rsidRPr="007141AD">
        <w:rPr>
          <w:rStyle w:val="StyleUnderline"/>
        </w:rPr>
        <w:t xml:space="preserve">in their </w:t>
      </w:r>
      <w:r w:rsidRPr="007141AD">
        <w:rPr>
          <w:sz w:val="16"/>
        </w:rPr>
        <w:t>respective</w:t>
      </w:r>
      <w:r w:rsidRPr="007141AD">
        <w:rPr>
          <w:rStyle w:val="StyleUnderline"/>
        </w:rPr>
        <w:t xml:space="preserve"> field offices, </w:t>
      </w:r>
      <w:r w:rsidRPr="007141AD">
        <w:rPr>
          <w:sz w:val="16"/>
        </w:rPr>
        <w:t xml:space="preserve">but doesn't go into detail as to why. I have discussed more than once HSI's reluctance to fully engage in the panoply of immigration enforcement work (most recently </w:t>
      </w:r>
      <w:hyperlink r:id="rId396" w:tgtFrame="_blank" w:history="1">
        <w:r w:rsidRPr="007141AD">
          <w:rPr>
            <w:rStyle w:val="Hyperlink"/>
            <w:sz w:val="16"/>
          </w:rPr>
          <w:t>here</w:t>
        </w:r>
      </w:hyperlink>
      <w:r w:rsidRPr="007141AD">
        <w:rPr>
          <w:sz w:val="16"/>
        </w:rPr>
        <w:t xml:space="preserve">), yet </w:t>
      </w:r>
      <w:r w:rsidRPr="007141AD">
        <w:rPr>
          <w:rStyle w:val="StyleUnderline"/>
        </w:rPr>
        <w:t xml:space="preserve">it is </w:t>
      </w:r>
      <w:r w:rsidRPr="007141AD">
        <w:rPr>
          <w:rStyle w:val="Emphasis"/>
        </w:rPr>
        <w:t>HSI</w:t>
      </w:r>
      <w:r w:rsidRPr="007141AD">
        <w:rPr>
          <w:rStyle w:val="StyleUnderline"/>
        </w:rPr>
        <w:t xml:space="preserve"> that</w:t>
      </w:r>
      <w:r w:rsidRPr="007141AD">
        <w:rPr>
          <w:sz w:val="16"/>
        </w:rPr>
        <w:t xml:space="preserve"> </w:t>
      </w:r>
      <w:r w:rsidRPr="007141AD">
        <w:rPr>
          <w:rStyle w:val="StyleUnderline"/>
        </w:rPr>
        <w:t xml:space="preserve">investigates </w:t>
      </w:r>
      <w:r w:rsidRPr="007141AD">
        <w:rPr>
          <w:sz w:val="16"/>
        </w:rPr>
        <w:t xml:space="preserve">violations of the Immigration and Nationality Act involving </w:t>
      </w:r>
      <w:hyperlink r:id="rId397" w:tgtFrame="_blank" w:history="1">
        <w:r w:rsidRPr="007141AD">
          <w:rPr>
            <w:rStyle w:val="Emphasis"/>
          </w:rPr>
          <w:t>terrorism</w:t>
        </w:r>
      </w:hyperlink>
      <w:r w:rsidRPr="007141AD">
        <w:rPr>
          <w:sz w:val="16"/>
        </w:rPr>
        <w:t xml:space="preserve">, </w:t>
      </w:r>
      <w:r w:rsidRPr="007141AD">
        <w:rPr>
          <w:rStyle w:val="StyleUnderline"/>
        </w:rPr>
        <w:t>and that participates in</w:t>
      </w:r>
      <w:r w:rsidRPr="007141AD">
        <w:rPr>
          <w:sz w:val="16"/>
        </w:rPr>
        <w:t xml:space="preserve"> </w:t>
      </w:r>
      <w:r w:rsidRPr="007141AD">
        <w:rPr>
          <w:rStyle w:val="StyleUnderline"/>
        </w:rPr>
        <w:t>the FBI's Joint Terrorism Task Forces (</w:t>
      </w:r>
      <w:r w:rsidRPr="007141AD">
        <w:rPr>
          <w:rStyle w:val="Emphasis"/>
        </w:rPr>
        <w:t>JTTFs</w:t>
      </w:r>
      <w:r w:rsidRPr="007141AD">
        <w:rPr>
          <w:rStyle w:val="StyleUnderline"/>
        </w:rPr>
        <w:t>) nationwide</w:t>
      </w:r>
      <w:r w:rsidRPr="007141AD">
        <w:rPr>
          <w:sz w:val="16"/>
        </w:rPr>
        <w:t xml:space="preserve">. </w:t>
      </w:r>
      <w:r w:rsidRPr="007141AD">
        <w:rPr>
          <w:rStyle w:val="StyleUnderline"/>
        </w:rPr>
        <w:t>Consequently, it is HSI's</w:t>
      </w:r>
      <w:r w:rsidRPr="007141AD">
        <w:rPr>
          <w:sz w:val="16"/>
        </w:rPr>
        <w:t xml:space="preserve"> field </w:t>
      </w:r>
      <w:r w:rsidRPr="007141AD">
        <w:rPr>
          <w:rStyle w:val="StyleUnderline"/>
        </w:rPr>
        <w:t>offices that have</w:t>
      </w:r>
      <w:r w:rsidRPr="007141AD">
        <w:rPr>
          <w:sz w:val="16"/>
        </w:rPr>
        <w:t xml:space="preserve"> </w:t>
      </w:r>
      <w:r w:rsidRPr="007141AD">
        <w:rPr>
          <w:rStyle w:val="StyleUnderline"/>
        </w:rPr>
        <w:t>always been recipients of the</w:t>
      </w:r>
      <w:r w:rsidRPr="007141AD">
        <w:rPr>
          <w:sz w:val="16"/>
        </w:rPr>
        <w:t xml:space="preserve"> computer and telecommunications </w:t>
      </w:r>
      <w:r w:rsidRPr="007141AD">
        <w:rPr>
          <w:rStyle w:val="StyleUnderline"/>
        </w:rPr>
        <w:t>equipment needed</w:t>
      </w:r>
      <w:r w:rsidRPr="007141AD">
        <w:rPr>
          <w:sz w:val="16"/>
        </w:rPr>
        <w:t xml:space="preserve"> to access, receive, and transmit classified information of the type kept </w:t>
      </w:r>
      <w:r w:rsidRPr="007141AD">
        <w:rPr>
          <w:rStyle w:val="StyleUnderline"/>
        </w:rPr>
        <w:t xml:space="preserve">in federal </w:t>
      </w:r>
      <w:r w:rsidRPr="007141AD">
        <w:rPr>
          <w:rStyle w:val="Emphasis"/>
        </w:rPr>
        <w:t>terrorism databases</w:t>
      </w:r>
      <w:r w:rsidRPr="007141AD">
        <w:rPr>
          <w:sz w:val="16"/>
        </w:rPr>
        <w:t xml:space="preserve">. </w:t>
      </w:r>
      <w:r w:rsidRPr="007141AD">
        <w:rPr>
          <w:rStyle w:val="StyleUnderline"/>
        </w:rPr>
        <w:t xml:space="preserve">ERO's needs have been </w:t>
      </w:r>
      <w:hyperlink r:id="rId398" w:tgtFrame="_blank" w:history="1">
        <w:r w:rsidRPr="007141AD">
          <w:rPr>
            <w:rStyle w:val="StyleUnderline"/>
          </w:rPr>
          <w:t>relegated to secondary consideration</w:t>
        </w:r>
      </w:hyperlink>
      <w:r w:rsidRPr="007141AD">
        <w:rPr>
          <w:sz w:val="16"/>
        </w:rPr>
        <w:t xml:space="preserve"> which these important (and potentially share-able) resources are concerned: [A]</w:t>
      </w:r>
      <w:proofErr w:type="spellStart"/>
      <w:r w:rsidRPr="007141AD">
        <w:rPr>
          <w:sz w:val="16"/>
        </w:rPr>
        <w:t>uditors</w:t>
      </w:r>
      <w:proofErr w:type="spellEnd"/>
      <w:r w:rsidRPr="007141AD">
        <w:rPr>
          <w:sz w:val="16"/>
        </w:rPr>
        <w:t xml:space="preserve"> observed that some </w:t>
      </w:r>
      <w:r w:rsidRPr="007141AD">
        <w:rPr>
          <w:rStyle w:val="StyleUnderline"/>
        </w:rPr>
        <w:t xml:space="preserve">ERO offices do not have access to DHS classified networks which are </w:t>
      </w:r>
      <w:r w:rsidRPr="007141AD">
        <w:rPr>
          <w:rStyle w:val="Emphasis"/>
        </w:rPr>
        <w:t>imperative</w:t>
      </w:r>
      <w:r w:rsidRPr="007141AD">
        <w:rPr>
          <w:rStyle w:val="StyleUnderline"/>
        </w:rPr>
        <w:t xml:space="preserve"> to communicate </w:t>
      </w:r>
      <w:r w:rsidRPr="007141AD">
        <w:rPr>
          <w:sz w:val="16"/>
        </w:rPr>
        <w:t>derogatory</w:t>
      </w:r>
      <w:r w:rsidRPr="007141AD">
        <w:rPr>
          <w:rStyle w:val="StyleUnderline"/>
        </w:rPr>
        <w:t xml:space="preserve"> information related to known or suspected </w:t>
      </w:r>
      <w:r w:rsidRPr="007141AD">
        <w:rPr>
          <w:rStyle w:val="Emphasis"/>
        </w:rPr>
        <w:t>terrorists</w:t>
      </w:r>
      <w:r w:rsidRPr="007141AD">
        <w:rPr>
          <w:sz w:val="16"/>
        </w:rPr>
        <w:t xml:space="preserve">. To collect pertinent information on known or suspected terrorists, ERO agents are forced to inconveniently travel to gain access, sometimes hours away. Some ERO field offices do not any access, which limits and can jeopardize custody decisions. </w:t>
      </w:r>
      <w:r w:rsidRPr="007141AD">
        <w:rPr>
          <w:rStyle w:val="StyleUnderline"/>
        </w:rPr>
        <w:t>As long as the agency continues to treat each division as its own hierarchical stovepipe with no horizontal integration, and as long as there is no collocation of offices, then neither sharing nor strategic or tactical cooperation is possible</w:t>
      </w:r>
      <w:r w:rsidRPr="007141AD">
        <w:rPr>
          <w:sz w:val="16"/>
        </w:rPr>
        <w:t xml:space="preserve">; and ERO must replicate what HSI has already been budgeted and allotted where specialized classified information platforms and telecommunications are concerned. </w:t>
      </w:r>
      <w:r w:rsidRPr="007141AD">
        <w:rPr>
          <w:rStyle w:val="StyleUnderline"/>
        </w:rPr>
        <w:t>The consequence is that for lack of ready technical capacities</w:t>
      </w:r>
      <w:r w:rsidRPr="007141AD">
        <w:rPr>
          <w:sz w:val="16"/>
        </w:rPr>
        <w:t xml:space="preserve">, the KSTEP (Known or Suspected Terrorist Encounter Protocol) </w:t>
      </w:r>
      <w:r w:rsidRPr="007141AD">
        <w:rPr>
          <w:rStyle w:val="StyleUnderline"/>
        </w:rPr>
        <w:t>vetting has often failed to occur, or to occur in a timely fashion</w:t>
      </w:r>
      <w:r w:rsidRPr="007141AD">
        <w:rPr>
          <w:sz w:val="16"/>
        </w:rPr>
        <w:t xml:space="preserve">. Adoption of KSTEP. The OIG describes how it previously examined the manner in which ICE ERO conducts its terrorist screening of deportable alien arrestees in a 2011 report. At that time, KSTEP was not the relevant protocol. In its prior report, the OIG recommended that ICE do a better job of scrutinizing those arrestees who were nationals of designated "special interest" countries (nations that pose the highest risk because of native insurgencies, broad-based support of terrorist groups, etc.) To its credit, ICE declined and instead instituted KSTEP, a much broader-based protocol that is not limited solely to special-interest nationals. This was clearly an implicit recognition of the fact that terrorism and extremist views are by no means limited to a small group of countries — that in truth, there has been a proliferation of terrorists (often Islamist extremists) who are nationals of countries that participate in our Visa Waiver Program, such as France, Belgium, and the United Kingdom. The more broad-based protocol, even though it clearly imposed a significantly higher resource burden, was appropriate, and voluntarily adopted by ERO. Yet this recognition of, and willingness to undertake, the broader standard despite the burden has gone unremarked. Inability to Properly Screen Potential Terrorists in Sanctuary Jurisdictions. Perhaps </w:t>
      </w:r>
      <w:r w:rsidRPr="007141AD">
        <w:rPr>
          <w:rStyle w:val="StyleUnderline"/>
        </w:rPr>
        <w:t xml:space="preserve">the most </w:t>
      </w:r>
      <w:r w:rsidRPr="007141AD">
        <w:rPr>
          <w:rStyle w:val="Emphasis"/>
        </w:rPr>
        <w:t>remarkable</w:t>
      </w:r>
      <w:r w:rsidRPr="007141AD">
        <w:rPr>
          <w:sz w:val="16"/>
        </w:rPr>
        <w:t xml:space="preserve">, and yet completely unremarked-upon, </w:t>
      </w:r>
      <w:r w:rsidRPr="007141AD">
        <w:rPr>
          <w:rStyle w:val="StyleUnderline"/>
        </w:rPr>
        <w:t>portion of the</w:t>
      </w:r>
      <w:r w:rsidRPr="007141AD">
        <w:rPr>
          <w:sz w:val="16"/>
        </w:rPr>
        <w:t xml:space="preserve"> OIG </w:t>
      </w:r>
      <w:r w:rsidRPr="007141AD">
        <w:rPr>
          <w:rStyle w:val="StyleUnderline"/>
        </w:rPr>
        <w:t xml:space="preserve">report is the </w:t>
      </w:r>
      <w:r w:rsidRPr="007141AD">
        <w:rPr>
          <w:rStyle w:val="Emphasis"/>
        </w:rPr>
        <w:t>adverse consequence</w:t>
      </w:r>
      <w:r w:rsidRPr="007141AD">
        <w:rPr>
          <w:sz w:val="16"/>
        </w:rPr>
        <w:t xml:space="preserve"> </w:t>
      </w:r>
      <w:r w:rsidRPr="007141AD">
        <w:rPr>
          <w:rStyle w:val="StyleUnderline"/>
        </w:rPr>
        <w:t>to national security engendered by the policies of noncooperation of various state and local law enforcement agencies</w:t>
      </w:r>
      <w:r w:rsidRPr="007141AD">
        <w:rPr>
          <w:sz w:val="16"/>
        </w:rPr>
        <w:t>: [S]</w:t>
      </w:r>
      <w:proofErr w:type="spellStart"/>
      <w:r w:rsidRPr="007141AD">
        <w:rPr>
          <w:sz w:val="16"/>
        </w:rPr>
        <w:t>ome</w:t>
      </w:r>
      <w:proofErr w:type="spellEnd"/>
      <w:r w:rsidRPr="007141AD">
        <w:rPr>
          <w:sz w:val="16"/>
        </w:rPr>
        <w:t xml:space="preserve"> </w:t>
      </w:r>
      <w:r w:rsidRPr="007141AD">
        <w:rPr>
          <w:rStyle w:val="StyleUnderline"/>
        </w:rPr>
        <w:t xml:space="preserve">local law enforcement agencies declined to </w:t>
      </w:r>
      <w:r w:rsidRPr="007141AD">
        <w:rPr>
          <w:rStyle w:val="Emphasis"/>
        </w:rPr>
        <w:t>cooperate with ICE</w:t>
      </w:r>
      <w:r w:rsidRPr="007141AD">
        <w:rPr>
          <w:rStyle w:val="StyleUnderline"/>
        </w:rPr>
        <w:t>,</w:t>
      </w:r>
      <w:r w:rsidRPr="007141AD">
        <w:rPr>
          <w:sz w:val="16"/>
        </w:rPr>
        <w:t xml:space="preserve"> </w:t>
      </w:r>
      <w:r w:rsidRPr="007141AD">
        <w:rPr>
          <w:rStyle w:val="StyleUnderline"/>
        </w:rPr>
        <w:t>preventing Homeland Security from screening other criminal aliens</w:t>
      </w:r>
      <w:r w:rsidRPr="007141AD">
        <w:rPr>
          <w:sz w:val="16"/>
        </w:rPr>
        <w:t xml:space="preserve">. From January 2014 through May 2017, auditors determined that approximately 675 jurisdictions nationwide declined to honor more than 29,000 ICE immigration detainers. Released aliens may put the public and ERO personnel at-risk and more resources are required to bring these individuals into ICE custody. [Emphasis added.] While the report does not use the word "sanctuaries" — perhaps in an attempt by the OIG to avoid getting enmeshed too deeply in such a simmering controversy — it is only in sanctuary jurisdictions with laws and policies forbidding cooperation where such obstruction takes place. </w:t>
      </w:r>
      <w:r w:rsidRPr="007141AD">
        <w:rPr>
          <w:rStyle w:val="StyleUnderline"/>
        </w:rPr>
        <w:t xml:space="preserve">This is </w:t>
      </w:r>
      <w:r w:rsidRPr="007141AD">
        <w:rPr>
          <w:rStyle w:val="Emphasis"/>
        </w:rPr>
        <w:t>not an insignificant lapse</w:t>
      </w:r>
      <w:r w:rsidRPr="007141AD">
        <w:rPr>
          <w:rStyle w:val="StyleUnderline"/>
        </w:rPr>
        <w:t xml:space="preserve"> in the ability to vet known or suspected </w:t>
      </w:r>
      <w:r w:rsidRPr="007141AD">
        <w:rPr>
          <w:rStyle w:val="Emphasis"/>
        </w:rPr>
        <w:t>terrorists</w:t>
      </w:r>
      <w:r w:rsidRPr="007141AD">
        <w:rPr>
          <w:sz w:val="16"/>
        </w:rPr>
        <w:t xml:space="preserve">. A just-released </w:t>
      </w:r>
      <w:hyperlink r:id="rId399" w:tgtFrame="_blank" w:history="1">
        <w:r w:rsidRPr="007141AD">
          <w:rPr>
            <w:rStyle w:val="Hyperlink"/>
            <w:sz w:val="16"/>
          </w:rPr>
          <w:t>joint report</w:t>
        </w:r>
      </w:hyperlink>
      <w:r w:rsidRPr="007141AD">
        <w:rPr>
          <w:sz w:val="16"/>
        </w:rPr>
        <w:t xml:space="preserve"> from DHS and the Department of Justice shows that three-fourths of the individuals convicted of international terrorism and terrorism-related offenses were foreign-born. It's unfortunate that the OIG was not forthright in its wording in this report, and equally unfortunate that analysts and the media have chosen to overlook this part of the report, which may very well be the most significant thing that the OIG had to say. The technical resources and inattention to protocols can be fixed internally, but </w:t>
      </w:r>
      <w:r w:rsidRPr="007141AD">
        <w:rPr>
          <w:rStyle w:val="StyleUnderline"/>
        </w:rPr>
        <w:t xml:space="preserve">until there is a resolve to confront sanctuary jurisdictions head-on, ICE will </w:t>
      </w:r>
      <w:r w:rsidRPr="007141AD">
        <w:rPr>
          <w:rStyle w:val="Emphasis"/>
        </w:rPr>
        <w:t>continue to be unable</w:t>
      </w:r>
      <w:r w:rsidRPr="007141AD">
        <w:rPr>
          <w:rStyle w:val="StyleUnderline"/>
        </w:rPr>
        <w:t xml:space="preserve"> to adequately vet removable aliens to determine if they are a threat to the national security</w:t>
      </w:r>
      <w:r w:rsidRPr="007141AD">
        <w:rPr>
          <w:sz w:val="16"/>
        </w:rPr>
        <w:t xml:space="preserve">, the public safety, and the communities into which they are daily being released by state and local governments. </w:t>
      </w:r>
    </w:p>
    <w:p w14:paraId="12D24976" w14:textId="77777777" w:rsidR="00543C82" w:rsidRPr="007141AD" w:rsidRDefault="00543C82" w:rsidP="00543C82"/>
    <w:p w14:paraId="12A99F5F" w14:textId="77777777" w:rsidR="00543C82" w:rsidRPr="007141AD" w:rsidRDefault="00543C82" w:rsidP="00543C82">
      <w:pPr>
        <w:pStyle w:val="Heading3"/>
      </w:pPr>
      <w:r w:rsidRPr="007141AD">
        <w:t xml:space="preserve">2AC Terrorism DA – ICE Not K2 Crime </w:t>
      </w:r>
    </w:p>
    <w:p w14:paraId="1053C293" w14:textId="77777777" w:rsidR="00543C82" w:rsidRPr="007141AD" w:rsidRDefault="00543C82" w:rsidP="00543C82"/>
    <w:p w14:paraId="32D457C0" w14:textId="03FC23E5" w:rsidR="00543C82" w:rsidRPr="007141AD" w:rsidRDefault="00543C82" w:rsidP="00543C82">
      <w:pPr>
        <w:pStyle w:val="Heading4"/>
        <w:rPr>
          <w:lang w:eastAsia="zh-CN"/>
        </w:rPr>
      </w:pPr>
      <w:r w:rsidRPr="007141AD">
        <w:rPr>
          <w:lang w:eastAsia="zh-CN"/>
        </w:rPr>
        <w:t xml:space="preserve">Abolishing the ERO doesn’t reduce crime- ERO makes it worse  </w:t>
      </w:r>
    </w:p>
    <w:p w14:paraId="3DDDB85F" w14:textId="29B867BF" w:rsidR="00543C82" w:rsidRPr="007141AD" w:rsidRDefault="00543C82" w:rsidP="00543C82">
      <w:pPr>
        <w:rPr>
          <w:rFonts w:eastAsia="Times New Roman" w:cs="Times New Roman"/>
          <w:sz w:val="24"/>
          <w:lang w:eastAsia="zh-CN"/>
        </w:rPr>
      </w:pPr>
      <w:r w:rsidRPr="007141AD">
        <w:rPr>
          <w:rStyle w:val="Style13ptBold"/>
        </w:rPr>
        <w:t>Hong ’19</w:t>
      </w:r>
      <w:r w:rsidRPr="007141AD">
        <w:rPr>
          <w:rFonts w:eastAsia="Times New Roman" w:cs="Times New Roman"/>
          <w:sz w:val="24"/>
          <w:lang w:eastAsia="zh-CN"/>
        </w:rPr>
        <w:t xml:space="preserve"> [Kari E. Hong-Boston College Law School "10 Reasons Why Congress Should Defund ICE’s Deportation Force." NYU Review of Law &amp; Social Change Harbinger 43, (2019).]</w:t>
      </w:r>
    </w:p>
    <w:p w14:paraId="7DF6EA27" w14:textId="77777777" w:rsidR="00543C82" w:rsidRPr="007141AD" w:rsidRDefault="00543C82" w:rsidP="00543C82">
      <w:pPr>
        <w:rPr>
          <w:sz w:val="16"/>
          <w:lang w:eastAsia="zh-CN"/>
        </w:rPr>
      </w:pPr>
      <w:r w:rsidRPr="007141AD">
        <w:rPr>
          <w:u w:val="single"/>
          <w:lang w:eastAsia="zh-CN"/>
        </w:rPr>
        <w:t>A common concern is that if the ERO deportation force is defunded, “violent criminals” will run amok.</w:t>
      </w:r>
      <w:r w:rsidRPr="007141AD">
        <w:rPr>
          <w:sz w:val="16"/>
          <w:lang w:eastAsia="zh-CN"/>
        </w:rPr>
        <w:t xml:space="preserve"> For example, President Donald Trump claimed at a rally, “Democrats want to abolish ICE. They want to turn America into one giant sanctuary city for violent criminals.”10 </w:t>
      </w:r>
      <w:r w:rsidRPr="007141AD">
        <w:rPr>
          <w:u w:val="single"/>
          <w:lang w:eastAsia="zh-CN"/>
        </w:rPr>
        <w:t xml:space="preserve">Transnational criminal enterprises that traffic in drugs, guns, and human beings exist, and it is well within the police powers of the state—and federal government—to intervene and apprehend individuals engaged in those crimes. But HSI is the agency responsible for investigating and prosecuting criminal enterprises, not the ERO deportation force. By contrast, </w:t>
      </w:r>
      <w:r w:rsidRPr="007141AD">
        <w:rPr>
          <w:b/>
          <w:bCs/>
          <w:u w:val="single"/>
          <w:lang w:eastAsia="zh-CN"/>
        </w:rPr>
        <w:t>the ERO deportation force apprehends people without any criminal convictions,</w:t>
      </w:r>
      <w:r w:rsidRPr="007141AD">
        <w:rPr>
          <w:u w:val="single"/>
          <w:lang w:eastAsia="zh-CN"/>
        </w:rPr>
        <w:t xml:space="preserve"> or people who have been convicted for a crime that was minor or committed years ago, or who have demonstrated rehabilitation</w:t>
      </w:r>
      <w:r w:rsidRPr="007141AD">
        <w:rPr>
          <w:b/>
          <w:bCs/>
          <w:u w:val="single"/>
          <w:lang w:eastAsia="zh-CN"/>
        </w:rPr>
        <w:t>. During the first two months of Trump’s administration, one third of non-citizens arrested by the ERO deportation force had no criminal conviction.</w:t>
      </w:r>
      <w:r w:rsidRPr="007141AD">
        <w:rPr>
          <w:u w:val="single"/>
          <w:lang w:eastAsia="zh-CN"/>
        </w:rPr>
        <w:t>1</w:t>
      </w:r>
      <w:r w:rsidRPr="007141AD">
        <w:rPr>
          <w:sz w:val="16"/>
          <w:lang w:eastAsia="zh-CN"/>
        </w:rPr>
        <w:t xml:space="preserve">1 But just as important, having a prior criminal conviction does not mean that a person is a present danger to society. </w:t>
      </w:r>
      <w:r w:rsidRPr="007141AD">
        <w:rPr>
          <w:b/>
          <w:bCs/>
          <w:u w:val="single"/>
          <w:lang w:eastAsia="zh-CN"/>
        </w:rPr>
        <w:t>By ICE’s own statistics, 1</w:t>
      </w:r>
      <w:r w:rsidRPr="007141AD">
        <w:rPr>
          <w:b/>
          <w:bCs/>
          <w:u w:val="single"/>
          <w:bdr w:val="single" w:sz="4" w:space="0" w:color="auto"/>
          <w:lang w:eastAsia="zh-CN"/>
        </w:rPr>
        <w:t xml:space="preserve">% or fewer of those swept up in ERO deportation force arrests had prior </w:t>
      </w:r>
      <w:proofErr w:type="spellStart"/>
      <w:r w:rsidRPr="007141AD">
        <w:rPr>
          <w:b/>
          <w:bCs/>
          <w:u w:val="single"/>
          <w:bdr w:val="single" w:sz="4" w:space="0" w:color="auto"/>
          <w:lang w:eastAsia="zh-CN"/>
        </w:rPr>
        <w:t>convcitions</w:t>
      </w:r>
      <w:proofErr w:type="spellEnd"/>
      <w:r w:rsidRPr="007141AD">
        <w:rPr>
          <w:b/>
          <w:bCs/>
          <w:u w:val="single"/>
          <w:bdr w:val="single" w:sz="4" w:space="0" w:color="auto"/>
          <w:lang w:eastAsia="zh-CN"/>
        </w:rPr>
        <w:t xml:space="preserve"> for the serious crimes of “[s]</w:t>
      </w:r>
      <w:proofErr w:type="spellStart"/>
      <w:r w:rsidRPr="007141AD">
        <w:rPr>
          <w:b/>
          <w:bCs/>
          <w:u w:val="single"/>
          <w:bdr w:val="single" w:sz="4" w:space="0" w:color="auto"/>
          <w:lang w:eastAsia="zh-CN"/>
        </w:rPr>
        <w:t>exual</w:t>
      </w:r>
      <w:proofErr w:type="spellEnd"/>
      <w:r w:rsidRPr="007141AD">
        <w:rPr>
          <w:b/>
          <w:bCs/>
          <w:u w:val="single"/>
          <w:bdr w:val="single" w:sz="4" w:space="0" w:color="auto"/>
          <w:lang w:eastAsia="zh-CN"/>
        </w:rPr>
        <w:t xml:space="preserve"> assault, kidnapping and homicide</w:t>
      </w:r>
      <w:r w:rsidRPr="007141AD">
        <w:rPr>
          <w:sz w:val="16"/>
          <w:bdr w:val="single" w:sz="4" w:space="0" w:color="auto"/>
          <w:lang w:eastAsia="zh-CN"/>
        </w:rPr>
        <w:t>.</w:t>
      </w:r>
      <w:r w:rsidRPr="007141AD">
        <w:rPr>
          <w:sz w:val="16"/>
          <w:lang w:eastAsia="zh-CN"/>
        </w:rPr>
        <w:t xml:space="preserve">”12 Rather, the vast majority of those arrested and deported by the ERO were convicted of more minor offenses relating to “driving under the influence, drugs, other traffic offenses and immigration violations.”13 In the case of a present threat to public safety—for example, an active shooter or serial sexual predator—the local police department and, in some cases, the FBI would be responsible for responding to the situation, investigating the crime, and arresting the person suspected of committing the crime. The person arrested for the crime would then be held in custody or released on bail by the state or federal criminal court, depending on where the charges are filed. The ERO is not involved in any way in the investigation of the crime or the detention of those accused of crimes pending criminal prosecution. The people whom the ERO targets are not the “dangerous” criminals that proponents of ICE would have the public believe. Examples of the so-called “dangerous” people swept up by the ERO deportation force include a doctor and green card holder who had two misdemeanors that were twenty-six years old, 14 a business owner who volunteered to sift through the rubble of 9/11 who had an old drug offense, 15 and countless combat veterans who were convicted of drug crimes or offenses that criminal courts often did not punish with much or even any prison time. 16 Supporters of ICE argue that we need the ERO deportation force to keep us safe. But the ERO deportation force does not go after people who commit serious crimes, nor does it target people who pose a present danger to our communities. </w:t>
      </w:r>
      <w:r w:rsidRPr="007141AD">
        <w:rPr>
          <w:b/>
          <w:bCs/>
          <w:u w:val="single"/>
          <w:bdr w:val="single" w:sz="4" w:space="0" w:color="auto"/>
          <w:lang w:eastAsia="zh-CN"/>
        </w:rPr>
        <w:t>Defunding the ERO will have no negative impact on our safety.</w:t>
      </w:r>
      <w:r w:rsidRPr="007141AD">
        <w:rPr>
          <w:u w:val="single"/>
          <w:bdr w:val="single" w:sz="4" w:space="0" w:color="auto"/>
          <w:lang w:eastAsia="zh-CN"/>
        </w:rPr>
        <w:t xml:space="preserve"> </w:t>
      </w:r>
      <w:r w:rsidRPr="007141AD">
        <w:rPr>
          <w:b/>
          <w:bCs/>
          <w:u w:val="single"/>
          <w:bdr w:val="single" w:sz="4" w:space="0" w:color="auto"/>
          <w:lang w:eastAsia="zh-CN"/>
        </w:rPr>
        <w:t>Third, the ERO’s deportations are actively interfering with prosecuting criminal enterprises</w:t>
      </w:r>
      <w:r w:rsidRPr="007141AD">
        <w:rPr>
          <w:u w:val="single"/>
          <w:bdr w:val="single" w:sz="4" w:space="0" w:color="auto"/>
          <w:lang w:eastAsia="zh-CN"/>
        </w:rPr>
        <w:t>.</w:t>
      </w:r>
      <w:r w:rsidRPr="007141AD">
        <w:rPr>
          <w:sz w:val="16"/>
          <w:lang w:eastAsia="zh-CN"/>
        </w:rPr>
        <w:t xml:space="preserve"> The ERO deportation efforts are not only a waste of resources, but they are also interfering with prosecution of criminal enterprises. </w:t>
      </w:r>
      <w:r w:rsidRPr="007141AD">
        <w:rPr>
          <w:u w:val="single"/>
          <w:lang w:eastAsia="zh-CN"/>
        </w:rPr>
        <w:t xml:space="preserve">In June 2018, nineteen HSI </w:t>
      </w:r>
      <w:r w:rsidRPr="007141AD">
        <w:rPr>
          <w:b/>
          <w:bCs/>
          <w:u w:val="single"/>
          <w:lang w:eastAsia="zh-CN"/>
        </w:rPr>
        <w:t>agents asked for HSI to be completely separated from the ERO deportation force because, among other reasons, an association with the ERO causes local police not to cooperate with HSI.</w:t>
      </w:r>
      <w:r w:rsidRPr="007141AD">
        <w:rPr>
          <w:u w:val="single"/>
          <w:lang w:eastAsia="zh-CN"/>
        </w:rPr>
        <w:t xml:space="preserve"> 41</w:t>
      </w:r>
      <w:r w:rsidRPr="007141AD">
        <w:rPr>
          <w:sz w:val="16"/>
          <w:lang w:eastAsia="zh-CN"/>
        </w:rPr>
        <w:t xml:space="preserve"> The ERO deportation force has further soured relationships with local police departments by asking local jails to hold and turn over U.S. citizens for deportation, without regard to evidence of citizenship. 42 </w:t>
      </w:r>
      <w:r w:rsidRPr="007141AD">
        <w:rPr>
          <w:u w:val="single"/>
          <w:lang w:eastAsia="zh-CN"/>
        </w:rPr>
        <w:t xml:space="preserve">The lies are costly to tax payers, as the ERO deportation force does not indemnify local police departments that are found liable for monetary damages from individuals whom the police wrongfully arrested or detained based on ICE’s assurances. 43 Moreover, </w:t>
      </w:r>
      <w:r w:rsidRPr="007141AD">
        <w:rPr>
          <w:b/>
          <w:bCs/>
          <w:u w:val="single"/>
          <w:lang w:eastAsia="zh-CN"/>
        </w:rPr>
        <w:t>the ERO deportation force is raiding HSI’s funding that is used to investigate and apprehend those involved in actual ongoing cri</w:t>
      </w:r>
      <w:r w:rsidRPr="007141AD">
        <w:rPr>
          <w:u w:val="single"/>
          <w:lang w:eastAsia="zh-CN"/>
        </w:rPr>
        <w:t xml:space="preserve">mes. </w:t>
      </w:r>
      <w:r w:rsidRPr="007141AD">
        <w:rPr>
          <w:sz w:val="16"/>
          <w:lang w:eastAsia="zh-CN"/>
        </w:rPr>
        <w:t>Whereas the ERO deportation force is targeting people who were convicted of crimes decades ago, HSI arrests those who it suspects pose an existing threat to the public. The ERO deportation force is taking away resources from the HSI. According to the HSI, “the ebbs and flows of ERO detention priorities have directly impacted HSI operations and infrastructure, including the reprogramming of HSI funds to ERO (specifically $5M in FY11, $10M in FY13, and $34.5M in FY16).”44 Restated</w:t>
      </w:r>
      <w:r w:rsidRPr="007141AD">
        <w:rPr>
          <w:u w:val="single"/>
          <w:lang w:eastAsia="zh-CN"/>
        </w:rPr>
        <w:t>, ERO is taking away funding from the agency that focuses on active transnational criminal matters—including human trafficking—to instead target, arrest, and deport people without criminal records and who are not a threat to public safety. The ERO deportation force is also lurking at state courthouses,45 arresting witnesses to crimes and victims of human trafficking.46 As unbelievable as it sounds, the ERO deportation force is deporting crime victims, including those who have agreed to cooperate with prosecutors and who are willing to serve as witnesses at trial.</w:t>
      </w:r>
      <w:r w:rsidRPr="007141AD">
        <w:rPr>
          <w:sz w:val="16"/>
          <w:lang w:eastAsia="zh-CN"/>
        </w:rPr>
        <w:t xml:space="preserve"> Under Trump, ICE arrests at courthouses, which include victims and witnesses to crimes, has risen 1,700%.47 The Chief Justice of the California Supreme Court repeatedly has asked ICE to stop this policy, an extraordinary request that the ERO deportation force ignores.48 In June 2018, former Attorney General Sessions attempted to unilaterally change asylum law so that those who assist U.S. law enforcement in apprehending and arresting members of gangs will no longer be able to ask for asylum.49 Although a district court has blocked this policy change, it reveals that this administration is so blinded by its anti-immigration agenda that it is pursuing goals that undermine legitimate law enforcement efforts.50</w:t>
      </w:r>
    </w:p>
    <w:p w14:paraId="514872F1" w14:textId="26F5710C" w:rsidR="00543C82" w:rsidRPr="007141AD" w:rsidRDefault="00543C82" w:rsidP="00543C82">
      <w:pPr>
        <w:pStyle w:val="Heading4"/>
      </w:pPr>
      <w:r w:rsidRPr="007141AD">
        <w:t xml:space="preserve">ICE drives racial profiling, undermines trust of police, and overstretches police resources </w:t>
      </w:r>
    </w:p>
    <w:p w14:paraId="1B19DC55" w14:textId="30FEB0A7" w:rsidR="00543C82" w:rsidRPr="007141AD" w:rsidRDefault="00543C82" w:rsidP="00543C82">
      <w:pPr>
        <w:rPr>
          <w:sz w:val="20"/>
        </w:rPr>
      </w:pPr>
      <w:r w:rsidRPr="007141AD">
        <w:rPr>
          <w:rStyle w:val="Style13ptBold"/>
        </w:rPr>
        <w:t>Barry 09</w:t>
      </w:r>
      <w:r w:rsidRPr="007141AD">
        <w:t xml:space="preserve"> </w:t>
      </w:r>
      <w:r w:rsidRPr="007141AD">
        <w:rPr>
          <w:sz w:val="20"/>
        </w:rPr>
        <w:t>(Tom Barry is an American political analyst. As of 2007 he is Senior Policy Analyst and Americas Policy Program Fellow at the advocacy group Center for International Policy (CIP). Barry began his career as a political activist and analyst at Georgetown University in the late 1960s. "Immigrant Crackdown Joins Failed Crime and Drug Wars." International Policy Report. April 2009. CIP's Americas Program.)</w:t>
      </w:r>
    </w:p>
    <w:p w14:paraId="785C4AAE" w14:textId="2A82891F" w:rsidR="00543C82" w:rsidRPr="007141AD" w:rsidRDefault="00543C82" w:rsidP="00543C82">
      <w:pPr>
        <w:rPr>
          <w:sz w:val="16"/>
        </w:rPr>
      </w:pPr>
      <w:r w:rsidRPr="007141AD">
        <w:rPr>
          <w:sz w:val="16"/>
        </w:rPr>
        <w:t xml:space="preserve">Like its other criminal alien programs, ICE claims that through the 287(g) program it aims to protect against threats to the community. In its description of the </w:t>
      </w:r>
      <w:r w:rsidRPr="007141AD">
        <w:rPr>
          <w:rStyle w:val="StyleUnderline"/>
        </w:rPr>
        <w:t>287(g)</w:t>
      </w:r>
      <w:r w:rsidRPr="007141AD">
        <w:rPr>
          <w:sz w:val="16"/>
        </w:rPr>
        <w:t xml:space="preserve"> program, ICE says the local law enforcement officials should be cross-designated as immigration agents because "during the course of daily duties, they will often encounter foreign-born criminals and immigration violators who pose a threat to national security or public safety." The program </w:t>
      </w:r>
      <w:r w:rsidRPr="007141AD">
        <w:rPr>
          <w:rStyle w:val="StyleUnderline"/>
        </w:rPr>
        <w:t>gives local police the "necessary resources and latitude to pursue investigations related to violent crimes, human smuggling, gang/organized crime activity, sexual-related offenses, narcotics smuggling, and money laundering</w:t>
      </w:r>
      <w:r w:rsidRPr="007141AD">
        <w:rPr>
          <w:sz w:val="16"/>
        </w:rPr>
        <w:t xml:space="preserve">." </w:t>
      </w:r>
      <w:r w:rsidRPr="007141AD">
        <w:rPr>
          <w:rStyle w:val="Emphasis"/>
        </w:rPr>
        <w:t>The 287(g) program has led to widespread concerns about racial profiling, reduced community trust, inadequate prioritization of dangerous criminals, and misplaced law enforcement resources.</w:t>
      </w:r>
      <w:r w:rsidRPr="007141AD">
        <w:rPr>
          <w:sz w:val="16"/>
        </w:rPr>
        <w:t xml:space="preserve"> A study of the operation of the program in North Carolina found that </w:t>
      </w:r>
      <w:r w:rsidRPr="007141AD">
        <w:rPr>
          <w:rStyle w:val="StyleUnderline"/>
        </w:rPr>
        <w:t>it has been used to "purge towns and cities of 'unwelcome' immigrants</w:t>
      </w:r>
      <w:r w:rsidRPr="007141AD">
        <w:rPr>
          <w:sz w:val="16"/>
        </w:rPr>
        <w:t>." The Policies and Politics of Local Immigration Enforcement report noted: "</w:t>
      </w:r>
      <w:r w:rsidRPr="007141AD">
        <w:rPr>
          <w:rStyle w:val="StyleUnderline"/>
        </w:rPr>
        <w:t>Instead of focusing on those people who commit the violent crimes as stated by ICE, local law enforcement officers seem to be targeting drivers of a particular race or national origin and stopping them for traffic violations</w:t>
      </w:r>
      <w:r w:rsidRPr="007141AD">
        <w:rPr>
          <w:sz w:val="16"/>
        </w:rPr>
        <w:t xml:space="preserve">. For example, during the month of May 2008, 83% of the immigrants arrested by Gaston County ICE-authorized officers pursuant to the 287(g) program were charged with traffic violations. This pattern has continued as the program has been implemented throughout the state. The arrest data appears to indicate that Mecklenburg and Alamance Counties are typical in the targeting of Hispanics for traffic offenses for the purposes of a deportation policy." These problems were also highlighted in a January 2009 report by the U.S. Government Accountability Office (GAO) titled Immigration Enforcement: Better Controls Needed over Program Authorizing State and Local Enforcement of Federal Immigration Laws. </w:t>
      </w:r>
      <w:r w:rsidRPr="007141AD">
        <w:rPr>
          <w:rStyle w:val="StyleUnderline"/>
        </w:rPr>
        <w:t>The GAO report discovered that despite ICE's claims that the program would target dangerous criminal aliens, the agency did nothing to ensure that the police and sheriff deputies it cross-designated prioritized immigrants who were suspected of "posing a threat to national security or public safety</w:t>
      </w:r>
      <w:r w:rsidRPr="007141AD">
        <w:rPr>
          <w:sz w:val="16"/>
        </w:rPr>
        <w:t xml:space="preserve">." GAO concluded: "While ICE officials have stated that the main objective of the 287(g) program is to enhance the safety and security of communities by addressing serious criminal activity committed by removable aliens, they have not documented this objective in program-related materials consistent with internal control standards. As a result, </w:t>
      </w:r>
      <w:r w:rsidRPr="007141AD">
        <w:rPr>
          <w:rStyle w:val="StyleUnderline"/>
        </w:rPr>
        <w:t>some participating agencies are using their 287(g) authority to process for removal aliens who have committed minor offenses</w:t>
      </w:r>
      <w:r w:rsidRPr="007141AD">
        <w:rPr>
          <w:sz w:val="16"/>
        </w:rPr>
        <w:t xml:space="preserve">, such as speeding, carrying an open container of alcohol, and urinating in public. None of these crimes fall into the category of serious criminal activity that ICE officials described to us as the type of crime the 287(g) program is expected to pursue." The GAO found </w:t>
      </w:r>
      <w:r w:rsidRPr="007141AD">
        <w:rPr>
          <w:rStyle w:val="StyleUnderline"/>
        </w:rPr>
        <w:t xml:space="preserve">that ICE didn't even attempt to ensure that the local officers it </w:t>
      </w:r>
      <w:r w:rsidRPr="007141AD">
        <w:rPr>
          <w:rStyle w:val="Emphasis"/>
        </w:rPr>
        <w:t>trained and designated</w:t>
      </w:r>
      <w:r w:rsidRPr="007141AD">
        <w:rPr>
          <w:rStyle w:val="StyleUnderline"/>
        </w:rPr>
        <w:t xml:space="preserve"> as immigration agents used their authority only for arrested immigrants.</w:t>
      </w:r>
      <w:r w:rsidRPr="007141AD">
        <w:rPr>
          <w:sz w:val="16"/>
        </w:rPr>
        <w:t xml:space="preserve"> Of the 287(g) agreements studied by GAO, not one of the 29 "mentioned that an arrest should precede use of 287(g) program authority." In other words, </w:t>
      </w:r>
      <w:r w:rsidRPr="007141AD">
        <w:rPr>
          <w:rStyle w:val="StyleUnderline"/>
        </w:rPr>
        <w:t>cross-designated local police have been investigating the immigration status of people they stop or otherwise encounter even when there is no crime involved</w:t>
      </w:r>
      <w:r w:rsidRPr="007141AD">
        <w:rPr>
          <w:sz w:val="16"/>
        </w:rPr>
        <w:t xml:space="preserve">. A March 2008 report by Justice Strategies, Local Democracy on ICE, also pointed to the broader problem of mixing immigration law and criminal law. In their report, Aarti Shahani and Judith Greene warned: </w:t>
      </w:r>
      <w:r w:rsidRPr="007141AD">
        <w:rPr>
          <w:rStyle w:val="StyleUnderline"/>
        </w:rPr>
        <w:t>"287(g) represents the fusion of two separate systems of law enforcement powe</w:t>
      </w:r>
      <w:r w:rsidRPr="007141AD">
        <w:rPr>
          <w:sz w:val="16"/>
        </w:rPr>
        <w:t xml:space="preserve">r. Once in place, </w:t>
      </w:r>
      <w:r w:rsidRPr="007141AD">
        <w:rPr>
          <w:rStyle w:val="StyleUnderline"/>
        </w:rPr>
        <w:t>it can lead to further entanglement of these powers as state and local politicians jump into the campaign to 'crack down' on immigran</w:t>
      </w:r>
      <w:r w:rsidRPr="007141AD">
        <w:rPr>
          <w:sz w:val="16"/>
        </w:rPr>
        <w:t xml:space="preserve">ts. But </w:t>
      </w:r>
      <w:r w:rsidRPr="007141AD">
        <w:rPr>
          <w:rStyle w:val="Emphasis"/>
        </w:rPr>
        <w:t>civil immigration and criminal law are fundamentally incompatible</w:t>
      </w:r>
      <w:r w:rsidRPr="007141AD">
        <w:rPr>
          <w:sz w:val="16"/>
        </w:rPr>
        <w:t xml:space="preserve">. </w:t>
      </w:r>
      <w:r w:rsidRPr="007141AD">
        <w:rPr>
          <w:rStyle w:val="StyleUnderline"/>
        </w:rPr>
        <w:t>The grey area between civil and criminal law creates a situation ripe for abuse</w:t>
      </w:r>
      <w:r w:rsidRPr="007141AD">
        <w:rPr>
          <w:sz w:val="16"/>
        </w:rPr>
        <w:t>. The Constitution's protections against arrest without probable cause, indefinite detention, trial without counsel, double jeopardy, and self-incrimination, as well as the statute of limitations, do not apply equally (or in some cases at all) in the civil immigration context."</w:t>
      </w:r>
    </w:p>
    <w:p w14:paraId="07A9E7C8" w14:textId="77777777" w:rsidR="00543C82" w:rsidRPr="007141AD" w:rsidRDefault="00543C82" w:rsidP="00543C82">
      <w:pPr>
        <w:pStyle w:val="Heading4"/>
      </w:pPr>
      <w:r w:rsidRPr="007141AD">
        <w:t xml:space="preserve">ICE doesn’t solve crime </w:t>
      </w:r>
    </w:p>
    <w:p w14:paraId="1C2D8CCB" w14:textId="77777777" w:rsidR="00543C82" w:rsidRPr="007141AD" w:rsidRDefault="00543C82" w:rsidP="00543C82">
      <w:r w:rsidRPr="007141AD">
        <w:rPr>
          <w:rStyle w:val="Style13ptBold"/>
        </w:rPr>
        <w:t>Mathis 19</w:t>
      </w:r>
      <w:r w:rsidRPr="007141AD">
        <w:t xml:space="preserve"> (Joel Mathis, 7-23-2019, "Immigration raids are traumatizing American communities," No Publication, </w:t>
      </w:r>
      <w:hyperlink r:id="rId400" w:history="1">
        <w:r w:rsidRPr="007141AD">
          <w:rPr>
            <w:rStyle w:val="Hyperlink"/>
          </w:rPr>
          <w:t>https://theweek.com/articles/854331/immigration-raids-are-traumatizing-american-communities</w:t>
        </w:r>
      </w:hyperlink>
      <w:r w:rsidRPr="007141AD">
        <w:t xml:space="preserve"> /</w:t>
      </w:r>
      <w:proofErr w:type="spellStart"/>
      <w:r w:rsidRPr="007141AD">
        <w:t>ogl</w:t>
      </w:r>
      <w:proofErr w:type="spellEnd"/>
      <w:r w:rsidRPr="007141AD">
        <w:t>)</w:t>
      </w:r>
    </w:p>
    <w:p w14:paraId="1A7F16DF" w14:textId="31A02497" w:rsidR="00543C82" w:rsidRPr="007141AD" w:rsidRDefault="00543C82" w:rsidP="00543C82">
      <w:pPr>
        <w:rPr>
          <w:sz w:val="16"/>
        </w:rPr>
      </w:pPr>
      <w:r w:rsidRPr="007141AD">
        <w:rPr>
          <w:sz w:val="16"/>
        </w:rPr>
        <w:t xml:space="preserve">The people of Hermitage, Tennessee are heroes. On Monday, agents from U.S. </w:t>
      </w:r>
      <w:r w:rsidRPr="007141AD">
        <w:rPr>
          <w:u w:val="single"/>
        </w:rPr>
        <w:t>Immigration and Customs Enforcement tried to arrest a</w:t>
      </w:r>
      <w:r w:rsidRPr="007141AD">
        <w:rPr>
          <w:sz w:val="16"/>
        </w:rPr>
        <w:t xml:space="preserve"> Hermitage man — an </w:t>
      </w:r>
      <w:r w:rsidRPr="007141AD">
        <w:rPr>
          <w:u w:val="single"/>
        </w:rPr>
        <w:t>undocumented migrant — as he left his home</w:t>
      </w:r>
      <w:r w:rsidRPr="007141AD">
        <w:rPr>
          <w:sz w:val="16"/>
        </w:rPr>
        <w:t xml:space="preserve">. They failed to make the arrest, however, because the man's neighbors formed a human chain to protect him. After four hours, the ICE agents gave up. </w:t>
      </w:r>
      <w:r w:rsidRPr="007141AD">
        <w:rPr>
          <w:u w:val="single"/>
        </w:rPr>
        <w:t>"I could see if these people were bad criminals, but they're not, they're just trying to provide for their kids,"</w:t>
      </w:r>
      <w:r w:rsidRPr="007141AD">
        <w:rPr>
          <w:sz w:val="16"/>
        </w:rPr>
        <w:t xml:space="preserve"> Stacey Farley, a neighbor, told reporters. "The family don't bother nobody, they work every day, they come home, the kids jump on their trampoline, it's just a community." The people of Hermitage did what you hope Americans will do when an outsider threatens their community: They joined together and resisted. That's what heroes do. While that was happening, though, a bigger immigration crackdown seemed to be in the offing. The federal government announced Monday that it is dispensing with due process — "streamlining" immigration enforcement — to allow ICE agents to confront suspected migrants anywhere they can find them and ship them out of the country without so much as a court hearing. </w:t>
      </w:r>
      <w:r w:rsidRPr="007141AD">
        <w:rPr>
          <w:u w:val="single"/>
        </w:rPr>
        <w:t>If ICE catches you on the street and you can't prove immediately that you're a citizen, or that you've lived in the U.S. more than two years, the agency will be able to ship you out of country in a matter of days. This</w:t>
      </w:r>
      <w:r w:rsidRPr="007141AD">
        <w:rPr>
          <w:sz w:val="16"/>
        </w:rPr>
        <w:t xml:space="preserve"> new, tougher policy </w:t>
      </w:r>
      <w:r w:rsidRPr="007141AD">
        <w:rPr>
          <w:u w:val="single"/>
        </w:rPr>
        <w:t>promises to be a disaster.</w:t>
      </w:r>
      <w:r w:rsidRPr="007141AD">
        <w:rPr>
          <w:sz w:val="16"/>
        </w:rPr>
        <w:t xml:space="preserve"> To understand why, all you have to do is look at what happened in Hermitage on Monday. </w:t>
      </w:r>
      <w:r w:rsidRPr="007141AD">
        <w:rPr>
          <w:u w:val="single"/>
        </w:rPr>
        <w:t>ICE raids</w:t>
      </w:r>
      <w:r w:rsidRPr="007141AD">
        <w:rPr>
          <w:sz w:val="16"/>
        </w:rPr>
        <w:t xml:space="preserve"> are intended to remove unwanted outsiders from American communities, but they often </w:t>
      </w:r>
      <w:r w:rsidRPr="007141AD">
        <w:rPr>
          <w:u w:val="single"/>
        </w:rPr>
        <w:t xml:space="preserve">end up disrupting </w:t>
      </w:r>
      <w:r w:rsidRPr="007141AD">
        <w:rPr>
          <w:sz w:val="16"/>
        </w:rPr>
        <w:t xml:space="preserve">those </w:t>
      </w:r>
      <w:r w:rsidRPr="007141AD">
        <w:rPr>
          <w:u w:val="single"/>
        </w:rPr>
        <w:t>communities</w:t>
      </w:r>
      <w:r w:rsidRPr="007141AD">
        <w:rPr>
          <w:sz w:val="16"/>
        </w:rPr>
        <w:t xml:space="preserve"> instead. In many cases, </w:t>
      </w:r>
      <w:r w:rsidRPr="007141AD">
        <w:rPr>
          <w:u w:val="single"/>
        </w:rPr>
        <w:t>hawkish immigration enforcement does more harm than good: Research suggests the effects of ICE raids on local communities can be, quite literally, traumatic and disastrous</w:t>
      </w:r>
      <w:r w:rsidRPr="007141AD">
        <w:rPr>
          <w:sz w:val="16"/>
        </w:rPr>
        <w:t xml:space="preserve">. President Trump and the immigration hawks justify these policies by presenting illegal immigration as a disaster for America. Don't forget that when announcing his run for president, Trump said that "when Mexico sends its people, they're not sending their best. They're sending people that have lots of problems, and they're bringing those problems with us. They're bringing drugs. They're bringing crime. They're rapists. And some, I assume, are good people." This narrative simply isn't supported by the data: </w:t>
      </w:r>
      <w:r w:rsidRPr="007141AD">
        <w:rPr>
          <w:rStyle w:val="Emphasis"/>
        </w:rPr>
        <w:t>Studies show that undocumented migrants have a lower crime rate than native-born Americans</w:t>
      </w:r>
      <w:r w:rsidRPr="007141AD">
        <w:rPr>
          <w:sz w:val="16"/>
        </w:rPr>
        <w:t xml:space="preserve">. But forget the dry statistics for a second. It's true that a sudden influx of immigrants can sometimes cause a backlash among longtime residents. Just as often, however, the lived experience of cities and towns across the country is that </w:t>
      </w:r>
      <w:r w:rsidRPr="007141AD">
        <w:rPr>
          <w:u w:val="single"/>
        </w:rPr>
        <w:t>migrants, documented or not, stitch themselves into the fabric of the community</w:t>
      </w:r>
      <w:r w:rsidRPr="007141AD">
        <w:rPr>
          <w:sz w:val="16"/>
        </w:rPr>
        <w:t xml:space="preserve">: They go to church, they send their kids to school, they own local businesses. </w:t>
      </w:r>
      <w:r w:rsidRPr="007141AD">
        <w:rPr>
          <w:u w:val="single"/>
        </w:rPr>
        <w:t>When these people are suddenly snatched away, the communities they leave behind are wounded</w:t>
      </w:r>
      <w:r w:rsidRPr="007141AD">
        <w:rPr>
          <w:sz w:val="16"/>
        </w:rPr>
        <w:t xml:space="preserve">. That's why neighbors fight back. It's not just Hermitage. In Lawrence, Kansas, where I live, hundreds of residents mobilized last year when immigration officials grabbed a longtime local resident off his front lawn. Thankfully, that man was eventually returned to his family and the community. In Granger, Indiana, an uproar ensued when a longtime resident — the owner of a popular local cafe — was deported. The town of Mount Pleasant, Iowa, meanwhile, has a plan to protect children caught up in deportation efforts. These are just a few examples — not of political correctness run amok, but of communities protecting themselves and their people. Immigration hawks will, no doubt, be angered by what happened in Hermitage. The man who evaded arrest is in the United States illegally, they will say. If he wants to live here, he should have tried to come to the country through approved means. That argument isn't entirely wrong. The law matters. But it's not entirely right, either. It assumes that U.S. immigration law, as currently constructed, is correctly constituted, that the process is reasonable, and that it reflects the democratic will of the American people. In fact, polls show American voters generally think that immigration strengthens the country. Meanwhile, efforts to reform immigration laws have been consistently blocked by a small minority in Congress since the administration of former President George W. Bush. So, in the absence of wise and just lawmaking, </w:t>
      </w:r>
      <w:r w:rsidRPr="007141AD">
        <w:rPr>
          <w:u w:val="single"/>
        </w:rPr>
        <w:t xml:space="preserve">residents of towns and cities across the country are right to use legal means of resisting ICE's enforcement efforts. </w:t>
      </w:r>
      <w:r w:rsidRPr="007141AD">
        <w:rPr>
          <w:sz w:val="16"/>
        </w:rPr>
        <w:t>They probably have a better sense than Trump about who really belongs in their community. Just ask them. "We don't want to see anything happen to them," Hermitage resident Angela Glass said of the family ICE agents tried to disrupt. "They're good people. They've been here 14 years, leave them alone. To me, they're considered Americans."</w:t>
      </w:r>
    </w:p>
    <w:p w14:paraId="0367D79E" w14:textId="2E3A5AD1" w:rsidR="00132B3E" w:rsidRPr="007141AD" w:rsidRDefault="00132B3E" w:rsidP="00132B3E">
      <w:pPr>
        <w:pStyle w:val="Heading3"/>
      </w:pPr>
      <w:r w:rsidRPr="007141AD">
        <w:t xml:space="preserve">2AC Terrorism DA – PCR Turn (Crime) </w:t>
      </w:r>
    </w:p>
    <w:p w14:paraId="58B20686" w14:textId="77777777" w:rsidR="00132B3E" w:rsidRPr="007141AD" w:rsidRDefault="00132B3E" w:rsidP="00132B3E">
      <w:pPr>
        <w:pStyle w:val="Heading4"/>
      </w:pPr>
      <w:r w:rsidRPr="007141AD">
        <w:t xml:space="preserve">Strong interior immigration enforcement crushes police-community relations – the plan is key to rebuild them </w:t>
      </w:r>
    </w:p>
    <w:p w14:paraId="40B1201E" w14:textId="77777777" w:rsidR="00132B3E" w:rsidRPr="007141AD" w:rsidRDefault="00132B3E" w:rsidP="00132B3E">
      <w:pPr>
        <w:rPr>
          <w:rStyle w:val="Style13ptBold"/>
          <w:b w:val="0"/>
          <w:bCs w:val="0"/>
        </w:rPr>
      </w:pPr>
      <w:r w:rsidRPr="007141AD">
        <w:rPr>
          <w:rStyle w:val="Style13ptBold"/>
        </w:rPr>
        <w:t xml:space="preserve">Theodore 13 </w:t>
      </w:r>
      <w:r w:rsidRPr="007141AD">
        <w:rPr>
          <w:rStyle w:val="Style13ptBold"/>
          <w:b w:val="0"/>
          <w:bCs w:val="0"/>
        </w:rPr>
        <w:t>[Nik Theodore, Department of Urban Planning and Policy</w:t>
      </w:r>
    </w:p>
    <w:p w14:paraId="6629E5C7" w14:textId="77777777" w:rsidR="00132B3E" w:rsidRPr="007141AD" w:rsidRDefault="00132B3E" w:rsidP="00132B3E">
      <w:pPr>
        <w:rPr>
          <w:rStyle w:val="Style13ptBold"/>
          <w:b w:val="0"/>
          <w:bCs w:val="0"/>
        </w:rPr>
      </w:pPr>
      <w:r w:rsidRPr="007141AD">
        <w:rPr>
          <w:rStyle w:val="Style13ptBold"/>
          <w:b w:val="0"/>
          <w:bCs w:val="0"/>
        </w:rPr>
        <w:t>University of Illinois at Chicago, May 2013. “Insecure Communities:</w:t>
      </w:r>
    </w:p>
    <w:p w14:paraId="7060FD0C" w14:textId="77777777" w:rsidR="00132B3E" w:rsidRPr="007141AD" w:rsidRDefault="00132B3E" w:rsidP="00132B3E">
      <w:pPr>
        <w:rPr>
          <w:rStyle w:val="Style13ptBold"/>
          <w:b w:val="0"/>
          <w:bCs w:val="0"/>
        </w:rPr>
      </w:pPr>
      <w:r w:rsidRPr="007141AD">
        <w:rPr>
          <w:rStyle w:val="Style13ptBold"/>
          <w:b w:val="0"/>
          <w:bCs w:val="0"/>
        </w:rPr>
        <w:t>Latino Perceptions of Police Involvement in</w:t>
      </w:r>
    </w:p>
    <w:p w14:paraId="53D8BBEE" w14:textId="77777777" w:rsidR="00132B3E" w:rsidRPr="007141AD" w:rsidRDefault="00132B3E" w:rsidP="00132B3E">
      <w:pPr>
        <w:rPr>
          <w:rStyle w:val="Style13ptBold"/>
          <w:b w:val="0"/>
          <w:bCs w:val="0"/>
        </w:rPr>
      </w:pPr>
      <w:r w:rsidRPr="007141AD">
        <w:rPr>
          <w:rStyle w:val="Style13ptBold"/>
          <w:b w:val="0"/>
          <w:bCs w:val="0"/>
        </w:rPr>
        <w:t>Immigration Enforcement.” https://www.policylink.org/sites/default/files/INSECURE_COMMUNITIES_REPORT_FINAL.PDF]</w:t>
      </w:r>
    </w:p>
    <w:p w14:paraId="0FBAC7BD" w14:textId="0CD793A5" w:rsidR="00132B3E" w:rsidRPr="007141AD" w:rsidRDefault="00132B3E" w:rsidP="00132B3E">
      <w:pPr>
        <w:rPr>
          <w:u w:val="single"/>
        </w:rPr>
      </w:pPr>
      <w:r w:rsidRPr="007141AD">
        <w:rPr>
          <w:sz w:val="16"/>
        </w:rPr>
        <w:t xml:space="preserve">The conventional wisdom in law enforcement circles is that </w:t>
      </w:r>
      <w:r w:rsidRPr="007141AD">
        <w:rPr>
          <w:rStyle w:val="StyleUnderline"/>
        </w:rPr>
        <w:t xml:space="preserve">for </w:t>
      </w:r>
      <w:r w:rsidRPr="007141AD">
        <w:rPr>
          <w:rStyle w:val="Emphasis"/>
        </w:rPr>
        <w:t>effective police-community relations</w:t>
      </w:r>
      <w:r w:rsidRPr="007141AD">
        <w:rPr>
          <w:rStyle w:val="StyleUnderline"/>
        </w:rPr>
        <w:t xml:space="preserve"> to be developed and maintained, police must </w:t>
      </w:r>
      <w:r w:rsidRPr="007141AD">
        <w:rPr>
          <w:rStyle w:val="Emphasis"/>
        </w:rPr>
        <w:t>forge bonds of trust</w:t>
      </w:r>
      <w:r w:rsidRPr="007141AD">
        <w:rPr>
          <w:rStyle w:val="StyleUnderline"/>
        </w:rPr>
        <w:t xml:space="preserve"> with the communities they serve. The willingness of residents to voluntarily contact the police when they have been the victim of or a witness to a crime </w:t>
      </w:r>
      <w:r w:rsidRPr="007141AD">
        <w:rPr>
          <w:rStyle w:val="Emphasis"/>
        </w:rPr>
        <w:t>depends on</w:t>
      </w:r>
      <w:r w:rsidRPr="007141AD">
        <w:rPr>
          <w:rStyle w:val="StyleUnderline"/>
        </w:rPr>
        <w:t xml:space="preserve"> these bonds of trust</w:t>
      </w:r>
      <w:r w:rsidRPr="007141AD">
        <w:rPr>
          <w:sz w:val="16"/>
        </w:rPr>
        <w:t xml:space="preserve">. For this reason, law enforcement agencies proactively engage in efforts to foster closer working relationships with the communities they serve, including the widespread implementation of community policing initiatives. </w:t>
      </w:r>
      <w:r w:rsidRPr="007141AD">
        <w:rPr>
          <w:rStyle w:val="StyleUnderline"/>
        </w:rPr>
        <w:t xml:space="preserve">To the extent that law enforcement practices undermine bonds of trust with segments of the population, these aspects of policing are typically viewed as </w:t>
      </w:r>
      <w:r w:rsidRPr="007141AD">
        <w:rPr>
          <w:rStyle w:val="Emphasis"/>
        </w:rPr>
        <w:t>problematic</w:t>
      </w:r>
      <w:r w:rsidRPr="007141AD">
        <w:rPr>
          <w:sz w:val="16"/>
        </w:rPr>
        <w:t xml:space="preserve"> and in need of reform. </w:t>
      </w:r>
      <w:r w:rsidRPr="007141AD">
        <w:rPr>
          <w:rStyle w:val="StyleUnderline"/>
        </w:rPr>
        <w:t xml:space="preserve">State and local law enforcement authorities increasingly are involved in </w:t>
      </w:r>
      <w:r w:rsidRPr="007141AD">
        <w:rPr>
          <w:rStyle w:val="Emphasis"/>
        </w:rPr>
        <w:t>immigration enforcement</w:t>
      </w:r>
      <w:r w:rsidRPr="007141AD">
        <w:rPr>
          <w:sz w:val="16"/>
        </w:rPr>
        <w:t xml:space="preserve">, whether under the 287(g) program, the Secure Communities program, or various state laws. </w:t>
      </w:r>
      <w:r w:rsidRPr="007141AD">
        <w:rPr>
          <w:rStyle w:val="StyleUnderline"/>
        </w:rPr>
        <w:t>This</w:t>
      </w:r>
      <w:r w:rsidRPr="007141AD">
        <w:rPr>
          <w:sz w:val="16"/>
        </w:rPr>
        <w:t xml:space="preserve"> report has </w:t>
      </w:r>
      <w:r w:rsidRPr="007141AD">
        <w:rPr>
          <w:rStyle w:val="StyleUnderline"/>
        </w:rPr>
        <w:t>identified an important unintended consequence of police involvement in</w:t>
      </w:r>
      <w:r w:rsidRPr="007141AD">
        <w:rPr>
          <w:sz w:val="16"/>
        </w:rPr>
        <w:t xml:space="preserve"> </w:t>
      </w:r>
      <w:r w:rsidRPr="007141AD">
        <w:rPr>
          <w:rStyle w:val="Emphasis"/>
        </w:rPr>
        <w:t>immigration enforcement</w:t>
      </w:r>
      <w:r w:rsidRPr="007141AD">
        <w:rPr>
          <w:rStyle w:val="StyleUnderline"/>
        </w:rPr>
        <w:t>:</w:t>
      </w:r>
      <w:r w:rsidRPr="007141AD">
        <w:rPr>
          <w:sz w:val="16"/>
        </w:rPr>
        <w:t xml:space="preserve"> </w:t>
      </w:r>
      <w:r w:rsidRPr="007141AD">
        <w:rPr>
          <w:rStyle w:val="StyleUnderline"/>
        </w:rPr>
        <w:t xml:space="preserve">a </w:t>
      </w:r>
      <w:r w:rsidRPr="007141AD">
        <w:rPr>
          <w:rStyle w:val="Emphasis"/>
        </w:rPr>
        <w:t>substantial portion</w:t>
      </w:r>
      <w:r w:rsidRPr="007141AD">
        <w:rPr>
          <w:sz w:val="16"/>
        </w:rPr>
        <w:t xml:space="preserve"> </w:t>
      </w:r>
      <w:r w:rsidRPr="007141AD">
        <w:rPr>
          <w:rStyle w:val="StyleUnderline"/>
        </w:rPr>
        <w:t>of</w:t>
      </w:r>
      <w:r w:rsidRPr="007141AD">
        <w:rPr>
          <w:sz w:val="16"/>
        </w:rPr>
        <w:t xml:space="preserve"> the Latino </w:t>
      </w:r>
      <w:r w:rsidRPr="007141AD">
        <w:rPr>
          <w:rStyle w:val="StyleUnderline"/>
        </w:rPr>
        <w:t>populations</w:t>
      </w:r>
      <w:r w:rsidRPr="007141AD">
        <w:rPr>
          <w:sz w:val="16"/>
        </w:rPr>
        <w:t xml:space="preserve"> in Cook, Harris, Los Angeles, and Maricopa Counties </w:t>
      </w:r>
      <w:r w:rsidRPr="007141AD">
        <w:rPr>
          <w:rStyle w:val="StyleUnderline"/>
        </w:rPr>
        <w:t xml:space="preserve">are </w:t>
      </w:r>
      <w:r w:rsidRPr="007141AD">
        <w:rPr>
          <w:rStyle w:val="Emphasis"/>
        </w:rPr>
        <w:t>reluctant</w:t>
      </w:r>
      <w:r w:rsidRPr="007141AD">
        <w:rPr>
          <w:rStyle w:val="StyleUnderline"/>
        </w:rPr>
        <w:t xml:space="preserve"> to voluntarily contact the police to report a crime or to provide information about crimes, specifically because they fear that police officers will inquire about the </w:t>
      </w:r>
      <w:r w:rsidRPr="007141AD">
        <w:rPr>
          <w:rStyle w:val="Emphasis"/>
        </w:rPr>
        <w:t>immigration status</w:t>
      </w:r>
      <w:r w:rsidRPr="007141AD">
        <w:rPr>
          <w:rStyle w:val="StyleUnderline"/>
        </w:rPr>
        <w:t xml:space="preserve"> of themselves</w:t>
      </w:r>
      <w:r w:rsidRPr="007141AD">
        <w:rPr>
          <w:sz w:val="16"/>
        </w:rPr>
        <w:t xml:space="preserve">, their friends, or their family members. The survey findings indicate that: 1. Isolation and disconnectedness from police: Many Latinos feel isolated from the law enforcement officers who are sworn to protect them. More than four in ten would be more likely to turn to a church or community leader than to law enforcement authorities if they are victims of or witness to a crime, for fear they would call attention to their own immigration status or that of someone they know. Similarly, more than four in ten say that because police are more involved in enforcing immigration laws they have become less likely to volunteer information about crimes because they fear getting caught in the web of immigration enforcement themselves or bringing unwanted attention to their family or friends. 2. Withdrawal: Many Latinos feel isolated and admit to withdrawing from their community. A large share feels under suspicion and is afraid to leave their homes. This sense of withdrawal by a substantial portion of Latinos in the counties surveyed – especially those younger and raising children – has short- and long-term negative consequences for public safety and community life. In the short term, crimes become more difficult to solve as the social distance between police and residents increases. Over the long term, a significant segment of the population may withdraw and develop a fear of law enforcement authorities. 3. Diminished sense of public safety: Rather than feeling safer because of increased police involvement in immigration enforcement, many Latinos feel less safe. Many Latinos say criminals are moving into their neighborhoods, making them and their neighbors less safe, because criminals know residents are less likely to report them to police given the increased involvement of police in immigration enforcement. </w:t>
      </w:r>
      <w:r w:rsidRPr="007141AD">
        <w:rPr>
          <w:rStyle w:val="Emphasis"/>
        </w:rPr>
        <w:t>Few feel safer</w:t>
      </w:r>
      <w:r w:rsidRPr="007141AD">
        <w:rPr>
          <w:rStyle w:val="StyleUnderline"/>
        </w:rPr>
        <w:t xml:space="preserve"> because of the </w:t>
      </w:r>
      <w:r w:rsidRPr="007141AD">
        <w:rPr>
          <w:rStyle w:val="Emphasis"/>
        </w:rPr>
        <w:t>increased focus</w:t>
      </w:r>
      <w:r w:rsidRPr="007141AD">
        <w:rPr>
          <w:rStyle w:val="StyleUnderline"/>
        </w:rPr>
        <w:t xml:space="preserve"> on immigration by local law enforcement</w:t>
      </w:r>
      <w:r w:rsidRPr="007141AD">
        <w:rPr>
          <w:sz w:val="16"/>
        </w:rPr>
        <w:t xml:space="preserve">. </w:t>
      </w:r>
      <w:r w:rsidRPr="007141AD">
        <w:rPr>
          <w:rStyle w:val="StyleUnderline"/>
        </w:rPr>
        <w:t>The findings presented here indicate that the greater involvement of police in immigration enforcement has</w:t>
      </w:r>
      <w:r w:rsidRPr="007141AD">
        <w:rPr>
          <w:sz w:val="16"/>
        </w:rPr>
        <w:t xml:space="preserve"> </w:t>
      </w:r>
      <w:r w:rsidRPr="007141AD">
        <w:rPr>
          <w:rStyle w:val="Emphasis"/>
        </w:rPr>
        <w:t>significantly heightened</w:t>
      </w:r>
      <w:r w:rsidRPr="007141AD">
        <w:rPr>
          <w:sz w:val="16"/>
        </w:rPr>
        <w:t xml:space="preserve"> </w:t>
      </w:r>
      <w:r w:rsidRPr="007141AD">
        <w:rPr>
          <w:rStyle w:val="StyleUnderline"/>
        </w:rPr>
        <w:t xml:space="preserve">the fears many Latinos have of the police, contributing to their social isolation and exacerbating their mistrust of law enforcement authorities. This fear, isolation and mistrust, in turn, has led to a </w:t>
      </w:r>
      <w:r w:rsidRPr="007141AD">
        <w:rPr>
          <w:rStyle w:val="Emphasis"/>
        </w:rPr>
        <w:t>reduction in public safety</w:t>
      </w:r>
      <w:r w:rsidRPr="007141AD">
        <w:rPr>
          <w:rStyle w:val="StyleUnderline"/>
        </w:rPr>
        <w:t xml:space="preserve">, a </w:t>
      </w:r>
      <w:r w:rsidRPr="007141AD">
        <w:rPr>
          <w:rStyle w:val="Emphasis"/>
        </w:rPr>
        <w:t>serious negative consequence</w:t>
      </w:r>
      <w:r w:rsidRPr="007141AD">
        <w:rPr>
          <w:rStyle w:val="StyleUnderline"/>
        </w:rPr>
        <w:t xml:space="preserve"> of the involvement of police in immigration enforcement.</w:t>
      </w:r>
    </w:p>
    <w:p w14:paraId="50FC94D0" w14:textId="77777777" w:rsidR="00132B3E" w:rsidRPr="007141AD" w:rsidRDefault="00132B3E" w:rsidP="00132B3E">
      <w:pPr>
        <w:pStyle w:val="Heading4"/>
      </w:pPr>
      <w:r w:rsidRPr="007141AD">
        <w:t>Police-community relations are key to crime control and violence reduction</w:t>
      </w:r>
    </w:p>
    <w:p w14:paraId="04E5E13C" w14:textId="77777777" w:rsidR="00132B3E" w:rsidRPr="007141AD" w:rsidRDefault="00132B3E" w:rsidP="00132B3E">
      <w:proofErr w:type="spellStart"/>
      <w:r w:rsidRPr="007141AD">
        <w:t>Madon</w:t>
      </w:r>
      <w:proofErr w:type="spellEnd"/>
      <w:r w:rsidRPr="007141AD">
        <w:t xml:space="preserve">, N. S., Murphy, K., &amp; </w:t>
      </w:r>
      <w:proofErr w:type="spellStart"/>
      <w:r w:rsidRPr="007141AD">
        <w:rPr>
          <w:rStyle w:val="Style13ptBold"/>
        </w:rPr>
        <w:t>Sargeant</w:t>
      </w:r>
      <w:proofErr w:type="spellEnd"/>
      <w:r w:rsidRPr="007141AD">
        <w:rPr>
          <w:rStyle w:val="Style13ptBold"/>
        </w:rPr>
        <w:t>, Et al in 2017</w:t>
      </w:r>
    </w:p>
    <w:p w14:paraId="01FE5CF8" w14:textId="77777777" w:rsidR="00132B3E" w:rsidRPr="007141AD" w:rsidRDefault="00132B3E" w:rsidP="00132B3E">
      <w:proofErr w:type="spellStart"/>
      <w:r w:rsidRPr="007141AD">
        <w:t>Madon</w:t>
      </w:r>
      <w:proofErr w:type="spellEnd"/>
      <w:r w:rsidRPr="007141AD">
        <w:t xml:space="preserve">, N. S., Murphy, K., &amp; </w:t>
      </w:r>
      <w:proofErr w:type="spellStart"/>
      <w:r w:rsidRPr="007141AD">
        <w:t>Sargeant</w:t>
      </w:r>
      <w:proofErr w:type="spellEnd"/>
      <w:r w:rsidRPr="007141AD">
        <w:t>, E. (2017). Promoting police legitimacy among disengaged minority groups: Does procedural justice matter more? Criminology &amp; Criminal Justice, 1748895817692849. doi:10.1177/1748895817692849</w:t>
      </w:r>
    </w:p>
    <w:p w14:paraId="164142FB" w14:textId="77777777" w:rsidR="00132B3E" w:rsidRPr="007141AD" w:rsidRDefault="00132B3E" w:rsidP="00132B3E">
      <w:pPr>
        <w:rPr>
          <w:rStyle w:val="StyleUnderline"/>
        </w:rPr>
      </w:pPr>
      <w:r w:rsidRPr="007141AD">
        <w:rPr>
          <w:rStyle w:val="StyleUnderline"/>
        </w:rPr>
        <w:t>Policing agencies worldwide struggle to engage ethnic and racial minority groups</w:t>
      </w:r>
      <w:r w:rsidRPr="007141AD">
        <w:rPr>
          <w:sz w:val="16"/>
        </w:rPr>
        <w:t xml:space="preserve">. Ethnic and racial </w:t>
      </w:r>
      <w:r w:rsidRPr="007141AD">
        <w:rPr>
          <w:rStyle w:val="StyleUnderline"/>
        </w:rPr>
        <w:t>minority group members are more likely to avoid contact with police, and see police as less legitimate or trustworthy</w:t>
      </w:r>
      <w:r w:rsidRPr="007141AD">
        <w:rPr>
          <w:sz w:val="16"/>
        </w:rPr>
        <w:t xml:space="preserve">, compared to those from non-minority groups (Brown and Benedict, 2002; Murphy and Cherney, 2011; Tyler and </w:t>
      </w:r>
      <w:proofErr w:type="spellStart"/>
      <w:r w:rsidRPr="007141AD">
        <w:rPr>
          <w:sz w:val="16"/>
        </w:rPr>
        <w:t>Huo</w:t>
      </w:r>
      <w:proofErr w:type="spellEnd"/>
      <w:r w:rsidRPr="007141AD">
        <w:rPr>
          <w:sz w:val="16"/>
        </w:rPr>
        <w:t xml:space="preserve">, 2002; Van </w:t>
      </w:r>
      <w:proofErr w:type="spellStart"/>
      <w:r w:rsidRPr="007141AD">
        <w:rPr>
          <w:sz w:val="16"/>
        </w:rPr>
        <w:t>Craen</w:t>
      </w:r>
      <w:proofErr w:type="spellEnd"/>
      <w:r w:rsidRPr="007141AD">
        <w:rPr>
          <w:sz w:val="16"/>
        </w:rPr>
        <w:t xml:space="preserve">, 2012; Warren, 2011; </w:t>
      </w:r>
      <w:proofErr w:type="spellStart"/>
      <w:r w:rsidRPr="007141AD">
        <w:rPr>
          <w:sz w:val="16"/>
        </w:rPr>
        <w:t>Weitzer</w:t>
      </w:r>
      <w:proofErr w:type="spellEnd"/>
      <w:r w:rsidRPr="007141AD">
        <w:rPr>
          <w:sz w:val="16"/>
        </w:rPr>
        <w:t>, 1999; Wortley and Owusu-</w:t>
      </w:r>
      <w:proofErr w:type="spellStart"/>
      <w:r w:rsidRPr="007141AD">
        <w:rPr>
          <w:sz w:val="16"/>
        </w:rPr>
        <w:t>Bempah</w:t>
      </w:r>
      <w:proofErr w:type="spellEnd"/>
      <w:r w:rsidRPr="007141AD">
        <w:rPr>
          <w:sz w:val="16"/>
        </w:rPr>
        <w:t xml:space="preserve">, 2009). </w:t>
      </w:r>
      <w:r w:rsidRPr="007141AD">
        <w:rPr>
          <w:rStyle w:val="StyleUnderline"/>
        </w:rPr>
        <w:t>This distrust of police is exacerbated by both personal and vicarious experiences of police bias and racism</w:t>
      </w:r>
      <w:r w:rsidRPr="007141AD">
        <w:rPr>
          <w:sz w:val="16"/>
        </w:rPr>
        <w:t xml:space="preserve">. </w:t>
      </w:r>
      <w:r w:rsidRPr="007141AD">
        <w:rPr>
          <w:rStyle w:val="StyleUnderline"/>
        </w:rPr>
        <w:t>Police-perpetrated violence against racial minorities is becoming the focus of increased scrutiny</w:t>
      </w:r>
      <w:r w:rsidRPr="007141AD">
        <w:rPr>
          <w:sz w:val="16"/>
        </w:rPr>
        <w:t>. At the time of writing, police-involved shootings in the USA figure prominently in international news stories. Videos of black men being shot by police, and subsequent community protests, rapidly circulate in news and social media platforms (</w:t>
      </w:r>
      <w:proofErr w:type="spellStart"/>
      <w:r w:rsidRPr="007141AD">
        <w:rPr>
          <w:sz w:val="16"/>
        </w:rPr>
        <w:t>Kochel</w:t>
      </w:r>
      <w:proofErr w:type="spellEnd"/>
      <w:r w:rsidRPr="007141AD">
        <w:rPr>
          <w:sz w:val="16"/>
        </w:rPr>
        <w:t xml:space="preserve">, 2014). These acute examples of what poor police-citizen interactions can look like, are accompanied by frustrations about racial profiling and over-policing (Jonathan-Zamir and Weisburd, 2013; </w:t>
      </w:r>
      <w:proofErr w:type="spellStart"/>
      <w:r w:rsidRPr="007141AD">
        <w:rPr>
          <w:sz w:val="16"/>
        </w:rPr>
        <w:t>Spalek</w:t>
      </w:r>
      <w:proofErr w:type="spellEnd"/>
      <w:r w:rsidRPr="007141AD">
        <w:rPr>
          <w:sz w:val="16"/>
        </w:rPr>
        <w:t xml:space="preserve">, 2010; </w:t>
      </w:r>
      <w:proofErr w:type="spellStart"/>
      <w:r w:rsidRPr="007141AD">
        <w:rPr>
          <w:sz w:val="16"/>
        </w:rPr>
        <w:t>Weitzer</w:t>
      </w:r>
      <w:proofErr w:type="spellEnd"/>
      <w:r w:rsidRPr="007141AD">
        <w:rPr>
          <w:sz w:val="16"/>
        </w:rPr>
        <w:t xml:space="preserve"> and </w:t>
      </w:r>
      <w:proofErr w:type="spellStart"/>
      <w:r w:rsidRPr="007141AD">
        <w:rPr>
          <w:sz w:val="16"/>
        </w:rPr>
        <w:t>Tuch</w:t>
      </w:r>
      <w:proofErr w:type="spellEnd"/>
      <w:r w:rsidRPr="007141AD">
        <w:rPr>
          <w:sz w:val="16"/>
        </w:rPr>
        <w:t xml:space="preserve">, 2002). Of course, such experiences are not unique to the USA. Numerous examples of biased or racist policing have also been noted in the UK, Canada and Australia (see Aly, 2007; Blackwood, Hopkins and Reicher, 2013; </w:t>
      </w:r>
      <w:proofErr w:type="spellStart"/>
      <w:r w:rsidRPr="007141AD">
        <w:rPr>
          <w:sz w:val="16"/>
        </w:rPr>
        <w:t>Cunneen</w:t>
      </w:r>
      <w:proofErr w:type="spellEnd"/>
      <w:r w:rsidRPr="007141AD">
        <w:rPr>
          <w:sz w:val="16"/>
        </w:rPr>
        <w:t xml:space="preserve">, 2001; </w:t>
      </w:r>
      <w:proofErr w:type="spellStart"/>
      <w:r w:rsidRPr="007141AD">
        <w:rPr>
          <w:sz w:val="16"/>
        </w:rPr>
        <w:t>Delsol</w:t>
      </w:r>
      <w:proofErr w:type="spellEnd"/>
      <w:r w:rsidRPr="007141AD">
        <w:rPr>
          <w:sz w:val="16"/>
        </w:rPr>
        <w:t xml:space="preserve"> and Shiner, 2006; Meehan and Ponder, 2002; Parmar, 2011; Royal Commission on Aboriginal Deaths in Custody, 1991; Wortley and Tanner, 2005). The consequence of biased policing is that many racial minority groups question whether police serve their best interests and, subsequently, seek to distance themselves from the police and avoid contact with police even in times of need (</w:t>
      </w:r>
      <w:proofErr w:type="spellStart"/>
      <w:r w:rsidRPr="007141AD">
        <w:rPr>
          <w:sz w:val="16"/>
        </w:rPr>
        <w:t>Weitzer</w:t>
      </w:r>
      <w:proofErr w:type="spellEnd"/>
      <w:r w:rsidRPr="007141AD">
        <w:rPr>
          <w:sz w:val="16"/>
        </w:rPr>
        <w:t xml:space="preserve">, 2010). </w:t>
      </w:r>
      <w:r w:rsidRPr="007141AD">
        <w:rPr>
          <w:rStyle w:val="StyleUnderline"/>
        </w:rPr>
        <w:t>In response to mounting police-minority tensions, police departments worldwide are reconsidering their approach to a diverse citizenry. In order to (re)gain the confidence and support of ethnic minority communities, police recognize that it is through positive police</w:t>
      </w:r>
      <w:r w:rsidRPr="007141AD">
        <w:rPr>
          <w:sz w:val="16"/>
        </w:rPr>
        <w:t xml:space="preserve">- </w:t>
      </w:r>
      <w:r w:rsidRPr="007141AD">
        <w:rPr>
          <w:rStyle w:val="StyleUnderline"/>
        </w:rPr>
        <w:t>community interactions, not bias and oppression, that they can win back the support of disaffected groups</w:t>
      </w:r>
      <w:r w:rsidRPr="007141AD">
        <w:rPr>
          <w:sz w:val="16"/>
        </w:rPr>
        <w:t xml:space="preserve">. In this regard, </w:t>
      </w:r>
      <w:r w:rsidRPr="007141AD">
        <w:rPr>
          <w:rStyle w:val="StyleUnderline"/>
        </w:rPr>
        <w:t>procedurally-just policing is painted as the “panacea for all ills”, positively impacting all individuals and groups equally</w:t>
      </w:r>
      <w:r w:rsidRPr="007141AD">
        <w:rPr>
          <w:sz w:val="16"/>
        </w:rPr>
        <w:t xml:space="preserve"> (Tyler 1990; Wolfe, Nix, Kaminsky and </w:t>
      </w:r>
      <w:proofErr w:type="spellStart"/>
      <w:r w:rsidRPr="007141AD">
        <w:rPr>
          <w:sz w:val="16"/>
        </w:rPr>
        <w:t>Rojek</w:t>
      </w:r>
      <w:proofErr w:type="spellEnd"/>
      <w:r w:rsidRPr="007141AD">
        <w:rPr>
          <w:sz w:val="16"/>
        </w:rPr>
        <w:t xml:space="preserve"> 2016). Recently, </w:t>
      </w:r>
      <w:r w:rsidRPr="007141AD">
        <w:rPr>
          <w:rStyle w:val="StyleUnderline"/>
        </w:rPr>
        <w:t>the President’s Task Force</w:t>
      </w:r>
      <w:r w:rsidRPr="007141AD">
        <w:rPr>
          <w:sz w:val="16"/>
        </w:rPr>
        <w:t xml:space="preserve"> on 21st Century Policing in the USA </w:t>
      </w:r>
      <w:r w:rsidRPr="007141AD">
        <w:rPr>
          <w:rStyle w:val="StyleUnderline"/>
        </w:rPr>
        <w:t>recommended that</w:t>
      </w:r>
      <w:r w:rsidRPr="007141AD">
        <w:rPr>
          <w:sz w:val="16"/>
        </w:rPr>
        <w:t xml:space="preserve"> </w:t>
      </w:r>
      <w:r w:rsidRPr="007141AD">
        <w:rPr>
          <w:rStyle w:val="StyleUnderline"/>
        </w:rPr>
        <w:t>procedural justice be used as a tool to increase trust and confidence in the police</w:t>
      </w:r>
      <w:r w:rsidRPr="007141AD">
        <w:rPr>
          <w:sz w:val="16"/>
        </w:rPr>
        <w:t xml:space="preserve">, </w:t>
      </w:r>
      <w:r w:rsidRPr="007141AD">
        <w:rPr>
          <w:rStyle w:val="StyleUnderline"/>
        </w:rPr>
        <w:t>particularly in light of police-ethnic tensions</w:t>
      </w:r>
      <w:r w:rsidRPr="007141AD">
        <w:rPr>
          <w:sz w:val="16"/>
        </w:rPr>
        <w:t xml:space="preserve">. However, recent studies have questioned the effectiveness of procedural justice for all minority or disenfranchised groups (e.g., </w:t>
      </w:r>
      <w:proofErr w:type="spellStart"/>
      <w:r w:rsidRPr="007141AD">
        <w:rPr>
          <w:sz w:val="16"/>
        </w:rPr>
        <w:t>Karakus</w:t>
      </w:r>
      <w:proofErr w:type="spellEnd"/>
      <w:r w:rsidRPr="007141AD">
        <w:rPr>
          <w:sz w:val="16"/>
        </w:rPr>
        <w:t xml:space="preserve">, 2015; Murphy and Cherney, 2011). The current study examines the efficacy of procedurally-just policing for improving police-minority relations. Of particular interest is whether procedurally-just policing will be effective or ineffective when used with disengaged members of minority communities. What is procedural justice and why does it matter? </w:t>
      </w:r>
      <w:r w:rsidRPr="007141AD">
        <w:rPr>
          <w:rStyle w:val="StyleUnderline"/>
        </w:rPr>
        <w:t>Procedurally-just policing is built on the premise that citizens’ views of authority figures are dependent on how they are treated</w:t>
      </w:r>
      <w:r w:rsidRPr="007141AD">
        <w:rPr>
          <w:sz w:val="16"/>
        </w:rPr>
        <w:t xml:space="preserve">. While people are concerned with the outcomes of their interactions with police (such as whether they are arrested or receive a traffic infringement), procedural justice theory states that </w:t>
      </w:r>
      <w:r w:rsidRPr="007141AD">
        <w:rPr>
          <w:rStyle w:val="StyleUnderline"/>
        </w:rPr>
        <w:t>beliefs about the legitimacy of police are primarily dependent on how the citizen is treated and how decisions are made during an interaction</w:t>
      </w:r>
      <w:r w:rsidRPr="007141AD">
        <w:rPr>
          <w:sz w:val="16"/>
        </w:rPr>
        <w:t xml:space="preserve">. If treatment and decisions are perceived as fair and reasonable by the citizen then that citizen will be more likely to believe the police officer is legitimate (Tyler, 1990). </w:t>
      </w:r>
      <w:r w:rsidRPr="007141AD">
        <w:rPr>
          <w:rStyle w:val="StyleUnderline"/>
        </w:rPr>
        <w:t>Procedural justice can be experienced personally during an actual encounter with police, or it can be experienced vicariously</w:t>
      </w:r>
      <w:r w:rsidRPr="007141AD">
        <w:rPr>
          <w:sz w:val="16"/>
        </w:rPr>
        <w:t xml:space="preserve"> through stories relayed through one’s social group. Tyler (1990) contends for police-citizen interactions to be procedurally-just they must include four elements reflective of the fairness of treatment and decisions. These are: voice, respect, neutrality, and trustworthiness. If citizens are given an opportunity to convey their side of the story before a decision is made (i.e., voice), if decisions are unbiased (i.e., neutrality), if citizens are treated politely and with dignity (i.e., respect) and if the police convey that they have the public’s best interests in mind (i.e., trustworthiness), then citizens will be more likely to believe the police are legitimate (Sunshine and Tyler, 2003; Tyler and Fagan, 2008). </w:t>
      </w:r>
      <w:r w:rsidRPr="007141AD">
        <w:rPr>
          <w:rStyle w:val="StyleUnderline"/>
        </w:rPr>
        <w:t>Legitimacy is important because once citizens believe an authority is legitimate they feel more inclined to support that authority</w:t>
      </w:r>
      <w:r w:rsidRPr="007141AD">
        <w:rPr>
          <w:sz w:val="16"/>
        </w:rPr>
        <w:t xml:space="preserve"> and abide by its rules. </w:t>
      </w:r>
      <w:r w:rsidRPr="007141AD">
        <w:rPr>
          <w:rStyle w:val="Emphasis"/>
        </w:rPr>
        <w:t xml:space="preserve">It follows that if police are viewed as legitimate, citizens will be more likely to assist police in their crime control efforts </w:t>
      </w:r>
      <w:r w:rsidRPr="007141AD">
        <w:rPr>
          <w:sz w:val="16"/>
        </w:rPr>
        <w:t xml:space="preserve">(Murphy, Hinds and Fleming, 2008; Sunshine and Tyler, 2003) </w:t>
      </w:r>
      <w:r w:rsidRPr="007141AD">
        <w:rPr>
          <w:rStyle w:val="Emphasis"/>
        </w:rPr>
        <w:t xml:space="preserve">and comply with police requests </w:t>
      </w:r>
      <w:r w:rsidRPr="007141AD">
        <w:rPr>
          <w:sz w:val="16"/>
        </w:rPr>
        <w:t xml:space="preserve">(Tyler, 1990). </w:t>
      </w:r>
      <w:r w:rsidRPr="007141AD">
        <w:rPr>
          <w:rStyle w:val="StyleUnderline"/>
        </w:rPr>
        <w:t>Legitimacy reflects the belief that the police are entitled to exercise their authority to maintain social order, manage conflicts, and solve problems in their communities. Legitimacy has traditionally been conceptualized as reflecting three judgments. The first is public trust</w:t>
      </w:r>
      <w:r w:rsidRPr="007141AD">
        <w:rPr>
          <w:sz w:val="16"/>
        </w:rPr>
        <w:t xml:space="preserve"> and confidence in the police. This is the belief that the police are honest, try to do their jobs well and are able to protect the community against crime and violence. </w:t>
      </w:r>
      <w:r w:rsidRPr="007141AD">
        <w:rPr>
          <w:rStyle w:val="StyleUnderline"/>
        </w:rPr>
        <w:t>Second, legitimacy reflects the public’s willingness to defer to the law</w:t>
      </w:r>
      <w:r w:rsidRPr="007141AD">
        <w:rPr>
          <w:sz w:val="16"/>
        </w:rPr>
        <w:t xml:space="preserve"> and to police authority. </w:t>
      </w:r>
      <w:r w:rsidRPr="007141AD">
        <w:rPr>
          <w:rStyle w:val="StyleUnderline"/>
        </w:rPr>
        <w:t>Third, legitimacy involves the belief that police actions are morally correct and appropriate (</w:t>
      </w:r>
      <w:r w:rsidRPr="007141AD">
        <w:rPr>
          <w:sz w:val="16"/>
        </w:rPr>
        <w:t xml:space="preserve">Jackson, Bradford, Hough et al., 2012). Research consistently shows that </w:t>
      </w:r>
      <w:r w:rsidRPr="007141AD">
        <w:rPr>
          <w:rStyle w:val="StyleUnderline"/>
        </w:rPr>
        <w:t>police legitimacy can be enhanced or damaged in personal or vicarious encounters with individual police officers</w:t>
      </w:r>
      <w:r w:rsidRPr="007141AD">
        <w:rPr>
          <w:sz w:val="16"/>
        </w:rPr>
        <w:t xml:space="preserve">, with Sunshine and Tyler (2003) demonstrating that </w:t>
      </w:r>
      <w:r w:rsidRPr="007141AD">
        <w:rPr>
          <w:rStyle w:val="StyleUnderline"/>
        </w:rPr>
        <w:t xml:space="preserve">legitimacy can be enhanced with procedurally-just policing. </w:t>
      </w:r>
    </w:p>
    <w:p w14:paraId="49A4C3E9" w14:textId="77777777" w:rsidR="00132B3E" w:rsidRPr="007141AD" w:rsidRDefault="00132B3E" w:rsidP="00132B3E"/>
    <w:p w14:paraId="67A88913" w14:textId="4801AD72" w:rsidR="00132B3E" w:rsidRPr="007141AD" w:rsidRDefault="00132B3E" w:rsidP="00132B3E">
      <w:pPr>
        <w:pStyle w:val="Heading3"/>
      </w:pPr>
      <w:r w:rsidRPr="007141AD">
        <w:t xml:space="preserve">2AC Terrorism DA – Impact Defense </w:t>
      </w:r>
    </w:p>
    <w:p w14:paraId="55163CD5" w14:textId="51288CB9" w:rsidR="00132B3E" w:rsidRPr="007141AD" w:rsidRDefault="00132B3E" w:rsidP="00132B3E"/>
    <w:p w14:paraId="64054409" w14:textId="77777777" w:rsidR="00132B3E" w:rsidRPr="007141AD" w:rsidRDefault="00132B3E" w:rsidP="00132B3E">
      <w:pPr>
        <w:pStyle w:val="Heading4"/>
      </w:pPr>
      <w:r w:rsidRPr="007141AD">
        <w:t xml:space="preserve">No threat – increased security and nuclear disarmament </w:t>
      </w:r>
    </w:p>
    <w:p w14:paraId="390FFD70" w14:textId="77777777" w:rsidR="00132B3E" w:rsidRPr="007141AD" w:rsidRDefault="00132B3E" w:rsidP="00132B3E">
      <w:pPr>
        <w:rPr>
          <w:b/>
          <w:sz w:val="26"/>
        </w:rPr>
      </w:pPr>
      <w:proofErr w:type="spellStart"/>
      <w:r w:rsidRPr="007141AD">
        <w:rPr>
          <w:rStyle w:val="Style13ptBold"/>
        </w:rPr>
        <w:t>Zenko</w:t>
      </w:r>
      <w:proofErr w:type="spellEnd"/>
      <w:r w:rsidRPr="007141AD">
        <w:rPr>
          <w:rStyle w:val="Style13ptBold"/>
        </w:rPr>
        <w:t xml:space="preserve"> 12</w:t>
      </w:r>
      <w:r w:rsidRPr="007141AD">
        <w:t xml:space="preserve"> [American political scientist, Senior Fellow at the Council on Foreign Relations, and the author of two books, “U.S. Foreign Policy and Inflated Threats”, April 12, 2012, </w:t>
      </w:r>
      <w:hyperlink r:id="rId401" w:history="1">
        <w:r w:rsidRPr="007141AD">
          <w:rPr>
            <w:rStyle w:val="Hyperlink"/>
          </w:rPr>
          <w:t>https://www.cfr.org/blog/us-foreign-policy-and-inflated-threats</w:t>
        </w:r>
      </w:hyperlink>
      <w:r w:rsidRPr="007141AD">
        <w:t>] CB</w:t>
      </w:r>
    </w:p>
    <w:p w14:paraId="02F3FB93" w14:textId="448B3F8B" w:rsidR="00132B3E" w:rsidRPr="007141AD" w:rsidRDefault="00132B3E" w:rsidP="00132B3E">
      <w:pPr>
        <w:spacing w:after="203"/>
        <w:ind w:right="469"/>
        <w:rPr>
          <w:rFonts w:eastAsia="Times New Roman" w:cs="Times New Roman"/>
          <w:color w:val="231F20"/>
          <w:sz w:val="16"/>
          <w:szCs w:val="29"/>
        </w:rPr>
      </w:pPr>
      <w:r w:rsidRPr="007141AD">
        <w:rPr>
          <w:rFonts w:eastAsia="Times New Roman" w:cs="Times New Roman"/>
          <w:color w:val="231F20"/>
          <w:sz w:val="16"/>
          <w:szCs w:val="29"/>
        </w:rPr>
        <w:t xml:space="preserve">On February 15, General Martin Dempsey, chairman of the Joint Chiefs of Staff, told the House Armed Services Committee: “I can’t impress upon you that in my personal military judgment, formed over thirty-eight years, we are living in the most dangerous time in my lifetime, right now.” Two weeks later, during a House Budget Committee hearing, when asked to expand upon his earlier statement, he replied: “There are a wide variety of nonstate actors, super-empowered individuals, terrorist groups, who have acquired capabilities that heretofore were the monopoly of nation states. And so when I said that it’s the most dangerous period in my military career, thirty-eight years, I really meant it. I wake up every morning waiting for that </w:t>
      </w:r>
      <w:proofErr w:type="spellStart"/>
      <w:r w:rsidRPr="007141AD">
        <w:rPr>
          <w:rFonts w:eastAsia="Times New Roman" w:cs="Times New Roman"/>
          <w:color w:val="231F20"/>
          <w:sz w:val="16"/>
          <w:szCs w:val="29"/>
        </w:rPr>
        <w:t>cyber attack</w:t>
      </w:r>
      <w:proofErr w:type="spellEnd"/>
      <w:r w:rsidRPr="007141AD">
        <w:rPr>
          <w:rFonts w:eastAsia="Times New Roman" w:cs="Times New Roman"/>
          <w:color w:val="231F20"/>
          <w:sz w:val="16"/>
          <w:szCs w:val="29"/>
        </w:rPr>
        <w:t xml:space="preserve"> or waiting for that terrorist attack or waiting for that nuclear proliferation, waiting for that proliferation of technologies that makes it an increasingly competitive security environment around the globe.” ¶ Under U.S. law, the chairman of the Joint Chiefs is the “principal military adviser to the President, the National Security Council, and the Secretary of Defense” on a range of issues, including strategic planning, contingency planning and preparedness, budgets, and training. I respect General Dempsey’s responsibility to prepare the armed forces to respond to a number of scenarios and contingencies. Although the chairman cannot order troops into battle, his authority stems from the bully pulpit of the nation’s most senior military official. ¶ However, </w:t>
      </w:r>
      <w:r w:rsidRPr="007141AD">
        <w:rPr>
          <w:rStyle w:val="TitleChar"/>
        </w:rPr>
        <w:t>I</w:t>
      </w:r>
      <w:r w:rsidRPr="007141AD">
        <w:rPr>
          <w:rFonts w:eastAsia="Times New Roman" w:cs="Times New Roman"/>
          <w:color w:val="231F20"/>
          <w:sz w:val="16"/>
          <w:szCs w:val="29"/>
        </w:rPr>
        <w:t xml:space="preserve"> respectfully </w:t>
      </w:r>
      <w:r w:rsidRPr="007141AD">
        <w:rPr>
          <w:rStyle w:val="TitleChar"/>
        </w:rPr>
        <w:t>disagree with the assessment that America is in a more dangerous position today than at any other point since 1974</w:t>
      </w:r>
      <w:r w:rsidRPr="007141AD">
        <w:rPr>
          <w:rFonts w:eastAsia="Times New Roman" w:cs="Times New Roman"/>
          <w:color w:val="231F20"/>
          <w:sz w:val="16"/>
          <w:szCs w:val="29"/>
        </w:rPr>
        <w:t xml:space="preserve">, when General Dempsey graduated from West Point. ¶ </w:t>
      </w:r>
      <w:r w:rsidRPr="007141AD">
        <w:rPr>
          <w:rStyle w:val="TitleChar"/>
        </w:rPr>
        <w:t>Take nuclear weapons.</w:t>
      </w:r>
      <w:r w:rsidRPr="007141AD">
        <w:rPr>
          <w:rFonts w:eastAsia="Times New Roman" w:cs="Times New Roman"/>
          <w:color w:val="231F20"/>
          <w:sz w:val="16"/>
          <w:szCs w:val="29"/>
        </w:rPr>
        <w:t xml:space="preserve"> As I pointed out previously, for the past sixty-two years, the U.S. intelligence community has continuously assessed the potential for nuclear terrorist attacks on the United States. </w:t>
      </w:r>
      <w:r w:rsidRPr="007141AD">
        <w:rPr>
          <w:rStyle w:val="TitleChar"/>
        </w:rPr>
        <w:t>Despite the expressed interest of three terrorists groups in acquiring a bomb</w:t>
      </w:r>
      <w:r w:rsidRPr="007141AD">
        <w:rPr>
          <w:rFonts w:eastAsia="Times New Roman" w:cs="Times New Roman"/>
          <w:color w:val="231F20"/>
          <w:sz w:val="16"/>
          <w:szCs w:val="29"/>
        </w:rPr>
        <w:t>,</w:t>
      </w:r>
      <w:r w:rsidRPr="007141AD">
        <w:rPr>
          <w:rStyle w:val="Emphasis"/>
        </w:rPr>
        <w:t xml:space="preserve"> there is no known instance of a nonstate actor or “super-empowered” individual possessing a nuclear weapon, or the requisite fissile material to build one. </w:t>
      </w:r>
      <w:r w:rsidRPr="007141AD">
        <w:rPr>
          <w:rStyle w:val="TitleChar"/>
        </w:rPr>
        <w:t>Meanwhile, nine states—the United States, Russia, France, the United Kingdom, China, Israel, Pakistan, India, and North Korea—have the bomb.</w:t>
      </w:r>
      <w:r w:rsidRPr="007141AD">
        <w:rPr>
          <w:rFonts w:eastAsia="Times New Roman" w:cs="Times New Roman"/>
          <w:color w:val="231F20"/>
          <w:sz w:val="16"/>
          <w:szCs w:val="29"/>
        </w:rPr>
        <w:t xml:space="preserve"> ¶ Moreover, the </w:t>
      </w:r>
      <w:r w:rsidRPr="007141AD">
        <w:rPr>
          <w:rStyle w:val="TitleChar"/>
        </w:rPr>
        <w:t>threat of nuclear terrorism is markedly reduced from the early 1990s, when more than thirty thousand nuclear weapons and tons of fissile material were poorly secured at over two hundred facilities throughout the former Soviet Union.</w:t>
      </w:r>
      <w:r w:rsidRPr="007141AD">
        <w:rPr>
          <w:rFonts w:eastAsia="Times New Roman" w:cs="Times New Roman"/>
          <w:color w:val="231F20"/>
          <w:sz w:val="16"/>
          <w:szCs w:val="29"/>
        </w:rPr>
        <w:t xml:space="preserve"> </w:t>
      </w:r>
      <w:r w:rsidRPr="007141AD">
        <w:rPr>
          <w:rStyle w:val="TitleChar"/>
        </w:rPr>
        <w:t>After twenty years of U.S.-funded cooperative threat reduction programs that removed, consolidated, and secured nuclear material</w:t>
      </w:r>
      <w:r w:rsidRPr="007141AD">
        <w:rPr>
          <w:rFonts w:eastAsia="Times New Roman" w:cs="Times New Roman"/>
          <w:color w:val="231F20"/>
          <w:sz w:val="16"/>
          <w:szCs w:val="29"/>
        </w:rPr>
        <w:t xml:space="preserve">, </w:t>
      </w:r>
      <w:r w:rsidRPr="007141AD">
        <w:rPr>
          <w:rStyle w:val="TitleChar"/>
        </w:rPr>
        <w:t>Harvard University professor and nuclear security expert Matthew Bunn wrote</w:t>
      </w:r>
      <w:r w:rsidRPr="007141AD">
        <w:rPr>
          <w:rFonts w:eastAsia="Times New Roman" w:cs="Times New Roman"/>
          <w:color w:val="231F20"/>
          <w:sz w:val="16"/>
          <w:szCs w:val="29"/>
        </w:rPr>
        <w:t xml:space="preserve"> in April 2010: “Overall, the </w:t>
      </w:r>
      <w:r w:rsidRPr="007141AD">
        <w:rPr>
          <w:rStyle w:val="TitleChar"/>
        </w:rPr>
        <w:t>risk of nuclear theft in Russia has been reduced to a fraction of what it was a decade ago.</w:t>
      </w:r>
      <w:r w:rsidRPr="007141AD">
        <w:rPr>
          <w:rFonts w:eastAsia="Times New Roman" w:cs="Times New Roman"/>
          <w:color w:val="231F20"/>
          <w:sz w:val="16"/>
          <w:szCs w:val="29"/>
        </w:rPr>
        <w:t xml:space="preserve">” ¶ The habitual tendency to overinflate threats facing the United States was the focus of an essay I co-wrote with Michael A. Cohen in the current edition of Foreign Affairs, “Clear and Present Safety: The United States Is More Secure than Washington Thinks.” In stark contrast to the prevailing rhetoric from Washington, we argued that the world today is one with fewer violent conflicts, increased political freedom, and greater economic opportunity than at virtually any other point in human history. On average, people enjoy longer life expectancy. </w:t>
      </w:r>
      <w:r w:rsidRPr="007141AD">
        <w:rPr>
          <w:rStyle w:val="Emphasis"/>
        </w:rPr>
        <w:t>The United States faces no plausible existential threats and no near-term competition for the role of global hegemon.</w:t>
      </w:r>
      <w:r w:rsidRPr="007141AD">
        <w:rPr>
          <w:rFonts w:eastAsia="Times New Roman" w:cs="Times New Roman"/>
          <w:color w:val="231F20"/>
          <w:sz w:val="16"/>
          <w:szCs w:val="29"/>
        </w:rPr>
        <w:t xml:space="preserve"> The U.S. military is indisputably the most powerful in the world, and the U.S. economy remains the largest as well as among the most vibrant and dynamic. ¶ A tremendous number of blog posts and online observations have been written about our piece—see below for a number of such responses. In addition, we’ve heard from friends and colleagues in academia, media, think tanks, and the Obama administration, and the responses have been overwhelmingly positive. Unfortunately, despite our hopes of generating a substantive debate, no serious blog post or essay has yet been written that challenges our main thesis. ¶ Ahead of what is sure to be a highly contested election season, U.S. government officials, policymakers, and pundits owe the American people an honest and realistic assessment of the threats facing the country, which can only be realized through a genuine debate that challenges what we believe to be a flawed conventional worldview. </w:t>
      </w:r>
      <w:r w:rsidRPr="007141AD">
        <w:rPr>
          <w:rStyle w:val="TitleChar"/>
        </w:rPr>
        <w:t>It is up to the American citizens and the media to question and contest such over-hyped threats.</w:t>
      </w:r>
      <w:r w:rsidRPr="007141AD">
        <w:rPr>
          <w:rFonts w:eastAsia="Times New Roman" w:cs="Times New Roman"/>
          <w:color w:val="231F20"/>
          <w:sz w:val="16"/>
          <w:szCs w:val="29"/>
        </w:rPr>
        <w:t xml:space="preserve"> ¶</w:t>
      </w:r>
    </w:p>
    <w:p w14:paraId="10BBFE91" w14:textId="77777777" w:rsidR="00132B3E" w:rsidRPr="007141AD" w:rsidRDefault="00132B3E" w:rsidP="00132B3E">
      <w:pPr>
        <w:pStyle w:val="Heading4"/>
        <w:rPr>
          <w:b w:val="0"/>
        </w:rPr>
      </w:pPr>
      <w:r w:rsidRPr="007141AD">
        <w:t xml:space="preserve">No nuke terror </w:t>
      </w:r>
    </w:p>
    <w:p w14:paraId="1721BA00" w14:textId="77777777" w:rsidR="00132B3E" w:rsidRPr="007141AD" w:rsidRDefault="00132B3E" w:rsidP="00132B3E">
      <w:r w:rsidRPr="007141AD">
        <w:rPr>
          <w:rStyle w:val="Style13ptBold"/>
        </w:rPr>
        <w:t>Mueller</w:t>
      </w:r>
      <w:r w:rsidRPr="007141AD">
        <w:t xml:space="preserve"> and Stewart </w:t>
      </w:r>
      <w:r w:rsidRPr="007141AD">
        <w:rPr>
          <w:rFonts w:eastAsiaTheme="majorEastAsia" w:cstheme="majorBidi"/>
          <w:b/>
          <w:iCs/>
          <w:sz w:val="26"/>
        </w:rPr>
        <w:t>18</w:t>
      </w:r>
      <w:r w:rsidRPr="007141AD">
        <w:t xml:space="preserve"> [John Mueller is Woody Hayes Senior Research Scientist, Mershon Center for International Security Studies, and adjunct professor of Political Science, at Ohio State University. He is also a Senior Fellow at the Cato Institute in Washington. Mark G. Stewart is Professor of Civil Engineering and Director of the Centre for Infrastructure Performance and Reliability at The University of Newcastle in Australia. Terrorism and Bathtubs: Comparing and Assessing the Risks. October 29, 2018.  https://www.tandfonline.com/doi/abs/10.1080/09546553.2018.1530662?journalCode=ftpv20]</w:t>
      </w:r>
    </w:p>
    <w:p w14:paraId="03E943C2" w14:textId="77777777" w:rsidR="00132B3E" w:rsidRPr="007141AD" w:rsidRDefault="00132B3E" w:rsidP="00132B3E">
      <w:pPr>
        <w:rPr>
          <w:sz w:val="16"/>
        </w:rPr>
      </w:pPr>
      <w:r w:rsidRPr="007141AD">
        <w:rPr>
          <w:sz w:val="16"/>
        </w:rPr>
        <w:t xml:space="preserve">However, there is of course no guarantee that things will remain that way, and the </w:t>
      </w:r>
      <w:r w:rsidRPr="007141AD">
        <w:rPr>
          <w:u w:val="single"/>
        </w:rPr>
        <w:t xml:space="preserve">9/11 attacks inspired the </w:t>
      </w:r>
      <w:r w:rsidRPr="007141AD">
        <w:rPr>
          <w:rStyle w:val="Emphasis"/>
        </w:rPr>
        <w:t xml:space="preserve">remarkable extrapolation </w:t>
      </w:r>
      <w:r w:rsidRPr="007141AD">
        <w:rPr>
          <w:u w:val="single"/>
        </w:rPr>
        <w:t xml:space="preserve">that, because the </w:t>
      </w:r>
      <w:r w:rsidRPr="007141AD">
        <w:rPr>
          <w:rStyle w:val="Emphasis"/>
        </w:rPr>
        <w:t>terrorists were successful with box cutters</w:t>
      </w:r>
      <w:r w:rsidRPr="007141AD">
        <w:rPr>
          <w:u w:val="single"/>
        </w:rPr>
        <w:t xml:space="preserve">, they might soon be able to </w:t>
      </w:r>
      <w:r w:rsidRPr="007141AD">
        <w:rPr>
          <w:rStyle w:val="Emphasis"/>
        </w:rPr>
        <w:t>turn out</w:t>
      </w:r>
      <w:r w:rsidRPr="007141AD">
        <w:rPr>
          <w:u w:val="single"/>
        </w:rPr>
        <w:t xml:space="preserve"> </w:t>
      </w:r>
      <w:r w:rsidRPr="007141AD">
        <w:rPr>
          <w:rStyle w:val="Emphasis"/>
        </w:rPr>
        <w:t>w</w:t>
      </w:r>
      <w:r w:rsidRPr="007141AD">
        <w:rPr>
          <w:u w:val="single"/>
        </w:rPr>
        <w:t xml:space="preserve">eapons of </w:t>
      </w:r>
      <w:r w:rsidRPr="007141AD">
        <w:rPr>
          <w:rStyle w:val="Emphasis"/>
        </w:rPr>
        <w:t>m</w:t>
      </w:r>
      <w:r w:rsidRPr="007141AD">
        <w:rPr>
          <w:u w:val="single"/>
        </w:rPr>
        <w:t xml:space="preserve">ass </w:t>
      </w:r>
      <w:r w:rsidRPr="007141AD">
        <w:rPr>
          <w:rStyle w:val="Emphasis"/>
        </w:rPr>
        <w:t>d</w:t>
      </w:r>
      <w:r w:rsidRPr="007141AD">
        <w:rPr>
          <w:u w:val="single"/>
        </w:rPr>
        <w:t xml:space="preserve">estruction— particularly </w:t>
      </w:r>
      <w:r w:rsidRPr="007141AD">
        <w:rPr>
          <w:rStyle w:val="Emphasis"/>
        </w:rPr>
        <w:t>nuclear ones</w:t>
      </w:r>
      <w:r w:rsidRPr="007141AD">
        <w:rPr>
          <w:sz w:val="16"/>
        </w:rPr>
        <w:t>—</w:t>
      </w:r>
      <w:r w:rsidRPr="007141AD">
        <w:rPr>
          <w:u w:val="single"/>
        </w:rPr>
        <w:t>and then detonate them</w:t>
      </w:r>
      <w:r w:rsidRPr="007141AD">
        <w:rPr>
          <w:sz w:val="16"/>
        </w:rPr>
        <w:t xml:space="preserve"> in an American city. For example, in his influential 2004 book, Nuclear Terrorism, Harvard’s Graham </w:t>
      </w:r>
      <w:r w:rsidRPr="007141AD">
        <w:rPr>
          <w:rStyle w:val="Emphasis"/>
        </w:rPr>
        <w:t>Allison</w:t>
      </w:r>
      <w:r w:rsidRPr="007141AD">
        <w:rPr>
          <w:u w:val="single"/>
        </w:rPr>
        <w:t xml:space="preserve"> relayed his “considered judgment” that “on the current path, a nuclear terrorist attack on America in the decade ahead is more likely than not.</w:t>
      </w:r>
      <w:r w:rsidRPr="007141AD">
        <w:rPr>
          <w:sz w:val="16"/>
        </w:rPr>
        <w:t xml:space="preserve">”11 Allison has had a great deal of company in his alarming pronouncements. In 2007, the distinguished physicist Richard </w:t>
      </w:r>
      <w:proofErr w:type="spellStart"/>
      <w:r w:rsidRPr="007141AD">
        <w:rPr>
          <w:sz w:val="16"/>
        </w:rPr>
        <w:t>Garwin</w:t>
      </w:r>
      <w:proofErr w:type="spellEnd"/>
      <w:r w:rsidRPr="007141AD">
        <w:rPr>
          <w:sz w:val="16"/>
        </w:rPr>
        <w:t xml:space="preserve"> put the likelihood of a nuclear explosion on an American or European city by terrorist or other means at 20 percent per year, which would work out to 91 percent over the eleven-year period to 2018.12</w:t>
      </w:r>
    </w:p>
    <w:p w14:paraId="26D90DF8" w14:textId="77777777" w:rsidR="00132B3E" w:rsidRPr="007141AD" w:rsidRDefault="00132B3E" w:rsidP="00132B3E">
      <w:pPr>
        <w:rPr>
          <w:sz w:val="16"/>
        </w:rPr>
      </w:pPr>
      <w:r w:rsidRPr="007141AD">
        <w:rPr>
          <w:rStyle w:val="Emphasis"/>
        </w:rPr>
        <w:t>Allison’s time is up</w:t>
      </w:r>
      <w:r w:rsidRPr="007141AD">
        <w:rPr>
          <w:sz w:val="16"/>
        </w:rPr>
        <w:t xml:space="preserve">, and so is </w:t>
      </w:r>
      <w:proofErr w:type="spellStart"/>
      <w:r w:rsidRPr="007141AD">
        <w:rPr>
          <w:sz w:val="16"/>
        </w:rPr>
        <w:t>Garwin’s</w:t>
      </w:r>
      <w:proofErr w:type="spellEnd"/>
      <w:r w:rsidRPr="007141AD">
        <w:rPr>
          <w:sz w:val="16"/>
        </w:rPr>
        <w:t xml:space="preserve">. These </w:t>
      </w:r>
      <w:r w:rsidRPr="007141AD">
        <w:rPr>
          <w:rStyle w:val="Emphasis"/>
        </w:rPr>
        <w:t>off-repeated warnings</w:t>
      </w:r>
      <w:r w:rsidRPr="007141AD">
        <w:rPr>
          <w:u w:val="single"/>
        </w:rPr>
        <w:t xml:space="preserve"> have </w:t>
      </w:r>
      <w:r w:rsidRPr="007141AD">
        <w:rPr>
          <w:rStyle w:val="Emphasis"/>
        </w:rPr>
        <w:t>proven</w:t>
      </w:r>
      <w:r w:rsidRPr="007141AD">
        <w:rPr>
          <w:u w:val="single"/>
        </w:rPr>
        <w:t xml:space="preserve"> to be </w:t>
      </w:r>
      <w:r w:rsidRPr="007141AD">
        <w:rPr>
          <w:rStyle w:val="Emphasis"/>
        </w:rPr>
        <w:t>empty</w:t>
      </w:r>
      <w:r w:rsidRPr="007141AD">
        <w:rPr>
          <w:sz w:val="16"/>
        </w:rPr>
        <w:t xml:space="preserve">. And it is important to point out that </w:t>
      </w:r>
      <w:r w:rsidRPr="007141AD">
        <w:rPr>
          <w:rStyle w:val="Emphasis"/>
        </w:rPr>
        <w:t>not only</w:t>
      </w:r>
      <w:r w:rsidRPr="007141AD">
        <w:rPr>
          <w:u w:val="single"/>
        </w:rPr>
        <w:t xml:space="preserve"> have terrorists </w:t>
      </w:r>
      <w:r w:rsidRPr="007141AD">
        <w:rPr>
          <w:rStyle w:val="Emphasis"/>
        </w:rPr>
        <w:t>failed to go nuclear</w:t>
      </w:r>
      <w:r w:rsidRPr="007141AD">
        <w:rPr>
          <w:sz w:val="16"/>
        </w:rPr>
        <w:t xml:space="preserve">, but as William </w:t>
      </w:r>
      <w:proofErr w:type="spellStart"/>
      <w:r w:rsidRPr="007141AD">
        <w:rPr>
          <w:sz w:val="16"/>
        </w:rPr>
        <w:t>Langewiesche</w:t>
      </w:r>
      <w:proofErr w:type="spellEnd"/>
      <w:r w:rsidRPr="007141AD">
        <w:rPr>
          <w:sz w:val="16"/>
        </w:rPr>
        <w:t>, who has assessed the process in detail, put it in 2007, “</w:t>
      </w:r>
      <w:r w:rsidRPr="007141AD">
        <w:rPr>
          <w:u w:val="single"/>
        </w:rPr>
        <w:t xml:space="preserve">The best information is that </w:t>
      </w:r>
      <w:r w:rsidRPr="007141AD">
        <w:rPr>
          <w:rStyle w:val="Emphasis"/>
        </w:rPr>
        <w:t>no one has gotten anywhere near this</w:t>
      </w:r>
      <w:r w:rsidRPr="007141AD">
        <w:rPr>
          <w:sz w:val="16"/>
        </w:rPr>
        <w:t xml:space="preserve">. I mean, if </w:t>
      </w:r>
      <w:r w:rsidRPr="007141AD">
        <w:rPr>
          <w:u w:val="single"/>
        </w:rPr>
        <w:t xml:space="preserve">you look carefully and practically at this process, you see that it is an </w:t>
      </w:r>
      <w:r w:rsidRPr="007141AD">
        <w:rPr>
          <w:rStyle w:val="Emphasis"/>
        </w:rPr>
        <w:t>enormous undertaking</w:t>
      </w:r>
      <w:r w:rsidRPr="007141AD">
        <w:rPr>
          <w:u w:val="single"/>
        </w:rPr>
        <w:t xml:space="preserve"> </w:t>
      </w:r>
      <w:r w:rsidRPr="007141AD">
        <w:rPr>
          <w:rStyle w:val="Emphasis"/>
        </w:rPr>
        <w:t>full of risks for</w:t>
      </w:r>
      <w:r w:rsidRPr="007141AD">
        <w:rPr>
          <w:u w:val="single"/>
        </w:rPr>
        <w:t xml:space="preserve"> the would-be </w:t>
      </w:r>
      <w:r w:rsidRPr="007141AD">
        <w:rPr>
          <w:rStyle w:val="Emphasis"/>
        </w:rPr>
        <w:t>terrorists</w:t>
      </w:r>
      <w:r w:rsidRPr="007141AD">
        <w:rPr>
          <w:sz w:val="16"/>
        </w:rPr>
        <w:t xml:space="preserve">.”13 </w:t>
      </w:r>
      <w:r w:rsidRPr="007141AD">
        <w:rPr>
          <w:u w:val="single"/>
        </w:rPr>
        <w:t xml:space="preserve">That process requires </w:t>
      </w:r>
      <w:r w:rsidRPr="007141AD">
        <w:rPr>
          <w:rStyle w:val="Emphasis"/>
        </w:rPr>
        <w:t>trusting corrupted</w:t>
      </w:r>
      <w:r w:rsidRPr="007141AD">
        <w:rPr>
          <w:u w:val="single"/>
        </w:rPr>
        <w:t xml:space="preserve"> foreign </w:t>
      </w:r>
      <w:r w:rsidRPr="007141AD">
        <w:rPr>
          <w:rStyle w:val="Emphasis"/>
        </w:rPr>
        <w:t>collaborators</w:t>
      </w:r>
      <w:r w:rsidRPr="007141AD">
        <w:rPr>
          <w:u w:val="single"/>
        </w:rPr>
        <w:t xml:space="preserve"> and </w:t>
      </w:r>
      <w:r w:rsidRPr="007141AD">
        <w:rPr>
          <w:rStyle w:val="Emphasis"/>
        </w:rPr>
        <w:t>other criminals</w:t>
      </w:r>
      <w:r w:rsidRPr="007141AD">
        <w:rPr>
          <w:u w:val="single"/>
        </w:rPr>
        <w:t xml:space="preserve">, </w:t>
      </w:r>
      <w:r w:rsidRPr="007141AD">
        <w:rPr>
          <w:rStyle w:val="Emphasis"/>
        </w:rPr>
        <w:t>obtaining</w:t>
      </w:r>
      <w:r w:rsidRPr="007141AD">
        <w:rPr>
          <w:u w:val="single"/>
        </w:rPr>
        <w:t xml:space="preserve"> and </w:t>
      </w:r>
      <w:r w:rsidRPr="007141AD">
        <w:rPr>
          <w:rStyle w:val="Emphasis"/>
        </w:rPr>
        <w:t>transporting</w:t>
      </w:r>
      <w:r w:rsidRPr="007141AD">
        <w:rPr>
          <w:u w:val="single"/>
        </w:rPr>
        <w:t xml:space="preserve"> </w:t>
      </w:r>
      <w:r w:rsidRPr="007141AD">
        <w:rPr>
          <w:rStyle w:val="Emphasis"/>
        </w:rPr>
        <w:t>highly guarded material</w:t>
      </w:r>
      <w:r w:rsidRPr="007141AD">
        <w:rPr>
          <w:u w:val="single"/>
        </w:rPr>
        <w:t xml:space="preserve">, setting up a </w:t>
      </w:r>
      <w:r w:rsidRPr="007141AD">
        <w:rPr>
          <w:rStyle w:val="Emphasis"/>
        </w:rPr>
        <w:t>machine shop</w:t>
      </w:r>
      <w:r w:rsidRPr="007141AD">
        <w:rPr>
          <w:u w:val="single"/>
        </w:rPr>
        <w:t xml:space="preserve"> staffed with </w:t>
      </w:r>
      <w:r w:rsidRPr="007141AD">
        <w:rPr>
          <w:rStyle w:val="Emphasis"/>
        </w:rPr>
        <w:t>top scientists and technicians</w:t>
      </w:r>
      <w:r w:rsidRPr="007141AD">
        <w:rPr>
          <w:u w:val="single"/>
        </w:rPr>
        <w:t xml:space="preserve">, and rolling the </w:t>
      </w:r>
      <w:r w:rsidRPr="007141AD">
        <w:rPr>
          <w:rStyle w:val="Emphasis"/>
        </w:rPr>
        <w:t>heavy</w:t>
      </w:r>
      <w:r w:rsidRPr="007141AD">
        <w:rPr>
          <w:u w:val="single"/>
        </w:rPr>
        <w:t xml:space="preserve">, </w:t>
      </w:r>
      <w:r w:rsidRPr="007141AD">
        <w:rPr>
          <w:rStyle w:val="Emphasis"/>
        </w:rPr>
        <w:t>cumbersome</w:t>
      </w:r>
      <w:r w:rsidRPr="007141AD">
        <w:rPr>
          <w:u w:val="single"/>
        </w:rPr>
        <w:t xml:space="preserve">, and </w:t>
      </w:r>
      <w:r w:rsidRPr="007141AD">
        <w:rPr>
          <w:rStyle w:val="Emphasis"/>
        </w:rPr>
        <w:t>untested</w:t>
      </w:r>
      <w:r w:rsidRPr="007141AD">
        <w:rPr>
          <w:u w:val="single"/>
        </w:rPr>
        <w:t xml:space="preserve"> finished </w:t>
      </w:r>
      <w:r w:rsidRPr="007141AD">
        <w:rPr>
          <w:rStyle w:val="Emphasis"/>
        </w:rPr>
        <w:t>product</w:t>
      </w:r>
      <w:r w:rsidRPr="007141AD">
        <w:rPr>
          <w:u w:val="single"/>
        </w:rPr>
        <w:t xml:space="preserve"> into position to be </w:t>
      </w:r>
      <w:r w:rsidRPr="007141AD">
        <w:rPr>
          <w:rStyle w:val="Emphasis"/>
        </w:rPr>
        <w:t>detonated</w:t>
      </w:r>
      <w:r w:rsidRPr="007141AD">
        <w:rPr>
          <w:u w:val="single"/>
        </w:rPr>
        <w:t xml:space="preserve"> by a </w:t>
      </w:r>
      <w:r w:rsidRPr="007141AD">
        <w:rPr>
          <w:rStyle w:val="Emphasis"/>
        </w:rPr>
        <w:t>skilled crew</w:t>
      </w:r>
      <w:r w:rsidRPr="007141AD">
        <w:rPr>
          <w:u w:val="single"/>
        </w:rPr>
        <w:t xml:space="preserve">, all the while </w:t>
      </w:r>
      <w:r w:rsidRPr="007141AD">
        <w:rPr>
          <w:rStyle w:val="Emphasis"/>
        </w:rPr>
        <w:t>attracting no attention</w:t>
      </w:r>
      <w:r w:rsidRPr="007141AD">
        <w:rPr>
          <w:u w:val="single"/>
        </w:rPr>
        <w:t xml:space="preserve"> from outsiders</w:t>
      </w:r>
      <w:r w:rsidRPr="007141AD">
        <w:rPr>
          <w:sz w:val="16"/>
        </w:rPr>
        <w:t>.</w:t>
      </w:r>
    </w:p>
    <w:p w14:paraId="6FF9A82D" w14:textId="77777777" w:rsidR="00132B3E" w:rsidRPr="007141AD" w:rsidRDefault="00132B3E" w:rsidP="00132B3E">
      <w:pPr>
        <w:rPr>
          <w:sz w:val="16"/>
        </w:rPr>
      </w:pPr>
      <w:r w:rsidRPr="007141AD">
        <w:rPr>
          <w:u w:val="single"/>
        </w:rPr>
        <w:t xml:space="preserve">Nor have terrorist groups been able to steal existing nuclear weapons—characteristically burdened with </w:t>
      </w:r>
      <w:r w:rsidRPr="007141AD">
        <w:rPr>
          <w:rStyle w:val="Emphasis"/>
        </w:rPr>
        <w:t>multiple safety devices</w:t>
      </w:r>
      <w:r w:rsidRPr="007141AD">
        <w:rPr>
          <w:u w:val="single"/>
        </w:rPr>
        <w:t xml:space="preserve"> and often </w:t>
      </w:r>
      <w:r w:rsidRPr="007141AD">
        <w:rPr>
          <w:rStyle w:val="Emphasis"/>
        </w:rPr>
        <w:t>stored in pieces</w:t>
      </w:r>
      <w:r w:rsidRPr="007141AD">
        <w:rPr>
          <w:u w:val="single"/>
        </w:rPr>
        <w:t xml:space="preserve"> at </w:t>
      </w:r>
      <w:r w:rsidRPr="007141AD">
        <w:rPr>
          <w:rStyle w:val="Emphasis"/>
        </w:rPr>
        <w:t>separate secure locales</w:t>
      </w:r>
      <w:r w:rsidRPr="007141AD">
        <w:rPr>
          <w:sz w:val="16"/>
        </w:rPr>
        <w:t xml:space="preserve">—from existing arsenals as was once much feared. And </w:t>
      </w:r>
      <w:r w:rsidRPr="007141AD">
        <w:rPr>
          <w:u w:val="single"/>
        </w:rPr>
        <w:t xml:space="preserve">they certainly </w:t>
      </w:r>
      <w:r w:rsidRPr="007141AD">
        <w:rPr>
          <w:rStyle w:val="Emphasis"/>
        </w:rPr>
        <w:t>have not been able</w:t>
      </w:r>
      <w:r w:rsidRPr="007141AD">
        <w:rPr>
          <w:u w:val="single"/>
        </w:rPr>
        <w:t xml:space="preserve"> to </w:t>
      </w:r>
      <w:r w:rsidRPr="007141AD">
        <w:rPr>
          <w:rStyle w:val="Emphasis"/>
        </w:rPr>
        <w:t>cajole leaders</w:t>
      </w:r>
      <w:r w:rsidRPr="007141AD">
        <w:rPr>
          <w:u w:val="single"/>
        </w:rPr>
        <w:t xml:space="preserve"> in nuclear states to palm one off to them</w:t>
      </w:r>
      <w:r w:rsidRPr="007141AD">
        <w:rPr>
          <w:sz w:val="16"/>
        </w:rPr>
        <w:t>—though a war inflicting more death than Hiroshima and Nagasaki combined was launched against Iraq in 2003 in major part under the spell of fantasies about such a handover.14</w:t>
      </w:r>
    </w:p>
    <w:p w14:paraId="57B5B251" w14:textId="77777777" w:rsidR="00132B3E" w:rsidRPr="007141AD" w:rsidRDefault="00132B3E" w:rsidP="00132B3E">
      <w:pPr>
        <w:rPr>
          <w:sz w:val="16"/>
        </w:rPr>
      </w:pPr>
      <w:r w:rsidRPr="007141AD">
        <w:rPr>
          <w:sz w:val="16"/>
        </w:rPr>
        <w:t xml:space="preserve">More generally, </w:t>
      </w:r>
      <w:r w:rsidRPr="007141AD">
        <w:rPr>
          <w:u w:val="single"/>
        </w:rPr>
        <w:t>the actual terrorist “adversaries” in the West scarcely deserve accolades for either dedication or prowess</w:t>
      </w:r>
      <w:r w:rsidRPr="007141AD">
        <w:rPr>
          <w:sz w:val="16"/>
        </w:rPr>
        <w:t xml:space="preserve">. It is true, of course, that sometimes even incompetents can get lucky, but such instances, however tragic, are rare. </w:t>
      </w:r>
      <w:r w:rsidRPr="007141AD">
        <w:rPr>
          <w:u w:val="single"/>
        </w:rPr>
        <w:t xml:space="preserve">For the most part, terrorists in the United States are a </w:t>
      </w:r>
      <w:r w:rsidRPr="007141AD">
        <w:rPr>
          <w:rStyle w:val="Emphasis"/>
        </w:rPr>
        <w:t>confused</w:t>
      </w:r>
      <w:r w:rsidRPr="007141AD">
        <w:rPr>
          <w:u w:val="single"/>
        </w:rPr>
        <w:t xml:space="preserve">, </w:t>
      </w:r>
      <w:r w:rsidRPr="007141AD">
        <w:rPr>
          <w:rStyle w:val="Emphasis"/>
        </w:rPr>
        <w:t>inadequate</w:t>
      </w:r>
      <w:r w:rsidRPr="007141AD">
        <w:rPr>
          <w:u w:val="single"/>
        </w:rPr>
        <w:t xml:space="preserve">, </w:t>
      </w:r>
      <w:r w:rsidRPr="007141AD">
        <w:rPr>
          <w:rStyle w:val="Emphasis"/>
        </w:rPr>
        <w:t>incompetent</w:t>
      </w:r>
      <w:r w:rsidRPr="007141AD">
        <w:rPr>
          <w:u w:val="single"/>
        </w:rPr>
        <w:t xml:space="preserve">, </w:t>
      </w:r>
      <w:r w:rsidRPr="007141AD">
        <w:rPr>
          <w:rStyle w:val="Emphasis"/>
        </w:rPr>
        <w:t>blundering</w:t>
      </w:r>
      <w:r w:rsidRPr="007141AD">
        <w:rPr>
          <w:u w:val="single"/>
        </w:rPr>
        <w:t xml:space="preserve">, and </w:t>
      </w:r>
      <w:r w:rsidRPr="007141AD">
        <w:rPr>
          <w:rStyle w:val="Emphasis"/>
        </w:rPr>
        <w:t>gullible bunch</w:t>
      </w:r>
      <w:r w:rsidRPr="007141AD">
        <w:rPr>
          <w:u w:val="single"/>
        </w:rPr>
        <w:t xml:space="preserve">, only </w:t>
      </w:r>
      <w:r w:rsidRPr="007141AD">
        <w:rPr>
          <w:rStyle w:val="Emphasis"/>
        </w:rPr>
        <w:t>occasionally able to get their act together</w:t>
      </w:r>
      <w:r w:rsidRPr="007141AD">
        <w:rPr>
          <w:sz w:val="16"/>
        </w:rPr>
        <w:t xml:space="preserve">. </w:t>
      </w:r>
      <w:r w:rsidRPr="007141AD">
        <w:rPr>
          <w:u w:val="single"/>
        </w:rPr>
        <w:t xml:space="preserve">Most seem to be far </w:t>
      </w:r>
      <w:r w:rsidRPr="007141AD">
        <w:rPr>
          <w:rStyle w:val="Emphasis"/>
        </w:rPr>
        <w:t>better</w:t>
      </w:r>
      <w:r w:rsidRPr="007141AD">
        <w:rPr>
          <w:u w:val="single"/>
        </w:rPr>
        <w:t xml:space="preserve"> at frenetic and often </w:t>
      </w:r>
      <w:r w:rsidRPr="007141AD">
        <w:rPr>
          <w:rStyle w:val="Emphasis"/>
        </w:rPr>
        <w:t>self-deluded scheming</w:t>
      </w:r>
      <w:r w:rsidRPr="007141AD">
        <w:rPr>
          <w:u w:val="single"/>
        </w:rPr>
        <w:t xml:space="preserve"> than at actual </w:t>
      </w:r>
      <w:r w:rsidRPr="007141AD">
        <w:rPr>
          <w:rStyle w:val="Emphasis"/>
        </w:rPr>
        <w:t>execution</w:t>
      </w:r>
      <w:r w:rsidRPr="007141AD">
        <w:rPr>
          <w:sz w:val="16"/>
        </w:rPr>
        <w:t>. A summary assessment by RAND’s Brian Jenkins is apt: “</w:t>
      </w:r>
      <w:r w:rsidRPr="007141AD">
        <w:rPr>
          <w:u w:val="single"/>
        </w:rPr>
        <w:t>their numbers remain small, their determination limp, and their competence poor</w:t>
      </w:r>
      <w:r w:rsidRPr="007141AD">
        <w:rPr>
          <w:sz w:val="16"/>
        </w:rPr>
        <w:t xml:space="preserve">.”15 And much </w:t>
      </w:r>
      <w:r w:rsidRPr="007141AD">
        <w:rPr>
          <w:u w:val="single"/>
        </w:rPr>
        <w:t>the same holds for Europe and the rest of the developed world</w:t>
      </w:r>
      <w:r w:rsidRPr="007141AD">
        <w:rPr>
          <w:sz w:val="16"/>
        </w:rPr>
        <w:t xml:space="preserve">.16 Also working against terrorist success in the West is the fact that almost all are amateurs: </w:t>
      </w:r>
      <w:r w:rsidRPr="007141AD">
        <w:rPr>
          <w:u w:val="single"/>
        </w:rPr>
        <w:t>they have never before tried to do something like this</w:t>
      </w:r>
      <w:r w:rsidRPr="007141AD">
        <w:rPr>
          <w:sz w:val="16"/>
        </w:rPr>
        <w:t>. Unlike criminals they have not been able to develop street smarts.</w:t>
      </w:r>
    </w:p>
    <w:p w14:paraId="7086C3E3" w14:textId="77777777" w:rsidR="00132B3E" w:rsidRPr="007141AD" w:rsidRDefault="00132B3E" w:rsidP="00132B3E">
      <w:pPr>
        <w:rPr>
          <w:sz w:val="16"/>
        </w:rPr>
      </w:pPr>
      <w:r w:rsidRPr="007141AD">
        <w:rPr>
          <w:sz w:val="16"/>
        </w:rPr>
        <w:t xml:space="preserve">Except perhaps for the use of vehicles to deliver mayhem (though this idea is by no means new in the history of terrorism), </w:t>
      </w:r>
      <w:r w:rsidRPr="007141AD">
        <w:rPr>
          <w:u w:val="single"/>
        </w:rPr>
        <w:t xml:space="preserve">there has been remarkably </w:t>
      </w:r>
      <w:r w:rsidRPr="007141AD">
        <w:rPr>
          <w:rStyle w:val="Emphasis"/>
        </w:rPr>
        <w:t>little innovation</w:t>
      </w:r>
      <w:r w:rsidRPr="007141AD">
        <w:rPr>
          <w:u w:val="single"/>
        </w:rPr>
        <w:t xml:space="preserve"> in </w:t>
      </w:r>
      <w:r w:rsidRPr="007141AD">
        <w:rPr>
          <w:rStyle w:val="Emphasis"/>
        </w:rPr>
        <w:t>terrorist weaponry</w:t>
      </w:r>
      <w:r w:rsidRPr="007141AD">
        <w:rPr>
          <w:u w:val="single"/>
        </w:rPr>
        <w:t xml:space="preserve"> or methodology since 9/11</w:t>
      </w:r>
      <w:r w:rsidRPr="007141AD">
        <w:rPr>
          <w:sz w:val="16"/>
        </w:rPr>
        <w:t xml:space="preserve">.17 Like their predecessors, </w:t>
      </w:r>
      <w:r w:rsidRPr="007141AD">
        <w:rPr>
          <w:u w:val="single"/>
        </w:rPr>
        <w:t>they have continue</w:t>
      </w:r>
      <w:r w:rsidRPr="007141AD">
        <w:rPr>
          <w:sz w:val="16"/>
        </w:rPr>
        <w:t xml:space="preserve">d </w:t>
      </w:r>
      <w:r w:rsidRPr="007141AD">
        <w:rPr>
          <w:u w:val="single"/>
        </w:rPr>
        <w:t xml:space="preserve">to rely on </w:t>
      </w:r>
      <w:r w:rsidRPr="007141AD">
        <w:rPr>
          <w:rStyle w:val="Emphasis"/>
        </w:rPr>
        <w:t>bombs</w:t>
      </w:r>
      <w:r w:rsidRPr="007141AD">
        <w:rPr>
          <w:sz w:val="16"/>
        </w:rPr>
        <w:t xml:space="preserve"> (</w:t>
      </w:r>
      <w:r w:rsidRPr="007141AD">
        <w:rPr>
          <w:u w:val="single"/>
        </w:rPr>
        <w:t xml:space="preserve">many of which </w:t>
      </w:r>
      <w:r w:rsidRPr="007141AD">
        <w:rPr>
          <w:rStyle w:val="Emphasis"/>
        </w:rPr>
        <w:t>fail to detonate</w:t>
      </w:r>
      <w:r w:rsidRPr="007141AD">
        <w:rPr>
          <w:sz w:val="16"/>
        </w:rPr>
        <w:t xml:space="preserve"> or do much damage) </w:t>
      </w:r>
      <w:r w:rsidRPr="007141AD">
        <w:rPr>
          <w:u w:val="single"/>
        </w:rPr>
        <w:t>and bullets</w:t>
      </w:r>
      <w:r w:rsidRPr="007141AD">
        <w:rPr>
          <w:sz w:val="16"/>
        </w:rPr>
        <w:t>.18</w:t>
      </w:r>
    </w:p>
    <w:p w14:paraId="7D15BBF8" w14:textId="77777777" w:rsidR="00132B3E" w:rsidRPr="007141AD" w:rsidRDefault="00132B3E" w:rsidP="00132B3E"/>
    <w:p w14:paraId="1BAB6AC7" w14:textId="77777777" w:rsidR="00132B3E" w:rsidRPr="007141AD" w:rsidRDefault="00132B3E" w:rsidP="00132B3E"/>
    <w:p w14:paraId="44BA82BD" w14:textId="60D0497D" w:rsidR="004D78F8" w:rsidRPr="007141AD" w:rsidRDefault="009D4DDE" w:rsidP="009D4DDE">
      <w:pPr>
        <w:pStyle w:val="Heading2"/>
      </w:pPr>
      <w:r w:rsidRPr="007141AD">
        <w:t xml:space="preserve">2AC Horse-trade DA </w:t>
      </w:r>
    </w:p>
    <w:p w14:paraId="2D200F4A" w14:textId="27E1E1A9" w:rsidR="009D4DDE" w:rsidRPr="007141AD" w:rsidRDefault="0083697B" w:rsidP="0083697B">
      <w:pPr>
        <w:pStyle w:val="Heading3"/>
      </w:pPr>
      <w:r w:rsidRPr="007141AD">
        <w:t>2AC Horse-Trade DA (E-Verify) – Won’t Trade</w:t>
      </w:r>
    </w:p>
    <w:p w14:paraId="7AAE538A" w14:textId="77777777" w:rsidR="00A956FC" w:rsidRPr="007141AD" w:rsidRDefault="00A956FC" w:rsidP="00A956FC">
      <w:pPr>
        <w:pStyle w:val="Heading4"/>
        <w:rPr>
          <w:rFonts w:cstheme="majorHAnsi"/>
        </w:rPr>
      </w:pPr>
      <w:r w:rsidRPr="007141AD">
        <w:rPr>
          <w:rFonts w:cstheme="majorHAnsi"/>
        </w:rPr>
        <w:t xml:space="preserve">No horse trade – democrats would oppose </w:t>
      </w:r>
      <w:proofErr w:type="spellStart"/>
      <w:r w:rsidRPr="007141AD">
        <w:rPr>
          <w:rFonts w:cstheme="majorHAnsi"/>
        </w:rPr>
        <w:t>e-verify</w:t>
      </w:r>
      <w:proofErr w:type="spellEnd"/>
    </w:p>
    <w:p w14:paraId="0CC7DE68" w14:textId="77777777" w:rsidR="00A956FC" w:rsidRPr="007141AD" w:rsidRDefault="00A956FC" w:rsidP="00A956FC">
      <w:pPr>
        <w:rPr>
          <w:rFonts w:cstheme="majorHAnsi"/>
          <w:sz w:val="16"/>
          <w:shd w:val="clear" w:color="auto" w:fill="FFFFFF"/>
        </w:rPr>
      </w:pPr>
      <w:r w:rsidRPr="007141AD">
        <w:rPr>
          <w:rStyle w:val="Style13ptBold"/>
          <w:rFonts w:cstheme="majorHAnsi"/>
          <w:sz w:val="24"/>
        </w:rPr>
        <w:t>Lowry ‘18</w:t>
      </w:r>
      <w:r w:rsidRPr="007141AD">
        <w:rPr>
          <w:rFonts w:cstheme="majorHAnsi"/>
          <w:sz w:val="16"/>
          <w:szCs w:val="18"/>
          <w:shd w:val="clear" w:color="auto" w:fill="FFFFFF"/>
        </w:rPr>
        <w:t xml:space="preserve"> [Rich Lowry</w:t>
      </w:r>
      <w:r w:rsidRPr="007141AD">
        <w:rPr>
          <w:rFonts w:cstheme="majorHAnsi"/>
          <w:sz w:val="16"/>
          <w:szCs w:val="21"/>
          <w:shd w:val="clear" w:color="auto" w:fill="FFFFFF"/>
        </w:rPr>
        <w:t>, </w:t>
      </w:r>
      <w:r w:rsidRPr="007141AD">
        <w:rPr>
          <w:rFonts w:cstheme="majorHAnsi"/>
          <w:sz w:val="16"/>
          <w:szCs w:val="18"/>
          <w:shd w:val="clear" w:color="auto" w:fill="FFFFFF"/>
        </w:rPr>
        <w:t>National Review, Editor</w:t>
      </w:r>
      <w:r w:rsidRPr="007141AD">
        <w:rPr>
          <w:rFonts w:cstheme="majorHAnsi"/>
          <w:sz w:val="16"/>
          <w:szCs w:val="21"/>
          <w:shd w:val="clear" w:color="auto" w:fill="FFFFFF"/>
        </w:rPr>
        <w:t>, </w:t>
      </w:r>
      <w:r w:rsidRPr="007141AD">
        <w:rPr>
          <w:rFonts w:cstheme="majorHAnsi"/>
          <w:sz w:val="16"/>
          <w:szCs w:val="18"/>
          <w:shd w:val="clear" w:color="auto" w:fill="FFFFFF"/>
        </w:rPr>
        <w:t>"Abolish ICE — A Foolhardy Idea Whose Time Has Come | National Review", 6 July 2018, </w:t>
      </w:r>
      <w:hyperlink r:id="rId402" w:history="1">
        <w:r w:rsidRPr="007141AD">
          <w:rPr>
            <w:rFonts w:cstheme="majorHAnsi"/>
            <w:sz w:val="16"/>
            <w:szCs w:val="18"/>
            <w:shd w:val="clear" w:color="auto" w:fill="FFFFFF"/>
          </w:rPr>
          <w:t>https://www.nationalreview.com/2018/07/abolishing-ice-foolhardy-idea-for-democrats/</w:t>
        </w:r>
      </w:hyperlink>
      <w:r w:rsidRPr="007141AD">
        <w:rPr>
          <w:rFonts w:cstheme="majorHAnsi"/>
          <w:sz w:val="16"/>
          <w:szCs w:val="18"/>
          <w:shd w:val="clear" w:color="auto" w:fill="FFFFFF"/>
        </w:rPr>
        <w:t>/]</w:t>
      </w:r>
      <w:r w:rsidRPr="007141AD">
        <w:rPr>
          <w:rFonts w:cstheme="majorHAnsi"/>
          <w:sz w:val="16"/>
          <w:szCs w:val="21"/>
        </w:rPr>
        <w:br/>
      </w:r>
      <w:r w:rsidRPr="007141AD">
        <w:rPr>
          <w:rFonts w:cstheme="majorHAnsi"/>
          <w:sz w:val="16"/>
          <w:shd w:val="clear" w:color="auto" w:fill="FFFFFF"/>
        </w:rPr>
        <w:t>The Democratic plan is to ax a major law-enforcement agency and figure out the rest later. There are few things more powerful in politics than a dumb idea whose time has come. This accounts for the seemingly inexorable momentum of the rallying cry “Abolish ICE,” which has rapidly gone from fantastical left-wing cause to mainstream Democratic issue embraced by prospective presidential candidates. The great advantage of “Abolish ICE” is precisely its witless simplicity and emotive symbolism removed from any practical considerations of government. In the wake of anti-ICE progressive Alexandria Ocasio-Cortez’s stunning upset victory in a New York City congressional primary last week, Democrats have jumped on the bandwagon, not knowing where it’s going or why. They can’t decide if Immigration and Customs Enforcement is unaccountable or too accountable to President Donald Trump. They denounce it as a “deportation force” when it’s not clear what else a government agency charged with deporting people who violate our immigration laws is supposed to be. The roots of ICE go back 15 years and are hardly nefarious. The old Immigration and Naturalization Service handled both legal and illegal immigration. Bipartisan legislation placed the agency in the new Department of Homeland Security after 9/11, which was in part a failure of immigration enforcement, and split up its functions. ICE got interior enforcement. Despite his erroneous reputation as the “</w:t>
      </w:r>
      <w:proofErr w:type="spellStart"/>
      <w:r w:rsidRPr="007141AD">
        <w:rPr>
          <w:rFonts w:cstheme="majorHAnsi"/>
          <w:sz w:val="16"/>
          <w:shd w:val="clear" w:color="auto" w:fill="FFFFFF"/>
        </w:rPr>
        <w:t>deporter</w:t>
      </w:r>
      <w:proofErr w:type="spellEnd"/>
      <w:r w:rsidRPr="007141AD">
        <w:rPr>
          <w:rFonts w:cstheme="majorHAnsi"/>
          <w:sz w:val="16"/>
          <w:shd w:val="clear" w:color="auto" w:fill="FFFFFF"/>
        </w:rPr>
        <w:t xml:space="preserve">-in-chief,” President Barack Obama gutted enforcement in the interior. Trump has restored ICE to a more traditional role, although still charging it with focusing on illegal aliens who have committed additional criminal offenses. Given the enormous number of criminal illegal aliens — nearly 1 million — ICE has plenty of work. Almost all of its arrests and deportations are of people who have criminal convictions, have been charged with a crime, or have been ordered removed by a judge. During the last few weeks of June, ICE served an arrest warrant on a Brazilian man facing sex charges in Massachusetts. He will be deported after his prosecution, and had entered the country illegally once before. It deported a Liberian national who served as a bodyguard for war criminal Charles Taylor. It removed an Ecuadorian man wanted for rape, an El Salvadoran national affiliated with MS-13, and an Irish member of the “Cock-Wall Gang,” and transferred custody of them to law enforcement in their home countries. This is not exactly fodder for protest, or is it? An ICE action in Oakland, Calif., last year stirred up an immediate impromptu anti-ICE protest outside the house in question. It turns out that the agents were executing a search warrant related to a sex-trafficking investigation, which presumably even Alexandria Ocasio-Cortez would support. It’s as if during the ferment over Black Lives Matter, Democrats came out for abolishing police departments and starting over — consequences be damned. Assuming that Democrats support this kind of enforcement, who would carry it out if not ICE? Going back to the pre-ICE status quo would mean reuniting all immigration functions in an agency like the INS housed at the Justice Department and directly under the control of none other than Attorney General Jeff Sessions. That’s a non-starter. So the Democratic plan is to ax a major law-enforcement agency and figure out the rest later. </w:t>
      </w:r>
      <w:r w:rsidRPr="007141AD">
        <w:rPr>
          <w:rFonts w:eastAsia="Calibri" w:cstheme="majorHAnsi"/>
          <w:u w:val="single"/>
        </w:rPr>
        <w:t xml:space="preserve">The House bill to </w:t>
      </w:r>
      <w:r w:rsidRPr="007141AD">
        <w:rPr>
          <w:rStyle w:val="Emphasis"/>
        </w:rPr>
        <w:t>abolish ICE</w:t>
      </w:r>
      <w:r w:rsidRPr="007141AD">
        <w:rPr>
          <w:rFonts w:eastAsia="Calibri" w:cstheme="majorHAnsi"/>
          <w:u w:val="single"/>
        </w:rPr>
        <w:t xml:space="preserve"> calls, per the press release, for “a commission to provide recommendations to Congress on how the U.S. government can implement a humane immigration enforcement system.”</w:t>
      </w:r>
      <w:r w:rsidRPr="007141AD">
        <w:rPr>
          <w:rFonts w:cstheme="majorHAnsi"/>
          <w:sz w:val="16"/>
          <w:shd w:val="clear" w:color="auto" w:fill="FFFFFF"/>
        </w:rPr>
        <w:t xml:space="preserve"> </w:t>
      </w:r>
      <w:r w:rsidRPr="007141AD">
        <w:rPr>
          <w:rFonts w:eastAsia="Calibri" w:cstheme="majorHAnsi"/>
          <w:u w:val="single"/>
        </w:rPr>
        <w:t>Progressives would surely hate ICE’s replacement in turn</w:t>
      </w:r>
      <w:r w:rsidRPr="007141AD">
        <w:rPr>
          <w:rFonts w:cstheme="majorHAnsi"/>
          <w:sz w:val="16"/>
          <w:shd w:val="clear" w:color="auto" w:fill="FFFFFF"/>
        </w:rPr>
        <w:t xml:space="preserve">. Once upon a time, immigrant advocates lodged all the same charges at the INS that they now make against ICE. That’s because at the end of the day, </w:t>
      </w:r>
      <w:r w:rsidRPr="007141AD">
        <w:rPr>
          <w:rFonts w:eastAsia="Calibri" w:cstheme="majorHAnsi"/>
          <w:u w:val="single"/>
        </w:rPr>
        <w:t>their problem is with enforcement as such, rather than any particular bureaucratic configuration of immigration agencies.</w:t>
      </w:r>
      <w:r w:rsidRPr="007141AD">
        <w:rPr>
          <w:rFonts w:cstheme="majorHAnsi"/>
          <w:sz w:val="16"/>
          <w:shd w:val="clear" w:color="auto" w:fill="FFFFFF"/>
        </w:rPr>
        <w:t xml:space="preserve"> </w:t>
      </w:r>
      <w:r w:rsidRPr="007141AD">
        <w:rPr>
          <w:rFonts w:eastAsia="Calibri" w:cstheme="majorHAnsi"/>
          <w:b/>
          <w:bCs/>
          <w:u w:val="single"/>
        </w:rPr>
        <w:t xml:space="preserve">One way to ramp up enforcement without increasing deportations would be an E-Verify system that required employers to reliably verify the legal status of workers — but </w:t>
      </w:r>
      <w:r w:rsidRPr="007141AD">
        <w:rPr>
          <w:rStyle w:val="Emphasis"/>
        </w:rPr>
        <w:t>Democrats oppose that</w:t>
      </w:r>
      <w:r w:rsidRPr="007141AD">
        <w:rPr>
          <w:rFonts w:eastAsia="Calibri" w:cstheme="majorHAnsi"/>
          <w:b/>
          <w:bCs/>
          <w:u w:val="single"/>
        </w:rPr>
        <w:t xml:space="preserve">, too. </w:t>
      </w:r>
      <w:r w:rsidRPr="007141AD">
        <w:rPr>
          <w:rFonts w:cstheme="majorHAnsi"/>
          <w:sz w:val="16"/>
          <w:shd w:val="clear" w:color="auto" w:fill="FFFFFF"/>
        </w:rPr>
        <w:t>1 “Abolish ICE,” whatever its power as a slogan on the left, is almost surely bad politics. It’s as if during the ferment over Black Lives Matter, Democrats came out for abolishing police departments and starting over — consequences be damned.</w:t>
      </w:r>
    </w:p>
    <w:p w14:paraId="12E85822" w14:textId="77777777" w:rsidR="00A956FC" w:rsidRPr="007141AD" w:rsidRDefault="00A956FC" w:rsidP="00A956FC">
      <w:pPr>
        <w:pStyle w:val="Heading4"/>
        <w:rPr>
          <w:b w:val="0"/>
          <w:bCs/>
        </w:rPr>
      </w:pPr>
      <w:r w:rsidRPr="007141AD">
        <w:rPr>
          <w:rStyle w:val="Heading4Char"/>
          <w:b/>
          <w:bCs/>
        </w:rPr>
        <w:t>Even if Trump pushes for E-Verify, no support from the GOP means it won’t pass – at best, it’s watered down</w:t>
      </w:r>
      <w:r w:rsidRPr="007141AD">
        <w:rPr>
          <w:rFonts w:cs="Calibri"/>
          <w:sz w:val="16"/>
          <w:szCs w:val="21"/>
        </w:rPr>
        <w:br/>
      </w:r>
      <w:r w:rsidRPr="007141AD">
        <w:rPr>
          <w:rFonts w:eastAsia="Times New Roman" w:cs="Calibri"/>
          <w:bCs/>
          <w:shd w:val="clear" w:color="auto" w:fill="FFFFFF"/>
        </w:rPr>
        <w:t>Kennedy 2</w:t>
      </w:r>
      <w:r w:rsidRPr="007141AD">
        <w:rPr>
          <w:rFonts w:eastAsia="Times New Roman"/>
          <w:bCs/>
          <w:shd w:val="clear" w:color="auto" w:fill="FFFFFF"/>
        </w:rPr>
        <w:t>0</w:t>
      </w:r>
      <w:r w:rsidRPr="007141AD">
        <w:rPr>
          <w:rFonts w:cs="Calibri"/>
          <w:sz w:val="16"/>
          <w:szCs w:val="18"/>
          <w:shd w:val="clear" w:color="auto" w:fill="FFFFFF"/>
        </w:rPr>
        <w:t xml:space="preserve"> </w:t>
      </w:r>
      <w:r w:rsidRPr="007141AD">
        <w:rPr>
          <w:rFonts w:cs="Calibri"/>
          <w:b w:val="0"/>
          <w:bCs/>
          <w:sz w:val="16"/>
          <w:szCs w:val="18"/>
          <w:shd w:val="clear" w:color="auto" w:fill="FFFFFF"/>
        </w:rPr>
        <w:t>[John Kennedy</w:t>
      </w:r>
      <w:r w:rsidRPr="007141AD">
        <w:rPr>
          <w:rFonts w:cs="Calibri"/>
          <w:b w:val="0"/>
          <w:bCs/>
          <w:sz w:val="16"/>
          <w:szCs w:val="21"/>
          <w:shd w:val="clear" w:color="auto" w:fill="FFFFFF"/>
        </w:rPr>
        <w:t>, </w:t>
      </w:r>
      <w:r w:rsidRPr="007141AD">
        <w:rPr>
          <w:rFonts w:cs="Calibri"/>
          <w:b w:val="0"/>
          <w:bCs/>
          <w:sz w:val="16"/>
          <w:szCs w:val="18"/>
          <w:shd w:val="clear" w:color="auto" w:fill="FFFFFF"/>
        </w:rPr>
        <w:t>Sarasota Herald-Tribune</w:t>
      </w:r>
      <w:r w:rsidRPr="007141AD">
        <w:rPr>
          <w:rFonts w:cs="Calibri"/>
          <w:b w:val="0"/>
          <w:bCs/>
          <w:sz w:val="16"/>
          <w:szCs w:val="21"/>
          <w:shd w:val="clear" w:color="auto" w:fill="FFFFFF"/>
        </w:rPr>
        <w:t>, </w:t>
      </w:r>
      <w:r w:rsidRPr="007141AD">
        <w:rPr>
          <w:rFonts w:cs="Calibri"/>
          <w:b w:val="0"/>
          <w:bCs/>
          <w:sz w:val="16"/>
          <w:szCs w:val="18"/>
          <w:shd w:val="clear" w:color="auto" w:fill="FFFFFF"/>
        </w:rPr>
        <w:t>"Governor dealt setback by fellow Republicans on E-Verify"</w:t>
      </w:r>
      <w:r w:rsidRPr="007141AD">
        <w:rPr>
          <w:rFonts w:cs="Calibri"/>
          <w:b w:val="0"/>
          <w:bCs/>
          <w:sz w:val="16"/>
          <w:szCs w:val="21"/>
          <w:shd w:val="clear" w:color="auto" w:fill="FFFFFF"/>
        </w:rPr>
        <w:t>, </w:t>
      </w:r>
      <w:r w:rsidRPr="007141AD">
        <w:rPr>
          <w:rFonts w:cs="Calibri"/>
          <w:b w:val="0"/>
          <w:bCs/>
          <w:sz w:val="16"/>
          <w:szCs w:val="18"/>
          <w:shd w:val="clear" w:color="auto" w:fill="FFFFFF"/>
        </w:rPr>
        <w:t>11 February 2020, </w:t>
      </w:r>
      <w:hyperlink r:id="rId403" w:history="1">
        <w:r w:rsidRPr="007141AD">
          <w:rPr>
            <w:rFonts w:cs="Calibri"/>
            <w:b w:val="0"/>
            <w:bCs/>
            <w:sz w:val="16"/>
            <w:szCs w:val="18"/>
            <w:shd w:val="clear" w:color="auto" w:fill="FFFFFF"/>
          </w:rPr>
          <w:t>https://www.heraldtribune.com/news/20200211/governor-dealt-setback-by-fellow-republicans-on-e-verify</w:t>
        </w:r>
      </w:hyperlink>
      <w:r w:rsidRPr="007141AD">
        <w:rPr>
          <w:rFonts w:cs="Calibri"/>
          <w:b w:val="0"/>
          <w:bCs/>
          <w:sz w:val="16"/>
          <w:szCs w:val="18"/>
          <w:shd w:val="clear" w:color="auto" w:fill="FFFFFF"/>
        </w:rPr>
        <w:t>//ApC]</w:t>
      </w:r>
      <w:r w:rsidRPr="007141AD">
        <w:rPr>
          <w:rFonts w:cs="Calibri"/>
          <w:b w:val="0"/>
          <w:bCs/>
          <w:sz w:val="16"/>
          <w:szCs w:val="21"/>
        </w:rPr>
        <w:br/>
      </w:r>
      <w:r w:rsidRPr="007141AD">
        <w:rPr>
          <w:rStyle w:val="StyleUnderline"/>
          <w:b w:val="0"/>
          <w:bCs/>
        </w:rPr>
        <w:t>Gov. Ron DeSantis’s E-Verify proposal was watered-down by fellow Republicans in a Senate committee</w:t>
      </w:r>
      <w:r w:rsidRPr="007141AD">
        <w:rPr>
          <w:rFonts w:cs="Calibri"/>
          <w:b w:val="0"/>
          <w:bCs/>
          <w:sz w:val="16"/>
          <w:shd w:val="clear" w:color="auto" w:fill="FFFFFF"/>
        </w:rPr>
        <w:t xml:space="preserve">. TALLAHASSEE — A </w:t>
      </w:r>
      <w:r w:rsidRPr="007141AD">
        <w:rPr>
          <w:rStyle w:val="StyleUnderline"/>
          <w:b w:val="0"/>
          <w:bCs/>
        </w:rPr>
        <w:t>Florida Senate panel Tuesday dealt a blow to Gov. Ron DeSantis’ latest push against illegal immigration, approving a measure that exempts the powerful agriculture industry from checking the eligibility of new hires in a federal database</w:t>
      </w:r>
      <w:r w:rsidRPr="007141AD">
        <w:rPr>
          <w:rFonts w:cs="Calibri"/>
          <w:b w:val="0"/>
          <w:bCs/>
          <w:sz w:val="16"/>
          <w:shd w:val="clear" w:color="auto" w:fill="FFFFFF"/>
        </w:rPr>
        <w:t xml:space="preserve">. DeSantis, a protégé of President Donald Trump, has committed to requiring that all Florida businesses use E-Verify to check the legal status of workers. The governor renewed his pitch for the move last fall, on the eve of a Trump rally in Florida, the nation’s biggest toss-up state this presidential election year. But </w:t>
      </w:r>
      <w:r w:rsidRPr="007141AD">
        <w:rPr>
          <w:rStyle w:val="StyleUnderline"/>
          <w:b w:val="0"/>
          <w:bCs/>
        </w:rPr>
        <w:t>Republican senators on the Judiciary Committee wouldn’t go along with DeSantis’ idea</w:t>
      </w:r>
      <w:r w:rsidRPr="007141AD">
        <w:rPr>
          <w:rFonts w:cs="Calibri"/>
          <w:b w:val="0"/>
          <w:bCs/>
          <w:sz w:val="16"/>
          <w:shd w:val="clear" w:color="auto" w:fill="FFFFFF"/>
        </w:rPr>
        <w:t xml:space="preserve">, </w:t>
      </w:r>
      <w:r w:rsidRPr="007141AD">
        <w:rPr>
          <w:rStyle w:val="StyleUnderline"/>
          <w:b w:val="0"/>
          <w:bCs/>
        </w:rPr>
        <w:t>approving the scaled-back version on a 4-2 vote</w:t>
      </w:r>
      <w:r w:rsidRPr="007141AD">
        <w:rPr>
          <w:rFonts w:cs="Calibri"/>
          <w:b w:val="0"/>
          <w:bCs/>
          <w:sz w:val="16"/>
          <w:shd w:val="clear" w:color="auto" w:fill="FFFFFF"/>
        </w:rPr>
        <w:t xml:space="preserve">. “Well, </w:t>
      </w:r>
      <w:r w:rsidRPr="007141AD">
        <w:rPr>
          <w:rStyle w:val="StyleUnderline"/>
          <w:b w:val="0"/>
          <w:bCs/>
        </w:rPr>
        <w:t>it’s a watered-down version of my bill</w:t>
      </w:r>
      <w:r w:rsidRPr="007141AD">
        <w:rPr>
          <w:rFonts w:cs="Calibri"/>
          <w:b w:val="0"/>
          <w:bCs/>
          <w:sz w:val="16"/>
          <w:shd w:val="clear" w:color="auto" w:fill="FFFFFF"/>
        </w:rPr>
        <w:t xml:space="preserve">, that’s for sure,” said Sen. Tom Lee, R-Thonotosassa, who sponsored the measure (SB 664) which originally was similar to what DeSantis sought. “But look, we’re just getting started here,” he added, saying lawmakers were trying to craft a proposal that could win Senate and House approval. A co-sponsor of Lee’s bill is Sen. Joe </w:t>
      </w:r>
      <w:proofErr w:type="spellStart"/>
      <w:r w:rsidRPr="007141AD">
        <w:rPr>
          <w:rFonts w:cs="Calibri"/>
          <w:b w:val="0"/>
          <w:bCs/>
          <w:sz w:val="16"/>
          <w:shd w:val="clear" w:color="auto" w:fill="FFFFFF"/>
        </w:rPr>
        <w:t>Gruters</w:t>
      </w:r>
      <w:proofErr w:type="spellEnd"/>
      <w:r w:rsidRPr="007141AD">
        <w:rPr>
          <w:rFonts w:cs="Calibri"/>
          <w:b w:val="0"/>
          <w:bCs/>
          <w:sz w:val="16"/>
          <w:shd w:val="clear" w:color="auto" w:fill="FFFFFF"/>
        </w:rPr>
        <w:t xml:space="preserve">, R-Sarasota, who doubles as the Republican Party of Florida chair. </w:t>
      </w:r>
      <w:proofErr w:type="spellStart"/>
      <w:r w:rsidRPr="007141AD">
        <w:rPr>
          <w:rFonts w:cs="Calibri"/>
          <w:b w:val="0"/>
          <w:bCs/>
          <w:sz w:val="16"/>
          <w:shd w:val="clear" w:color="auto" w:fill="FFFFFF"/>
        </w:rPr>
        <w:t>Gruters</w:t>
      </w:r>
      <w:proofErr w:type="spellEnd"/>
      <w:r w:rsidRPr="007141AD">
        <w:rPr>
          <w:rFonts w:cs="Calibri"/>
          <w:b w:val="0"/>
          <w:bCs/>
          <w:sz w:val="16"/>
          <w:shd w:val="clear" w:color="auto" w:fill="FFFFFF"/>
        </w:rPr>
        <w:t xml:space="preserve"> earlier floated an idea of exempting all private businesses from the E-Verify requirement, but then spurred the Florida GOP last month to approve a resolution supporting DeSantis’ position. But </w:t>
      </w:r>
      <w:r w:rsidRPr="007141AD">
        <w:rPr>
          <w:rStyle w:val="StyleUnderline"/>
          <w:b w:val="0"/>
          <w:bCs/>
        </w:rPr>
        <w:t>the reworked bill exempts Florida growers from the requirement</w:t>
      </w:r>
      <w:r w:rsidRPr="007141AD">
        <w:rPr>
          <w:rFonts w:cs="Calibri"/>
          <w:b w:val="0"/>
          <w:bCs/>
          <w:sz w:val="16"/>
          <w:shd w:val="clear" w:color="auto" w:fill="FFFFFF"/>
        </w:rPr>
        <w:t xml:space="preserve">, </w:t>
      </w:r>
      <w:r w:rsidRPr="007141AD">
        <w:rPr>
          <w:rStyle w:val="StyleUnderline"/>
          <w:b w:val="0"/>
          <w:bCs/>
        </w:rPr>
        <w:t>no matter their size, along with businesses having fewer than 10 employees</w:t>
      </w:r>
      <w:r w:rsidRPr="007141AD">
        <w:rPr>
          <w:rFonts w:cs="Calibri"/>
          <w:b w:val="0"/>
          <w:bCs/>
          <w:sz w:val="16"/>
          <w:shd w:val="clear" w:color="auto" w:fill="FFFFFF"/>
        </w:rPr>
        <w:t>. Big companies, those with 500 workers or more, would have to use some state-approved employment verification system – although not necessarily E-Verify—beginning next year, with smaller firms phased-in by 2022. State agencies and local governments would have to comply by mid-2022, along with their larger contractors. But exempting agriculture carves out an industry that Lee said is most fearful of being tripped up by a requirement to check whether new hires are legal to work in this country. “It’s kind of a compromise,” Lee said. “</w:t>
      </w:r>
      <w:r w:rsidRPr="007141AD">
        <w:rPr>
          <w:rStyle w:val="StyleUnderline"/>
          <w:b w:val="0"/>
          <w:bCs/>
        </w:rPr>
        <w:t>We know that agriculture is probably the industry that would be most impacted by a strictly applied E-Verify bill</w:t>
      </w:r>
      <w:r w:rsidRPr="007141AD">
        <w:rPr>
          <w:rFonts w:cs="Calibri"/>
          <w:b w:val="0"/>
          <w:bCs/>
          <w:sz w:val="16"/>
          <w:shd w:val="clear" w:color="auto" w:fill="FFFFFF"/>
        </w:rPr>
        <w:t xml:space="preserve"> ... It means they think they hire the most undocumented workers in this state.” LATEST AUDIO DeSantis declared his support for E-Verify during his Republican primary campaign against former Agriculture Commissioner Adam Putnam, who had the backing of sugar and vegetable growers. After DeSantis won the GOP nomination, the industry began backing him, although the relationship still appears fragile to many. The governor did not comment on the emerging Senate plan. In opening the legislative session last month, DeSantis underscored his support for the E-Verify requirement during his State of the State address. “Lower-income workers also shouldn’t have their wages depressed by cheap foreign labor,” DeSantis told lawmakers. “Assuring a legal workforce through E-Verify will be good for the rule of law, protect taxpayers and place an upward pressure on the wages of Floridians who work in blue collar jobs.” Twenty-four states, including Florida, currently require E-Verify use by at least some government employers, but only eight states require it for all businesses. Most states with the broader standard are in the Southeast, which DeSantis said makes Florida an outlier. </w:t>
      </w:r>
      <w:r w:rsidRPr="007141AD">
        <w:rPr>
          <w:rStyle w:val="StyleUnderline"/>
          <w:b w:val="0"/>
          <w:bCs/>
        </w:rPr>
        <w:t>But with Republican House and Senate members wary of defying the powerful agriculture and tourism industries, known to hire undocumented workers</w:t>
      </w:r>
      <w:r w:rsidRPr="007141AD">
        <w:rPr>
          <w:rFonts w:cs="Calibri"/>
          <w:b w:val="0"/>
          <w:bCs/>
          <w:sz w:val="16"/>
          <w:shd w:val="clear" w:color="auto" w:fill="FFFFFF"/>
        </w:rPr>
        <w:t xml:space="preserve">, </w:t>
      </w:r>
      <w:r w:rsidRPr="007141AD">
        <w:rPr>
          <w:rFonts w:cs="Calibri"/>
          <w:b w:val="0"/>
          <w:bCs/>
          <w:u w:val="single"/>
          <w:shd w:val="clear" w:color="auto" w:fill="FFFFFF"/>
        </w:rPr>
        <w:t>lawmakers are struggling to follow the Republican governor’s demand</w:t>
      </w:r>
      <w:r w:rsidRPr="007141AD">
        <w:rPr>
          <w:rFonts w:cs="Calibri"/>
          <w:b w:val="0"/>
          <w:bCs/>
          <w:sz w:val="16"/>
          <w:shd w:val="clear" w:color="auto" w:fill="FFFFFF"/>
        </w:rPr>
        <w:t>. DeSantis last year signed legislation that banned so-called sanctuary policies, a largely symbolic move in Florida. The measure bans local governments from adopting policies that protect undocumented workers from deportation and requires local law enforcement to cooperate with federal immigration authorities. On Tuesday, Sen. Jose Javier Rodriguez, D-Miami, sought unsuccessfully to further dilute the E-Verify bill by exempting the health care, construction and restaurant and lodging industries from the requirement. “This is a work in progress,” Judiciary Chair David Simmons, R-Altamonte Springs, said of the legislation.</w:t>
      </w:r>
    </w:p>
    <w:p w14:paraId="7689C9D2" w14:textId="77777777" w:rsidR="00A956FC" w:rsidRPr="007141AD" w:rsidRDefault="00A956FC" w:rsidP="00A956FC"/>
    <w:p w14:paraId="1B530938" w14:textId="77777777" w:rsidR="00A956FC" w:rsidRPr="007141AD" w:rsidRDefault="00A956FC" w:rsidP="00A956FC">
      <w:pPr>
        <w:pStyle w:val="Heading4"/>
        <w:rPr>
          <w:b w:val="0"/>
          <w:bCs/>
        </w:rPr>
      </w:pPr>
      <w:r w:rsidRPr="007141AD">
        <w:rPr>
          <w:rStyle w:val="Heading4Char"/>
          <w:b/>
          <w:bCs/>
        </w:rPr>
        <w:t xml:space="preserve">No Republican support for </w:t>
      </w:r>
      <w:proofErr w:type="spellStart"/>
      <w:r w:rsidRPr="007141AD">
        <w:rPr>
          <w:rStyle w:val="Heading4Char"/>
          <w:b/>
          <w:bCs/>
        </w:rPr>
        <w:t>e-Verify</w:t>
      </w:r>
      <w:proofErr w:type="spellEnd"/>
      <w:r w:rsidRPr="007141AD">
        <w:rPr>
          <w:rStyle w:val="Heading4Char"/>
          <w:b/>
          <w:bCs/>
        </w:rPr>
        <w:t xml:space="preserve"> – they won’t demand it in exchange for the </w:t>
      </w:r>
      <w:proofErr w:type="spellStart"/>
      <w:r w:rsidRPr="007141AD">
        <w:rPr>
          <w:rStyle w:val="Heading4Char"/>
          <w:b/>
          <w:bCs/>
        </w:rPr>
        <w:t>aff</w:t>
      </w:r>
      <w:proofErr w:type="spellEnd"/>
      <w:r w:rsidRPr="007141AD">
        <w:rPr>
          <w:rStyle w:val="Heading4Char"/>
        </w:rPr>
        <w:br/>
      </w:r>
      <w:r w:rsidRPr="007141AD">
        <w:rPr>
          <w:rFonts w:eastAsia="Times New Roman" w:cs="Calibri"/>
          <w:bCs/>
          <w:shd w:val="clear" w:color="auto" w:fill="FFFFFF"/>
        </w:rPr>
        <w:t>Jan 18</w:t>
      </w:r>
      <w:r w:rsidRPr="007141AD">
        <w:rPr>
          <w:rFonts w:cs="Calibri"/>
          <w:sz w:val="16"/>
          <w:szCs w:val="18"/>
          <w:shd w:val="clear" w:color="auto" w:fill="FFFFFF"/>
        </w:rPr>
        <w:t xml:space="preserve"> </w:t>
      </w:r>
      <w:r w:rsidRPr="007141AD">
        <w:rPr>
          <w:rFonts w:cs="Calibri"/>
          <w:b w:val="0"/>
          <w:bCs/>
          <w:sz w:val="16"/>
          <w:szCs w:val="18"/>
          <w:shd w:val="clear" w:color="auto" w:fill="FFFFFF"/>
        </w:rPr>
        <w:t>[Tracy Jan</w:t>
      </w:r>
      <w:r w:rsidRPr="007141AD">
        <w:rPr>
          <w:rFonts w:cs="Calibri"/>
          <w:b w:val="0"/>
          <w:bCs/>
          <w:sz w:val="16"/>
          <w:szCs w:val="21"/>
          <w:shd w:val="clear" w:color="auto" w:fill="FFFFFF"/>
        </w:rPr>
        <w:t>, </w:t>
      </w:r>
      <w:r w:rsidRPr="007141AD">
        <w:rPr>
          <w:rFonts w:cs="Calibri"/>
          <w:b w:val="0"/>
          <w:bCs/>
          <w:sz w:val="16"/>
          <w:szCs w:val="18"/>
          <w:shd w:val="clear" w:color="auto" w:fill="FFFFFF"/>
        </w:rPr>
        <w:t>Chicago Tribune, Washington Post</w:t>
      </w:r>
      <w:r w:rsidRPr="007141AD">
        <w:rPr>
          <w:rFonts w:cs="Calibri"/>
          <w:b w:val="0"/>
          <w:bCs/>
          <w:sz w:val="16"/>
          <w:szCs w:val="21"/>
          <w:shd w:val="clear" w:color="auto" w:fill="FFFFFF"/>
        </w:rPr>
        <w:t>, </w:t>
      </w:r>
      <w:r w:rsidRPr="007141AD">
        <w:rPr>
          <w:rFonts w:cs="Calibri"/>
          <w:b w:val="0"/>
          <w:bCs/>
          <w:sz w:val="16"/>
          <w:szCs w:val="18"/>
          <w:shd w:val="clear" w:color="auto" w:fill="FFFFFF"/>
        </w:rPr>
        <w:t>"GOP lawmakers have gone quiet on this popular tool to curb illegal immigration - Chicago Tribune", 22 May 2018, </w:t>
      </w:r>
      <w:hyperlink r:id="rId404" w:history="1">
        <w:r w:rsidRPr="007141AD">
          <w:rPr>
            <w:rFonts w:cs="Calibri"/>
            <w:b w:val="0"/>
            <w:bCs/>
            <w:sz w:val="16"/>
            <w:szCs w:val="18"/>
            <w:shd w:val="clear" w:color="auto" w:fill="FFFFFF"/>
          </w:rPr>
          <w:t>https://www.chicagotribune.com/nation-world/ct-trump-e-verify-illegal-immigration-check-20180522-story.html</w:t>
        </w:r>
      </w:hyperlink>
      <w:r w:rsidRPr="007141AD">
        <w:rPr>
          <w:rFonts w:cs="Calibri"/>
          <w:b w:val="0"/>
          <w:bCs/>
          <w:sz w:val="16"/>
          <w:szCs w:val="18"/>
          <w:shd w:val="clear" w:color="auto" w:fill="FFFFFF"/>
        </w:rPr>
        <w:t>//ApC]</w:t>
      </w:r>
      <w:r w:rsidRPr="007141AD">
        <w:rPr>
          <w:rFonts w:cs="Calibri"/>
          <w:b w:val="0"/>
          <w:bCs/>
          <w:sz w:val="16"/>
          <w:szCs w:val="21"/>
        </w:rPr>
        <w:br/>
      </w:r>
      <w:r w:rsidRPr="007141AD">
        <w:rPr>
          <w:rFonts w:cs="Calibri"/>
          <w:b w:val="0"/>
          <w:bCs/>
          <w:sz w:val="16"/>
          <w:szCs w:val="18"/>
          <w:shd w:val="clear" w:color="auto" w:fill="FFFFFF"/>
        </w:rPr>
        <w:t xml:space="preserve">In President Donald Trump's many vocal pronouncements about stopping illegal immigration, one solution he promoted during the campaign has been conspicuously missing: a requirement that employers check whether workers are legal. A waiter carries a tray of food past a closed-off section of Skull Creek Dockside in Hilton Head Island, S.C. The restaurant owners said they lack the staffing to use the space for customers. A waiter carries a tray of food past a closed-off section of Skull Creek Dockside in Hilton Head Island, S.C. The restaurant owners said they lack the staffing to use the space for customers. ... MORE (Stephen B. Morton / The Washington Post) Eight states require nearly all employers to use the federal government's online "E-Verify" tool to check whether new hires are eligible to work in the U.S., but efforts to expand the mandate to all states have stalled, despite polls showing widespread support and studies showing it reduces unauthorized workers. </w:t>
      </w:r>
      <w:r w:rsidRPr="007141AD">
        <w:rPr>
          <w:rStyle w:val="StyleUnderline"/>
          <w:b w:val="0"/>
          <w:bCs/>
        </w:rPr>
        <w:t>The campaign for a national mandate has withered</w:t>
      </w:r>
      <w:r w:rsidRPr="007141AD">
        <w:rPr>
          <w:rFonts w:cs="Calibri"/>
          <w:b w:val="0"/>
          <w:bCs/>
          <w:sz w:val="16"/>
          <w:szCs w:val="18"/>
          <w:shd w:val="clear" w:color="auto" w:fill="FFFFFF"/>
        </w:rPr>
        <w:t xml:space="preserve"> </w:t>
      </w:r>
      <w:r w:rsidRPr="007141AD">
        <w:rPr>
          <w:rStyle w:val="StyleUnderline"/>
          <w:b w:val="0"/>
          <w:bCs/>
        </w:rPr>
        <w:t>amid what appears to be a more pressing problem — a historic labor shortage that has businesses across the country desperate for workers, at restaurants, farms and in other low-wage jobs</w:t>
      </w:r>
      <w:r w:rsidRPr="007141AD">
        <w:rPr>
          <w:rFonts w:cs="Calibri"/>
          <w:b w:val="0"/>
          <w:bCs/>
          <w:sz w:val="16"/>
          <w:szCs w:val="18"/>
          <w:shd w:val="clear" w:color="auto" w:fill="FFFFFF"/>
        </w:rPr>
        <w:t xml:space="preserve">. </w:t>
      </w:r>
      <w:r w:rsidRPr="007141AD">
        <w:rPr>
          <w:rStyle w:val="StyleUnderline"/>
          <w:b w:val="0"/>
          <w:bCs/>
        </w:rPr>
        <w:t xml:space="preserve">The urgency around that shortage was clear at a congressional hearing last week when senators pressed Homeland Security Secretary </w:t>
      </w:r>
      <w:proofErr w:type="spellStart"/>
      <w:r w:rsidRPr="007141AD">
        <w:rPr>
          <w:rStyle w:val="StyleUnderline"/>
          <w:b w:val="0"/>
          <w:bCs/>
        </w:rPr>
        <w:t>Kirstjen</w:t>
      </w:r>
      <w:proofErr w:type="spellEnd"/>
      <w:r w:rsidRPr="007141AD">
        <w:rPr>
          <w:rStyle w:val="StyleUnderline"/>
          <w:b w:val="0"/>
          <w:bCs/>
        </w:rPr>
        <w:t xml:space="preserve"> Nielsen on additional visas for seasonal foreign workers</w:t>
      </w:r>
      <w:r w:rsidRPr="007141AD">
        <w:rPr>
          <w:rFonts w:cs="Calibri"/>
          <w:b w:val="0"/>
          <w:bCs/>
          <w:sz w:val="16"/>
          <w:szCs w:val="18"/>
          <w:shd w:val="clear" w:color="auto" w:fill="FFFFFF"/>
        </w:rPr>
        <w:t>. "</w:t>
      </w:r>
      <w:r w:rsidRPr="007141AD">
        <w:rPr>
          <w:rStyle w:val="StyleUnderline"/>
          <w:b w:val="0"/>
          <w:bCs/>
        </w:rPr>
        <w:t>There's not one manufacturing plant in Wisconsin, not one dairy farm, not one resort that can hire enough people</w:t>
      </w:r>
      <w:r w:rsidRPr="007141AD">
        <w:rPr>
          <w:rFonts w:cs="Calibri"/>
          <w:b w:val="0"/>
          <w:bCs/>
          <w:sz w:val="16"/>
          <w:szCs w:val="18"/>
          <w:shd w:val="clear" w:color="auto" w:fill="FFFFFF"/>
        </w:rPr>
        <w:t xml:space="preserve">," said Sen. Ron Johnson, R-Wis., chairman of the Homeland Security and Governmental Affairs Committee. With the unemployment rate at a 17-year low and a Trump administration crackdown on foreign workers, </w:t>
      </w:r>
      <w:r w:rsidRPr="007141AD">
        <w:rPr>
          <w:rStyle w:val="StyleUnderline"/>
          <w:b w:val="0"/>
          <w:bCs/>
        </w:rPr>
        <w:t>lawmakers are reluctant to champion legislation that could exacerbate the labor shortage and hurt business constituents</w:t>
      </w:r>
      <w:r w:rsidRPr="007141AD">
        <w:rPr>
          <w:rFonts w:cs="Calibri"/>
          <w:b w:val="0"/>
          <w:bCs/>
          <w:sz w:val="16"/>
          <w:szCs w:val="18"/>
          <w:shd w:val="clear" w:color="auto" w:fill="FFFFFF"/>
        </w:rPr>
        <w:t xml:space="preserve"> — </w:t>
      </w:r>
      <w:r w:rsidRPr="007141AD">
        <w:rPr>
          <w:rStyle w:val="StyleUnderline"/>
          <w:b w:val="0"/>
          <w:bCs/>
        </w:rPr>
        <w:t>even one aimed at illegal workers that's popular among a broad swath of Americans.</w:t>
      </w:r>
      <w:r w:rsidRPr="007141AD">
        <w:rPr>
          <w:rFonts w:cs="Calibri"/>
          <w:b w:val="0"/>
          <w:bCs/>
          <w:sz w:val="16"/>
          <w:szCs w:val="18"/>
          <w:shd w:val="clear" w:color="auto" w:fill="FFFFFF"/>
        </w:rPr>
        <w:t xml:space="preserve"> House Republicans are forging ahead with a debate over the future of young undocumented immigrants who arrived in the United States as children, but the fate of an E-Verify provision remains in limbo. Despite his administration's "Hire American" rhetoric, </w:t>
      </w:r>
      <w:r w:rsidRPr="007141AD">
        <w:rPr>
          <w:rStyle w:val="StyleUnderline"/>
          <w:b w:val="0"/>
          <w:bCs/>
        </w:rPr>
        <w:t>Trump and the GOP leadership have gone quiet on mandating E-Verify</w:t>
      </w:r>
      <w:r w:rsidRPr="007141AD">
        <w:rPr>
          <w:rFonts w:cs="Calibri"/>
          <w:b w:val="0"/>
          <w:bCs/>
          <w:sz w:val="16"/>
          <w:szCs w:val="18"/>
          <w:shd w:val="clear" w:color="auto" w:fill="FFFFFF"/>
        </w:rPr>
        <w:t xml:space="preserve">, </w:t>
      </w:r>
      <w:r w:rsidRPr="007141AD">
        <w:rPr>
          <w:rStyle w:val="StyleUnderline"/>
          <w:b w:val="0"/>
          <w:bCs/>
        </w:rPr>
        <w:t>draining momentum from a top policy goal of grass-roots Republicans</w:t>
      </w:r>
      <w:r w:rsidRPr="007141AD">
        <w:rPr>
          <w:rFonts w:cs="Calibri"/>
          <w:b w:val="0"/>
          <w:bCs/>
          <w:sz w:val="16"/>
          <w:szCs w:val="18"/>
          <w:shd w:val="clear" w:color="auto" w:fill="FFFFFF"/>
        </w:rPr>
        <w:t>. "</w:t>
      </w:r>
      <w:r w:rsidRPr="007141AD">
        <w:rPr>
          <w:rStyle w:val="StyleUnderline"/>
          <w:b w:val="0"/>
          <w:bCs/>
        </w:rPr>
        <w:t>The president has been very weak on this subject.</w:t>
      </w:r>
      <w:r w:rsidRPr="007141AD">
        <w:rPr>
          <w:rFonts w:cs="Calibri"/>
          <w:b w:val="0"/>
          <w:bCs/>
          <w:sz w:val="16"/>
          <w:szCs w:val="18"/>
          <w:shd w:val="clear" w:color="auto" w:fill="FFFFFF"/>
        </w:rPr>
        <w:t xml:space="preserve"> Even though he's not pushing hard for it, and even though the Republican leadership has been really sluggish on this, the Republican Party as a whole is overwhelmingly for this," said Roy Beck, president of </w:t>
      </w:r>
      <w:proofErr w:type="spellStart"/>
      <w:r w:rsidRPr="007141AD">
        <w:rPr>
          <w:rFonts w:cs="Calibri"/>
          <w:b w:val="0"/>
          <w:bCs/>
          <w:sz w:val="16"/>
          <w:szCs w:val="18"/>
          <w:shd w:val="clear" w:color="auto" w:fill="FFFFFF"/>
        </w:rPr>
        <w:t>NumbersUSA</w:t>
      </w:r>
      <w:proofErr w:type="spellEnd"/>
      <w:r w:rsidRPr="007141AD">
        <w:rPr>
          <w:rFonts w:cs="Calibri"/>
          <w:b w:val="0"/>
          <w:bCs/>
          <w:sz w:val="16"/>
          <w:szCs w:val="18"/>
          <w:shd w:val="clear" w:color="auto" w:fill="FFFFFF"/>
        </w:rPr>
        <w:t xml:space="preserve">, an organization that has campaigned for a national E-Verify mandate since 1996 in its quest for reduced immigration. "Allowing businesses to employ people illegally is like the government leaving the keys in an unlocked car," Beck said. "You're going to get a lot of stolen cars." E-Verify has proved effective at keeping immigrants who are in the country illegally from taking American jobs. In Arizona, which pioneered the mandatory checks in 2008, the number of unauthorized workers dropped 33 percent below what was projected without the requirement, according to a 2017 analysis by the Federal Reserve Bank of Dallas. The federal employment verification system, introduced more than 20 years ago, has wide public support. Nearly 80 percent of those surveyed last fall by The Washington Post and ABC News support requiring employers to verify new hires are legally living in the United States — more than double the support for building a wall along the Mexico border. Trump touted a national E-Verify mandate while running for president. "We will ensure that E-Verify is used to the fullest extent possible under existing law, and we will work with Congress to strengthen and expand its use across the country," Trump declared in a 2016 speech in Arizona. Trump last October listed E-Verify among his immigration priorities and in February, requested $23 million in his 2019 budget proposal to expand the program for mandatory nationwide use. He uses E-Verify at his golf club in North Carolina, where the worker checks are required by state law, as well as other entities in Chicago, Miami and New York, according to an E-Verify database of participating employers. But it is unclear whether E-Verify checks are performed across Trump's entire domestic portfolio of hotels and golf clubs. Trump Organization and White House officials have not responded to Post inquiries. And Trump has yet to use the platform of the presidency to rally support for a national requirement, opting instead to push for building a wall, militarizing the border and stepping up deportations. The labor shortage in industries that most depend upon undocumented workers — like agriculture, construction and hospitality — is driving up wages and deterring state authorities from rigorous enforcement of state E-Verify laws, factors that analysts say complicate any national campaign. There is just one unemployed person for every job opening in the country, according to Bureau of Labor Statistics data, the lowest since the government began tracking this information in 2000. "If you cut off the labor supply like these laws do, you are going to see employers get desperate when it becomes a lot more difficult to hire, and if businesses are following the law, they have to raise wages," said Pia </w:t>
      </w:r>
      <w:proofErr w:type="spellStart"/>
      <w:r w:rsidRPr="007141AD">
        <w:rPr>
          <w:rFonts w:cs="Calibri"/>
          <w:b w:val="0"/>
          <w:bCs/>
          <w:sz w:val="16"/>
          <w:szCs w:val="18"/>
          <w:shd w:val="clear" w:color="auto" w:fill="FFFFFF"/>
        </w:rPr>
        <w:t>Orrenius</w:t>
      </w:r>
      <w:proofErr w:type="spellEnd"/>
      <w:r w:rsidRPr="007141AD">
        <w:rPr>
          <w:rFonts w:cs="Calibri"/>
          <w:b w:val="0"/>
          <w:bCs/>
          <w:sz w:val="16"/>
          <w:szCs w:val="18"/>
          <w:shd w:val="clear" w:color="auto" w:fill="FFFFFF"/>
        </w:rPr>
        <w:t xml:space="preserve">, senior economist at the Dallas Fed who found that states with universal E-Verify requirements typically saw substantial reductions in the number of unauthorized workers. </w:t>
      </w:r>
      <w:proofErr w:type="spellStart"/>
      <w:r w:rsidRPr="007141AD">
        <w:rPr>
          <w:rFonts w:cs="Calibri"/>
          <w:b w:val="0"/>
          <w:bCs/>
          <w:sz w:val="16"/>
          <w:szCs w:val="18"/>
          <w:shd w:val="clear" w:color="auto" w:fill="FFFFFF"/>
        </w:rPr>
        <w:t>Orrenius's</w:t>
      </w:r>
      <w:proofErr w:type="spellEnd"/>
      <w:r w:rsidRPr="007141AD">
        <w:rPr>
          <w:rFonts w:cs="Calibri"/>
          <w:b w:val="0"/>
          <w:bCs/>
          <w:sz w:val="16"/>
          <w:szCs w:val="18"/>
          <w:shd w:val="clear" w:color="auto" w:fill="FFFFFF"/>
        </w:rPr>
        <w:t xml:space="preserve"> research has shown that E-Verify mandates resulted in increased wages for low-skilled workers born in the United States or otherwise naturalized. In the states that have mandated near-universal E-Verify, the average hourly wages of unauthorized Mexican men fell nearly 8 percent after the requirement went into effect, while wages for U.S. born and naturalized Hispanic men rose between 7 and 9 percent. In South Carolina, restaurateur Steve Carb, the largest employer on the resort island of Hilton Head, is struggling to staff his 12 restaurants — and having to shut down entire dining sections several days a week. His dining establishments, from pizzerias to 450-seat waterfront seafood restaurants, now employ about 900 people but need 1,000 to function optimally, he said. He has had to raise wages to attract and keep workers. Dishwashers earn $13 an hour, instead of $10 a couple of years ago. Line cooks are paid between $15 and $18 an hour, instead of $13 to $15. Additional overtime costs mean tweaking the menu to stay profitable, from switching to smaller shrimp to raising the price of a plate of fish and chips by 30 cents. "The whole island is a disaster zone right now," said Carb, president and founder of SERG Restaurant Group. "It's been a nightmare." Meanwhile, Carb noted, "there are people who are willing to work and pay taxes, but they can't get jobs because we can't legally hire them." Other restaurants will, though, he said. Even with the threat of fines or losing their business licenses, </w:t>
      </w:r>
      <w:r w:rsidRPr="007141AD">
        <w:rPr>
          <w:rStyle w:val="StyleUnderline"/>
          <w:b w:val="0"/>
          <w:bCs/>
        </w:rPr>
        <w:t>some employers in mandatory E-Verify states are not complying with the program because states have shied away from enforcement actions for fear of alienating business owners</w:t>
      </w:r>
      <w:r w:rsidRPr="007141AD">
        <w:rPr>
          <w:rFonts w:cs="Calibri"/>
          <w:b w:val="0"/>
          <w:bCs/>
          <w:sz w:val="16"/>
          <w:szCs w:val="18"/>
          <w:shd w:val="clear" w:color="auto" w:fill="FFFFFF"/>
        </w:rPr>
        <w:t xml:space="preserve">. Only 55 percent of new hires in South Carolina were screened through E-Verify in the second quarter of 2017, according to an analysis by Cato Institute. In Arizona, 59 percent of new hires were checked against federal records during that period, according to Cato. "There's no enforcement," said Bruce </w:t>
      </w:r>
      <w:proofErr w:type="spellStart"/>
      <w:r w:rsidRPr="007141AD">
        <w:rPr>
          <w:rFonts w:cs="Calibri"/>
          <w:b w:val="0"/>
          <w:bCs/>
          <w:sz w:val="16"/>
          <w:szCs w:val="18"/>
          <w:shd w:val="clear" w:color="auto" w:fill="FFFFFF"/>
        </w:rPr>
        <w:t>Dusenberry</w:t>
      </w:r>
      <w:proofErr w:type="spellEnd"/>
      <w:r w:rsidRPr="007141AD">
        <w:rPr>
          <w:rFonts w:cs="Calibri"/>
          <w:b w:val="0"/>
          <w:bCs/>
          <w:sz w:val="16"/>
          <w:szCs w:val="18"/>
          <w:shd w:val="clear" w:color="auto" w:fill="FFFFFF"/>
        </w:rPr>
        <w:t xml:space="preserve">, former president and chief executive of Horizon Moving Systems before he sold it in 2013 to focus on commercial industrial real estate in Arizona. "If employers were required to follow the law just like they scream about immigrants following the law, it would reduce the demand," said </w:t>
      </w:r>
      <w:proofErr w:type="spellStart"/>
      <w:r w:rsidRPr="007141AD">
        <w:rPr>
          <w:rFonts w:cs="Calibri"/>
          <w:b w:val="0"/>
          <w:bCs/>
          <w:sz w:val="16"/>
          <w:szCs w:val="18"/>
          <w:shd w:val="clear" w:color="auto" w:fill="FFFFFF"/>
        </w:rPr>
        <w:t>Dusenberry</w:t>
      </w:r>
      <w:proofErr w:type="spellEnd"/>
      <w:r w:rsidRPr="007141AD">
        <w:rPr>
          <w:rFonts w:cs="Calibri"/>
          <w:b w:val="0"/>
          <w:bCs/>
          <w:sz w:val="16"/>
          <w:szCs w:val="18"/>
          <w:shd w:val="clear" w:color="auto" w:fill="FFFFFF"/>
        </w:rPr>
        <w:t xml:space="preserve">, who supports a national E-Verify mandate. "We wouldn't need the military going down to the border." Alex Nowrasteh, an immigration policy analyst at Cato, said states have been reluctant to crack down hard because legislators know businesses will suffer. His analyses have shown that compliance rates in South Carolina fall when the unemployment rate falls. "The penalties aren't used very often because who wants to shut down a bunch of small businesses?" Nowrasteh said. "If you enforce immigration laws too much, you could do serious damage to the local economy and hurt a lot of small businesses that have a lot of political power." In South Carolina, 2 percent of employers were audited for E-Verify use in 2017, according to state data. Of those businesses, 17 percent were cited for violating the law, but none had their licenses suspended. Congressional Republican supporters of Trump's "America First" ideology also face political pressures. Conservative members who represent rural farming districts, as well as Democrats, have said they will support a national E-Verify mandate only if it comes with the guarantee of a robust agricultural guest worker program and protection of existing workers who are in the country illegally. "A lot of our elected officials are listening to those of us explaining the negative economic impact," said Bert </w:t>
      </w:r>
      <w:proofErr w:type="spellStart"/>
      <w:r w:rsidRPr="007141AD">
        <w:rPr>
          <w:rFonts w:cs="Calibri"/>
          <w:b w:val="0"/>
          <w:bCs/>
          <w:sz w:val="16"/>
          <w:szCs w:val="18"/>
          <w:shd w:val="clear" w:color="auto" w:fill="FFFFFF"/>
        </w:rPr>
        <w:t>Lemkes</w:t>
      </w:r>
      <w:proofErr w:type="spellEnd"/>
      <w:r w:rsidRPr="007141AD">
        <w:rPr>
          <w:rFonts w:cs="Calibri"/>
          <w:b w:val="0"/>
          <w:bCs/>
          <w:sz w:val="16"/>
          <w:szCs w:val="18"/>
          <w:shd w:val="clear" w:color="auto" w:fill="FFFFFF"/>
        </w:rPr>
        <w:t>, general manager of Tri-</w:t>
      </w:r>
      <w:proofErr w:type="spellStart"/>
      <w:r w:rsidRPr="007141AD">
        <w:rPr>
          <w:rFonts w:cs="Calibri"/>
          <w:b w:val="0"/>
          <w:bCs/>
          <w:sz w:val="16"/>
          <w:szCs w:val="18"/>
          <w:shd w:val="clear" w:color="auto" w:fill="FFFFFF"/>
        </w:rPr>
        <w:t>Hishtil</w:t>
      </w:r>
      <w:proofErr w:type="spellEnd"/>
      <w:r w:rsidRPr="007141AD">
        <w:rPr>
          <w:rFonts w:cs="Calibri"/>
          <w:b w:val="0"/>
          <w:bCs/>
          <w:sz w:val="16"/>
          <w:szCs w:val="18"/>
          <w:shd w:val="clear" w:color="auto" w:fill="FFFFFF"/>
        </w:rPr>
        <w:t>, an agricultural firm in western North Carolina that specializes in plant grafting. Sen. Thom Tillis, R-N.C., said in an interview that the low unemployment rate has made it harder for Republicans to call for a federal mandate. He said he would not support a national mandate, but states that do require employers to use E-Verify, such as North Carolina, should receive priority for foreign worker visas. "There is a worker shortage, whether it's in low-skilled work or certified work like the construction trades," Tillis said. "There is going to be an increasing number of unfilled positions." He cited a business franchise with footprints in North Carolina and another state without an E-Verify requirement that he would not name because he did not want to identify the company. "In North Carolina, they have a couple hundred open jobs they can't fill," he said. "And in the state without E-Verify, they don't have a worker shortage." Florida Gov. Rick Scott, a Republican, campaigned on the promise of implementing a statewide E-Verify mandate. But as governor, Scott told citrus growers in 2012 that it would be "foolish to put Florida companies at a disadvantage" because of the lack of a national requirement. Nationally, 10 percent of U.S. employers are enrolled in E-Verify. The eight states that require nearly all employers to use the system are: Alabama, Arizona, Georgia, Mississippi, North Carolina, South Carolina, Tennessee and Utah. California, a self-declared "sanctuary state" for undocumented immigrants, prohibits state agencies and municipalities from mandating E-Verify. David Cox, owner of a family nursery L.E. Cooke Co. in Visalia, California, voluntarily began using E-Verify after a 2009 audit by Immigration and Customs Enforcement. A quarter of his field workers were undocumented and had to be fired. But the E-Verify signs in his office and production facilities have discouraged many immigrants from applying. Instead, Cox began primarily attracting ex-convicts. His absenteeism rate shot from nonexistent up to 10 percent as his new employees skipped work for drug court, anger management classes and appointments with their probation and parole officers. He slipped a new line into his orientation speech: "No guns, knives or bombs." Whereas in the past, Cox harangued workers who showed up 10 minutes past the 7:30 a.m. start time, he soon began thanking the ones who bothered showing up by 10 a.m. By April, Cox concluded that, amid other labor market conditions, he could no longer compete against nurseries that continue to employ unauthorized immigrants, and he shuttered his field operations. "If we're going to use E-Verify," he said, "it has to be done on a national basis all at once so everyone is on a level playing field and everyone feels the pain."</w:t>
      </w:r>
    </w:p>
    <w:p w14:paraId="5B95570D" w14:textId="77777777" w:rsidR="00A956FC" w:rsidRPr="007141AD" w:rsidRDefault="00A956FC" w:rsidP="00A956FC">
      <w:pPr>
        <w:rPr>
          <w:bCs/>
        </w:rPr>
      </w:pPr>
    </w:p>
    <w:p w14:paraId="5DB112B5" w14:textId="77777777" w:rsidR="00A956FC" w:rsidRPr="007141AD" w:rsidRDefault="00A956FC" w:rsidP="00A956FC">
      <w:pPr>
        <w:pStyle w:val="Heading4"/>
        <w:rPr>
          <w:rFonts w:cstheme="majorHAnsi"/>
        </w:rPr>
      </w:pPr>
      <w:bookmarkStart w:id="4" w:name="no-horse-trade-republicans-will-back-dow"/>
      <w:r w:rsidRPr="007141AD">
        <w:rPr>
          <w:rFonts w:cstheme="majorHAnsi"/>
        </w:rPr>
        <w:t>No horse trade – Republicans will back down from farm lobby demands</w:t>
      </w:r>
      <w:bookmarkEnd w:id="4"/>
    </w:p>
    <w:p w14:paraId="6D27859D" w14:textId="77777777" w:rsidR="00A956FC" w:rsidRPr="007141AD" w:rsidRDefault="00A956FC" w:rsidP="00A956FC">
      <w:pPr>
        <w:rPr>
          <w:rFonts w:cstheme="majorHAnsi"/>
        </w:rPr>
      </w:pPr>
      <w:r w:rsidRPr="007141AD">
        <w:rPr>
          <w:rStyle w:val="Style13ptBold"/>
          <w:rFonts w:cstheme="majorHAnsi"/>
        </w:rPr>
        <w:t>Irby 18</w:t>
      </w:r>
      <w:r w:rsidRPr="007141AD">
        <w:rPr>
          <w:rFonts w:cstheme="majorHAnsi"/>
        </w:rPr>
        <w:t xml:space="preserve"> </w:t>
      </w:r>
      <w:r w:rsidRPr="007141AD">
        <w:rPr>
          <w:rFonts w:cstheme="majorHAnsi"/>
          <w:sz w:val="16"/>
          <w:szCs w:val="16"/>
        </w:rPr>
        <w:t xml:space="preserve">[Kate Irby, 6-26-2018, House rejects </w:t>
      </w:r>
      <w:proofErr w:type="spellStart"/>
      <w:r w:rsidRPr="007141AD">
        <w:rPr>
          <w:rFonts w:cstheme="majorHAnsi"/>
          <w:sz w:val="16"/>
          <w:szCs w:val="16"/>
        </w:rPr>
        <w:t>e-verify</w:t>
      </w:r>
      <w:proofErr w:type="spellEnd"/>
      <w:r w:rsidRPr="007141AD">
        <w:rPr>
          <w:rFonts w:cstheme="majorHAnsi"/>
          <w:sz w:val="16"/>
          <w:szCs w:val="16"/>
        </w:rPr>
        <w:t xml:space="preserve"> mandate as part of immigration bill," https://www.mcclatchydc.com/news/politics-government/congress/article213791734.html,]</w:t>
      </w:r>
    </w:p>
    <w:p w14:paraId="203DCC67" w14:textId="77777777" w:rsidR="00A956FC" w:rsidRPr="007141AD" w:rsidRDefault="00A956FC" w:rsidP="00A956FC">
      <w:pPr>
        <w:pStyle w:val="BodyText"/>
        <w:rPr>
          <w:rFonts w:cstheme="majorHAnsi"/>
          <w:sz w:val="16"/>
        </w:rPr>
      </w:pPr>
      <w:r w:rsidRPr="007141AD">
        <w:rPr>
          <w:rFonts w:cstheme="majorHAnsi"/>
          <w:sz w:val="16"/>
        </w:rPr>
        <w:t xml:space="preserve">WASHINGTON </w:t>
      </w:r>
      <w:r w:rsidRPr="007141AD">
        <w:rPr>
          <w:rFonts w:cstheme="majorHAnsi"/>
          <w:b/>
          <w:u w:val="single"/>
        </w:rPr>
        <w:t>An effort to mandate that every employer use a system to check that their employees are working in the country legally was rejected by House leaders Tuesday</w:t>
      </w:r>
      <w:r w:rsidRPr="007141AD">
        <w:rPr>
          <w:rFonts w:cstheme="majorHAnsi"/>
          <w:sz w:val="16"/>
        </w:rPr>
        <w:t xml:space="preserve"> — a strong signal that those pushing immigration reform do not believe it has enough support </w:t>
      </w:r>
      <w:r w:rsidRPr="007141AD">
        <w:rPr>
          <w:rFonts w:cstheme="majorHAnsi"/>
          <w:b/>
          <w:u w:val="single"/>
        </w:rPr>
        <w:t>to be passed as part of a comprehensive immigration bill.</w:t>
      </w:r>
      <w:r w:rsidRPr="007141AD">
        <w:rPr>
          <w:rFonts w:cstheme="majorHAnsi"/>
          <w:sz w:val="16"/>
        </w:rPr>
        <w:t xml:space="preserve"> The failure of the </w:t>
      </w:r>
      <w:proofErr w:type="spellStart"/>
      <w:r w:rsidRPr="007141AD">
        <w:rPr>
          <w:rFonts w:cstheme="majorHAnsi"/>
          <w:sz w:val="16"/>
        </w:rPr>
        <w:t>e-verify</w:t>
      </w:r>
      <w:proofErr w:type="spellEnd"/>
      <w:r w:rsidRPr="007141AD">
        <w:rPr>
          <w:rFonts w:cstheme="majorHAnsi"/>
          <w:sz w:val="16"/>
        </w:rPr>
        <w:t xml:space="preserve"> plan — which was eagerly sought by conservatives wary of the bill — means the House will instead vote on a plan that still includes a path to citizenship for 1.8 million Dreamers, people brought to the country illegally as children. That plan, due for a vote as soon as Wednesday, would impose cuts in legal immigration and provide $25 billion for border security, including President Donald Trump's border wall. </w:t>
      </w:r>
      <w:r w:rsidRPr="007141AD">
        <w:rPr>
          <w:rFonts w:cstheme="majorHAnsi"/>
          <w:b/>
          <w:u w:val="single"/>
        </w:rPr>
        <w:t>Farm groups strongly opposed the defeated employee verification system</w:t>
      </w:r>
      <w:r w:rsidRPr="007141AD">
        <w:rPr>
          <w:rFonts w:cstheme="majorHAnsi"/>
          <w:sz w:val="16"/>
        </w:rPr>
        <w:t xml:space="preserve">. </w:t>
      </w:r>
      <w:r w:rsidRPr="007141AD">
        <w:rPr>
          <w:rFonts w:cstheme="majorHAnsi"/>
          <w:b/>
          <w:u w:val="single"/>
        </w:rPr>
        <w:t>Those groups represent huge swaths of the Central Valley</w:t>
      </w:r>
      <w:r w:rsidRPr="007141AD">
        <w:rPr>
          <w:rFonts w:cstheme="majorHAnsi"/>
          <w:sz w:val="16"/>
        </w:rPr>
        <w:t xml:space="preserve"> districts of House Majority Leader Kevin McCarthy, R-California, and Rep. Jeff Denham, R-California, who have been leading immigration efforts in the House. </w:t>
      </w:r>
      <w:r w:rsidRPr="007141AD">
        <w:rPr>
          <w:rFonts w:cstheme="majorHAnsi"/>
          <w:b/>
          <w:u w:val="single"/>
        </w:rPr>
        <w:t xml:space="preserve">The now-defeated plan on </w:t>
      </w:r>
      <w:proofErr w:type="spellStart"/>
      <w:r w:rsidRPr="007141AD">
        <w:rPr>
          <w:rFonts w:cstheme="majorHAnsi"/>
          <w:b/>
          <w:u w:val="single"/>
        </w:rPr>
        <w:t>e-verify</w:t>
      </w:r>
      <w:proofErr w:type="spellEnd"/>
      <w:r w:rsidRPr="007141AD">
        <w:rPr>
          <w:rFonts w:cstheme="majorHAnsi"/>
          <w:b/>
          <w:u w:val="single"/>
        </w:rPr>
        <w:t xml:space="preserve">, which was combined with a visa for agricultural workers, had mixed support among agricultural groups. All opposed </w:t>
      </w:r>
      <w:proofErr w:type="spellStart"/>
      <w:r w:rsidRPr="007141AD">
        <w:rPr>
          <w:rFonts w:cstheme="majorHAnsi"/>
          <w:b/>
          <w:u w:val="single"/>
        </w:rPr>
        <w:t>e-verify</w:t>
      </w:r>
      <w:proofErr w:type="spellEnd"/>
      <w:r w:rsidRPr="007141AD">
        <w:rPr>
          <w:rFonts w:cstheme="majorHAnsi"/>
          <w:b/>
          <w:u w:val="single"/>
        </w:rPr>
        <w:t>, but the language of the agriculture worker visa appeased some groups.</w:t>
      </w:r>
      <w:r w:rsidRPr="007141AD">
        <w:rPr>
          <w:rFonts w:cstheme="majorHAnsi"/>
          <w:sz w:val="16"/>
        </w:rPr>
        <w:t xml:space="preserve"> Others did not support it because it still include a so-called "touchback" provision, which would make currently undocumented workers leave the U.S. to apply. </w:t>
      </w:r>
      <w:r w:rsidRPr="007141AD">
        <w:rPr>
          <w:rFonts w:cstheme="majorHAnsi"/>
          <w:b/>
          <w:u w:val="single"/>
        </w:rPr>
        <w:t>Agriculture groups are highly influential</w:t>
      </w:r>
      <w:r w:rsidRPr="007141AD">
        <w:rPr>
          <w:rFonts w:cstheme="majorHAnsi"/>
          <w:sz w:val="16"/>
        </w:rPr>
        <w:t xml:space="preserve"> in the districts of Denham and McCarthy. McCarthy is seen as safe in his district, but Denham, whose district was won by Democratic presidential nominee Hillary Clinton in 2016 and has a huge Hispanic population, is at risk.</w:t>
      </w:r>
    </w:p>
    <w:p w14:paraId="7DD74256" w14:textId="77777777" w:rsidR="00A956FC" w:rsidRPr="007141AD" w:rsidRDefault="00A956FC" w:rsidP="00A956FC">
      <w:pPr>
        <w:pStyle w:val="BodyText"/>
        <w:rPr>
          <w:rFonts w:cstheme="majorHAnsi"/>
        </w:rPr>
      </w:pPr>
    </w:p>
    <w:p w14:paraId="4618E2EA" w14:textId="77777777" w:rsidR="00A956FC" w:rsidRPr="007141AD" w:rsidRDefault="00A956FC" w:rsidP="00A956FC">
      <w:pPr>
        <w:pStyle w:val="BodyText"/>
        <w:rPr>
          <w:rFonts w:cstheme="majorHAnsi"/>
        </w:rPr>
      </w:pPr>
    </w:p>
    <w:p w14:paraId="43C606A5" w14:textId="77777777" w:rsidR="00A956FC" w:rsidRPr="007141AD" w:rsidRDefault="00A956FC" w:rsidP="00A956FC">
      <w:pPr>
        <w:rPr>
          <w:rFonts w:cstheme="majorHAnsi"/>
        </w:rPr>
      </w:pPr>
    </w:p>
    <w:p w14:paraId="1EF9C767" w14:textId="77777777" w:rsidR="00A956FC" w:rsidRPr="007141AD" w:rsidRDefault="00A956FC" w:rsidP="00A956FC"/>
    <w:p w14:paraId="6F637DA0" w14:textId="77777777" w:rsidR="00A956FC" w:rsidRPr="007141AD" w:rsidRDefault="00A956FC" w:rsidP="00A956FC"/>
    <w:p w14:paraId="08D2C00E" w14:textId="77777777" w:rsidR="00A956FC" w:rsidRPr="007141AD" w:rsidRDefault="00A956FC" w:rsidP="00A956FC">
      <w:pPr>
        <w:pStyle w:val="Heading4"/>
        <w:rPr>
          <w:rFonts w:cstheme="majorHAnsi"/>
        </w:rPr>
      </w:pPr>
      <w:bookmarkStart w:id="5" w:name="horsetrading-over-e-verify-fails"/>
      <w:r w:rsidRPr="007141AD">
        <w:rPr>
          <w:rFonts w:cstheme="majorHAnsi"/>
        </w:rPr>
        <w:t>Horse-trading over E-Verify fails</w:t>
      </w:r>
      <w:bookmarkEnd w:id="5"/>
    </w:p>
    <w:p w14:paraId="181E9914" w14:textId="77777777" w:rsidR="00A956FC" w:rsidRPr="007141AD" w:rsidRDefault="00A956FC" w:rsidP="00A956FC">
      <w:pPr>
        <w:rPr>
          <w:rFonts w:cstheme="majorHAnsi"/>
        </w:rPr>
      </w:pPr>
      <w:r w:rsidRPr="007141AD">
        <w:rPr>
          <w:rStyle w:val="Style13ptBold"/>
          <w:rFonts w:cstheme="majorHAnsi"/>
          <w:bCs w:val="0"/>
        </w:rPr>
        <w:t>Nowrasteh 18</w:t>
      </w:r>
      <w:r w:rsidRPr="007141AD">
        <w:rPr>
          <w:rFonts w:cstheme="majorHAnsi"/>
        </w:rPr>
        <w:t xml:space="preserve"> [Alex Nowrasteh, senior immigration policy analyst at the Cato Institute, “House Republicans Consider E-Verify Mandate as Part of “Compromise” Bill. What Will Happen When E-Verify Fails to Deliver?”, 6/25/2018]//]</w:t>
      </w:r>
    </w:p>
    <w:p w14:paraId="68E34C62" w14:textId="77777777" w:rsidR="00A956FC" w:rsidRPr="007141AD" w:rsidRDefault="00A956FC" w:rsidP="00A956FC">
      <w:pPr>
        <w:pStyle w:val="BodyText"/>
        <w:rPr>
          <w:rFonts w:cstheme="majorHAnsi"/>
          <w:sz w:val="16"/>
        </w:rPr>
      </w:pPr>
      <w:r w:rsidRPr="007141AD">
        <w:rPr>
          <w:rFonts w:cstheme="majorHAnsi"/>
          <w:u w:val="single"/>
        </w:rPr>
        <w:t>House Republicans worked over the weekend to revise the Ryan immigration “compromise” bill</w:t>
      </w:r>
      <w:r w:rsidRPr="007141AD">
        <w:rPr>
          <w:rFonts w:cstheme="majorHAnsi"/>
          <w:sz w:val="16"/>
        </w:rPr>
        <w:t xml:space="preserve"> in an attempt to bring enough Republicans on board to pass it. Many </w:t>
      </w:r>
      <w:proofErr w:type="spellStart"/>
      <w:r w:rsidRPr="007141AD">
        <w:rPr>
          <w:rFonts w:cstheme="majorHAnsi"/>
          <w:sz w:val="16"/>
        </w:rPr>
        <w:t>restrictionist</w:t>
      </w:r>
      <w:proofErr w:type="spellEnd"/>
      <w:r w:rsidRPr="007141AD">
        <w:rPr>
          <w:rFonts w:cstheme="majorHAnsi"/>
          <w:sz w:val="16"/>
        </w:rPr>
        <w:t xml:space="preserve"> Republicans in Congress voted against the harsher Securing America’s Future (SAF) Act last week because it granted a path to legal status without citizenship for some Dreamers. Although SAF did not offer a path to citizenship for Dreamers, </w:t>
      </w:r>
      <w:r w:rsidRPr="007141AD">
        <w:rPr>
          <w:rFonts w:cstheme="majorHAnsi"/>
          <w:u w:val="single"/>
        </w:rPr>
        <w:t>some House Republicans voted against it because they consider a grant of legal status of any kind for Dreamers to be amnesty</w:t>
      </w:r>
      <w:r w:rsidRPr="007141AD">
        <w:rPr>
          <w:rFonts w:cstheme="majorHAnsi"/>
          <w:sz w:val="16"/>
        </w:rPr>
        <w:t xml:space="preserve">. The political problem is that Ryan’s “compromise” bill enhances the charge of amnesty because it offers a path to citizenship for a small number of Dreamers. As a result, </w:t>
      </w:r>
      <w:r w:rsidRPr="007141AD">
        <w:rPr>
          <w:rFonts w:cstheme="majorHAnsi"/>
          <w:u w:val="single"/>
        </w:rPr>
        <w:t xml:space="preserve">House Republicans are considering a national E-Verify mandate to get the </w:t>
      </w:r>
      <w:proofErr w:type="spellStart"/>
      <w:r w:rsidRPr="007141AD">
        <w:rPr>
          <w:rFonts w:cstheme="majorHAnsi"/>
          <w:u w:val="single"/>
        </w:rPr>
        <w:t>restrictionists</w:t>
      </w:r>
      <w:proofErr w:type="spellEnd"/>
      <w:r w:rsidRPr="007141AD">
        <w:rPr>
          <w:rFonts w:cstheme="majorHAnsi"/>
          <w:u w:val="single"/>
        </w:rPr>
        <w:t xml:space="preserve"> on boar</w:t>
      </w:r>
      <w:r w:rsidRPr="007141AD">
        <w:rPr>
          <w:rFonts w:cstheme="majorHAnsi"/>
          <w:sz w:val="16"/>
        </w:rPr>
        <w:t xml:space="preserve">d with the Ryan “compromise” bill (they are also considering an agricultural guest worker visa program so Republicans from agricultural districts aren’t dissuaded by E-Verify). </w:t>
      </w:r>
      <w:r w:rsidRPr="007141AD">
        <w:rPr>
          <w:rFonts w:cstheme="majorHAnsi"/>
          <w:b/>
          <w:u w:val="single"/>
        </w:rPr>
        <w:t>This political horse-trading won’t</w:t>
      </w:r>
      <w:r w:rsidRPr="007141AD">
        <w:rPr>
          <w:rFonts w:cstheme="majorHAnsi"/>
          <w:sz w:val="16"/>
        </w:rPr>
        <w:t xml:space="preserve"> likely </w:t>
      </w:r>
      <w:r w:rsidRPr="007141AD">
        <w:rPr>
          <w:rFonts w:cstheme="majorHAnsi"/>
          <w:b/>
          <w:u w:val="single"/>
        </w:rPr>
        <w:t>work</w:t>
      </w:r>
      <w:r w:rsidRPr="007141AD">
        <w:rPr>
          <w:rFonts w:cstheme="majorHAnsi"/>
          <w:sz w:val="16"/>
        </w:rPr>
        <w:t xml:space="preserve"> but </w:t>
      </w:r>
      <w:r w:rsidRPr="007141AD">
        <w:rPr>
          <w:rFonts w:cstheme="majorHAnsi"/>
          <w:u w:val="single"/>
        </w:rPr>
        <w:t xml:space="preserve">E-Verify has some </w:t>
      </w:r>
      <w:r w:rsidRPr="007141AD">
        <w:rPr>
          <w:rFonts w:cstheme="majorHAnsi"/>
          <w:b/>
          <w:u w:val="single"/>
        </w:rPr>
        <w:t>serious problems today</w:t>
      </w:r>
      <w:r w:rsidRPr="007141AD">
        <w:rPr>
          <w:rFonts w:cstheme="majorHAnsi"/>
          <w:sz w:val="16"/>
        </w:rPr>
        <w:t xml:space="preserve"> that could grow into worse ones tomorrow. People must consider these problems before getting on the E-Verify bandwagon. </w:t>
      </w:r>
      <w:r w:rsidRPr="007141AD">
        <w:rPr>
          <w:rFonts w:cstheme="majorHAnsi"/>
          <w:u w:val="single"/>
        </w:rPr>
        <w:t>E-Verify is a federal electronic eligibility for employment verification system</w:t>
      </w:r>
      <w:r w:rsidRPr="007141AD">
        <w:rPr>
          <w:rFonts w:cstheme="majorHAnsi"/>
          <w:sz w:val="16"/>
        </w:rPr>
        <w:t xml:space="preserve"> for employers to check the identities of new hires against government databases to guarantee that they are legally eligible to work. The system is intended to exclude illegal immigrants from the workforce to reduce the incentive to immigrate here in the first place. E-Verify is mandated for all new hires in a few states and some other categories of employers but not nationwide. </w:t>
      </w:r>
      <w:r w:rsidRPr="007141AD">
        <w:rPr>
          <w:rFonts w:cstheme="majorHAnsi"/>
          <w:u w:val="single"/>
        </w:rPr>
        <w:t>If Congress ever mandates E-Verify nationwide then all native-born Americans would also have to be run through E-Verify</w:t>
      </w:r>
      <w:r w:rsidRPr="007141AD">
        <w:rPr>
          <w:rFonts w:cstheme="majorHAnsi"/>
          <w:sz w:val="16"/>
        </w:rPr>
        <w:t xml:space="preserve"> and get government permission to work in order for E-Verify to have a chance of meeting its objective. Any interior immigration enforcement system that seeks to reduce the employment of illegal immigrants, including E-Verify, will have to be used against legal immigrants and native-born Americans too.</w:t>
      </w:r>
    </w:p>
    <w:p w14:paraId="7ADA1DB2" w14:textId="769AD95A" w:rsidR="00A956FC" w:rsidRPr="007141AD" w:rsidRDefault="00A956FC" w:rsidP="00A956FC">
      <w:pPr>
        <w:pStyle w:val="Heading4"/>
      </w:pPr>
      <w:r w:rsidRPr="007141AD">
        <w:t xml:space="preserve">Trump won’t push for E-Verify </w:t>
      </w:r>
      <w:r w:rsidRPr="007141AD">
        <w:rPr>
          <w:szCs w:val="21"/>
        </w:rPr>
        <w:br/>
      </w:r>
      <w:proofErr w:type="spellStart"/>
      <w:r w:rsidRPr="007141AD">
        <w:rPr>
          <w:rStyle w:val="Style13ptBold"/>
          <w:b/>
          <w:bCs w:val="0"/>
        </w:rPr>
        <w:t>Dinan</w:t>
      </w:r>
      <w:proofErr w:type="spellEnd"/>
      <w:r w:rsidRPr="007141AD">
        <w:rPr>
          <w:rStyle w:val="Style13ptBold"/>
          <w:b/>
          <w:bCs w:val="0"/>
        </w:rPr>
        <w:t xml:space="preserve"> 20</w:t>
      </w:r>
      <w:r w:rsidRPr="007141AD">
        <w:rPr>
          <w:rFonts w:eastAsia="Times New Roman"/>
          <w:shd w:val="clear" w:color="auto" w:fill="FFFFFF"/>
        </w:rPr>
        <w:t xml:space="preserve"> </w:t>
      </w:r>
      <w:r w:rsidRPr="007141AD">
        <w:rPr>
          <w:b w:val="0"/>
          <w:shd w:val="clear" w:color="auto" w:fill="FFFFFF"/>
        </w:rPr>
        <w:t xml:space="preserve">[Stephen </w:t>
      </w:r>
      <w:proofErr w:type="spellStart"/>
      <w:r w:rsidRPr="007141AD">
        <w:rPr>
          <w:b w:val="0"/>
          <w:shd w:val="clear" w:color="auto" w:fill="FFFFFF"/>
        </w:rPr>
        <w:t>Dinan</w:t>
      </w:r>
      <w:proofErr w:type="spellEnd"/>
      <w:r w:rsidRPr="007141AD">
        <w:rPr>
          <w:b w:val="0"/>
          <w:szCs w:val="21"/>
          <w:shd w:val="clear" w:color="auto" w:fill="FFFFFF"/>
        </w:rPr>
        <w:t>, </w:t>
      </w:r>
      <w:r w:rsidRPr="007141AD">
        <w:rPr>
          <w:b w:val="0"/>
          <w:shd w:val="clear" w:color="auto" w:fill="FFFFFF"/>
        </w:rPr>
        <w:t>The Washington Times</w:t>
      </w:r>
      <w:r w:rsidRPr="007141AD">
        <w:rPr>
          <w:b w:val="0"/>
          <w:szCs w:val="21"/>
          <w:shd w:val="clear" w:color="auto" w:fill="FFFFFF"/>
        </w:rPr>
        <w:t>, </w:t>
      </w:r>
      <w:r w:rsidRPr="007141AD">
        <w:rPr>
          <w:b w:val="0"/>
          <w:shd w:val="clear" w:color="auto" w:fill="FFFFFF"/>
        </w:rPr>
        <w:t>"Trump's retreat on E-Verify called special interest 'takeover' of immigration agenda"</w:t>
      </w:r>
      <w:r w:rsidRPr="007141AD">
        <w:rPr>
          <w:b w:val="0"/>
          <w:szCs w:val="21"/>
          <w:shd w:val="clear" w:color="auto" w:fill="FFFFFF"/>
        </w:rPr>
        <w:t>, </w:t>
      </w:r>
      <w:r w:rsidRPr="007141AD">
        <w:rPr>
          <w:b w:val="0"/>
          <w:shd w:val="clear" w:color="auto" w:fill="FFFFFF"/>
        </w:rPr>
        <w:t>12 February 2020, </w:t>
      </w:r>
      <w:hyperlink r:id="rId405" w:history="1">
        <w:r w:rsidRPr="007141AD">
          <w:rPr>
            <w:rStyle w:val="Hyperlink"/>
            <w:b w:val="0"/>
            <w:bCs/>
            <w:shd w:val="clear" w:color="auto" w:fill="FFFFFF"/>
          </w:rPr>
          <w:t>https://www.washingtontimes.com/news/2020/feb/12/trump-retreat-e-verify-called-takeover-immigration//</w:t>
        </w:r>
      </w:hyperlink>
      <w:r w:rsidRPr="007141AD">
        <w:rPr>
          <w:b w:val="0"/>
          <w:bCs/>
          <w:shd w:val="clear" w:color="auto" w:fill="FFFFFF"/>
        </w:rPr>
        <w:t>]</w:t>
      </w:r>
      <w:r w:rsidRPr="007141AD">
        <w:rPr>
          <w:sz w:val="16"/>
          <w:szCs w:val="21"/>
        </w:rPr>
        <w:br/>
      </w:r>
      <w:r w:rsidRPr="007141AD">
        <w:rPr>
          <w:rStyle w:val="StyleUnderline"/>
          <w:b w:val="0"/>
        </w:rPr>
        <w:t>President Trump’s new budget retreats on his campaign promise to require all U.S. businesses to use E-Verify to check their new hires</w:t>
      </w:r>
      <w:r w:rsidRPr="007141AD">
        <w:rPr>
          <w:b w:val="0"/>
          <w:sz w:val="16"/>
          <w:shd w:val="clear" w:color="auto" w:fill="FFFFFF"/>
        </w:rPr>
        <w:t xml:space="preserve">, </w:t>
      </w:r>
      <w:r w:rsidRPr="007141AD">
        <w:rPr>
          <w:rStyle w:val="StyleUnderline"/>
          <w:b w:val="0"/>
        </w:rPr>
        <w:t>signaling the White House’s surrender on one of the best tools to shut down the jobs magnet that spurs illegal immigration</w:t>
      </w:r>
      <w:r w:rsidRPr="007141AD">
        <w:rPr>
          <w:b w:val="0"/>
          <w:sz w:val="16"/>
          <w:shd w:val="clear" w:color="auto" w:fill="FFFFFF"/>
        </w:rPr>
        <w:t xml:space="preserve">. </w:t>
      </w:r>
      <w:r w:rsidRPr="007141AD">
        <w:rPr>
          <w:rStyle w:val="StyleUnderline"/>
          <w:b w:val="0"/>
        </w:rPr>
        <w:t>In the budget,</w:t>
      </w:r>
      <w:r w:rsidRPr="007141AD">
        <w:rPr>
          <w:b w:val="0"/>
          <w:sz w:val="16"/>
          <w:shd w:val="clear" w:color="auto" w:fill="FFFFFF"/>
        </w:rPr>
        <w:t xml:space="preserve"> released Monday, </w:t>
      </w:r>
      <w:r w:rsidRPr="007141AD">
        <w:rPr>
          <w:rStyle w:val="StyleUnderline"/>
          <w:b w:val="0"/>
        </w:rPr>
        <w:t>Mr. Trump says he backs the current mostly voluntary version of E-Verify</w:t>
      </w:r>
      <w:r w:rsidRPr="007141AD">
        <w:rPr>
          <w:b w:val="0"/>
          <w:sz w:val="16"/>
          <w:shd w:val="clear" w:color="auto" w:fill="FFFFFF"/>
        </w:rPr>
        <w:t xml:space="preserve">. </w:t>
      </w:r>
      <w:r w:rsidRPr="007141AD">
        <w:rPr>
          <w:rStyle w:val="StyleUnderline"/>
          <w:b w:val="0"/>
        </w:rPr>
        <w:t>Gone is language from the previous two budgets calling for “mandatory nationwide use.”</w:t>
      </w:r>
      <w:r w:rsidRPr="007141AD">
        <w:rPr>
          <w:b w:val="0"/>
          <w:sz w:val="16"/>
          <w:shd w:val="clear" w:color="auto" w:fill="FFFFFF"/>
        </w:rPr>
        <w:t xml:space="preserve"> Joe Rogan mocks the idea of equating Biden tells donors he plans to roll back bulk of trillion-dollar Trump tax cuts Immigration experts said </w:t>
      </w:r>
      <w:r w:rsidRPr="007141AD">
        <w:rPr>
          <w:b w:val="0"/>
          <w:u w:val="single"/>
          <w:shd w:val="clear" w:color="auto" w:fill="FFFFFF"/>
        </w:rPr>
        <w:t>the administration is setting the table for the 600-page immigration proposal Jared Kushner</w:t>
      </w:r>
      <w:r w:rsidRPr="007141AD">
        <w:rPr>
          <w:b w:val="0"/>
          <w:sz w:val="16"/>
          <w:shd w:val="clear" w:color="auto" w:fill="FFFFFF"/>
        </w:rPr>
        <w:t xml:space="preserve">, the president’s son-in-law, has been preparing for months. </w:t>
      </w:r>
      <w:r w:rsidRPr="007141AD">
        <w:rPr>
          <w:b w:val="0"/>
          <w:u w:val="single"/>
          <w:shd w:val="clear" w:color="auto" w:fill="FFFFFF"/>
        </w:rPr>
        <w:t>That plan would shift American immigration to a more business-friendly system — and, sources say it does not include mandatory E-Verify</w:t>
      </w:r>
      <w:r w:rsidRPr="007141AD">
        <w:rPr>
          <w:b w:val="0"/>
          <w:sz w:val="16"/>
          <w:shd w:val="clear" w:color="auto" w:fill="FFFFFF"/>
        </w:rPr>
        <w:t xml:space="preserve">. Having the budget say otherwise could have been an embarrassing conflict, said Jessica Vaughan, policy studies director at the Center for Immigration Studies. “It had to be changed to stay consistent with Kushner’s proposal, which is at odds with what the president has been saying,” Ms. Vaughan said. “It’s a takeover of the president’s immigration agenda by the special interests who benefit from illegal immigration.” E-Verify, run by Homeland Security, is an electronic system available to employers to run their new hires’ information. They are told, usually instantaneously, whether the person is work-authorized. Currently it’s voluntary for most companies, though federal contractors are supposed to use it, and some states have passed laws mandating use as well. </w:t>
      </w:r>
      <w:r w:rsidRPr="007141AD">
        <w:rPr>
          <w:b w:val="0"/>
          <w:u w:val="single"/>
          <w:shd w:val="clear" w:color="auto" w:fill="FFFFFF"/>
        </w:rPr>
        <w:t>Though not infallible, the system is considered the best way to prevent illegal immigrants from taking jobs</w:t>
      </w:r>
      <w:r w:rsidRPr="007141AD">
        <w:rPr>
          <w:b w:val="0"/>
          <w:sz w:val="16"/>
          <w:shd w:val="clear" w:color="auto" w:fill="FFFFFF"/>
        </w:rPr>
        <w:t xml:space="preserve">, and has long been the Holy Grail for security advocates and those pushing for stricter immigration limits. </w:t>
      </w:r>
      <w:r w:rsidRPr="007141AD">
        <w:rPr>
          <w:b w:val="0"/>
          <w:u w:val="single"/>
          <w:shd w:val="clear" w:color="auto" w:fill="FFFFFF"/>
        </w:rPr>
        <w:t>The Trump budget retreat was dismaying to them.</w:t>
      </w:r>
      <w:r w:rsidRPr="007141AD">
        <w:rPr>
          <w:b w:val="0"/>
          <w:sz w:val="16"/>
          <w:shd w:val="clear" w:color="auto" w:fill="FFFFFF"/>
        </w:rPr>
        <w:t xml:space="preserve"> “I hope it was simply an oversight, rather than an indication that the Trump administration is </w:t>
      </w:r>
      <w:r w:rsidRPr="007141AD">
        <w:rPr>
          <w:b w:val="0"/>
          <w:u w:val="single"/>
          <w:shd w:val="clear" w:color="auto" w:fill="FFFFFF"/>
        </w:rPr>
        <w:t>abandoning</w:t>
      </w:r>
      <w:r w:rsidRPr="007141AD">
        <w:rPr>
          <w:b w:val="0"/>
          <w:sz w:val="16"/>
          <w:shd w:val="clear" w:color="auto" w:fill="FFFFFF"/>
        </w:rPr>
        <w:t xml:space="preserve"> the most effective tool we have to limit illegal immigration and protect the jobs and wages of American workers,” said Rosemary Jenks, vice president at </w:t>
      </w:r>
      <w:proofErr w:type="spellStart"/>
      <w:r w:rsidRPr="007141AD">
        <w:rPr>
          <w:b w:val="0"/>
          <w:sz w:val="16"/>
          <w:shd w:val="clear" w:color="auto" w:fill="FFFFFF"/>
        </w:rPr>
        <w:t>NumbersUSA</w:t>
      </w:r>
      <w:proofErr w:type="spellEnd"/>
      <w:r w:rsidRPr="007141AD">
        <w:rPr>
          <w:b w:val="0"/>
          <w:sz w:val="16"/>
          <w:shd w:val="clear" w:color="auto" w:fill="FFFFFF"/>
        </w:rPr>
        <w:t xml:space="preserve">, which runs television commercials backing use of E-Verify. The Obama administration had also supported mandatory E-Verify, though only as part of a broader legalization of illegal immigrants. Obama officials figured mandating E-Verify before then would hurt those illegal immigrants already in the U.S., denying them jobs or locking them in with their current employers, who could then exploit their captive labor. The White House budget office did not respond to multiple messages asking about the change. Homeland Security responded to an inquiry by forwarding a press release that didn’t mention E-Verify. The department then ignored a follow-up email. </w:t>
      </w:r>
      <w:r w:rsidRPr="007141AD">
        <w:rPr>
          <w:b w:val="0"/>
          <w:u w:val="single"/>
          <w:shd w:val="clear" w:color="auto" w:fill="FFFFFF"/>
        </w:rPr>
        <w:t>Mandatory E-Verify had been part of Mr. Trump’s immigration policy dating back to the campaign</w:t>
      </w:r>
      <w:r w:rsidRPr="007141AD">
        <w:rPr>
          <w:b w:val="0"/>
          <w:sz w:val="16"/>
          <w:shd w:val="clear" w:color="auto" w:fill="FFFFFF"/>
        </w:rPr>
        <w:t xml:space="preserve">. </w:t>
      </w:r>
      <w:r w:rsidRPr="007141AD">
        <w:rPr>
          <w:b w:val="0"/>
          <w:u w:val="single"/>
          <w:shd w:val="clear" w:color="auto" w:fill="FFFFFF"/>
        </w:rPr>
        <w:t>It</w:t>
      </w:r>
      <w:r w:rsidRPr="007141AD">
        <w:rPr>
          <w:b w:val="0"/>
          <w:sz w:val="16"/>
          <w:shd w:val="clear" w:color="auto" w:fill="FFFFFF"/>
        </w:rPr>
        <w:t xml:space="preserve"> </w:t>
      </w:r>
      <w:r w:rsidRPr="007141AD">
        <w:rPr>
          <w:b w:val="0"/>
          <w:u w:val="single"/>
          <w:shd w:val="clear" w:color="auto" w:fill="FFFFFF"/>
        </w:rPr>
        <w:t>was Priority No. 9 on his 10-point immigration plan released in August</w:t>
      </w:r>
      <w:r w:rsidRPr="007141AD">
        <w:rPr>
          <w:b w:val="0"/>
          <w:sz w:val="16"/>
          <w:shd w:val="clear" w:color="auto" w:fill="FFFFFF"/>
        </w:rPr>
        <w:t xml:space="preserve"> </w:t>
      </w:r>
      <w:r w:rsidRPr="007141AD">
        <w:rPr>
          <w:b w:val="0"/>
          <w:u w:val="single"/>
          <w:shd w:val="clear" w:color="auto" w:fill="FFFFFF"/>
        </w:rPr>
        <w:t>2016</w:t>
      </w:r>
      <w:r w:rsidRPr="007141AD">
        <w:rPr>
          <w:b w:val="0"/>
          <w:sz w:val="16"/>
          <w:shd w:val="clear" w:color="auto" w:fill="FFFFFF"/>
        </w:rPr>
        <w:t xml:space="preserve">, </w:t>
      </w:r>
      <w:r w:rsidRPr="007141AD">
        <w:rPr>
          <w:b w:val="0"/>
          <w:u w:val="single"/>
          <w:shd w:val="clear" w:color="auto" w:fill="FFFFFF"/>
        </w:rPr>
        <w:t>and was part of his immigration plans in 2017</w:t>
      </w:r>
      <w:r w:rsidRPr="007141AD">
        <w:rPr>
          <w:b w:val="0"/>
          <w:sz w:val="16"/>
          <w:shd w:val="clear" w:color="auto" w:fill="FFFFFF"/>
        </w:rPr>
        <w:t xml:space="preserve">. </w:t>
      </w:r>
      <w:r w:rsidRPr="007141AD">
        <w:rPr>
          <w:b w:val="0"/>
          <w:u w:val="single"/>
          <w:shd w:val="clear" w:color="auto" w:fill="FFFFFF"/>
        </w:rPr>
        <w:t>Trump budgets released in 2018 and 2019 both called for mandatory nationwide E-Verify</w:t>
      </w:r>
      <w:r w:rsidRPr="007141AD">
        <w:rPr>
          <w:b w:val="0"/>
          <w:sz w:val="16"/>
          <w:shd w:val="clear" w:color="auto" w:fill="FFFFFF"/>
        </w:rPr>
        <w:t xml:space="preserve">. </w:t>
      </w:r>
      <w:r w:rsidRPr="007141AD">
        <w:rPr>
          <w:b w:val="0"/>
          <w:u w:val="single"/>
          <w:shd w:val="clear" w:color="auto" w:fill="FFFFFF"/>
        </w:rPr>
        <w:t>Last year’s document had a section labeled “Reduces illegal immigration work incentives</w:t>
      </w:r>
      <w:r w:rsidRPr="007141AD">
        <w:rPr>
          <w:b w:val="0"/>
          <w:sz w:val="16"/>
          <w:shd w:val="clear" w:color="auto" w:fill="FFFFFF"/>
        </w:rPr>
        <w:t xml:space="preserve">.” It read: “The employment of illegal aliens by companies is a violation of the law, harms U.S. workers, and contributes to human smuggling, document fraud, identity theft, money laundering, and labor violations. The Budget proposes mandatory, nationwide use of the </w:t>
      </w:r>
      <w:proofErr w:type="spellStart"/>
      <w:r w:rsidRPr="007141AD">
        <w:rPr>
          <w:b w:val="0"/>
          <w:sz w:val="16"/>
          <w:shd w:val="clear" w:color="auto" w:fill="FFFFFF"/>
        </w:rPr>
        <w:t>e-Verify</w:t>
      </w:r>
      <w:proofErr w:type="spellEnd"/>
      <w:r w:rsidRPr="007141AD">
        <w:rPr>
          <w:b w:val="0"/>
          <w:sz w:val="16"/>
          <w:shd w:val="clear" w:color="auto" w:fill="FFFFFF"/>
        </w:rPr>
        <w:t xml:space="preserve"> system, an online tool that allows businesses to determine the eligibility of their employees to work in the United States. </w:t>
      </w:r>
      <w:r w:rsidRPr="007141AD">
        <w:rPr>
          <w:b w:val="0"/>
          <w:u w:val="single"/>
          <w:shd w:val="clear" w:color="auto" w:fill="FFFFFF"/>
        </w:rPr>
        <w:t>This year’s section is labeled “Maintains a critical employment verification system,” and the section about “mandatory, nationwide use” is deleted</w:t>
      </w:r>
      <w:r w:rsidRPr="007141AD">
        <w:rPr>
          <w:b w:val="0"/>
          <w:sz w:val="16"/>
          <w:shd w:val="clear" w:color="auto" w:fill="FFFFFF"/>
        </w:rPr>
        <w:t xml:space="preserve">. </w:t>
      </w:r>
      <w:r w:rsidRPr="007141AD">
        <w:rPr>
          <w:b w:val="0"/>
          <w:u w:val="single"/>
          <w:shd w:val="clear" w:color="auto" w:fill="FFFFFF"/>
        </w:rPr>
        <w:t>This year’s budget also cuts $3.7 million from E-Verify’s funding</w:t>
      </w:r>
      <w:r w:rsidRPr="007141AD">
        <w:rPr>
          <w:b w:val="0"/>
          <w:sz w:val="16"/>
          <w:shd w:val="clear" w:color="auto" w:fill="FFFFFF"/>
        </w:rPr>
        <w:t xml:space="preserve">. The budget says that comes from savings due to efficiencies from using cloud computing, and doesn’t mean any loss of capabilities. </w:t>
      </w:r>
      <w:r w:rsidRPr="007141AD">
        <w:rPr>
          <w:b w:val="0"/>
          <w:u w:val="single"/>
          <w:shd w:val="clear" w:color="auto" w:fill="FFFFFF"/>
        </w:rPr>
        <w:t>Ms. Vaughan said the administration is hoping people see that they’re continuing the current voluntary system, but don’t realize they’ve retreated on the promise of mandatory E-Verify</w:t>
      </w:r>
      <w:r w:rsidRPr="007141AD">
        <w:rPr>
          <w:b w:val="0"/>
          <w:sz w:val="16"/>
          <w:shd w:val="clear" w:color="auto" w:fill="FFFFFF"/>
        </w:rPr>
        <w:t>. Ms. Vaughan said making it mandatory is critical because otherwise companies won’t sign up, fearing their competitors would gain an advantage. “I’ve had this conversation with a number of big employers. If you ask them why they haven’t signed up for E-Verify, the answer is ‘Because I don’t have to,’” she said. Indeed, it took a series of scandals to get most of Mr. Trump’s own companies to sign up, with illegal immigrants coming forward to say they’d been employed for years at Trump resorts. One even recounted making the bed in Mr. Trump’s own room. After those stories, the Trump Organization rushed to sign up for E-Verify. But the president himself suddenly had misgivings. In an interview with Fox News in May 2019 he said his business tried to use E-Verify when it was building the Trump International Hotel on Pennsylvania Avenue, but it made it too tough to hire people. “We would go through 28 people — 29, 30 people before we found one that qualified,” he told Fox. “So it’s a very tough thing to ask a farmer to go through that. So in a certain way, I speak against myself, but you also have to have a world of some practicality,” Mr. Trump said.</w:t>
      </w:r>
    </w:p>
    <w:p w14:paraId="1CB2216A" w14:textId="77777777" w:rsidR="00A956FC" w:rsidRPr="007141AD" w:rsidRDefault="00A956FC" w:rsidP="00A956FC">
      <w:pPr>
        <w:rPr>
          <w:shd w:val="clear" w:color="auto" w:fill="FFFFFF"/>
        </w:rPr>
      </w:pPr>
    </w:p>
    <w:p w14:paraId="5D1691C4" w14:textId="280F96AA" w:rsidR="00A956FC" w:rsidRPr="007141AD" w:rsidRDefault="00A956FC" w:rsidP="00A956FC">
      <w:pPr>
        <w:pStyle w:val="Heading4"/>
        <w:rPr>
          <w:b w:val="0"/>
          <w:bCs/>
          <w:shd w:val="clear" w:color="auto" w:fill="FFFFFF"/>
        </w:rPr>
      </w:pPr>
      <w:r w:rsidRPr="007141AD">
        <w:rPr>
          <w:shd w:val="clear" w:color="auto" w:fill="FFFFFF"/>
        </w:rPr>
        <w:t xml:space="preserve">Trump abandoned mandatory E-Verify – it’s no longer a bargaining chip </w:t>
      </w:r>
      <w:r w:rsidRPr="007141AD">
        <w:rPr>
          <w:rFonts w:cs="Calibri"/>
          <w:sz w:val="16"/>
          <w:szCs w:val="21"/>
        </w:rPr>
        <w:br/>
      </w:r>
      <w:r w:rsidRPr="007141AD">
        <w:rPr>
          <w:rFonts w:eastAsia="Times New Roman" w:cs="Calibri"/>
          <w:bCs/>
          <w:shd w:val="clear" w:color="auto" w:fill="FFFFFF"/>
        </w:rPr>
        <w:t>NUSA</w:t>
      </w:r>
      <w:r w:rsidRPr="007141AD">
        <w:rPr>
          <w:rFonts w:eastAsia="Times New Roman"/>
          <w:b w:val="0"/>
          <w:bCs/>
          <w:shd w:val="clear" w:color="auto" w:fill="FFFFFF"/>
        </w:rPr>
        <w:t xml:space="preserve"> </w:t>
      </w:r>
      <w:r w:rsidRPr="007141AD">
        <w:rPr>
          <w:rFonts w:eastAsia="Times New Roman"/>
          <w:shd w:val="clear" w:color="auto" w:fill="FFFFFF"/>
        </w:rPr>
        <w:t>20</w:t>
      </w:r>
      <w:r w:rsidRPr="007141AD">
        <w:rPr>
          <w:rFonts w:eastAsia="Times New Roman"/>
          <w:b w:val="0"/>
          <w:bCs/>
          <w:shd w:val="clear" w:color="auto" w:fill="FFFFFF"/>
        </w:rPr>
        <w:t xml:space="preserve"> </w:t>
      </w:r>
      <w:r w:rsidRPr="007141AD">
        <w:rPr>
          <w:rFonts w:cs="Calibri"/>
          <w:b w:val="0"/>
          <w:bCs/>
          <w:sz w:val="16"/>
          <w:szCs w:val="18"/>
          <w:shd w:val="clear" w:color="auto" w:fill="FFFFFF"/>
        </w:rPr>
        <w:t>[NUSA</w:t>
      </w:r>
      <w:r w:rsidRPr="007141AD">
        <w:rPr>
          <w:rFonts w:cs="Calibri"/>
          <w:b w:val="0"/>
          <w:bCs/>
          <w:sz w:val="16"/>
          <w:szCs w:val="21"/>
          <w:shd w:val="clear" w:color="auto" w:fill="FFFFFF"/>
        </w:rPr>
        <w:t>, </w:t>
      </w:r>
      <w:r w:rsidRPr="007141AD">
        <w:rPr>
          <w:rFonts w:cs="Calibri"/>
          <w:b w:val="0"/>
          <w:bCs/>
          <w:sz w:val="16"/>
          <w:szCs w:val="18"/>
          <w:shd w:val="clear" w:color="auto" w:fill="FFFFFF"/>
        </w:rPr>
        <w:t>Numbers USA</w:t>
      </w:r>
      <w:r w:rsidRPr="007141AD">
        <w:rPr>
          <w:rFonts w:cs="Calibri"/>
          <w:b w:val="0"/>
          <w:bCs/>
          <w:sz w:val="16"/>
          <w:szCs w:val="21"/>
          <w:shd w:val="clear" w:color="auto" w:fill="FFFFFF"/>
        </w:rPr>
        <w:t>, </w:t>
      </w:r>
      <w:r w:rsidRPr="007141AD">
        <w:rPr>
          <w:rFonts w:cs="Calibri"/>
          <w:b w:val="0"/>
          <w:bCs/>
          <w:sz w:val="16"/>
          <w:szCs w:val="18"/>
          <w:shd w:val="clear" w:color="auto" w:fill="FFFFFF"/>
        </w:rPr>
        <w:t xml:space="preserve">"Trump Administration Apparently Abandons Mandatory E-Verify | </w:t>
      </w:r>
      <w:proofErr w:type="spellStart"/>
      <w:r w:rsidRPr="007141AD">
        <w:rPr>
          <w:rFonts w:cs="Calibri"/>
          <w:b w:val="0"/>
          <w:bCs/>
          <w:sz w:val="16"/>
          <w:szCs w:val="18"/>
          <w:shd w:val="clear" w:color="auto" w:fill="FFFFFF"/>
        </w:rPr>
        <w:t>NumbersUSA</w:t>
      </w:r>
      <w:proofErr w:type="spellEnd"/>
      <w:r w:rsidRPr="007141AD">
        <w:rPr>
          <w:rFonts w:cs="Calibri"/>
          <w:b w:val="0"/>
          <w:bCs/>
          <w:sz w:val="16"/>
          <w:szCs w:val="18"/>
          <w:shd w:val="clear" w:color="auto" w:fill="FFFFFF"/>
        </w:rPr>
        <w:t>"</w:t>
      </w:r>
      <w:r w:rsidRPr="007141AD">
        <w:rPr>
          <w:rFonts w:cs="Calibri"/>
          <w:b w:val="0"/>
          <w:bCs/>
          <w:sz w:val="16"/>
          <w:szCs w:val="21"/>
          <w:shd w:val="clear" w:color="auto" w:fill="FFFFFF"/>
        </w:rPr>
        <w:t>, </w:t>
      </w:r>
      <w:r w:rsidRPr="007141AD">
        <w:rPr>
          <w:rFonts w:cs="Calibri"/>
          <w:b w:val="0"/>
          <w:bCs/>
          <w:sz w:val="16"/>
          <w:szCs w:val="18"/>
          <w:shd w:val="clear" w:color="auto" w:fill="FFFFFF"/>
        </w:rPr>
        <w:t>11 February 2020 UPDATED 25 February 2020, </w:t>
      </w:r>
      <w:hyperlink r:id="rId406" w:history="1">
        <w:r w:rsidRPr="007141AD">
          <w:rPr>
            <w:rFonts w:cs="Calibri"/>
            <w:b w:val="0"/>
            <w:bCs/>
            <w:sz w:val="16"/>
            <w:szCs w:val="18"/>
            <w:shd w:val="clear" w:color="auto" w:fill="FFFFFF"/>
          </w:rPr>
          <w:t>https://www.numbersusa.com/news/trump-administration-apparently-abandons-mandatory-e-verify</w:t>
        </w:r>
      </w:hyperlink>
      <w:r w:rsidRPr="007141AD">
        <w:rPr>
          <w:rFonts w:cs="Calibri"/>
          <w:b w:val="0"/>
          <w:bCs/>
          <w:sz w:val="16"/>
          <w:szCs w:val="18"/>
          <w:shd w:val="clear" w:color="auto" w:fill="FFFFFF"/>
        </w:rPr>
        <w:t>//ApC]</w:t>
      </w:r>
      <w:r w:rsidRPr="007141AD">
        <w:rPr>
          <w:rFonts w:cs="Calibri"/>
          <w:sz w:val="16"/>
          <w:szCs w:val="18"/>
          <w:shd w:val="clear" w:color="auto" w:fill="FFFFFF"/>
        </w:rPr>
        <w:br/>
      </w:r>
      <w:r w:rsidRPr="007141AD">
        <w:rPr>
          <w:rStyle w:val="StyleUnderline"/>
          <w:b w:val="0"/>
          <w:bCs/>
        </w:rPr>
        <w:t>The President's FY 2021 budget proposal includes $2 billion to construct an additional 82 miles of wall</w:t>
      </w:r>
      <w:r w:rsidRPr="007141AD">
        <w:rPr>
          <w:rFonts w:cs="Calibri"/>
          <w:b w:val="0"/>
          <w:bCs/>
          <w:sz w:val="16"/>
          <w:shd w:val="clear" w:color="auto" w:fill="FFFFFF"/>
        </w:rPr>
        <w:t xml:space="preserve">. The Trump Admin. has already constructed 101 miles of wall and plans to construct an additional 475 miles, according to the proposal, costing an estimated $18.4 billion. But this year’s funding request goes much further than just Trump’s border wall: It </w:t>
      </w:r>
      <w:r w:rsidRPr="007141AD">
        <w:rPr>
          <w:rStyle w:val="StyleUnderline"/>
          <w:b w:val="0"/>
          <w:bCs/>
        </w:rPr>
        <w:t>represents a massive expansion of the administration’s immigration enforcement apparatus</w:t>
      </w:r>
      <w:r w:rsidRPr="007141AD">
        <w:rPr>
          <w:rFonts w:cs="Calibri"/>
          <w:b w:val="0"/>
          <w:bCs/>
          <w:sz w:val="16"/>
          <w:shd w:val="clear" w:color="auto" w:fill="FFFFFF"/>
        </w:rPr>
        <w:t xml:space="preserve">, of which the wall is only a small part. He’s asking for $3.1 billion to increase the capacity of immigration detention centers to house 60,000 people at any given time, even though Congress had previously ordered him to decrease capacity to about 40,000. And he wants $4 billion to care for unaccompanied alien children once they’re transferred from immigration custody to the Department of Health and Human Services. His budget proposal also calls for a total of $1.6 billion to significantly increase staffing across the immigration agencies. He would hire another 1,050 Border Patrol officials, more than 4,600 new US Immigration and Customs Enforcement officers, and 100 new immigration judges in an effort to drive down their over 1 million-case backlog and additional support staff. He would also allocate a total of $126 million to support his Migrant Protection Protocols, also known as the “remain in Mexico” policy, under which more than 60,000 migrants have been sent back to Mexico to wait on a decision on their asylum applications in the US. Despite the laundry list of campaign promises appearing throughout the FY2021 budget, </w:t>
      </w:r>
      <w:r w:rsidRPr="007141AD">
        <w:rPr>
          <w:rStyle w:val="StyleUnderline"/>
          <w:b w:val="0"/>
          <w:bCs/>
        </w:rPr>
        <w:t>one key aspect seems to be missing, mandatory E-Verify</w:t>
      </w:r>
      <w:r w:rsidRPr="007141AD">
        <w:rPr>
          <w:rFonts w:cs="Calibri"/>
          <w:b w:val="0"/>
          <w:bCs/>
          <w:sz w:val="16"/>
          <w:shd w:val="clear" w:color="auto" w:fill="FFFFFF"/>
        </w:rPr>
        <w:t xml:space="preserve">. That is right, </w:t>
      </w:r>
      <w:r w:rsidRPr="007141AD">
        <w:rPr>
          <w:rStyle w:val="StyleUnderline"/>
          <w:b w:val="0"/>
          <w:bCs/>
        </w:rPr>
        <w:t>President Trump seems to no longer support making the free online government program that allows employers to check their employees' worker eligibility mandatory for all employers across the nation</w:t>
      </w:r>
      <w:r w:rsidRPr="007141AD">
        <w:rPr>
          <w:rFonts w:cs="Calibri"/>
          <w:b w:val="0"/>
          <w:bCs/>
          <w:sz w:val="16"/>
          <w:shd w:val="clear" w:color="auto" w:fill="FFFFFF"/>
        </w:rPr>
        <w:t>. E-</w:t>
      </w:r>
      <w:r w:rsidRPr="007141AD">
        <w:rPr>
          <w:rStyle w:val="StyleUnderline"/>
          <w:b w:val="0"/>
          <w:bCs/>
        </w:rPr>
        <w:t>Verify is absolutely necessary when it comes to ensuring compliance with immigration rules in the labor force</w:t>
      </w:r>
      <w:r w:rsidRPr="007141AD">
        <w:rPr>
          <w:rFonts w:cs="Calibri"/>
          <w:b w:val="0"/>
          <w:bCs/>
          <w:sz w:val="16"/>
          <w:shd w:val="clear" w:color="auto" w:fill="FFFFFF"/>
        </w:rPr>
        <w:t xml:space="preserve">. </w:t>
      </w:r>
      <w:r w:rsidRPr="007141AD">
        <w:rPr>
          <w:rStyle w:val="StyleUnderline"/>
          <w:b w:val="0"/>
          <w:bCs/>
        </w:rPr>
        <w:t>Local businesses can take action by using E-Verify to prevent the hiring of aliens who lack the authorization to work in the United States</w:t>
      </w:r>
      <w:r w:rsidRPr="007141AD">
        <w:rPr>
          <w:rFonts w:cs="Calibri"/>
          <w:b w:val="0"/>
          <w:bCs/>
          <w:sz w:val="16"/>
          <w:shd w:val="clear" w:color="auto" w:fill="FFFFFF"/>
        </w:rPr>
        <w:t>. With ongoing structural unemployment and stagnant wages, the best thing any smart, practical, law-abiding, civic-minded and patriotic American businesses can do is to begin using E-Verify to ensure that all new hires are legal to work in the United States. Take a look below and see if you can notice the differences between Trump's FY2020 and FY2021 federal budget proposals, particularly when it comes to E-Verify.</w:t>
      </w:r>
    </w:p>
    <w:p w14:paraId="4C34421F" w14:textId="5C2EFC1E" w:rsidR="0083697B" w:rsidRPr="007141AD" w:rsidRDefault="0083697B" w:rsidP="0083697B"/>
    <w:p w14:paraId="5FD47BE3" w14:textId="77777777" w:rsidR="00A956FC" w:rsidRPr="007141AD" w:rsidRDefault="00A956FC" w:rsidP="00A956FC">
      <w:pPr>
        <w:pStyle w:val="Heading3"/>
      </w:pPr>
      <w:r w:rsidRPr="007141AD">
        <w:t xml:space="preserve">2AC Horse-Trade DA (E-Verify) – No Impact </w:t>
      </w:r>
    </w:p>
    <w:p w14:paraId="75A1A188" w14:textId="77777777" w:rsidR="00A956FC" w:rsidRPr="007141AD" w:rsidRDefault="00A956FC" w:rsidP="00A956FC"/>
    <w:p w14:paraId="54BED817" w14:textId="77777777" w:rsidR="00A956FC" w:rsidRPr="007141AD" w:rsidRDefault="00A956FC" w:rsidP="00A956FC">
      <w:pPr>
        <w:pStyle w:val="Heading4"/>
        <w:rPr>
          <w:rFonts w:cstheme="majorHAnsi"/>
        </w:rPr>
      </w:pPr>
      <w:bookmarkStart w:id="6" w:name="second-----no-impact-to-e-verify"/>
      <w:r w:rsidRPr="007141AD">
        <w:rPr>
          <w:rFonts w:cstheme="majorHAnsi"/>
        </w:rPr>
        <w:t xml:space="preserve">No impact to </w:t>
      </w:r>
      <w:proofErr w:type="spellStart"/>
      <w:r w:rsidRPr="007141AD">
        <w:rPr>
          <w:rFonts w:cstheme="majorHAnsi"/>
        </w:rPr>
        <w:t>e-verify</w:t>
      </w:r>
      <w:bookmarkEnd w:id="6"/>
      <w:proofErr w:type="spellEnd"/>
    </w:p>
    <w:p w14:paraId="3874C399" w14:textId="77777777" w:rsidR="00A956FC" w:rsidRPr="007141AD" w:rsidRDefault="00A956FC" w:rsidP="00A956FC">
      <w:pPr>
        <w:rPr>
          <w:rFonts w:cstheme="majorHAnsi"/>
        </w:rPr>
      </w:pPr>
      <w:r w:rsidRPr="007141AD">
        <w:rPr>
          <w:rFonts w:cstheme="majorHAnsi"/>
          <w:b/>
        </w:rPr>
        <w:t>Nowrasteh 15</w:t>
      </w:r>
      <w:r w:rsidRPr="007141AD">
        <w:rPr>
          <w:rFonts w:cstheme="majorHAnsi"/>
        </w:rPr>
        <w:t xml:space="preserve"> </w:t>
      </w:r>
      <w:r w:rsidRPr="007141AD">
        <w:rPr>
          <w:rFonts w:cstheme="majorHAnsi"/>
          <w:sz w:val="16"/>
          <w:szCs w:val="16"/>
        </w:rPr>
        <w:t xml:space="preserve">[Alex Nowrasteh, senior immigration policy analyst at the Cato Institute’s Center for Global Liberty and Prosperity, holds a B.A. in economics from George Mason University and an M.S. in economic history from the London School of Economics, 2015 ("E-Verify Does Little to Halt Illegal Immigration," </w:t>
      </w:r>
      <w:r w:rsidRPr="007141AD">
        <w:rPr>
          <w:rFonts w:cstheme="majorHAnsi"/>
          <w:i/>
          <w:sz w:val="16"/>
          <w:szCs w:val="16"/>
        </w:rPr>
        <w:t>Cato Institute</w:t>
      </w:r>
      <w:r w:rsidRPr="007141AD">
        <w:rPr>
          <w:rFonts w:cstheme="majorHAnsi"/>
          <w:sz w:val="16"/>
          <w:szCs w:val="16"/>
        </w:rPr>
        <w:t>, February 13</w:t>
      </w:r>
      <w:r w:rsidRPr="007141AD">
        <w:rPr>
          <w:rFonts w:cstheme="majorHAnsi"/>
          <w:sz w:val="16"/>
          <w:szCs w:val="16"/>
          <w:vertAlign w:val="superscript"/>
        </w:rPr>
        <w:t>th</w:t>
      </w:r>
      <w:r w:rsidRPr="007141AD">
        <w:rPr>
          <w:rFonts w:cstheme="majorHAnsi"/>
          <w:sz w:val="16"/>
          <w:szCs w:val="16"/>
        </w:rPr>
        <w:t>, Available Online at https://www.cato.org/publications/commentary/e-verify-does-little-halt-illegal-immigration, Accessed 09-13-2018)]</w:t>
      </w:r>
    </w:p>
    <w:p w14:paraId="728084DE" w14:textId="77777777" w:rsidR="00A956FC" w:rsidRPr="007141AD" w:rsidRDefault="00A956FC" w:rsidP="00A956FC">
      <w:pPr>
        <w:pStyle w:val="BodyText"/>
        <w:rPr>
          <w:rFonts w:cstheme="majorHAnsi"/>
          <w:sz w:val="16"/>
        </w:rPr>
      </w:pPr>
      <w:r w:rsidRPr="007141AD">
        <w:rPr>
          <w:rFonts w:cstheme="majorHAnsi"/>
          <w:sz w:val="16"/>
        </w:rPr>
        <w:t xml:space="preserve">But there is one policy making progress: E-Verify mandates are moving through Congress and several states. Whether mandated by states or by the federal government, </w:t>
      </w:r>
      <w:r w:rsidRPr="007141AD">
        <w:rPr>
          <w:rFonts w:cstheme="majorHAnsi"/>
          <w:b/>
          <w:u w:val="single"/>
        </w:rPr>
        <w:t>E-Verify</w:t>
      </w:r>
      <w:r w:rsidRPr="007141AD">
        <w:rPr>
          <w:rFonts w:cstheme="majorHAnsi"/>
          <w:sz w:val="16"/>
        </w:rPr>
        <w:t xml:space="preserve"> is an expensive labor market regulation that, in any case, </w:t>
      </w:r>
      <w:r w:rsidRPr="007141AD">
        <w:rPr>
          <w:rFonts w:cstheme="majorHAnsi"/>
          <w:b/>
          <w:u w:val="single"/>
        </w:rPr>
        <w:t>does little to actually halt illegal immigration</w:t>
      </w:r>
      <w:r w:rsidRPr="007141AD">
        <w:rPr>
          <w:rFonts w:cstheme="majorHAnsi"/>
          <w:sz w:val="16"/>
        </w:rPr>
        <w:t xml:space="preserve">. E-Verify is a federal government-run electronic system that allows employers to check the identity of new hires against a government database. E-Verify then tells the employer whether the new employee can legally be hired or not. Unfortunately, the expense and inefficiency of E-Verify hasn’t dimmed enthusiasm for its universal mandate. Expanding E-Verify now would raise the regulatory cost of hiring without doing anything to stop illegal immigration. Last week, the House Judiciary Committee had a hearing for the Legal Workforce Act, which would force E-Verify on all businesses and workers in the United States. Support for E-Verify peaked during the hearing when even Randy Johnson, Senior Vice President for Labor, Immigration and Employee Benefits at the U.S. Chamber of Commerce, testified in support of an E-Verify mandate — with very few caveats. E-Verify is supposed to deny employment to illegal immigrants and reserve those jobs for natives. But new government </w:t>
      </w:r>
      <w:r w:rsidRPr="007141AD">
        <w:rPr>
          <w:rFonts w:cstheme="majorHAnsi"/>
          <w:b/>
          <w:u w:val="single"/>
        </w:rPr>
        <w:t>regulatory regimes never work</w:t>
      </w:r>
      <w:r w:rsidRPr="007141AD">
        <w:rPr>
          <w:rFonts w:cstheme="majorHAnsi"/>
          <w:sz w:val="16"/>
        </w:rPr>
        <w:t xml:space="preserve"> as planned. E-Verify’s discouraging performance would push hundreds of thousands of American workers out of the job market for almost no improvement in immigration enforcement. </w:t>
      </w:r>
      <w:r w:rsidRPr="007141AD">
        <w:rPr>
          <w:rFonts w:cstheme="majorHAnsi"/>
          <w:b/>
          <w:u w:val="single"/>
        </w:rPr>
        <w:t>E-Verify is worse than a coin toss at identifying known illegal immigrant job seekers — 54 percent of illegal workers run through E-Verify are approved for work</w:t>
      </w:r>
      <w:r w:rsidRPr="007141AD">
        <w:rPr>
          <w:rFonts w:cstheme="majorHAnsi"/>
          <w:sz w:val="16"/>
        </w:rPr>
        <w:t xml:space="preserve">. Worse, </w:t>
      </w:r>
      <w:r w:rsidRPr="007141AD">
        <w:rPr>
          <w:rFonts w:cstheme="majorHAnsi"/>
          <w:b/>
          <w:u w:val="single"/>
        </w:rPr>
        <w:t>a small percentage</w:t>
      </w:r>
      <w:r w:rsidRPr="007141AD">
        <w:rPr>
          <w:rFonts w:cstheme="majorHAnsi"/>
          <w:sz w:val="16"/>
        </w:rPr>
        <w:t xml:space="preserve"> of legal workers </w:t>
      </w:r>
      <w:r w:rsidRPr="007141AD">
        <w:rPr>
          <w:rFonts w:cstheme="majorHAnsi"/>
          <w:b/>
          <w:u w:val="single"/>
        </w:rPr>
        <w:t>are erroneously flagged as unauthorized</w:t>
      </w:r>
      <w:r w:rsidRPr="007141AD">
        <w:rPr>
          <w:rFonts w:cstheme="majorHAnsi"/>
          <w:sz w:val="16"/>
        </w:rPr>
        <w:t xml:space="preserve">. Applying that error rate to the entire American workforce, E-Verify would flag between 400,000 and 900,000 U.S.-born workers as illegal. Thirty-six percent would have to wait at least eight days to resolve the error. Of those workers who are barred from employment after their appeal, a full six percent of them are eventually found to be legal. The </w:t>
      </w:r>
      <w:r w:rsidRPr="007141AD">
        <w:rPr>
          <w:rFonts w:cstheme="majorHAnsi"/>
          <w:b/>
          <w:u w:val="single"/>
        </w:rPr>
        <w:t>notion that an American citizen could be denied a job thanks to an ineffective</w:t>
      </w:r>
      <w:r w:rsidRPr="007141AD">
        <w:rPr>
          <w:rFonts w:cstheme="majorHAnsi"/>
          <w:sz w:val="16"/>
        </w:rPr>
        <w:t xml:space="preserve"> and shoddy </w:t>
      </w:r>
      <w:r w:rsidRPr="007141AD">
        <w:rPr>
          <w:rFonts w:cstheme="majorHAnsi"/>
          <w:b/>
          <w:u w:val="single"/>
        </w:rPr>
        <w:t>regulatory scheme is alarming</w:t>
      </w:r>
      <w:r w:rsidRPr="007141AD">
        <w:rPr>
          <w:rFonts w:cstheme="majorHAnsi"/>
          <w:sz w:val="16"/>
        </w:rPr>
        <w:t xml:space="preserve"> and ought to be a non-starter for policymakers considering this mandate. Fortunately, in this case, </w:t>
      </w:r>
      <w:r w:rsidRPr="007141AD">
        <w:rPr>
          <w:rFonts w:cstheme="majorHAnsi"/>
          <w:b/>
          <w:u w:val="single"/>
        </w:rPr>
        <w:t>we don’t have to speculate</w:t>
      </w:r>
      <w:r w:rsidRPr="007141AD">
        <w:rPr>
          <w:rFonts w:cstheme="majorHAnsi"/>
          <w:sz w:val="16"/>
        </w:rPr>
        <w:t xml:space="preserve">. </w:t>
      </w:r>
      <w:r w:rsidRPr="007141AD">
        <w:rPr>
          <w:rFonts w:cstheme="majorHAnsi"/>
          <w:b/>
          <w:u w:val="single"/>
        </w:rPr>
        <w:t>E-Verify mandates tried in Alabama, Arizona, Mississippi and South Carolina have proven ineffective</w:t>
      </w:r>
      <w:r w:rsidRPr="007141AD">
        <w:rPr>
          <w:rFonts w:cstheme="majorHAnsi"/>
          <w:sz w:val="16"/>
        </w:rPr>
        <w:t xml:space="preserve">. In those states, </w:t>
      </w:r>
      <w:r w:rsidRPr="007141AD">
        <w:rPr>
          <w:rFonts w:cstheme="majorHAnsi"/>
          <w:b/>
          <w:u w:val="single"/>
        </w:rPr>
        <w:t>all new hires are supposed to be run through E-Verify, but only 54 percent actually were</w:t>
      </w:r>
      <w:r w:rsidRPr="007141AD">
        <w:rPr>
          <w:rFonts w:cstheme="majorHAnsi"/>
          <w:sz w:val="16"/>
        </w:rPr>
        <w:t xml:space="preserve"> in 2013. </w:t>
      </w:r>
      <w:r w:rsidRPr="007141AD">
        <w:rPr>
          <w:rFonts w:cstheme="majorHAnsi"/>
          <w:b/>
          <w:u w:val="single"/>
        </w:rPr>
        <w:t>All of these states mandate harsh punishments</w:t>
      </w:r>
      <w:r w:rsidRPr="007141AD">
        <w:rPr>
          <w:rFonts w:cstheme="majorHAnsi"/>
          <w:sz w:val="16"/>
        </w:rPr>
        <w:t xml:space="preserve"> for businesses that don’t use E-Verify, </w:t>
      </w:r>
      <w:r w:rsidRPr="007141AD">
        <w:rPr>
          <w:rFonts w:cstheme="majorHAnsi"/>
          <w:b/>
          <w:u w:val="single"/>
        </w:rPr>
        <w:t>but</w:t>
      </w:r>
      <w:r w:rsidRPr="007141AD">
        <w:rPr>
          <w:rFonts w:cstheme="majorHAnsi"/>
          <w:sz w:val="16"/>
        </w:rPr>
        <w:t xml:space="preserve"> they </w:t>
      </w:r>
      <w:r w:rsidRPr="007141AD">
        <w:rPr>
          <w:rFonts w:cstheme="majorHAnsi"/>
          <w:b/>
          <w:u w:val="single"/>
        </w:rPr>
        <w:t>are rarely enforced</w:t>
      </w:r>
      <w:r w:rsidRPr="007141AD">
        <w:rPr>
          <w:rFonts w:cstheme="majorHAnsi"/>
          <w:sz w:val="16"/>
        </w:rPr>
        <w:t xml:space="preserve">. </w:t>
      </w:r>
      <w:r w:rsidRPr="007141AD">
        <w:rPr>
          <w:rFonts w:cstheme="majorHAnsi"/>
          <w:b/>
          <w:u w:val="single"/>
        </w:rPr>
        <w:t>If these states can’t enforce E-Verify within their own borders, how can the federal government do so nationally?</w:t>
      </w:r>
      <w:r w:rsidRPr="007141AD">
        <w:rPr>
          <w:rFonts w:cstheme="majorHAnsi"/>
          <w:sz w:val="16"/>
        </w:rPr>
        <w:t xml:space="preserve"> In the few sectors of Arizona’s economy where E-Verify was actually enforced, like agriculture, many illegal immigrants did leave the workforce but native-born workers or legal immigrants did not rush to fill them. As people are forced out of a local economy, they take their jobs with them — regardless of their immigration status. Despite the abysmal record of E-Verify, others are moving to embrace it. Texas State Rep. Greg </w:t>
      </w:r>
      <w:proofErr w:type="spellStart"/>
      <w:r w:rsidRPr="007141AD">
        <w:rPr>
          <w:rFonts w:cstheme="majorHAnsi"/>
          <w:sz w:val="16"/>
        </w:rPr>
        <w:t>Bonnen</w:t>
      </w:r>
      <w:proofErr w:type="spellEnd"/>
      <w:r w:rsidRPr="007141AD">
        <w:rPr>
          <w:rFonts w:cstheme="majorHAnsi"/>
          <w:sz w:val="16"/>
        </w:rPr>
        <w:t xml:space="preserve"> has proposed a limited E-Verify mandate. Nebraska State Senator Bill </w:t>
      </w:r>
      <w:proofErr w:type="spellStart"/>
      <w:r w:rsidRPr="007141AD">
        <w:rPr>
          <w:rFonts w:cstheme="majorHAnsi"/>
          <w:sz w:val="16"/>
        </w:rPr>
        <w:t>Kintner</w:t>
      </w:r>
      <w:proofErr w:type="spellEnd"/>
      <w:r w:rsidRPr="007141AD">
        <w:rPr>
          <w:rFonts w:cstheme="majorHAnsi"/>
          <w:sz w:val="16"/>
        </w:rPr>
        <w:t xml:space="preserve"> recently introduced a bill to expand the state’s limited mandate for state contractors, even though </w:t>
      </w:r>
      <w:r w:rsidRPr="007141AD">
        <w:rPr>
          <w:rFonts w:cstheme="majorHAnsi"/>
          <w:b/>
          <w:u w:val="single"/>
        </w:rPr>
        <w:t>a 2011 Nebraska government report found that only 23 percent of registered state contractors have complied with the law</w:t>
      </w:r>
      <w:r w:rsidRPr="007141AD">
        <w:rPr>
          <w:rFonts w:cstheme="majorHAnsi"/>
          <w:sz w:val="16"/>
        </w:rPr>
        <w:t>.</w:t>
      </w:r>
    </w:p>
    <w:p w14:paraId="47763302" w14:textId="77777777" w:rsidR="00A956FC" w:rsidRPr="007141AD" w:rsidRDefault="00A956FC" w:rsidP="00A956FC">
      <w:pPr>
        <w:rPr>
          <w:rFonts w:cstheme="majorHAnsi"/>
        </w:rPr>
      </w:pPr>
    </w:p>
    <w:p w14:paraId="1C8F9F08" w14:textId="77777777" w:rsidR="00A956FC" w:rsidRPr="007141AD" w:rsidRDefault="00A956FC" w:rsidP="00A956FC">
      <w:pPr>
        <w:rPr>
          <w:rFonts w:cstheme="majorHAnsi"/>
        </w:rPr>
      </w:pPr>
    </w:p>
    <w:p w14:paraId="4CD4BE70" w14:textId="77777777" w:rsidR="00A956FC" w:rsidRPr="007141AD" w:rsidRDefault="00A956FC" w:rsidP="00A956FC"/>
    <w:p w14:paraId="189AA1F0" w14:textId="77777777" w:rsidR="00A956FC" w:rsidRPr="007141AD" w:rsidRDefault="00A956FC" w:rsidP="00A956FC">
      <w:pPr>
        <w:pStyle w:val="Heading4"/>
        <w:rPr>
          <w:rFonts w:cstheme="majorHAnsi"/>
        </w:rPr>
      </w:pPr>
      <w:bookmarkStart w:id="7" w:name="mandated-e-verify-gets-circumvented-thei"/>
      <w:r w:rsidRPr="007141AD">
        <w:rPr>
          <w:rFonts w:cstheme="majorHAnsi"/>
        </w:rPr>
        <w:t>Mandated E-Verify gets circumvented – their numbers are inflated</w:t>
      </w:r>
      <w:bookmarkEnd w:id="7"/>
    </w:p>
    <w:p w14:paraId="7F432018" w14:textId="77777777" w:rsidR="00A956FC" w:rsidRPr="007141AD" w:rsidRDefault="00A956FC" w:rsidP="00A956FC">
      <w:pPr>
        <w:rPr>
          <w:rFonts w:cstheme="majorHAnsi"/>
        </w:rPr>
      </w:pPr>
      <w:r w:rsidRPr="007141AD">
        <w:rPr>
          <w:rStyle w:val="Style13ptBold"/>
          <w:rFonts w:cstheme="majorHAnsi"/>
        </w:rPr>
        <w:t>Bier 17</w:t>
      </w:r>
      <w:r w:rsidRPr="007141AD">
        <w:rPr>
          <w:rFonts w:cstheme="majorHAnsi"/>
        </w:rPr>
        <w:t xml:space="preserve"> </w:t>
      </w:r>
      <w:r w:rsidRPr="007141AD">
        <w:rPr>
          <w:rFonts w:cstheme="majorHAnsi"/>
          <w:sz w:val="16"/>
          <w:szCs w:val="16"/>
        </w:rPr>
        <w:t xml:space="preserve">(David Bier is an immigration policy analyst at the Cato Institute’s Center for Global Liberty and Prosperity </w:t>
      </w:r>
      <w:proofErr w:type="spellStart"/>
      <w:r w:rsidRPr="007141AD">
        <w:rPr>
          <w:rFonts w:cstheme="majorHAnsi"/>
          <w:sz w:val="16"/>
          <w:szCs w:val="16"/>
        </w:rPr>
        <w:t>who’s</w:t>
      </w:r>
      <w:proofErr w:type="spellEnd"/>
      <w:r w:rsidRPr="007141AD">
        <w:rPr>
          <w:rFonts w:cstheme="majorHAnsi"/>
          <w:sz w:val="16"/>
          <w:szCs w:val="16"/>
        </w:rPr>
        <w:t xml:space="preserve"> work has been cited in the Washington Post, New York Times, Wall Street Journal, USA Today, Politico, and many other print and online publications, 8/7/2017, "90 Percent of Businesses Don’t Use E-Verify—Especially Small Businesses," Cato Institute, </w:t>
      </w:r>
      <w:hyperlink r:id="rId407">
        <w:r w:rsidRPr="007141AD">
          <w:rPr>
            <w:rFonts w:cstheme="majorHAnsi"/>
            <w:sz w:val="16"/>
            <w:szCs w:val="16"/>
          </w:rPr>
          <w:t>https://www.cato.org/blog/90-percent-businesses-dont-use-e-verify-especially-small-businesses</w:t>
        </w:r>
      </w:hyperlink>
      <w:r w:rsidRPr="007141AD">
        <w:rPr>
          <w:rFonts w:cstheme="majorHAnsi"/>
          <w:sz w:val="16"/>
          <w:szCs w:val="16"/>
        </w:rPr>
        <w:t>, accessed 10/7/18)</w:t>
      </w:r>
    </w:p>
    <w:p w14:paraId="4D33237E" w14:textId="77777777" w:rsidR="00A956FC" w:rsidRPr="007141AD" w:rsidRDefault="00A956FC" w:rsidP="00A956FC">
      <w:pPr>
        <w:pStyle w:val="BodyText"/>
        <w:rPr>
          <w:rFonts w:cstheme="majorHAnsi"/>
          <w:b/>
          <w:u w:val="single"/>
        </w:rPr>
      </w:pPr>
      <w:r w:rsidRPr="007141AD">
        <w:rPr>
          <w:rFonts w:cstheme="majorHAnsi"/>
          <w:sz w:val="16"/>
        </w:rPr>
        <w:t xml:space="preserve">E-Verify is </w:t>
      </w:r>
      <w:hyperlink r:id="rId408">
        <w:r w:rsidRPr="007141AD">
          <w:rPr>
            <w:rFonts w:cstheme="majorHAnsi"/>
            <w:sz w:val="16"/>
          </w:rPr>
          <w:t>the federal government’s national identification system</w:t>
        </w:r>
      </w:hyperlink>
      <w:r w:rsidRPr="007141AD">
        <w:rPr>
          <w:rFonts w:cstheme="majorHAnsi"/>
          <w:sz w:val="16"/>
        </w:rPr>
        <w:t xml:space="preserve"> that some employers currently use to verify the employment authorization of their new hires either voluntarily or under a requirement by state law. The Legal Workforce Act (LWA) would make this program mandatory for all employers in all states. Its proponents contend that </w:t>
      </w:r>
      <w:r w:rsidRPr="007141AD">
        <w:rPr>
          <w:rFonts w:cstheme="majorHAnsi"/>
          <w:u w:val="single"/>
        </w:rPr>
        <w:t>E-Verify</w:t>
      </w:r>
      <w:r w:rsidRPr="007141AD">
        <w:rPr>
          <w:rFonts w:cstheme="majorHAnsi"/>
          <w:sz w:val="16"/>
        </w:rPr>
        <w:t xml:space="preserve"> is simpler than the current I-9 form process and that it will protect employers from government raids and I-9 audits. But these </w:t>
      </w:r>
      <w:r w:rsidRPr="007141AD">
        <w:rPr>
          <w:rFonts w:cstheme="majorHAnsi"/>
          <w:u w:val="single"/>
        </w:rPr>
        <w:t xml:space="preserve">talking points are false, and seemingly for this reason, employers refuse to use it voluntarily. In 2017, 729,595 employers </w:t>
      </w:r>
      <w:hyperlink r:id="rId409">
        <w:r w:rsidRPr="007141AD">
          <w:rPr>
            <w:rFonts w:cstheme="majorHAnsi"/>
            <w:u w:val="single"/>
          </w:rPr>
          <w:t>participated</w:t>
        </w:r>
      </w:hyperlink>
      <w:r w:rsidRPr="007141AD">
        <w:rPr>
          <w:rFonts w:cstheme="majorHAnsi"/>
          <w:u w:val="single"/>
        </w:rPr>
        <w:t xml:space="preserve"> in E-Verify. Using a calculation from a </w:t>
      </w:r>
      <w:hyperlink r:id="rId410">
        <w:r w:rsidRPr="007141AD">
          <w:rPr>
            <w:rFonts w:cstheme="majorHAnsi"/>
            <w:u w:val="single"/>
          </w:rPr>
          <w:t>USCIS-commissioned study</w:t>
        </w:r>
      </w:hyperlink>
      <w:r w:rsidRPr="007141AD">
        <w:rPr>
          <w:rFonts w:cstheme="majorHAnsi"/>
          <w:u w:val="single"/>
        </w:rPr>
        <w:t xml:space="preserve">, this figure corresponds to 9.5 percent of the </w:t>
      </w:r>
      <w:hyperlink r:id="rId411">
        <w:r w:rsidRPr="007141AD">
          <w:rPr>
            <w:rFonts w:cstheme="majorHAnsi"/>
            <w:u w:val="single"/>
          </w:rPr>
          <w:t>7.7 million private sector employers</w:t>
        </w:r>
      </w:hyperlink>
      <w:r w:rsidRPr="007141AD">
        <w:rPr>
          <w:rFonts w:cstheme="majorHAnsi"/>
          <w:u w:val="single"/>
        </w:rPr>
        <w:t xml:space="preserve">, which is somewhat higher than the actual level because some E-Verify users </w:t>
      </w:r>
      <w:hyperlink r:id="rId412">
        <w:r w:rsidRPr="007141AD">
          <w:rPr>
            <w:rFonts w:cstheme="majorHAnsi"/>
            <w:u w:val="single"/>
          </w:rPr>
          <w:t>are</w:t>
        </w:r>
      </w:hyperlink>
      <w:r w:rsidRPr="007141AD">
        <w:rPr>
          <w:rFonts w:cstheme="majorHAnsi"/>
          <w:u w:val="single"/>
        </w:rPr>
        <w:t xml:space="preserve"> public employers</w:t>
      </w:r>
      <w:r w:rsidRPr="007141AD">
        <w:rPr>
          <w:rFonts w:cstheme="majorHAnsi"/>
          <w:sz w:val="16"/>
        </w:rPr>
        <w:t xml:space="preserve">. It also greatly </w:t>
      </w:r>
      <w:r w:rsidRPr="007141AD">
        <w:rPr>
          <w:rFonts w:cstheme="majorHAnsi"/>
          <w:b/>
          <w:u w:val="single"/>
        </w:rPr>
        <w:t>inflates the level of voluntary compliance</w:t>
      </w:r>
      <w:r w:rsidRPr="007141AD">
        <w:rPr>
          <w:rFonts w:cstheme="majorHAnsi"/>
          <w:sz w:val="16"/>
        </w:rPr>
        <w:t xml:space="preserve">. Only 10 states and D.C. have greater than 10 percent participation in E-Verify—all of them have expansive E-Verify mandates of some kind. To achieve this level of compliance, states need to require E-Verify for some private sector employers—either by fining non-users or rescinding subsidies from them. President Bush’s </w:t>
      </w:r>
      <w:hyperlink r:id="rId413">
        <w:r w:rsidRPr="007141AD">
          <w:rPr>
            <w:rFonts w:cstheme="majorHAnsi"/>
            <w:sz w:val="16"/>
          </w:rPr>
          <w:t>2008 executive order</w:t>
        </w:r>
      </w:hyperlink>
      <w:r w:rsidRPr="007141AD">
        <w:rPr>
          <w:rFonts w:cstheme="majorHAnsi"/>
          <w:sz w:val="16"/>
        </w:rPr>
        <w:t xml:space="preserve"> mandating E-Verify for federal contractors drives the relatively high level of compliance in D.C. Nearly </w:t>
      </w:r>
      <w:r w:rsidRPr="007141AD">
        <w:rPr>
          <w:rFonts w:cstheme="majorHAnsi"/>
          <w:u w:val="single"/>
        </w:rPr>
        <w:t>half of all employers who use E-Verify operate in the 10 top E-Verify-using states, while only 17 percent of the businesses operate there.</w:t>
      </w:r>
      <w:r w:rsidRPr="007141AD">
        <w:rPr>
          <w:rFonts w:cstheme="majorHAnsi"/>
          <w:sz w:val="16"/>
        </w:rPr>
        <w:t xml:space="preserve"> </w:t>
      </w:r>
      <w:r w:rsidRPr="007141AD">
        <w:rPr>
          <w:rFonts w:cstheme="majorHAnsi"/>
          <w:u w:val="single"/>
        </w:rPr>
        <w:t>Only 6 percent of the 40 states without the more expansive mandates use E-Verify.</w:t>
      </w:r>
      <w:r w:rsidRPr="007141AD">
        <w:rPr>
          <w:rFonts w:cstheme="majorHAnsi"/>
          <w:sz w:val="16"/>
        </w:rPr>
        <w:t xml:space="preserve"> As the Figure below shows, the true level of “</w:t>
      </w:r>
      <w:r w:rsidRPr="007141AD">
        <w:rPr>
          <w:rFonts w:cstheme="majorHAnsi"/>
          <w:b/>
          <w:u w:val="single"/>
        </w:rPr>
        <w:t>voluntary” compliance is undoubtedly much lower than 6 percent.</w:t>
      </w:r>
      <w:r w:rsidRPr="007141AD">
        <w:rPr>
          <w:rFonts w:cstheme="majorHAnsi"/>
          <w:sz w:val="16"/>
        </w:rPr>
        <w:t xml:space="preserve"> Another dozen states have various E-Verify requirements for public employers or contractors, and federal contractors exist in every state, meaning that it’s impossible to determine the precise level of voluntary participation. Sources: Author’s calculations based on </w:t>
      </w:r>
      <w:hyperlink r:id="rId414">
        <w:r w:rsidRPr="007141AD">
          <w:rPr>
            <w:rFonts w:cstheme="majorHAnsi"/>
            <w:sz w:val="16"/>
          </w:rPr>
          <w:t>USCIS</w:t>
        </w:r>
      </w:hyperlink>
      <w:r w:rsidRPr="007141AD">
        <w:rPr>
          <w:rFonts w:cstheme="majorHAnsi"/>
          <w:sz w:val="16"/>
        </w:rPr>
        <w:t xml:space="preserve">; </w:t>
      </w:r>
      <w:hyperlink r:id="rId415">
        <w:r w:rsidRPr="007141AD">
          <w:rPr>
            <w:rFonts w:cstheme="majorHAnsi"/>
            <w:sz w:val="16"/>
          </w:rPr>
          <w:t>SBA</w:t>
        </w:r>
      </w:hyperlink>
      <w:r w:rsidRPr="007141AD">
        <w:rPr>
          <w:rFonts w:cstheme="majorHAnsi"/>
          <w:sz w:val="16"/>
        </w:rPr>
        <w:t xml:space="preserve">; </w:t>
      </w:r>
      <w:hyperlink r:id="rId416">
        <w:r w:rsidRPr="007141AD">
          <w:rPr>
            <w:rFonts w:cstheme="majorHAnsi"/>
            <w:sz w:val="16"/>
          </w:rPr>
          <w:t>BLS</w:t>
        </w:r>
      </w:hyperlink>
      <w:r w:rsidRPr="007141AD">
        <w:rPr>
          <w:rFonts w:cstheme="majorHAnsi"/>
          <w:sz w:val="16"/>
        </w:rPr>
        <w:t xml:space="preserve"> (Top 10 states: Alabama, Arizona, Georgia, Mississippi, Missouri, Nebraska, North Carolina, Rhode Island, South Carolina, Tennessee, and Utah, plus D.C.) Unfortunately, USCIS has not released </w:t>
      </w:r>
      <w:hyperlink r:id="rId417">
        <w:r w:rsidRPr="007141AD">
          <w:rPr>
            <w:rFonts w:cstheme="majorHAnsi"/>
            <w:sz w:val="16"/>
          </w:rPr>
          <w:t>more recent data</w:t>
        </w:r>
      </w:hyperlink>
      <w:r w:rsidRPr="007141AD">
        <w:rPr>
          <w:rFonts w:cstheme="majorHAnsi"/>
          <w:sz w:val="16"/>
        </w:rPr>
        <w:t xml:space="preserve"> since 2013 on the size of the businesses using E-Verify, but assuming the 2013 proportions, </w:t>
      </w:r>
      <w:r w:rsidRPr="007141AD">
        <w:rPr>
          <w:rFonts w:cstheme="majorHAnsi"/>
          <w:u w:val="single"/>
        </w:rPr>
        <w:t>98 percent of businesses with less than 10 employees were not using E-Verify in 2017.</w:t>
      </w:r>
      <w:r w:rsidRPr="007141AD">
        <w:rPr>
          <w:rFonts w:cstheme="majorHAnsi"/>
          <w:sz w:val="16"/>
        </w:rPr>
        <w:t xml:space="preserve"> The numbers also reveal that even </w:t>
      </w:r>
      <w:r w:rsidRPr="007141AD">
        <w:rPr>
          <w:rFonts w:cstheme="majorHAnsi"/>
          <w:u w:val="single"/>
        </w:rPr>
        <w:t>when the law requires businesses to use E-Verify, they are reluctant to do so.</w:t>
      </w:r>
      <w:r w:rsidRPr="007141AD">
        <w:rPr>
          <w:rFonts w:cstheme="majorHAnsi"/>
          <w:sz w:val="16"/>
        </w:rPr>
        <w:t xml:space="preserve"> Even in Alabama, which has achieved the highest E-Verify participation rate with a universal E-Verify requirement, less than half of the state’s businesses actually use the program. Arizona, which has the oldest universal E-Verify requirement and where two intentional violations can result in the “</w:t>
      </w:r>
      <w:hyperlink r:id="rId418">
        <w:r w:rsidRPr="007141AD">
          <w:rPr>
            <w:rFonts w:cstheme="majorHAnsi"/>
            <w:sz w:val="16"/>
          </w:rPr>
          <w:t>business death penalty</w:t>
        </w:r>
      </w:hyperlink>
      <w:r w:rsidRPr="007141AD">
        <w:rPr>
          <w:rFonts w:cstheme="majorHAnsi"/>
          <w:sz w:val="16"/>
        </w:rPr>
        <w:t xml:space="preserve">,” actually fares worse. Only 39 percent of businesses use the program. These facts demonstrate that </w:t>
      </w:r>
      <w:r w:rsidRPr="007141AD">
        <w:rPr>
          <w:rFonts w:cstheme="majorHAnsi"/>
          <w:b/>
          <w:u w:val="single"/>
        </w:rPr>
        <w:t xml:space="preserve">most businesses—especially small businesses—do not consider E-Verify “business friendly.” </w:t>
      </w:r>
    </w:p>
    <w:p w14:paraId="3DE56C78" w14:textId="77777777" w:rsidR="00A956FC" w:rsidRPr="007141AD" w:rsidRDefault="00A956FC" w:rsidP="00A956FC">
      <w:pPr>
        <w:pStyle w:val="BodyText"/>
        <w:rPr>
          <w:rFonts w:cstheme="majorHAnsi"/>
        </w:rPr>
      </w:pPr>
    </w:p>
    <w:p w14:paraId="6E0ECC46" w14:textId="45F2500F" w:rsidR="00A956FC" w:rsidRPr="007141AD" w:rsidRDefault="00A956FC" w:rsidP="0083697B">
      <w:pPr>
        <w:pStyle w:val="Heading3"/>
      </w:pPr>
      <w:r w:rsidRPr="007141AD">
        <w:t xml:space="preserve">2AC Horse-Trade DA – No Ag Impact </w:t>
      </w:r>
    </w:p>
    <w:p w14:paraId="249BA398" w14:textId="77777777" w:rsidR="00A956FC" w:rsidRPr="007141AD" w:rsidRDefault="00A956FC" w:rsidP="00A956FC">
      <w:pPr>
        <w:pStyle w:val="Heading4"/>
      </w:pPr>
      <w:r w:rsidRPr="007141AD">
        <w:t>Food insecurity doesn’t cause war</w:t>
      </w:r>
    </w:p>
    <w:p w14:paraId="01DFB5BF" w14:textId="77777777" w:rsidR="00A956FC" w:rsidRPr="007141AD" w:rsidRDefault="00A956FC" w:rsidP="00A956FC">
      <w:proofErr w:type="spellStart"/>
      <w:r w:rsidRPr="007141AD">
        <w:rPr>
          <w:rStyle w:val="Style13ptBold"/>
        </w:rPr>
        <w:t>Vestby</w:t>
      </w:r>
      <w:proofErr w:type="spellEnd"/>
      <w:r w:rsidRPr="007141AD">
        <w:rPr>
          <w:rStyle w:val="Style13ptBold"/>
        </w:rPr>
        <w:t xml:space="preserve"> et al 18</w:t>
      </w:r>
      <w:r w:rsidRPr="007141AD">
        <w:t xml:space="preserve"> [Jonas </w:t>
      </w:r>
      <w:proofErr w:type="spellStart"/>
      <w:r w:rsidRPr="007141AD">
        <w:t>Vestby</w:t>
      </w:r>
      <w:proofErr w:type="spellEnd"/>
      <w:r w:rsidRPr="007141AD">
        <w:t xml:space="preserve">, Doctoral Researcher at the Peace Research Institute Oslo, Ida </w:t>
      </w:r>
      <w:proofErr w:type="spellStart"/>
      <w:r w:rsidRPr="007141AD">
        <w:t>Rudolfsen</w:t>
      </w:r>
      <w:proofErr w:type="spellEnd"/>
      <w:r w:rsidRPr="007141AD">
        <w:t xml:space="preserve">, doctoral researcher at the Department of Peace and Conflict Research at Uppsala University and PRIO, and </w:t>
      </w:r>
      <w:proofErr w:type="spellStart"/>
      <w:r w:rsidRPr="007141AD">
        <w:t>Halvard</w:t>
      </w:r>
      <w:proofErr w:type="spellEnd"/>
      <w:r w:rsidRPr="007141AD">
        <w:t xml:space="preserve"> </w:t>
      </w:r>
      <w:proofErr w:type="spellStart"/>
      <w:r w:rsidRPr="007141AD">
        <w:t>Buhaug</w:t>
      </w:r>
      <w:proofErr w:type="spellEnd"/>
      <w:r w:rsidRPr="007141AD">
        <w:t>,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7E4C0459" w14:textId="77777777" w:rsidR="00A956FC" w:rsidRPr="007141AD" w:rsidRDefault="00A956FC" w:rsidP="00A956FC">
      <w:pPr>
        <w:rPr>
          <w:u w:val="single"/>
        </w:rPr>
      </w:pPr>
      <w:r w:rsidRPr="007141AD">
        <w:rPr>
          <w:sz w:val="16"/>
        </w:rPr>
        <w:t xml:space="preserve">It is perhaps surprising, then, that </w:t>
      </w:r>
      <w:r w:rsidRPr="007141AD">
        <w:rPr>
          <w:u w:val="single"/>
        </w:rPr>
        <w:t xml:space="preserve">there is </w:t>
      </w:r>
      <w:r w:rsidRPr="007141AD">
        <w:rPr>
          <w:rStyle w:val="Emphasis"/>
        </w:rPr>
        <w:t>little scholarly merit</w:t>
      </w:r>
      <w:r w:rsidRPr="007141AD">
        <w:rPr>
          <w:u w:val="single"/>
        </w:rPr>
        <w:t xml:space="preserve"> in the notion that a short-term reduction in access to </w:t>
      </w:r>
      <w:r w:rsidRPr="007141AD">
        <w:rPr>
          <w:rStyle w:val="Emphasis"/>
        </w:rPr>
        <w:t>food increases the probability that conflict</w:t>
      </w:r>
      <w:r w:rsidRPr="007141AD">
        <w:rPr>
          <w:u w:val="single"/>
        </w:rPr>
        <w:t xml:space="preserve"> will break out.</w:t>
      </w:r>
      <w:r w:rsidRPr="007141AD">
        <w:rPr>
          <w:sz w:val="16"/>
        </w:rPr>
        <w:t xml:space="preserve"> This is because </w:t>
      </w:r>
      <w:r w:rsidRPr="007141AD">
        <w:rPr>
          <w:u w:val="single"/>
        </w:rPr>
        <w:t xml:space="preserve">to start or participate in violent conflict requires people to have both the means and the will. Most people on the brink </w:t>
      </w:r>
      <w:r w:rsidRPr="007141AD">
        <w:rPr>
          <w:rStyle w:val="Emphasis"/>
        </w:rPr>
        <w:t>of starvation are not in the position to resort to violence</w:t>
      </w:r>
      <w:r w:rsidRPr="007141AD">
        <w:rPr>
          <w:u w:val="single"/>
        </w:rPr>
        <w:t>, whether against the government or other social groups</w:t>
      </w:r>
      <w:r w:rsidRPr="007141AD">
        <w:rPr>
          <w:sz w:val="16"/>
        </w:rPr>
        <w:t xml:space="preserve">. In fact, </w:t>
      </w:r>
      <w:r w:rsidRPr="007141AD">
        <w:rPr>
          <w:u w:val="single"/>
        </w:rPr>
        <w:t>the urban middle classes tend to be the most likely to protest against rises in food prices, since they often have the best opportunities, the most energy, and the best skills to coordinate and participate in protests.</w:t>
      </w:r>
    </w:p>
    <w:p w14:paraId="454FD1BB" w14:textId="77777777" w:rsidR="00A956FC" w:rsidRPr="007141AD" w:rsidRDefault="00A956FC" w:rsidP="00A956FC">
      <w:pPr>
        <w:rPr>
          <w:sz w:val="16"/>
        </w:rPr>
      </w:pPr>
      <w:r w:rsidRPr="007141AD">
        <w:rPr>
          <w:sz w:val="16"/>
        </w:rPr>
        <w:t xml:space="preserve">Accordingly, </w:t>
      </w:r>
      <w:r w:rsidRPr="007141AD">
        <w:rPr>
          <w:u w:val="single"/>
        </w:rPr>
        <w:t>there is a widespread misapprehension that social unrest in periods of high food prices relates primarily to food shortages</w:t>
      </w:r>
      <w:r w:rsidRPr="007141AD">
        <w:rPr>
          <w:sz w:val="16"/>
        </w:rPr>
        <w:t xml:space="preserve">. In reality, the </w:t>
      </w:r>
      <w:r w:rsidRPr="007141AD">
        <w:rPr>
          <w:u w:val="single"/>
        </w:rPr>
        <w:t>sources of discontent are considerably more complex – linked to political structures, land ownership, corruption, the desire for democratic reforms and general economic problems – where the price of food is seen in the context of general increases in the cost of living</w:t>
      </w:r>
      <w:r w:rsidRPr="007141AD">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0C91A170" w14:textId="77777777" w:rsidR="00A956FC" w:rsidRPr="007141AD" w:rsidRDefault="00A956FC" w:rsidP="00A956FC">
      <w:pPr>
        <w:pStyle w:val="Heading4"/>
        <w:rPr>
          <w:rFonts w:cs="Times New Roman"/>
        </w:rPr>
      </w:pPr>
      <w:r w:rsidRPr="007141AD">
        <w:rPr>
          <w:rFonts w:cs="Times New Roman"/>
        </w:rPr>
        <w:t xml:space="preserve">Food shortages won’t cause war – empirics </w:t>
      </w:r>
    </w:p>
    <w:p w14:paraId="49EAFD95" w14:textId="77777777" w:rsidR="00A956FC" w:rsidRPr="007141AD" w:rsidRDefault="00A956FC" w:rsidP="00A956FC">
      <w:r w:rsidRPr="007141AD">
        <w:t xml:space="preserve">Steven </w:t>
      </w:r>
      <w:r w:rsidRPr="007141AD">
        <w:rPr>
          <w:rStyle w:val="Style13ptBold"/>
        </w:rPr>
        <w:t>Pinker 11</w:t>
      </w:r>
      <w:r w:rsidRPr="007141AD">
        <w:t xml:space="preserve">, Prof @ Harvard, Steven Pinker: Resource Scarcity Doesn’t Cause Wars, </w:t>
      </w:r>
      <w:hyperlink r:id="rId419" w:history="1">
        <w:r w:rsidRPr="007141AD">
          <w:rPr>
            <w:rStyle w:val="Hyperlink"/>
          </w:rPr>
          <w:t>http://www.globalwarming.org/2011/11/28/steven-pinker-resource-scarcity-doesnt-cause-wars/</w:t>
        </w:r>
      </w:hyperlink>
    </w:p>
    <w:p w14:paraId="570F2A4C" w14:textId="77777777" w:rsidR="00A956FC" w:rsidRPr="007141AD" w:rsidRDefault="00A956FC" w:rsidP="00A956FC">
      <w:pPr>
        <w:rPr>
          <w:rStyle w:val="Emphasis"/>
        </w:rPr>
      </w:pPr>
      <w:r w:rsidRPr="007141AD">
        <w:rPr>
          <w:sz w:val="14"/>
        </w:rPr>
        <w:t xml:space="preserve">Once again it seems to me that the appropriate response is “maybe, but maybe not.” </w:t>
      </w:r>
      <w:r w:rsidRPr="007141AD">
        <w:rPr>
          <w:rStyle w:val="StyleUnderline"/>
        </w:rPr>
        <w:t>Though climate change can cause plenty of misery</w:t>
      </w:r>
      <w:r w:rsidRPr="007141AD">
        <w:rPr>
          <w:sz w:val="14"/>
        </w:rPr>
        <w:t xml:space="preserve">… </w:t>
      </w:r>
      <w:r w:rsidRPr="007141AD">
        <w:rPr>
          <w:rStyle w:val="StyleUnderline"/>
        </w:rPr>
        <w:t xml:space="preserve">it will not necessarily </w:t>
      </w:r>
      <w:r w:rsidRPr="007141AD">
        <w:rPr>
          <w:rStyle w:val="Emphasis"/>
        </w:rPr>
        <w:t>lead to armed conflict</w:t>
      </w:r>
      <w:r w:rsidRPr="007141AD">
        <w:rPr>
          <w:rStyle w:val="StyleUnderline"/>
        </w:rPr>
        <w:t>.</w:t>
      </w:r>
      <w:r w:rsidRPr="007141AD">
        <w:rPr>
          <w:sz w:val="14"/>
        </w:rPr>
        <w:t xml:space="preserve"> The </w:t>
      </w:r>
      <w:r w:rsidRPr="007141AD">
        <w:rPr>
          <w:rStyle w:val="Emphasis"/>
        </w:rPr>
        <w:t>political scientists</w:t>
      </w:r>
      <w:r w:rsidRPr="007141AD">
        <w:rPr>
          <w:sz w:val="14"/>
        </w:rPr>
        <w:t xml:space="preserve"> who track war and peace, </w:t>
      </w:r>
      <w:r w:rsidRPr="007141AD">
        <w:rPr>
          <w:rStyle w:val="StyleUnderline"/>
        </w:rPr>
        <w:t>such as</w:t>
      </w:r>
      <w:r w:rsidRPr="007141AD">
        <w:rPr>
          <w:sz w:val="14"/>
        </w:rPr>
        <w:t xml:space="preserve"> </w:t>
      </w:r>
      <w:proofErr w:type="spellStart"/>
      <w:r w:rsidRPr="007141AD">
        <w:rPr>
          <w:sz w:val="14"/>
        </w:rPr>
        <w:t>Halvard</w:t>
      </w:r>
      <w:proofErr w:type="spellEnd"/>
      <w:r w:rsidRPr="007141AD">
        <w:rPr>
          <w:sz w:val="14"/>
        </w:rPr>
        <w:t xml:space="preserve"> </w:t>
      </w:r>
      <w:proofErr w:type="spellStart"/>
      <w:r w:rsidRPr="007141AD">
        <w:rPr>
          <w:rStyle w:val="Emphasis"/>
        </w:rPr>
        <w:t>Buhaug</w:t>
      </w:r>
      <w:proofErr w:type="spellEnd"/>
      <w:r w:rsidRPr="007141AD">
        <w:rPr>
          <w:sz w:val="14"/>
        </w:rPr>
        <w:t xml:space="preserve">, </w:t>
      </w:r>
      <w:proofErr w:type="spellStart"/>
      <w:r w:rsidRPr="007141AD">
        <w:rPr>
          <w:sz w:val="14"/>
        </w:rPr>
        <w:t>Idean</w:t>
      </w:r>
      <w:proofErr w:type="spellEnd"/>
      <w:r w:rsidRPr="007141AD">
        <w:rPr>
          <w:sz w:val="14"/>
        </w:rPr>
        <w:t xml:space="preserve"> </w:t>
      </w:r>
      <w:proofErr w:type="spellStart"/>
      <w:r w:rsidRPr="007141AD">
        <w:rPr>
          <w:rStyle w:val="Emphasis"/>
        </w:rPr>
        <w:t>Salehyan</w:t>
      </w:r>
      <w:proofErr w:type="spellEnd"/>
      <w:r w:rsidRPr="007141AD">
        <w:rPr>
          <w:sz w:val="14"/>
        </w:rPr>
        <w:t xml:space="preserve">, Ole </w:t>
      </w:r>
      <w:r w:rsidRPr="007141AD">
        <w:rPr>
          <w:rStyle w:val="Emphasis"/>
        </w:rPr>
        <w:t>Theisen</w:t>
      </w:r>
      <w:r w:rsidRPr="007141AD">
        <w:rPr>
          <w:sz w:val="14"/>
        </w:rPr>
        <w:t xml:space="preserve">, and Nils </w:t>
      </w:r>
      <w:proofErr w:type="spellStart"/>
      <w:r w:rsidRPr="007141AD">
        <w:rPr>
          <w:rStyle w:val="Emphasis"/>
        </w:rPr>
        <w:t>Gleditsch</w:t>
      </w:r>
      <w:proofErr w:type="spellEnd"/>
      <w:r w:rsidRPr="007141AD">
        <w:rPr>
          <w:sz w:val="14"/>
        </w:rPr>
        <w:t xml:space="preserve">, </w:t>
      </w:r>
      <w:r w:rsidRPr="007141AD">
        <w:rPr>
          <w:rStyle w:val="StyleUnderline"/>
        </w:rPr>
        <w:t xml:space="preserve">are skeptical of the popular idea that people </w:t>
      </w:r>
      <w:r w:rsidRPr="007141AD">
        <w:rPr>
          <w:rStyle w:val="Emphasis"/>
        </w:rPr>
        <w:t>fight wars</w:t>
      </w:r>
      <w:r w:rsidRPr="007141AD">
        <w:rPr>
          <w:rStyle w:val="StyleUnderline"/>
        </w:rPr>
        <w:t xml:space="preserve"> over </w:t>
      </w:r>
      <w:r w:rsidRPr="007141AD">
        <w:rPr>
          <w:rStyle w:val="Emphasis"/>
        </w:rPr>
        <w:t>scarce resources</w:t>
      </w:r>
      <w:r w:rsidRPr="007141AD">
        <w:rPr>
          <w:sz w:val="14"/>
        </w:rPr>
        <w:t xml:space="preserve">. </w:t>
      </w:r>
      <w:r w:rsidRPr="007141AD">
        <w:rPr>
          <w:rStyle w:val="Emphasis"/>
        </w:rPr>
        <w:t>Hunger and resource shortages</w:t>
      </w:r>
      <w:r w:rsidRPr="007141AD">
        <w:rPr>
          <w:sz w:val="14"/>
        </w:rPr>
        <w:t xml:space="preserve"> </w:t>
      </w:r>
      <w:r w:rsidRPr="007141AD">
        <w:rPr>
          <w:rStyle w:val="StyleUnderline"/>
        </w:rPr>
        <w:t>are tragically common in sub-Saharan countries such as</w:t>
      </w:r>
      <w:r w:rsidRPr="007141AD">
        <w:rPr>
          <w:sz w:val="14"/>
        </w:rPr>
        <w:t xml:space="preserve"> </w:t>
      </w:r>
      <w:r w:rsidRPr="007141AD">
        <w:rPr>
          <w:rStyle w:val="Emphasis"/>
        </w:rPr>
        <w:t>Malawi</w:t>
      </w:r>
      <w:r w:rsidRPr="007141AD">
        <w:rPr>
          <w:sz w:val="14"/>
        </w:rPr>
        <w:t xml:space="preserve">, </w:t>
      </w:r>
      <w:r w:rsidRPr="007141AD">
        <w:rPr>
          <w:rStyle w:val="Emphasis"/>
        </w:rPr>
        <w:t>Zambia</w:t>
      </w:r>
      <w:r w:rsidRPr="007141AD">
        <w:rPr>
          <w:sz w:val="14"/>
        </w:rPr>
        <w:t xml:space="preserve">, </w:t>
      </w:r>
      <w:r w:rsidRPr="007141AD">
        <w:rPr>
          <w:rStyle w:val="StyleUnderline"/>
        </w:rPr>
        <w:t>and</w:t>
      </w:r>
      <w:r w:rsidRPr="007141AD">
        <w:rPr>
          <w:sz w:val="14"/>
        </w:rPr>
        <w:t xml:space="preserve"> </w:t>
      </w:r>
      <w:r w:rsidRPr="007141AD">
        <w:rPr>
          <w:rStyle w:val="Emphasis"/>
        </w:rPr>
        <w:t>Tanzania</w:t>
      </w:r>
      <w:r w:rsidRPr="007141AD">
        <w:rPr>
          <w:sz w:val="14"/>
        </w:rPr>
        <w:t xml:space="preserve">, </w:t>
      </w:r>
      <w:r w:rsidRPr="007141AD">
        <w:rPr>
          <w:rStyle w:val="Emphasis"/>
        </w:rPr>
        <w:t>but wars involving them are not. Hurricanes, floods, droughts, and tsunamis</w:t>
      </w:r>
      <w:r w:rsidRPr="007141AD">
        <w:rPr>
          <w:sz w:val="14"/>
        </w:rPr>
        <w:t xml:space="preserve"> (such as the disastrous one in the Indian Ocean in 2004) </w:t>
      </w:r>
      <w:r w:rsidRPr="007141AD">
        <w:rPr>
          <w:rStyle w:val="StyleUnderline"/>
        </w:rPr>
        <w:t>do not generally lead to conflict.</w:t>
      </w:r>
      <w:r w:rsidRPr="007141AD">
        <w:rPr>
          <w:sz w:val="14"/>
        </w:rPr>
        <w:t xml:space="preserve"> </w:t>
      </w:r>
      <w:r w:rsidRPr="007141AD">
        <w:rPr>
          <w:rStyle w:val="StyleUnderline"/>
        </w:rPr>
        <w:t>The</w:t>
      </w:r>
      <w:r w:rsidRPr="007141AD">
        <w:rPr>
          <w:sz w:val="14"/>
        </w:rPr>
        <w:t xml:space="preserve"> American </w:t>
      </w:r>
      <w:r w:rsidRPr="007141AD">
        <w:rPr>
          <w:rStyle w:val="StyleUnderline"/>
        </w:rPr>
        <w:t>dust bowl in</w:t>
      </w:r>
      <w:r w:rsidRPr="007141AD">
        <w:rPr>
          <w:sz w:val="14"/>
        </w:rPr>
        <w:t xml:space="preserve"> the 1930s, to take another example, </w:t>
      </w:r>
      <w:r w:rsidRPr="007141AD">
        <w:rPr>
          <w:rStyle w:val="StyleUnderline"/>
        </w:rPr>
        <w:t xml:space="preserve">caused plenty of deprivation </w:t>
      </w:r>
      <w:r w:rsidRPr="007141AD">
        <w:rPr>
          <w:rStyle w:val="Emphasis"/>
        </w:rPr>
        <w:t>but no civil war</w:t>
      </w:r>
      <w:r w:rsidRPr="007141AD">
        <w:rPr>
          <w:sz w:val="14"/>
        </w:rPr>
        <w:t xml:space="preserve">. And </w:t>
      </w:r>
      <w:r w:rsidRPr="007141AD">
        <w:rPr>
          <w:rStyle w:val="StyleUnderline"/>
        </w:rPr>
        <w:t xml:space="preserve">while temperatures have been rising steadily in Africa during </w:t>
      </w:r>
      <w:r w:rsidRPr="007141AD">
        <w:rPr>
          <w:rStyle w:val="Emphasis"/>
        </w:rPr>
        <w:t>the past fifteen years</w:t>
      </w:r>
      <w:r w:rsidRPr="007141AD">
        <w:rPr>
          <w:sz w:val="14"/>
        </w:rPr>
        <w:t xml:space="preserve">, </w:t>
      </w:r>
      <w:r w:rsidRPr="007141AD">
        <w:rPr>
          <w:rStyle w:val="Emphasis"/>
        </w:rPr>
        <w:t>civil wars and war deaths have been falling</w:t>
      </w:r>
      <w:r w:rsidRPr="007141AD">
        <w:rPr>
          <w:rStyle w:val="StyleUnderline"/>
        </w:rPr>
        <w:t>. Pressures on access to land</w:t>
      </w:r>
      <w:r w:rsidRPr="007141AD">
        <w:rPr>
          <w:sz w:val="14"/>
        </w:rPr>
        <w:t xml:space="preserve"> and water </w:t>
      </w:r>
      <w:r w:rsidRPr="007141AD">
        <w:rPr>
          <w:rStyle w:val="StyleUnderline"/>
        </w:rPr>
        <w:t xml:space="preserve">can certainly cause local </w:t>
      </w:r>
      <w:r w:rsidRPr="007141AD">
        <w:rPr>
          <w:rStyle w:val="Emphasis"/>
        </w:rPr>
        <w:t>skirmishes</w:t>
      </w:r>
      <w:r w:rsidRPr="007141AD">
        <w:rPr>
          <w:sz w:val="14"/>
        </w:rPr>
        <w:t xml:space="preserve">, </w:t>
      </w:r>
      <w:r w:rsidRPr="007141AD">
        <w:rPr>
          <w:rStyle w:val="StyleUnderline"/>
        </w:rPr>
        <w:t xml:space="preserve">but a genuine war requires that hostile forces be </w:t>
      </w:r>
      <w:r w:rsidRPr="007141AD">
        <w:rPr>
          <w:rStyle w:val="Emphasis"/>
        </w:rPr>
        <w:t>organized</w:t>
      </w:r>
      <w:r w:rsidRPr="007141AD">
        <w:rPr>
          <w:rStyle w:val="StyleUnderline"/>
        </w:rPr>
        <w:t xml:space="preserve"> and </w:t>
      </w:r>
      <w:r w:rsidRPr="007141AD">
        <w:rPr>
          <w:rStyle w:val="Emphasis"/>
        </w:rPr>
        <w:t>armed</w:t>
      </w:r>
      <w:r w:rsidRPr="007141AD">
        <w:rPr>
          <w:sz w:val="14"/>
        </w:rPr>
        <w:t xml:space="preserve">, </w:t>
      </w:r>
      <w:r w:rsidRPr="007141AD">
        <w:rPr>
          <w:rStyle w:val="StyleUnderline"/>
        </w:rPr>
        <w:t xml:space="preserve">and that depends more on the influence of </w:t>
      </w:r>
      <w:r w:rsidRPr="007141AD">
        <w:rPr>
          <w:rStyle w:val="Emphasis"/>
        </w:rPr>
        <w:t>bad governments</w:t>
      </w:r>
      <w:r w:rsidRPr="007141AD">
        <w:rPr>
          <w:rStyle w:val="StyleUnderline"/>
        </w:rPr>
        <w:t>,</w:t>
      </w:r>
      <w:r w:rsidRPr="007141AD">
        <w:rPr>
          <w:sz w:val="14"/>
        </w:rPr>
        <w:t xml:space="preserve"> </w:t>
      </w:r>
      <w:r w:rsidRPr="007141AD">
        <w:rPr>
          <w:rStyle w:val="Emphasis"/>
        </w:rPr>
        <w:t>closed economies</w:t>
      </w:r>
      <w:r w:rsidRPr="007141AD">
        <w:rPr>
          <w:sz w:val="14"/>
        </w:rPr>
        <w:t xml:space="preserve">, </w:t>
      </w:r>
      <w:r w:rsidRPr="007141AD">
        <w:rPr>
          <w:rStyle w:val="StyleUnderline"/>
        </w:rPr>
        <w:t>and</w:t>
      </w:r>
      <w:r w:rsidRPr="007141AD">
        <w:rPr>
          <w:sz w:val="14"/>
        </w:rPr>
        <w:t xml:space="preserve"> </w:t>
      </w:r>
      <w:r w:rsidRPr="007141AD">
        <w:rPr>
          <w:rStyle w:val="Emphasis"/>
        </w:rPr>
        <w:t>militant ideologies</w:t>
      </w:r>
      <w:r w:rsidRPr="007141AD">
        <w:rPr>
          <w:sz w:val="14"/>
        </w:rPr>
        <w:t xml:space="preserve"> </w:t>
      </w:r>
      <w:r w:rsidRPr="007141AD">
        <w:rPr>
          <w:rStyle w:val="StyleUnderline"/>
        </w:rPr>
        <w:t xml:space="preserve">than on the sheer </w:t>
      </w:r>
      <w:r w:rsidRPr="007141AD">
        <w:rPr>
          <w:rStyle w:val="Emphasis"/>
        </w:rPr>
        <w:t>availability</w:t>
      </w:r>
      <w:r w:rsidRPr="007141AD">
        <w:rPr>
          <w:sz w:val="14"/>
        </w:rPr>
        <w:t xml:space="preserve"> of land and water.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7141AD">
        <w:rPr>
          <w:rStyle w:val="StyleUnderline"/>
        </w:rPr>
        <w:t>In a regression analysis on armed conflicts from 1980 to 1992</w:t>
      </w:r>
      <w:r w:rsidRPr="007141AD">
        <w:rPr>
          <w:sz w:val="14"/>
        </w:rPr>
        <w:t xml:space="preserve">, </w:t>
      </w:r>
      <w:r w:rsidRPr="007141AD">
        <w:rPr>
          <w:rStyle w:val="StyleUnderline"/>
        </w:rPr>
        <w:t xml:space="preserve">Theisen found that conflict was more likely if a country was </w:t>
      </w:r>
      <w:r w:rsidRPr="007141AD">
        <w:rPr>
          <w:rStyle w:val="Emphasis"/>
        </w:rPr>
        <w:t>poor</w:t>
      </w:r>
      <w:r w:rsidRPr="007141AD">
        <w:rPr>
          <w:sz w:val="14"/>
        </w:rPr>
        <w:t xml:space="preserve">, </w:t>
      </w:r>
      <w:r w:rsidRPr="007141AD">
        <w:rPr>
          <w:rStyle w:val="Emphasis"/>
        </w:rPr>
        <w:t>populous</w:t>
      </w:r>
      <w:r w:rsidRPr="007141AD">
        <w:rPr>
          <w:sz w:val="14"/>
        </w:rPr>
        <w:t xml:space="preserve">, politically unstable, </w:t>
      </w:r>
      <w:r w:rsidRPr="007141AD">
        <w:rPr>
          <w:rStyle w:val="Emphasis"/>
        </w:rPr>
        <w:t>and abundant in oil</w:t>
      </w:r>
      <w:r w:rsidRPr="007141AD">
        <w:rPr>
          <w:sz w:val="14"/>
        </w:rPr>
        <w:t xml:space="preserve">, </w:t>
      </w:r>
      <w:r w:rsidRPr="007141AD">
        <w:rPr>
          <w:rStyle w:val="StyleUnderline"/>
        </w:rPr>
        <w:t xml:space="preserve">but not if it had suffered </w:t>
      </w:r>
      <w:r w:rsidRPr="007141AD">
        <w:rPr>
          <w:rStyle w:val="Emphasis"/>
        </w:rPr>
        <w:t>from droughts</w:t>
      </w:r>
      <w:r w:rsidRPr="007141AD">
        <w:rPr>
          <w:sz w:val="14"/>
        </w:rPr>
        <w:t xml:space="preserve">, </w:t>
      </w:r>
      <w:r w:rsidRPr="007141AD">
        <w:rPr>
          <w:rStyle w:val="Emphasis"/>
        </w:rPr>
        <w:t>water shortages</w:t>
      </w:r>
      <w:r w:rsidRPr="007141AD">
        <w:rPr>
          <w:sz w:val="14"/>
        </w:rPr>
        <w:t xml:space="preserve">, </w:t>
      </w:r>
      <w:r w:rsidRPr="007141AD">
        <w:rPr>
          <w:rStyle w:val="StyleUnderline"/>
        </w:rPr>
        <w:t>or</w:t>
      </w:r>
      <w:r w:rsidRPr="007141AD">
        <w:rPr>
          <w:sz w:val="14"/>
        </w:rPr>
        <w:t xml:space="preserve"> mild </w:t>
      </w:r>
      <w:r w:rsidRPr="007141AD">
        <w:rPr>
          <w:rStyle w:val="Emphasis"/>
        </w:rPr>
        <w:t>land degradation</w:t>
      </w:r>
      <w:r w:rsidRPr="007141AD">
        <w:rPr>
          <w:sz w:val="14"/>
        </w:rPr>
        <w:t xml:space="preserve">. (Severe land degradation did have a small effect.) </w:t>
      </w:r>
      <w:r w:rsidRPr="007141AD">
        <w:rPr>
          <w:rStyle w:val="StyleUnderline"/>
        </w:rPr>
        <w:t>Reviewing analyses that examined a large number</w:t>
      </w:r>
      <w:r w:rsidRPr="007141AD">
        <w:rPr>
          <w:sz w:val="14"/>
        </w:rPr>
        <w:t xml:space="preserve"> (N) </w:t>
      </w:r>
      <w:r w:rsidRPr="007141AD">
        <w:rPr>
          <w:rStyle w:val="Emphasis"/>
        </w:rPr>
        <w:t xml:space="preserve">of countries rather than cherry-picking </w:t>
      </w:r>
      <w:r w:rsidRPr="007141AD">
        <w:rPr>
          <w:sz w:val="14"/>
        </w:rPr>
        <w:t>one or toe</w:t>
      </w:r>
      <w:r w:rsidRPr="007141AD">
        <w:rPr>
          <w:sz w:val="16"/>
        </w:rPr>
        <w:t>,</w:t>
      </w:r>
      <w:r w:rsidRPr="007141AD">
        <w:rPr>
          <w:sz w:val="14"/>
        </w:rPr>
        <w:t xml:space="preserve"> </w:t>
      </w:r>
      <w:r w:rsidRPr="007141AD">
        <w:rPr>
          <w:rStyle w:val="StyleUnderline"/>
        </w:rPr>
        <w:t>he concluded</w:t>
      </w:r>
      <w:r w:rsidRPr="007141AD">
        <w:rPr>
          <w:sz w:val="14"/>
        </w:rPr>
        <w:t xml:space="preserve">, </w:t>
      </w:r>
      <w:r w:rsidRPr="007141AD">
        <w:rPr>
          <w:rStyle w:val="StyleUnderline"/>
        </w:rPr>
        <w:t xml:space="preserve">“Those who foresee doom, because of the relationship between resource scarcity and violent internal conflict, </w:t>
      </w:r>
      <w:r w:rsidRPr="007141AD">
        <w:rPr>
          <w:rStyle w:val="Emphasis"/>
        </w:rPr>
        <w:t>have very little support from the large-N literature.”</w:t>
      </w:r>
    </w:p>
    <w:p w14:paraId="72A16562" w14:textId="77777777" w:rsidR="00A956FC" w:rsidRPr="007141AD" w:rsidRDefault="00A956FC" w:rsidP="00A956FC">
      <w:pPr>
        <w:pStyle w:val="Heading4"/>
        <w:rPr>
          <w:rFonts w:cs="Times New Roman"/>
        </w:rPr>
      </w:pPr>
      <w:r w:rsidRPr="007141AD">
        <w:rPr>
          <w:rFonts w:cs="Times New Roman"/>
        </w:rPr>
        <w:t>The</w:t>
      </w:r>
      <w:r w:rsidRPr="007141AD">
        <w:rPr>
          <w:rFonts w:cs="Times New Roman"/>
          <w:b w:val="0"/>
        </w:rPr>
        <w:t xml:space="preserve"> </w:t>
      </w:r>
      <w:r w:rsidRPr="007141AD">
        <w:rPr>
          <w:rFonts w:cs="Times New Roman"/>
        </w:rPr>
        <w:t xml:space="preserve">countries that </w:t>
      </w:r>
      <w:r w:rsidRPr="007141AD">
        <w:rPr>
          <w:rFonts w:cs="Times New Roman"/>
          <w:u w:val="single"/>
        </w:rPr>
        <w:t>matter</w:t>
      </w:r>
      <w:r w:rsidRPr="007141AD">
        <w:rPr>
          <w:rFonts w:cs="Times New Roman"/>
        </w:rPr>
        <w:t xml:space="preserve"> for their impact are </w:t>
      </w:r>
      <w:r w:rsidRPr="007141AD">
        <w:rPr>
          <w:rFonts w:cs="Times New Roman"/>
          <w:u w:val="single"/>
        </w:rPr>
        <w:t>resilient</w:t>
      </w:r>
      <w:r w:rsidRPr="007141AD">
        <w:rPr>
          <w:rFonts w:cs="Times New Roman"/>
        </w:rPr>
        <w:t xml:space="preserve"> and </w:t>
      </w:r>
      <w:r w:rsidRPr="007141AD">
        <w:rPr>
          <w:rFonts w:cs="Times New Roman"/>
          <w:u w:val="single"/>
        </w:rPr>
        <w:t>institutional responses</w:t>
      </w:r>
      <w:r w:rsidRPr="007141AD">
        <w:rPr>
          <w:rFonts w:cs="Times New Roman"/>
        </w:rPr>
        <w:t xml:space="preserve"> prevent escalation </w:t>
      </w:r>
    </w:p>
    <w:p w14:paraId="34BB42D5" w14:textId="77777777" w:rsidR="00A956FC" w:rsidRPr="007141AD" w:rsidRDefault="00A956FC" w:rsidP="00A956FC">
      <w:r w:rsidRPr="007141AD">
        <w:t xml:space="preserve">Sarah </w:t>
      </w:r>
      <w:r w:rsidRPr="007141AD">
        <w:rPr>
          <w:rStyle w:val="Style13ptBold"/>
        </w:rPr>
        <w:t>Cliffe 16</w:t>
      </w:r>
      <w:r w:rsidRPr="007141AD">
        <w:t>, Director of the Center on International Cooperation at New York University, 3/29/16, “Food Security, Nutrition, and Peace,” http://cic.nyu.edu/news_commentary/food-security-nutrition-and-peace</w:t>
      </w:r>
    </w:p>
    <w:p w14:paraId="0EFFC451" w14:textId="77777777" w:rsidR="00A956FC" w:rsidRPr="007141AD" w:rsidRDefault="00A956FC" w:rsidP="00A956FC">
      <w:pPr>
        <w:rPr>
          <w:sz w:val="16"/>
        </w:rPr>
      </w:pPr>
      <w:r w:rsidRPr="007141AD">
        <w:rPr>
          <w:sz w:val="16"/>
        </w:rPr>
        <w:t xml:space="preserve">However, </w:t>
      </w:r>
      <w:r w:rsidRPr="007141AD">
        <w:rPr>
          <w:u w:val="single"/>
        </w:rPr>
        <w:t xml:space="preserve">current research </w:t>
      </w:r>
      <w:r w:rsidRPr="007141AD">
        <w:rPr>
          <w:b/>
          <w:iCs/>
          <w:u w:val="single"/>
          <w:bdr w:val="single" w:sz="8" w:space="0" w:color="auto"/>
        </w:rPr>
        <w:t>does not</w:t>
      </w:r>
      <w:r w:rsidRPr="007141AD">
        <w:rPr>
          <w:sz w:val="16"/>
        </w:rPr>
        <w:t xml:space="preserve"> yet </w:t>
      </w:r>
      <w:r w:rsidRPr="007141AD">
        <w:rPr>
          <w:u w:val="single"/>
        </w:rPr>
        <w:t>indicate a clear link between</w:t>
      </w:r>
      <w:r w:rsidRPr="007141AD">
        <w:rPr>
          <w:sz w:val="16"/>
        </w:rPr>
        <w:t xml:space="preserve"> climate change, </w:t>
      </w:r>
      <w:r w:rsidRPr="007141AD">
        <w:rPr>
          <w:u w:val="single"/>
        </w:rPr>
        <w:t>food insecurity and conflict</w:t>
      </w:r>
      <w:r w:rsidRPr="007141AD">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7141AD">
        <w:rPr>
          <w:u w:val="single"/>
        </w:rPr>
        <w:t>Food security – and food prices – are a highly political issue</w:t>
      </w:r>
      <w:r w:rsidRPr="007141AD">
        <w:rPr>
          <w:sz w:val="16"/>
        </w:rPr>
        <w:t xml:space="preserve">, being a very immediate and visible source of popular welfare or popular uncertainty. </w:t>
      </w:r>
      <w:r w:rsidRPr="007141AD">
        <w:rPr>
          <w:u w:val="single"/>
        </w:rPr>
        <w:t xml:space="preserve">But their </w:t>
      </w:r>
      <w:r w:rsidRPr="007141AD">
        <w:rPr>
          <w:b/>
          <w:iCs/>
          <w:u w:val="single"/>
          <w:bdr w:val="single" w:sz="8" w:space="0" w:color="auto"/>
        </w:rPr>
        <w:t>link to conflict</w:t>
      </w:r>
      <w:r w:rsidRPr="007141AD">
        <w:rPr>
          <w:sz w:val="16"/>
        </w:rPr>
        <w:t xml:space="preserve"> (and the wider links between climate change and conflict) </w:t>
      </w:r>
      <w:r w:rsidRPr="007141AD">
        <w:rPr>
          <w:u w:val="single"/>
        </w:rPr>
        <w:t>is indirect</w:t>
      </w:r>
      <w:r w:rsidRPr="007141AD">
        <w:rPr>
          <w:sz w:val="16"/>
        </w:rPr>
        <w:t xml:space="preserve"> rather than direct. What makes some countries more resilient than others? </w:t>
      </w:r>
      <w:r w:rsidRPr="007141AD">
        <w:rPr>
          <w:b/>
          <w:iCs/>
          <w:u w:val="single"/>
          <w:bdr w:val="single" w:sz="8" w:space="0" w:color="auto"/>
        </w:rPr>
        <w:t>Many</w:t>
      </w:r>
      <w:r w:rsidRPr="007141AD">
        <w:rPr>
          <w:u w:val="single"/>
        </w:rPr>
        <w:t xml:space="preserve"> countries face food price or natural resource shocks </w:t>
      </w:r>
      <w:r w:rsidRPr="007141AD">
        <w:rPr>
          <w:b/>
          <w:iCs/>
          <w:u w:val="single"/>
          <w:bdr w:val="single" w:sz="8" w:space="0" w:color="auto"/>
        </w:rPr>
        <w:t>without falling into conflict</w:t>
      </w:r>
      <w:r w:rsidRPr="007141AD">
        <w:rPr>
          <w:sz w:val="16"/>
        </w:rPr>
        <w:t xml:space="preserve">. Essentially, the two important </w:t>
      </w:r>
      <w:r w:rsidRPr="007141AD">
        <w:rPr>
          <w:u w:val="single"/>
        </w:rPr>
        <w:t>factors</w:t>
      </w:r>
      <w:r w:rsidRPr="007141AD">
        <w:rPr>
          <w:sz w:val="16"/>
        </w:rPr>
        <w:t xml:space="preserve"> in </w:t>
      </w:r>
      <w:r w:rsidRPr="007141AD">
        <w:rPr>
          <w:u w:val="single"/>
        </w:rPr>
        <w:t>determining their resilience are</w:t>
      </w:r>
      <w:r w:rsidRPr="007141AD">
        <w:rPr>
          <w:sz w:val="16"/>
        </w:rPr>
        <w:t xml:space="preserve">: First, </w:t>
      </w:r>
      <w:r w:rsidRPr="007141AD">
        <w:rPr>
          <w:u w:val="single"/>
        </w:rPr>
        <w:t xml:space="preserve">whether food insecurity is combined with </w:t>
      </w:r>
      <w:r w:rsidRPr="007141AD">
        <w:rPr>
          <w:b/>
          <w:iCs/>
          <w:u w:val="single"/>
          <w:bdr w:val="single" w:sz="8" w:space="0" w:color="auto"/>
        </w:rPr>
        <w:t>other stresses</w:t>
      </w:r>
      <w:r w:rsidRPr="007141AD">
        <w:rPr>
          <w:sz w:val="16"/>
        </w:rPr>
        <w:t xml:space="preserve"> – issues such as unemployment, but most fundamentally issues such as political exclusion or human rights abuses. </w:t>
      </w:r>
      <w:r w:rsidRPr="007141AD">
        <w:rPr>
          <w:u w:val="single"/>
        </w:rPr>
        <w:t>We sometimes read</w:t>
      </w:r>
      <w:r w:rsidRPr="007141AD">
        <w:rPr>
          <w:sz w:val="16"/>
        </w:rPr>
        <w:t xml:space="preserve"> nowadays that the 2006-2009 </w:t>
      </w:r>
      <w:r w:rsidRPr="007141AD">
        <w:rPr>
          <w:u w:val="single"/>
        </w:rPr>
        <w:t>drought was a factor in the Syrian conflict,</w:t>
      </w:r>
      <w:r w:rsidRPr="007141AD">
        <w:rPr>
          <w:sz w:val="16"/>
        </w:rPr>
        <w:t xml:space="preserve"> by driving rural-urban migration that caused societal stresses. It may of course have been one factor amongst many but </w:t>
      </w:r>
      <w:r w:rsidRPr="007141AD">
        <w:rPr>
          <w:u w:val="single"/>
        </w:rPr>
        <w:t xml:space="preserve">it would be </w:t>
      </w:r>
      <w:r w:rsidRPr="007141AD">
        <w:rPr>
          <w:b/>
          <w:iCs/>
          <w:u w:val="single"/>
          <w:bdr w:val="single" w:sz="8" w:space="0" w:color="auto"/>
        </w:rPr>
        <w:t>too simplistic</w:t>
      </w:r>
      <w:r w:rsidRPr="007141AD">
        <w:rPr>
          <w:u w:val="single"/>
        </w:rPr>
        <w:t xml:space="preserve"> to suggest</w:t>
      </w:r>
      <w:r w:rsidRPr="007141AD">
        <w:rPr>
          <w:sz w:val="16"/>
        </w:rPr>
        <w:t xml:space="preserve"> that </w:t>
      </w:r>
      <w:r w:rsidRPr="007141AD">
        <w:rPr>
          <w:u w:val="single"/>
        </w:rPr>
        <w:t>it was the primary driver</w:t>
      </w:r>
      <w:r w:rsidRPr="007141AD">
        <w:rPr>
          <w:sz w:val="16"/>
        </w:rPr>
        <w:t xml:space="preserve"> of the Syrian conflict. Second, </w:t>
      </w:r>
      <w:r w:rsidRPr="007141AD">
        <w:rPr>
          <w:u w:val="single"/>
        </w:rPr>
        <w:t>whether countries have strong enough institutions</w:t>
      </w:r>
      <w:r w:rsidRPr="007141AD">
        <w:rPr>
          <w:sz w:val="16"/>
        </w:rPr>
        <w:t xml:space="preserve"> to fulfill a social compact with their citizens, </w:t>
      </w:r>
      <w:r w:rsidRPr="007141AD">
        <w:rPr>
          <w:u w:val="single"/>
        </w:rPr>
        <w:t>providing help quickly to citizens affected by food insecurity</w:t>
      </w:r>
      <w:r w:rsidRPr="007141AD">
        <w:rPr>
          <w:sz w:val="16"/>
        </w:rPr>
        <w:t xml:space="preserve">, with or without international assistance. </w:t>
      </w:r>
      <w:r w:rsidRPr="007141AD">
        <w:rPr>
          <w:u w:val="single"/>
        </w:rPr>
        <w:t>During the</w:t>
      </w:r>
      <w:r w:rsidRPr="007141AD">
        <w:rPr>
          <w:sz w:val="16"/>
        </w:rPr>
        <w:t xml:space="preserve"> 2007-20</w:t>
      </w:r>
      <w:r w:rsidRPr="007141AD">
        <w:rPr>
          <w:u w:val="single"/>
        </w:rPr>
        <w:t>08 food crisis, developing countries with low institutional strength experienced more food price protests</w:t>
      </w:r>
      <w:r w:rsidRPr="007141AD">
        <w:rPr>
          <w:sz w:val="16"/>
        </w:rPr>
        <w:t xml:space="preserve"> than those with higher institutional strengths, and more than half these protests turned violent. </w:t>
      </w:r>
      <w:r w:rsidRPr="007141AD">
        <w:rPr>
          <w:u w:val="single"/>
        </w:rPr>
        <w:t>This</w:t>
      </w:r>
      <w:r w:rsidRPr="007141AD">
        <w:rPr>
          <w:sz w:val="16"/>
        </w:rPr>
        <w:t xml:space="preserve"> for example, </w:t>
      </w:r>
      <w:r w:rsidRPr="007141AD">
        <w:rPr>
          <w:u w:val="single"/>
        </w:rPr>
        <w:t>is the difference in the events in Haiti versus</w:t>
      </w:r>
      <w:r w:rsidRPr="007141AD">
        <w:rPr>
          <w:sz w:val="16"/>
        </w:rPr>
        <w:t xml:space="preserve"> those in </w:t>
      </w:r>
      <w:r w:rsidRPr="007141AD">
        <w:rPr>
          <w:b/>
          <w:iCs/>
          <w:u w:val="single"/>
          <w:bdr w:val="single" w:sz="8" w:space="0" w:color="auto"/>
        </w:rPr>
        <w:t>Mexico or the Philippines</w:t>
      </w:r>
      <w:r w:rsidRPr="007141AD">
        <w:rPr>
          <w:u w:val="single"/>
        </w:rPr>
        <w:t xml:space="preserve"> where far greater institutional strength existed to deal with the food price shocks and </w:t>
      </w:r>
      <w:r w:rsidRPr="007141AD">
        <w:rPr>
          <w:b/>
          <w:iCs/>
          <w:u w:val="single"/>
          <w:bdr w:val="single" w:sz="8" w:space="0" w:color="auto"/>
        </w:rPr>
        <w:t>protests did not spur deteriorating national security</w:t>
      </w:r>
      <w:r w:rsidRPr="007141AD">
        <w:rPr>
          <w:u w:val="single"/>
        </w:rPr>
        <w:t xml:space="preserve"> or widespread violence</w:t>
      </w:r>
      <w:r w:rsidRPr="007141AD">
        <w:rPr>
          <w:sz w:val="16"/>
        </w:rPr>
        <w:t>.</w:t>
      </w:r>
    </w:p>
    <w:p w14:paraId="051B103A" w14:textId="77777777" w:rsidR="00A956FC" w:rsidRPr="007141AD" w:rsidRDefault="00A956FC" w:rsidP="00A956FC">
      <w:pPr>
        <w:pStyle w:val="Heading4"/>
        <w:rPr>
          <w:rFonts w:cs="Times New Roman"/>
        </w:rPr>
      </w:pPr>
      <w:r w:rsidRPr="007141AD">
        <w:rPr>
          <w:rFonts w:cs="Times New Roman"/>
        </w:rPr>
        <w:t>Global response solves</w:t>
      </w:r>
    </w:p>
    <w:p w14:paraId="7A4A2868" w14:textId="77777777" w:rsidR="00A956FC" w:rsidRPr="007141AD" w:rsidRDefault="00A956FC" w:rsidP="00A956FC">
      <w:r w:rsidRPr="007141AD">
        <w:t xml:space="preserve">Emmy </w:t>
      </w:r>
      <w:r w:rsidRPr="007141AD">
        <w:rPr>
          <w:rStyle w:val="Style13ptBold"/>
        </w:rPr>
        <w:t>Simmons 17</w:t>
      </w:r>
      <w:r w:rsidRPr="007141AD">
        <w:t>, nonresident senior adviser to the CSIS Global Food Security Project, independent consultant on international development issues with a focus on food, agriculture, and Africa, February 2017, “RECURRING STORMS: Food Insecurity, Political Instability, and Conflict,” http://reliefweb.int/sites/reliefweb.int/files/resources/170124_Simmons_RecurringStorms_Web.pdf</w:t>
      </w:r>
    </w:p>
    <w:p w14:paraId="09FD057C" w14:textId="77777777" w:rsidR="00A956FC" w:rsidRPr="007141AD" w:rsidRDefault="00A956FC" w:rsidP="00A956FC">
      <w:r w:rsidRPr="007141AD">
        <w:rPr>
          <w:u w:val="single"/>
        </w:rPr>
        <w:t xml:space="preserve">Sharp rises in global food prices in 2007/08 </w:t>
      </w:r>
      <w:r w:rsidRPr="007141AD">
        <w:rPr>
          <w:b/>
          <w:iCs/>
          <w:u w:val="single"/>
          <w:bdr w:val="single" w:sz="8" w:space="0" w:color="auto"/>
        </w:rPr>
        <w:t>jolted global political leaders out of any complacency</w:t>
      </w:r>
      <w:r w:rsidRPr="007141AD">
        <w:rPr>
          <w:sz w:val="16"/>
        </w:rPr>
        <w:t xml:space="preserve"> they might have had </w:t>
      </w:r>
      <w:r w:rsidRPr="007141AD">
        <w:rPr>
          <w:u w:val="single"/>
        </w:rPr>
        <w:t>regarding the future of food</w:t>
      </w:r>
      <w:r w:rsidRPr="007141AD">
        <w:rPr>
          <w:sz w:val="16"/>
        </w:rPr>
        <w:t xml:space="preserve"> and agriculture. Street demonstrations and food </w:t>
      </w:r>
      <w:r w:rsidRPr="007141AD">
        <w:rPr>
          <w:u w:val="single"/>
        </w:rPr>
        <w:t>riots broke out in more than 40 countries</w:t>
      </w:r>
      <w:r w:rsidRPr="007141AD">
        <w:rPr>
          <w:sz w:val="16"/>
        </w:rPr>
        <w:t xml:space="preserve"> across the world, provoking unrest and violence in several places. </w:t>
      </w:r>
      <w:r w:rsidRPr="007141AD">
        <w:rPr>
          <w:u w:val="single"/>
        </w:rPr>
        <w:t>The L’Aquila Food Security Initiative, launched by the</w:t>
      </w:r>
      <w:r w:rsidRPr="007141AD">
        <w:rPr>
          <w:sz w:val="16"/>
        </w:rPr>
        <w:t xml:space="preserve"> G-8 and the </w:t>
      </w:r>
      <w:r w:rsidRPr="007141AD">
        <w:rPr>
          <w:u w:val="single"/>
        </w:rPr>
        <w:t>G-20</w:t>
      </w:r>
      <w:r w:rsidRPr="007141AD">
        <w:rPr>
          <w:sz w:val="16"/>
        </w:rPr>
        <w:t xml:space="preserve"> in 2009, </w:t>
      </w:r>
      <w:r w:rsidRPr="007141AD">
        <w:rPr>
          <w:u w:val="single"/>
        </w:rPr>
        <w:t>brought new funding and energy to</w:t>
      </w:r>
      <w:r w:rsidRPr="007141AD">
        <w:rPr>
          <w:sz w:val="16"/>
        </w:rPr>
        <w:t xml:space="preserve"> the task of </w:t>
      </w:r>
      <w:r w:rsidRPr="007141AD">
        <w:rPr>
          <w:u w:val="single"/>
        </w:rPr>
        <w:t>quelling</w:t>
      </w:r>
      <w:r w:rsidRPr="007141AD">
        <w:rPr>
          <w:sz w:val="16"/>
        </w:rPr>
        <w:t xml:space="preserve"> the “perfect storm” of </w:t>
      </w:r>
      <w:r w:rsidRPr="007141AD">
        <w:rPr>
          <w:u w:val="single"/>
        </w:rPr>
        <w:t>food insecurity set off by spiking global food</w:t>
      </w:r>
      <w:r w:rsidRPr="007141AD">
        <w:rPr>
          <w:sz w:val="16"/>
        </w:rPr>
        <w:t xml:space="preserve"> and fuel </w:t>
      </w:r>
      <w:r w:rsidRPr="007141AD">
        <w:rPr>
          <w:u w:val="single"/>
        </w:rPr>
        <w:t>prices</w:t>
      </w:r>
      <w:r w:rsidRPr="007141AD">
        <w:rPr>
          <w:sz w:val="16"/>
        </w:rPr>
        <w:t xml:space="preserve">, financial and commodity market turmoil, the competition of biofuel production, and adverse weather in key agricultural regions. </w:t>
      </w:r>
      <w:r w:rsidRPr="007141AD">
        <w:rPr>
          <w:u w:val="single"/>
        </w:rPr>
        <w:t>The</w:t>
      </w:r>
      <w:r w:rsidRPr="007141AD">
        <w:rPr>
          <w:sz w:val="16"/>
        </w:rPr>
        <w:t xml:space="preserve"> L’Aquila Food Security </w:t>
      </w:r>
      <w:r w:rsidRPr="007141AD">
        <w:rPr>
          <w:u w:val="single"/>
        </w:rPr>
        <w:t xml:space="preserve">Initiative </w:t>
      </w:r>
      <w:r w:rsidRPr="007141AD">
        <w:rPr>
          <w:b/>
          <w:iCs/>
          <w:u w:val="single"/>
          <w:bdr w:val="single" w:sz="8" w:space="0" w:color="auto"/>
        </w:rPr>
        <w:t>successfully reversed</w:t>
      </w:r>
      <w:r w:rsidRPr="007141AD">
        <w:rPr>
          <w:u w:val="single"/>
        </w:rPr>
        <w:t xml:space="preserve"> a decades-long decline in international support for agricultural development</w:t>
      </w:r>
      <w:r w:rsidRPr="007141AD">
        <w:rPr>
          <w:sz w:val="16"/>
        </w:rPr>
        <w:t xml:space="preserve">. To implement the L’Aquila Initiative, </w:t>
      </w:r>
      <w:r w:rsidRPr="007141AD">
        <w:rPr>
          <w:u w:val="single"/>
        </w:rPr>
        <w:t xml:space="preserve">programs were put in place </w:t>
      </w:r>
      <w:r w:rsidRPr="007141AD">
        <w:rPr>
          <w:b/>
          <w:iCs/>
          <w:u w:val="single"/>
          <w:bdr w:val="single" w:sz="8" w:space="0" w:color="auto"/>
        </w:rPr>
        <w:t>across the developing world</w:t>
      </w:r>
      <w:r w:rsidRPr="007141AD">
        <w:rPr>
          <w:u w:val="single"/>
        </w:rPr>
        <w:t xml:space="preserve"> to increase agricultural productivity, strengthen</w:t>
      </w:r>
      <w:r w:rsidRPr="007141AD">
        <w:rPr>
          <w:sz w:val="16"/>
        </w:rPr>
        <w:t xml:space="preserve"> smallholder </w:t>
      </w:r>
      <w:r w:rsidRPr="007141AD">
        <w:rPr>
          <w:u w:val="single"/>
        </w:rPr>
        <w:t>farmer linkages to commercial markets, and ensure</w:t>
      </w:r>
      <w:r w:rsidRPr="007141AD">
        <w:rPr>
          <w:sz w:val="16"/>
        </w:rPr>
        <w:t xml:space="preserve"> that youth, women, and </w:t>
      </w:r>
      <w:r w:rsidRPr="007141AD">
        <w:rPr>
          <w:u w:val="single"/>
        </w:rPr>
        <w:t>marginalized populations were full participants in the growth of the sector</w:t>
      </w:r>
      <w:r w:rsidRPr="007141AD">
        <w:rPr>
          <w:sz w:val="16"/>
        </w:rPr>
        <w:t xml:space="preserve">. But as this work went forward, new threats to sustainable food security became apparent. Changes in global weather patterns are now projected to have potentially devastating impacts on agriculture in the coming years and decades. The rising “double burden” of malnutrition already threatens to dampen global progress toward better health. Demographic change—a bulging population of youth in Africa and rapid urbanization—is creating opportunities for an economic growth spurt that will affect food demand and organized protests when food security is endangered. Food safety issues, economic and social inequities, and </w:t>
      </w:r>
      <w:r w:rsidRPr="007141AD">
        <w:rPr>
          <w:u w:val="single"/>
        </w:rPr>
        <w:t>food price volatility are</w:t>
      </w:r>
      <w:r w:rsidRPr="007141AD">
        <w:rPr>
          <w:sz w:val="16"/>
        </w:rPr>
        <w:t xml:space="preserve"> seen as </w:t>
      </w:r>
      <w:r w:rsidRPr="007141AD">
        <w:rPr>
          <w:u w:val="single"/>
        </w:rPr>
        <w:t>persistent disrupters of food systems and food security</w:t>
      </w:r>
      <w:r w:rsidRPr="007141AD">
        <w:rPr>
          <w:sz w:val="16"/>
        </w:rPr>
        <w:t xml:space="preserve">. Outbreaks of civil unrest and violent conflict have deprived millions of reliable access to food and challenged their physical security and social cohesion. Whether these threats will combine to drive repeats of 2007/08’s “perfect storm” of food insecurity in the future is unknown. But it is predicted that, singly or together, they already pose critical risks—likely to erupt in “recurring storms”—somewhere around the globe. The L’Aquila Initiative was brought to a close in 2012. But </w:t>
      </w:r>
      <w:r w:rsidRPr="007141AD">
        <w:rPr>
          <w:u w:val="single"/>
        </w:rPr>
        <w:t>in 2015,</w:t>
      </w:r>
      <w:r w:rsidRPr="007141AD">
        <w:rPr>
          <w:sz w:val="16"/>
        </w:rPr>
        <w:t xml:space="preserve"> “ending hunger, </w:t>
      </w:r>
      <w:r w:rsidRPr="007141AD">
        <w:rPr>
          <w:u w:val="single"/>
        </w:rPr>
        <w:t>achieving food security</w:t>
      </w:r>
      <w:r w:rsidRPr="007141AD">
        <w:rPr>
          <w:sz w:val="16"/>
        </w:rPr>
        <w:t xml:space="preserve"> and improved nutrition, and promoting sustainable agriculture” </w:t>
      </w:r>
      <w:r w:rsidRPr="007141AD">
        <w:rPr>
          <w:u w:val="single"/>
        </w:rPr>
        <w:t>was adopted as one of</w:t>
      </w:r>
      <w:r w:rsidRPr="007141AD">
        <w:rPr>
          <w:sz w:val="16"/>
        </w:rPr>
        <w:t xml:space="preserve"> 17 </w:t>
      </w:r>
      <w:r w:rsidRPr="007141AD">
        <w:rPr>
          <w:u w:val="single"/>
        </w:rPr>
        <w:t>Sustainable Development Goals</w:t>
      </w:r>
      <w:r w:rsidRPr="007141AD">
        <w:rPr>
          <w:sz w:val="16"/>
        </w:rPr>
        <w:t xml:space="preserve"> (SDGs) to be accomplished by 2030. </w:t>
      </w:r>
      <w:r w:rsidRPr="007141AD">
        <w:rPr>
          <w:b/>
          <w:iCs/>
          <w:u w:val="single"/>
          <w:bdr w:val="single" w:sz="8" w:space="0" w:color="auto"/>
        </w:rPr>
        <w:t>Strong international collaboration</w:t>
      </w:r>
      <w:r w:rsidRPr="007141AD">
        <w:rPr>
          <w:u w:val="single"/>
        </w:rPr>
        <w:t xml:space="preserve"> to build more productive and resilient</w:t>
      </w:r>
      <w:r w:rsidRPr="007141AD">
        <w:rPr>
          <w:sz w:val="16"/>
        </w:rPr>
        <w:t xml:space="preserve"> households, </w:t>
      </w:r>
      <w:r w:rsidRPr="007141AD">
        <w:rPr>
          <w:u w:val="single"/>
        </w:rPr>
        <w:t>nations, and food systems</w:t>
      </w:r>
      <w:r w:rsidRPr="007141AD">
        <w:rPr>
          <w:sz w:val="16"/>
        </w:rPr>
        <w:t>—</w:t>
      </w:r>
      <w:r w:rsidRPr="007141AD">
        <w:rPr>
          <w:u w:val="single"/>
        </w:rPr>
        <w:t>to</w:t>
      </w:r>
      <w:r w:rsidRPr="007141AD">
        <w:rPr>
          <w:sz w:val="16"/>
        </w:rPr>
        <w:t xml:space="preserve"> help them </w:t>
      </w:r>
      <w:r w:rsidRPr="007141AD">
        <w:rPr>
          <w:b/>
          <w:iCs/>
          <w:u w:val="single"/>
          <w:bdr w:val="single" w:sz="8" w:space="0" w:color="auto"/>
        </w:rPr>
        <w:t>withstand</w:t>
      </w:r>
      <w:r w:rsidRPr="007141AD">
        <w:rPr>
          <w:sz w:val="16"/>
        </w:rPr>
        <w:t xml:space="preserve"> the likely </w:t>
      </w:r>
      <w:r w:rsidRPr="007141AD">
        <w:rPr>
          <w:u w:val="single"/>
        </w:rPr>
        <w:t>recurring storms of</w:t>
      </w:r>
      <w:r w:rsidRPr="007141AD">
        <w:rPr>
          <w:sz w:val="16"/>
        </w:rPr>
        <w:t xml:space="preserve"> hunger, </w:t>
      </w:r>
      <w:r w:rsidRPr="007141AD">
        <w:rPr>
          <w:u w:val="single"/>
        </w:rPr>
        <w:t xml:space="preserve">food insecurity, and agricultural market volatility—seems like the </w:t>
      </w:r>
      <w:r w:rsidRPr="007141AD">
        <w:rPr>
          <w:b/>
          <w:iCs/>
          <w:u w:val="single"/>
          <w:bdr w:val="single" w:sz="8" w:space="0" w:color="auto"/>
        </w:rPr>
        <w:t>obvious path forward</w:t>
      </w:r>
      <w:r w:rsidRPr="007141AD">
        <w:t xml:space="preserve">. </w:t>
      </w:r>
    </w:p>
    <w:p w14:paraId="4AC82882" w14:textId="77777777" w:rsidR="00A956FC" w:rsidRPr="007141AD" w:rsidRDefault="00A956FC" w:rsidP="00A956FC">
      <w:pPr>
        <w:pStyle w:val="Heading4"/>
        <w:rPr>
          <w:rFonts w:cs="Times New Roman"/>
        </w:rPr>
      </w:pPr>
      <w:r w:rsidRPr="007141AD">
        <w:rPr>
          <w:rFonts w:cs="Times New Roman"/>
        </w:rPr>
        <w:t>No correlation between food shortages and conflict—other factors</w:t>
      </w:r>
    </w:p>
    <w:p w14:paraId="7BC6E17C" w14:textId="77777777" w:rsidR="00A956FC" w:rsidRPr="007141AD" w:rsidRDefault="00A956FC" w:rsidP="00A956FC">
      <w:proofErr w:type="spellStart"/>
      <w:r w:rsidRPr="007141AD">
        <w:rPr>
          <w:rStyle w:val="Style13ptBold"/>
        </w:rPr>
        <w:t>Buhaug</w:t>
      </w:r>
      <w:proofErr w:type="spellEnd"/>
      <w:r w:rsidRPr="007141AD">
        <w:rPr>
          <w:rStyle w:val="Style13ptBold"/>
        </w:rPr>
        <w:t xml:space="preserve"> et al 15</w:t>
      </w:r>
      <w:r w:rsidRPr="007141AD">
        <w:t xml:space="preserve"> [</w:t>
      </w:r>
      <w:proofErr w:type="spellStart"/>
      <w:r w:rsidRPr="007141AD">
        <w:t>Halvard</w:t>
      </w:r>
      <w:proofErr w:type="spellEnd"/>
      <w:r w:rsidRPr="007141AD">
        <w:t xml:space="preserve"> </w:t>
      </w:r>
      <w:proofErr w:type="spellStart"/>
      <w:r w:rsidRPr="007141AD">
        <w:t>Buhaug</w:t>
      </w:r>
      <w:proofErr w:type="spellEnd"/>
      <w:r w:rsidRPr="007141AD">
        <w:t xml:space="preserve">, Peace Research Institute in Oslo an Norwegian University of Science and Technology. Tor </w:t>
      </w:r>
      <w:proofErr w:type="spellStart"/>
      <w:r w:rsidRPr="007141AD">
        <w:t>Benjaminsen</w:t>
      </w:r>
      <w:proofErr w:type="spellEnd"/>
      <w:r w:rsidRPr="007141AD">
        <w:t xml:space="preserve">, </w:t>
      </w:r>
      <w:proofErr w:type="spellStart"/>
      <w:r w:rsidRPr="007141AD">
        <w:t>Espen</w:t>
      </w:r>
      <w:proofErr w:type="spellEnd"/>
      <w:r w:rsidRPr="007141AD">
        <w:t xml:space="preserve"> </w:t>
      </w:r>
      <w:proofErr w:type="spellStart"/>
      <w:r w:rsidRPr="007141AD">
        <w:t>Sjaastad</w:t>
      </w:r>
      <w:proofErr w:type="spellEnd"/>
      <w:r w:rsidRPr="007141AD">
        <w:t xml:space="preserve">, Ole Magnus Theisen.] “Climate variability, food production shocks, and violent conflict in Sub-Saharan Africa” Environmental Research Letters, Volume 10, Number 12 (http://iopscience.iop.org/article/10.1088/1748-9326/10/12/125015) </w:t>
      </w:r>
    </w:p>
    <w:p w14:paraId="17C53F38" w14:textId="77777777" w:rsidR="00A956FC" w:rsidRPr="007141AD" w:rsidRDefault="00A956FC" w:rsidP="00A956FC">
      <w:pPr>
        <w:rPr>
          <w:sz w:val="16"/>
        </w:rPr>
      </w:pPr>
      <w:r w:rsidRPr="007141AD">
        <w:rPr>
          <w:rStyle w:val="StyleUnderline"/>
        </w:rPr>
        <w:t xml:space="preserve">Across all models, we find relatively </w:t>
      </w:r>
      <w:r w:rsidRPr="007141AD">
        <w:rPr>
          <w:rStyle w:val="Emphasis"/>
        </w:rPr>
        <w:t>weak</w:t>
      </w:r>
      <w:r w:rsidRPr="007141AD">
        <w:rPr>
          <w:rStyle w:val="StyleUnderline"/>
        </w:rPr>
        <w:t xml:space="preserve"> and </w:t>
      </w:r>
      <w:r w:rsidRPr="007141AD">
        <w:rPr>
          <w:rStyle w:val="Emphasis"/>
        </w:rPr>
        <w:t>insignificant</w:t>
      </w:r>
      <w:r w:rsidRPr="007141AD">
        <w:rPr>
          <w:rStyle w:val="StyleUnderline"/>
        </w:rPr>
        <w:t xml:space="preserve"> effects for domestic food production</w:t>
      </w:r>
      <w:r w:rsidRPr="007141AD">
        <w:rPr>
          <w:sz w:val="16"/>
        </w:rPr>
        <w:t xml:space="preserve"> and we also note that the sign of the coefficients shifts between outcome types. In this sense, table 1 implicitly contrasts both claims that political violence is more prevalent when basic needs are met (</w:t>
      </w:r>
      <w:proofErr w:type="spellStart"/>
      <w:r w:rsidRPr="007141AD">
        <w:rPr>
          <w:sz w:val="16"/>
        </w:rPr>
        <w:t>Salehyan</w:t>
      </w:r>
      <w:proofErr w:type="spellEnd"/>
      <w:r w:rsidRPr="007141AD">
        <w:rPr>
          <w:sz w:val="16"/>
        </w:rPr>
        <w:t xml:space="preserve"> and Hendrix 2014) and claims that agricultural income shocks increase civil conflict risk (von </w:t>
      </w:r>
      <w:proofErr w:type="spellStart"/>
      <w:r w:rsidRPr="007141AD">
        <w:rPr>
          <w:sz w:val="16"/>
        </w:rPr>
        <w:t>Uexkull</w:t>
      </w:r>
      <w:proofErr w:type="spellEnd"/>
      <w:r w:rsidRPr="007141AD">
        <w:rPr>
          <w:sz w:val="16"/>
        </w:rPr>
        <w:t xml:space="preserve"> 2014). </w:t>
      </w:r>
      <w:r w:rsidRPr="007141AD">
        <w:rPr>
          <w:rStyle w:val="StyleUnderline"/>
        </w:rPr>
        <w:t xml:space="preserve">The results are consistent with </w:t>
      </w:r>
      <w:proofErr w:type="spellStart"/>
      <w:r w:rsidRPr="007141AD">
        <w:rPr>
          <w:rStyle w:val="StyleUnderline"/>
        </w:rPr>
        <w:t>Koub</w:t>
      </w:r>
      <w:r w:rsidRPr="007141AD">
        <w:rPr>
          <w:sz w:val="16"/>
        </w:rPr>
        <w:t>i</w:t>
      </w:r>
      <w:proofErr w:type="spellEnd"/>
      <w:r w:rsidRPr="007141AD">
        <w:rPr>
          <w:sz w:val="16"/>
        </w:rPr>
        <w:t xml:space="preserve"> et al (2012) </w:t>
      </w:r>
      <w:r w:rsidRPr="007141AD">
        <w:rPr>
          <w:rStyle w:val="StyleUnderline"/>
        </w:rPr>
        <w:t xml:space="preserve">and van </w:t>
      </w:r>
      <w:proofErr w:type="spellStart"/>
      <w:r w:rsidRPr="007141AD">
        <w:rPr>
          <w:rStyle w:val="StyleUnderline"/>
        </w:rPr>
        <w:t>Weezel</w:t>
      </w:r>
      <w:proofErr w:type="spellEnd"/>
      <w:r w:rsidRPr="007141AD">
        <w:rPr>
          <w:sz w:val="16"/>
        </w:rPr>
        <w:t xml:space="preserve"> (2015), however, </w:t>
      </w:r>
      <w:r w:rsidRPr="007141AD">
        <w:rPr>
          <w:rStyle w:val="StyleUnderline"/>
        </w:rPr>
        <w:t>who conclude that rainfall</w:t>
      </w:r>
      <w:r w:rsidRPr="007141AD">
        <w:rPr>
          <w:sz w:val="16"/>
        </w:rPr>
        <w:t>—a significant determinant of yields in SSA—</w:t>
      </w:r>
      <w:r w:rsidRPr="007141AD">
        <w:rPr>
          <w:rStyle w:val="StyleUnderline"/>
        </w:rPr>
        <w:t xml:space="preserve">has little impact on conflict </w:t>
      </w:r>
      <w:r w:rsidRPr="007141AD">
        <w:rPr>
          <w:sz w:val="16"/>
        </w:rPr>
        <w:t>either directly or through economic performance. 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w:t>
      </w:r>
      <w:proofErr w:type="spellStart"/>
      <w:r w:rsidRPr="007141AD">
        <w:rPr>
          <w:sz w:val="16"/>
        </w:rPr>
        <w:t>Luttwak</w:t>
      </w:r>
      <w:proofErr w:type="spellEnd"/>
      <w:r w:rsidRPr="007141AD">
        <w:rPr>
          <w:sz w:val="16"/>
        </w:rPr>
        <w:t xml:space="preserve"> 1979). Next, </w:t>
      </w:r>
      <w:r w:rsidRPr="007141AD">
        <w:rPr>
          <w:rStyle w:val="StyleUnderline"/>
        </w:rPr>
        <w:t xml:space="preserve">we estimate the same set of models on </w:t>
      </w:r>
      <w:r w:rsidRPr="007141AD">
        <w:rPr>
          <w:sz w:val="16"/>
        </w:rPr>
        <w:t xml:space="preserve">a subsample of 14 </w:t>
      </w:r>
      <w:r w:rsidRPr="007141AD">
        <w:rPr>
          <w:rStyle w:val="StyleUnderline"/>
        </w:rPr>
        <w:t>countries in SSA where rainfall has a large and significant positive effect on food production</w:t>
      </w:r>
      <w:r w:rsidRPr="007141AD">
        <w:rPr>
          <w:sz w:val="16"/>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7141AD">
        <w:rPr>
          <w:rStyle w:val="StyleUnderline"/>
        </w:rPr>
        <w:t>we fail to uncover a robust signal for agricultural performance</w:t>
      </w:r>
      <w:r w:rsidRPr="007141AD">
        <w:rPr>
          <w:sz w:val="16"/>
        </w:rPr>
        <w:t>, although the sign of the coefficient for food production now remains negative in seven of the eight specifications. Food production shocks may have different consequences depending on the socioeconomic context, so next we consider a series of interactive relationships. Specifically, we investigate the joint effect of food production and (</w:t>
      </w:r>
      <w:proofErr w:type="spellStart"/>
      <w:r w:rsidRPr="007141AD">
        <w:rPr>
          <w:sz w:val="16"/>
        </w:rPr>
        <w:t>i</w:t>
      </w:r>
      <w:proofErr w:type="spellEnd"/>
      <w:r w:rsidRPr="007141AD">
        <w:rPr>
          <w:sz w:val="16"/>
        </w:rPr>
        <w:t>)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w:t>
      </w:r>
      <w:proofErr w:type="spellStart"/>
      <w:r w:rsidRPr="007141AD">
        <w:rPr>
          <w:sz w:val="16"/>
        </w:rPr>
        <w:t>i</w:t>
      </w:r>
      <w:proofErr w:type="spellEnd"/>
      <w:r w:rsidRPr="007141AD">
        <w:rPr>
          <w:sz w:val="16"/>
        </w:rPr>
        <w:t>) is represented by infant mortality rate (IMR; World Bank 2014), (ii) is captured using the Ethnic Power Relations v.1.1 data (</w:t>
      </w:r>
      <w:proofErr w:type="spellStart"/>
      <w:r w:rsidRPr="007141AD">
        <w:rPr>
          <w:sz w:val="16"/>
        </w:rPr>
        <w:t>Cederman</w:t>
      </w:r>
      <w:proofErr w:type="spellEnd"/>
      <w:r w:rsidRPr="007141AD">
        <w:rPr>
          <w:sz w:val="16"/>
        </w:rPr>
        <w:t xml:space="preserve">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7141AD">
        <w:rPr>
          <w:rStyle w:val="StyleUnderline"/>
        </w:rPr>
        <w:t>All models control for</w:t>
      </w:r>
      <w:r w:rsidRPr="007141AD">
        <w:rPr>
          <w:sz w:val="16"/>
        </w:rPr>
        <w:t xml:space="preserve"> (ln) </w:t>
      </w:r>
      <w:r w:rsidRPr="007141AD">
        <w:rPr>
          <w:rStyle w:val="StyleUnderline"/>
        </w:rPr>
        <w:t>population</w:t>
      </w:r>
      <w:r w:rsidRPr="007141AD">
        <w:rPr>
          <w:sz w:val="16"/>
        </w:rPr>
        <w:t xml:space="preserve"> size, </w:t>
      </w:r>
      <w:r w:rsidRPr="007141AD">
        <w:rPr>
          <w:rStyle w:val="StyleUnderline"/>
        </w:rPr>
        <w:t>conflict history</w:t>
      </w:r>
      <w:r w:rsidRPr="007141AD">
        <w:rPr>
          <w:sz w:val="16"/>
        </w:rPr>
        <w:t xml:space="preserve">, and a </w:t>
      </w:r>
      <w:r w:rsidRPr="007141AD">
        <w:rPr>
          <w:rStyle w:val="StyleUnderline"/>
        </w:rPr>
        <w:t>common time trend</w:t>
      </w:r>
      <w:r w:rsidRPr="007141AD">
        <w:rPr>
          <w:sz w:val="16"/>
        </w:rPr>
        <w:t xml:space="preserve">, </w:t>
      </w:r>
      <w:r w:rsidRPr="007141AD">
        <w:rPr>
          <w:rStyle w:val="StyleUnderline"/>
        </w:rPr>
        <w:t>and models without IMR and agricultural dependence additionally control for</w:t>
      </w:r>
      <w:r w:rsidRPr="007141AD">
        <w:rPr>
          <w:sz w:val="16"/>
        </w:rPr>
        <w:t xml:space="preserve"> (ln) </w:t>
      </w:r>
      <w:r w:rsidRPr="007141AD">
        <w:rPr>
          <w:rStyle w:val="StyleUnderline"/>
        </w:rPr>
        <w:t>GDP per capita</w:t>
      </w:r>
      <w:r w:rsidRPr="007141AD">
        <w:rPr>
          <w:sz w:val="16"/>
        </w:rPr>
        <w:t xml:space="preserve">. The results are presented in table 3. Again, </w:t>
      </w:r>
      <w:r w:rsidRPr="007141AD">
        <w:rPr>
          <w:rStyle w:val="Emphasis"/>
        </w:rPr>
        <w:t>we are unsuccessful in establishing a consistent covariation pattern between agricultural performance and political violence</w:t>
      </w:r>
      <w:r w:rsidRPr="007141AD">
        <w:rPr>
          <w:sz w:val="16"/>
        </w:rPr>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7141AD">
        <w:rPr>
          <w:rStyle w:val="Emphasis"/>
        </w:rPr>
        <w:t>This result would seem to contradict the standard scarcity thesis</w:t>
      </w:r>
      <w:r w:rsidRPr="007141AD">
        <w:rPr>
          <w:sz w:val="16"/>
        </w:rPr>
        <w:t xml:space="preserve"> (Homer-Dixon 1999) although it is consistent with observations that conflict is more prevalent during surplus years (</w:t>
      </w:r>
      <w:proofErr w:type="spellStart"/>
      <w:r w:rsidRPr="007141AD">
        <w:rPr>
          <w:sz w:val="16"/>
        </w:rPr>
        <w:t>Witsenburg</w:t>
      </w:r>
      <w:proofErr w:type="spellEnd"/>
      <w:r w:rsidRPr="007141AD">
        <w:rPr>
          <w:sz w:val="16"/>
        </w:rPr>
        <w:t xml:space="preserve"> and </w:t>
      </w:r>
      <w:proofErr w:type="spellStart"/>
      <w:r w:rsidRPr="007141AD">
        <w:rPr>
          <w:sz w:val="16"/>
        </w:rPr>
        <w:t>Adano</w:t>
      </w:r>
      <w:proofErr w:type="spellEnd"/>
      <w:r w:rsidRPr="007141AD">
        <w:rPr>
          <w:sz w:val="16"/>
        </w:rPr>
        <w:t xml:space="preserve"> 2009, </w:t>
      </w:r>
      <w:proofErr w:type="spellStart"/>
      <w:r w:rsidRPr="007141AD">
        <w:rPr>
          <w:sz w:val="16"/>
        </w:rPr>
        <w:t>Salehyan</w:t>
      </w:r>
      <w:proofErr w:type="spellEnd"/>
      <w:r w:rsidRPr="007141AD">
        <w:rPr>
          <w:sz w:val="16"/>
        </w:rPr>
        <w:t xml:space="preserve"> and Hendrix 2014). 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 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7141AD">
        <w:rPr>
          <w:rStyle w:val="StyleUnderline"/>
        </w:rPr>
        <w:t xml:space="preserve">For civil conflict and social unrest, the models generate very similar predictions, signaling that agricultural performance adds </w:t>
      </w:r>
      <w:r w:rsidRPr="007141AD">
        <w:rPr>
          <w:rStyle w:val="Emphasis"/>
        </w:rPr>
        <w:t>little to the models' predictive power</w:t>
      </w:r>
      <w:r w:rsidRPr="007141AD">
        <w:rPr>
          <w:sz w:val="16"/>
        </w:rPr>
        <w:t xml:space="preserve">. There is more spread in the predictions for the remaining two outcome categories. </w:t>
      </w:r>
      <w:r w:rsidRPr="007141AD">
        <w:rPr>
          <w:rStyle w:val="StyleUnderline"/>
        </w:rPr>
        <w:t>Puzzlingly</w:t>
      </w:r>
      <w:r w:rsidRPr="007141AD">
        <w:rPr>
          <w:sz w:val="16"/>
        </w:rPr>
        <w:t xml:space="preserve">, </w:t>
      </w:r>
      <w:r w:rsidRPr="007141AD">
        <w:rPr>
          <w:rStyle w:val="StyleUnderline"/>
        </w:rPr>
        <w:t xml:space="preserve">the model without food production performs </w:t>
      </w:r>
      <w:r w:rsidRPr="007141AD">
        <w:rPr>
          <w:rStyle w:val="Emphasis"/>
        </w:rPr>
        <w:t>better</w:t>
      </w:r>
      <w:r w:rsidRPr="007141AD">
        <w:rPr>
          <w:rStyle w:val="StyleUnderline"/>
        </w:rPr>
        <w:t xml:space="preserve"> in both cases</w:t>
      </w:r>
      <w:r w:rsidRPr="007141AD">
        <w:rPr>
          <w:sz w:val="16"/>
        </w:rPr>
        <w:t xml:space="preserve">—i.e.,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 5. Concluding remarks Emerging </w:t>
      </w:r>
      <w:r w:rsidRPr="007141AD">
        <w:rPr>
          <w:rStyle w:val="StyleUnderline"/>
        </w:rPr>
        <w:t>evidence suggests that food price shocks are associated with an increase in social unrest</w:t>
      </w:r>
      <w:r w:rsidRPr="007141AD">
        <w:rPr>
          <w:sz w:val="16"/>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7141AD">
        <w:rPr>
          <w:rStyle w:val="StyleUnderline"/>
        </w:rPr>
        <w:t>claims that</w:t>
      </w:r>
      <w:r w:rsidRPr="007141AD">
        <w:rPr>
          <w:sz w:val="16"/>
        </w:rPr>
        <w:t xml:space="preserve"> adverse weather and </w:t>
      </w:r>
      <w:r w:rsidRPr="007141AD">
        <w:rPr>
          <w:rStyle w:val="StyleUnderline"/>
        </w:rPr>
        <w:t>harvest failure drive</w:t>
      </w:r>
      <w:r w:rsidRPr="007141AD">
        <w:rPr>
          <w:sz w:val="16"/>
        </w:rPr>
        <w:t xml:space="preserve"> contemporary </w:t>
      </w:r>
      <w:r w:rsidRPr="007141AD">
        <w:rPr>
          <w:rStyle w:val="StyleUnderline"/>
        </w:rPr>
        <w:t>violence</w:t>
      </w:r>
      <w:r w:rsidRPr="007141AD">
        <w:rPr>
          <w:sz w:val="16"/>
        </w:rPr>
        <w:t xml:space="preserve"> in Africa (e.g., Hsiang et al 2013, IFPRI 2015) </w:t>
      </w:r>
      <w:r w:rsidRPr="007141AD">
        <w:rPr>
          <w:rStyle w:val="Emphasis"/>
        </w:rPr>
        <w:t>are not supported by our analysis</w:t>
      </w:r>
      <w:r w:rsidRPr="007141AD">
        <w:rPr>
          <w:sz w:val="16"/>
        </w:rPr>
        <w:t xml:space="preserve">. </w:t>
      </w:r>
      <w:r w:rsidRPr="007141AD">
        <w:rPr>
          <w:rStyle w:val="Emphasis"/>
        </w:rPr>
        <w:t>Instead</w:t>
      </w:r>
      <w:r w:rsidRPr="007141AD">
        <w:rPr>
          <w:sz w:val="16"/>
        </w:rPr>
        <w:t xml:space="preserve">, </w:t>
      </w:r>
      <w:r w:rsidRPr="007141AD">
        <w:rPr>
          <w:rStyle w:val="StyleUnderline"/>
        </w:rPr>
        <w:t xml:space="preserve">social protest and rebellion during times of </w:t>
      </w:r>
      <w:r w:rsidRPr="007141AD">
        <w:rPr>
          <w:rStyle w:val="Emphasis"/>
        </w:rPr>
        <w:t>food price spikes</w:t>
      </w:r>
      <w:r w:rsidRPr="007141AD">
        <w:rPr>
          <w:sz w:val="16"/>
        </w:rPr>
        <w:t xml:space="preserve"> </w:t>
      </w:r>
      <w:r w:rsidRPr="007141AD">
        <w:rPr>
          <w:rStyle w:val="Emphasis"/>
        </w:rPr>
        <w:t>may be better understood as reactions to poor and unjust government policies</w:t>
      </w:r>
      <w:r w:rsidRPr="007141AD">
        <w:rPr>
          <w:sz w:val="16"/>
        </w:rPr>
        <w:t xml:space="preserve">, corruption, repression, and market failure (e.g., Bush 2010, </w:t>
      </w:r>
      <w:proofErr w:type="spellStart"/>
      <w:r w:rsidRPr="007141AD">
        <w:rPr>
          <w:sz w:val="16"/>
        </w:rPr>
        <w:t>Buhaug</w:t>
      </w:r>
      <w:proofErr w:type="spellEnd"/>
      <w:r w:rsidRPr="007141AD">
        <w:rPr>
          <w:sz w:val="16"/>
        </w:rPr>
        <w:t xml:space="preserve"> and </w:t>
      </w:r>
      <w:proofErr w:type="spellStart"/>
      <w:r w:rsidRPr="007141AD">
        <w:rPr>
          <w:sz w:val="16"/>
        </w:rPr>
        <w:t>Urdal</w:t>
      </w:r>
      <w:proofErr w:type="spellEnd"/>
      <w:r w:rsidRPr="007141AD">
        <w:rPr>
          <w:sz w:val="16"/>
        </w:rPr>
        <w:t xml:space="preserve"> 2013, </w:t>
      </w:r>
      <w:proofErr w:type="spellStart"/>
      <w:r w:rsidRPr="007141AD">
        <w:rPr>
          <w:sz w:val="16"/>
        </w:rPr>
        <w:t>Sneyd</w:t>
      </w:r>
      <w:proofErr w:type="spellEnd"/>
      <w:r w:rsidRPr="007141AD">
        <w:rPr>
          <w:sz w:val="16"/>
        </w:rPr>
        <w:t xml:space="preserve"> et al 2013, Chenoweth and </w:t>
      </w:r>
      <w:proofErr w:type="spellStart"/>
      <w:r w:rsidRPr="007141AD">
        <w:rPr>
          <w:sz w:val="16"/>
        </w:rPr>
        <w:t>Ulfelder</w:t>
      </w:r>
      <w:proofErr w:type="spellEnd"/>
      <w:r w:rsidRPr="007141AD">
        <w:rPr>
          <w:sz w:val="16"/>
        </w:rPr>
        <w:t xml:space="preserve"> 2015).</w:t>
      </w:r>
    </w:p>
    <w:p w14:paraId="7BF63B91" w14:textId="30582E00" w:rsidR="00A956FC" w:rsidRPr="007141AD" w:rsidRDefault="00A956FC" w:rsidP="00A956FC"/>
    <w:p w14:paraId="41E98772" w14:textId="36FE0B43" w:rsidR="00A956FC" w:rsidRPr="007141AD" w:rsidRDefault="00A956FC" w:rsidP="00A956FC"/>
    <w:p w14:paraId="4B02E3EE" w14:textId="423E89CE" w:rsidR="00A956FC" w:rsidRPr="007141AD" w:rsidRDefault="00A956FC" w:rsidP="00A956FC">
      <w:pPr>
        <w:pStyle w:val="Heading3"/>
      </w:pPr>
      <w:r w:rsidRPr="007141AD">
        <w:t xml:space="preserve">2AC Horse-Trade DA – No </w:t>
      </w:r>
      <w:proofErr w:type="spellStart"/>
      <w:r w:rsidRPr="007141AD">
        <w:t>Heg</w:t>
      </w:r>
      <w:proofErr w:type="spellEnd"/>
      <w:r w:rsidRPr="007141AD">
        <w:t xml:space="preserve"> Impact </w:t>
      </w:r>
    </w:p>
    <w:p w14:paraId="743970EF" w14:textId="5AAE7D81" w:rsidR="00A956FC" w:rsidRPr="007141AD" w:rsidRDefault="00A956FC" w:rsidP="00A956FC"/>
    <w:p w14:paraId="7690901C" w14:textId="77777777" w:rsidR="00A956FC" w:rsidRPr="007141AD" w:rsidRDefault="00A956FC" w:rsidP="00A956FC">
      <w:pPr>
        <w:pStyle w:val="Heading4"/>
        <w:rPr>
          <w:rFonts w:cs="Arial"/>
        </w:rPr>
      </w:pPr>
      <w:r w:rsidRPr="007141AD">
        <w:rPr>
          <w:rFonts w:cs="Arial"/>
        </w:rPr>
        <w:t xml:space="preserve">No </w:t>
      </w:r>
      <w:proofErr w:type="spellStart"/>
      <w:r w:rsidRPr="007141AD">
        <w:rPr>
          <w:rFonts w:cs="Arial"/>
        </w:rPr>
        <w:t>heg</w:t>
      </w:r>
      <w:proofErr w:type="spellEnd"/>
      <w:r w:rsidRPr="007141AD">
        <w:rPr>
          <w:rFonts w:cs="Arial"/>
        </w:rPr>
        <w:t xml:space="preserve"> impact</w:t>
      </w:r>
    </w:p>
    <w:p w14:paraId="22F56AA0" w14:textId="77777777" w:rsidR="00A956FC" w:rsidRPr="007141AD" w:rsidRDefault="00A956FC" w:rsidP="00A956FC">
      <w:pPr>
        <w:pStyle w:val="ListParagraph"/>
        <w:numPr>
          <w:ilvl w:val="0"/>
          <w:numId w:val="30"/>
        </w:numPr>
      </w:pPr>
      <w:r w:rsidRPr="007141AD">
        <w:rPr>
          <w:u w:val="single"/>
        </w:rPr>
        <w:t>empirics</w:t>
      </w:r>
      <w:r w:rsidRPr="007141AD">
        <w:t xml:space="preserve"> and </w:t>
      </w:r>
      <w:r w:rsidRPr="007141AD">
        <w:rPr>
          <w:u w:val="single"/>
        </w:rPr>
        <w:t>political psychology</w:t>
      </w:r>
      <w:r w:rsidRPr="007141AD">
        <w:t xml:space="preserve"> prove US posture is unrelated to great power peace</w:t>
      </w:r>
    </w:p>
    <w:p w14:paraId="3C0837B2" w14:textId="77777777" w:rsidR="00A956FC" w:rsidRPr="007141AD" w:rsidRDefault="00A956FC" w:rsidP="00A956FC">
      <w:pPr>
        <w:pStyle w:val="ListParagraph"/>
        <w:numPr>
          <w:ilvl w:val="0"/>
          <w:numId w:val="30"/>
        </w:numPr>
      </w:pPr>
      <w:r w:rsidRPr="007141AD">
        <w:rPr>
          <w:u w:val="single"/>
        </w:rPr>
        <w:t>other factors</w:t>
      </w:r>
      <w:r w:rsidRPr="007141AD">
        <w:t xml:space="preserve"> aren’t accounted for in their analysis</w:t>
      </w:r>
    </w:p>
    <w:p w14:paraId="224D6AA7" w14:textId="77777777" w:rsidR="00A956FC" w:rsidRPr="007141AD" w:rsidRDefault="00A956FC" w:rsidP="00A956FC">
      <w:proofErr w:type="spellStart"/>
      <w:r w:rsidRPr="007141AD">
        <w:rPr>
          <w:rStyle w:val="Style13ptBold"/>
        </w:rPr>
        <w:t>Fettweis</w:t>
      </w:r>
      <w:proofErr w:type="spellEnd"/>
      <w:r w:rsidRPr="007141AD">
        <w:rPr>
          <w:rStyle w:val="Style13ptBold"/>
        </w:rPr>
        <w:t xml:space="preserve"> 17</w:t>
      </w:r>
      <w:r w:rsidRPr="007141AD">
        <w:t xml:space="preserve"> [Christopher </w:t>
      </w:r>
      <w:proofErr w:type="spellStart"/>
      <w:r w:rsidRPr="007141AD">
        <w:t>Fettweis</w:t>
      </w:r>
      <w:proofErr w:type="spellEnd"/>
      <w:r w:rsidRPr="007141AD">
        <w:t>, associate professor of political science at Tulane University. Unipolarity, Hegemony, and the New Peace. May 8, 2017.  http://www.tandfonline.com/doi/pdf/10.1080/09636412.2017.1306394?needAccess=true]</w:t>
      </w:r>
    </w:p>
    <w:p w14:paraId="0F014AFC" w14:textId="77777777" w:rsidR="00A956FC" w:rsidRPr="007141AD" w:rsidRDefault="00A956FC" w:rsidP="00A956FC">
      <w:pPr>
        <w:rPr>
          <w:sz w:val="16"/>
        </w:rPr>
      </w:pPr>
      <w:r w:rsidRPr="007141AD">
        <w:rPr>
          <w:rStyle w:val="StyleUnderline"/>
        </w:rPr>
        <w:t>After three years in the White House, Ronald Reagan had learned something surprising: “Many people at the top of the Soviet hierarchy were genuinely afraid of America and Americans</w:t>
      </w:r>
      <w:r w:rsidRPr="007141AD">
        <w:rPr>
          <w:sz w:val="16"/>
        </w:rPr>
        <w:t xml:space="preserve">,”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w:t>
      </w:r>
      <w:r w:rsidRPr="007141AD">
        <w:rPr>
          <w:rStyle w:val="StyleUnderline"/>
        </w:rPr>
        <w:t>During my first years in Washington, I think many of us took it for granted that the Russians, like ourselves, considered it unthinkable that the United States would launch a first strike against them</w:t>
      </w:r>
      <w:r w:rsidRPr="007141AD">
        <w:rPr>
          <w:sz w:val="16"/>
        </w:rPr>
        <w:t xml:space="preserve">.” </w:t>
      </w:r>
      <w:r w:rsidRPr="007141AD">
        <w:rPr>
          <w:rStyle w:val="StyleUnderline"/>
        </w:rPr>
        <w:t xml:space="preserve">100 Reagan is certainly not alone in believing in the essential benevolent image of his nation. While it is common for actors to attribute negative motivations to the behavior of others, it is </w:t>
      </w:r>
      <w:r w:rsidRPr="007141AD">
        <w:rPr>
          <w:rStyle w:val="Emphasis"/>
        </w:rPr>
        <w:t>exceedingly difficult</w:t>
      </w:r>
      <w:r w:rsidRPr="007141AD">
        <w:rPr>
          <w:rStyle w:val="StyleUnderline"/>
        </w:rPr>
        <w:t xml:space="preserve"> for them to accept that anyone could interpret their actions in negative ways. Leaders are well aware of their own motives and tend to assume that their peaceful intentions are obvious and transparent</w:t>
      </w:r>
      <w:r w:rsidRPr="007141AD">
        <w:rPr>
          <w:sz w:val="16"/>
        </w:rPr>
        <w:t xml:space="preserve">. </w:t>
      </w:r>
    </w:p>
    <w:p w14:paraId="3FA64F82" w14:textId="77777777" w:rsidR="00A956FC" w:rsidRPr="007141AD" w:rsidRDefault="00A956FC" w:rsidP="00A956FC">
      <w:pPr>
        <w:rPr>
          <w:sz w:val="16"/>
        </w:rPr>
      </w:pPr>
      <w:r w:rsidRPr="007141AD">
        <w:rPr>
          <w:rStyle w:val="StyleUnderline"/>
        </w:rPr>
        <w:t xml:space="preserve">Both strains of the hegemonic-stability explanation assume not only that US power is benevolent, but that others </w:t>
      </w:r>
      <w:r w:rsidRPr="007141AD">
        <w:rPr>
          <w:rStyle w:val="Emphasis"/>
        </w:rPr>
        <w:t>perceive</w:t>
      </w:r>
      <w:r w:rsidRPr="007141AD">
        <w:rPr>
          <w:rStyle w:val="StyleUnderline"/>
        </w:rPr>
        <w:t xml:space="preserve"> it that way.</w:t>
      </w:r>
      <w:r w:rsidRPr="007141AD">
        <w:rPr>
          <w:sz w:val="16"/>
        </w:rPr>
        <w:t xml:space="preserve"> </w:t>
      </w:r>
      <w:r w:rsidRPr="007141AD">
        <w:rPr>
          <w:rStyle w:val="StyleUnderline"/>
        </w:rPr>
        <w:t xml:space="preserve">Hegemonic stability depends on the perceptions of other states to be successful; </w:t>
      </w:r>
      <w:r w:rsidRPr="007141AD">
        <w:rPr>
          <w:rStyle w:val="Emphasis"/>
        </w:rPr>
        <w:t>it has no hope</w:t>
      </w:r>
      <w:r w:rsidRPr="007141AD">
        <w:rPr>
          <w:rStyle w:val="StyleUnderline"/>
        </w:rPr>
        <w:t xml:space="preserve"> to succeed if it encounters resistance from the less powerful members of the system, or even if they simply refuse to follow the rules</w:t>
      </w:r>
      <w:r w:rsidRPr="007141AD">
        <w:rPr>
          <w:sz w:val="16"/>
        </w:rPr>
        <w:t xml:space="preserve">. </w:t>
      </w:r>
      <w:r w:rsidRPr="007141AD">
        <w:rPr>
          <w:rStyle w:val="StyleUnderline"/>
        </w:rPr>
        <w:t>Relatively small police forces require the general cooperation of large communities to have any chance of establishing order.</w:t>
      </w:r>
      <w:r w:rsidRPr="007141AD">
        <w:rPr>
          <w:sz w:val="16"/>
        </w:rPr>
        <w:t xml:space="preserve"> </w:t>
      </w:r>
      <w:r w:rsidRPr="007141AD">
        <w:rPr>
          <w:rStyle w:val="StyleUnderline"/>
        </w:rPr>
        <w:t>They must perceive the sheriff as just, rational, and essentially nonthreatening.</w:t>
      </w:r>
      <w:r w:rsidRPr="007141AD">
        <w:rPr>
          <w:sz w:val="16"/>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w:t>
      </w:r>
    </w:p>
    <w:p w14:paraId="6A44FD46" w14:textId="77777777" w:rsidR="00A956FC" w:rsidRPr="007141AD" w:rsidRDefault="00A956FC" w:rsidP="00A956FC">
      <w:pPr>
        <w:rPr>
          <w:rStyle w:val="Emphasis"/>
        </w:rPr>
      </w:pPr>
      <w:r w:rsidRPr="007141AD">
        <w:rPr>
          <w:rStyle w:val="StyleUnderline"/>
        </w:rPr>
        <w:t>Hegemonic-stability theorists purport to understand the perceptions of others, at times better than those others understand themselves</w:t>
      </w:r>
      <w:r w:rsidRPr="007141AD">
        <w:rPr>
          <w:sz w:val="16"/>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7141AD">
        <w:rPr>
          <w:rStyle w:val="StyleUnderline"/>
        </w:rPr>
        <w:t>In the 1990s, Russian protests regarding NATO expansion—though nearly universal—were not taken seriously, since US planners believed the alliance’s benevolent intentions were apparent to all.</w:t>
      </w:r>
      <w:r w:rsidRPr="007141AD">
        <w:rPr>
          <w:sz w:val="16"/>
        </w:rPr>
        <w:t xml:space="preserve"> Sagacious Russians understood that expansion would actually be beneficial, since it would bring stability to their western border.103 </w:t>
      </w:r>
      <w:r w:rsidRPr="007141AD">
        <w:rPr>
          <w:rStyle w:val="StyleUnderline"/>
        </w:rPr>
        <w:t>President Clinton and Secretary of State Warren Christopher were caught off guard by the hostility of their counterparts regarding the issue at a summit in Budapest in December 1994</w:t>
      </w:r>
      <w:r w:rsidRPr="007141AD">
        <w:rPr>
          <w:sz w:val="16"/>
        </w:rPr>
        <w:t xml:space="preserve">.104 </w:t>
      </w:r>
      <w:r w:rsidRPr="007141AD">
        <w:rPr>
          <w:rStyle w:val="StyleUnderline"/>
        </w:rPr>
        <w:t>Despite warnings from the vast majority of academic and policy experts about the likely Russian reaction and overall wisdom of expansion itself, the administration failed to anticipate Moscow’s position.</w:t>
      </w:r>
      <w:r w:rsidRPr="007141AD">
        <w:rPr>
          <w:sz w:val="16"/>
        </w:rPr>
        <w:t xml:space="preserve">105 </w:t>
      </w:r>
      <w:r w:rsidRPr="007141AD">
        <w:rPr>
          <w:rStyle w:val="StyleUnderline"/>
        </w:rPr>
        <w:t xml:space="preserve">The Russians did not seem to believe American assurances that expansion would actually be good for them. </w:t>
      </w:r>
      <w:r w:rsidRPr="007141AD">
        <w:rPr>
          <w:rStyle w:val="Emphasis"/>
        </w:rPr>
        <w:t xml:space="preserve">The United States overestimated the degree to which others saw it as benevolent. </w:t>
      </w:r>
    </w:p>
    <w:p w14:paraId="73B55878" w14:textId="77777777" w:rsidR="00A956FC" w:rsidRPr="007141AD" w:rsidRDefault="00A956FC" w:rsidP="00A956FC">
      <w:pPr>
        <w:rPr>
          <w:sz w:val="16"/>
        </w:rPr>
      </w:pPr>
      <w:r w:rsidRPr="007141AD">
        <w:rPr>
          <w:rStyle w:val="StyleUnderline"/>
        </w:rPr>
        <w:t>Once again, the culture of the United States might make its leaders more vulnerable to this misperception. The need for positive self-regard appears to be particularly strong in North American societies</w:t>
      </w:r>
      <w:r w:rsidRPr="007141AD">
        <w:rPr>
          <w:sz w:val="16"/>
        </w:rPr>
        <w:t xml:space="preserve"> compared to elsewhere.106 </w:t>
      </w:r>
      <w:r w:rsidRPr="007141AD">
        <w:rPr>
          <w:rStyle w:val="StyleUnderline"/>
        </w:rPr>
        <w:t>Western egos tend to be gratified through self-promotion rather than humility, and independence rather than interdependence</w:t>
      </w:r>
      <w:r w:rsidRPr="007141AD">
        <w:rPr>
          <w:sz w:val="16"/>
        </w:rPr>
        <w:t xml:space="preserve">. </w:t>
      </w:r>
      <w:r w:rsidRPr="007141AD">
        <w:rPr>
          <w:rStyle w:val="StyleUnderline"/>
        </w:rPr>
        <w:t>Americans are more likely to feel good if they are unique rather than a good cog in society’s wheel, and uniquely good. The need to be perceived as benevolent</w:t>
      </w:r>
      <w:r w:rsidRPr="007141AD">
        <w:rPr>
          <w:sz w:val="16"/>
        </w:rPr>
        <w:t xml:space="preserve">, though universal, may well exert stronger encouragement for US observers to project their perceptions onto others. </w:t>
      </w:r>
    </w:p>
    <w:p w14:paraId="0F0FDEF8" w14:textId="77777777" w:rsidR="00A956FC" w:rsidRPr="007141AD" w:rsidRDefault="00A956FC" w:rsidP="00A956FC">
      <w:pPr>
        <w:rPr>
          <w:rStyle w:val="StyleUnderline"/>
        </w:rPr>
      </w:pPr>
      <w:r w:rsidRPr="007141AD">
        <w:rPr>
          <w:rStyle w:val="StyleUnderline"/>
        </w:rPr>
        <w:t xml:space="preserve">The </w:t>
      </w:r>
      <w:r w:rsidRPr="007141AD">
        <w:rPr>
          <w:rStyle w:val="Emphasis"/>
        </w:rPr>
        <w:t>U</w:t>
      </w:r>
      <w:r w:rsidRPr="007141AD">
        <w:rPr>
          <w:rStyle w:val="StyleUnderline"/>
        </w:rPr>
        <w:t xml:space="preserve">nited </w:t>
      </w:r>
      <w:r w:rsidRPr="007141AD">
        <w:rPr>
          <w:rStyle w:val="Emphasis"/>
        </w:rPr>
        <w:t>S</w:t>
      </w:r>
      <w:r w:rsidRPr="007141AD">
        <w:rPr>
          <w:rStyle w:val="StyleUnderline"/>
        </w:rPr>
        <w:t>tates almost certainly frightens others more than its leaders perceive</w:t>
      </w:r>
      <w:r w:rsidRPr="007141AD">
        <w:rPr>
          <w:sz w:val="16"/>
        </w:rPr>
        <w:t xml:space="preserve">. </w:t>
      </w:r>
      <w:r w:rsidRPr="007141AD">
        <w:rPr>
          <w:rStyle w:val="StyleUnderline"/>
        </w:rPr>
        <w:t>A quarter of the 68,000 respondents to a 2013 Gallup poll in sixty-five countries identified the United States as the “greatest threat to world peace,” which was more than three times the total for the second-place country</w:t>
      </w:r>
      <w:r w:rsidRPr="007141AD">
        <w:rPr>
          <w:sz w:val="16"/>
        </w:rPr>
        <w:t xml:space="preserve"> (Pakistan).107 </w:t>
      </w:r>
      <w:r w:rsidRPr="007141AD">
        <w:rPr>
          <w:rStyle w:val="StyleUnderline"/>
        </w:rPr>
        <w:t>The international community always has to worry about the potential for police brutality, even if it occurs rarely</w:t>
      </w:r>
      <w:r w:rsidRPr="007141AD">
        <w:rPr>
          <w:sz w:val="16"/>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7141AD">
        <w:rPr>
          <w:rStyle w:val="StyleUnderline"/>
        </w:rPr>
        <w:t xml:space="preserve">; it is not just petulant resentment, but understandable disagreement with US policies, that motivates </w:t>
      </w:r>
      <w:r w:rsidRPr="007141AD">
        <w:rPr>
          <w:rStyle w:val="Emphasis"/>
        </w:rPr>
        <w:t>counterhegemonic beliefs and behavior</w:t>
      </w:r>
      <w:r w:rsidRPr="007141AD">
        <w:rPr>
          <w:rStyle w:val="StyleUnderline"/>
        </w:rPr>
        <w:t xml:space="preserve">. </w:t>
      </w:r>
    </w:p>
    <w:p w14:paraId="6EE98ECE" w14:textId="77777777" w:rsidR="00A956FC" w:rsidRPr="007141AD" w:rsidRDefault="00A956FC" w:rsidP="00A956FC">
      <w:pPr>
        <w:rPr>
          <w:rStyle w:val="StyleUnderline"/>
        </w:rPr>
      </w:pPr>
      <w:r w:rsidRPr="007141AD">
        <w:rPr>
          <w:rStyle w:val="StyleUnderline"/>
        </w:rPr>
        <w:t xml:space="preserve">To review, assuming for a moment that US leaders are subject to </w:t>
      </w:r>
      <w:r w:rsidRPr="007141AD">
        <w:rPr>
          <w:rStyle w:val="Emphasis"/>
        </w:rPr>
        <w:t>the same forces that affect every human being</w:t>
      </w:r>
      <w:r w:rsidRPr="007141AD">
        <w:rPr>
          <w:rStyle w:val="StyleUnderline"/>
        </w:rPr>
        <w:t xml:space="preserve">, they </w:t>
      </w:r>
      <w:r w:rsidRPr="007141AD">
        <w:rPr>
          <w:rStyle w:val="Emphasis"/>
        </w:rPr>
        <w:t>overestimate</w:t>
      </w:r>
      <w:r w:rsidRPr="007141AD">
        <w:rPr>
          <w:rStyle w:val="StyleUnderline"/>
        </w:rPr>
        <w:t xml:space="preserve"> the amount of control they have over other actors</w:t>
      </w:r>
      <w:r w:rsidRPr="007141AD">
        <w:rPr>
          <w:sz w:val="16"/>
        </w:rPr>
        <w:t xml:space="preserve">, </w:t>
      </w:r>
      <w:r w:rsidRPr="007141AD">
        <w:rPr>
          <w:rStyle w:val="StyleUnderline"/>
        </w:rPr>
        <w:t>and are not as important to decisions made elsewhere as they believe themselves to be. And they probably perceive their own benevolence to be much greater than do others.</w:t>
      </w:r>
      <w:r w:rsidRPr="007141AD">
        <w:rPr>
          <w:sz w:val="16"/>
        </w:rPr>
        <w:t xml:space="preserve"> </w:t>
      </w:r>
      <w:r w:rsidRPr="007141AD">
        <w:rPr>
          <w:rStyle w:val="StyleUnderline"/>
        </w:rPr>
        <w:t>These common phenomena all influence US beliefs in the same direction, and may well increase the apparent explanatory power of hegemony beyond what the facts would otherwise support.</w:t>
      </w:r>
      <w:r w:rsidRPr="007141AD">
        <w:rPr>
          <w:sz w:val="16"/>
        </w:rPr>
        <w:t xml:space="preserve"> </w:t>
      </w:r>
      <w:r w:rsidRPr="007141AD">
        <w:rPr>
          <w:rStyle w:val="StyleUnderline"/>
        </w:rPr>
        <w:t xml:space="preserve">The </w:t>
      </w:r>
      <w:r w:rsidRPr="007141AD">
        <w:rPr>
          <w:rStyle w:val="Emphasis"/>
        </w:rPr>
        <w:t>U</w:t>
      </w:r>
      <w:r w:rsidRPr="007141AD">
        <w:rPr>
          <w:rStyle w:val="StyleUnderline"/>
        </w:rPr>
        <w:t xml:space="preserve">nited </w:t>
      </w:r>
      <w:r w:rsidRPr="007141AD">
        <w:rPr>
          <w:rStyle w:val="Emphasis"/>
        </w:rPr>
        <w:t>S</w:t>
      </w:r>
      <w:r w:rsidRPr="007141AD">
        <w:rPr>
          <w:rStyle w:val="StyleUnderline"/>
        </w:rPr>
        <w:t xml:space="preserve">tates is probably not as central to the New Peace as either liberals or neoconservatives believe. </w:t>
      </w:r>
    </w:p>
    <w:p w14:paraId="11187651" w14:textId="77777777" w:rsidR="00A956FC" w:rsidRPr="007141AD" w:rsidRDefault="00A956FC" w:rsidP="00A956FC">
      <w:pPr>
        <w:rPr>
          <w:sz w:val="16"/>
        </w:rPr>
      </w:pPr>
      <w:r w:rsidRPr="007141AD">
        <w:rPr>
          <w:sz w:val="16"/>
        </w:rPr>
        <w:t xml:space="preserve">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w:t>
      </w:r>
    </w:p>
    <w:p w14:paraId="727FB01A" w14:textId="77777777" w:rsidR="00A956FC" w:rsidRPr="007141AD" w:rsidRDefault="00A956FC" w:rsidP="00A956FC">
      <w:pPr>
        <w:rPr>
          <w:rStyle w:val="StyleUnderline"/>
        </w:rPr>
      </w:pPr>
      <w:r w:rsidRPr="007141AD">
        <w:rPr>
          <w:sz w:val="16"/>
        </w:rPr>
        <w:t xml:space="preserve">For those not yet fully converted, however, </w:t>
      </w:r>
      <w:r w:rsidRPr="007141AD">
        <w:rPr>
          <w:rStyle w:val="StyleUnderline"/>
        </w:rPr>
        <w:t>perhaps it will be significant that corroborating evidence for the relationship is extremely hard to identify. If indeed hegemonic stability exists, it does so without leaving much of a trace.</w:t>
      </w:r>
      <w:r w:rsidRPr="007141AD">
        <w:rPr>
          <w:sz w:val="16"/>
        </w:rPr>
        <w:t xml:space="preserve"> </w:t>
      </w:r>
      <w:r w:rsidRPr="007141AD">
        <w:rPr>
          <w:rStyle w:val="StyleUnderline"/>
        </w:rPr>
        <w:t>Neither Washington’s spending</w:t>
      </w:r>
      <w:r w:rsidRPr="007141AD">
        <w:rPr>
          <w:sz w:val="16"/>
        </w:rPr>
        <w:t xml:space="preserve">, nor its </w:t>
      </w:r>
      <w:r w:rsidRPr="007141AD">
        <w:rPr>
          <w:rStyle w:val="StyleUnderline"/>
        </w:rPr>
        <w:t>interventions, nor</w:t>
      </w:r>
      <w:r w:rsidRPr="007141AD">
        <w:rPr>
          <w:sz w:val="16"/>
        </w:rPr>
        <w:t xml:space="preserve"> its overall </w:t>
      </w:r>
      <w:r w:rsidRPr="007141AD">
        <w:rPr>
          <w:rStyle w:val="StyleUnderline"/>
        </w:rPr>
        <w:t>grand strategy seem to</w:t>
      </w:r>
      <w:r w:rsidRPr="007141AD">
        <w:rPr>
          <w:sz w:val="16"/>
        </w:rPr>
        <w:t xml:space="preserve"> </w:t>
      </w:r>
      <w:r w:rsidRPr="007141AD">
        <w:rPr>
          <w:rStyle w:val="StyleUnderline"/>
        </w:rPr>
        <w:t>matter much to the levels of armed conflict around the world</w:t>
      </w:r>
      <w:r w:rsidRPr="007141AD">
        <w:rPr>
          <w:sz w:val="16"/>
        </w:rPr>
        <w:t xml:space="preserve"> (apart from those wars that Uncle Sam starts). </w:t>
      </w:r>
      <w:r w:rsidRPr="007141AD">
        <w:rPr>
          <w:rStyle w:val="StyleUnderline"/>
        </w:rPr>
        <w:t xml:space="preserve">The </w:t>
      </w:r>
      <w:r w:rsidRPr="007141AD">
        <w:rPr>
          <w:rStyle w:val="Emphasis"/>
        </w:rPr>
        <w:t>empirical record</w:t>
      </w:r>
      <w:r w:rsidRPr="007141AD">
        <w:rPr>
          <w:rStyle w:val="StyleUnderline"/>
        </w:rPr>
        <w:t xml:space="preserve"> does not contain strong reasons to believe that unipolarity and the New Peace are related, and insights from </w:t>
      </w:r>
      <w:r w:rsidRPr="007141AD">
        <w:rPr>
          <w:rStyle w:val="Emphasis"/>
        </w:rPr>
        <w:t>political psychology</w:t>
      </w:r>
      <w:r w:rsidRPr="007141AD">
        <w:rPr>
          <w:rStyle w:val="StyleUnderline"/>
        </w:rPr>
        <w:t xml:space="preserve"> suggest that hegemonic stability is a belief particularly susceptible to misperception</w:t>
      </w:r>
      <w:r w:rsidRPr="007141AD">
        <w:rPr>
          <w:sz w:val="16"/>
        </w:rPr>
        <w:t xml:space="preserve">. US leaders probably exaggerate the degree to which their power matters, and could retrench without much risk to themselves or the world around them. </w:t>
      </w:r>
      <w:r w:rsidRPr="007141AD">
        <w:rPr>
          <w:rStyle w:val="StyleUnderline"/>
        </w:rPr>
        <w:t xml:space="preserve">Researchers will need to look elsewhere to explain why the world has entered into the most peaceful period in its history. </w:t>
      </w:r>
    </w:p>
    <w:p w14:paraId="2793DBDE" w14:textId="77777777" w:rsidR="00A956FC" w:rsidRPr="007141AD" w:rsidRDefault="00A956FC" w:rsidP="00A956FC">
      <w:pPr>
        <w:rPr>
          <w:rStyle w:val="Emphasis"/>
        </w:rPr>
      </w:pPr>
      <w:r w:rsidRPr="007141AD">
        <w:rPr>
          <w:sz w:val="16"/>
        </w:rPr>
        <w:t xml:space="preserve">The good news from this is that </w:t>
      </w:r>
      <w:r w:rsidRPr="007141AD">
        <w:rPr>
          <w:rStyle w:val="StyleUnderline"/>
        </w:rPr>
        <w:t>the New Peace will</w:t>
      </w:r>
      <w:r w:rsidRPr="007141AD">
        <w:rPr>
          <w:sz w:val="16"/>
        </w:rPr>
        <w:t xml:space="preserve"> probably </w:t>
      </w:r>
      <w:r w:rsidRPr="007141AD">
        <w:rPr>
          <w:rStyle w:val="StyleUnderline"/>
        </w:rPr>
        <w:t>persist</w:t>
      </w:r>
      <w:r w:rsidRPr="007141AD">
        <w:rPr>
          <w:sz w:val="16"/>
        </w:rPr>
        <w:t xml:space="preserve"> for quite some time, </w:t>
      </w:r>
      <w:r w:rsidRPr="007141AD">
        <w:rPr>
          <w:rStyle w:val="StyleUnderline"/>
        </w:rPr>
        <w:t xml:space="preserve">no matter how dominant the </w:t>
      </w:r>
      <w:r w:rsidRPr="007141AD">
        <w:rPr>
          <w:rStyle w:val="Emphasis"/>
        </w:rPr>
        <w:t>U</w:t>
      </w:r>
      <w:r w:rsidRPr="007141AD">
        <w:rPr>
          <w:rStyle w:val="StyleUnderline"/>
        </w:rPr>
        <w:t xml:space="preserve">nited </w:t>
      </w:r>
      <w:r w:rsidRPr="007141AD">
        <w:rPr>
          <w:rStyle w:val="Emphasis"/>
        </w:rPr>
        <w:t>S</w:t>
      </w:r>
      <w:r w:rsidRPr="007141AD">
        <w:rPr>
          <w:rStyle w:val="StyleUnderline"/>
        </w:rPr>
        <w:t xml:space="preserve">tates is, </w:t>
      </w:r>
      <w:r w:rsidRPr="007141AD">
        <w:rPr>
          <w:rStyle w:val="Emphasis"/>
        </w:rPr>
        <w:t>or what policies President Trump follows</w:t>
      </w:r>
      <w:r w:rsidRPr="007141AD">
        <w:rPr>
          <w:sz w:val="16"/>
        </w:rPr>
        <w:t xml:space="preserve">, or how much resentment its actions cause in the periphery. </w:t>
      </w:r>
      <w:r w:rsidRPr="007141AD">
        <w:rPr>
          <w:rStyle w:val="StyleUnderline"/>
        </w:rPr>
        <w:t>The people of the twenty-first century are likely to be much safer and more secure than any of their predecessors, even if many of them do not always believe it.</w:t>
      </w:r>
      <w:r w:rsidRPr="007141AD">
        <w:rPr>
          <w:u w:val="single"/>
        </w:rPr>
        <w:t xml:space="preserve"> </w:t>
      </w:r>
    </w:p>
    <w:p w14:paraId="7D301F02" w14:textId="77777777" w:rsidR="00A956FC" w:rsidRPr="007141AD" w:rsidRDefault="00A956FC" w:rsidP="00A956FC">
      <w:pPr>
        <w:pStyle w:val="Heading4"/>
      </w:pPr>
      <w:r w:rsidRPr="007141AD">
        <w:t xml:space="preserve">No transition wars – </w:t>
      </w:r>
      <w:r w:rsidRPr="007141AD">
        <w:rPr>
          <w:u w:val="single"/>
        </w:rPr>
        <w:t>diplomacy</w:t>
      </w:r>
      <w:r w:rsidRPr="007141AD">
        <w:t xml:space="preserve"> prevails</w:t>
      </w:r>
    </w:p>
    <w:p w14:paraId="3A229600" w14:textId="77777777" w:rsidR="00A956FC" w:rsidRPr="007141AD" w:rsidRDefault="00A956FC" w:rsidP="00A956FC">
      <w:pPr>
        <w:pStyle w:val="ListParagraph"/>
        <w:numPr>
          <w:ilvl w:val="0"/>
          <w:numId w:val="31"/>
        </w:numPr>
      </w:pPr>
      <w:r w:rsidRPr="007141AD">
        <w:rPr>
          <w:u w:val="single"/>
        </w:rPr>
        <w:t>Cooperation</w:t>
      </w:r>
      <w:r w:rsidRPr="007141AD">
        <w:t xml:space="preserve"> &amp; </w:t>
      </w:r>
      <w:r w:rsidRPr="007141AD">
        <w:rPr>
          <w:u w:val="single"/>
        </w:rPr>
        <w:t>MAD</w:t>
      </w:r>
      <w:r w:rsidRPr="007141AD">
        <w:t xml:space="preserve"> control incentives</w:t>
      </w:r>
    </w:p>
    <w:p w14:paraId="5BE144A8" w14:textId="77777777" w:rsidR="00A956FC" w:rsidRPr="007141AD" w:rsidRDefault="00A956FC" w:rsidP="00A956FC">
      <w:pPr>
        <w:pStyle w:val="ListParagraph"/>
        <w:numPr>
          <w:ilvl w:val="0"/>
          <w:numId w:val="31"/>
        </w:numPr>
      </w:pPr>
      <w:r w:rsidRPr="007141AD">
        <w:t xml:space="preserve">No escalation – </w:t>
      </w:r>
      <w:r w:rsidRPr="007141AD">
        <w:rPr>
          <w:u w:val="single"/>
        </w:rPr>
        <w:t>defensive</w:t>
      </w:r>
      <w:r w:rsidRPr="007141AD">
        <w:t xml:space="preserve"> policy prevails</w:t>
      </w:r>
    </w:p>
    <w:p w14:paraId="6C13C5E2" w14:textId="77777777" w:rsidR="00A956FC" w:rsidRPr="007141AD" w:rsidRDefault="00A956FC" w:rsidP="00A956FC">
      <w:pPr>
        <w:pStyle w:val="ListParagraph"/>
      </w:pPr>
      <w:r w:rsidRPr="007141AD">
        <w:t>Small military buildup and low weapons alert</w:t>
      </w:r>
    </w:p>
    <w:p w14:paraId="4D9B5BAC" w14:textId="77777777" w:rsidR="00A956FC" w:rsidRPr="007141AD" w:rsidRDefault="00A956FC" w:rsidP="00A956FC">
      <w:pPr>
        <w:pStyle w:val="ListParagraph"/>
      </w:pPr>
      <w:r w:rsidRPr="007141AD">
        <w:t xml:space="preserve">International waters and other country involvement give </w:t>
      </w:r>
      <w:r w:rsidRPr="007141AD">
        <w:rPr>
          <w:u w:val="single"/>
        </w:rPr>
        <w:t>buffer</w:t>
      </w:r>
      <w:r w:rsidRPr="007141AD">
        <w:t xml:space="preserve"> for negotiation</w:t>
      </w:r>
    </w:p>
    <w:p w14:paraId="5C18B6F7" w14:textId="77777777" w:rsidR="00A956FC" w:rsidRPr="007141AD" w:rsidRDefault="00A956FC" w:rsidP="00A956FC">
      <w:pPr>
        <w:pStyle w:val="ListParagraph"/>
        <w:numPr>
          <w:ilvl w:val="0"/>
          <w:numId w:val="31"/>
        </w:numPr>
      </w:pPr>
      <w:r w:rsidRPr="007141AD">
        <w:t xml:space="preserve">Impact NU – the U.S. isn’t </w:t>
      </w:r>
      <w:r w:rsidRPr="007141AD">
        <w:rPr>
          <w:u w:val="single"/>
        </w:rPr>
        <w:t>pre-eminent</w:t>
      </w:r>
      <w:r w:rsidRPr="007141AD">
        <w:t xml:space="preserve"> – great power politics characterize IR</w:t>
      </w:r>
    </w:p>
    <w:p w14:paraId="3B3007A2" w14:textId="77777777" w:rsidR="00A956FC" w:rsidRPr="007141AD" w:rsidRDefault="00A956FC" w:rsidP="00A956FC">
      <w:proofErr w:type="spellStart"/>
      <w:r w:rsidRPr="007141AD">
        <w:rPr>
          <w:rStyle w:val="Style13ptBold"/>
        </w:rPr>
        <w:t>Shifrinson</w:t>
      </w:r>
      <w:proofErr w:type="spellEnd"/>
      <w:r w:rsidRPr="007141AD">
        <w:rPr>
          <w:rStyle w:val="Style13ptBold"/>
        </w:rPr>
        <w:t xml:space="preserve"> 19</w:t>
      </w:r>
      <w:r w:rsidRPr="007141AD">
        <w:t xml:space="preserve"> [Joshua </w:t>
      </w:r>
      <w:proofErr w:type="spellStart"/>
      <w:r w:rsidRPr="007141AD">
        <w:t>Shifrinson</w:t>
      </w:r>
      <w:proofErr w:type="spellEnd"/>
      <w:r w:rsidRPr="007141AD">
        <w:t>, assistant prof. IR @ Boston University. The 'new Cold War' with China is way overblown. Here's why. Feb 8, 2019, https://cis.mit.edu/publications/analysis%C2%A0-opinion/2019/new-cold-war-china-way-overblown-heres-why]</w:t>
      </w:r>
    </w:p>
    <w:p w14:paraId="3CA1ACE4" w14:textId="77777777" w:rsidR="00A956FC" w:rsidRPr="007141AD" w:rsidRDefault="00A956FC" w:rsidP="00A956FC">
      <w:pPr>
        <w:rPr>
          <w:sz w:val="16"/>
        </w:rPr>
      </w:pPr>
      <w:r w:rsidRPr="007141AD">
        <w:rPr>
          <w:rStyle w:val="StyleUnderline"/>
        </w:rPr>
        <w:t>Is a new Cold War looming—or already present—between the United States and China</w:t>
      </w:r>
      <w:r w:rsidRPr="007141AD">
        <w:rPr>
          <w:sz w:val="16"/>
        </w:rPr>
        <w:t xml:space="preserve">? </w:t>
      </w:r>
      <w:r w:rsidRPr="007141AD">
        <w:rPr>
          <w:rStyle w:val="StyleUnderline"/>
        </w:rPr>
        <w:t>Many analysts argue that a combination of geopolitics, ideology and competing visions of "global order" are driving the two countries toward emulating the Soviet-US rivalry</w:t>
      </w:r>
      <w:r w:rsidRPr="007141AD">
        <w:rPr>
          <w:sz w:val="16"/>
        </w:rPr>
        <w:t xml:space="preserve"> that dominated world politics from 1947 through 1990.</w:t>
      </w:r>
    </w:p>
    <w:p w14:paraId="217274E8" w14:textId="77777777" w:rsidR="00A956FC" w:rsidRPr="007141AD" w:rsidRDefault="00A956FC" w:rsidP="00A956FC">
      <w:pPr>
        <w:rPr>
          <w:sz w:val="16"/>
        </w:rPr>
      </w:pPr>
      <w:r w:rsidRPr="007141AD">
        <w:rPr>
          <w:sz w:val="16"/>
        </w:rPr>
        <w:t xml:space="preserve">But </w:t>
      </w:r>
      <w:r w:rsidRPr="007141AD">
        <w:rPr>
          <w:rStyle w:val="StyleUnderline"/>
        </w:rPr>
        <w:t xml:space="preserve">such concerns are </w:t>
      </w:r>
      <w:r w:rsidRPr="007141AD">
        <w:rPr>
          <w:rStyle w:val="Emphasis"/>
        </w:rPr>
        <w:t>overblown</w:t>
      </w:r>
      <w:r w:rsidRPr="007141AD">
        <w:rPr>
          <w:rStyle w:val="StyleUnderline"/>
        </w:rPr>
        <w:t xml:space="preserve">. Here are four </w:t>
      </w:r>
      <w:r w:rsidRPr="007141AD">
        <w:rPr>
          <w:rStyle w:val="Emphasis"/>
        </w:rPr>
        <w:t>big reasons</w:t>
      </w:r>
      <w:r w:rsidRPr="007141AD">
        <w:rPr>
          <w:rStyle w:val="StyleUnderline"/>
        </w:rPr>
        <w:t xml:space="preserve"> why.</w:t>
      </w:r>
    </w:p>
    <w:p w14:paraId="3EFBA619" w14:textId="77777777" w:rsidR="00A956FC" w:rsidRPr="007141AD" w:rsidRDefault="00A956FC" w:rsidP="00A956FC">
      <w:pPr>
        <w:rPr>
          <w:sz w:val="16"/>
        </w:rPr>
      </w:pPr>
      <w:r w:rsidRPr="007141AD">
        <w:rPr>
          <w:rStyle w:val="StyleUnderline"/>
        </w:rPr>
        <w:t>1. The historical backdrops of the two relationships are very different</w:t>
      </w:r>
    </w:p>
    <w:p w14:paraId="571FE14D" w14:textId="77777777" w:rsidR="00A956FC" w:rsidRPr="007141AD" w:rsidRDefault="00A956FC" w:rsidP="00A956FC">
      <w:pPr>
        <w:rPr>
          <w:rStyle w:val="StyleUnderline"/>
        </w:rPr>
      </w:pPr>
      <w:r w:rsidRPr="007141AD">
        <w:rPr>
          <w:sz w:val="16"/>
        </w:rPr>
        <w:t xml:space="preserve">When the Cold War began, </w:t>
      </w:r>
      <w:r w:rsidRPr="007141AD">
        <w:rPr>
          <w:rStyle w:val="StyleUnderline"/>
        </w:rPr>
        <w:t>the US-Soviet relationship was fragile and tenuous</w:t>
      </w:r>
      <w:r w:rsidRPr="007141AD">
        <w:rPr>
          <w:sz w:val="16"/>
        </w:rPr>
        <w:t xml:space="preserve">. Bilateral diplomatic relations were barely a decade old, </w:t>
      </w:r>
      <w:r w:rsidRPr="007141AD">
        <w:rPr>
          <w:rStyle w:val="StyleUnderline"/>
        </w:rPr>
        <w:t>US intervention in the Russian Revolution was a recent memory, and the Soviet Union had called for the overthrow of capitalist governments</w:t>
      </w:r>
      <w:r w:rsidRPr="007141AD">
        <w:rPr>
          <w:sz w:val="16"/>
        </w:rPr>
        <w:t xml:space="preserve"> into the 1940s. Despite their Grand Alliance against Nazi Germany</w:t>
      </w:r>
      <w:r w:rsidRPr="007141AD">
        <w:rPr>
          <w:rStyle w:val="StyleUnderline"/>
        </w:rPr>
        <w:t>, the two countries shared few meaningful diplomatic, economic or institutional links.</w:t>
      </w:r>
    </w:p>
    <w:p w14:paraId="7D13271A" w14:textId="77777777" w:rsidR="00A956FC" w:rsidRPr="007141AD" w:rsidRDefault="00A956FC" w:rsidP="00A956FC">
      <w:pPr>
        <w:rPr>
          <w:rStyle w:val="StyleUnderline"/>
        </w:rPr>
      </w:pPr>
      <w:r w:rsidRPr="007141AD">
        <w:rPr>
          <w:rStyle w:val="StyleUnderline"/>
        </w:rPr>
        <w:t xml:space="preserve">In 2019, the situation between the United States and China is </w:t>
      </w:r>
      <w:r w:rsidRPr="007141AD">
        <w:rPr>
          <w:rStyle w:val="Emphasis"/>
        </w:rPr>
        <w:t>very different</w:t>
      </w:r>
      <w:r w:rsidRPr="007141AD">
        <w:rPr>
          <w:rStyle w:val="StyleUnderline"/>
        </w:rPr>
        <w:t>. Since the 1970s</w:t>
      </w:r>
      <w:r w:rsidRPr="007141AD">
        <w:rPr>
          <w:sz w:val="16"/>
        </w:rPr>
        <w:t xml:space="preserve">, </w:t>
      </w:r>
      <w:r w:rsidRPr="007141AD">
        <w:rPr>
          <w:rStyle w:val="StyleUnderline"/>
        </w:rPr>
        <w:t xml:space="preserve">diplomatic interactions, institutional ties and economic flows have all </w:t>
      </w:r>
      <w:r w:rsidRPr="007141AD">
        <w:rPr>
          <w:rStyle w:val="Emphasis"/>
        </w:rPr>
        <w:t>exploded.</w:t>
      </w:r>
      <w:r w:rsidRPr="007141AD">
        <w:rPr>
          <w:sz w:val="16"/>
        </w:rPr>
        <w:t xml:space="preserve"> </w:t>
      </w:r>
      <w:r w:rsidRPr="007141AD">
        <w:rPr>
          <w:rStyle w:val="StyleUnderline"/>
        </w:rPr>
        <w:t>Although each side has criticized the other for domestic interference</w:t>
      </w:r>
      <w:r w:rsidRPr="007141AD">
        <w:rPr>
          <w:sz w:val="16"/>
        </w:rPr>
        <w:t xml:space="preserve"> (such as US demands for journalist access to Tibet and China's espionage against US corporations</w:t>
      </w:r>
      <w:r w:rsidRPr="007141AD">
        <w:rPr>
          <w:rStyle w:val="StyleUnderline"/>
        </w:rPr>
        <w:t xml:space="preserve">), these issues </w:t>
      </w:r>
      <w:r w:rsidRPr="007141AD">
        <w:rPr>
          <w:rStyle w:val="Emphasis"/>
        </w:rPr>
        <w:t>did not prevent cooperation</w:t>
      </w:r>
      <w:r w:rsidRPr="007141AD">
        <w:rPr>
          <w:rStyle w:val="StyleUnderline"/>
        </w:rPr>
        <w:t xml:space="preserve"> on a host of other issues</w:t>
      </w:r>
      <w:r w:rsidRPr="007141AD">
        <w:rPr>
          <w:sz w:val="16"/>
        </w:rPr>
        <w:t xml:space="preserve">. Yes, </w:t>
      </w:r>
      <w:r w:rsidRPr="007141AD">
        <w:rPr>
          <w:rStyle w:val="StyleUnderline"/>
        </w:rPr>
        <w:t>there were tensions over the past decade</w:t>
      </w:r>
      <w:r w:rsidRPr="007141AD">
        <w:rPr>
          <w:sz w:val="16"/>
        </w:rPr>
        <w:t xml:space="preserve">, </w:t>
      </w:r>
      <w:r w:rsidRPr="007141AD">
        <w:rPr>
          <w:rStyle w:val="StyleUnderline"/>
        </w:rPr>
        <w:t xml:space="preserve">but these occurred against a </w:t>
      </w:r>
      <w:r w:rsidRPr="007141AD">
        <w:rPr>
          <w:rStyle w:val="Emphasis"/>
        </w:rPr>
        <w:t>generally cooperative backdrop</w:t>
      </w:r>
      <w:r w:rsidRPr="007141AD">
        <w:rPr>
          <w:rStyle w:val="StyleUnderline"/>
        </w:rPr>
        <w:t>.</w:t>
      </w:r>
    </w:p>
    <w:p w14:paraId="62D0125F" w14:textId="77777777" w:rsidR="00A956FC" w:rsidRPr="007141AD" w:rsidRDefault="00A956FC" w:rsidP="00A956FC">
      <w:pPr>
        <w:rPr>
          <w:sz w:val="16"/>
        </w:rPr>
      </w:pPr>
      <w:r w:rsidRPr="007141AD">
        <w:rPr>
          <w:rStyle w:val="StyleUnderline"/>
        </w:rPr>
        <w:t>2. Geography and powers' nuclear postures suggest East Asia is more stable than Cold War-era Europe</w:t>
      </w:r>
    </w:p>
    <w:p w14:paraId="635D9F26" w14:textId="77777777" w:rsidR="00A956FC" w:rsidRPr="007141AD" w:rsidRDefault="00A956FC" w:rsidP="00A956FC">
      <w:pPr>
        <w:rPr>
          <w:sz w:val="16"/>
        </w:rPr>
      </w:pPr>
      <w:r w:rsidRPr="007141AD">
        <w:rPr>
          <w:rStyle w:val="StyleUnderline"/>
        </w:rPr>
        <w:t>The Cold War was shaped by an intense arms race, nuclear posturing and crises</w:t>
      </w:r>
      <w:r w:rsidRPr="007141AD">
        <w:rPr>
          <w:sz w:val="16"/>
        </w:rPr>
        <w:t>,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w:t>
      </w:r>
    </w:p>
    <w:p w14:paraId="19AF7070" w14:textId="77777777" w:rsidR="00A956FC" w:rsidRPr="007141AD" w:rsidRDefault="00A956FC" w:rsidP="00A956FC">
      <w:pPr>
        <w:rPr>
          <w:sz w:val="16"/>
        </w:rPr>
      </w:pPr>
      <w:r w:rsidRPr="007141AD">
        <w:rPr>
          <w:sz w:val="16"/>
        </w:rPr>
        <w:t>Unsurprisingly, the Soviet Union also feared that the United States might attack and wanted to deter US adventurism. Concerns that the other superpower might use force and that crises could quickly escalate colored Cold War politics.</w:t>
      </w:r>
    </w:p>
    <w:p w14:paraId="7A794749" w14:textId="77777777" w:rsidR="00A956FC" w:rsidRPr="007141AD" w:rsidRDefault="00A956FC" w:rsidP="00A956FC">
      <w:pPr>
        <w:rPr>
          <w:sz w:val="16"/>
        </w:rPr>
      </w:pPr>
      <w:r w:rsidRPr="007141AD">
        <w:rPr>
          <w:sz w:val="16"/>
        </w:rPr>
        <w:t xml:space="preserve">Today, </w:t>
      </w:r>
      <w:r w:rsidRPr="007141AD">
        <w:rPr>
          <w:rStyle w:val="StyleUnderline"/>
        </w:rPr>
        <w:t xml:space="preserve">the United States and China spend proportionally </w:t>
      </w:r>
      <w:r w:rsidRPr="007141AD">
        <w:rPr>
          <w:rStyle w:val="Emphasis"/>
        </w:rPr>
        <w:t>far less</w:t>
      </w:r>
      <w:r w:rsidRPr="007141AD">
        <w:rPr>
          <w:rStyle w:val="StyleUnderline"/>
        </w:rPr>
        <w:t xml:space="preserve"> on their militaries than the United States and the Soviet Union did</w:t>
      </w:r>
      <w:r w:rsidRPr="007141AD">
        <w:rPr>
          <w:sz w:val="16"/>
        </w:rPr>
        <w:t xml:space="preserve">. Though an arms race may be emerging, </w:t>
      </w:r>
      <w:r w:rsidRPr="007141AD">
        <w:rPr>
          <w:rStyle w:val="StyleUnderline"/>
        </w:rPr>
        <w:t>US and Chinese nuclear postures are not nearly as large or threatening</w:t>
      </w:r>
      <w:r w:rsidRPr="007141AD">
        <w:rPr>
          <w:sz w:val="16"/>
        </w:rPr>
        <w:t xml:space="preserve">: </w:t>
      </w:r>
      <w:r w:rsidRPr="007141AD">
        <w:rPr>
          <w:rStyle w:val="StyleUnderline"/>
        </w:rPr>
        <w:t>Arsenals remain far below the size and scope</w:t>
      </w:r>
      <w:r w:rsidRPr="007141AD">
        <w:rPr>
          <w:sz w:val="16"/>
        </w:rPr>
        <w:t xml:space="preserve"> witnessed in the Cold War, </w:t>
      </w:r>
      <w:r w:rsidRPr="007141AD">
        <w:rPr>
          <w:rStyle w:val="StyleUnderline"/>
        </w:rPr>
        <w:t xml:space="preserve">and are kept at a </w:t>
      </w:r>
      <w:r w:rsidRPr="007141AD">
        <w:rPr>
          <w:rStyle w:val="Emphasis"/>
        </w:rPr>
        <w:t>lower state of alert</w:t>
      </w:r>
      <w:r w:rsidRPr="007141AD">
        <w:rPr>
          <w:sz w:val="16"/>
        </w:rPr>
        <w:t>.</w:t>
      </w:r>
    </w:p>
    <w:p w14:paraId="19B0AA1E" w14:textId="77777777" w:rsidR="00A956FC" w:rsidRPr="007141AD" w:rsidRDefault="00A956FC" w:rsidP="00A956FC">
      <w:pPr>
        <w:rPr>
          <w:sz w:val="16"/>
        </w:rPr>
      </w:pPr>
      <w:r w:rsidRPr="007141AD">
        <w:rPr>
          <w:sz w:val="16"/>
        </w:rPr>
        <w:t xml:space="preserve">As for geography, East Asia is not primed for tensions akin to those in Cold War Europe. China can threaten to coerce its neighbors, but </w:t>
      </w:r>
      <w:r w:rsidRPr="007141AD">
        <w:rPr>
          <w:rStyle w:val="StyleUnderline"/>
        </w:rPr>
        <w:t>the water barriers separating China from most of Asia's strategically important states make outright conquest significantly harder</w:t>
      </w:r>
      <w:r w:rsidRPr="007141AD">
        <w:rPr>
          <w:sz w:val="16"/>
        </w:rPr>
        <w:t xml:space="preserve">. Of course, as scholars such as Caitlin Talmadge and Avery Goldstein note, crises may still erupt, and each side may face pressures to escalate. Unlike the Cold War, however, </w:t>
      </w:r>
      <w:r w:rsidRPr="007141AD">
        <w:rPr>
          <w:rStyle w:val="StyleUnderline"/>
        </w:rPr>
        <w:t>US-Chinese confrontations occur at sea with relatively limited forces and without clear territorial boundaries</w:t>
      </w:r>
      <w:r w:rsidRPr="007141AD">
        <w:rPr>
          <w:sz w:val="16"/>
        </w:rPr>
        <w:t xml:space="preserve">. This suggests </w:t>
      </w:r>
      <w:r w:rsidRPr="007141AD">
        <w:rPr>
          <w:rStyle w:val="StyleUnderline"/>
        </w:rPr>
        <w:t xml:space="preserve">there are </w:t>
      </w:r>
      <w:r w:rsidRPr="007141AD">
        <w:rPr>
          <w:rStyle w:val="Emphasis"/>
        </w:rPr>
        <w:t>countervailing factors</w:t>
      </w:r>
      <w:r w:rsidRPr="007141AD">
        <w:rPr>
          <w:rStyle w:val="StyleUnderline"/>
        </w:rPr>
        <w:t xml:space="preserve"> that</w:t>
      </w:r>
      <w:r w:rsidRPr="007141AD">
        <w:rPr>
          <w:sz w:val="16"/>
        </w:rPr>
        <w:t xml:space="preserve"> may </w:t>
      </w:r>
      <w:r w:rsidRPr="007141AD">
        <w:rPr>
          <w:rStyle w:val="StyleUnderline"/>
        </w:rPr>
        <w:t>give the two sides room to negotiate</w:t>
      </w:r>
      <w:r w:rsidRPr="007141AD">
        <w:rPr>
          <w:sz w:val="16"/>
        </w:rPr>
        <w:t xml:space="preserve"> — </w:t>
      </w:r>
      <w:r w:rsidRPr="007141AD">
        <w:rPr>
          <w:rStyle w:val="StyleUnderline"/>
        </w:rPr>
        <w:t>and limit the speed with which a crisis unfolds</w:t>
      </w:r>
      <w:r w:rsidRPr="007141AD">
        <w:rPr>
          <w:sz w:val="16"/>
        </w:rPr>
        <w:t>.</w:t>
      </w:r>
    </w:p>
    <w:p w14:paraId="297AF846" w14:textId="77777777" w:rsidR="00A956FC" w:rsidRPr="007141AD" w:rsidRDefault="00A956FC" w:rsidP="00A956FC">
      <w:pPr>
        <w:rPr>
          <w:sz w:val="16"/>
        </w:rPr>
      </w:pPr>
      <w:r w:rsidRPr="007141AD">
        <w:rPr>
          <w:rStyle w:val="StyleUnderline"/>
        </w:rPr>
        <w:t>3. The Cold War had just two</w:t>
      </w:r>
      <w:r w:rsidRPr="007141AD">
        <w:rPr>
          <w:sz w:val="16"/>
        </w:rPr>
        <w:t xml:space="preserve"> major </w:t>
      </w:r>
      <w:r w:rsidRPr="007141AD">
        <w:rPr>
          <w:rStyle w:val="StyleUnderline"/>
        </w:rPr>
        <w:t>powers</w:t>
      </w:r>
    </w:p>
    <w:p w14:paraId="6D9351D2" w14:textId="77777777" w:rsidR="00A956FC" w:rsidRPr="007141AD" w:rsidRDefault="00A956FC" w:rsidP="00A956FC">
      <w:pPr>
        <w:rPr>
          <w:sz w:val="16"/>
        </w:rPr>
      </w:pPr>
      <w:r w:rsidRPr="007141AD">
        <w:rPr>
          <w:sz w:val="16"/>
        </w:rPr>
        <w:t>The Cold War took place in a bipolar system, with the United States and Soviet Union uniquely powerful, compared with other nations. This dynamic often pushed the United States and the USSR toward confrontation and contributed to more or less fixed alliances; moreover, it encouraged efforts to suppress prospective great powers, such as Germany.</w:t>
      </w:r>
    </w:p>
    <w:p w14:paraId="47B6CE90" w14:textId="77777777" w:rsidR="00A956FC" w:rsidRPr="007141AD" w:rsidRDefault="00A956FC" w:rsidP="00A956FC">
      <w:pPr>
        <w:rPr>
          <w:rStyle w:val="StyleUnderline"/>
        </w:rPr>
      </w:pPr>
      <w:r w:rsidRPr="007141AD">
        <w:rPr>
          <w:rStyle w:val="StyleUnderline"/>
        </w:rPr>
        <w:t>In 2019, it's not at all clear we are back to bipolarity</w:t>
      </w:r>
      <w:r w:rsidRPr="007141AD">
        <w:rPr>
          <w:sz w:val="16"/>
        </w:rPr>
        <w:t xml:space="preserve">. Analysts remain divided over whether the US unipolar era is waning (or is already over)—and, if so, whether we are heading for a new period of bipolarity, modern-day multipolarity or something else. Regardless, </w:t>
      </w:r>
      <w:r w:rsidRPr="007141AD">
        <w:rPr>
          <w:rStyle w:val="StyleUnderline"/>
        </w:rPr>
        <w:t>most analysts accept that other countries will play a central role in East Asian security affairs.</w:t>
      </w:r>
    </w:p>
    <w:p w14:paraId="4B1F4C18" w14:textId="77777777" w:rsidR="00A956FC" w:rsidRPr="007141AD" w:rsidRDefault="00A956FC" w:rsidP="00A956FC">
      <w:pPr>
        <w:rPr>
          <w:sz w:val="16"/>
        </w:rPr>
      </w:pPr>
      <w:r w:rsidRPr="007141AD">
        <w:rPr>
          <w:rStyle w:val="StyleUnderline"/>
        </w:rPr>
        <w:t>Russia</w:t>
      </w:r>
      <w:r w:rsidRPr="007141AD">
        <w:rPr>
          <w:sz w:val="16"/>
        </w:rPr>
        <w:t xml:space="preserve">, for example, still benefits from legacy military investments, </w:t>
      </w:r>
      <w:r w:rsidRPr="007141AD">
        <w:rPr>
          <w:rStyle w:val="StyleUnderline"/>
        </w:rPr>
        <w:t>India</w:t>
      </w:r>
      <w:r w:rsidRPr="007141AD">
        <w:rPr>
          <w:sz w:val="16"/>
        </w:rPr>
        <w:t xml:space="preserve"> is developing economically and militarily, and </w:t>
      </w:r>
      <w:r w:rsidRPr="007141AD">
        <w:rPr>
          <w:rStyle w:val="StyleUnderline"/>
        </w:rPr>
        <w:t>Japan</w:t>
      </w:r>
      <w:r w:rsidRPr="007141AD">
        <w:rPr>
          <w:sz w:val="16"/>
        </w:rPr>
        <w:t xml:space="preserve"> is beginning to build highly capable military forces to complement its still-significant economic might. </w:t>
      </w:r>
      <w:r w:rsidRPr="007141AD">
        <w:rPr>
          <w:rStyle w:val="StyleUnderline"/>
        </w:rPr>
        <w:t xml:space="preserve">Even if these nations aren't as powerful as the United States or China, their presence makes for more </w:t>
      </w:r>
      <w:r w:rsidRPr="007141AD">
        <w:rPr>
          <w:rStyle w:val="Emphasis"/>
        </w:rPr>
        <w:t>fluid diplomatic arrangements</w:t>
      </w:r>
      <w:r w:rsidRPr="007141AD">
        <w:rPr>
          <w:rStyle w:val="StyleUnderline"/>
        </w:rPr>
        <w:t xml:space="preserve"> and more </w:t>
      </w:r>
      <w:r w:rsidRPr="007141AD">
        <w:rPr>
          <w:rStyle w:val="Emphasis"/>
        </w:rPr>
        <w:t>diffuse security concerns</w:t>
      </w:r>
      <w:r w:rsidRPr="007141AD">
        <w:rPr>
          <w:rStyle w:val="StyleUnderline"/>
        </w:rPr>
        <w:t xml:space="preserve"> than during the US-Soviet competition</w:t>
      </w:r>
      <w:r w:rsidRPr="007141AD">
        <w:rPr>
          <w:sz w:val="16"/>
        </w:rPr>
        <w:t xml:space="preserve">. </w:t>
      </w:r>
      <w:r w:rsidRPr="007141AD">
        <w:rPr>
          <w:rStyle w:val="StyleUnderline"/>
        </w:rPr>
        <w:t>The resulting security dynamics are therefore likely to look very different</w:t>
      </w:r>
      <w:r w:rsidRPr="007141AD">
        <w:rPr>
          <w:sz w:val="16"/>
        </w:rPr>
        <w:t>.</w:t>
      </w:r>
    </w:p>
    <w:p w14:paraId="0AB71023" w14:textId="77777777" w:rsidR="00A956FC" w:rsidRPr="007141AD" w:rsidRDefault="00A956FC" w:rsidP="00A956FC">
      <w:pPr>
        <w:rPr>
          <w:rStyle w:val="StyleUnderline"/>
        </w:rPr>
      </w:pPr>
      <w:r w:rsidRPr="007141AD">
        <w:rPr>
          <w:rStyle w:val="StyleUnderline"/>
        </w:rPr>
        <w:t>4. Ideology plays less of a role in US-Chinese relations</w:t>
      </w:r>
    </w:p>
    <w:p w14:paraId="2BF2B2E8" w14:textId="77777777" w:rsidR="00A956FC" w:rsidRPr="007141AD" w:rsidRDefault="00A956FC" w:rsidP="00A956FC">
      <w:pPr>
        <w:rPr>
          <w:sz w:val="16"/>
        </w:rPr>
      </w:pPr>
      <w:r w:rsidRPr="007141AD">
        <w:rPr>
          <w:sz w:val="16"/>
        </w:rPr>
        <w:t>Many people see the Cold War as an ideological contest between US-backed liberalism and Soviet-backed communism. But that's not the whole story.</w:t>
      </w:r>
    </w:p>
    <w:p w14:paraId="18C63DDC" w14:textId="77777777" w:rsidR="00A956FC" w:rsidRPr="007141AD" w:rsidRDefault="00A956FC" w:rsidP="00A956FC">
      <w:pPr>
        <w:rPr>
          <w:sz w:val="16"/>
        </w:rPr>
      </w:pPr>
      <w:r w:rsidRPr="007141AD">
        <w:rPr>
          <w:rStyle w:val="StyleUnderline"/>
        </w:rPr>
        <w:t>The early 20th century saw liberalism, communism and fascism vie for ideological preeminence</w:t>
      </w:r>
      <w:r w:rsidRPr="007141AD">
        <w:rPr>
          <w:sz w:val="16"/>
        </w:rPr>
        <w:t>. With fascism defeated alongside Nazi Germany, the postwar stage was set for a struggle between communism and liberalism to reinforce the US-Soviet contest. That each ideology claimed universal scope ensured that the ideologies served as rallying cries for Third World conflicts, which were subsequently associated with the US-Soviet struggle.</w:t>
      </w:r>
    </w:p>
    <w:p w14:paraId="083FD0A8" w14:textId="77777777" w:rsidR="00A956FC" w:rsidRPr="007141AD" w:rsidRDefault="00A956FC" w:rsidP="00A956FC">
      <w:pPr>
        <w:rPr>
          <w:rStyle w:val="StyleUnderline"/>
        </w:rPr>
      </w:pPr>
      <w:r w:rsidRPr="007141AD">
        <w:rPr>
          <w:rStyle w:val="StyleUnderline"/>
        </w:rPr>
        <w:t>The respective "ideologies" of the United States and China do not favor this type of contest today</w:t>
      </w:r>
      <w:r w:rsidRPr="007141AD">
        <w:rPr>
          <w:sz w:val="16"/>
        </w:rPr>
        <w:t xml:space="preserve">. Indeed, analysts calling for a </w:t>
      </w:r>
      <w:proofErr w:type="spellStart"/>
      <w:r w:rsidRPr="007141AD">
        <w:rPr>
          <w:sz w:val="16"/>
        </w:rPr>
        <w:t>hard-line</w:t>
      </w:r>
      <w:proofErr w:type="spellEnd"/>
      <w:r w:rsidRPr="007141AD">
        <w:rPr>
          <w:sz w:val="16"/>
        </w:rPr>
        <w:t xml:space="preserve"> stance against China have faced difficulties even identifying a coherent Chinese ideological alternative. And while some researchers claim that a nascent ideological contest pitting an "autocratic" China against the "liberal" United States is emerging, this narrative ignores the political contests that shape Chinese politics (and have parallels in US politics). </w:t>
      </w:r>
      <w:r w:rsidRPr="007141AD">
        <w:rPr>
          <w:rStyle w:val="StyleUnderline"/>
        </w:rPr>
        <w:t>Autocracies and democracies often cooperate</w:t>
      </w:r>
      <w:r w:rsidRPr="007141AD">
        <w:rPr>
          <w:sz w:val="16"/>
        </w:rPr>
        <w:t>. And on one important ideological issue—how they organize their economic lives—</w:t>
      </w:r>
      <w:r w:rsidRPr="007141AD">
        <w:rPr>
          <w:rStyle w:val="StyleUnderline"/>
        </w:rPr>
        <w:t>China and the United States have both embraced economic growth via trade, the private sector and semi-free markets.</w:t>
      </w:r>
    </w:p>
    <w:p w14:paraId="13346532" w14:textId="77777777" w:rsidR="00A956FC" w:rsidRPr="007141AD" w:rsidRDefault="00A956FC" w:rsidP="00A956FC">
      <w:pPr>
        <w:rPr>
          <w:sz w:val="16"/>
        </w:rPr>
      </w:pPr>
      <w:r w:rsidRPr="007141AD">
        <w:rPr>
          <w:sz w:val="16"/>
        </w:rPr>
        <w:t xml:space="preserve">Likewise, </w:t>
      </w:r>
      <w:r w:rsidRPr="007141AD">
        <w:rPr>
          <w:rStyle w:val="StyleUnderline"/>
        </w:rPr>
        <w:t>while a clearer Chinese ideological "brand" may eventually emerge, it is unclear whether the ideology would claim universal applicability</w:t>
      </w:r>
      <w:r w:rsidRPr="007141AD">
        <w:rPr>
          <w:sz w:val="16"/>
        </w:rPr>
        <w:t>.</w:t>
      </w:r>
    </w:p>
    <w:p w14:paraId="5C1AF06D" w14:textId="77777777" w:rsidR="00A956FC" w:rsidRPr="007141AD" w:rsidRDefault="00A956FC" w:rsidP="00A956FC">
      <w:pPr>
        <w:rPr>
          <w:sz w:val="16"/>
        </w:rPr>
      </w:pPr>
      <w:r w:rsidRPr="007141AD">
        <w:rPr>
          <w:sz w:val="16"/>
        </w:rPr>
        <w:t xml:space="preserve">This is not to deny that </w:t>
      </w:r>
      <w:r w:rsidRPr="007141AD">
        <w:rPr>
          <w:rStyle w:val="StyleUnderline"/>
        </w:rPr>
        <w:t>there are tensions</w:t>
      </w:r>
      <w:r w:rsidRPr="007141AD">
        <w:rPr>
          <w:sz w:val="16"/>
        </w:rPr>
        <w:t xml:space="preserve"> between the United States and China. </w:t>
      </w:r>
      <w:r w:rsidRPr="007141AD">
        <w:rPr>
          <w:rStyle w:val="StyleUnderline"/>
        </w:rPr>
        <w:t>What we are seeing, however, is not a new cold war but a reversion to</w:t>
      </w:r>
      <w:r w:rsidRPr="007141AD">
        <w:rPr>
          <w:sz w:val="16"/>
        </w:rPr>
        <w:t xml:space="preserve"> a pre-1945 form of </w:t>
      </w:r>
      <w:r w:rsidRPr="007141AD">
        <w:rPr>
          <w:rStyle w:val="StyleUnderline"/>
        </w:rPr>
        <w:t>great power politics</w:t>
      </w:r>
      <w:r w:rsidRPr="007141AD">
        <w:rPr>
          <w:sz w:val="16"/>
        </w:rPr>
        <w:t xml:space="preserve">. </w:t>
      </w:r>
      <w:r w:rsidRPr="007141AD">
        <w:rPr>
          <w:rStyle w:val="StyleUnderline"/>
        </w:rPr>
        <w:t>What changed? Put simply, the United States no longer enjoys preeminence as the only superpower, as it did in the immediate post-Cold War era.</w:t>
      </w:r>
    </w:p>
    <w:p w14:paraId="10866775" w14:textId="77777777" w:rsidR="00A956FC" w:rsidRPr="007141AD" w:rsidRDefault="00A956FC" w:rsidP="00A956FC">
      <w:pPr>
        <w:rPr>
          <w:rStyle w:val="StyleUnderline"/>
        </w:rPr>
      </w:pPr>
      <w:r w:rsidRPr="007141AD">
        <w:rPr>
          <w:rStyle w:val="StyleUnderline"/>
        </w:rPr>
        <w:t xml:space="preserve">The ideological, historical and geopolitical differences between today and the Cold War years </w:t>
      </w:r>
      <w:r w:rsidRPr="007141AD">
        <w:rPr>
          <w:rStyle w:val="Emphasis"/>
        </w:rPr>
        <w:t>far outweigh the similarities</w:t>
      </w:r>
      <w:r w:rsidRPr="007141AD">
        <w:rPr>
          <w:sz w:val="16"/>
        </w:rPr>
        <w:t xml:space="preserve">. As David Edelstein notes, at times it's hard to understand what the United States and China are competing over. If that's true, then there's reason to believe </w:t>
      </w:r>
      <w:r w:rsidRPr="007141AD">
        <w:rPr>
          <w:rStyle w:val="StyleUnderline"/>
        </w:rPr>
        <w:t xml:space="preserve">there are more </w:t>
      </w:r>
      <w:r w:rsidRPr="007141AD">
        <w:rPr>
          <w:rStyle w:val="Emphasis"/>
        </w:rPr>
        <w:t>nuanced</w:t>
      </w:r>
      <w:r w:rsidRPr="007141AD">
        <w:rPr>
          <w:rStyle w:val="StyleUnderline"/>
        </w:rPr>
        <w:t xml:space="preserve"> ways of understanding the tensions — and options for managing great power politics—than a Cold War reboot.</w:t>
      </w:r>
    </w:p>
    <w:p w14:paraId="7311A14A" w14:textId="06659583" w:rsidR="00A956FC" w:rsidRPr="007141AD" w:rsidRDefault="00A956FC" w:rsidP="00A956FC"/>
    <w:p w14:paraId="02257F5C" w14:textId="26312885" w:rsidR="00A956FC" w:rsidRPr="007141AD" w:rsidRDefault="00A956FC" w:rsidP="00A956FC">
      <w:pPr>
        <w:pStyle w:val="Heading3"/>
      </w:pPr>
      <w:r w:rsidRPr="007141AD">
        <w:t xml:space="preserve">2AC Horse-Trade DA – No Nuke Terror </w:t>
      </w:r>
    </w:p>
    <w:p w14:paraId="46EC4152" w14:textId="7092B9CF" w:rsidR="00A956FC" w:rsidRPr="007141AD" w:rsidRDefault="00A956FC" w:rsidP="00A956FC"/>
    <w:p w14:paraId="44A649DC" w14:textId="77777777" w:rsidR="00A956FC" w:rsidRPr="007141AD" w:rsidRDefault="00A956FC" w:rsidP="00A956FC">
      <w:pPr>
        <w:pStyle w:val="Heading4"/>
        <w:rPr>
          <w:b w:val="0"/>
        </w:rPr>
      </w:pPr>
      <w:r w:rsidRPr="007141AD">
        <w:t xml:space="preserve">No nuke terror </w:t>
      </w:r>
      <w:r w:rsidRPr="007141AD">
        <w:rPr>
          <w:b w:val="0"/>
        </w:rPr>
        <w:t>– people like Allison are hacks</w:t>
      </w:r>
    </w:p>
    <w:p w14:paraId="3A6C465A" w14:textId="77777777" w:rsidR="00A956FC" w:rsidRPr="007141AD" w:rsidRDefault="00A956FC" w:rsidP="00A956FC">
      <w:pPr>
        <w:pStyle w:val="ListParagraph"/>
        <w:numPr>
          <w:ilvl w:val="0"/>
          <w:numId w:val="32"/>
        </w:numPr>
      </w:pPr>
      <w:r w:rsidRPr="007141AD">
        <w:t>Two decades of threats haven’t panned out</w:t>
      </w:r>
    </w:p>
    <w:p w14:paraId="66D3C4D5" w14:textId="77777777" w:rsidR="00A956FC" w:rsidRPr="007141AD" w:rsidRDefault="00A956FC" w:rsidP="00A956FC">
      <w:pPr>
        <w:pStyle w:val="ListParagraph"/>
        <w:numPr>
          <w:ilvl w:val="0"/>
          <w:numId w:val="32"/>
        </w:numPr>
      </w:pPr>
      <w:r w:rsidRPr="007141AD">
        <w:t>Too many things can go wrong:</w:t>
      </w:r>
    </w:p>
    <w:p w14:paraId="65330CEC" w14:textId="77777777" w:rsidR="00A956FC" w:rsidRPr="007141AD" w:rsidRDefault="00A956FC" w:rsidP="00A956FC">
      <w:pPr>
        <w:pStyle w:val="ListParagraph"/>
      </w:pPr>
      <w:r w:rsidRPr="007141AD">
        <w:t xml:space="preserve">Getting </w:t>
      </w:r>
      <w:r w:rsidRPr="007141AD">
        <w:rPr>
          <w:u w:val="single"/>
        </w:rPr>
        <w:t>trusted collaborators</w:t>
      </w:r>
    </w:p>
    <w:p w14:paraId="7283A900" w14:textId="77777777" w:rsidR="00A956FC" w:rsidRPr="007141AD" w:rsidRDefault="00A956FC" w:rsidP="00A956FC">
      <w:pPr>
        <w:pStyle w:val="ListParagraph"/>
      </w:pPr>
      <w:r w:rsidRPr="007141AD">
        <w:t xml:space="preserve">Stealing and transporting </w:t>
      </w:r>
      <w:r w:rsidRPr="007141AD">
        <w:rPr>
          <w:u w:val="single"/>
        </w:rPr>
        <w:t>guarded material</w:t>
      </w:r>
    </w:p>
    <w:p w14:paraId="3FF75B16" w14:textId="77777777" w:rsidR="00A956FC" w:rsidRPr="007141AD" w:rsidRDefault="00A956FC" w:rsidP="00A956FC">
      <w:pPr>
        <w:pStyle w:val="ListParagraph"/>
      </w:pPr>
      <w:r w:rsidRPr="007141AD">
        <w:t xml:space="preserve">Getting the </w:t>
      </w:r>
      <w:r w:rsidRPr="007141AD">
        <w:rPr>
          <w:u w:val="single"/>
        </w:rPr>
        <w:t>top technicians</w:t>
      </w:r>
      <w:r w:rsidRPr="007141AD">
        <w:t xml:space="preserve"> in the world</w:t>
      </w:r>
    </w:p>
    <w:p w14:paraId="0F6E3F06" w14:textId="77777777" w:rsidR="00A956FC" w:rsidRPr="007141AD" w:rsidRDefault="00A956FC" w:rsidP="00A956FC">
      <w:pPr>
        <w:pStyle w:val="ListParagraph"/>
      </w:pPr>
      <w:r w:rsidRPr="007141AD">
        <w:t xml:space="preserve">No ability to </w:t>
      </w:r>
      <w:r w:rsidRPr="007141AD">
        <w:rPr>
          <w:u w:val="single"/>
        </w:rPr>
        <w:t>test</w:t>
      </w:r>
    </w:p>
    <w:p w14:paraId="13748F77" w14:textId="77777777" w:rsidR="00A956FC" w:rsidRPr="007141AD" w:rsidRDefault="00A956FC" w:rsidP="00A956FC">
      <w:pPr>
        <w:pStyle w:val="ListParagraph"/>
      </w:pPr>
      <w:r w:rsidRPr="007141AD">
        <w:t xml:space="preserve">Skilled </w:t>
      </w:r>
      <w:r w:rsidRPr="007141AD">
        <w:rPr>
          <w:u w:val="single"/>
        </w:rPr>
        <w:t>detonation crew</w:t>
      </w:r>
    </w:p>
    <w:p w14:paraId="79B08A3D" w14:textId="77777777" w:rsidR="00A956FC" w:rsidRPr="007141AD" w:rsidRDefault="00A956FC" w:rsidP="00A956FC">
      <w:pPr>
        <w:pStyle w:val="ListParagraph"/>
      </w:pPr>
      <w:r w:rsidRPr="007141AD">
        <w:rPr>
          <w:u w:val="single"/>
        </w:rPr>
        <w:t>All that</w:t>
      </w:r>
      <w:r w:rsidRPr="007141AD">
        <w:t xml:space="preserve"> while attracting </w:t>
      </w:r>
      <w:r w:rsidRPr="007141AD">
        <w:rPr>
          <w:u w:val="single"/>
        </w:rPr>
        <w:t>zero attention</w:t>
      </w:r>
    </w:p>
    <w:p w14:paraId="04B44757" w14:textId="77777777" w:rsidR="00A956FC" w:rsidRPr="007141AD" w:rsidRDefault="00A956FC" w:rsidP="00A956FC">
      <w:pPr>
        <w:pStyle w:val="ListParagraph"/>
        <w:numPr>
          <w:ilvl w:val="0"/>
          <w:numId w:val="32"/>
        </w:numPr>
      </w:pPr>
      <w:r w:rsidRPr="007141AD">
        <w:t xml:space="preserve">Weapons have </w:t>
      </w:r>
      <w:r w:rsidRPr="007141AD">
        <w:rPr>
          <w:u w:val="single"/>
        </w:rPr>
        <w:t>safety devices</w:t>
      </w:r>
      <w:r w:rsidRPr="007141AD">
        <w:t xml:space="preserve">, are </w:t>
      </w:r>
      <w:r w:rsidRPr="007141AD">
        <w:rPr>
          <w:u w:val="single"/>
        </w:rPr>
        <w:t>stored in pieces</w:t>
      </w:r>
      <w:r w:rsidRPr="007141AD">
        <w:t xml:space="preserve"> in different places</w:t>
      </w:r>
    </w:p>
    <w:p w14:paraId="13218DC7" w14:textId="77777777" w:rsidR="00A956FC" w:rsidRPr="007141AD" w:rsidRDefault="00A956FC" w:rsidP="00A956FC">
      <w:pPr>
        <w:pStyle w:val="ListParagraph"/>
        <w:numPr>
          <w:ilvl w:val="0"/>
          <w:numId w:val="32"/>
        </w:numPr>
      </w:pPr>
      <w:r w:rsidRPr="007141AD">
        <w:t xml:space="preserve">Terrorists are like </w:t>
      </w:r>
      <w:r w:rsidRPr="007141AD">
        <w:rPr>
          <w:u w:val="single"/>
        </w:rPr>
        <w:t>Bond villains</w:t>
      </w:r>
      <w:r w:rsidRPr="007141AD">
        <w:t xml:space="preserve"> that scheme instead of accomplishing anything</w:t>
      </w:r>
    </w:p>
    <w:p w14:paraId="0948D57A" w14:textId="77777777" w:rsidR="00A956FC" w:rsidRPr="007141AD" w:rsidRDefault="00A956FC" w:rsidP="00A956FC">
      <w:pPr>
        <w:pStyle w:val="ListParagraph"/>
        <w:numPr>
          <w:ilvl w:val="0"/>
          <w:numId w:val="32"/>
        </w:numPr>
      </w:pPr>
      <w:r w:rsidRPr="007141AD">
        <w:t xml:space="preserve">Most attacks are </w:t>
      </w:r>
      <w:r w:rsidRPr="007141AD">
        <w:rPr>
          <w:u w:val="single"/>
        </w:rPr>
        <w:t>bombs</w:t>
      </w:r>
      <w:r w:rsidRPr="007141AD">
        <w:t xml:space="preserve"> which </w:t>
      </w:r>
      <w:r w:rsidRPr="007141AD">
        <w:rPr>
          <w:u w:val="single"/>
        </w:rPr>
        <w:t>don’t even work</w:t>
      </w:r>
    </w:p>
    <w:p w14:paraId="4A32560D" w14:textId="77777777" w:rsidR="00A956FC" w:rsidRPr="007141AD" w:rsidRDefault="00A956FC" w:rsidP="00A956FC">
      <w:r w:rsidRPr="007141AD">
        <w:rPr>
          <w:rStyle w:val="Style13ptBold"/>
        </w:rPr>
        <w:t>Mueller</w:t>
      </w:r>
      <w:r w:rsidRPr="007141AD">
        <w:t xml:space="preserve"> and Stewart </w:t>
      </w:r>
      <w:r w:rsidRPr="007141AD">
        <w:rPr>
          <w:rStyle w:val="Style13ptBold"/>
        </w:rPr>
        <w:t>18</w:t>
      </w:r>
      <w:r w:rsidRPr="007141AD">
        <w:t xml:space="preserve"> [John Mueller is Woody Hayes Senior Research Scientist, Mershon Center for International Security Studies, and adjunct professor of Political Science, at Ohio State University. He is also a Senior Fellow at the Cato Institute in Washington. Mark G. Stewart is Professor of Civil Engineering and Director of the Centre for Infrastructure Performance and Reliability at The University of Newcastle in Australia. Terrorism and Bathtubs: Comparing and Assessing the Risks. October 29, 2018.  https://www.tandfonline.com/doi/abs/10.1080/09546553.2018.1530662?journalCode=ftpv20]</w:t>
      </w:r>
    </w:p>
    <w:p w14:paraId="081C1B6D" w14:textId="77777777" w:rsidR="00A956FC" w:rsidRPr="007141AD" w:rsidRDefault="00A956FC" w:rsidP="00A956FC">
      <w:pPr>
        <w:rPr>
          <w:sz w:val="16"/>
        </w:rPr>
      </w:pPr>
      <w:r w:rsidRPr="007141AD">
        <w:rPr>
          <w:sz w:val="16"/>
        </w:rPr>
        <w:t xml:space="preserve">However, there is of course no guarantee that things will remain that way, and the </w:t>
      </w:r>
      <w:r w:rsidRPr="007141AD">
        <w:rPr>
          <w:u w:val="single"/>
        </w:rPr>
        <w:t xml:space="preserve">9/11 attacks inspired the </w:t>
      </w:r>
      <w:r w:rsidRPr="007141AD">
        <w:rPr>
          <w:rStyle w:val="Emphasis"/>
        </w:rPr>
        <w:t xml:space="preserve">remarkable extrapolation </w:t>
      </w:r>
      <w:r w:rsidRPr="007141AD">
        <w:rPr>
          <w:u w:val="single"/>
        </w:rPr>
        <w:t xml:space="preserve">that, because the </w:t>
      </w:r>
      <w:r w:rsidRPr="007141AD">
        <w:rPr>
          <w:rStyle w:val="Emphasis"/>
        </w:rPr>
        <w:t>terrorists were successful with box cutters</w:t>
      </w:r>
      <w:r w:rsidRPr="007141AD">
        <w:rPr>
          <w:u w:val="single"/>
        </w:rPr>
        <w:t xml:space="preserve">, they might soon be able to </w:t>
      </w:r>
      <w:r w:rsidRPr="007141AD">
        <w:rPr>
          <w:rStyle w:val="Emphasis"/>
        </w:rPr>
        <w:t>turn out</w:t>
      </w:r>
      <w:r w:rsidRPr="007141AD">
        <w:rPr>
          <w:u w:val="single"/>
        </w:rPr>
        <w:t xml:space="preserve"> </w:t>
      </w:r>
      <w:r w:rsidRPr="007141AD">
        <w:rPr>
          <w:rStyle w:val="Emphasis"/>
        </w:rPr>
        <w:t>w</w:t>
      </w:r>
      <w:r w:rsidRPr="007141AD">
        <w:rPr>
          <w:u w:val="single"/>
        </w:rPr>
        <w:t xml:space="preserve">eapons of </w:t>
      </w:r>
      <w:r w:rsidRPr="007141AD">
        <w:rPr>
          <w:rStyle w:val="Emphasis"/>
        </w:rPr>
        <w:t>m</w:t>
      </w:r>
      <w:r w:rsidRPr="007141AD">
        <w:rPr>
          <w:u w:val="single"/>
        </w:rPr>
        <w:t xml:space="preserve">ass </w:t>
      </w:r>
      <w:r w:rsidRPr="007141AD">
        <w:rPr>
          <w:rStyle w:val="Emphasis"/>
        </w:rPr>
        <w:t>d</w:t>
      </w:r>
      <w:r w:rsidRPr="007141AD">
        <w:rPr>
          <w:u w:val="single"/>
        </w:rPr>
        <w:t xml:space="preserve">estruction— particularly </w:t>
      </w:r>
      <w:r w:rsidRPr="007141AD">
        <w:rPr>
          <w:rStyle w:val="Emphasis"/>
        </w:rPr>
        <w:t>nuclear ones</w:t>
      </w:r>
      <w:r w:rsidRPr="007141AD">
        <w:rPr>
          <w:sz w:val="16"/>
        </w:rPr>
        <w:t>—</w:t>
      </w:r>
      <w:r w:rsidRPr="007141AD">
        <w:rPr>
          <w:u w:val="single"/>
        </w:rPr>
        <w:t>and then detonate them</w:t>
      </w:r>
      <w:r w:rsidRPr="007141AD">
        <w:rPr>
          <w:sz w:val="16"/>
        </w:rPr>
        <w:t xml:space="preserve"> in an American city. For example, in his influential 2004 book, Nuclear Terrorism, Harvard’s Graham </w:t>
      </w:r>
      <w:r w:rsidRPr="007141AD">
        <w:rPr>
          <w:rStyle w:val="Emphasis"/>
        </w:rPr>
        <w:t>Allison</w:t>
      </w:r>
      <w:r w:rsidRPr="007141AD">
        <w:rPr>
          <w:u w:val="single"/>
        </w:rPr>
        <w:t xml:space="preserve"> relayed his “considered judgment” that “on the current path, a nuclear terrorist attack on America in the decade ahead is more likely than not.</w:t>
      </w:r>
      <w:r w:rsidRPr="007141AD">
        <w:rPr>
          <w:sz w:val="16"/>
        </w:rPr>
        <w:t xml:space="preserve">”11 Allison has had a great deal of company in his alarming pronouncements. In 2007, the distinguished physicist Richard </w:t>
      </w:r>
      <w:proofErr w:type="spellStart"/>
      <w:r w:rsidRPr="007141AD">
        <w:rPr>
          <w:sz w:val="16"/>
        </w:rPr>
        <w:t>Garwin</w:t>
      </w:r>
      <w:proofErr w:type="spellEnd"/>
      <w:r w:rsidRPr="007141AD">
        <w:rPr>
          <w:sz w:val="16"/>
        </w:rPr>
        <w:t xml:space="preserve"> put the likelihood of a nuclear explosion on an American or European city by terrorist or other means at 20 percent per year, which would work out to 91 percent over the eleven-year period to 2018.12</w:t>
      </w:r>
    </w:p>
    <w:p w14:paraId="3954CAE3" w14:textId="77777777" w:rsidR="00A956FC" w:rsidRPr="007141AD" w:rsidRDefault="00A956FC" w:rsidP="00A956FC">
      <w:pPr>
        <w:rPr>
          <w:sz w:val="16"/>
        </w:rPr>
      </w:pPr>
      <w:r w:rsidRPr="007141AD">
        <w:rPr>
          <w:rStyle w:val="Emphasis"/>
        </w:rPr>
        <w:t>Allison’s time is up</w:t>
      </w:r>
      <w:r w:rsidRPr="007141AD">
        <w:rPr>
          <w:sz w:val="16"/>
        </w:rPr>
        <w:t xml:space="preserve">, and so is </w:t>
      </w:r>
      <w:proofErr w:type="spellStart"/>
      <w:r w:rsidRPr="007141AD">
        <w:rPr>
          <w:sz w:val="16"/>
        </w:rPr>
        <w:t>Garwin’s</w:t>
      </w:r>
      <w:proofErr w:type="spellEnd"/>
      <w:r w:rsidRPr="007141AD">
        <w:rPr>
          <w:sz w:val="16"/>
        </w:rPr>
        <w:t xml:space="preserve">. These </w:t>
      </w:r>
      <w:r w:rsidRPr="007141AD">
        <w:rPr>
          <w:rStyle w:val="Emphasis"/>
        </w:rPr>
        <w:t>off-repeated warnings</w:t>
      </w:r>
      <w:r w:rsidRPr="007141AD">
        <w:rPr>
          <w:u w:val="single"/>
        </w:rPr>
        <w:t xml:space="preserve"> have </w:t>
      </w:r>
      <w:r w:rsidRPr="007141AD">
        <w:rPr>
          <w:rStyle w:val="Emphasis"/>
        </w:rPr>
        <w:t>proven</w:t>
      </w:r>
      <w:r w:rsidRPr="007141AD">
        <w:rPr>
          <w:u w:val="single"/>
        </w:rPr>
        <w:t xml:space="preserve"> to be </w:t>
      </w:r>
      <w:r w:rsidRPr="007141AD">
        <w:rPr>
          <w:rStyle w:val="Emphasis"/>
        </w:rPr>
        <w:t>empty</w:t>
      </w:r>
      <w:r w:rsidRPr="007141AD">
        <w:rPr>
          <w:sz w:val="16"/>
        </w:rPr>
        <w:t xml:space="preserve">. And it is important to point out that </w:t>
      </w:r>
      <w:r w:rsidRPr="007141AD">
        <w:rPr>
          <w:rStyle w:val="Emphasis"/>
        </w:rPr>
        <w:t>not only</w:t>
      </w:r>
      <w:r w:rsidRPr="007141AD">
        <w:rPr>
          <w:u w:val="single"/>
        </w:rPr>
        <w:t xml:space="preserve"> have terrorists </w:t>
      </w:r>
      <w:r w:rsidRPr="007141AD">
        <w:rPr>
          <w:rStyle w:val="Emphasis"/>
        </w:rPr>
        <w:t>failed to go nuclear</w:t>
      </w:r>
      <w:r w:rsidRPr="007141AD">
        <w:rPr>
          <w:sz w:val="16"/>
        </w:rPr>
        <w:t xml:space="preserve">, but as William </w:t>
      </w:r>
      <w:proofErr w:type="spellStart"/>
      <w:r w:rsidRPr="007141AD">
        <w:rPr>
          <w:sz w:val="16"/>
        </w:rPr>
        <w:t>Langewiesche</w:t>
      </w:r>
      <w:proofErr w:type="spellEnd"/>
      <w:r w:rsidRPr="007141AD">
        <w:rPr>
          <w:sz w:val="16"/>
        </w:rPr>
        <w:t>, who has assessed the process in detail, put it in 2007, “</w:t>
      </w:r>
      <w:r w:rsidRPr="007141AD">
        <w:rPr>
          <w:u w:val="single"/>
        </w:rPr>
        <w:t xml:space="preserve">The best information is that </w:t>
      </w:r>
      <w:r w:rsidRPr="007141AD">
        <w:rPr>
          <w:rStyle w:val="Emphasis"/>
        </w:rPr>
        <w:t>no one has gotten anywhere near this</w:t>
      </w:r>
      <w:r w:rsidRPr="007141AD">
        <w:rPr>
          <w:sz w:val="16"/>
        </w:rPr>
        <w:t xml:space="preserve">. I mean, if </w:t>
      </w:r>
      <w:r w:rsidRPr="007141AD">
        <w:rPr>
          <w:u w:val="single"/>
        </w:rPr>
        <w:t xml:space="preserve">you look carefully and practically at this process, you see that it is an </w:t>
      </w:r>
      <w:r w:rsidRPr="007141AD">
        <w:rPr>
          <w:rStyle w:val="Emphasis"/>
        </w:rPr>
        <w:t>enormous undertaking</w:t>
      </w:r>
      <w:r w:rsidRPr="007141AD">
        <w:rPr>
          <w:u w:val="single"/>
        </w:rPr>
        <w:t xml:space="preserve"> </w:t>
      </w:r>
      <w:r w:rsidRPr="007141AD">
        <w:rPr>
          <w:rStyle w:val="Emphasis"/>
        </w:rPr>
        <w:t>full of risks for</w:t>
      </w:r>
      <w:r w:rsidRPr="007141AD">
        <w:rPr>
          <w:u w:val="single"/>
        </w:rPr>
        <w:t xml:space="preserve"> the would-be </w:t>
      </w:r>
      <w:r w:rsidRPr="007141AD">
        <w:rPr>
          <w:rStyle w:val="Emphasis"/>
        </w:rPr>
        <w:t>terrorists</w:t>
      </w:r>
      <w:r w:rsidRPr="007141AD">
        <w:rPr>
          <w:sz w:val="16"/>
        </w:rPr>
        <w:t xml:space="preserve">.”13 </w:t>
      </w:r>
      <w:r w:rsidRPr="007141AD">
        <w:rPr>
          <w:u w:val="single"/>
        </w:rPr>
        <w:t xml:space="preserve">That process requires </w:t>
      </w:r>
      <w:r w:rsidRPr="007141AD">
        <w:rPr>
          <w:rStyle w:val="Emphasis"/>
        </w:rPr>
        <w:t>trusting corrupted</w:t>
      </w:r>
      <w:r w:rsidRPr="007141AD">
        <w:rPr>
          <w:u w:val="single"/>
        </w:rPr>
        <w:t xml:space="preserve"> foreign </w:t>
      </w:r>
      <w:r w:rsidRPr="007141AD">
        <w:rPr>
          <w:rStyle w:val="Emphasis"/>
        </w:rPr>
        <w:t>collaborators</w:t>
      </w:r>
      <w:r w:rsidRPr="007141AD">
        <w:rPr>
          <w:u w:val="single"/>
        </w:rPr>
        <w:t xml:space="preserve"> and </w:t>
      </w:r>
      <w:r w:rsidRPr="007141AD">
        <w:rPr>
          <w:rStyle w:val="Emphasis"/>
        </w:rPr>
        <w:t>other criminals</w:t>
      </w:r>
      <w:r w:rsidRPr="007141AD">
        <w:rPr>
          <w:u w:val="single"/>
        </w:rPr>
        <w:t xml:space="preserve">, </w:t>
      </w:r>
      <w:r w:rsidRPr="007141AD">
        <w:rPr>
          <w:rStyle w:val="Emphasis"/>
        </w:rPr>
        <w:t>obtaining</w:t>
      </w:r>
      <w:r w:rsidRPr="007141AD">
        <w:rPr>
          <w:u w:val="single"/>
        </w:rPr>
        <w:t xml:space="preserve"> and </w:t>
      </w:r>
      <w:r w:rsidRPr="007141AD">
        <w:rPr>
          <w:rStyle w:val="Emphasis"/>
        </w:rPr>
        <w:t>transporting</w:t>
      </w:r>
      <w:r w:rsidRPr="007141AD">
        <w:rPr>
          <w:u w:val="single"/>
        </w:rPr>
        <w:t xml:space="preserve"> </w:t>
      </w:r>
      <w:r w:rsidRPr="007141AD">
        <w:rPr>
          <w:rStyle w:val="Emphasis"/>
        </w:rPr>
        <w:t>highly guarded material</w:t>
      </w:r>
      <w:r w:rsidRPr="007141AD">
        <w:rPr>
          <w:u w:val="single"/>
        </w:rPr>
        <w:t xml:space="preserve">, setting up a </w:t>
      </w:r>
      <w:r w:rsidRPr="007141AD">
        <w:rPr>
          <w:rStyle w:val="Emphasis"/>
        </w:rPr>
        <w:t>machine shop</w:t>
      </w:r>
      <w:r w:rsidRPr="007141AD">
        <w:rPr>
          <w:u w:val="single"/>
        </w:rPr>
        <w:t xml:space="preserve"> staffed with </w:t>
      </w:r>
      <w:r w:rsidRPr="007141AD">
        <w:rPr>
          <w:rStyle w:val="Emphasis"/>
        </w:rPr>
        <w:t>top scientists and technicians</w:t>
      </w:r>
      <w:r w:rsidRPr="007141AD">
        <w:rPr>
          <w:u w:val="single"/>
        </w:rPr>
        <w:t xml:space="preserve">, and rolling the </w:t>
      </w:r>
      <w:r w:rsidRPr="007141AD">
        <w:rPr>
          <w:rStyle w:val="Emphasis"/>
        </w:rPr>
        <w:t>heavy</w:t>
      </w:r>
      <w:r w:rsidRPr="007141AD">
        <w:rPr>
          <w:u w:val="single"/>
        </w:rPr>
        <w:t xml:space="preserve">, </w:t>
      </w:r>
      <w:r w:rsidRPr="007141AD">
        <w:rPr>
          <w:rStyle w:val="Emphasis"/>
        </w:rPr>
        <w:t>cumbersome</w:t>
      </w:r>
      <w:r w:rsidRPr="007141AD">
        <w:rPr>
          <w:u w:val="single"/>
        </w:rPr>
        <w:t xml:space="preserve">, and </w:t>
      </w:r>
      <w:r w:rsidRPr="007141AD">
        <w:rPr>
          <w:rStyle w:val="Emphasis"/>
        </w:rPr>
        <w:t>untested</w:t>
      </w:r>
      <w:r w:rsidRPr="007141AD">
        <w:rPr>
          <w:u w:val="single"/>
        </w:rPr>
        <w:t xml:space="preserve"> finished </w:t>
      </w:r>
      <w:r w:rsidRPr="007141AD">
        <w:rPr>
          <w:rStyle w:val="Emphasis"/>
        </w:rPr>
        <w:t>product</w:t>
      </w:r>
      <w:r w:rsidRPr="007141AD">
        <w:rPr>
          <w:u w:val="single"/>
        </w:rPr>
        <w:t xml:space="preserve"> into position to be </w:t>
      </w:r>
      <w:r w:rsidRPr="007141AD">
        <w:rPr>
          <w:rStyle w:val="Emphasis"/>
        </w:rPr>
        <w:t>detonated</w:t>
      </w:r>
      <w:r w:rsidRPr="007141AD">
        <w:rPr>
          <w:u w:val="single"/>
        </w:rPr>
        <w:t xml:space="preserve"> by a </w:t>
      </w:r>
      <w:r w:rsidRPr="007141AD">
        <w:rPr>
          <w:rStyle w:val="Emphasis"/>
        </w:rPr>
        <w:t>skilled crew</w:t>
      </w:r>
      <w:r w:rsidRPr="007141AD">
        <w:rPr>
          <w:u w:val="single"/>
        </w:rPr>
        <w:t xml:space="preserve">, all the while </w:t>
      </w:r>
      <w:r w:rsidRPr="007141AD">
        <w:rPr>
          <w:rStyle w:val="Emphasis"/>
        </w:rPr>
        <w:t>attracting no attention</w:t>
      </w:r>
      <w:r w:rsidRPr="007141AD">
        <w:rPr>
          <w:u w:val="single"/>
        </w:rPr>
        <w:t xml:space="preserve"> from outsiders</w:t>
      </w:r>
      <w:r w:rsidRPr="007141AD">
        <w:rPr>
          <w:sz w:val="16"/>
        </w:rPr>
        <w:t>.</w:t>
      </w:r>
    </w:p>
    <w:p w14:paraId="04F83957" w14:textId="77777777" w:rsidR="00A956FC" w:rsidRPr="007141AD" w:rsidRDefault="00A956FC" w:rsidP="00A956FC">
      <w:pPr>
        <w:rPr>
          <w:sz w:val="16"/>
        </w:rPr>
      </w:pPr>
      <w:r w:rsidRPr="007141AD">
        <w:rPr>
          <w:u w:val="single"/>
        </w:rPr>
        <w:t xml:space="preserve">Nor have terrorist groups been able to steal existing nuclear weapons—characteristically burdened with </w:t>
      </w:r>
      <w:r w:rsidRPr="007141AD">
        <w:rPr>
          <w:rStyle w:val="Emphasis"/>
        </w:rPr>
        <w:t>multiple safety devices</w:t>
      </w:r>
      <w:r w:rsidRPr="007141AD">
        <w:rPr>
          <w:u w:val="single"/>
        </w:rPr>
        <w:t xml:space="preserve"> and often </w:t>
      </w:r>
      <w:r w:rsidRPr="007141AD">
        <w:rPr>
          <w:rStyle w:val="Emphasis"/>
        </w:rPr>
        <w:t>stored in pieces</w:t>
      </w:r>
      <w:r w:rsidRPr="007141AD">
        <w:rPr>
          <w:u w:val="single"/>
        </w:rPr>
        <w:t xml:space="preserve"> at </w:t>
      </w:r>
      <w:r w:rsidRPr="007141AD">
        <w:rPr>
          <w:rStyle w:val="Emphasis"/>
        </w:rPr>
        <w:t>separate secure locales</w:t>
      </w:r>
      <w:r w:rsidRPr="007141AD">
        <w:rPr>
          <w:sz w:val="16"/>
        </w:rPr>
        <w:t xml:space="preserve">—from existing arsenals as was once much feared. And </w:t>
      </w:r>
      <w:r w:rsidRPr="007141AD">
        <w:rPr>
          <w:u w:val="single"/>
        </w:rPr>
        <w:t xml:space="preserve">they certainly </w:t>
      </w:r>
      <w:r w:rsidRPr="007141AD">
        <w:rPr>
          <w:rStyle w:val="Emphasis"/>
        </w:rPr>
        <w:t>have not been able</w:t>
      </w:r>
      <w:r w:rsidRPr="007141AD">
        <w:rPr>
          <w:u w:val="single"/>
        </w:rPr>
        <w:t xml:space="preserve"> to </w:t>
      </w:r>
      <w:r w:rsidRPr="007141AD">
        <w:rPr>
          <w:rStyle w:val="Emphasis"/>
        </w:rPr>
        <w:t>cajole leaders</w:t>
      </w:r>
      <w:r w:rsidRPr="007141AD">
        <w:rPr>
          <w:u w:val="single"/>
        </w:rPr>
        <w:t xml:space="preserve"> in nuclear states to palm one off to them</w:t>
      </w:r>
      <w:r w:rsidRPr="007141AD">
        <w:rPr>
          <w:sz w:val="16"/>
        </w:rPr>
        <w:t>—though a war inflicting more death than Hiroshima and Nagasaki combined was launched against Iraq in 2003 in major part under the spell of fantasies about such a handover.14</w:t>
      </w:r>
    </w:p>
    <w:p w14:paraId="41BC6E09" w14:textId="77777777" w:rsidR="00A956FC" w:rsidRPr="007141AD" w:rsidRDefault="00A956FC" w:rsidP="00A956FC">
      <w:pPr>
        <w:rPr>
          <w:sz w:val="16"/>
        </w:rPr>
      </w:pPr>
      <w:r w:rsidRPr="007141AD">
        <w:rPr>
          <w:sz w:val="16"/>
        </w:rPr>
        <w:t xml:space="preserve">More generally, </w:t>
      </w:r>
      <w:r w:rsidRPr="007141AD">
        <w:rPr>
          <w:u w:val="single"/>
        </w:rPr>
        <w:t>the actual terrorist “adversaries” in the West scarcely deserve accolades for either dedication or prowess</w:t>
      </w:r>
      <w:r w:rsidRPr="007141AD">
        <w:rPr>
          <w:sz w:val="16"/>
        </w:rPr>
        <w:t xml:space="preserve">. It is true, of course, that sometimes even incompetents can get lucky, but such instances, however tragic, are rare. </w:t>
      </w:r>
      <w:r w:rsidRPr="007141AD">
        <w:rPr>
          <w:u w:val="single"/>
        </w:rPr>
        <w:t xml:space="preserve">For the most part, terrorists in the United States are a </w:t>
      </w:r>
      <w:r w:rsidRPr="007141AD">
        <w:rPr>
          <w:rStyle w:val="Emphasis"/>
        </w:rPr>
        <w:t>confused</w:t>
      </w:r>
      <w:r w:rsidRPr="007141AD">
        <w:rPr>
          <w:u w:val="single"/>
        </w:rPr>
        <w:t xml:space="preserve">, </w:t>
      </w:r>
      <w:r w:rsidRPr="007141AD">
        <w:rPr>
          <w:rStyle w:val="Emphasis"/>
        </w:rPr>
        <w:t>inadequate</w:t>
      </w:r>
      <w:r w:rsidRPr="007141AD">
        <w:rPr>
          <w:u w:val="single"/>
        </w:rPr>
        <w:t xml:space="preserve">, </w:t>
      </w:r>
      <w:r w:rsidRPr="007141AD">
        <w:rPr>
          <w:rStyle w:val="Emphasis"/>
        </w:rPr>
        <w:t>incompetent</w:t>
      </w:r>
      <w:r w:rsidRPr="007141AD">
        <w:rPr>
          <w:u w:val="single"/>
        </w:rPr>
        <w:t xml:space="preserve">, </w:t>
      </w:r>
      <w:r w:rsidRPr="007141AD">
        <w:rPr>
          <w:rStyle w:val="Emphasis"/>
        </w:rPr>
        <w:t>blundering</w:t>
      </w:r>
      <w:r w:rsidRPr="007141AD">
        <w:rPr>
          <w:u w:val="single"/>
        </w:rPr>
        <w:t xml:space="preserve">, and </w:t>
      </w:r>
      <w:r w:rsidRPr="007141AD">
        <w:rPr>
          <w:rStyle w:val="Emphasis"/>
        </w:rPr>
        <w:t>gullible bunch</w:t>
      </w:r>
      <w:r w:rsidRPr="007141AD">
        <w:rPr>
          <w:u w:val="single"/>
        </w:rPr>
        <w:t xml:space="preserve">, only </w:t>
      </w:r>
      <w:r w:rsidRPr="007141AD">
        <w:rPr>
          <w:rStyle w:val="Emphasis"/>
        </w:rPr>
        <w:t>occasionally able to get their act together</w:t>
      </w:r>
      <w:r w:rsidRPr="007141AD">
        <w:rPr>
          <w:sz w:val="16"/>
        </w:rPr>
        <w:t xml:space="preserve">. </w:t>
      </w:r>
      <w:r w:rsidRPr="007141AD">
        <w:rPr>
          <w:u w:val="single"/>
        </w:rPr>
        <w:t xml:space="preserve">Most seem to be far </w:t>
      </w:r>
      <w:r w:rsidRPr="007141AD">
        <w:rPr>
          <w:rStyle w:val="Emphasis"/>
        </w:rPr>
        <w:t>better</w:t>
      </w:r>
      <w:r w:rsidRPr="007141AD">
        <w:rPr>
          <w:u w:val="single"/>
        </w:rPr>
        <w:t xml:space="preserve"> at frenetic and often </w:t>
      </w:r>
      <w:r w:rsidRPr="007141AD">
        <w:rPr>
          <w:rStyle w:val="Emphasis"/>
        </w:rPr>
        <w:t>self-deluded scheming</w:t>
      </w:r>
      <w:r w:rsidRPr="007141AD">
        <w:rPr>
          <w:u w:val="single"/>
        </w:rPr>
        <w:t xml:space="preserve"> than at actual </w:t>
      </w:r>
      <w:r w:rsidRPr="007141AD">
        <w:rPr>
          <w:rStyle w:val="Emphasis"/>
        </w:rPr>
        <w:t>execution</w:t>
      </w:r>
      <w:r w:rsidRPr="007141AD">
        <w:rPr>
          <w:sz w:val="16"/>
        </w:rPr>
        <w:t>. A summary assessment by RAND’s Brian Jenkins is apt: “</w:t>
      </w:r>
      <w:r w:rsidRPr="007141AD">
        <w:rPr>
          <w:u w:val="single"/>
        </w:rPr>
        <w:t>their numbers remain small, their determination limp, and their competence poor</w:t>
      </w:r>
      <w:r w:rsidRPr="007141AD">
        <w:rPr>
          <w:sz w:val="16"/>
        </w:rPr>
        <w:t xml:space="preserve">.”15 And much </w:t>
      </w:r>
      <w:r w:rsidRPr="007141AD">
        <w:rPr>
          <w:u w:val="single"/>
        </w:rPr>
        <w:t>the same holds for Europe and the rest of the developed world</w:t>
      </w:r>
      <w:r w:rsidRPr="007141AD">
        <w:rPr>
          <w:sz w:val="16"/>
        </w:rPr>
        <w:t xml:space="preserve">.16 Also working against terrorist success in the West is the fact that almost all are amateurs: </w:t>
      </w:r>
      <w:r w:rsidRPr="007141AD">
        <w:rPr>
          <w:u w:val="single"/>
        </w:rPr>
        <w:t>they have never before tried to do something like this</w:t>
      </w:r>
      <w:r w:rsidRPr="007141AD">
        <w:rPr>
          <w:sz w:val="16"/>
        </w:rPr>
        <w:t>. Unlike criminals they have not been able to develop street smarts.</w:t>
      </w:r>
    </w:p>
    <w:p w14:paraId="74D62848" w14:textId="77777777" w:rsidR="00A956FC" w:rsidRPr="007141AD" w:rsidRDefault="00A956FC" w:rsidP="00A956FC">
      <w:pPr>
        <w:rPr>
          <w:sz w:val="16"/>
        </w:rPr>
      </w:pPr>
      <w:r w:rsidRPr="007141AD">
        <w:rPr>
          <w:sz w:val="16"/>
        </w:rPr>
        <w:t xml:space="preserve">Except perhaps for the use of vehicles to deliver mayhem (though this idea is by no means new in the history of terrorism), </w:t>
      </w:r>
      <w:r w:rsidRPr="007141AD">
        <w:rPr>
          <w:u w:val="single"/>
        </w:rPr>
        <w:t xml:space="preserve">there has been remarkably </w:t>
      </w:r>
      <w:r w:rsidRPr="007141AD">
        <w:rPr>
          <w:rStyle w:val="Emphasis"/>
        </w:rPr>
        <w:t>little innovation</w:t>
      </w:r>
      <w:r w:rsidRPr="007141AD">
        <w:rPr>
          <w:u w:val="single"/>
        </w:rPr>
        <w:t xml:space="preserve"> in </w:t>
      </w:r>
      <w:r w:rsidRPr="007141AD">
        <w:rPr>
          <w:rStyle w:val="Emphasis"/>
        </w:rPr>
        <w:t>terrorist weaponry</w:t>
      </w:r>
      <w:r w:rsidRPr="007141AD">
        <w:rPr>
          <w:u w:val="single"/>
        </w:rPr>
        <w:t xml:space="preserve"> or methodology since 9/11</w:t>
      </w:r>
      <w:r w:rsidRPr="007141AD">
        <w:rPr>
          <w:sz w:val="16"/>
        </w:rPr>
        <w:t xml:space="preserve">.17 Like their predecessors, </w:t>
      </w:r>
      <w:r w:rsidRPr="007141AD">
        <w:rPr>
          <w:u w:val="single"/>
        </w:rPr>
        <w:t>they have continue</w:t>
      </w:r>
      <w:r w:rsidRPr="007141AD">
        <w:rPr>
          <w:sz w:val="16"/>
        </w:rPr>
        <w:t xml:space="preserve">d </w:t>
      </w:r>
      <w:r w:rsidRPr="007141AD">
        <w:rPr>
          <w:u w:val="single"/>
        </w:rPr>
        <w:t xml:space="preserve">to rely on </w:t>
      </w:r>
      <w:r w:rsidRPr="007141AD">
        <w:rPr>
          <w:rStyle w:val="Emphasis"/>
        </w:rPr>
        <w:t>bombs</w:t>
      </w:r>
      <w:r w:rsidRPr="007141AD">
        <w:rPr>
          <w:sz w:val="16"/>
        </w:rPr>
        <w:t xml:space="preserve"> (</w:t>
      </w:r>
      <w:r w:rsidRPr="007141AD">
        <w:rPr>
          <w:u w:val="single"/>
        </w:rPr>
        <w:t xml:space="preserve">many of which </w:t>
      </w:r>
      <w:r w:rsidRPr="007141AD">
        <w:rPr>
          <w:rStyle w:val="Emphasis"/>
        </w:rPr>
        <w:t>fail to detonate</w:t>
      </w:r>
      <w:r w:rsidRPr="007141AD">
        <w:rPr>
          <w:sz w:val="16"/>
        </w:rPr>
        <w:t xml:space="preserve"> or do much damage) </w:t>
      </w:r>
      <w:r w:rsidRPr="007141AD">
        <w:rPr>
          <w:u w:val="single"/>
        </w:rPr>
        <w:t>and bullets</w:t>
      </w:r>
      <w:r w:rsidRPr="007141AD">
        <w:rPr>
          <w:sz w:val="16"/>
        </w:rPr>
        <w:t>.18</w:t>
      </w:r>
    </w:p>
    <w:p w14:paraId="2E874515" w14:textId="77777777" w:rsidR="00A956FC" w:rsidRPr="007141AD" w:rsidRDefault="00A956FC" w:rsidP="00A956FC">
      <w:pPr>
        <w:pStyle w:val="Heading4"/>
        <w:rPr>
          <w:rFonts w:cs="Times New Roman"/>
        </w:rPr>
      </w:pPr>
      <w:r w:rsidRPr="007141AD">
        <w:rPr>
          <w:rFonts w:cs="Times New Roman"/>
        </w:rPr>
        <w:t xml:space="preserve">Zero risk of nuclear terrorism </w:t>
      </w:r>
    </w:p>
    <w:p w14:paraId="1671F8DE" w14:textId="77777777" w:rsidR="00A956FC" w:rsidRPr="007141AD" w:rsidRDefault="00A956FC" w:rsidP="00A956FC">
      <w:r w:rsidRPr="007141AD">
        <w:t xml:space="preserve">Leonard </w:t>
      </w:r>
      <w:r w:rsidRPr="007141AD">
        <w:rPr>
          <w:rStyle w:val="Style13ptBold"/>
        </w:rPr>
        <w:t>Weiss 15</w:t>
      </w:r>
      <w:r w:rsidRPr="007141AD">
        <w:t>, visiting scholar at the Center for International Security and Cooperation at Stanford University and member of the National Advisory Board of the Center for Arms Control and Non-Proliferation, March/April 2015, “On fear and nuclear terrorism,” Bulletin of the Atomic Scientists, Vol. 71, No. 2, p. 75-87</w:t>
      </w:r>
    </w:p>
    <w:p w14:paraId="2D652601" w14:textId="77777777" w:rsidR="00A956FC" w:rsidRPr="007141AD" w:rsidRDefault="00A956FC" w:rsidP="00A956FC">
      <w:r w:rsidRPr="007141AD">
        <w:rPr>
          <w:sz w:val="16"/>
        </w:rPr>
        <w:t xml:space="preserve">Manufacturing a nuclear weapon. To accomplish this, </w:t>
      </w:r>
      <w:r w:rsidRPr="007141AD">
        <w:rPr>
          <w:rStyle w:val="StyleUnderline"/>
        </w:rPr>
        <w:t>a terrorist group would have to obtain</w:t>
      </w:r>
      <w:r w:rsidRPr="007141AD">
        <w:rPr>
          <w:sz w:val="16"/>
        </w:rPr>
        <w:t xml:space="preserve"> an appropriate amount of one of the two most popular materials for nuclear weapons, highly enriched uranium (</w:t>
      </w:r>
      <w:r w:rsidRPr="007141AD">
        <w:rPr>
          <w:rStyle w:val="StyleUnderline"/>
        </w:rPr>
        <w:t>HEU) or plutonium</w:t>
      </w:r>
      <w:r w:rsidRPr="007141AD">
        <w:rPr>
          <w:sz w:val="16"/>
        </w:rPr>
        <w:t xml:space="preserve"> separated from fuel used in a production reactor or a power reactor. </w:t>
      </w:r>
      <w:r w:rsidRPr="007141AD">
        <w:rPr>
          <w:rStyle w:val="StyleUnderline"/>
        </w:rPr>
        <w:t>Weapon-grade plutonium</w:t>
      </w:r>
      <w:r w:rsidRPr="007141AD">
        <w:rPr>
          <w:sz w:val="16"/>
        </w:rPr>
        <w:t xml:space="preserve"> is found in weapon manufacturing facilities in nuclear weapon states and </w:t>
      </w:r>
      <w:r w:rsidRPr="007141AD">
        <w:rPr>
          <w:rStyle w:val="StyleUnderline"/>
        </w:rPr>
        <w:t xml:space="preserve">is </w:t>
      </w:r>
      <w:r w:rsidRPr="007141AD">
        <w:rPr>
          <w:rStyle w:val="Emphasis"/>
        </w:rPr>
        <w:t>very highly protected</w:t>
      </w:r>
      <w:r w:rsidRPr="007141AD">
        <w:rPr>
          <w:sz w:val="16"/>
        </w:rPr>
        <w:t xml:space="preserve"> until it is inserted in a weapon. </w:t>
      </w:r>
      <w:r w:rsidRPr="007141AD">
        <w:rPr>
          <w:rStyle w:val="StyleUnderline"/>
        </w:rPr>
        <w:t>Reactor-grade plutonium</w:t>
      </w:r>
      <w:r w:rsidRPr="007141AD">
        <w:rPr>
          <w:sz w:val="16"/>
        </w:rPr>
        <w:t xml:space="preserve">, although still capable of being weaponized, </w:t>
      </w:r>
      <w:r w:rsidRPr="007141AD">
        <w:rPr>
          <w:rStyle w:val="StyleUnderline"/>
        </w:rPr>
        <w:t>is less protected</w:t>
      </w:r>
      <w:r w:rsidRPr="007141AD">
        <w:rPr>
          <w:sz w:val="16"/>
        </w:rPr>
        <w:t xml:space="preserve">, and in that sense is a more attractive target for a terrorist, especially since it has been produced and stored in prodigious quantities in a number of nuclear weapon states and non-weapon states, particularly Japan. </w:t>
      </w:r>
      <w:r w:rsidRPr="007141AD">
        <w:rPr>
          <w:rStyle w:val="StyleUnderline"/>
        </w:rPr>
        <w:t>But</w:t>
      </w:r>
      <w:r w:rsidRPr="007141AD">
        <w:rPr>
          <w:sz w:val="16"/>
        </w:rPr>
        <w:t xml:space="preserve"> terrorist </w:t>
      </w:r>
      <w:r w:rsidRPr="007141AD">
        <w:rPr>
          <w:rStyle w:val="StyleUnderline"/>
        </w:rPr>
        <w:t>use of plutonium for a nuclear explosive device would require</w:t>
      </w:r>
      <w:r w:rsidRPr="007141AD">
        <w:rPr>
          <w:sz w:val="16"/>
        </w:rPr>
        <w:t xml:space="preserve"> the construction of </w:t>
      </w:r>
      <w:r w:rsidRPr="007141AD">
        <w:rPr>
          <w:rStyle w:val="Emphasis"/>
        </w:rPr>
        <w:t>an implosion weapon</w:t>
      </w:r>
      <w:r w:rsidRPr="007141AD">
        <w:rPr>
          <w:rStyle w:val="StyleUnderline"/>
        </w:rPr>
        <w:t>, requiring</w:t>
      </w:r>
      <w:r w:rsidRPr="007141AD">
        <w:rPr>
          <w:sz w:val="16"/>
        </w:rPr>
        <w:t xml:space="preserve"> the fashioning of </w:t>
      </w:r>
      <w:r w:rsidRPr="007141AD">
        <w:rPr>
          <w:rStyle w:val="StyleUnderline"/>
        </w:rPr>
        <w:t>an appropriate explosive lens of TNT, a notoriously difficult technical problem.</w:t>
      </w:r>
      <w:r w:rsidRPr="007141AD">
        <w:rPr>
          <w:sz w:val="16"/>
        </w:rPr>
        <w:t xml:space="preserve"> And if a high nuclear yield (much greater than 1 kiloton) is desired, the use of reactor-grade plutonium would require a still more sophisticated design. Moreover, </w:t>
      </w:r>
      <w:r w:rsidRPr="007141AD">
        <w:rPr>
          <w:rStyle w:val="StyleUnderline"/>
        </w:rPr>
        <w:t>if the plutonium is only available through chemical separation from</w:t>
      </w:r>
      <w:r w:rsidRPr="007141AD">
        <w:rPr>
          <w:sz w:val="16"/>
        </w:rPr>
        <w:t xml:space="preserve"> some (presumably stolen) </w:t>
      </w:r>
      <w:r w:rsidRPr="007141AD">
        <w:rPr>
          <w:rStyle w:val="StyleUnderline"/>
        </w:rPr>
        <w:t>spent fuel rods, additional technical complications present themselves</w:t>
      </w:r>
      <w:r w:rsidRPr="007141AD">
        <w:rPr>
          <w:sz w:val="16"/>
        </w:rPr>
        <w:t xml:space="preserve">. There is at least one study showing that a small team of people with the appropriate technical skills and equipment could, in principle, build a plutonium-based nuclear explosive device (Mark et al., 1986). But </w:t>
      </w:r>
      <w:r w:rsidRPr="007141AD">
        <w:rPr>
          <w:rStyle w:val="StyleUnderline"/>
        </w:rPr>
        <w:t>even if one discounts the high probability that the plan would be discovered</w:t>
      </w:r>
      <w:r w:rsidRPr="007141AD">
        <w:rPr>
          <w:sz w:val="16"/>
        </w:rPr>
        <w:t xml:space="preserve"> at some stage (missing plutonium or spent fuel rods would put the authorities and intelligence operations under high alert), </w:t>
      </w:r>
      <w:r w:rsidRPr="007141AD">
        <w:rPr>
          <w:rStyle w:val="StyleUnderline"/>
        </w:rPr>
        <w:t xml:space="preserve">translating this into a real-world situation suggests an </w:t>
      </w:r>
      <w:r w:rsidRPr="007141AD">
        <w:rPr>
          <w:rStyle w:val="Emphasis"/>
        </w:rPr>
        <w:t>extremely low probability</w:t>
      </w:r>
      <w:r w:rsidRPr="007141AD">
        <w:rPr>
          <w:rStyle w:val="StyleUnderline"/>
        </w:rPr>
        <w:t xml:space="preserve"> of technical success. </w:t>
      </w:r>
      <w:r w:rsidRPr="007141AD">
        <w:rPr>
          <w:rStyle w:val="Emphasis"/>
        </w:rPr>
        <w:t>More likely</w:t>
      </w:r>
      <w:r w:rsidRPr="007141AD">
        <w:rPr>
          <w:sz w:val="16"/>
        </w:rPr>
        <w:t xml:space="preserve">, according to one well-known weapon designer,4 </w:t>
      </w:r>
      <w:r w:rsidRPr="007141AD">
        <w:rPr>
          <w:rStyle w:val="StyleUnderline"/>
        </w:rPr>
        <w:t>would be the death of the person</w:t>
      </w:r>
      <w:r w:rsidRPr="007141AD">
        <w:rPr>
          <w:sz w:val="16"/>
        </w:rPr>
        <w:t xml:space="preserve"> or persons </w:t>
      </w:r>
      <w:r w:rsidRPr="007141AD">
        <w:rPr>
          <w:rStyle w:val="StyleUnderline"/>
        </w:rPr>
        <w:t>in the attempt to build the device</w:t>
      </w:r>
      <w:r w:rsidRPr="007141AD">
        <w:t xml:space="preserve">. </w:t>
      </w:r>
      <w:r w:rsidRPr="007141AD">
        <w:rPr>
          <w:rStyle w:val="StyleUnderline"/>
        </w:rPr>
        <w:t>There is the possibility of an insider threat</w:t>
      </w:r>
      <w:r w:rsidRPr="007141AD">
        <w:rPr>
          <w:sz w:val="16"/>
        </w:rPr>
        <w:t xml:space="preserve">; in one example, a team of people working at a reactor or reprocessing site could conspire to steal some material and try to hide the diversion as MUF (materials unaccounted for) within the nuclear safeguards system. </w:t>
      </w:r>
      <w:r w:rsidRPr="007141AD">
        <w:rPr>
          <w:rStyle w:val="StyleUnderline"/>
        </w:rPr>
        <w:t>But this scenario would require intimate knowledge of the materials accounting system</w:t>
      </w:r>
      <w:r w:rsidRPr="007141AD">
        <w:rPr>
          <w:sz w:val="16"/>
        </w:rPr>
        <w:t xml:space="preserve"> on which safeguards in that state are based </w:t>
      </w:r>
      <w:r w:rsidRPr="007141AD">
        <w:rPr>
          <w:rStyle w:val="StyleUnderline"/>
        </w:rPr>
        <w:t xml:space="preserve">and </w:t>
      </w:r>
      <w:r w:rsidRPr="007141AD">
        <w:rPr>
          <w:rStyle w:val="Emphasis"/>
        </w:rPr>
        <w:t>adds another layer of complexity</w:t>
      </w:r>
      <w:r w:rsidRPr="007141AD">
        <w:rPr>
          <w:rStyle w:val="StyleUnderline"/>
        </w:rPr>
        <w:t xml:space="preserve"> to an operation with </w:t>
      </w:r>
      <w:r w:rsidRPr="007141AD">
        <w:rPr>
          <w:rStyle w:val="Emphasis"/>
        </w:rPr>
        <w:t>low probability of success</w:t>
      </w:r>
      <w:r w:rsidRPr="007141AD">
        <w:t>.</w:t>
      </w:r>
    </w:p>
    <w:p w14:paraId="47EF1DEE" w14:textId="3B5C044F" w:rsidR="00A956FC" w:rsidRPr="007141AD" w:rsidRDefault="00A956FC" w:rsidP="00A956FC"/>
    <w:p w14:paraId="541E242A" w14:textId="645C184A" w:rsidR="00A956FC" w:rsidRPr="007141AD" w:rsidRDefault="00A956FC" w:rsidP="00A956FC">
      <w:pPr>
        <w:pStyle w:val="Heading3"/>
      </w:pPr>
      <w:r w:rsidRPr="007141AD">
        <w:t xml:space="preserve">2AC Horse-Trade DA – No Econ Impact </w:t>
      </w:r>
    </w:p>
    <w:p w14:paraId="3C1CAF51" w14:textId="337E8780" w:rsidR="00A956FC" w:rsidRPr="007141AD" w:rsidRDefault="00A956FC" w:rsidP="00A956FC"/>
    <w:p w14:paraId="00729706" w14:textId="77777777" w:rsidR="006248FB" w:rsidRPr="007141AD" w:rsidRDefault="006248FB" w:rsidP="006248FB">
      <w:pPr>
        <w:pStyle w:val="Heading4"/>
        <w:rPr>
          <w:rStyle w:val="Style13ptBold"/>
          <w:rFonts w:cstheme="majorHAnsi"/>
          <w:b/>
          <w:bCs w:val="0"/>
        </w:rPr>
      </w:pPr>
      <w:r w:rsidRPr="007141AD">
        <w:rPr>
          <w:rStyle w:val="Style13ptBold"/>
          <w:rFonts w:cstheme="majorHAnsi"/>
          <w:b/>
          <w:bCs w:val="0"/>
        </w:rPr>
        <w:t xml:space="preserve">The US economy will collapse without more immigration – ICE crushes growth by undercutting the workforce </w:t>
      </w:r>
    </w:p>
    <w:p w14:paraId="47186CF0" w14:textId="77777777" w:rsidR="006248FB" w:rsidRPr="007141AD" w:rsidRDefault="006248FB" w:rsidP="006248FB">
      <w:pPr>
        <w:rPr>
          <w:rFonts w:eastAsia="Times New Roman" w:cstheme="majorHAnsi"/>
          <w:sz w:val="24"/>
          <w:lang w:eastAsia="zh-CN"/>
        </w:rPr>
      </w:pPr>
      <w:r w:rsidRPr="007141AD">
        <w:rPr>
          <w:rStyle w:val="Style13ptBold"/>
          <w:rFonts w:cstheme="majorHAnsi"/>
        </w:rPr>
        <w:t>Hong 19</w:t>
      </w:r>
      <w:r w:rsidRPr="007141AD">
        <w:rPr>
          <w:rFonts w:eastAsia="Times New Roman" w:cstheme="majorHAnsi"/>
          <w:sz w:val="24"/>
          <w:lang w:eastAsia="zh-CN"/>
        </w:rPr>
        <w:t xml:space="preserve"> [Kari E. Hong-Boston College Law School "10 Reasons Why Congress Should Defund ICE’s Deportation Force." NYU Review of Law &amp; Social Change Harbinger 43, (2019).]</w:t>
      </w:r>
    </w:p>
    <w:p w14:paraId="0F181007" w14:textId="77777777" w:rsidR="006248FB" w:rsidRPr="007141AD" w:rsidRDefault="006248FB" w:rsidP="006248FB">
      <w:pPr>
        <w:rPr>
          <w:sz w:val="16"/>
        </w:rPr>
      </w:pPr>
      <w:r w:rsidRPr="007141AD">
        <w:rPr>
          <w:sz w:val="16"/>
        </w:rPr>
        <w:t xml:space="preserve">Fifth, </w:t>
      </w:r>
      <w:r w:rsidRPr="007141AD">
        <w:rPr>
          <w:rStyle w:val="StyleUnderline"/>
        </w:rPr>
        <w:t xml:space="preserve">Americans are </w:t>
      </w:r>
      <w:r w:rsidRPr="007141AD">
        <w:rPr>
          <w:rStyle w:val="Emphasis"/>
        </w:rPr>
        <w:t>losing</w:t>
      </w:r>
      <w:r w:rsidRPr="007141AD">
        <w:rPr>
          <w:sz w:val="16"/>
        </w:rPr>
        <w:t>—</w:t>
      </w:r>
      <w:r w:rsidRPr="007141AD">
        <w:rPr>
          <w:rStyle w:val="Emphasis"/>
        </w:rPr>
        <w:t>not gaining</w:t>
      </w:r>
      <w:r w:rsidRPr="007141AD">
        <w:rPr>
          <w:sz w:val="16"/>
        </w:rPr>
        <w:t>—</w:t>
      </w:r>
      <w:r w:rsidRPr="007141AD">
        <w:rPr>
          <w:rStyle w:val="StyleUnderline"/>
        </w:rPr>
        <w:t xml:space="preserve">jobs from this </w:t>
      </w:r>
      <w:r w:rsidRPr="007141AD">
        <w:rPr>
          <w:rStyle w:val="Emphasis"/>
        </w:rPr>
        <w:t>overly aggressive</w:t>
      </w:r>
      <w:r w:rsidRPr="007141AD">
        <w:rPr>
          <w:rStyle w:val="StyleUnderline"/>
        </w:rPr>
        <w:t xml:space="preserve"> deportation strategy</w:t>
      </w:r>
      <w:r w:rsidRPr="007141AD">
        <w:rPr>
          <w:sz w:val="16"/>
        </w:rPr>
        <w:t xml:space="preserve">. </w:t>
      </w:r>
      <w:r w:rsidRPr="007141AD">
        <w:rPr>
          <w:rStyle w:val="StyleUnderline"/>
        </w:rPr>
        <w:t xml:space="preserve">ICE’s deportation efforts are </w:t>
      </w:r>
      <w:r w:rsidRPr="007141AD">
        <w:rPr>
          <w:rStyle w:val="Emphasis"/>
        </w:rPr>
        <w:t>hurting American workers</w:t>
      </w:r>
      <w:r w:rsidRPr="007141AD">
        <w:rPr>
          <w:sz w:val="16"/>
        </w:rPr>
        <w:t xml:space="preserve">. One Bush-era </w:t>
      </w:r>
      <w:r w:rsidRPr="007141AD">
        <w:rPr>
          <w:rStyle w:val="Emphasis"/>
        </w:rPr>
        <w:t>ICE</w:t>
      </w:r>
      <w:r w:rsidRPr="007141AD">
        <w:rPr>
          <w:sz w:val="16"/>
        </w:rPr>
        <w:t xml:space="preserve"> raid in Postville, Iowa </w:t>
      </w:r>
      <w:r w:rsidRPr="007141AD">
        <w:rPr>
          <w:rStyle w:val="StyleUnderline"/>
        </w:rPr>
        <w:t>resulted in</w:t>
      </w:r>
      <w:r w:rsidRPr="007141AD">
        <w:rPr>
          <w:sz w:val="16"/>
        </w:rPr>
        <w:t xml:space="preserve"> an entire factory shutting down and the </w:t>
      </w:r>
      <w:r w:rsidRPr="007141AD">
        <w:rPr>
          <w:rStyle w:val="Emphasis"/>
        </w:rPr>
        <w:t>decimation</w:t>
      </w:r>
      <w:r w:rsidRPr="007141AD">
        <w:rPr>
          <w:sz w:val="16"/>
        </w:rPr>
        <w:t xml:space="preserve"> </w:t>
      </w:r>
      <w:r w:rsidRPr="007141AD">
        <w:rPr>
          <w:rStyle w:val="StyleUnderline"/>
        </w:rPr>
        <w:t>of</w:t>
      </w:r>
      <w:r w:rsidRPr="007141AD">
        <w:rPr>
          <w:sz w:val="16"/>
        </w:rPr>
        <w:t xml:space="preserve"> the town due to loss of renters, homeowners, and customers who had previously supported the local economy.65 More recently, mom and pop </w:t>
      </w:r>
      <w:r w:rsidRPr="007141AD">
        <w:rPr>
          <w:rStyle w:val="Emphasis"/>
        </w:rPr>
        <w:t>businesses</w:t>
      </w:r>
      <w:r w:rsidRPr="007141AD">
        <w:rPr>
          <w:sz w:val="16"/>
        </w:rPr>
        <w:t xml:space="preserve"> cannot open during tourist season,66 racetracks cannot find workers,67 and</w:t>
      </w:r>
      <w:r w:rsidRPr="007141AD">
        <w:rPr>
          <w:rStyle w:val="StyleUnderline"/>
        </w:rPr>
        <w:t xml:space="preserve"> deportations </w:t>
      </w:r>
      <w:r w:rsidRPr="007141AD">
        <w:rPr>
          <w:rStyle w:val="Emphasis"/>
        </w:rPr>
        <w:t>threaten</w:t>
      </w:r>
      <w:r w:rsidRPr="007141AD">
        <w:rPr>
          <w:sz w:val="16"/>
        </w:rPr>
        <w:t xml:space="preserve"> the dairy </w:t>
      </w:r>
      <w:r w:rsidRPr="007141AD">
        <w:rPr>
          <w:rStyle w:val="StyleUnderline"/>
        </w:rPr>
        <w:t>industry</w:t>
      </w:r>
      <w:r w:rsidRPr="007141AD">
        <w:rPr>
          <w:sz w:val="16"/>
        </w:rPr>
        <w:t xml:space="preserve">, </w:t>
      </w:r>
      <w:r w:rsidRPr="007141AD">
        <w:rPr>
          <w:rStyle w:val="StyleUnderline"/>
        </w:rPr>
        <w:t xml:space="preserve">which is </w:t>
      </w:r>
      <w:r w:rsidRPr="007141AD">
        <w:rPr>
          <w:rStyle w:val="Emphasis"/>
        </w:rPr>
        <w:t>largely supported</w:t>
      </w:r>
      <w:r w:rsidRPr="007141AD">
        <w:rPr>
          <w:sz w:val="16"/>
        </w:rPr>
        <w:t xml:space="preserve"> </w:t>
      </w:r>
      <w:r w:rsidRPr="007141AD">
        <w:rPr>
          <w:rStyle w:val="StyleUnderline"/>
        </w:rPr>
        <w:t>by immigrant labor</w:t>
      </w:r>
      <w:r w:rsidRPr="007141AD">
        <w:rPr>
          <w:sz w:val="16"/>
        </w:rPr>
        <w:t xml:space="preserve">.68 </w:t>
      </w:r>
      <w:r w:rsidRPr="007141AD">
        <w:rPr>
          <w:rStyle w:val="StyleUnderline"/>
        </w:rPr>
        <w:t xml:space="preserve">Deportations are not protecting jobs for American workers. To the contrary, deportations of workers result in the </w:t>
      </w:r>
      <w:r w:rsidRPr="007141AD">
        <w:rPr>
          <w:rStyle w:val="Emphasis"/>
        </w:rPr>
        <w:t>loss of U.S. jobs and economic well-being</w:t>
      </w:r>
      <w:r w:rsidRPr="007141AD">
        <w:rPr>
          <w:rStyle w:val="StyleUnderline"/>
        </w:rPr>
        <w:t xml:space="preserve">. Indeed, our economic prosperity </w:t>
      </w:r>
      <w:r w:rsidRPr="007141AD">
        <w:rPr>
          <w:rStyle w:val="Emphasis"/>
        </w:rPr>
        <w:t>requires</w:t>
      </w:r>
      <w:r w:rsidRPr="007141AD">
        <w:rPr>
          <w:rStyle w:val="StyleUnderline"/>
        </w:rPr>
        <w:t xml:space="preserve"> that we welcome more immigrants, not fewer.</w:t>
      </w:r>
      <w:r w:rsidRPr="007141AD">
        <w:rPr>
          <w:sz w:val="16"/>
        </w:rPr>
        <w:t xml:space="preserve"> As Shikha Dalmia has argued, “[T]he idea that America is experiencing mass immigration is a myth. </w:t>
      </w:r>
      <w:r w:rsidRPr="007141AD">
        <w:rPr>
          <w:rStyle w:val="StyleUnderline"/>
        </w:rPr>
        <w:t xml:space="preserve">The reality is that we </w:t>
      </w:r>
      <w:r w:rsidRPr="007141AD">
        <w:rPr>
          <w:rStyle w:val="Emphasis"/>
        </w:rPr>
        <w:t>desperately need to pick up the pace of immigration</w:t>
      </w:r>
      <w:r w:rsidRPr="007141AD">
        <w:rPr>
          <w:rStyle w:val="StyleUnderline"/>
        </w:rPr>
        <w:t xml:space="preserve"> to </w:t>
      </w:r>
      <w:r w:rsidRPr="007141AD">
        <w:rPr>
          <w:rStyle w:val="Emphasis"/>
        </w:rPr>
        <w:t>maintain our work force and economic health</w:t>
      </w:r>
      <w:r w:rsidRPr="007141AD">
        <w:rPr>
          <w:sz w:val="16"/>
        </w:rPr>
        <w:t>.”69</w:t>
      </w:r>
    </w:p>
    <w:p w14:paraId="292B9D82" w14:textId="77777777" w:rsidR="006248FB" w:rsidRPr="007141AD" w:rsidRDefault="006248FB" w:rsidP="006248FB"/>
    <w:p w14:paraId="09464A37" w14:textId="77777777" w:rsidR="006248FB" w:rsidRPr="007141AD" w:rsidRDefault="006248FB" w:rsidP="006248FB"/>
    <w:p w14:paraId="6DB6BB42" w14:textId="77777777" w:rsidR="00A956FC" w:rsidRPr="007141AD" w:rsidRDefault="00A956FC" w:rsidP="00A956FC">
      <w:pPr>
        <w:pStyle w:val="Heading4"/>
        <w:rPr>
          <w:rFonts w:cs="Times New Roman"/>
        </w:rPr>
      </w:pPr>
      <w:r w:rsidRPr="007141AD">
        <w:rPr>
          <w:rFonts w:cs="Times New Roman"/>
        </w:rPr>
        <w:t>Economic downturns don’t cause conflict---stats prove</w:t>
      </w:r>
    </w:p>
    <w:p w14:paraId="163AC518" w14:textId="77777777" w:rsidR="00A956FC" w:rsidRPr="007141AD" w:rsidRDefault="00A956FC" w:rsidP="00A956FC">
      <w:r w:rsidRPr="007141AD">
        <w:t xml:space="preserve">Christopher </w:t>
      </w:r>
      <w:r w:rsidRPr="007141AD">
        <w:rPr>
          <w:rStyle w:val="Style13ptBold"/>
        </w:rPr>
        <w:t>Clary 15</w:t>
      </w:r>
      <w:r w:rsidRPr="007141AD">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67A7F5C5" w14:textId="77777777" w:rsidR="00A956FC" w:rsidRPr="007141AD" w:rsidRDefault="00A956FC" w:rsidP="00A956FC">
      <w:pPr>
        <w:rPr>
          <w:sz w:val="14"/>
        </w:rPr>
      </w:pPr>
      <w:r w:rsidRPr="007141AD">
        <w:rPr>
          <w:rStyle w:val="StyleUnderline"/>
        </w:rPr>
        <w:t>Do economic downturns generate pressure for diversionary conflict?</w:t>
      </w:r>
      <w:r w:rsidRPr="007141AD">
        <w:rPr>
          <w:sz w:val="14"/>
        </w:rPr>
        <w:t xml:space="preserve"> Or might downturns encourage austerity and economizing behavior in foreign policy? </w:t>
      </w:r>
      <w:r w:rsidRPr="007141AD">
        <w:rPr>
          <w:rStyle w:val="StyleUnderline"/>
        </w:rPr>
        <w:t xml:space="preserve">This paper provides new evidence that economic stress is associated with </w:t>
      </w:r>
      <w:r w:rsidRPr="007141AD">
        <w:rPr>
          <w:rStyle w:val="Emphasis"/>
        </w:rPr>
        <w:t>conciliatory policies between strategic rivals.</w:t>
      </w:r>
      <w:r w:rsidRPr="007141AD">
        <w:rPr>
          <w:sz w:val="14"/>
        </w:rPr>
        <w:t xml:space="preserve"> For states that view each other as military threats, the biggest step possible toward bilateral cooperation is to terminate the rivalry by taking political steps to manage the competition. </w:t>
      </w:r>
      <w:r w:rsidRPr="007141AD">
        <w:rPr>
          <w:rStyle w:val="StyleUnderline"/>
        </w:rPr>
        <w:t xml:space="preserve">Drawing on data from </w:t>
      </w:r>
      <w:r w:rsidRPr="007141AD">
        <w:rPr>
          <w:rStyle w:val="Emphasis"/>
        </w:rPr>
        <w:t>109 distinct rival dyads</w:t>
      </w:r>
      <w:r w:rsidRPr="007141AD">
        <w:rPr>
          <w:rStyle w:val="StyleUnderline"/>
        </w:rPr>
        <w:t xml:space="preserve"> since 1950, </w:t>
      </w:r>
      <w:r w:rsidRPr="007141AD">
        <w:rPr>
          <w:rStyle w:val="Emphasis"/>
        </w:rPr>
        <w:t>67 of which terminated,</w:t>
      </w:r>
      <w:r w:rsidRPr="007141AD">
        <w:rPr>
          <w:rStyle w:val="StyleUnderline"/>
        </w:rPr>
        <w:t xml:space="preserve"> the evidence suggests rivalries were approximately </w:t>
      </w:r>
      <w:r w:rsidRPr="007141AD">
        <w:rPr>
          <w:rStyle w:val="Emphasis"/>
        </w:rPr>
        <w:t>twice as likely to terminate during economic downturns</w:t>
      </w:r>
      <w:r w:rsidRPr="007141AD">
        <w:rPr>
          <w:sz w:val="14"/>
        </w:rPr>
        <w:t xml:space="preserve"> than they were during periods of economic normalcy. </w:t>
      </w:r>
      <w:r w:rsidRPr="007141AD">
        <w:rPr>
          <w:rStyle w:val="StyleUnderline"/>
        </w:rPr>
        <w:t xml:space="preserve">This is true controlling for </w:t>
      </w:r>
      <w:r w:rsidRPr="007141AD">
        <w:rPr>
          <w:rStyle w:val="Emphasis"/>
        </w:rPr>
        <w:t>all of the main alternative explanations for peaceful relations between foes</w:t>
      </w:r>
      <w:r w:rsidRPr="007141AD">
        <w:rPr>
          <w:sz w:val="14"/>
        </w:rPr>
        <w:t xml:space="preserve"> (democratic status, nuclear weapons possession, capability imbalance, common enemies, and international </w:t>
      </w:r>
      <w:r w:rsidRPr="007141AD">
        <w:rPr>
          <w:rStyle w:val="Emphasis"/>
        </w:rPr>
        <w:t>systemic changes),</w:t>
      </w:r>
      <w:r w:rsidRPr="007141AD">
        <w:rPr>
          <w:sz w:val="14"/>
        </w:rPr>
        <w:t xml:space="preserve"> </w:t>
      </w:r>
      <w:r w:rsidRPr="007141AD">
        <w:rPr>
          <w:rStyle w:val="StyleUnderline"/>
        </w:rPr>
        <w:t xml:space="preserve">as well as </w:t>
      </w:r>
      <w:r w:rsidRPr="007141AD">
        <w:rPr>
          <w:rStyle w:val="Emphasis"/>
        </w:rPr>
        <w:t>many</w:t>
      </w:r>
      <w:r w:rsidRPr="007141AD">
        <w:rPr>
          <w:rStyle w:val="StyleUnderline"/>
        </w:rPr>
        <w:t xml:space="preserve"> </w:t>
      </w:r>
      <w:r w:rsidRPr="007141AD">
        <w:rPr>
          <w:rStyle w:val="Emphasis"/>
        </w:rPr>
        <w:t>other</w:t>
      </w:r>
      <w:r w:rsidRPr="007141AD">
        <w:rPr>
          <w:rStyle w:val="StyleUnderline"/>
        </w:rPr>
        <w:t xml:space="preserve"> possible </w:t>
      </w:r>
      <w:r w:rsidRPr="007141AD">
        <w:rPr>
          <w:rStyle w:val="Emphasis"/>
        </w:rPr>
        <w:t>confounding variables</w:t>
      </w:r>
      <w:r w:rsidRPr="007141AD">
        <w:rPr>
          <w:rStyle w:val="StyleUnderline"/>
        </w:rPr>
        <w:t>. This</w:t>
      </w:r>
      <w:r w:rsidRPr="007141AD">
        <w:rPr>
          <w:sz w:val="14"/>
        </w:rPr>
        <w:t xml:space="preserve"> research </w:t>
      </w:r>
      <w:r w:rsidRPr="007141AD">
        <w:rPr>
          <w:rStyle w:val="Emphasis"/>
        </w:rPr>
        <w:t>questions existing theories</w:t>
      </w:r>
      <w:r w:rsidRPr="007141AD">
        <w:rPr>
          <w:sz w:val="14"/>
        </w:rPr>
        <w:t xml:space="preserve"> </w:t>
      </w:r>
      <w:r w:rsidRPr="007141AD">
        <w:rPr>
          <w:rStyle w:val="StyleUnderline"/>
        </w:rPr>
        <w:t>claiming</w:t>
      </w:r>
      <w:r w:rsidRPr="007141AD">
        <w:rPr>
          <w:sz w:val="14"/>
        </w:rPr>
        <w:t xml:space="preserve"> that </w:t>
      </w:r>
      <w:r w:rsidRPr="007141AD">
        <w:rPr>
          <w:rStyle w:val="StyleUnderline"/>
        </w:rPr>
        <w:t xml:space="preserve">economic downturns are associated with </w:t>
      </w:r>
      <w:r w:rsidRPr="007141AD">
        <w:rPr>
          <w:rStyle w:val="Emphasis"/>
        </w:rPr>
        <w:t>diversionary war</w:t>
      </w:r>
      <w:r w:rsidRPr="007141AD">
        <w:rPr>
          <w:rStyle w:val="StyleUnderline"/>
        </w:rPr>
        <w:t>, and instead argues</w:t>
      </w:r>
      <w:r w:rsidRPr="007141AD">
        <w:rPr>
          <w:sz w:val="14"/>
        </w:rPr>
        <w:t xml:space="preserve"> that in certain circumstances </w:t>
      </w:r>
      <w:r w:rsidRPr="007141AD">
        <w:rPr>
          <w:rStyle w:val="Emphasis"/>
        </w:rPr>
        <w:t>peace may result from economic troubles</w:t>
      </w:r>
      <w:r w:rsidRPr="007141AD">
        <w:rPr>
          <w:sz w:val="14"/>
        </w:rPr>
        <w:t>.</w:t>
      </w:r>
    </w:p>
    <w:p w14:paraId="7374CF44" w14:textId="77777777" w:rsidR="00A956FC" w:rsidRPr="007141AD" w:rsidRDefault="00A956FC" w:rsidP="00A956FC">
      <w:pPr>
        <w:pStyle w:val="Heading4"/>
        <w:rPr>
          <w:rFonts w:cs="Times New Roman"/>
        </w:rPr>
      </w:pPr>
      <w:r w:rsidRPr="007141AD">
        <w:rPr>
          <w:rFonts w:cs="Times New Roman"/>
        </w:rPr>
        <w:t xml:space="preserve">Economic decline </w:t>
      </w:r>
      <w:r w:rsidRPr="007141AD">
        <w:rPr>
          <w:rFonts w:cs="Times New Roman"/>
          <w:u w:val="single"/>
        </w:rPr>
        <w:t>increases</w:t>
      </w:r>
      <w:r w:rsidRPr="007141AD">
        <w:rPr>
          <w:rFonts w:cs="Times New Roman"/>
        </w:rPr>
        <w:t xml:space="preserve"> cooperation. </w:t>
      </w:r>
    </w:p>
    <w:p w14:paraId="63406015" w14:textId="77777777" w:rsidR="00A956FC" w:rsidRPr="007141AD" w:rsidRDefault="00A956FC" w:rsidP="00A956FC">
      <w:r w:rsidRPr="007141AD">
        <w:t xml:space="preserve">Christina L. </w:t>
      </w:r>
      <w:r w:rsidRPr="007141AD">
        <w:rPr>
          <w:rStyle w:val="Style13ptBold"/>
        </w:rPr>
        <w:t>Davis &amp;</w:t>
      </w:r>
      <w:r w:rsidRPr="007141AD">
        <w:t xml:space="preserve"> Krzysztof J. </w:t>
      </w:r>
      <w:proofErr w:type="spellStart"/>
      <w:r w:rsidRPr="007141AD">
        <w:rPr>
          <w:rStyle w:val="Style13ptBold"/>
        </w:rPr>
        <w:t>Pelc</w:t>
      </w:r>
      <w:proofErr w:type="spellEnd"/>
      <w:r w:rsidRPr="007141AD">
        <w:rPr>
          <w:rStyle w:val="Style13ptBold"/>
        </w:rPr>
        <w:t xml:space="preserve"> 17</w:t>
      </w:r>
      <w:r w:rsidRPr="007141AD">
        <w:t xml:space="preserve">, Christina L. Davis is a Professor of Politics and International Affairs at Princeton; Krzysztof J. </w:t>
      </w:r>
      <w:proofErr w:type="spellStart"/>
      <w:r w:rsidRPr="007141AD">
        <w:t>Pelc</w:t>
      </w:r>
      <w:proofErr w:type="spellEnd"/>
      <w:r w:rsidRPr="007141AD">
        <w:t xml:space="preserve"> is an Associate Professor of Political Science at McGill University, “Cooperation in Hard Times: Self-restraint of Trade Protection,” Journal of Conflict Resolution, 61(2): 398-429 </w:t>
      </w:r>
    </w:p>
    <w:p w14:paraId="37B2F38D" w14:textId="77777777" w:rsidR="00A956FC" w:rsidRPr="007141AD" w:rsidRDefault="00A956FC" w:rsidP="00A956FC">
      <w:pPr>
        <w:rPr>
          <w:sz w:val="16"/>
        </w:rPr>
      </w:pPr>
      <w:r w:rsidRPr="007141AD">
        <w:rPr>
          <w:rStyle w:val="StyleUnderline"/>
        </w:rPr>
        <w:t>Conclusion Political economy theory would lead us to expect rising trade protection during hard times</w:t>
      </w:r>
      <w:r w:rsidRPr="007141AD">
        <w:rPr>
          <w:sz w:val="16"/>
        </w:rPr>
        <w:t xml:space="preserve">. </w:t>
      </w:r>
      <w:r w:rsidRPr="007141AD">
        <w:rPr>
          <w:rStyle w:val="StyleUnderline"/>
        </w:rPr>
        <w:t xml:space="preserve">Yet </w:t>
      </w:r>
      <w:r w:rsidRPr="007141AD">
        <w:rPr>
          <w:rStyle w:val="Emphasis"/>
        </w:rPr>
        <w:t>empirical evidence</w:t>
      </w:r>
      <w:r w:rsidRPr="007141AD">
        <w:rPr>
          <w:sz w:val="16"/>
        </w:rPr>
        <w:t xml:space="preserve"> on this count </w:t>
      </w:r>
      <w:r w:rsidRPr="007141AD">
        <w:rPr>
          <w:rStyle w:val="StyleUnderline"/>
        </w:rPr>
        <w:t>has been mixed</w:t>
      </w:r>
      <w:r w:rsidRPr="007141AD">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7141AD">
        <w:rPr>
          <w:rStyle w:val="StyleUnderline"/>
        </w:rPr>
        <w:t>Our statistical findings show that under conditions of pervasive economic crisis</w:t>
      </w:r>
      <w:r w:rsidRPr="007141AD">
        <w:rPr>
          <w:sz w:val="16"/>
        </w:rPr>
        <w:t xml:space="preserve"> at the international level, </w:t>
      </w:r>
      <w:r w:rsidRPr="007141AD">
        <w:rPr>
          <w:rStyle w:val="StyleUnderline"/>
        </w:rPr>
        <w:t xml:space="preserve">states exercise more </w:t>
      </w:r>
      <w:r w:rsidRPr="007141AD">
        <w:rPr>
          <w:rStyle w:val="Emphasis"/>
        </w:rPr>
        <w:t>restraint</w:t>
      </w:r>
      <w:r w:rsidRPr="007141AD">
        <w:rPr>
          <w:sz w:val="16"/>
        </w:rPr>
        <w:t xml:space="preserve"> than they would when facing crisis alone. </w:t>
      </w:r>
      <w:r w:rsidRPr="007141AD">
        <w:rPr>
          <w:rStyle w:val="StyleUnderline"/>
        </w:rPr>
        <w:t>These results throw light on behavior not only during the crisis, but throughout the WTO period</w:t>
      </w:r>
      <w:r w:rsidRPr="007141AD">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7141AD">
        <w:rPr>
          <w:rStyle w:val="StyleUnderline"/>
        </w:rPr>
        <w:t xml:space="preserve">By </w:t>
      </w:r>
      <w:r w:rsidRPr="007141AD">
        <w:rPr>
          <w:rStyle w:val="Emphasis"/>
        </w:rPr>
        <w:t>controlling</w:t>
      </w:r>
      <w:r w:rsidRPr="007141AD">
        <w:rPr>
          <w:rStyle w:val="StyleUnderline"/>
        </w:rPr>
        <w:t xml:space="preserve"> for </w:t>
      </w:r>
      <w:r w:rsidRPr="007141AD">
        <w:rPr>
          <w:rStyle w:val="Emphasis"/>
        </w:rPr>
        <w:t>product-level imports</w:t>
      </w:r>
      <w:r w:rsidRPr="007141AD">
        <w:rPr>
          <w:rStyle w:val="StyleUnderline"/>
        </w:rPr>
        <w:t>, we show that the restraint on remedy use is not a byproduct of declining imports</w:t>
      </w:r>
      <w:r w:rsidRPr="007141AD">
        <w:rPr>
          <w:sz w:val="16"/>
        </w:rPr>
        <w:t xml:space="preserve">. </w:t>
      </w:r>
      <w:r w:rsidRPr="007141AD">
        <w:rPr>
          <w:rStyle w:val="StyleUnderline"/>
        </w:rPr>
        <w:t>We</w:t>
      </w:r>
      <w:r w:rsidRPr="007141AD">
        <w:rPr>
          <w:sz w:val="16"/>
        </w:rPr>
        <w:t xml:space="preserve"> </w:t>
      </w:r>
      <w:r w:rsidRPr="007141AD">
        <w:rPr>
          <w:rStyle w:val="Emphasis"/>
        </w:rPr>
        <w:t>also</w:t>
      </w:r>
      <w:r w:rsidRPr="007141AD">
        <w:rPr>
          <w:sz w:val="16"/>
        </w:rPr>
        <w:t xml:space="preserve"> </w:t>
      </w:r>
      <w:r w:rsidRPr="007141AD">
        <w:rPr>
          <w:rStyle w:val="StyleUnderline"/>
        </w:rPr>
        <w:t>take into account the ability of</w:t>
      </w:r>
      <w:r w:rsidRPr="007141AD">
        <w:rPr>
          <w:sz w:val="16"/>
        </w:rPr>
        <w:t xml:space="preserve"> some </w:t>
      </w:r>
      <w:r w:rsidRPr="007141AD">
        <w:rPr>
          <w:rStyle w:val="StyleUnderline"/>
        </w:rPr>
        <w:t xml:space="preserve">countries to </w:t>
      </w:r>
      <w:r w:rsidRPr="007141AD">
        <w:rPr>
          <w:rStyle w:val="Emphasis"/>
        </w:rPr>
        <w:t>manipulate their currency</w:t>
      </w:r>
      <w:r w:rsidRPr="007141AD">
        <w:rPr>
          <w:rStyle w:val="StyleUnderline"/>
        </w:rPr>
        <w:t xml:space="preserve"> and demonstrate that the relationship between crisis and trade protection </w:t>
      </w:r>
      <w:r w:rsidRPr="007141AD">
        <w:rPr>
          <w:rStyle w:val="Emphasis"/>
        </w:rPr>
        <w:t>holds</w:t>
      </w:r>
      <w:r w:rsidRPr="007141AD">
        <w:rPr>
          <w:rStyle w:val="StyleUnderline"/>
        </w:rPr>
        <w:t xml:space="preserve"> independent of exchange rate policies</w:t>
      </w:r>
      <w:r w:rsidRPr="007141AD">
        <w:rPr>
          <w:sz w:val="16"/>
        </w:rPr>
        <w:t xml:space="preserve">. Government </w:t>
      </w:r>
      <w:r w:rsidRPr="007141AD">
        <w:rPr>
          <w:rStyle w:val="StyleUnderline"/>
        </w:rPr>
        <w:t>decisions to impose costs on their trade partners by taking advantage of their legal right to use flexibility measures</w:t>
      </w:r>
      <w:r w:rsidRPr="007141AD">
        <w:rPr>
          <w:sz w:val="16"/>
        </w:rPr>
        <w:t xml:space="preserve"> are driven not only by the domestic situation but also by circumstances abroad. This </w:t>
      </w:r>
      <w:r w:rsidRPr="007141AD">
        <w:rPr>
          <w:rStyle w:val="StyleUnderline"/>
        </w:rPr>
        <w:t xml:space="preserve">can give rise to an individual </w:t>
      </w:r>
      <w:r w:rsidRPr="007141AD">
        <w:rPr>
          <w:rStyle w:val="Emphasis"/>
        </w:rPr>
        <w:t>incentive for strategic self-restraint</w:t>
      </w:r>
      <w:r w:rsidRPr="007141AD">
        <w:rPr>
          <w:rStyle w:val="StyleUnderline"/>
        </w:rPr>
        <w:t xml:space="preserve"> toward trade partners in similar economic trouble</w:t>
      </w:r>
      <w:r w:rsidRPr="007141AD">
        <w:rPr>
          <w:sz w:val="16"/>
        </w:rPr>
        <w:t xml:space="preserve">. Under conditions of widespread crisis, </w:t>
      </w:r>
      <w:r w:rsidRPr="007141AD">
        <w:rPr>
          <w:rStyle w:val="StyleUnderline"/>
        </w:rPr>
        <w:t xml:space="preserve">government leaders </w:t>
      </w:r>
      <w:r w:rsidRPr="007141AD">
        <w:rPr>
          <w:rStyle w:val="Emphasis"/>
        </w:rPr>
        <w:t>fear</w:t>
      </w:r>
      <w:r w:rsidRPr="007141AD">
        <w:rPr>
          <w:rStyle w:val="StyleUnderline"/>
        </w:rPr>
        <w:t xml:space="preserve"> the </w:t>
      </w:r>
      <w:r w:rsidRPr="007141AD">
        <w:rPr>
          <w:rStyle w:val="Emphasis"/>
        </w:rPr>
        <w:t>repercussions</w:t>
      </w:r>
      <w:r w:rsidRPr="007141AD">
        <w:rPr>
          <w:rStyle w:val="StyleUnderline"/>
        </w:rPr>
        <w:t xml:space="preserve"> that their own use of trade protection may have on the behavior of trade partners at a time when they cannot afford the economic cost of a trade war</w:t>
      </w:r>
      <w:r w:rsidRPr="007141AD">
        <w:rPr>
          <w:sz w:val="16"/>
        </w:rPr>
        <w:t xml:space="preserve">. </w:t>
      </w:r>
      <w:r w:rsidRPr="007141AD">
        <w:rPr>
          <w:rStyle w:val="StyleUnderline"/>
        </w:rPr>
        <w:t xml:space="preserve">Institutions provide </w:t>
      </w:r>
      <w:r w:rsidRPr="007141AD">
        <w:rPr>
          <w:rStyle w:val="Emphasis"/>
        </w:rPr>
        <w:t>monitoring</w:t>
      </w:r>
      <w:r w:rsidRPr="007141AD">
        <w:rPr>
          <w:rStyle w:val="StyleUnderline"/>
        </w:rPr>
        <w:t xml:space="preserve"> and a venue for </w:t>
      </w:r>
      <w:r w:rsidRPr="007141AD">
        <w:rPr>
          <w:rStyle w:val="Emphasis"/>
        </w:rPr>
        <w:t>leader interaction</w:t>
      </w:r>
      <w:r w:rsidRPr="007141AD">
        <w:rPr>
          <w:rStyle w:val="StyleUnderline"/>
        </w:rPr>
        <w:t xml:space="preserve"> that </w:t>
      </w:r>
      <w:r w:rsidRPr="007141AD">
        <w:rPr>
          <w:rStyle w:val="Emphasis"/>
        </w:rPr>
        <w:t>facilitates coordination</w:t>
      </w:r>
      <w:r w:rsidRPr="007141AD">
        <w:rPr>
          <w:rStyle w:val="StyleUnderline"/>
        </w:rPr>
        <w:t xml:space="preserve"> among states</w:t>
      </w:r>
      <w:r w:rsidRPr="007141AD">
        <w:rPr>
          <w:sz w:val="16"/>
        </w:rPr>
        <w:t xml:space="preserve">. Here the key function is </w:t>
      </w:r>
      <w:r w:rsidRPr="007141AD">
        <w:rPr>
          <w:rStyle w:val="StyleUnderline"/>
        </w:rPr>
        <w:t>to reinforce expectations that any move to protect industries will trigger similar moves in other countries</w:t>
      </w:r>
      <w:r w:rsidRPr="007141AD">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7141AD">
        <w:rPr>
          <w:rStyle w:val="StyleUnderline"/>
        </w:rPr>
        <w:t xml:space="preserve">tools of informal governance such as leader pledges, guidance from the Director General, trade policy reviews, and plenary meetings </w:t>
      </w:r>
      <w:r w:rsidRPr="007141AD">
        <w:rPr>
          <w:rStyle w:val="Emphasis"/>
        </w:rPr>
        <w:t>play a real role</w:t>
      </w:r>
      <w:r w:rsidRPr="007141AD">
        <w:rPr>
          <w:rStyle w:val="StyleUnderline"/>
        </w:rPr>
        <w:t xml:space="preserve"> within the trade regime</w:t>
      </w:r>
      <w:r w:rsidRPr="007141AD">
        <w:rPr>
          <w:sz w:val="16"/>
        </w:rPr>
        <w:t xml:space="preserve">. In the absence of sufficiently stringent rules over flexibility measures, compliance alone is insufficient during a global economic crisis. </w:t>
      </w:r>
      <w:r w:rsidRPr="007141AD">
        <w:rPr>
          <w:rStyle w:val="StyleUnderline"/>
        </w:rPr>
        <w:t xml:space="preserve">These </w:t>
      </w:r>
      <w:r w:rsidRPr="007141AD">
        <w:rPr>
          <w:rStyle w:val="Emphasis"/>
        </w:rPr>
        <w:t>circumstances</w:t>
      </w:r>
      <w:r w:rsidRPr="007141AD">
        <w:rPr>
          <w:rStyle w:val="StyleUnderline"/>
        </w:rPr>
        <w:t xml:space="preserve"> trigger </w:t>
      </w:r>
      <w:r w:rsidRPr="007141AD">
        <w:rPr>
          <w:rStyle w:val="Emphasis"/>
        </w:rPr>
        <w:t>informal mechanisms</w:t>
      </w:r>
      <w:r w:rsidRPr="007141AD">
        <w:rPr>
          <w:rStyle w:val="StyleUnderline"/>
        </w:rPr>
        <w:t xml:space="preserve"> that complement legal rules to </w:t>
      </w:r>
      <w:r w:rsidRPr="007141AD">
        <w:rPr>
          <w:rStyle w:val="Emphasis"/>
        </w:rPr>
        <w:t>support cooperation</w:t>
      </w:r>
      <w:r w:rsidRPr="007141AD">
        <w:rPr>
          <w:sz w:val="16"/>
        </w:rPr>
        <w:t xml:space="preserve">. </w:t>
      </w:r>
      <w:r w:rsidRPr="007141AD">
        <w:rPr>
          <w:rStyle w:val="StyleUnderline"/>
        </w:rPr>
        <w:t>During widespread crisis, legal enforcement would be inadequate, and informal governance helps to bolster the system</w:t>
      </w:r>
      <w:r w:rsidRPr="007141AD">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7141AD">
        <w:rPr>
          <w:rStyle w:val="StyleUnderline"/>
        </w:rPr>
        <w:t xml:space="preserve">institutions are generating </w:t>
      </w:r>
      <w:r w:rsidRPr="007141AD">
        <w:rPr>
          <w:sz w:val="16"/>
        </w:rPr>
        <w:t xml:space="preserve">such </w:t>
      </w:r>
      <w:r w:rsidRPr="007141AD">
        <w:rPr>
          <w:rStyle w:val="StyleUnderline"/>
        </w:rPr>
        <w:t>restraint</w:t>
      </w:r>
      <w:r w:rsidRPr="007141AD">
        <w:rPr>
          <w:sz w:val="16"/>
        </w:rPr>
        <w:t xml:space="preserve">, we offer that it is </w:t>
      </w:r>
      <w:r w:rsidRPr="007141AD">
        <w:rPr>
          <w:rStyle w:val="StyleUnderline"/>
        </w:rPr>
        <w:t>by facilitating informal coordination</w:t>
      </w:r>
      <w:r w:rsidRPr="007141AD">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7141AD">
        <w:rPr>
          <w:rStyle w:val="StyleUnderline"/>
        </w:rPr>
        <w:t>Rather than reinforcing pressure for protection, pervasive crisis in the global economy is shown to generate countervailing pressure for restraint in response to domestic crisis</w:t>
      </w:r>
      <w:r w:rsidRPr="007141AD">
        <w:rPr>
          <w:sz w:val="16"/>
        </w:rPr>
        <w:t xml:space="preserve">. In some cases, </w:t>
      </w:r>
      <w:r w:rsidRPr="007141AD">
        <w:rPr>
          <w:rStyle w:val="Emphasis"/>
        </w:rPr>
        <w:t>hard times bring more, not less, international cooperation</w:t>
      </w:r>
      <w:r w:rsidRPr="007141AD">
        <w:rPr>
          <w:sz w:val="16"/>
        </w:rPr>
        <w:t xml:space="preserve">. </w:t>
      </w:r>
    </w:p>
    <w:p w14:paraId="6CA77E8E" w14:textId="77777777" w:rsidR="00A956FC" w:rsidRPr="007141AD" w:rsidRDefault="00A956FC" w:rsidP="00A956FC">
      <w:pPr>
        <w:pStyle w:val="Heading4"/>
        <w:rPr>
          <w:rFonts w:cs="Times New Roman"/>
        </w:rPr>
      </w:pPr>
      <w:r w:rsidRPr="007141AD">
        <w:rPr>
          <w:rFonts w:cs="Times New Roman"/>
        </w:rPr>
        <w:t>Stats prove</w:t>
      </w:r>
    </w:p>
    <w:p w14:paraId="70AF0219" w14:textId="77777777" w:rsidR="00A956FC" w:rsidRPr="007141AD" w:rsidRDefault="00A956FC" w:rsidP="00A956FC">
      <w:r w:rsidRPr="007141AD">
        <w:t xml:space="preserve">Daniel </w:t>
      </w:r>
      <w:proofErr w:type="spellStart"/>
      <w:r w:rsidRPr="007141AD">
        <w:rPr>
          <w:rStyle w:val="Style13ptBold"/>
        </w:rPr>
        <w:t>Drezner</w:t>
      </w:r>
      <w:proofErr w:type="spellEnd"/>
      <w:r w:rsidRPr="007141AD">
        <w:rPr>
          <w:rStyle w:val="Style13ptBold"/>
        </w:rPr>
        <w:t xml:space="preserve"> 14</w:t>
      </w:r>
      <w:r w:rsidRPr="007141AD">
        <w:t>, IR prof at Tufts, The System Worked: Global Economic Governance during the Great Recession, World Politics, Volume 66. Number 1, January 2014, pp. 123-164</w:t>
      </w:r>
    </w:p>
    <w:p w14:paraId="04F0644F" w14:textId="77777777" w:rsidR="00A956FC" w:rsidRPr="007141AD" w:rsidRDefault="00A956FC" w:rsidP="00A956FC">
      <w:pPr>
        <w:rPr>
          <w:sz w:val="16"/>
        </w:rPr>
      </w:pPr>
      <w:r w:rsidRPr="007141AD">
        <w:rPr>
          <w:sz w:val="16"/>
        </w:rPr>
        <w:t xml:space="preserve">The final significant outcome addresses </w:t>
      </w:r>
      <w:r w:rsidRPr="007141AD">
        <w:rPr>
          <w:rStyle w:val="StyleUnderline"/>
        </w:rPr>
        <w:t>a dog</w:t>
      </w:r>
      <w:r w:rsidRPr="007141AD">
        <w:rPr>
          <w:sz w:val="16"/>
        </w:rPr>
        <w:t xml:space="preserve"> that </w:t>
      </w:r>
      <w:r w:rsidRPr="007141AD">
        <w:rPr>
          <w:rStyle w:val="StyleUnderline"/>
        </w:rPr>
        <w:t>hasn't barked</w:t>
      </w:r>
      <w:r w:rsidRPr="007141AD">
        <w:rPr>
          <w:sz w:val="16"/>
        </w:rPr>
        <w:t xml:space="preserve">: the effect of the Great Recession on cross-border conflict and violence. </w:t>
      </w:r>
      <w:r w:rsidRPr="007141AD">
        <w:rPr>
          <w:rStyle w:val="StyleUnderline"/>
        </w:rPr>
        <w:t>During the initial stages of the crisis, multiple analysts asserted that the financial crisis would lead states to increase their use of force</w:t>
      </w:r>
      <w:r w:rsidRPr="007141AD">
        <w:rPr>
          <w:sz w:val="16"/>
        </w:rPr>
        <w:t xml:space="preserve"> as a tool for staying in power.42 They voiced genuine concern that the global economic downturn would lead to an increase in conflict—</w:t>
      </w:r>
      <w:r w:rsidRPr="007141AD">
        <w:rPr>
          <w:rStyle w:val="StyleUnderline"/>
        </w:rPr>
        <w:t>whether through</w:t>
      </w:r>
      <w:r w:rsidRPr="007141AD">
        <w:rPr>
          <w:sz w:val="16"/>
        </w:rPr>
        <w:t xml:space="preserve"> greater internal </w:t>
      </w:r>
      <w:r w:rsidRPr="007141AD">
        <w:rPr>
          <w:rStyle w:val="StyleUnderline"/>
        </w:rPr>
        <w:t>repression, diversionary wars, arms races, or a ratcheting up of great power conflict</w:t>
      </w:r>
      <w:r w:rsidRPr="007141AD">
        <w:rPr>
          <w:sz w:val="16"/>
        </w:rPr>
        <w:t xml:space="preserve">. Violence in the Middle East, border disputes in the South China Sea, and even the disruptions of the Occupy movement fueled impressions of a surge in global public disorder. </w:t>
      </w:r>
      <w:r w:rsidRPr="007141AD">
        <w:rPr>
          <w:rStyle w:val="Emphasis"/>
        </w:rPr>
        <w:t>The aggregate data suggest otherwise</w:t>
      </w:r>
      <w:r w:rsidRPr="007141AD">
        <w:rPr>
          <w:rStyle w:val="StyleUnderline"/>
        </w:rPr>
        <w:t>, however</w:t>
      </w:r>
      <w:r w:rsidRPr="007141AD">
        <w:rPr>
          <w:sz w:val="16"/>
        </w:rPr>
        <w:t>. The Institute for Economics and Peace has concluded that "</w:t>
      </w:r>
      <w:r w:rsidRPr="007141AD">
        <w:rPr>
          <w:rStyle w:val="StyleUnderline"/>
        </w:rPr>
        <w:t>the average level of peacefulness in 2012 is approximately the same as it was in 2007</w:t>
      </w:r>
      <w:r w:rsidRPr="007141AD">
        <w:rPr>
          <w:sz w:val="16"/>
        </w:rPr>
        <w:t xml:space="preserve">."43 </w:t>
      </w:r>
      <w:r w:rsidRPr="007141AD">
        <w:rPr>
          <w:rStyle w:val="StyleUnderline"/>
        </w:rPr>
        <w:t>Interstate violence</w:t>
      </w:r>
      <w:r w:rsidRPr="007141AD">
        <w:rPr>
          <w:sz w:val="16"/>
        </w:rPr>
        <w:t xml:space="preserve"> in particular </w:t>
      </w:r>
      <w:r w:rsidRPr="007141AD">
        <w:rPr>
          <w:rStyle w:val="StyleUnderline"/>
        </w:rPr>
        <w:t xml:space="preserve">has declined since the start of the financial crisis, as have </w:t>
      </w:r>
      <w:r w:rsidRPr="007141AD">
        <w:rPr>
          <w:rStyle w:val="Emphasis"/>
        </w:rPr>
        <w:t>military expenditures</w:t>
      </w:r>
      <w:r w:rsidRPr="007141AD">
        <w:rPr>
          <w:sz w:val="16"/>
        </w:rPr>
        <w:t xml:space="preserve"> in most sampled countries. Other </w:t>
      </w:r>
      <w:r w:rsidRPr="007141AD">
        <w:rPr>
          <w:rStyle w:val="StyleUnderline"/>
        </w:rPr>
        <w:t>studies confirm that</w:t>
      </w:r>
      <w:r w:rsidRPr="007141AD">
        <w:rPr>
          <w:sz w:val="16"/>
        </w:rPr>
        <w:t xml:space="preserve"> </w:t>
      </w:r>
      <w:r w:rsidRPr="007141AD">
        <w:rPr>
          <w:rStyle w:val="StyleUnderline"/>
        </w:rPr>
        <w:t xml:space="preserve">the Great Recession has not triggered any increase in violent </w:t>
      </w:r>
      <w:r w:rsidRPr="007141AD">
        <w:rPr>
          <w:rStyle w:val="Emphasis"/>
        </w:rPr>
        <w:t>conflict</w:t>
      </w:r>
      <w:r w:rsidRPr="007141AD">
        <w:rPr>
          <w:sz w:val="16"/>
        </w:rPr>
        <w:t xml:space="preserve">, as Lotta </w:t>
      </w:r>
      <w:proofErr w:type="spellStart"/>
      <w:r w:rsidRPr="007141AD">
        <w:rPr>
          <w:sz w:val="16"/>
        </w:rPr>
        <w:t>Themner</w:t>
      </w:r>
      <w:proofErr w:type="spellEnd"/>
      <w:r w:rsidRPr="007141AD">
        <w:rPr>
          <w:sz w:val="16"/>
        </w:rPr>
        <w:t xml:space="preserve"> and Peter </w:t>
      </w:r>
      <w:proofErr w:type="spellStart"/>
      <w:r w:rsidRPr="007141AD">
        <w:rPr>
          <w:sz w:val="16"/>
        </w:rPr>
        <w:t>Wallensteen</w:t>
      </w:r>
      <w:proofErr w:type="spellEnd"/>
      <w:r w:rsidRPr="007141AD">
        <w:rPr>
          <w:sz w:val="16"/>
        </w:rPr>
        <w:t xml:space="preserve"> conclude: "[T]he pattern is one of relative stability when we consider the trend for the past five years."44 </w:t>
      </w:r>
      <w:r w:rsidRPr="007141AD">
        <w:rPr>
          <w:rStyle w:val="StyleUnderline"/>
        </w:rPr>
        <w:t>The</w:t>
      </w:r>
      <w:r w:rsidRPr="007141AD">
        <w:rPr>
          <w:sz w:val="16"/>
        </w:rPr>
        <w:t xml:space="preserve"> secular </w:t>
      </w:r>
      <w:r w:rsidRPr="007141AD">
        <w:rPr>
          <w:rStyle w:val="StyleUnderline"/>
        </w:rPr>
        <w:t>decline in violence that started with the end of the Cold War has not been reversed</w:t>
      </w:r>
      <w:r w:rsidRPr="007141AD">
        <w:rPr>
          <w:sz w:val="16"/>
        </w:rPr>
        <w:t>. Rogers Brubaker observes that "</w:t>
      </w:r>
      <w:r w:rsidRPr="007141AD">
        <w:rPr>
          <w:rStyle w:val="StyleUnderline"/>
        </w:rPr>
        <w:t>the crisis has not</w:t>
      </w:r>
      <w:r w:rsidRPr="007141AD">
        <w:rPr>
          <w:sz w:val="16"/>
        </w:rPr>
        <w:t xml:space="preserve"> to date </w:t>
      </w:r>
      <w:r w:rsidRPr="007141AD">
        <w:rPr>
          <w:rStyle w:val="StyleUnderline"/>
        </w:rPr>
        <w:t xml:space="preserve">generated the surge in protectionist </w:t>
      </w:r>
      <w:r w:rsidRPr="007141AD">
        <w:rPr>
          <w:rStyle w:val="Emphasis"/>
        </w:rPr>
        <w:t>nationalism</w:t>
      </w:r>
      <w:r w:rsidRPr="007141AD">
        <w:rPr>
          <w:rStyle w:val="StyleUnderline"/>
        </w:rPr>
        <w:t xml:space="preserve"> or ethnic exclusion that might have been expected</w:t>
      </w:r>
      <w:r w:rsidRPr="007141AD">
        <w:rPr>
          <w:sz w:val="16"/>
        </w:rPr>
        <w:t>."43</w:t>
      </w:r>
    </w:p>
    <w:p w14:paraId="1544DB7B" w14:textId="77777777" w:rsidR="00A956FC" w:rsidRPr="007141AD" w:rsidRDefault="00A956FC" w:rsidP="00A956FC">
      <w:pPr>
        <w:pStyle w:val="Heading4"/>
        <w:rPr>
          <w:rFonts w:cs="Times New Roman"/>
        </w:rPr>
      </w:pPr>
      <w:r w:rsidRPr="007141AD">
        <w:rPr>
          <w:rFonts w:cs="Times New Roman"/>
        </w:rPr>
        <w:t>No escalation of conflicts</w:t>
      </w:r>
    </w:p>
    <w:p w14:paraId="0DA4BAAE" w14:textId="77777777" w:rsidR="00A956FC" w:rsidRPr="007141AD" w:rsidRDefault="00A956FC" w:rsidP="00A956FC">
      <w:r w:rsidRPr="007141AD">
        <w:t xml:space="preserve">Robert </w:t>
      </w:r>
      <w:r w:rsidRPr="007141AD">
        <w:rPr>
          <w:rStyle w:val="Style13ptBold"/>
        </w:rPr>
        <w:t>Jervis 11</w:t>
      </w:r>
      <w:r w:rsidRPr="007141AD">
        <w:t>, Professor in the Department of Political Science and School of International and Public Affairs at Columbia University, December 2011, “Force in Our Times,” Survival, Vol. 25, No. 4, p. 403-425</w:t>
      </w:r>
    </w:p>
    <w:p w14:paraId="039A5325" w14:textId="77777777" w:rsidR="00A956FC" w:rsidRPr="007141AD" w:rsidRDefault="00A956FC" w:rsidP="00A956FC">
      <w:pPr>
        <w:pStyle w:val="cardtext"/>
        <w:ind w:left="0" w:right="0"/>
        <w:rPr>
          <w:sz w:val="16"/>
        </w:rPr>
      </w:pPr>
      <w:r w:rsidRPr="007141AD">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7141AD">
        <w:rPr>
          <w:rStyle w:val="TitleChar"/>
          <w:rFonts w:eastAsiaTheme="majorEastAsia"/>
        </w:rPr>
        <w:t>a worsening of</w:t>
      </w:r>
      <w:r w:rsidRPr="007141AD">
        <w:rPr>
          <w:sz w:val="16"/>
        </w:rPr>
        <w:t xml:space="preserve"> the </w:t>
      </w:r>
      <w:r w:rsidRPr="007141AD">
        <w:rPr>
          <w:rStyle w:val="TitleChar"/>
          <w:rFonts w:eastAsiaTheme="majorEastAsia"/>
        </w:rPr>
        <w:t>current economic difficulties,</w:t>
      </w:r>
      <w:r w:rsidRPr="007141AD">
        <w:rPr>
          <w:sz w:val="16"/>
        </w:rPr>
        <w:t xml:space="preserve"> which </w:t>
      </w:r>
      <w:r w:rsidRPr="007141AD">
        <w:rPr>
          <w:rStyle w:val="TitleChar"/>
          <w:rFonts w:eastAsiaTheme="majorEastAsia"/>
        </w:rPr>
        <w:t>could</w:t>
      </w:r>
      <w:r w:rsidRPr="007141AD">
        <w:rPr>
          <w:sz w:val="16"/>
        </w:rPr>
        <w:t xml:space="preserve"> itself </w:t>
      </w:r>
      <w:r w:rsidRPr="007141AD">
        <w:rPr>
          <w:rStyle w:val="TitleChar"/>
          <w:rFonts w:eastAsiaTheme="majorEastAsia"/>
        </w:rPr>
        <w:t>produce greater nationalism, undermine democracy and bring back old-fashioned beggar-my-neighbor economic policies</w:t>
      </w:r>
      <w:r w:rsidRPr="007141AD">
        <w:rPr>
          <w:sz w:val="16"/>
        </w:rPr>
        <w:t xml:space="preserve">. </w:t>
      </w:r>
      <w:r w:rsidRPr="007141AD">
        <w:rPr>
          <w:rStyle w:val="TitleChar"/>
          <w:rFonts w:eastAsiaTheme="majorEastAsia"/>
        </w:rPr>
        <w:t>While these dangers are real</w:t>
      </w:r>
      <w:r w:rsidRPr="007141AD">
        <w:rPr>
          <w:sz w:val="16"/>
        </w:rPr>
        <w:t xml:space="preserve">, </w:t>
      </w:r>
      <w:r w:rsidRPr="007141AD">
        <w:rPr>
          <w:rStyle w:val="Emphasis"/>
          <w:rFonts w:eastAsiaTheme="majorEastAsia"/>
        </w:rPr>
        <w:t>it is hard to believe that the conflicts could be great enough</w:t>
      </w:r>
      <w:r w:rsidRPr="007141AD">
        <w:rPr>
          <w:sz w:val="16"/>
        </w:rPr>
        <w:t xml:space="preserve"> </w:t>
      </w:r>
      <w:r w:rsidRPr="007141AD">
        <w:rPr>
          <w:rStyle w:val="TitleChar"/>
          <w:rFonts w:eastAsiaTheme="majorEastAsia"/>
        </w:rPr>
        <w:t>to lead</w:t>
      </w:r>
      <w:r w:rsidRPr="007141AD">
        <w:rPr>
          <w:sz w:val="16"/>
        </w:rPr>
        <w:t xml:space="preserve"> the </w:t>
      </w:r>
      <w:r w:rsidRPr="007141AD">
        <w:rPr>
          <w:rStyle w:val="TitleChar"/>
          <w:rFonts w:eastAsiaTheme="majorEastAsia"/>
        </w:rPr>
        <w:t>members of the community to contemplate fighting each other. It is not so much that economic interdependence</w:t>
      </w:r>
      <w:r w:rsidRPr="007141AD">
        <w:rPr>
          <w:sz w:val="16"/>
        </w:rPr>
        <w:t xml:space="preserve"> has proceeded to the point where it </w:t>
      </w:r>
      <w:r w:rsidRPr="007141AD">
        <w:rPr>
          <w:rStyle w:val="TitleChar"/>
          <w:rFonts w:eastAsiaTheme="majorEastAsia"/>
        </w:rPr>
        <w:t>could not be reversed</w:t>
      </w:r>
      <w:r w:rsidRPr="007141AD">
        <w:rPr>
          <w:sz w:val="16"/>
        </w:rPr>
        <w:t xml:space="preserve"> – states that were more internally interdependent than anything seen internationally have fought bloody civil wars. </w:t>
      </w:r>
      <w:r w:rsidRPr="007141AD">
        <w:rPr>
          <w:rStyle w:val="TitleChar"/>
          <w:rFonts w:eastAsiaTheme="majorEastAsia"/>
        </w:rPr>
        <w:t>Rather it is that</w:t>
      </w:r>
      <w:r w:rsidRPr="007141AD">
        <w:rPr>
          <w:sz w:val="16"/>
        </w:rPr>
        <w:t xml:space="preserve"> </w:t>
      </w:r>
      <w:r w:rsidRPr="007141AD">
        <w:rPr>
          <w:rStyle w:val="Emphasis"/>
          <w:rFonts w:eastAsiaTheme="majorEastAsia"/>
        </w:rPr>
        <w:t>even if the more extreme versions of free trade and economic liberalism become discredited</w:t>
      </w:r>
      <w:r w:rsidRPr="007141AD">
        <w:rPr>
          <w:sz w:val="16"/>
        </w:rPr>
        <w:t xml:space="preserve">, </w:t>
      </w:r>
      <w:r w:rsidRPr="007141AD">
        <w:rPr>
          <w:rStyle w:val="TitleChar"/>
          <w:rFonts w:eastAsiaTheme="majorEastAsia"/>
        </w:rPr>
        <w:t>it is</w:t>
      </w:r>
      <w:r w:rsidRPr="007141AD">
        <w:rPr>
          <w:sz w:val="16"/>
        </w:rPr>
        <w:t xml:space="preserve"> </w:t>
      </w:r>
      <w:r w:rsidRPr="007141AD">
        <w:rPr>
          <w:rStyle w:val="TitleChar"/>
          <w:rFonts w:eastAsiaTheme="majorEastAsia"/>
        </w:rPr>
        <w:t>hard to see how</w:t>
      </w:r>
      <w:r w:rsidRPr="007141AD">
        <w:rPr>
          <w:sz w:val="16"/>
        </w:rPr>
        <w:t xml:space="preserve"> without building on a preexisting high level of political conflict </w:t>
      </w:r>
      <w:r w:rsidRPr="007141AD">
        <w:rPr>
          <w:rStyle w:val="TitleChar"/>
          <w:rFonts w:eastAsiaTheme="majorEastAsia"/>
        </w:rPr>
        <w:t>leaders and mass opinion would come to believe that their countries could prosper by impoverishing or</w:t>
      </w:r>
      <w:r w:rsidRPr="007141AD">
        <w:rPr>
          <w:sz w:val="16"/>
        </w:rPr>
        <w:t xml:space="preserve"> even </w:t>
      </w:r>
      <w:r w:rsidRPr="007141AD">
        <w:rPr>
          <w:rStyle w:val="TitleChar"/>
          <w:rFonts w:eastAsiaTheme="majorEastAsia"/>
        </w:rPr>
        <w:t>attacking others</w:t>
      </w:r>
      <w:r w:rsidRPr="007141AD">
        <w:rPr>
          <w:sz w:val="16"/>
        </w:rPr>
        <w:t xml:space="preserve">. Is it possible that problems will not only become severe, but that people will entertain the thought that they have to be solved by war? </w:t>
      </w:r>
      <w:r w:rsidRPr="007141AD">
        <w:rPr>
          <w:rStyle w:val="TitleChar"/>
          <w:rFonts w:eastAsiaTheme="majorEastAsia"/>
        </w:rPr>
        <w:t>While a pessimist could note that this argument does not appear as outlandish as it did before the financial crisis</w:t>
      </w:r>
      <w:r w:rsidRPr="007141AD">
        <w:rPr>
          <w:sz w:val="16"/>
        </w:rPr>
        <w:t xml:space="preserve">, </w:t>
      </w:r>
      <w:r w:rsidRPr="007141AD">
        <w:rPr>
          <w:rStyle w:val="TitleChar"/>
          <w:rFonts w:eastAsiaTheme="majorEastAsia"/>
        </w:rPr>
        <w:t>an optimist could reply (correctly</w:t>
      </w:r>
      <w:r w:rsidRPr="007141AD">
        <w:rPr>
          <w:sz w:val="16"/>
        </w:rPr>
        <w:t xml:space="preserve">, in my view) </w:t>
      </w:r>
      <w:r w:rsidRPr="007141AD">
        <w:rPr>
          <w:rStyle w:val="TitleChar"/>
          <w:rFonts w:eastAsiaTheme="majorEastAsia"/>
        </w:rPr>
        <w:t>that the very fact that we have seen</w:t>
      </w:r>
      <w:r w:rsidRPr="007141AD">
        <w:rPr>
          <w:sz w:val="16"/>
        </w:rPr>
        <w:t xml:space="preserve"> </w:t>
      </w:r>
      <w:r w:rsidRPr="007141AD">
        <w:rPr>
          <w:rStyle w:val="Emphasis"/>
          <w:rFonts w:eastAsiaTheme="majorEastAsia"/>
        </w:rPr>
        <w:t>such a sharp economic down-turn</w:t>
      </w:r>
      <w:r w:rsidRPr="007141AD">
        <w:rPr>
          <w:sz w:val="16"/>
        </w:rPr>
        <w:t xml:space="preserve"> </w:t>
      </w:r>
      <w:r w:rsidRPr="007141AD">
        <w:rPr>
          <w:rStyle w:val="TitleChar"/>
          <w:rFonts w:eastAsiaTheme="majorEastAsia"/>
        </w:rPr>
        <w:t>without</w:t>
      </w:r>
      <w:r w:rsidRPr="007141AD">
        <w:rPr>
          <w:sz w:val="16"/>
        </w:rPr>
        <w:t xml:space="preserve"> </w:t>
      </w:r>
      <w:r w:rsidRPr="007141AD">
        <w:rPr>
          <w:rStyle w:val="Emphasis"/>
        </w:rPr>
        <w:t>anyone</w:t>
      </w:r>
      <w:r w:rsidRPr="007141AD">
        <w:rPr>
          <w:sz w:val="16"/>
        </w:rPr>
        <w:t xml:space="preserve"> </w:t>
      </w:r>
      <w:r w:rsidRPr="007141AD">
        <w:rPr>
          <w:rStyle w:val="TitleChar"/>
          <w:rFonts w:eastAsiaTheme="majorEastAsia"/>
        </w:rPr>
        <w:t>suggesting that force</w:t>
      </w:r>
      <w:r w:rsidRPr="007141AD">
        <w:rPr>
          <w:sz w:val="16"/>
        </w:rPr>
        <w:t xml:space="preserve"> of arms </w:t>
      </w:r>
      <w:r w:rsidRPr="007141AD">
        <w:rPr>
          <w:rStyle w:val="TitleChar"/>
          <w:rFonts w:eastAsiaTheme="majorEastAsia"/>
        </w:rPr>
        <w:t>is the solution</w:t>
      </w:r>
      <w:r w:rsidRPr="007141AD">
        <w:rPr>
          <w:sz w:val="16"/>
        </w:rPr>
        <w:t xml:space="preserve"> </w:t>
      </w:r>
      <w:r w:rsidRPr="007141AD">
        <w:rPr>
          <w:rStyle w:val="TitleChar"/>
          <w:rFonts w:eastAsiaTheme="majorEastAsia"/>
        </w:rPr>
        <w:t>shows that</w:t>
      </w:r>
      <w:r w:rsidRPr="007141AD">
        <w:rPr>
          <w:sz w:val="16"/>
        </w:rPr>
        <w:t xml:space="preserve"> </w:t>
      </w:r>
      <w:r w:rsidRPr="007141AD">
        <w:rPr>
          <w:rStyle w:val="Emphasis"/>
          <w:rFonts w:eastAsiaTheme="majorEastAsia"/>
        </w:rPr>
        <w:t>even if bad times bring about greater economic conflict</w:t>
      </w:r>
      <w:r w:rsidRPr="007141AD">
        <w:rPr>
          <w:sz w:val="16"/>
        </w:rPr>
        <w:t xml:space="preserve">, </w:t>
      </w:r>
      <w:r w:rsidRPr="007141AD">
        <w:rPr>
          <w:rStyle w:val="Emphasis"/>
        </w:rPr>
        <w:t>it will not make war thinkable</w:t>
      </w:r>
      <w:r w:rsidRPr="007141AD">
        <w:rPr>
          <w:sz w:val="16"/>
        </w:rPr>
        <w:t>.</w:t>
      </w:r>
    </w:p>
    <w:p w14:paraId="18210182" w14:textId="77777777" w:rsidR="00A956FC" w:rsidRPr="007141AD" w:rsidRDefault="00A956FC" w:rsidP="00A956FC"/>
    <w:p w14:paraId="34C454C0" w14:textId="77777777" w:rsidR="006248FB" w:rsidRPr="007141AD" w:rsidRDefault="006248FB" w:rsidP="006248FB"/>
    <w:p w14:paraId="2213F9FA" w14:textId="09BD9DE2" w:rsidR="009D4DDE" w:rsidRPr="007141AD" w:rsidRDefault="009D4DDE" w:rsidP="009D4DDE">
      <w:pPr>
        <w:pStyle w:val="Heading2"/>
      </w:pPr>
      <w:r w:rsidRPr="007141AD">
        <w:t xml:space="preserve">2AC Border Security DA </w:t>
      </w:r>
    </w:p>
    <w:p w14:paraId="4A5E91E3" w14:textId="290F8071" w:rsidR="004E33FC" w:rsidRPr="007141AD" w:rsidRDefault="004E33FC" w:rsidP="004E33FC"/>
    <w:p w14:paraId="58A312C3" w14:textId="771B1B42" w:rsidR="008306F4" w:rsidRPr="007141AD" w:rsidRDefault="008306F4" w:rsidP="004E33FC">
      <w:pPr>
        <w:pStyle w:val="Heading3"/>
      </w:pPr>
      <w:r w:rsidRPr="007141AD">
        <w:t xml:space="preserve">2AC Border Security DA – UQ </w:t>
      </w:r>
    </w:p>
    <w:p w14:paraId="65F1B234" w14:textId="044E5F38" w:rsidR="008306F4" w:rsidRPr="007141AD" w:rsidRDefault="008306F4" w:rsidP="008306F4"/>
    <w:p w14:paraId="686CCA7C" w14:textId="77777777" w:rsidR="008306F4" w:rsidRPr="007141AD" w:rsidRDefault="008306F4" w:rsidP="008306F4">
      <w:pPr>
        <w:pStyle w:val="Heading4"/>
        <w:rPr>
          <w:rStyle w:val="Style13ptBold"/>
          <w:b/>
          <w:bCs w:val="0"/>
          <w:lang w:eastAsia="zh-CN"/>
        </w:rPr>
      </w:pPr>
      <w:r w:rsidRPr="007141AD">
        <w:rPr>
          <w:rStyle w:val="Style13ptBold"/>
          <w:b/>
          <w:lang w:eastAsia="zh-CN"/>
        </w:rPr>
        <w:t xml:space="preserve">Despite rigorous and aggressive border policies, the border is at </w:t>
      </w:r>
      <w:proofErr w:type="spellStart"/>
      <w:r w:rsidRPr="007141AD">
        <w:rPr>
          <w:rStyle w:val="Style13ptBold"/>
          <w:b/>
          <w:lang w:eastAsia="zh-CN"/>
        </w:rPr>
        <w:t>it’s</w:t>
      </w:r>
      <w:proofErr w:type="spellEnd"/>
      <w:r w:rsidRPr="007141AD">
        <w:rPr>
          <w:rStyle w:val="Style13ptBold"/>
          <w:b/>
          <w:lang w:eastAsia="zh-CN"/>
        </w:rPr>
        <w:t xml:space="preserve"> breaking point</w:t>
      </w:r>
    </w:p>
    <w:p w14:paraId="30A0F2D4" w14:textId="77777777" w:rsidR="008306F4" w:rsidRPr="007141AD" w:rsidRDefault="008306F4" w:rsidP="008306F4">
      <w:r w:rsidRPr="007141AD">
        <w:t>[Caitlin Dickerson- National Immigration reporter, 3-06-19, "Border at ‘Breaking Point’ as More Than 76,000 Unauthorized Migrants Cross in a Month," No Publication, https://www.nytimes.com/2019/03/05/us/border-crossing-increase.html</w:t>
      </w:r>
    </w:p>
    <w:p w14:paraId="29908B8E" w14:textId="77777777" w:rsidR="008306F4" w:rsidRPr="007141AD" w:rsidRDefault="008306F4" w:rsidP="008306F4">
      <w:pPr>
        <w:rPr>
          <w:sz w:val="16"/>
        </w:rPr>
      </w:pPr>
      <w:r w:rsidRPr="007141AD">
        <w:rPr>
          <w:u w:val="single"/>
        </w:rPr>
        <w:t>The number of migrant families crossing the southwest border has once again broken records, with unauthorized entries nearly double what they were a year ago, suggesting that the Trump administration’s aggressive policies have not discouraged new migration to the United States. More than 76,000 migrants crossed the border without authorization in February, an 11-year high and a strong sign that stepped-up prosecutions, new controls on asylum and harsher detention policies have not reversed what remains a powerful lure for thousands of families fleeing violence and poverty.</w:t>
      </w:r>
      <w:r w:rsidRPr="007141AD">
        <w:rPr>
          <w:sz w:val="16"/>
        </w:rPr>
        <w:t xml:space="preserve"> “</w:t>
      </w:r>
      <w:r w:rsidRPr="007141AD">
        <w:rPr>
          <w:u w:val="single"/>
        </w:rPr>
        <w:t>The system is well beyond capacity, and remains at the breaking point,”</w:t>
      </w:r>
      <w:r w:rsidRPr="007141AD">
        <w:rPr>
          <w:sz w:val="16"/>
        </w:rPr>
        <w:t xml:space="preserve"> Kevin K. </w:t>
      </w:r>
      <w:proofErr w:type="spellStart"/>
      <w:r w:rsidRPr="007141AD">
        <w:rPr>
          <w:sz w:val="16"/>
        </w:rPr>
        <w:t>McAleenan</w:t>
      </w:r>
      <w:proofErr w:type="spellEnd"/>
      <w:r w:rsidRPr="007141AD">
        <w:rPr>
          <w:sz w:val="16"/>
        </w:rPr>
        <w:t xml:space="preserve">, commissioner of Customs and Border Protection, told reporters in announcing the new data on Tuesday. The nation’s top border enforcement officer painted a picture of processing centers filled to capacity, border agents struggling to meet medical needs and thousands of exhausted members of migrant families crammed into a detention system that was not built to house them — </w:t>
      </w:r>
      <w:r w:rsidRPr="007141AD">
        <w:rPr>
          <w:u w:val="single"/>
        </w:rPr>
        <w:t xml:space="preserve">all while newcomers continue to arrive, sometimes by the busload, at the rate of 2,200 a day. “This is clearly both a border security and a humanitarian crisis,” Mr. </w:t>
      </w:r>
      <w:proofErr w:type="spellStart"/>
      <w:r w:rsidRPr="007141AD">
        <w:rPr>
          <w:u w:val="single"/>
        </w:rPr>
        <w:t>McAleenan</w:t>
      </w:r>
      <w:proofErr w:type="spellEnd"/>
      <w:r w:rsidRPr="007141AD">
        <w:rPr>
          <w:u w:val="single"/>
        </w:rPr>
        <w:t xml:space="preserve"> said. President Trump has used the escalating numbers to justify his plan to build an expanded wall along the 1,900-mile border with Mexico.</w:t>
      </w:r>
      <w:r w:rsidRPr="007141AD">
        <w:rPr>
          <w:sz w:val="16"/>
        </w:rPr>
        <w:t xml:space="preserve"> But a wall would do little to slow migration, most immigration analysts say. While the exact numbers are not known, many of those apprehended along the southern border, including the thousands who present themselves at legal ports of entry, surrender voluntarily to Border Patrol agents and eventually submit legal asylum claims. The main problem is not one of uncontrolled masses scaling the fences, but a humanitarian challenge created as thousands of migrant families surge into remote areas where the administration has so far failed to devote sufficient resources to care for them, as is required under the law. The latest numbers stung an administration that has over the past two years introduced a rash of aggressive policies intended to deter migrants from journeying to the United States, including separating families, limiting entries at official ports and requiring some asylum seekers to wait in Mexico through the duration of their immigration cases. More than 50,000 adults are currently in Immigration and Customs Enforcement custody, the highest number ever. Despite targeted successes in certain areas — about 2,000 migrants who traveled in a caravan from Central America last year </w:t>
      </w:r>
      <w:hyperlink r:id="rId420" w:history="1">
        <w:r w:rsidRPr="007141AD">
          <w:rPr>
            <w:rStyle w:val="Hyperlink"/>
            <w:sz w:val="16"/>
          </w:rPr>
          <w:t>appeared to have given up their cause as of last month</w:t>
        </w:r>
      </w:hyperlink>
      <w:r w:rsidRPr="007141AD">
        <w:rPr>
          <w:sz w:val="16"/>
        </w:rPr>
        <w:t xml:space="preserve"> after being discouraged by long delays in Tijuana — migrants seem only to have adjusted their routes rather than turn back. Indeed, they are traveling in even larger numbers than before. Arrests along the southern border have increased 97 percent since last year, the Border Patrol said, with a 434 percent increase in the El Paso sector, which covers the state of New Mexico and the two westernmost counties of Texas. Families, mainly from Central America, continue to arrive in ever-larger groups in remote parts of the southwest. At least 70 such groups of 100 or more people have turned themselves in at Border Patrol stations that typically are staffed by only a handful of agents, often hours away from civilization. </w:t>
      </w:r>
      <w:r w:rsidRPr="007141AD">
        <w:rPr>
          <w:u w:val="single"/>
        </w:rPr>
        <w:t xml:space="preserve">By comparison, only 13 such groups arrived in the last fiscal year, and two in the year before. Understanding what is happening on the border is difficult because, while the numbers are currently higher than they have been in several years, they are </w:t>
      </w:r>
      <w:hyperlink r:id="rId421" w:history="1">
        <w:r w:rsidRPr="007141AD">
          <w:rPr>
            <w:rStyle w:val="Hyperlink"/>
            <w:u w:val="single"/>
          </w:rPr>
          <w:t>nowhere near</w:t>
        </w:r>
      </w:hyperlink>
      <w:r w:rsidRPr="007141AD">
        <w:rPr>
          <w:u w:val="single"/>
        </w:rPr>
        <w:t xml:space="preserve"> the historic levels of migration seen across the southwest border. Arrests for illegally crossing the border reached up to 1.64 million in 2000, under President Clinton. In the 2018 fiscal year, they reached 396,579. For the first five months of the current fiscal year, 268,044 have been apprehended.</w:t>
      </w:r>
      <w:r w:rsidRPr="007141AD">
        <w:rPr>
          <w:sz w:val="16"/>
        </w:rPr>
        <w:t xml:space="preserve"> The difference is that the nature of immigration has changed, and the demographics of those arriving now are proving more taxing for border officials to accommodate. Most of those entering the country in earlier years were single men, most of them from Mexico, coming to look for work. If they were arrested, they could quickly be deported</w:t>
      </w:r>
      <w:r w:rsidRPr="007141AD">
        <w:rPr>
          <w:u w:val="single"/>
        </w:rPr>
        <w:t>. Now, the majority of border crossers are not single men but families — fathers from Honduras with adolescent boys they are pulling away from gang violence, mothers with toddlers from Guatemala whose farms have been lost to drought. While they may not have a good case to remain in the United States permanently, it is not so easy to speedily deport them if they arrive with children and claim protection under the asylum laws.</w:t>
      </w:r>
      <w:r w:rsidRPr="007141AD">
        <w:rPr>
          <w:sz w:val="16"/>
        </w:rPr>
        <w:t xml:space="preserve"> Families with children can be held in detention for no longer than 20 days, under a much-debated court ruling, and since there are a limited number of detention centers certified to hold families, the practical effect is that most families are released into the country to await their hearings in immigration court. The courts are so backlogged that it could take months or years for cases to be decided. Some people never show up for court at all. Finally, detaining families even for the first few days after their arrival in the United States, while they are undergoing initial processing, is also a challenging job. Often arriving exhausted, dehydrated, and some of them requiring urgent medical care, the families need food, diapers, infant formula and space to play. They can often spend days inside cramped concrete cells that were built to house the previous generation of border crossers — young, single men who would likely be there only a few hours. As part of the announcements on Tuesday, Mr. </w:t>
      </w:r>
      <w:proofErr w:type="spellStart"/>
      <w:r w:rsidRPr="007141AD">
        <w:rPr>
          <w:sz w:val="16"/>
        </w:rPr>
        <w:t>McAleenan</w:t>
      </w:r>
      <w:proofErr w:type="spellEnd"/>
      <w:r w:rsidRPr="007141AD">
        <w:rPr>
          <w:sz w:val="16"/>
        </w:rPr>
        <w:t xml:space="preserve"> also said the agency is making sweeping changes to procedures for guaranteeing adequate medical care for migrants — an overhaul brought on by the deaths of two migrant children in the agency’s custody in December. The measures, which include comprehensive health screenings for all migrant children and a new processing center in El Paso that would help provide better shelter and medical care for migrant families, are an attempt to fix </w:t>
      </w:r>
      <w:hyperlink r:id="rId422" w:history="1">
        <w:r w:rsidRPr="007141AD">
          <w:rPr>
            <w:rStyle w:val="Hyperlink"/>
            <w:sz w:val="16"/>
          </w:rPr>
          <w:t>years of health care inadequacies</w:t>
        </w:r>
      </w:hyperlink>
      <w:r w:rsidRPr="007141AD">
        <w:rPr>
          <w:sz w:val="16"/>
        </w:rPr>
        <w:t xml:space="preserve"> that have left many at risk. The agency will also expand medical contracts to place health care practitioners — largely registered nurses and nurse practitioners — in “high-risk” and high-traffic locations along the border. It will also dedicate more money for translation services to meet increasing demand from Central Americans, many of whom speak indigenous languages and dialects and may not be able to communicate their needs in English or Spanish. “These solutions are temporary and this situation is not sustainable,” Mr. </w:t>
      </w:r>
      <w:proofErr w:type="spellStart"/>
      <w:r w:rsidRPr="007141AD">
        <w:rPr>
          <w:sz w:val="16"/>
        </w:rPr>
        <w:t>McAleenan</w:t>
      </w:r>
      <w:proofErr w:type="spellEnd"/>
      <w:r w:rsidRPr="007141AD">
        <w:rPr>
          <w:sz w:val="16"/>
        </w:rPr>
        <w:t xml:space="preserve"> said. Mr. </w:t>
      </w:r>
      <w:proofErr w:type="spellStart"/>
      <w:r w:rsidRPr="007141AD">
        <w:rPr>
          <w:sz w:val="16"/>
        </w:rPr>
        <w:t>McAleenan</w:t>
      </w:r>
      <w:proofErr w:type="spellEnd"/>
      <w:r w:rsidRPr="007141AD">
        <w:rPr>
          <w:sz w:val="16"/>
        </w:rPr>
        <w:t xml:space="preserve"> said the authorities believe that the large numbers of families are coming because smugglers have effectively communicated across Central America that adults who travel with children will be allowed to enter and stay in the United States. Brian Hastings, the agency’s chief of law enforcement operations, said that since April 2018, border agents had detected nearly 2,400 “false families,” including cases in which migrants had falsely claimed to be related when they were not, or untruthfully claimed to be younger than 18. The throngs of new families are also affecting communities on the American side of the border. In El Paso, a volunteer network that temporarily houses the migrants after they are released from custody has had to expand to 20 facilities, compared with only three during the same period last year. Migrants are now being housed in churches, a converted nursing home and about 125 hotel rooms that are being paid for with donations. “We had never seen these kinds of numbers,” said Ruben Garcia, the director of the organization, called Annunciation House. He said that during one week in February, immigration authorities had released more than 3,600 migrants to his organization, the highest number in any single week since the group’s founding in 1978. For the most part, Mr. Garcia said that his staff and volunteer workers had been able to keep up with the surge, often making frantic calls to churches to request access to more space for housing families on short notice. But sometimes their best efforts were upended, he said, including on one day last week, when the authorities dropped off 150 more migrants than planned. “We just didn’t have the space,” Mr. Garcia said.</w:t>
      </w:r>
    </w:p>
    <w:p w14:paraId="29468694" w14:textId="77777777" w:rsidR="008306F4" w:rsidRPr="007141AD" w:rsidRDefault="008306F4" w:rsidP="008306F4"/>
    <w:p w14:paraId="4DA79127" w14:textId="77777777" w:rsidR="008306F4" w:rsidRPr="007141AD" w:rsidRDefault="008306F4" w:rsidP="008306F4"/>
    <w:p w14:paraId="40DCF022" w14:textId="77777777" w:rsidR="004E2FE5" w:rsidRPr="007141AD" w:rsidRDefault="004E2FE5" w:rsidP="004E2FE5">
      <w:pPr>
        <w:pStyle w:val="Heading3"/>
      </w:pPr>
      <w:r w:rsidRPr="007141AD">
        <w:t xml:space="preserve">2AC Border Security DA – No link </w:t>
      </w:r>
    </w:p>
    <w:p w14:paraId="76F52EED" w14:textId="77777777" w:rsidR="004E2FE5" w:rsidRPr="007141AD" w:rsidRDefault="004E2FE5" w:rsidP="004E2FE5"/>
    <w:p w14:paraId="37162D7D" w14:textId="77777777" w:rsidR="004E2FE5" w:rsidRPr="007141AD" w:rsidRDefault="004E2FE5" w:rsidP="004E2FE5">
      <w:pPr>
        <w:pStyle w:val="Heading4"/>
      </w:pPr>
      <w:r w:rsidRPr="007141AD">
        <w:t xml:space="preserve">Abolishing the ERO doesn’t weaken border security – CBP solves and empirics prove </w:t>
      </w:r>
    </w:p>
    <w:p w14:paraId="68DBE3C2" w14:textId="77777777" w:rsidR="004E2FE5" w:rsidRPr="007141AD" w:rsidRDefault="004E2FE5" w:rsidP="004E2FE5">
      <w:pPr>
        <w:rPr>
          <w:rStyle w:val="Style13ptBold"/>
          <w:b w:val="0"/>
          <w:bCs w:val="0"/>
        </w:rPr>
      </w:pPr>
      <w:r w:rsidRPr="007141AD">
        <w:rPr>
          <w:rStyle w:val="Style13ptBold"/>
        </w:rPr>
        <w:t xml:space="preserve">Reyes 18 </w:t>
      </w:r>
      <w:r w:rsidRPr="007141AD">
        <w:rPr>
          <w:rStyle w:val="Style13ptBold"/>
          <w:b w:val="0"/>
          <w:bCs w:val="0"/>
        </w:rPr>
        <w:t>[Paul Reyes, an attorney, is a member of USA TODAY's Board of Contributors, July 3, 2018. “End ICE's reign of terror over immigrants and Latinos. Abolish it or turn it around.” https://www.usatoday.com/story/opinion/2018/07/03/abolish-ice-end-reign-terror-latinos-immigrants-column/751742002/]</w:t>
      </w:r>
    </w:p>
    <w:p w14:paraId="56BD7107" w14:textId="77777777" w:rsidR="004E2FE5" w:rsidRPr="007141AD" w:rsidRDefault="004E2FE5" w:rsidP="004E2FE5">
      <w:pPr>
        <w:rPr>
          <w:sz w:val="16"/>
        </w:rPr>
      </w:pPr>
      <w:r w:rsidRPr="007141AD">
        <w:rPr>
          <w:sz w:val="16"/>
        </w:rPr>
        <w:t xml:space="preserve">No doubt, </w:t>
      </w:r>
      <w:r w:rsidRPr="007141AD">
        <w:rPr>
          <w:rStyle w:val="StyleUnderline"/>
        </w:rPr>
        <w:t xml:space="preserve">the idea of abolishing ICE is </w:t>
      </w:r>
      <w:r w:rsidRPr="007141AD">
        <w:rPr>
          <w:rStyle w:val="Emphasis"/>
        </w:rPr>
        <w:t xml:space="preserve">anathema to some </w:t>
      </w:r>
      <w:hyperlink r:id="rId423" w:history="1">
        <w:r w:rsidRPr="007141AD">
          <w:rPr>
            <w:rStyle w:val="Emphasis"/>
          </w:rPr>
          <w:t>conservatives who fear</w:t>
        </w:r>
      </w:hyperlink>
      <w:r w:rsidRPr="007141AD">
        <w:rPr>
          <w:rStyle w:val="StyleUnderline"/>
        </w:rPr>
        <w:t xml:space="preserve"> that will lead to </w:t>
      </w:r>
      <w:r w:rsidRPr="007141AD">
        <w:rPr>
          <w:rStyle w:val="Emphasis"/>
        </w:rPr>
        <w:t>open borders</w:t>
      </w:r>
      <w:r w:rsidRPr="007141AD">
        <w:rPr>
          <w:sz w:val="16"/>
        </w:rPr>
        <w:t xml:space="preserve">. </w:t>
      </w:r>
      <w:r w:rsidRPr="007141AD">
        <w:rPr>
          <w:rStyle w:val="StyleUnderline"/>
        </w:rPr>
        <w:t xml:space="preserve">But ICE is </w:t>
      </w:r>
      <w:r w:rsidRPr="007141AD">
        <w:rPr>
          <w:rStyle w:val="Emphasis"/>
        </w:rPr>
        <w:t>not in charge of border security</w:t>
      </w:r>
      <w:r w:rsidRPr="007141AD">
        <w:rPr>
          <w:rStyle w:val="StyleUnderline"/>
        </w:rPr>
        <w:t xml:space="preserve">; that is the job of U.S. </w:t>
      </w:r>
      <w:r w:rsidRPr="007141AD">
        <w:rPr>
          <w:rStyle w:val="Emphasis"/>
        </w:rPr>
        <w:t>C</w:t>
      </w:r>
      <w:r w:rsidRPr="007141AD">
        <w:rPr>
          <w:rStyle w:val="StyleUnderline"/>
        </w:rPr>
        <w:t xml:space="preserve">ustoms and </w:t>
      </w:r>
      <w:r w:rsidRPr="007141AD">
        <w:rPr>
          <w:rStyle w:val="Emphasis"/>
        </w:rPr>
        <w:t>B</w:t>
      </w:r>
      <w:r w:rsidRPr="007141AD">
        <w:rPr>
          <w:rStyle w:val="StyleUnderline"/>
        </w:rPr>
        <w:t xml:space="preserve">order </w:t>
      </w:r>
      <w:r w:rsidRPr="007141AD">
        <w:rPr>
          <w:rStyle w:val="Emphasis"/>
        </w:rPr>
        <w:t>P</w:t>
      </w:r>
      <w:r w:rsidRPr="007141AD">
        <w:rPr>
          <w:rStyle w:val="StyleUnderline"/>
        </w:rPr>
        <w:t xml:space="preserve">rotection. And </w:t>
      </w:r>
      <w:r w:rsidRPr="007141AD">
        <w:rPr>
          <w:rStyle w:val="Emphasis"/>
        </w:rPr>
        <w:t>no one</w:t>
      </w:r>
      <w:r w:rsidRPr="007141AD">
        <w:rPr>
          <w:rStyle w:val="StyleUnderline"/>
        </w:rPr>
        <w:t xml:space="preserve"> is calling for a halt to immigration enforcement. Either ICE needs to do it in a more humane way with greater oversight, or the agency should be dismantled and its functions </w:t>
      </w:r>
      <w:r w:rsidRPr="007141AD">
        <w:rPr>
          <w:rStyle w:val="Emphasis"/>
        </w:rPr>
        <w:t>reassigned</w:t>
      </w:r>
      <w:r w:rsidRPr="007141AD">
        <w:rPr>
          <w:sz w:val="16"/>
        </w:rPr>
        <w:t xml:space="preserve"> to other agencies. </w:t>
      </w:r>
      <w:r w:rsidRPr="007141AD">
        <w:rPr>
          <w:rStyle w:val="StyleUnderline"/>
        </w:rPr>
        <w:t xml:space="preserve">ICE is only 15 years old; it was </w:t>
      </w:r>
      <w:hyperlink r:id="rId424" w:history="1">
        <w:r w:rsidRPr="007141AD">
          <w:rPr>
            <w:rStyle w:val="StyleUnderline"/>
          </w:rPr>
          <w:t>created in 2003</w:t>
        </w:r>
      </w:hyperlink>
      <w:r w:rsidRPr="007141AD">
        <w:rPr>
          <w:rStyle w:val="StyleUnderline"/>
        </w:rPr>
        <w:t xml:space="preserve"> as a successor to the Immigration and Naturalization Service. The country </w:t>
      </w:r>
      <w:r w:rsidRPr="007141AD">
        <w:rPr>
          <w:rStyle w:val="Emphasis"/>
        </w:rPr>
        <w:t>did without ICE for many years, and it can do without ICE now</w:t>
      </w:r>
      <w:r w:rsidRPr="007141AD">
        <w:rPr>
          <w:sz w:val="16"/>
        </w:rPr>
        <w:t xml:space="preserve">. </w:t>
      </w:r>
      <w:r w:rsidRPr="007141AD">
        <w:rPr>
          <w:rStyle w:val="StyleUnderline"/>
        </w:rPr>
        <w:t xml:space="preserve">The idea of abolishing ICE is </w:t>
      </w:r>
      <w:r w:rsidRPr="007141AD">
        <w:rPr>
          <w:rStyle w:val="Emphasis"/>
        </w:rPr>
        <w:t>neither radical nor without merit</w:t>
      </w:r>
      <w:r w:rsidRPr="007141AD">
        <w:rPr>
          <w:sz w:val="16"/>
        </w:rPr>
        <w:t xml:space="preserve">. There is a strong case to be made for abolishing this agency — or at the least, completely overhauling it. </w:t>
      </w:r>
    </w:p>
    <w:p w14:paraId="3CA5F46E" w14:textId="77777777" w:rsidR="004E2FE5" w:rsidRPr="007141AD" w:rsidRDefault="004E2FE5" w:rsidP="004E2FE5">
      <w:pPr>
        <w:pStyle w:val="Heading4"/>
        <w:rPr>
          <w:rStyle w:val="Style13ptBold"/>
          <w:b/>
          <w:bCs w:val="0"/>
          <w:lang w:eastAsia="zh-CN"/>
        </w:rPr>
      </w:pPr>
      <w:r w:rsidRPr="007141AD">
        <w:rPr>
          <w:rStyle w:val="Style13ptBold"/>
          <w:b/>
          <w:lang w:eastAsia="zh-CN"/>
        </w:rPr>
        <w:t>No link – ICE isn’t key</w:t>
      </w:r>
    </w:p>
    <w:p w14:paraId="459F0676" w14:textId="77777777" w:rsidR="004E2FE5" w:rsidRPr="007141AD" w:rsidRDefault="004E2FE5" w:rsidP="004E2FE5">
      <w:pPr>
        <w:rPr>
          <w:rStyle w:val="Style13ptBold"/>
          <w:b w:val="0"/>
          <w:bCs w:val="0"/>
          <w:lang w:eastAsia="zh-CN"/>
        </w:rPr>
      </w:pPr>
      <w:proofErr w:type="spellStart"/>
      <w:r w:rsidRPr="007141AD">
        <w:rPr>
          <w:rStyle w:val="Style13ptBold"/>
          <w:lang w:eastAsia="zh-CN"/>
        </w:rPr>
        <w:t>Pocan</w:t>
      </w:r>
      <w:proofErr w:type="spellEnd"/>
      <w:r w:rsidRPr="007141AD">
        <w:rPr>
          <w:rStyle w:val="Style13ptBold"/>
          <w:lang w:eastAsia="zh-CN"/>
        </w:rPr>
        <w:t xml:space="preserve"> ’18 </w:t>
      </w:r>
      <w:r w:rsidRPr="007141AD">
        <w:rPr>
          <w:rStyle w:val="Style13ptBold"/>
          <w:b w:val="0"/>
          <w:bCs w:val="0"/>
          <w:lang w:eastAsia="zh-CN"/>
        </w:rPr>
        <w:t xml:space="preserve">[Mark </w:t>
      </w:r>
      <w:proofErr w:type="spellStart"/>
      <w:r w:rsidRPr="007141AD">
        <w:rPr>
          <w:rStyle w:val="Style13ptBold"/>
          <w:b w:val="0"/>
          <w:bCs w:val="0"/>
          <w:lang w:eastAsia="zh-CN"/>
        </w:rPr>
        <w:t>Pocan</w:t>
      </w:r>
      <w:proofErr w:type="spellEnd"/>
      <w:r w:rsidRPr="007141AD">
        <w:rPr>
          <w:rStyle w:val="Style13ptBold"/>
          <w:b w:val="0"/>
          <w:bCs w:val="0"/>
          <w:lang w:eastAsia="zh-CN"/>
        </w:rPr>
        <w:t xml:space="preserve">, USA TODAY, 07-03-18, "Abolish ICE, transfer critical functions: Rep. Mark </w:t>
      </w:r>
      <w:proofErr w:type="spellStart"/>
      <w:r w:rsidRPr="007141AD">
        <w:rPr>
          <w:rStyle w:val="Style13ptBold"/>
          <w:b w:val="0"/>
          <w:bCs w:val="0"/>
          <w:lang w:eastAsia="zh-CN"/>
        </w:rPr>
        <w:t>Pocan</w:t>
      </w:r>
      <w:proofErr w:type="spellEnd"/>
      <w:r w:rsidRPr="007141AD">
        <w:rPr>
          <w:rStyle w:val="Style13ptBold"/>
          <w:b w:val="0"/>
          <w:bCs w:val="0"/>
          <w:lang w:eastAsia="zh-CN"/>
        </w:rPr>
        <w:t>," https://www.usatoday.com/story/opinion/2018/07/03/abolish-ice-transfer-critical-functions-mark-pocan-editorials-debates/36598383/]</w:t>
      </w:r>
    </w:p>
    <w:p w14:paraId="00C7C94B" w14:textId="77777777" w:rsidR="004E2FE5" w:rsidRPr="007141AD" w:rsidRDefault="004E2FE5" w:rsidP="004E2FE5">
      <w:pPr>
        <w:rPr>
          <w:u w:val="single"/>
        </w:rPr>
      </w:pPr>
    </w:p>
    <w:p w14:paraId="0B81EF5B" w14:textId="77777777" w:rsidR="004E2FE5" w:rsidRPr="007141AD" w:rsidRDefault="004E2FE5" w:rsidP="004E2FE5">
      <w:pPr>
        <w:rPr>
          <w:rStyle w:val="Emphasis"/>
        </w:rPr>
      </w:pPr>
      <w:r w:rsidRPr="007141AD">
        <w:rPr>
          <w:sz w:val="16"/>
        </w:rPr>
        <w:t xml:space="preserve">Over the past year, </w:t>
      </w:r>
      <w:r w:rsidRPr="007141AD">
        <w:rPr>
          <w:u w:val="single"/>
        </w:rPr>
        <w:t>President Donald Trump has turned Immigrations and Customs Enforcement into a mass deportation force to support his political agenda, so misusing the agency that it’s no longer effective</w:t>
      </w:r>
      <w:r w:rsidRPr="007141AD">
        <w:rPr>
          <w:sz w:val="16"/>
        </w:rPr>
        <w:t xml:space="preserve">. In response, I’m proposing legislation to abolish ICE and transfer its legitimate functions to other government agencies. We know President </w:t>
      </w:r>
      <w:r w:rsidRPr="007141AD">
        <w:rPr>
          <w:rStyle w:val="Emphasis"/>
        </w:rPr>
        <w:t>Trump</w:t>
      </w:r>
      <w:r w:rsidRPr="007141AD">
        <w:rPr>
          <w:sz w:val="16"/>
        </w:rPr>
        <w:t xml:space="preserve"> </w:t>
      </w:r>
      <w:r w:rsidRPr="007141AD">
        <w:rPr>
          <w:rStyle w:val="StyleUnderline"/>
        </w:rPr>
        <w:t xml:space="preserve">will tweet </w:t>
      </w:r>
      <w:r w:rsidRPr="007141AD">
        <w:rPr>
          <w:rStyle w:val="Emphasis"/>
        </w:rPr>
        <w:t>lies</w:t>
      </w:r>
      <w:r w:rsidRPr="007141AD">
        <w:rPr>
          <w:rStyle w:val="StyleUnderline"/>
        </w:rPr>
        <w:t xml:space="preserve"> about Democrats and immigration. He will try to paint Democrats as the party of </w:t>
      </w:r>
      <w:r w:rsidRPr="007141AD">
        <w:rPr>
          <w:rStyle w:val="Emphasis"/>
        </w:rPr>
        <w:t>open borders</w:t>
      </w:r>
      <w:r w:rsidRPr="007141AD">
        <w:rPr>
          <w:sz w:val="16"/>
        </w:rPr>
        <w:t xml:space="preserve"> that stands up for criminals and against law and order. </w:t>
      </w:r>
      <w:r w:rsidRPr="007141AD">
        <w:rPr>
          <w:u w:val="single"/>
        </w:rPr>
        <w:t xml:space="preserve">These </w:t>
      </w:r>
      <w:r w:rsidRPr="007141AD">
        <w:rPr>
          <w:rStyle w:val="Emphasis"/>
        </w:rPr>
        <w:t>lies</w:t>
      </w:r>
      <w:r w:rsidRPr="007141AD">
        <w:rPr>
          <w:u w:val="single"/>
        </w:rPr>
        <w:t xml:space="preserve"> are part of his cynical strategy to rile up his base and build support for his wall. </w:t>
      </w:r>
      <w:r w:rsidRPr="007141AD">
        <w:rPr>
          <w:rStyle w:val="Emphasis"/>
        </w:rPr>
        <w:t>Abolishing ICE does not mean open borders</w:t>
      </w:r>
      <w:r w:rsidRPr="007141AD">
        <w:rPr>
          <w:u w:val="single"/>
        </w:rPr>
        <w:t>. ICE is the agency directed by the president to aggressively round up and detain individuals already living in our country, not the agency tasked with patrolling the border.</w:t>
      </w:r>
      <w:r w:rsidRPr="007141AD">
        <w:rPr>
          <w:sz w:val="16"/>
        </w:rPr>
        <w:t xml:space="preserve"> Under my legislation, </w:t>
      </w:r>
      <w:r w:rsidRPr="007141AD">
        <w:rPr>
          <w:rStyle w:val="Emphasis"/>
        </w:rPr>
        <w:t>we would still have agents stationed to secure the border</w:t>
      </w:r>
      <w:r w:rsidRPr="007141AD">
        <w:rPr>
          <w:sz w:val="16"/>
        </w:rPr>
        <w:t xml:space="preserve">. OUR VIEW: </w:t>
      </w:r>
      <w:hyperlink r:id="rId425" w:history="1">
        <w:r w:rsidRPr="007141AD">
          <w:rPr>
            <w:rStyle w:val="Hyperlink"/>
            <w:sz w:val="16"/>
          </w:rPr>
          <w:t>'Abolish ICE' campaign plays right into Trump's hands</w:t>
        </w:r>
      </w:hyperlink>
      <w:r w:rsidRPr="007141AD">
        <w:rPr>
          <w:sz w:val="16"/>
        </w:rPr>
        <w:t xml:space="preserve"> </w:t>
      </w:r>
      <w:r w:rsidRPr="007141AD">
        <w:rPr>
          <w:rStyle w:val="StyleUnderline"/>
        </w:rPr>
        <w:t xml:space="preserve">Further, abolishing ICE </w:t>
      </w:r>
      <w:r w:rsidRPr="007141AD">
        <w:rPr>
          <w:rStyle w:val="Emphasis"/>
        </w:rPr>
        <w:t>does not mean</w:t>
      </w:r>
      <w:r w:rsidRPr="007141AD">
        <w:rPr>
          <w:rStyle w:val="StyleUnderline"/>
        </w:rPr>
        <w:t xml:space="preserve"> that the United States will suddenly be overrun with crime or that we’re abandoning law and order</w:t>
      </w:r>
      <w:r w:rsidRPr="007141AD">
        <w:rPr>
          <w:sz w:val="16"/>
        </w:rPr>
        <w:t xml:space="preserve">. Under my plan, </w:t>
      </w:r>
      <w:r w:rsidRPr="007141AD">
        <w:rPr>
          <w:rStyle w:val="StyleUnderline"/>
        </w:rPr>
        <w:t>critical law enforcement functions of ICE</w:t>
      </w:r>
      <w:r w:rsidRPr="007141AD">
        <w:rPr>
          <w:sz w:val="16"/>
        </w:rPr>
        <w:t xml:space="preserve"> — </w:t>
      </w:r>
      <w:r w:rsidRPr="007141AD">
        <w:rPr>
          <w:rStyle w:val="StyleUnderline"/>
        </w:rPr>
        <w:t>including</w:t>
      </w:r>
      <w:r w:rsidRPr="007141AD">
        <w:rPr>
          <w:sz w:val="16"/>
        </w:rPr>
        <w:t xml:space="preserve"> fighting terrorism, organized crime, </w:t>
      </w:r>
      <w:r w:rsidRPr="007141AD">
        <w:rPr>
          <w:rStyle w:val="Emphasis"/>
        </w:rPr>
        <w:t>human trafficking and drug trafficking</w:t>
      </w:r>
      <w:r w:rsidRPr="007141AD">
        <w:rPr>
          <w:sz w:val="16"/>
        </w:rPr>
        <w:t xml:space="preserve"> — </w:t>
      </w:r>
      <w:r w:rsidRPr="007141AD">
        <w:rPr>
          <w:rStyle w:val="StyleUnderline"/>
        </w:rPr>
        <w:t>would be transferred to other agencies that already handle these issues effectively</w:t>
      </w:r>
      <w:r w:rsidRPr="007141AD">
        <w:rPr>
          <w:sz w:val="16"/>
        </w:rPr>
        <w:t xml:space="preserve">. ICE was created after the Sept. 11 attacks largely to protect our country from national security threats and terrorism, but the president’s focus on deporting people with minor infractions like traffic tickets makes us less safe since we can no longer effectively address serious threats. As elected officials, we’re tasked with solving our nation’s most pressing problems, which include our broken immigration system. America regularly updates the structure of federal agencies, and under President Trump’s administration, getting rid of ICE and implementing a humane system has never been more necessary. </w:t>
      </w:r>
      <w:r w:rsidRPr="007141AD">
        <w:rPr>
          <w:rStyle w:val="Emphasis"/>
        </w:rPr>
        <w:t>We cannot allow the president’s rhetoric, threats and outright lies stop us from doing what is right.</w:t>
      </w:r>
    </w:p>
    <w:p w14:paraId="12C836E0" w14:textId="77777777" w:rsidR="004E2FE5" w:rsidRPr="007141AD" w:rsidRDefault="004E2FE5" w:rsidP="004E2FE5">
      <w:pPr>
        <w:pStyle w:val="Heading4"/>
      </w:pPr>
      <w:r w:rsidRPr="007141AD">
        <w:t xml:space="preserve">No Link – CBP would be the link, not ICE which is internal </w:t>
      </w:r>
    </w:p>
    <w:p w14:paraId="25EDF2ED" w14:textId="77777777" w:rsidR="004E2FE5" w:rsidRPr="007141AD" w:rsidRDefault="004E2FE5" w:rsidP="004E2FE5">
      <w:pPr>
        <w:rPr>
          <w:b/>
          <w:sz w:val="26"/>
          <w:lang w:eastAsia="zh-CN"/>
        </w:rPr>
      </w:pPr>
      <w:r w:rsidRPr="007141AD">
        <w:rPr>
          <w:rStyle w:val="Style13ptBold"/>
        </w:rPr>
        <w:t>Obeidallah ’18</w:t>
      </w:r>
      <w:r w:rsidRPr="007141AD">
        <w:rPr>
          <w:rStyle w:val="Style13ptBold"/>
          <w:b w:val="0"/>
          <w:bCs w:val="0"/>
        </w:rPr>
        <w:t xml:space="preserve"> [</w:t>
      </w:r>
      <w:r w:rsidRPr="007141AD">
        <w:rPr>
          <w:rStyle w:val="Style13ptBold"/>
          <w:b w:val="0"/>
          <w:bCs w:val="0"/>
          <w:lang w:eastAsia="zh-CN"/>
        </w:rPr>
        <w:t>Dean Obeidallah</w:t>
      </w:r>
      <w:r w:rsidRPr="007141AD">
        <w:rPr>
          <w:rStyle w:val="Style13ptBold"/>
          <w:b w:val="0"/>
          <w:bCs w:val="0"/>
        </w:rPr>
        <w:t>- Former Attorney</w:t>
      </w:r>
      <w:r w:rsidRPr="007141AD">
        <w:rPr>
          <w:rStyle w:val="Style13ptBold"/>
          <w:b w:val="0"/>
          <w:bCs w:val="0"/>
          <w:lang w:eastAsia="zh-CN"/>
        </w:rPr>
        <w:t>, 7-2-2018, "'Abolish ICE' isn't about open borders," CNN, https://www.cnn.com/2018/07/01/opinions/abolish-ice-not-open-borders-obeidallah/index.html</w:t>
      </w:r>
      <w:r w:rsidRPr="007141AD">
        <w:rPr>
          <w:rStyle w:val="Style13ptBold"/>
          <w:b w:val="0"/>
          <w:bCs w:val="0"/>
        </w:rPr>
        <w:t>]</w:t>
      </w:r>
    </w:p>
    <w:p w14:paraId="348D2B21" w14:textId="5C1E35DA" w:rsidR="004E2FE5" w:rsidRPr="007141AD" w:rsidRDefault="004E2FE5" w:rsidP="004E2FE5">
      <w:pPr>
        <w:rPr>
          <w:sz w:val="16"/>
        </w:rPr>
      </w:pPr>
      <w:r w:rsidRPr="007141AD">
        <w:rPr>
          <w:sz w:val="16"/>
        </w:rPr>
        <w:t>(CNN) - On Twitter on Sunday morning, President Donald Trump wrote</w:t>
      </w:r>
      <w:r w:rsidRPr="007141AD">
        <w:rPr>
          <w:u w:val="single"/>
        </w:rPr>
        <w:t>, "The Liberal Left, also known as the Democrats, want to get rid of ICE, who do a fantastic job, and want Open Borders. Crime would be rampant and uncontrollable!" But Trump's claim that Democrats want "</w:t>
      </w:r>
      <w:r w:rsidRPr="007141AD">
        <w:rPr>
          <w:rStyle w:val="Emphasis"/>
        </w:rPr>
        <w:t>open borders</w:t>
      </w:r>
      <w:r w:rsidRPr="007141AD">
        <w:rPr>
          <w:u w:val="single"/>
        </w:rPr>
        <w:t xml:space="preserve">," like so much of what Trump says, is a </w:t>
      </w:r>
      <w:r w:rsidRPr="007141AD">
        <w:rPr>
          <w:rStyle w:val="Emphasis"/>
        </w:rPr>
        <w:t>lie intended to mislead</w:t>
      </w:r>
      <w:r w:rsidRPr="007141AD">
        <w:rPr>
          <w:u w:val="single"/>
        </w:rPr>
        <w:t xml:space="preserve"> the American people.</w:t>
      </w:r>
      <w:r w:rsidRPr="007141AD">
        <w:rPr>
          <w:sz w:val="16"/>
        </w:rPr>
        <w:t xml:space="preserve"> </w:t>
      </w:r>
      <w:r w:rsidRPr="007141AD">
        <w:rPr>
          <w:rStyle w:val="Emphasis"/>
        </w:rPr>
        <w:t>Democrats are absolutely not calling for that</w:t>
      </w:r>
      <w:r w:rsidRPr="007141AD">
        <w:rPr>
          <w:sz w:val="16"/>
        </w:rPr>
        <w:t xml:space="preserve">. What's true is that we're seeing an increasing number of visible Democrats calling for an end to ICE -- Immigration and Customs Enforcement -- because as Rep. Mark </w:t>
      </w:r>
      <w:proofErr w:type="spellStart"/>
      <w:r w:rsidRPr="007141AD">
        <w:rPr>
          <w:sz w:val="16"/>
        </w:rPr>
        <w:t>Pocan</w:t>
      </w:r>
      <w:proofErr w:type="spellEnd"/>
      <w:r w:rsidRPr="007141AD">
        <w:rPr>
          <w:sz w:val="16"/>
        </w:rPr>
        <w:t xml:space="preserve"> (D-Wisc.) </w:t>
      </w:r>
      <w:hyperlink r:id="rId426" w:tgtFrame="_blank" w:history="1">
        <w:r w:rsidRPr="007141AD">
          <w:rPr>
            <w:rStyle w:val="Hyperlink"/>
            <w:sz w:val="16"/>
          </w:rPr>
          <w:t>put it</w:t>
        </w:r>
      </w:hyperlink>
      <w:r w:rsidRPr="007141AD">
        <w:rPr>
          <w:sz w:val="16"/>
        </w:rPr>
        <w:t xml:space="preserve">, </w:t>
      </w:r>
      <w:r w:rsidRPr="007141AD">
        <w:rPr>
          <w:u w:val="single"/>
        </w:rPr>
        <w:t>"ICE is tearing apart families and ripping the moral fabric of our nation."</w:t>
      </w:r>
      <w:r w:rsidRPr="007141AD">
        <w:rPr>
          <w:sz w:val="16"/>
        </w:rPr>
        <w:t xml:space="preserve"> This past week, Democratic </w:t>
      </w:r>
      <w:hyperlink r:id="rId427" w:tgtFrame="_blank" w:history="1">
        <w:r w:rsidRPr="007141AD">
          <w:rPr>
            <w:rStyle w:val="Hyperlink"/>
            <w:sz w:val="16"/>
          </w:rPr>
          <w:t>Sens. Elizabeth Warren</w:t>
        </w:r>
      </w:hyperlink>
      <w:r w:rsidRPr="007141AD">
        <w:rPr>
          <w:sz w:val="16"/>
        </w:rPr>
        <w:t xml:space="preserve"> (D-MA), Kamala Harris (D-CA) and Kirsten Gillibrand (D-NY) joined with Vermont's Independent Sen. Bernie Sanders to call for ICE to be dismantled and replaced with a new agency. </w:t>
      </w:r>
      <w:proofErr w:type="spellStart"/>
      <w:r w:rsidRPr="007141AD">
        <w:rPr>
          <w:sz w:val="16"/>
        </w:rPr>
        <w:t>Pocan</w:t>
      </w:r>
      <w:proofErr w:type="spellEnd"/>
      <w:r w:rsidRPr="007141AD">
        <w:rPr>
          <w:sz w:val="16"/>
        </w:rPr>
        <w:t xml:space="preserve"> even </w:t>
      </w:r>
      <w:hyperlink r:id="rId428" w:tgtFrame="_blank" w:history="1">
        <w:r w:rsidRPr="007141AD">
          <w:rPr>
            <w:rStyle w:val="Hyperlink"/>
            <w:sz w:val="16"/>
          </w:rPr>
          <w:t>introduced</w:t>
        </w:r>
      </w:hyperlink>
      <w:r w:rsidRPr="007141AD">
        <w:rPr>
          <w:sz w:val="16"/>
        </w:rPr>
        <w:t xml:space="preserve"> legislation to abolish ICE. </w:t>
      </w:r>
      <w:r w:rsidRPr="007141AD">
        <w:rPr>
          <w:rStyle w:val="StyleUnderline"/>
        </w:rPr>
        <w:t xml:space="preserve">What Trump is trying to do is to </w:t>
      </w:r>
      <w:r w:rsidRPr="007141AD">
        <w:rPr>
          <w:rStyle w:val="Emphasis"/>
        </w:rPr>
        <w:t>manipulate people into believing that ICE is charged with policing our border crossings</w:t>
      </w:r>
      <w:r w:rsidRPr="007141AD">
        <w:rPr>
          <w:u w:val="single"/>
        </w:rPr>
        <w:t xml:space="preserve">. </w:t>
      </w:r>
      <w:r w:rsidRPr="007141AD">
        <w:rPr>
          <w:rStyle w:val="Emphasis"/>
        </w:rPr>
        <w:t>It's not</w:t>
      </w:r>
      <w:r w:rsidRPr="007141AD">
        <w:rPr>
          <w:u w:val="single"/>
        </w:rPr>
        <w:t>. That's the job of the United States Customs and Border Protection (</w:t>
      </w:r>
      <w:r w:rsidRPr="007141AD">
        <w:rPr>
          <w:rStyle w:val="Emphasis"/>
        </w:rPr>
        <w:t>CBP</w:t>
      </w:r>
      <w:r w:rsidRPr="007141AD">
        <w:rPr>
          <w:u w:val="single"/>
        </w:rPr>
        <w:t>.)</w:t>
      </w:r>
      <w:r w:rsidRPr="007141AD">
        <w:rPr>
          <w:sz w:val="16"/>
        </w:rPr>
        <w:t xml:space="preserve"> As explained on the federal government's</w:t>
      </w:r>
      <w:hyperlink r:id="rId429" w:tgtFrame="_blank" w:history="1">
        <w:r w:rsidRPr="007141AD">
          <w:rPr>
            <w:rStyle w:val="Hyperlink"/>
            <w:sz w:val="16"/>
          </w:rPr>
          <w:t xml:space="preserve"> own website</w:t>
        </w:r>
      </w:hyperlink>
      <w:r w:rsidRPr="007141AD">
        <w:rPr>
          <w:sz w:val="16"/>
        </w:rPr>
        <w:t xml:space="preserve">, </w:t>
      </w:r>
      <w:r w:rsidRPr="007141AD">
        <w:rPr>
          <w:rStyle w:val="StyleUnderline"/>
        </w:rPr>
        <w:t>CBP "is responsible for protecting our nation's borders in order to prevent terrorists and terrorist weapons from entering the United States</w:t>
      </w:r>
      <w:r w:rsidRPr="007141AD">
        <w:rPr>
          <w:sz w:val="16"/>
        </w:rPr>
        <w:t xml:space="preserve">, while facilitating the flow of legitimate trade and travel." </w:t>
      </w:r>
      <w:r w:rsidRPr="007141AD">
        <w:rPr>
          <w:u w:val="single"/>
        </w:rPr>
        <w:t xml:space="preserve">So, what does ICE do? Well its own website </w:t>
      </w:r>
      <w:hyperlink r:id="rId430" w:tgtFrame="_blank" w:history="1">
        <w:r w:rsidRPr="007141AD">
          <w:rPr>
            <w:rStyle w:val="Hyperlink"/>
            <w:u w:val="single"/>
          </w:rPr>
          <w:t>explains</w:t>
        </w:r>
      </w:hyperlink>
      <w:r w:rsidRPr="007141AD">
        <w:rPr>
          <w:u w:val="single"/>
        </w:rPr>
        <w:t xml:space="preserve"> that "the majority of immigration enforcement work for ICE takes place in the country's interior." In other words, ICE programs and its agents work to "secure a lawful workforce," "enforce immigration laws," and "find and remove illegal aliens who are criminals, fugitives or recent arrivals."</w:t>
      </w:r>
      <w:r w:rsidRPr="007141AD">
        <w:rPr>
          <w:sz w:val="16"/>
        </w:rPr>
        <w:t xml:space="preserve"> By way of a brief background, ICE came into being in 2003. Prior to that, from 1933 to 2003, ICE's current task </w:t>
      </w:r>
      <w:hyperlink r:id="rId431" w:tgtFrame="_blank" w:history="1">
        <w:r w:rsidRPr="007141AD">
          <w:rPr>
            <w:rStyle w:val="Hyperlink"/>
            <w:sz w:val="16"/>
          </w:rPr>
          <w:t>was handled</w:t>
        </w:r>
      </w:hyperlink>
      <w:r w:rsidRPr="007141AD">
        <w:rPr>
          <w:sz w:val="16"/>
        </w:rPr>
        <w:t xml:space="preserve"> by the Immigration and Naturalization Service (INS.) But that changed after 9/11 when the federal government was reorganized to deal with the threat of terrorism. INS was abolished and, in its place, came ICE, a part of the Department of Homeland Security. Under President Barack Obama, ICE was at first used aggressively -- deporting </w:t>
      </w:r>
      <w:hyperlink r:id="rId432" w:tgtFrame="_blank" w:history="1">
        <w:r w:rsidRPr="007141AD">
          <w:rPr>
            <w:rStyle w:val="Hyperlink"/>
            <w:sz w:val="16"/>
          </w:rPr>
          <w:t>more people</w:t>
        </w:r>
      </w:hyperlink>
      <w:r w:rsidRPr="007141AD">
        <w:rPr>
          <w:sz w:val="16"/>
        </w:rPr>
        <w:t xml:space="preserve"> than any previous administration. But that changed in 2014 when the Obama administration </w:t>
      </w:r>
      <w:hyperlink r:id="rId433" w:history="1">
        <w:r w:rsidRPr="007141AD">
          <w:rPr>
            <w:rStyle w:val="Hyperlink"/>
            <w:sz w:val="16"/>
          </w:rPr>
          <w:t>instructed ICE officials</w:t>
        </w:r>
      </w:hyperlink>
      <w:r w:rsidRPr="007141AD">
        <w:rPr>
          <w:sz w:val="16"/>
        </w:rPr>
        <w:t xml:space="preserve"> to prioritize who they deported -- with the focus on undocumented immigrants who threatened public safety or national security, had ties to criminal gang activity and the like. Add to that, the Obama administration</w:t>
      </w:r>
      <w:hyperlink r:id="rId434" w:tgtFrame="_blank" w:history="1">
        <w:r w:rsidRPr="007141AD">
          <w:rPr>
            <w:rStyle w:val="Hyperlink"/>
            <w:sz w:val="16"/>
          </w:rPr>
          <w:t xml:space="preserve"> gave officials </w:t>
        </w:r>
      </w:hyperlink>
      <w:r w:rsidRPr="007141AD">
        <w:rPr>
          <w:sz w:val="16"/>
        </w:rPr>
        <w:t xml:space="preserve">discretion -- before seeking deportation -- to take into account factors such as if the person had lived in the United States for a long period of time, had a family and was a contributing member of the community. </w:t>
      </w:r>
      <w:hyperlink r:id="rId435" w:history="1">
        <w:r w:rsidRPr="007141AD">
          <w:rPr>
            <w:rStyle w:val="Hyperlink"/>
            <w:sz w:val="16"/>
          </w:rPr>
          <w:t>The real story behind Trump's immigration executive order</w:t>
        </w:r>
      </w:hyperlink>
      <w:r w:rsidRPr="007141AD">
        <w:rPr>
          <w:sz w:val="16"/>
        </w:rPr>
        <w:t xml:space="preserve"> Well, Trump</w:t>
      </w:r>
      <w:hyperlink r:id="rId436" w:tgtFrame="_blank" w:history="1">
        <w:r w:rsidRPr="007141AD">
          <w:rPr>
            <w:rStyle w:val="Hyperlink"/>
            <w:sz w:val="16"/>
          </w:rPr>
          <w:t xml:space="preserve"> ended</w:t>
        </w:r>
      </w:hyperlink>
      <w:r w:rsidRPr="007141AD">
        <w:rPr>
          <w:sz w:val="16"/>
        </w:rPr>
        <w:t xml:space="preserve"> that policy with one of his very first executive orders in January 2017. </w:t>
      </w:r>
      <w:r w:rsidRPr="007141AD">
        <w:rPr>
          <w:u w:val="single"/>
        </w:rPr>
        <w:t xml:space="preserve">Trump </w:t>
      </w:r>
      <w:hyperlink r:id="rId437" w:tgtFrame="_blank" w:history="1">
        <w:r w:rsidRPr="007141AD">
          <w:rPr>
            <w:rStyle w:val="Hyperlink"/>
            <w:u w:val="single"/>
          </w:rPr>
          <w:t>then ordered</w:t>
        </w:r>
      </w:hyperlink>
      <w:r w:rsidRPr="007141AD">
        <w:rPr>
          <w:u w:val="single"/>
        </w:rPr>
        <w:t xml:space="preserve"> ICE to arrest and deport anyone who was in the nation undocumented, not just those who were deemed dangerous. Trump, who promised during the campaign to create his own personal militia known as a "</w:t>
      </w:r>
      <w:hyperlink r:id="rId438" w:history="1">
        <w:r w:rsidRPr="007141AD">
          <w:rPr>
            <w:rStyle w:val="Hyperlink"/>
            <w:u w:val="single"/>
          </w:rPr>
          <w:t>deportation force</w:t>
        </w:r>
      </w:hyperlink>
      <w:r w:rsidRPr="007141AD">
        <w:rPr>
          <w:u w:val="single"/>
        </w:rPr>
        <w:t xml:space="preserve">," had effectively transformed ICE to be just that. The result is that in 2017, ICE arrested and deported </w:t>
      </w:r>
      <w:hyperlink r:id="rId439" w:tgtFrame="_blank" w:history="1">
        <w:r w:rsidRPr="007141AD">
          <w:rPr>
            <w:rStyle w:val="Hyperlink"/>
            <w:u w:val="single"/>
          </w:rPr>
          <w:t>46,000 people</w:t>
        </w:r>
      </w:hyperlink>
      <w:r w:rsidRPr="007141AD">
        <w:rPr>
          <w:u w:val="single"/>
        </w:rPr>
        <w:t xml:space="preserve"> without criminal records, which is a 171% increase in the number of non-criminals over the year before. ICE is now going after undocumented parents </w:t>
      </w:r>
      <w:hyperlink r:id="rId440" w:tgtFrame="_blank" w:history="1">
        <w:r w:rsidRPr="007141AD">
          <w:rPr>
            <w:rStyle w:val="Hyperlink"/>
            <w:u w:val="single"/>
          </w:rPr>
          <w:t>dropping off</w:t>
        </w:r>
      </w:hyperlink>
      <w:r w:rsidRPr="007141AD">
        <w:rPr>
          <w:u w:val="single"/>
        </w:rPr>
        <w:t xml:space="preserve"> their children at school, as we saw in New Jersey in January. In that case, the two undocumented fathers arrested by ICE had no criminal records and were Christians who had fled Indonesia for fear of religious persecution. In February, ICE </w:t>
      </w:r>
      <w:hyperlink r:id="rId441" w:tgtFrame="_blank" w:history="1">
        <w:r w:rsidRPr="007141AD">
          <w:rPr>
            <w:rStyle w:val="Hyperlink"/>
            <w:u w:val="single"/>
          </w:rPr>
          <w:t>arrested</w:t>
        </w:r>
      </w:hyperlink>
      <w:r w:rsidRPr="007141AD">
        <w:rPr>
          <w:u w:val="single"/>
        </w:rPr>
        <w:t xml:space="preserve"> an undocumented woman in a Texas courthouse who was there seeking a restraining order because she alleged her boyfriend had been physically abusive. </w:t>
      </w:r>
      <w:r w:rsidRPr="007141AD">
        <w:rPr>
          <w:sz w:val="16"/>
        </w:rPr>
        <w:t xml:space="preserve">Think about the message Trump is sending by doing this. He's telling undocumented women who are victims of domestic violence to suffer in silence because if they go to court for help, they may be deported. And the list goes on. But it's not just Democrats calling for reform. This week a group of ICE agents </w:t>
      </w:r>
      <w:hyperlink r:id="rId442" w:tgtFrame="_blank" w:history="1">
        <w:r w:rsidRPr="007141AD">
          <w:rPr>
            <w:rStyle w:val="Hyperlink"/>
            <w:sz w:val="16"/>
          </w:rPr>
          <w:t xml:space="preserve">signed a letter </w:t>
        </w:r>
      </w:hyperlink>
      <w:r w:rsidRPr="007141AD">
        <w:rPr>
          <w:sz w:val="16"/>
        </w:rPr>
        <w:t xml:space="preserve">called on the DHS Secretary to reform the agency because the actions of those who are leading the raids against undocumented immigrants are, in their view, hurting the reputation and effectiveness of the agency. </w:t>
      </w:r>
      <w:r w:rsidRPr="007141AD">
        <w:rPr>
          <w:rStyle w:val="StyleUnderline"/>
        </w:rPr>
        <w:t xml:space="preserve">This is what Democrats mean when they say "Abolish ICE." </w:t>
      </w:r>
      <w:r w:rsidRPr="007141AD">
        <w:rPr>
          <w:rStyle w:val="Emphasis"/>
        </w:rPr>
        <w:t>It's not open borders</w:t>
      </w:r>
      <w:r w:rsidRPr="007141AD">
        <w:rPr>
          <w:sz w:val="16"/>
        </w:rPr>
        <w:t xml:space="preserve"> as Sen. Chuck Schumer (D-NY) made clear in a recent tweet pushing back on Trump's lie: "Open borders, @realDonaldTrump? The bipartisan immigration bill I authored had $40 billion for border security and would have been far more effective than the wall." But, to me, all the problems with ICE emanate from one person: Trump. They are carrying out Trump's polices. That's why if we want to be effective in ending Trump's un-American family separation policy, his use of ICE as a personal deportation force and his unilateral ending of DACA, our focus must be this: "Abolish the Trump administration" by winning the midterms and the 2020 election.</w:t>
      </w:r>
    </w:p>
    <w:p w14:paraId="26BC5596" w14:textId="648FA9A2" w:rsidR="004E2FE5" w:rsidRPr="007141AD" w:rsidRDefault="004E2FE5" w:rsidP="004E2FE5">
      <w:pPr>
        <w:pStyle w:val="Heading4"/>
      </w:pPr>
      <w:r w:rsidRPr="007141AD">
        <w:t>Mexico solves</w:t>
      </w:r>
      <w:r w:rsidR="00B206F7" w:rsidRPr="007141AD">
        <w:t xml:space="preserve"> border enforcement – prevents smuggling </w:t>
      </w:r>
    </w:p>
    <w:p w14:paraId="222C2D5A" w14:textId="77777777" w:rsidR="004E2FE5" w:rsidRPr="007141AD" w:rsidRDefault="004E2FE5" w:rsidP="004E2FE5">
      <w:proofErr w:type="spellStart"/>
      <w:r w:rsidRPr="007141AD">
        <w:rPr>
          <w:rStyle w:val="Style13ptBold"/>
        </w:rPr>
        <w:t>Uriarte</w:t>
      </w:r>
      <w:proofErr w:type="spellEnd"/>
      <w:r w:rsidRPr="007141AD">
        <w:rPr>
          <w:rStyle w:val="Style13ptBold"/>
        </w:rPr>
        <w:t xml:space="preserve"> ’20</w:t>
      </w:r>
      <w:r w:rsidRPr="007141AD">
        <w:t xml:space="preserve"> [Katie </w:t>
      </w:r>
      <w:proofErr w:type="spellStart"/>
      <w:r w:rsidRPr="007141AD">
        <w:t>Uriarte</w:t>
      </w:r>
      <w:proofErr w:type="spellEnd"/>
      <w:r w:rsidRPr="007141AD">
        <w:t xml:space="preserve"> ,KRIS, 02-19-2020, "Mexico's commitment has deterred illegal immigration ," https://www.kristv.com/news/local-news/mexicos-commitment-has-deterred-illegal-immigration]</w:t>
      </w:r>
    </w:p>
    <w:p w14:paraId="13D4AD54" w14:textId="77777777" w:rsidR="004E2FE5" w:rsidRPr="007141AD" w:rsidRDefault="004E2FE5" w:rsidP="004E2FE5">
      <w:pPr>
        <w:rPr>
          <w:sz w:val="16"/>
        </w:rPr>
      </w:pPr>
      <w:r w:rsidRPr="007141AD">
        <w:rPr>
          <w:sz w:val="16"/>
        </w:rPr>
        <w:t xml:space="preserve">MCALLEN, Texas — Edin Diaz. </w:t>
      </w:r>
      <w:r w:rsidRPr="007141AD">
        <w:rPr>
          <w:u w:val="single"/>
        </w:rPr>
        <w:t>I met the 20-year-old Guatemalan native as he was caught illegally crossing into the United States.</w:t>
      </w:r>
      <w:r w:rsidRPr="007141AD">
        <w:rPr>
          <w:sz w:val="16"/>
        </w:rPr>
        <w:t xml:space="preserve"> When asked why he did it, Diaz replied it was out of necessity to help provide for his family. It provides a question for our American society of what to do with illegal immigrants like Edin who cross into the United States. It’s been a polarizing issue across the nation. President Donald Trump is building a wall and has threatened Mexico with sanctions if they didn't step up their border protection. According to U.S. Border Patrol agents, those two directives are deterring illegal immigration. In fact, agents say </w:t>
      </w:r>
      <w:r w:rsidRPr="007141AD">
        <w:rPr>
          <w:rStyle w:val="StyleUnderline"/>
        </w:rPr>
        <w:t xml:space="preserve">illegal crossings on our southern border are </w:t>
      </w:r>
      <w:r w:rsidRPr="007141AD">
        <w:rPr>
          <w:rStyle w:val="Emphasis"/>
        </w:rPr>
        <w:t>down more than 80 percent</w:t>
      </w:r>
      <w:r w:rsidRPr="007141AD">
        <w:rPr>
          <w:sz w:val="16"/>
        </w:rPr>
        <w:t xml:space="preserve">. "All this... all this was full. All this area you see right here would be full of people," U.S. Border Patrol agent Hermann Rivera describes what it looked like at one of the more heavily trafficked crossing points in Texas along the U.S.-Mexico border last summer. More than 2,400 people </w:t>
      </w:r>
      <w:proofErr w:type="spellStart"/>
      <w:r w:rsidRPr="007141AD">
        <w:rPr>
          <w:sz w:val="16"/>
        </w:rPr>
        <w:t>where</w:t>
      </w:r>
      <w:proofErr w:type="spellEnd"/>
      <w:r w:rsidRPr="007141AD">
        <w:rPr>
          <w:sz w:val="16"/>
        </w:rPr>
        <w:t xml:space="preserve"> processed in only one day at this sport near McAllen. “Agents would set up here with tables and some chairs and cabinets full of food, diapers and milk for kids,” he said. </w:t>
      </w:r>
      <w:r w:rsidRPr="007141AD">
        <w:rPr>
          <w:u w:val="single"/>
        </w:rPr>
        <w:t xml:space="preserve">They say the decline of illegal crossings is attributable to the implementation of program like Migrant Protection Protocols. It’s an international policy enacted last summer. And at its core, </w:t>
      </w:r>
      <w:r w:rsidRPr="007141AD">
        <w:rPr>
          <w:rStyle w:val="Emphasis"/>
        </w:rPr>
        <w:t>it’s a commitment from Mexico to step up security along our shared border</w:t>
      </w:r>
      <w:r w:rsidRPr="007141AD">
        <w:rPr>
          <w:u w:val="single"/>
        </w:rPr>
        <w:t xml:space="preserve">. "So now they're actually enforcing,” Rivera said. “They actually have immigration laws in their country." So how big a change are we seeing at our border? The Rio Grande Valley sector of the Border Patrol, one of eight sectors along Texas, apprehended on average last summer well more than 1,000 people a day. Fast forward to today and that number is down to 300 captures on average per day. "They're actually enforcing them now,” </w:t>
      </w:r>
      <w:r w:rsidRPr="007141AD">
        <w:rPr>
          <w:sz w:val="16"/>
        </w:rPr>
        <w:t>Rivera said. “</w:t>
      </w:r>
      <w:r w:rsidRPr="007141AD">
        <w:rPr>
          <w:rStyle w:val="StyleUnderline"/>
        </w:rPr>
        <w:t xml:space="preserve">So they’re keeping their borders but catching the people who are trying to come in illegally and </w:t>
      </w:r>
      <w:r w:rsidRPr="007141AD">
        <w:rPr>
          <w:rStyle w:val="Emphasis"/>
        </w:rPr>
        <w:t>keep them from crossing</w:t>
      </w:r>
      <w:r w:rsidRPr="007141AD">
        <w:rPr>
          <w:sz w:val="16"/>
        </w:rPr>
        <w:t xml:space="preserve">.” Just two weeks ago, Mexican National Guard agents stopped a caravan of undocumented migrants from Central America who waded across a river into Mexico. Hundreds were detained and deported. Edin Diaz is one of those illegal immigrants the laws are aimed at stopping. This is Edin's second try to cross illegally. I ask him, did he know of the tougher laws that are in place to cross the border? He said he did...and knows it's a tougher journey... but he will keep trying. "Yes, but like I'm </w:t>
      </w:r>
      <w:proofErr w:type="spellStart"/>
      <w:r w:rsidRPr="007141AD">
        <w:rPr>
          <w:sz w:val="16"/>
        </w:rPr>
        <w:t>gonna</w:t>
      </w:r>
      <w:proofErr w:type="spellEnd"/>
      <w:r w:rsidRPr="007141AD">
        <w:rPr>
          <w:sz w:val="16"/>
        </w:rPr>
        <w:t xml:space="preserve"> tell you, I say in life that one does it out of necessity not because one wants to," he said. "One does it to get our families ahead in life but it's not possible. Only God has the final say of what he does." The Border Wall, another factor agents say works as a deterrent. "I know what a bunch of people looks like and what a wall does,” Rivera said. “Prior to this being built here this area was very busy because nothing was keeping them back so they just go across the levy here and right into the brush. “Now, they can't do that. Now, there are gaps where they get funneled through and we know that's one of the areas they're going to try to come through that makes it easier for us."</w:t>
      </w:r>
    </w:p>
    <w:p w14:paraId="610A2041" w14:textId="77777777" w:rsidR="004E2FE5" w:rsidRPr="007141AD" w:rsidRDefault="004E2FE5" w:rsidP="004E2FE5"/>
    <w:p w14:paraId="69CF5457" w14:textId="77777777" w:rsidR="00B206F7" w:rsidRPr="007141AD" w:rsidRDefault="00B206F7" w:rsidP="00B206F7">
      <w:pPr>
        <w:pStyle w:val="Heading3"/>
      </w:pPr>
      <w:r w:rsidRPr="007141AD">
        <w:t>2AC Border Security DA – Deportations Don’t Deter</w:t>
      </w:r>
    </w:p>
    <w:p w14:paraId="51E381E5" w14:textId="77777777" w:rsidR="00B206F7" w:rsidRPr="007141AD" w:rsidRDefault="00B206F7" w:rsidP="00B206F7"/>
    <w:p w14:paraId="1FFB0470" w14:textId="77777777" w:rsidR="00B206F7" w:rsidRPr="007141AD" w:rsidRDefault="00B206F7" w:rsidP="00B206F7">
      <w:pPr>
        <w:pStyle w:val="Heading4"/>
      </w:pPr>
      <w:r w:rsidRPr="007141AD">
        <w:t xml:space="preserve">Deportations do not deter immigration </w:t>
      </w:r>
    </w:p>
    <w:p w14:paraId="7BE5F2C8" w14:textId="77777777" w:rsidR="00B206F7" w:rsidRPr="007141AD" w:rsidRDefault="00B206F7" w:rsidP="00B206F7">
      <w:r w:rsidRPr="007141AD">
        <w:rPr>
          <w:rStyle w:val="Style13ptBold"/>
        </w:rPr>
        <w:t>Hoffman ’16</w:t>
      </w:r>
      <w:r w:rsidRPr="007141AD">
        <w:t xml:space="preserve"> [Meredith Hoffman- Immigration reporter at Vice, 5-19-2016, "Deportation Raids Aren't Deterring Central American Families From Coming to the US," No Publication, https://www.vice.com/en_us/article/qv5m73/deportation-raids-arent-deterring-women-and-children-from-crossing-the-us-border-illegally]</w:t>
      </w:r>
    </w:p>
    <w:p w14:paraId="3F9FE867" w14:textId="77777777" w:rsidR="00B206F7" w:rsidRPr="007141AD" w:rsidRDefault="00B206F7" w:rsidP="00B206F7">
      <w:pPr>
        <w:rPr>
          <w:sz w:val="16"/>
        </w:rPr>
      </w:pPr>
      <w:r w:rsidRPr="007141AD">
        <w:rPr>
          <w:sz w:val="16"/>
        </w:rPr>
        <w:t xml:space="preserve">With bags on her shoulders and her four-year-old daughter in her arms, a 25-year-old single mother named Amanda fled her village in El Salvador without saying goodbye to her parents or siblings. She was focused on just one thing: survival. "I owned a store, and gang members made me pay them $200 of what I made each week," she recalled. "I paid for five months but ran out of money. Then one morning, two gang members came into my house and said they'd murder me and my daughter that night if I didn't pay them. I gathered everything I could and left." </w:t>
      </w:r>
      <w:r w:rsidRPr="007141AD">
        <w:rPr>
          <w:u w:val="single"/>
        </w:rPr>
        <w:t xml:space="preserve">After a perilous journey north through Mexico, Amanda crossed the US border with her daughter in late April and applied for asylum, a status granted to individuals who face persecution in their homeland. She is among tens of thousands of mothers who have fled gang violence in Central America since 2014. In an attempt to deter the unauthorized migration of families to the United States, the federal government created a massive family immigrant detention system and launched a series of deportation raids. Immigration officials revealed last week that they will conduct another </w:t>
      </w:r>
      <w:hyperlink r:id="rId443" w:history="1">
        <w:r w:rsidRPr="007141AD">
          <w:rPr>
            <w:rStyle w:val="Hyperlink"/>
            <w:u w:val="single"/>
          </w:rPr>
          <w:t>string of raids</w:t>
        </w:r>
      </w:hyperlink>
      <w:r w:rsidRPr="007141AD">
        <w:rPr>
          <w:u w:val="single"/>
        </w:rPr>
        <w:t xml:space="preserve"> in May and June, removing hundreds of undocumented immigrants from the US who have arrived over the past two years. </w:t>
      </w:r>
      <w:r w:rsidRPr="007141AD">
        <w:rPr>
          <w:sz w:val="16"/>
        </w:rPr>
        <w:t xml:space="preserve">"As I have said repeatedly, our borders are not open to illegal immigration. If you come here illegally, you will be sent home," </w:t>
      </w:r>
      <w:proofErr w:type="spellStart"/>
      <w:r w:rsidRPr="007141AD">
        <w:rPr>
          <w:sz w:val="16"/>
        </w:rPr>
        <w:t>Jeh</w:t>
      </w:r>
      <w:proofErr w:type="spellEnd"/>
      <w:r w:rsidRPr="007141AD">
        <w:rPr>
          <w:sz w:val="16"/>
        </w:rPr>
        <w:t xml:space="preserve"> Johnson, </w:t>
      </w:r>
      <w:r w:rsidRPr="007141AD">
        <w:rPr>
          <w:rStyle w:val="StyleUnderline"/>
        </w:rPr>
        <w:t>the secretary of the</w:t>
      </w:r>
      <w:r w:rsidRPr="007141AD">
        <w:rPr>
          <w:sz w:val="16"/>
        </w:rPr>
        <w:t xml:space="preserve"> Department of Homeland Security (</w:t>
      </w:r>
      <w:r w:rsidRPr="007141AD">
        <w:rPr>
          <w:rStyle w:val="Emphasis"/>
        </w:rPr>
        <w:t>DHS</w:t>
      </w:r>
      <w:r w:rsidRPr="007141AD">
        <w:rPr>
          <w:sz w:val="16"/>
        </w:rPr>
        <w:t xml:space="preserve">), said in a </w:t>
      </w:r>
      <w:hyperlink r:id="rId444" w:history="1">
        <w:r w:rsidRPr="007141AD">
          <w:rPr>
            <w:rStyle w:val="Hyperlink"/>
            <w:sz w:val="16"/>
          </w:rPr>
          <w:t>press statement</w:t>
        </w:r>
      </w:hyperlink>
      <w:r w:rsidRPr="007141AD">
        <w:rPr>
          <w:sz w:val="16"/>
        </w:rPr>
        <w:t xml:space="preserve"> about the first round of raids in January, in which officials rounded up 121 women and children for deportation. He </w:t>
      </w:r>
      <w:r w:rsidRPr="007141AD">
        <w:rPr>
          <w:rStyle w:val="StyleUnderline"/>
        </w:rPr>
        <w:t xml:space="preserve">said that the raids would help </w:t>
      </w:r>
      <w:r w:rsidRPr="007141AD">
        <w:rPr>
          <w:rStyle w:val="Emphasis"/>
        </w:rPr>
        <w:t>send a message</w:t>
      </w:r>
      <w:r w:rsidRPr="007141AD">
        <w:rPr>
          <w:rStyle w:val="StyleUnderline"/>
        </w:rPr>
        <w:t xml:space="preserve"> to potential undocumented migrants not to venture north</w:t>
      </w:r>
      <w:r w:rsidRPr="007141AD">
        <w:rPr>
          <w:sz w:val="16"/>
        </w:rPr>
        <w:t xml:space="preserve">. "DHS and the Department of State are expanding our public messaging campaign in Central America, Mexico, and the US to educate those considering making the journey north, as well as their families abroad, about the dangerous realities of the journey," he said. "The messaging will also highlight recent enforcement actions." </w:t>
      </w:r>
      <w:r w:rsidRPr="007141AD">
        <w:rPr>
          <w:rStyle w:val="Emphasis"/>
        </w:rPr>
        <w:t>But the government's deterrence strategy is failing</w:t>
      </w:r>
      <w:r w:rsidRPr="007141AD">
        <w:rPr>
          <w:sz w:val="16"/>
        </w:rPr>
        <w:t xml:space="preserve">: </w:t>
      </w:r>
      <w:r w:rsidRPr="007141AD">
        <w:rPr>
          <w:rStyle w:val="StyleUnderline"/>
        </w:rPr>
        <w:t>the number of families are fleeing</w:t>
      </w:r>
      <w:r w:rsidRPr="007141AD">
        <w:rPr>
          <w:sz w:val="16"/>
        </w:rPr>
        <w:t xml:space="preserve"> Guatemala, Honduras and El Salvador — a trio of countries called the Northern Triangle — </w:t>
      </w:r>
      <w:r w:rsidRPr="007141AD">
        <w:rPr>
          <w:rStyle w:val="StyleUnderline"/>
        </w:rPr>
        <w:t xml:space="preserve">to enter the US illegally has been </w:t>
      </w:r>
      <w:r w:rsidRPr="007141AD">
        <w:rPr>
          <w:rStyle w:val="Emphasis"/>
        </w:rPr>
        <w:t>increasing, not falling</w:t>
      </w:r>
      <w:r w:rsidRPr="007141AD">
        <w:rPr>
          <w:sz w:val="16"/>
        </w:rPr>
        <w:t xml:space="preserve">. More than 32,000 mothers and children crossed the border between October 2015 and last March compared to roughly 14,000 in that span the previous year, according to Border Patrol </w:t>
      </w:r>
      <w:hyperlink r:id="rId445" w:history="1">
        <w:r w:rsidRPr="007141AD">
          <w:rPr>
            <w:rStyle w:val="Hyperlink"/>
            <w:sz w:val="16"/>
          </w:rPr>
          <w:t>statistics</w:t>
        </w:r>
      </w:hyperlink>
      <w:r w:rsidRPr="007141AD">
        <w:rPr>
          <w:sz w:val="16"/>
        </w:rPr>
        <w:t xml:space="preserve">. 'We are in a real refugee situation. We can't speak </w:t>
      </w:r>
      <w:proofErr w:type="spellStart"/>
      <w:r w:rsidRPr="007141AD">
        <w:rPr>
          <w:sz w:val="16"/>
        </w:rPr>
        <w:t>anymore</w:t>
      </w:r>
      <w:proofErr w:type="spellEnd"/>
      <w:r w:rsidRPr="007141AD">
        <w:rPr>
          <w:sz w:val="16"/>
        </w:rPr>
        <w:t xml:space="preserve"> about migration.' VICE News interviewed multiple </w:t>
      </w:r>
      <w:r w:rsidRPr="007141AD">
        <w:rPr>
          <w:rStyle w:val="StyleUnderline"/>
        </w:rPr>
        <w:t xml:space="preserve">migrant families </w:t>
      </w:r>
      <w:r w:rsidRPr="007141AD">
        <w:rPr>
          <w:sz w:val="16"/>
          <w:szCs w:val="16"/>
        </w:rPr>
        <w:t>who</w:t>
      </w:r>
      <w:r w:rsidRPr="007141AD">
        <w:rPr>
          <w:rStyle w:val="StyleUnderline"/>
          <w:sz w:val="16"/>
          <w:szCs w:val="16"/>
        </w:rPr>
        <w:t xml:space="preserve"> </w:t>
      </w:r>
      <w:r w:rsidRPr="007141AD">
        <w:rPr>
          <w:rStyle w:val="StyleUnderline"/>
        </w:rPr>
        <w:t xml:space="preserve">said that </w:t>
      </w:r>
      <w:r w:rsidRPr="007141AD">
        <w:rPr>
          <w:rStyle w:val="Emphasis"/>
        </w:rPr>
        <w:t>detention, raids, and other disincentives would not affect their resolve</w:t>
      </w:r>
      <w:r w:rsidRPr="007141AD">
        <w:rPr>
          <w:rStyle w:val="StyleUnderline"/>
        </w:rPr>
        <w:t xml:space="preserve"> to come to the US </w:t>
      </w:r>
      <w:r w:rsidRPr="007141AD">
        <w:rPr>
          <w:sz w:val="16"/>
          <w:szCs w:val="16"/>
        </w:rPr>
        <w:t>because they left their homes in order to save their lives. Amanda, who asked that her last name be withheld to avoid complicating</w:t>
      </w:r>
      <w:r w:rsidRPr="007141AD">
        <w:rPr>
          <w:sz w:val="10"/>
          <w:szCs w:val="16"/>
        </w:rPr>
        <w:t xml:space="preserve"> </w:t>
      </w:r>
      <w:r w:rsidRPr="007141AD">
        <w:rPr>
          <w:sz w:val="16"/>
        </w:rPr>
        <w:t xml:space="preserve">her asylum case, said she had no option but to travel north. She intended to go to a brother in Nashville. She and her daughter traveled by bus until they reached the US-Mexico border, where they encountered immigration officials who detained them at Karnes Residential Center in South Texas for two weeks. "It was awful to leave my family. I came crying all the way," she recounted in a San Antonio bus station following her release from Karnes on bond. "It was a surprise to spend time in detention, but at least no one was threatening to kill us there." Amanda was unaware of the raids or of family detention before traveling to the US. Other El Salvadorian mothers who had just been released from Karnes surrounded her in the station, awaiting buses to go stay with family members who were already living in the US. "My cousin was killed a few days before we left the country. Then a gang threatened us on the street," a 24-year-old who gave her name as Mayra said from her seat behind Amanda as she held her toddler son. "All I ask is that they don't deport us since we came to save our lives." A third mother at the station named Alicia grew timid when I asked of the dangers in her coastal El Salvadorian town. "My daughter's life was at risk," she said vaguely, refusing to elaborate and wrapping her arm around the 15-year-old girl beside her. "We wish to God we can stay here." Though these women said that they were not aware of the measures taken by the government to discourage people from migrating, immigration experts have found that even those who are aware of such penalties aren't discouraged from coming. Jonathan </w:t>
      </w:r>
      <w:proofErr w:type="spellStart"/>
      <w:r w:rsidRPr="007141AD">
        <w:rPr>
          <w:sz w:val="16"/>
        </w:rPr>
        <w:t>Hiskey</w:t>
      </w:r>
      <w:proofErr w:type="spellEnd"/>
      <w:r w:rsidRPr="007141AD">
        <w:rPr>
          <w:sz w:val="16"/>
        </w:rPr>
        <w:t xml:space="preserve">, a political science professor at Vanderbilt University who surveyed 12 Honduran municipalities in 2014, found that </w:t>
      </w:r>
      <w:r w:rsidRPr="007141AD">
        <w:rPr>
          <w:rStyle w:val="StyleUnderline"/>
        </w:rPr>
        <w:t xml:space="preserve">individuals said that they were </w:t>
      </w:r>
      <w:r w:rsidRPr="007141AD">
        <w:rPr>
          <w:rStyle w:val="Emphasis"/>
        </w:rPr>
        <w:t>just as likely to migrate despite a heightened risk of deportation</w:t>
      </w:r>
      <w:r w:rsidRPr="007141AD">
        <w:rPr>
          <w:rStyle w:val="StyleUnderline"/>
        </w:rPr>
        <w:t xml:space="preserve"> and other punishments</w:t>
      </w:r>
      <w:r w:rsidRPr="007141AD">
        <w:rPr>
          <w:sz w:val="16"/>
        </w:rPr>
        <w:t xml:space="preserve">. "A respondent who thought it was harder to get into the US and more likely to be deported was equally likely to migrate as one who thought it was easier," </w:t>
      </w:r>
      <w:proofErr w:type="spellStart"/>
      <w:r w:rsidRPr="007141AD">
        <w:rPr>
          <w:sz w:val="16"/>
        </w:rPr>
        <w:t>Hiskey</w:t>
      </w:r>
      <w:proofErr w:type="spellEnd"/>
      <w:r w:rsidRPr="007141AD">
        <w:rPr>
          <w:sz w:val="16"/>
        </w:rPr>
        <w:t xml:space="preserve"> said. He found that </w:t>
      </w:r>
      <w:r w:rsidRPr="007141AD">
        <w:rPr>
          <w:rStyle w:val="StyleUnderline"/>
        </w:rPr>
        <w:t>85 percent of respondents were aware that the risk of deportation had increased after 2013, but it made no difference to them</w:t>
      </w:r>
      <w:r w:rsidRPr="007141AD">
        <w:rPr>
          <w:sz w:val="16"/>
        </w:rPr>
        <w:t>. Instead, they said their decisions to migrate would be most influenced by crime. "</w:t>
      </w:r>
      <w:r w:rsidRPr="007141AD">
        <w:rPr>
          <w:rStyle w:val="Emphasis"/>
        </w:rPr>
        <w:t>They were receiving the message, but it didn't matter</w:t>
      </w:r>
      <w:r w:rsidRPr="007141AD">
        <w:rPr>
          <w:sz w:val="16"/>
        </w:rPr>
        <w:t xml:space="preserve">," </w:t>
      </w:r>
      <w:proofErr w:type="spellStart"/>
      <w:r w:rsidRPr="007141AD">
        <w:rPr>
          <w:sz w:val="16"/>
        </w:rPr>
        <w:t>Hiskey</w:t>
      </w:r>
      <w:proofErr w:type="spellEnd"/>
      <w:r w:rsidRPr="007141AD">
        <w:rPr>
          <w:sz w:val="16"/>
        </w:rPr>
        <w:t xml:space="preserve"> said, referring to the US government's deterrence campaign. "What did matter — the overwhelmingly most important variable in the model — was if a person was victimized by crime more than once in past 12 months. </w:t>
      </w:r>
      <w:r w:rsidRPr="007141AD">
        <w:rPr>
          <w:u w:val="single"/>
        </w:rPr>
        <w:t xml:space="preserve">People's intentions to migrate nearly doubled if they had been victimized multiple times." </w:t>
      </w:r>
      <w:proofErr w:type="spellStart"/>
      <w:r w:rsidRPr="007141AD">
        <w:rPr>
          <w:u w:val="single"/>
        </w:rPr>
        <w:t>Hiskey</w:t>
      </w:r>
      <w:proofErr w:type="spellEnd"/>
      <w:r w:rsidRPr="007141AD">
        <w:rPr>
          <w:u w:val="single"/>
        </w:rPr>
        <w:t xml:space="preserve"> noted that the US government has not only invested significantly in family detention and in deportations, but also in a public relations campaign in Central America to stop migration beginning in 2014. While </w:t>
      </w:r>
      <w:proofErr w:type="spellStart"/>
      <w:r w:rsidRPr="007141AD">
        <w:rPr>
          <w:u w:val="single"/>
        </w:rPr>
        <w:t>Hiskey</w:t>
      </w:r>
      <w:proofErr w:type="spellEnd"/>
      <w:r w:rsidRPr="007141AD">
        <w:rPr>
          <w:u w:val="single"/>
        </w:rPr>
        <w:t xml:space="preserve"> said such messaging might have an effect on potential economic migrants, he found that the women and children traveling north for safety reasons were not affected. </w:t>
      </w:r>
      <w:r w:rsidRPr="007141AD">
        <w:rPr>
          <w:sz w:val="16"/>
        </w:rPr>
        <w:t xml:space="preserve">"In 2014 it was called the Dangers Awareness Campaign, and in 2015 the Know the Facts Campaign. They paid for billboards, radio ads, and reached out to churches and NGOs throughout the Northern Triangle, spreading the word that if you come to us we will send you back," </w:t>
      </w:r>
      <w:proofErr w:type="spellStart"/>
      <w:r w:rsidRPr="007141AD">
        <w:rPr>
          <w:sz w:val="16"/>
        </w:rPr>
        <w:t>Hiskey</w:t>
      </w:r>
      <w:proofErr w:type="spellEnd"/>
      <w:r w:rsidRPr="007141AD">
        <w:rPr>
          <w:sz w:val="16"/>
        </w:rPr>
        <w:t xml:space="preserve"> said. "I don't think the message can be any clearer to people in Honduras that if they come, the chances are very slim of being able to stay." </w:t>
      </w:r>
      <w:r w:rsidRPr="007141AD">
        <w:rPr>
          <w:u w:val="single"/>
        </w:rPr>
        <w:t>A DHS spokesperson would not directly answer questions about the effectiveness of deportation or detention as a deterrence strategy, but offered that the upcoming raids were designed to "promote and protect border security."</w:t>
      </w:r>
      <w:r w:rsidRPr="007141AD">
        <w:rPr>
          <w:sz w:val="16"/>
        </w:rPr>
        <w:t xml:space="preserve"> "As we have stated repeatedly, the Department of Homeland Security must enforce the law consistent with our enforcement priorities," Immigration and Customs Enforcement spokesperson Sarah </w:t>
      </w:r>
      <w:proofErr w:type="spellStart"/>
      <w:r w:rsidRPr="007141AD">
        <w:rPr>
          <w:sz w:val="16"/>
        </w:rPr>
        <w:t>Saldaña</w:t>
      </w:r>
      <w:proofErr w:type="spellEnd"/>
      <w:r w:rsidRPr="007141AD">
        <w:rPr>
          <w:sz w:val="16"/>
        </w:rPr>
        <w:t xml:space="preserve"> said in an emailed statement, noting that individuals who entered the country after January 2014 were among the agency's removal priorities. "We stress that these operations are limited to those who were apprehended at the border after January 1, 2014, have been ordered removed by an immigration court, and have no pending appeal or pending claim for asylum or other humanitarian relief under our laws." The deterrence approach fails to stem migration and ignores a grave refugee crisis, warned Francesca Fontanini, a Latin America spokesperson for the United Nations High Commission for Refugees. She noted that Northern Triangle families have also increasingly fled to Mexico, Belize, Costa Rica, and Panama over the past two years. "We are in a real refugee situation. We can't speak </w:t>
      </w:r>
      <w:proofErr w:type="spellStart"/>
      <w:r w:rsidRPr="007141AD">
        <w:rPr>
          <w:sz w:val="16"/>
        </w:rPr>
        <w:t>anymore</w:t>
      </w:r>
      <w:proofErr w:type="spellEnd"/>
      <w:r w:rsidRPr="007141AD">
        <w:rPr>
          <w:sz w:val="16"/>
        </w:rPr>
        <w:t xml:space="preserve"> about migration," Fontanini remarked</w:t>
      </w:r>
      <w:r w:rsidRPr="007141AD">
        <w:rPr>
          <w:u w:val="single"/>
        </w:rPr>
        <w:t xml:space="preserve">. "This is an invisible but extreme situation. Every year we have a progressive increase, a more than 100 percent increase in comparison to last year. And we predict that this summer will be even worse." Central American border crossings have occasionally decreased month-to-month, particularly in the winter. In January and February, the DHS </w:t>
      </w:r>
      <w:hyperlink r:id="rId446" w:history="1">
        <w:r w:rsidRPr="007141AD">
          <w:rPr>
            <w:rStyle w:val="Hyperlink"/>
            <w:u w:val="single"/>
          </w:rPr>
          <w:t>pointed to</w:t>
        </w:r>
      </w:hyperlink>
      <w:r w:rsidRPr="007141AD">
        <w:rPr>
          <w:u w:val="single"/>
        </w:rPr>
        <w:t xml:space="preserve"> lower apprehensions after the raids as a sign that the deterrence strategy was reducing attempts to illegally cross the border. Immigration experts have countered that the decrease was likely due to seasonal trends — fewer people travel in the wintertime because of the cold — and to increased enforcement on Mexico's southern border. Mexico has </w:t>
      </w:r>
      <w:hyperlink r:id="rId447" w:history="1">
        <w:r w:rsidRPr="007141AD">
          <w:rPr>
            <w:rStyle w:val="Hyperlink"/>
            <w:u w:val="single"/>
          </w:rPr>
          <w:t>drastically increased</w:t>
        </w:r>
      </w:hyperlink>
      <w:r w:rsidRPr="007141AD">
        <w:rPr>
          <w:u w:val="single"/>
        </w:rPr>
        <w:t xml:space="preserve"> its border security as well as deportations of Central Americans, but migrants and smugglers keep finding new routes through the country. By March the number of families crossing into the US had increased again.</w:t>
      </w:r>
      <w:r w:rsidRPr="007141AD">
        <w:rPr>
          <w:sz w:val="16"/>
        </w:rPr>
        <w:t xml:space="preserve"> Apart from the motivation of these families is the question of adequate legal assistance in pursuing their asylum claims. After the last set of raids, the US government </w:t>
      </w:r>
      <w:hyperlink r:id="rId448" w:history="1">
        <w:r w:rsidRPr="007141AD">
          <w:rPr>
            <w:rStyle w:val="Hyperlink"/>
            <w:sz w:val="16"/>
          </w:rPr>
          <w:t>admitted</w:t>
        </w:r>
      </w:hyperlink>
      <w:r w:rsidRPr="007141AD">
        <w:rPr>
          <w:sz w:val="16"/>
        </w:rPr>
        <w:t xml:space="preserve"> that 12 of the families it had rounded up may qualify for asylum status. Because immigrants are not guaranteed attorneys, many lack the opportunity to fully present their cases. "As soon as these families become victims of raids, we find out they have valid asylum claims that have never been looked into," said Ian </w:t>
      </w:r>
      <w:proofErr w:type="spellStart"/>
      <w:r w:rsidRPr="007141AD">
        <w:rPr>
          <w:sz w:val="16"/>
        </w:rPr>
        <w:t>Philabaum</w:t>
      </w:r>
      <w:proofErr w:type="spellEnd"/>
      <w:r w:rsidRPr="007141AD">
        <w:rPr>
          <w:sz w:val="16"/>
        </w:rPr>
        <w:t xml:space="preserve">, coordinator of the CARA project, which offers pro-Bono legal services to immigrant families in detention. "We don't do anything to actually let these women understand what they're charged with doing." For the women at the San Antonio bus station, finding an attorney is an unimaginable feat. "They've told us we can't work," Amanda said, referring to the government's policy of </w:t>
      </w:r>
      <w:hyperlink r:id="rId449" w:history="1">
        <w:r w:rsidRPr="007141AD">
          <w:rPr>
            <w:rStyle w:val="Hyperlink"/>
            <w:sz w:val="16"/>
          </w:rPr>
          <w:t>preventing asylum seekers</w:t>
        </w:r>
      </w:hyperlink>
      <w:r w:rsidRPr="007141AD">
        <w:rPr>
          <w:sz w:val="16"/>
        </w:rPr>
        <w:t xml:space="preserve"> from getting work permits until they win their cases. "That makes it impossible. I can't pay for a lawyer. It cost me everything to get here."</w:t>
      </w:r>
    </w:p>
    <w:p w14:paraId="74A39A18" w14:textId="77777777" w:rsidR="00B206F7" w:rsidRPr="007141AD" w:rsidRDefault="00B206F7" w:rsidP="00B206F7"/>
    <w:p w14:paraId="435B9363" w14:textId="77777777" w:rsidR="00B206F7" w:rsidRPr="007141AD" w:rsidRDefault="00B206F7" w:rsidP="00B206F7">
      <w:pPr>
        <w:pStyle w:val="Heading4"/>
      </w:pPr>
      <w:r w:rsidRPr="007141AD">
        <w:t>Hard stances do not deter – people are aware of the consequences</w:t>
      </w:r>
    </w:p>
    <w:p w14:paraId="2B3222CB" w14:textId="77777777" w:rsidR="00B206F7" w:rsidRPr="007141AD" w:rsidRDefault="00B206F7" w:rsidP="00B206F7">
      <w:pPr>
        <w:rPr>
          <w:rStyle w:val="Style13ptBold"/>
          <w:b w:val="0"/>
          <w:bCs w:val="0"/>
        </w:rPr>
      </w:pPr>
      <w:r w:rsidRPr="007141AD">
        <w:rPr>
          <w:rStyle w:val="Style13ptBold"/>
        </w:rPr>
        <w:t xml:space="preserve">Ryo ’19 </w:t>
      </w:r>
      <w:r w:rsidRPr="007141AD">
        <w:rPr>
          <w:rStyle w:val="Style13ptBold"/>
          <w:b w:val="0"/>
          <w:bCs w:val="0"/>
        </w:rPr>
        <w:t xml:space="preserve">[Emily Ryo – </w:t>
      </w:r>
      <w:r w:rsidRPr="007141AD">
        <w:rPr>
          <w:rStyle w:val="Style13ptBold"/>
          <w:b w:val="0"/>
          <w:bCs w:val="0"/>
          <w:lang w:eastAsia="zh-CN"/>
        </w:rPr>
        <w:t>JD, PhD; Associate Professor of Law &amp; Sociology, University of Southern California Gould School of Law. This research was supported by the Carnegie Corporation of New York</w:t>
      </w:r>
      <w:r w:rsidRPr="007141AD">
        <w:rPr>
          <w:rStyle w:val="Style13ptBold"/>
          <w:b w:val="0"/>
          <w:bCs w:val="0"/>
        </w:rPr>
        <w:t xml:space="preserve">, Stanford Law Review, 03/xx/19, </w:t>
      </w:r>
      <w:hyperlink r:id="rId450" w:history="1">
        <w:r w:rsidRPr="007141AD">
          <w:rPr>
            <w:rStyle w:val="Style13ptBold"/>
            <w:b w:val="0"/>
            <w:bCs w:val="0"/>
          </w:rPr>
          <w:t>https://www.stanfordlawreview.org/online/detention-as-deterrence/</w:t>
        </w:r>
      </w:hyperlink>
      <w:r w:rsidRPr="007141AD">
        <w:rPr>
          <w:rStyle w:val="Style13ptBold"/>
          <w:b w:val="0"/>
          <w:bCs w:val="0"/>
        </w:rPr>
        <w:t>]</w:t>
      </w:r>
    </w:p>
    <w:p w14:paraId="3D6D99D1" w14:textId="77777777" w:rsidR="00B206F7" w:rsidRPr="007141AD" w:rsidRDefault="00B206F7" w:rsidP="00B206F7">
      <w:pPr>
        <w:rPr>
          <w:sz w:val="14"/>
        </w:rPr>
      </w:pPr>
      <w:r w:rsidRPr="007141AD">
        <w:rPr>
          <w:sz w:val="14"/>
        </w:rPr>
        <w:t xml:space="preserve">Introduction </w:t>
      </w:r>
      <w:r w:rsidRPr="007141AD">
        <w:rPr>
          <w:rStyle w:val="Emphasis"/>
        </w:rPr>
        <w:t>Does immigration detention deter unauthorized migration?</w:t>
      </w:r>
      <w:r w:rsidRPr="007141AD">
        <w:rPr>
          <w:sz w:val="14"/>
        </w:rPr>
        <w:t xml:space="preserve"> This is a pressing question with critical policy implications given that the U.S. government has detained tens of thousands of migrants in reliance on this deterrence rationale. Briefly described, </w:t>
      </w:r>
      <w:r w:rsidRPr="007141AD">
        <w:rPr>
          <w:rStyle w:val="StyleUnderline"/>
        </w:rPr>
        <w:t>the federal government has argued that “one particular individual may be civilly detained for the sake of sending a message” to others “who may be considering immigration.”</w:t>
      </w:r>
      <w:r w:rsidRPr="007141AD">
        <w:rPr>
          <w:sz w:val="14"/>
        </w:rPr>
        <w:t xml:space="preserve"> In recent times, the potential migrants to whom the federal government has sought to send such a message are, by and large, from Mexico and Central America. </w:t>
      </w:r>
      <w:r w:rsidRPr="007141AD">
        <w:rPr>
          <w:rStyle w:val="StyleUnderline"/>
        </w:rPr>
        <w:t xml:space="preserve">Emerging </w:t>
      </w:r>
      <w:r w:rsidRPr="007141AD">
        <w:rPr>
          <w:rStyle w:val="Emphasis"/>
        </w:rPr>
        <w:t>empirical research</w:t>
      </w:r>
      <w:r w:rsidRPr="007141AD">
        <w:rPr>
          <w:sz w:val="14"/>
        </w:rPr>
        <w:t xml:space="preserve">, </w:t>
      </w:r>
      <w:r w:rsidRPr="007141AD">
        <w:rPr>
          <w:rStyle w:val="StyleUnderline"/>
        </w:rPr>
        <w:t xml:space="preserve">however, provides </w:t>
      </w:r>
      <w:r w:rsidRPr="007141AD">
        <w:rPr>
          <w:rStyle w:val="Emphasis"/>
        </w:rPr>
        <w:t>little to no evidence</w:t>
      </w:r>
      <w:r w:rsidRPr="007141AD">
        <w:rPr>
          <w:sz w:val="14"/>
        </w:rPr>
        <w:t xml:space="preserve"> </w:t>
      </w:r>
      <w:r w:rsidRPr="007141AD">
        <w:rPr>
          <w:rStyle w:val="StyleUnderline"/>
        </w:rPr>
        <w:t xml:space="preserve">that detention has had the type and level of </w:t>
      </w:r>
      <w:r w:rsidRPr="007141AD">
        <w:rPr>
          <w:rStyle w:val="Emphasis"/>
        </w:rPr>
        <w:t>deterrent effect</w:t>
      </w:r>
      <w:r w:rsidRPr="007141AD">
        <w:rPr>
          <w:rStyle w:val="StyleUnderline"/>
        </w:rPr>
        <w:t xml:space="preserve"> desired by the federal government</w:t>
      </w:r>
      <w:r w:rsidRPr="007141AD">
        <w:rPr>
          <w:sz w:val="14"/>
        </w:rPr>
        <w:t>. Why might this be so? This Essay addresses this question by examining three key “deterrence hurdles” that present challenges to detention as deterrence. Part I of the Essay provides the policy context and theoretical framework for thinking about immigration detention as deterrence. I describe how and why U.S. policymakers have tried to use immigration detention to deter unauthorized migration. I then introduce the three deterrence hurdles that Paul Robinson and John Darley explore in their study of substantive criminal law. These hurdles or prerequisites to deterrence are the legal knowledge hurdle, the rational choice hurdle, and the perceived net cost hurdle. Part II considers how each of these hurdles likely operates in the immigration law context and perhaps in even more complex and unexpected ways than in the criminal law context. Part III maps an agenda for future research by highlighting some of the key inquiries that can shed light on these complexities and their implications for policymaking. I. Background A. Policy Context Immigration detention in the U.S. is civil confinement for which the officially stated purpose is to facilitate the removal of individuals who do not have permission to remain in the country. With important exceptions, individuals whose immigration proceedings are pending in immigration courts may be released so that they can wait for the adjudication of their cases on the outside. Such a release requires that the individual not pose a danger to the public. In addition, if the individual is deemed to pose a flight risk, the posting of a cash bond and/or compliance with certain supervision conditions (such as reporting requirements or the wearing of an ankle monitor) may be required to mitigate that risk. The use of immigration detention to deter unauthorized migration can be traced back to the U.S. detention policy targeting Cubans and Haitians arriving by boat in the early 1980s. Some observers argued that the growing influx of these migrants was due to U.S. policies that paroled the migrants into the U.S. with work authorization pending adjudication of their immigration proceedings. There was growing perception that these policies incentivized unauthorized migration. In response, a federal task force considered alternative policies and recommended that the government “detain as a matter of course all arriving immigrants who could not establish a prima facie claim for admission to this country.” The Reagan Administration adopted this recommendation, reasoning that the new detention policy would “more effectively deter illegal immigration to the United States.” Notably, the policy was adopted despite the Attorney General’s caution that “[d]</w:t>
      </w:r>
      <w:proofErr w:type="spellStart"/>
      <w:r w:rsidRPr="007141AD">
        <w:rPr>
          <w:sz w:val="14"/>
        </w:rPr>
        <w:t>etention</w:t>
      </w:r>
      <w:proofErr w:type="spellEnd"/>
      <w:r w:rsidRPr="007141AD">
        <w:rPr>
          <w:sz w:val="14"/>
        </w:rPr>
        <w:t xml:space="preserve"> could create an appearance of ‘concentration camps’ filled largely by blacks In more recent times, detention as deterrence has been used to justify long-term family detention. In response to the increasing number of Central American families and children arriving at the southwest border seeking asylum in 2014, </w:t>
      </w:r>
      <w:proofErr w:type="spellStart"/>
      <w:r w:rsidRPr="007141AD">
        <w:rPr>
          <w:sz w:val="14"/>
        </w:rPr>
        <w:t>Jeh</w:t>
      </w:r>
      <w:proofErr w:type="spellEnd"/>
      <w:r w:rsidRPr="007141AD">
        <w:rPr>
          <w:sz w:val="14"/>
        </w:rPr>
        <w:t xml:space="preserve"> Johnson, the Secretary of Homeland Security during the Obama administration, announced a “No-Release Policy.” Under this policy, the Department of Homeland Security (DHS) detained the families and generally refused to consider them for release on bond, recognizance, or other conditions of release. This was true even for families who were found to have a “credible fear” of persecution, which meant that there was a “significant possibility” of their receiving asylum. In announcing this policy, </w:t>
      </w:r>
      <w:r w:rsidRPr="007141AD">
        <w:rPr>
          <w:rStyle w:val="StyleUnderline"/>
        </w:rPr>
        <w:t>Secretary Johnson declared: “Frankly, we want to send a message that our border is not open to illegal migration, and if you come here, you should not expect to simply be released.”</w:t>
      </w:r>
      <w:r w:rsidRPr="007141AD">
        <w:rPr>
          <w:sz w:val="14"/>
        </w:rPr>
        <w:t xml:space="preserve"> This policy was challenged in a federal district court, which issued a preliminary injunction against the No-Release Policy. Further, the court affirmed that general deterrence was an impermissible rationale in a civil detention context. The court also noted that </w:t>
      </w:r>
      <w:r w:rsidRPr="007141AD">
        <w:rPr>
          <w:rStyle w:val="StyleUnderline"/>
        </w:rPr>
        <w:t xml:space="preserve">the government had </w:t>
      </w:r>
      <w:r w:rsidRPr="007141AD">
        <w:rPr>
          <w:rStyle w:val="Emphasis"/>
        </w:rPr>
        <w:t>failed to present empirical evidence</w:t>
      </w:r>
      <w:r w:rsidRPr="007141AD">
        <w:rPr>
          <w:rStyle w:val="StyleUnderline"/>
        </w:rPr>
        <w:t xml:space="preserve"> that the detention policy achieved its desired effect of deterring potential migrants from Central America</w:t>
      </w:r>
      <w:r w:rsidRPr="007141AD">
        <w:rPr>
          <w:sz w:val="14"/>
        </w:rPr>
        <w:t xml:space="preserve">. Nonetheless, detention has increased and the idea that detention can deter migration has gained new currency under the current administration. The Trump Administration has expanded immigration detention by subjecting a greater number of individuals to detention and by making it more likely that detention will be prolonged. The Trump Administration’s determination to expand detention is largely borne out of the belief that releasing immigrants into the interior while their immigration cases are pending before immigration courts (a practice that President Donald Trump has decried as “catch and release”) encourages others to attempt to enter the U.S. For example, as part of its “zero-tolerance” policy implemented in April 2018, the Trump Administration began detaining and criminally prosecuting all migrants apprehended at the U.S.-Mexico border. This policy resulted in the separation of thousands of migrant children from their parents, since children cannot be held in criminal detention. The ensuing media storm and public outcry, however, forced the Trump Administration to retract this policy and instead propose detaining families together in immigration detention facilities throughout the pendency of criminal and immigration proceedings. In a court filing seeking to implement this family detention policy in circumvention of its obligations under the Flores settlement agreement to limit the length of detention for minors, the government argued: “The more constrained DHS’s ability to detain families together . . . the more likely it is that families will attempt illegal border crossing.” In the aftermath of the district court’s rejection of this argument, the Trump Administration has proposed new regulations that would allow indefinite family detention. President Trump himself has stated that an increasing number of Central American families are traveling with their children to seek entry into the U.S. because U.S. law prevents the detention of children for lengthy periods. Applying the same logic, President Trump has also threatened to build tent cities for Central Americans arriving in caravans, declaring: “We’re putting up massive cities of tents . . . . You don’t have to release.” </w:t>
      </w:r>
      <w:r w:rsidRPr="007141AD">
        <w:rPr>
          <w:u w:val="single"/>
        </w:rPr>
        <w:t xml:space="preserve">Of note, the migrants who are the targets of this deterrence strategy include non-asylum seeking and asylum-seeking migrants. B. Theoretical Framework Paul Robinson and John Darley consider whether criminal law deters crime. They present a variety of social-psychological and behavioral economics evidence to show that (a) there are prerequisites or special conditions that must be satisfied before criminal law can deter crime, and (b) these prerequisites are rarely ever satisfied in the real world. </w:t>
      </w:r>
      <w:r w:rsidRPr="007141AD">
        <w:rPr>
          <w:sz w:val="14"/>
        </w:rPr>
        <w:t xml:space="preserve">In their own words, the argument is as follows: We do not deny that having a criminal justice system that administers punishment can have a deterrent effect. It is even possible that changes in police procedures or allocation of resources can have an effect on crime rates. </w:t>
      </w:r>
      <w:r w:rsidRPr="007141AD">
        <w:rPr>
          <w:u w:val="single"/>
        </w:rPr>
        <w:t xml:space="preserve">But we are </w:t>
      </w:r>
      <w:r w:rsidRPr="007141AD">
        <w:rPr>
          <w:rStyle w:val="Emphasis"/>
        </w:rPr>
        <w:t>profoundly skeptical</w:t>
      </w:r>
      <w:r w:rsidRPr="007141AD">
        <w:rPr>
          <w:u w:val="single"/>
        </w:rPr>
        <w:t xml:space="preserve"> that the formulation of criminal law rules or even sentencing policies or practices can have the deterrent effect that common wisdom assumes it has.</w:t>
      </w:r>
      <w:r w:rsidRPr="007141AD">
        <w:rPr>
          <w:sz w:val="14"/>
        </w:rPr>
        <w:t xml:space="preserve">15Open this footnote15 Robinson &amp; Darley, supra note 3, at 197. Robinson and Darley’s skepticism is rooted in their recognition of the myriad challenges to deterrence presented by the legal knowledge hurdle, the rational choice hurdle, and the perceived cost hurdle. The legal knowledge and rational choice hurdles are critiques of the basic assumptions of the rational choice framework underpinning the deterrence theory. The perceived cost hurdle, on the other hand, is a critique from within the rational choice framework that suggests that even if the basic assumptions of the rational choice framework are satisfied, noncompliance may still follow. In the next Part, I briefly explain how each of these hurdles have been conceptualized in the criminal law context. I then analyze how these hurdles might operate in the immigration law context in ways that cast doubt on the assumption of policymakers that immigration detention will have a substantial deterrent effect. Before proceeding, it is important to note that although my analysis draws heavily from research on criminal law and criminal offender decision-making, immigration detention is civil confinement under the law. For purposes of my analysis in this Essay, however, it is important to note that immigration detention takes place in jail or jail-like facilities, confinement conditions are often worse than criminal incarceration, and immigrant detainees themselves experience their detention as a form of punishment.16Open this footnote16 See Emily Ryo, Fostering Legal Cynicism Through Immigration Detention, 90 S. Cal. L. Rev. 999, 1024-31 (2018) (describing conditions of confinement in immigration detention that are indistinguishable from, or even worse than, criminal incarceration, from the perspective of detainees).…Open this footnote This feature of detention is precisely why some policymakers believe prospective migrants will fear—and thus will be deterred by—detention. II. Deterrence Hurdles in the Immigration Law Context A. The Legal Knowledge Hurdle The first prerequisite to deterrence is that people know the law. The legal knowledge that is relevant here is not technical knowledge about some esoteric regulations that only practicing lawyers would be expected to possess in their respective specialty areas. Rather, legal knowledge for the purposes of this discussion refers to a basic understanding about whether certain conduct is permitted or prohibited under the criminal law, and the legal sanctions associated with violating that law. Studies show that people are not particularly knowledgeable about the criminal law rules and the magnitude of legal penalties associated with various </w:t>
      </w:r>
      <w:proofErr w:type="spellStart"/>
      <w:r w:rsidRPr="007141AD">
        <w:rPr>
          <w:sz w:val="14"/>
        </w:rPr>
        <w:t>crimes.While</w:t>
      </w:r>
      <w:proofErr w:type="spellEnd"/>
      <w:r w:rsidRPr="007141AD">
        <w:rPr>
          <w:sz w:val="14"/>
        </w:rPr>
        <w:t xml:space="preserve"> some studies show that individuals with criminal and arrest experience tend to have relatively more accurate perceptions of criminal penalties compared to the noninstitutionalized population, the absolute level of knowledge even among offenders is surprisingly low. </w:t>
      </w:r>
      <w:r w:rsidRPr="007141AD">
        <w:rPr>
          <w:u w:val="single"/>
        </w:rPr>
        <w:t>For example, in David Anderson’s study of male inmates at two medium-security state prisons and a county jail, the inmates were asked: “When you committed the crime, did you know what the likely punishment would be if you were caught?”</w:t>
      </w:r>
      <w:r w:rsidRPr="007141AD">
        <w:rPr>
          <w:sz w:val="14"/>
        </w:rPr>
        <w:t xml:space="preserve"> </w:t>
      </w:r>
      <w:r w:rsidRPr="007141AD">
        <w:rPr>
          <w:u w:val="single"/>
        </w:rPr>
        <w:t>Only 22% of the inmates reported, “I knew exactly what the punishment would be” for the crime (note that this does not mean they were correct in their knowledge); 18% reported, “I had no idea, or thought I knew but was wrong”; and another 35% reported, “I didn’t think about it.” What do potential migrants know about U.S. immigration laws in general and immigration detention policies in particular?</w:t>
      </w:r>
      <w:r w:rsidRPr="007141AD">
        <w:rPr>
          <w:sz w:val="14"/>
        </w:rPr>
        <w:t xml:space="preserve"> For example, what do they know about laws that mandate their detention, how long they could be detained under the law, and under what circumstances they could be released from detention? To my knowledge, no studies have directly addressed these questions. But there are good reasons to think that the legal knowledge hurdle presents an even greater and more complex set of challenges in the immigration law context than in the criminal law context. First, in criminal law, the relevant target populations of the law are residents of the U.S. In contrast, in immigration law, the target population of concern (for the purposes of the present discussion) are individuals who reside outside of our territorial boundaries and under the jurisdiction of foreign governments. In the current era of globalization, cross-country knowledge dissemination may be rapid and relatively seamless in certain domains and for certain populations. However, with respect to foreign laws and policies, the potential for gaps, lags, and distortions in knowledge transmission may be substantial. Some of the challenges to knowledge transmission in this context may include language divides, cross-country differences in legal systems and legal cultures, and the lack of access to modern communication technology such as the Internet for individuals residing in rural or impoverished areas. These transmission challenges are likely to be magnified in a rapidly evolving policy landscape shaped not only by federal statutes but also executive orders, court decisions, and state laws related to enforcement. There are a number of other factors relating to the nature of the information sources that may also impact the efficacy and efficiency of cross-border legal knowledge transmission. The origin country governments play an important role in elevating legal knowledge in communities that send migrants abroad. </w:t>
      </w:r>
      <w:r w:rsidRPr="007141AD">
        <w:rPr>
          <w:u w:val="single"/>
        </w:rPr>
        <w:t>For example, the U.S. government has collaborated with the governments of Mexico, Honduras, El Salvador, and Guatemala for years to launch “awareness campaigns” to warn their citizens about the dangers of illegal border crossing, and to spread the message that illegal border crossers will be deported. No studies have assessed the impact of these campaigns. But high levels of governmental distrust in these countries suggest that many individuals might discount or reject the messages contained in these campaigns. Exacerbating this situation are competing counter-messages disseminated by human smugglers who may provide inaccurate or misleading legal information designed to incentivize migration.</w:t>
      </w:r>
      <w:r w:rsidRPr="007141AD">
        <w:rPr>
          <w:sz w:val="14"/>
        </w:rPr>
        <w:t xml:space="preserve"> </w:t>
      </w:r>
      <w:r w:rsidRPr="007141AD">
        <w:rPr>
          <w:u w:val="single"/>
        </w:rPr>
        <w:t>It is also possible that these types of awareness campaigns can increase rather than decrease migration</w:t>
      </w:r>
      <w:r w:rsidRPr="007141AD">
        <w:rPr>
          <w:sz w:val="14"/>
        </w:rPr>
        <w:t>, consistent with tax noncompliance studies that show that publicizing the “tax gap” makes salient the prevalence of noncompliance, provoking a higher incidence of tax cheating. Another key source of legal knowledge for prospective migrants is likely to be past and current migrants in the U.S. Here too, there are difficult challenges that prospective migrants face in obtaining reliable and useful legal knowledge. First, past and current migrants themselves may not have accurate information about the law. In my study of long-term immigrant detainees, I found that many detainees lacked even the most basic knowledge about procedural and substantive aspects of U.S. immigration law, as well as crucial facts about their own legal cases. Second, insofar as detention and deportation is stigmatized in some communities abroad or in the U.S., past and current migrants are unlikely to be forthcoming with family and friends about their personal experiences with, and knowledge about, the U.S. legal system. Finally, research on criminal law suggests that in the absence of concrete knowledge about the law, people commonly assume that the law is what they think it should be based on their own intuitions of justice. Insofar as this finding extends to areas of law beyond criminal law, the implications are substantial for the legal knowledge hurdle in immigration law. In my study of unauthorized migrants from Mexico, I found that the migrants viewed their decision to cross the border illegally as the only moral choice given their commitment to work and their families. Importantly, the migrants drew a sharp distinction between immigration law and other laws that prohibited self-evidently harmful acts—that is, laws that prohibit mala in se. In this context, it would be unsurprising to find that when prospective migrants lack knowledge about U.S. immigration laws in general and detention policies in particular, they assume that the law cannot be so unjust as to confine them in jail or jail-like facilities upon apprehension. B. The Rational Choice Hurdle The second prerequisite for deterrence is that individuals are able to conduct relevant cost-benefit analyses to arrive at utility-maximizing decisions. Yet a long line of psychological research and behavioral economic studies contradict this conception of human rationality. In the criminal law context, Robinson and Darley highlight a variety of factors that can distort potential offenders’ reasoning and interfere with their motivations and ability to make the proper calculations required for deterrence. For example, Robinson and Darley discuss issues such as the potential offenders’ states of mind (for instance, desires for revenge or retaliation, and rage or anger) that can induce flawed reasoning at the moment of contemplating a crime. Robinson and Darley also discuss contextual factors such as group decision-making (for instance, crimes committed by gang members) that can promote underestimation of risks. In the rest of this Subpart, I discuss how these insights can help us to understand the nature of the rational-choice hurdle facing many prospective migrants from countries such as Mexico and Central America. First, given that “migration decisions are inherently risky,” there is likely a differential selection into migration based on individuals’ risk tolerance. Research on internal and international migration provides empirical evidence of this selection process, indicating that migrants tend to be more risk-tolerant than non-migrants. These findings are important because studies on risk-taking suggest that risk-tolerant or risk-seeking individuals are more likely to underestimate actual risks involved in an activity. In addition, migrants who have been previously detained may suffer from the perceptual “resetting” phenomenon (a variant of the gambler’s fallacy) that leads them to erroneously underestimate the odds of being detained again</w:t>
      </w:r>
      <w:r w:rsidRPr="007141AD">
        <w:rPr>
          <w:u w:val="single"/>
        </w:rPr>
        <w:t>. Second, there are many contextual factors that may complicate the decision-making process of prospective migrants. Although dangers of the journey to the U.S. may be generally well known (for instance, dehydration, heat, cold, assault, death), prospective migrants may be unable to fully appreciate these dangers ex ante under conditions of acute or chronic stress to which they are subject in their countries of origin. Individuals fleeing their countries due to poverty or violence are likely under substantial cognitive, physiological, or psychological stress. Research on the effects of stress and emotions on decision-making find that stress and certain types of emotions can deteriorate overall decision-making performance through a variety of mechanisms. Third, although deterrence theory assumes individual decision-making, research shows that migration is typically a household decision</w:t>
      </w:r>
      <w:r w:rsidRPr="007141AD">
        <w:rPr>
          <w:sz w:val="14"/>
        </w:rPr>
        <w:t xml:space="preserve">. For example, migrants do not seek to maximize individual income as much as they seek to manage risks on the part of their households to deal with missing markets for capital, credit, and insurance. Recognizing that migration decisions are collective household decisions is important for at least two reasons. First, insofar as a given migrant is seeking to maximize her family’s welfare instead of only her individual welfare, the risks that such a migrant is willing to assume may be much greater than risks that a migrant who is thinking only of her own welfare. Second, studies show that individual decision-making, including offender decision-making, is altered in many ways by the presence of others and by small group dynamics. For example, decisions made by groups are generally more extreme than the decisions made by individual members (a phenomenon known as “group polarization”). It is also possible that certain social dynamics may allow individuals to largely bypass altogether the decision-making process required by deterrence theory. For example, in some communities with high rates of outmigration, migration may be considered socially normative or taken for granted. In such contexts, individualized cost-benefit analysis may be rendered peripheral or nonmaterial. As one migrant explained in Lawrence DeLuca and colleagues’ study of how migrants understand the risks of U.S.-Mexico border crossing: “[W]e follow the foot prints left by others, you follow them and that is it.” Migration may also become associated with socially desirable traits such as manhood or courage. Such a dynamic can also minimize the salience of individualized cost-benefit analysis. This situation is powerfully illustrated in this account shared by another migrant in Lawrence DeLuca and colleagues’ study: There are people that talk about it and they tell us . . . listen, I crossed but you have to go through this and that and a lot of walking. They convince us to try, they say give it a try, you can do it. You are a man and you can withstand it. So I thought, well why not, I would give it a try to see if I could make it. My argument is not that migrants are any less “rational” than non-migrants. I have discussed elsewhere the importance to policymaking of understanding unauthorized migrants as complex moral agents. Likewise, it is important to recognize migrants as individuals capable of making reasoned and logical decisions given the information to which they have access. My argument here instead is that migrants—just like anybody else—likely do not engage in the type of cost-benefit analysis demanded by deterrence theory. To be clear, deterrence theory does not require full and perfect “rationality”—only that individual behavior is responsive, in some way on the margin, to threat of sanctions. However, in light of many situational or contextual factors that can easily complicate or render irrelevant the type of individual utility maximization assumed by deterrence theory, the rational choice hurdle presents an important set of challenges for the detention-as-deterrence policy. C. The Perceived Net Cost Hurdle The third deterrence hurdle that Robinson and Darley examine is the perceived net cost hurdle. The central issue underlying this hurdle is whether the potential offender will decide that the perceived costs of legal sanction outweigh the perceived benefits of noncompliance. Robinson and Darley discuss a variety of difficulties involved in establishing a punishment probability and severity that would be meaningful to potential offenders. For example, Robinson and Darley point out that lawmakers assume that lengthy prison sentences will generate a greater deterrent effect by increasing the perceived cost of offending. Yet research suggests that this aspect of the cost-benefit calculus is much more complicated than commonly assumed. In the immigration law context, the net cost hurdle requires us to ask whether prospective migrants will choose to stay home even if they understand the law and can properly bring their cost-benefit analysis to bear on their decision-making. For many unauthorized migrants and asylum seekers, the benefits of migration will often outweigh any perceived costs, including harsh enforcement measures. The following perspective of a fifteen-year-old boy in Honduras who is planning his journey to the U.S. is instructive: “Here we live in fear . . . I’ve thought of it a lot. I will go.” This resolve is to be expected given his life circumstances. His sister was killed by unknown assailants, five teenagers were gunned down outside the youth outreach center where he used to hang out, and the grocer in his neighborhood was shot. Research suggests that such calculations and conclusions by prospective migrants from Central America and Mexico are common. Jonathan </w:t>
      </w:r>
      <w:proofErr w:type="spellStart"/>
      <w:r w:rsidRPr="007141AD">
        <w:rPr>
          <w:sz w:val="14"/>
        </w:rPr>
        <w:t>Hiskey</w:t>
      </w:r>
      <w:proofErr w:type="spellEnd"/>
      <w:r w:rsidRPr="007141AD">
        <w:rPr>
          <w:sz w:val="14"/>
        </w:rPr>
        <w:t xml:space="preserve"> and colleagues’ quantitative study showed that the majority of survey respondents in Honduras were well aware of the heightened risks of making the journey to the U.S. and the greater chance of deportation migrants faced compared to the previous year. However, the study also found that this awareness had no effect on their intentions to migrate to the U.S. By contrast, the respondents’ experiences of crime victimization were significant predictors of emigration intentions. The authors concluded: “Hondurans are far more driven by a desire to ‘leave the devil they know’ than they are dissuaded to leave by the possible risks that may await them.” The accounts of migrants at the border in the aftermath of the Trump Administration’s announcement to institute indefinite family detention are also instructive. </w:t>
      </w:r>
      <w:r w:rsidRPr="007141AD">
        <w:rPr>
          <w:u w:val="single"/>
        </w:rPr>
        <w:t>Take the case of a 26-year-old mother from Guatemala with two young children who was interviewed at the border in July 2018. She had heard about the Trump Administration’s plan to expand family detention to replace the family separation policy: “It worried her, but it did not change her mind. She wants her children to grow up without the constant fear they would live with in Guatemala, she said.</w:t>
      </w:r>
      <w:r w:rsidRPr="007141AD">
        <w:rPr>
          <w:sz w:val="14"/>
        </w:rPr>
        <w:t xml:space="preserve">” From a deterrence standpoint, the foregoing discussion suggests that the perceived costs of migration have not yet reached a point where they offset the potential benefits that migrants associate with living and working in the U.S. This is precisely the position of some observers who call for even stricter enforcement measures and more punitive legal sanctions. Such a position, however, raises serious questions that are fundamental to any deterrence policy—namely, how much enforcement or punishment is enough or possible and at what cost to society? Immigration detention is costly. In fiscal year 2018, the federal government is projected to spend over $3 billion, or $8.43 million per day, on immigration detention. Apart from economic costs, there are many other negative social and political consequences of detention—not only to detainees themselves but to U.S. citizens and American society as a whole. There are also what Adam Cox and Ryan Goodman refer to as “ethical redlines” to deterrence policies.. One can imagine extreme enforcement strategies designed to inflict maximum human suffering that will most certainly ensure behavioral changes, but such strategies are bound to violate fundamental moral principles, not to mention legal standards. In short, there are practical, legal, and moral limits to increasing the costs of migration. III. Directions for Future Research Thus far, I have drawn upon what we know from the existing literature in psychology, behavioral economics, and criminology to suggest that detention as deterrence is unlikely to operate in the way that some policymakers might expect or desire. This is not to say that detention will not deter anyone. On the contrary, detention may indeed serve as an effective deterrent for some individuals. For example, it is possible that repeat border crossers may be more deterrable than first-time crossers, given that repeat crossers may have a higher level of legal knowledge than first-time crossers. Alternatively, repeat crossers may be less deterrable than first-time crossers given that repeat border crossers are more likely to have family members in the U.S. Individuals migrating in search of work may be more deterrable than asylum seekers and refugees. On the other hand, “economic migrants” may experience circumstances that they deem just as dire as those fleeing political persecution. The foregoing discussion underscores the need for research on the varying “height” of deterrence hurdles for different types of migrants. In the remainder of this Part, I highlight other key questions that detention-as-deterrence policy raises that require careful investigation. </w:t>
      </w:r>
      <w:r w:rsidRPr="007141AD">
        <w:rPr>
          <w:u w:val="single"/>
        </w:rPr>
        <w:t>The first set of questions relates to how the deterrence hurdles that I have discussed above actually operate on the ground. Take the legal knowledge hurdle, for instance. Conspicuously absent in the existing literature is research about how legal knowledge is obtained and disseminated throughout migrant communities. What do prospective migrants know about immigration detention, how do they know it, and how do they transmit that knowledge?</w:t>
      </w:r>
      <w:r w:rsidRPr="007141AD">
        <w:rPr>
          <w:sz w:val="14"/>
        </w:rPr>
        <w:t xml:space="preserve"> What role do governmental and nonprofit organizations play in disseminating legal knowledge? What is the relationship between the migrants’ knowledge and their trust in government—both their own governments and the U.S. government? Do migrants’ views about the morality of their actions shape their perceptions of not only what they believe the law ought to be, but also what the law is in this area? The second set of questions that the detention-as-deterrence policy raises is whether the policy serves other goals even if it does not actually deter migrants. Margaret Taylor argues that detention serves an important symbolic function of “</w:t>
      </w:r>
      <w:proofErr w:type="spellStart"/>
      <w:r w:rsidRPr="007141AD">
        <w:rPr>
          <w:sz w:val="14"/>
        </w:rPr>
        <w:t>convinc</w:t>
      </w:r>
      <w:proofErr w:type="spellEnd"/>
      <w:r w:rsidRPr="007141AD">
        <w:rPr>
          <w:sz w:val="14"/>
        </w:rPr>
        <w:t>[</w:t>
      </w:r>
      <w:proofErr w:type="spellStart"/>
      <w:r w:rsidRPr="007141AD">
        <w:rPr>
          <w:sz w:val="14"/>
        </w:rPr>
        <w:t>ing</w:t>
      </w:r>
      <w:proofErr w:type="spellEnd"/>
      <w:r w:rsidRPr="007141AD">
        <w:rPr>
          <w:sz w:val="14"/>
        </w:rPr>
        <w:t>] the general public that something is being done about a particular problem.” Relatedly, detention could “bring about an overall atmosphere of deterrence and compliance within the country.” I refer to this use of detention as symbolic deterrence. There are important empirical questions that arise from recognizing detention as symbolic deterrence. Which groups of migrants have been targeted for symbolic deterrence? What are the actual messages received by different segments of the public, and how do they integrate those messages to form attitudes toward the government and immigrants? To what extent does symbolic deterrence activate distrust and legal cynicism, rather than trust and confidence, in the U.S. government—both domestically and internationally? The third set of questions that detention as deterrence raises relates to the possibility that detention might be deterring legal behavior. Specifically, detention likely deters some detainees from pursuing claims of relief from removal to which they are legally entitled to pursue. For example, one attorney whose client had fled Honduras after her son had been killed by a gang member recounted how her client had passed the initial asylum screening but continued to be detained by immigration officials. Eventually, the client decided to give up her legal case</w:t>
      </w:r>
      <w:r w:rsidRPr="007141AD">
        <w:rPr>
          <w:u w:val="single"/>
        </w:rPr>
        <w:t>: “She just couldn’t stomach those conditions . . . . She knew she had many more months in there, and ICE clearly wasn’t going to release her. She just couldn’t bear it prevalent is this form of deterrence of legal behavior? Which groups of detainees are most vulnerable to its operation? Under what confinement conditions and stages in detention do detainees waive their legal rights? Conclusion In many areas of law—including in immigration law—government officials often assume, without sound theoretical or empirical basis, that legal or policy changes can change behavior. Yet criminal deterrence literature suggests that people generally do not know the law, are bad at rational decision-making, and even if they can make rational decisions, will choose to commit the crime because the perceived benefits often outweigh the perceived costs</w:t>
      </w:r>
      <w:r w:rsidRPr="007141AD">
        <w:rPr>
          <w:sz w:val="14"/>
        </w:rPr>
        <w:t xml:space="preserve">. Drawing on these insights, this Essay has sketched in broad strokes some of the hurdles to deterrence in the immigration law context. To be sure, these hurdles will take on different forms and varying degrees of salience for different migrants depending on their legal experiences and motivations for migrating. On the whole, however, </w:t>
      </w:r>
      <w:r w:rsidRPr="007141AD">
        <w:rPr>
          <w:rStyle w:val="StyleUnderline"/>
        </w:rPr>
        <w:t xml:space="preserve">the hurdles that this Essay has analyzed constitute important challenges to the operation of detention as deterrence. Importantly, the complexity of human cognition, behavior, and social dynamics that led Robinson and Darley to question the </w:t>
      </w:r>
      <w:r w:rsidRPr="007141AD">
        <w:rPr>
          <w:rStyle w:val="Emphasis"/>
        </w:rPr>
        <w:t>deterrence effects of criminal law</w:t>
      </w:r>
      <w:r w:rsidRPr="007141AD">
        <w:rPr>
          <w:sz w:val="14"/>
        </w:rPr>
        <w:t xml:space="preserve"> </w:t>
      </w:r>
      <w:r w:rsidRPr="007141AD">
        <w:rPr>
          <w:rStyle w:val="StyleUnderline"/>
        </w:rPr>
        <w:t xml:space="preserve">may be even </w:t>
      </w:r>
      <w:r w:rsidRPr="007141AD">
        <w:rPr>
          <w:rStyle w:val="Emphasis"/>
        </w:rPr>
        <w:t>more magnified in the immigration law context</w:t>
      </w:r>
      <w:r w:rsidRPr="007141AD">
        <w:rPr>
          <w:rStyle w:val="StyleUnderline"/>
        </w:rPr>
        <w:t xml:space="preserve">. </w:t>
      </w:r>
      <w:r w:rsidRPr="007141AD">
        <w:rPr>
          <w:sz w:val="16"/>
          <w:szCs w:val="16"/>
        </w:rPr>
        <w:t>From a research standpoint, my analysis should serve as a call and a road map for researchers to develop a rigorous field of study devoted to understanding how prospective migrants around the world actually make decisions and choices under uncertainty, and how they respond to legal and policy changes intended to alter their behavior. From a policy standpoint, this Essay offers a new framework for rethinking the use of immigration detention to achieve deterrence goals.</w:t>
      </w:r>
    </w:p>
    <w:p w14:paraId="30B2B920" w14:textId="77777777" w:rsidR="00B206F7" w:rsidRPr="007141AD" w:rsidRDefault="00B206F7" w:rsidP="00B206F7">
      <w:pPr>
        <w:pStyle w:val="Heading4"/>
      </w:pPr>
      <w:r w:rsidRPr="007141AD">
        <w:t>Reports show that these tactics do not actually improve security</w:t>
      </w:r>
    </w:p>
    <w:p w14:paraId="5374BE11" w14:textId="77777777" w:rsidR="00B206F7" w:rsidRPr="007141AD" w:rsidRDefault="00B206F7" w:rsidP="00B206F7">
      <w:pPr>
        <w:rPr>
          <w:rFonts w:eastAsia="Times New Roman" w:cs="Times New Roman"/>
          <w:sz w:val="24"/>
          <w:lang w:eastAsia="zh-CN"/>
        </w:rPr>
      </w:pPr>
      <w:proofErr w:type="spellStart"/>
      <w:r w:rsidRPr="007141AD">
        <w:rPr>
          <w:rStyle w:val="Style13ptBold"/>
        </w:rPr>
        <w:t>Corradini</w:t>
      </w:r>
      <w:proofErr w:type="spellEnd"/>
      <w:r w:rsidRPr="007141AD">
        <w:rPr>
          <w:rStyle w:val="Style13ptBold"/>
        </w:rPr>
        <w:t xml:space="preserve"> et. al. ‘18 </w:t>
      </w:r>
      <w:r w:rsidRPr="007141AD">
        <w:rPr>
          <w:rFonts w:eastAsia="Times New Roman" w:cs="Times New Roman"/>
          <w:sz w:val="24"/>
          <w:lang w:eastAsia="zh-CN"/>
        </w:rPr>
        <w:t xml:space="preserve">[Michael </w:t>
      </w:r>
      <w:proofErr w:type="spellStart"/>
      <w:r w:rsidRPr="007141AD">
        <w:rPr>
          <w:rFonts w:eastAsia="Times New Roman" w:cs="Times New Roman"/>
          <w:sz w:val="24"/>
          <w:lang w:eastAsia="zh-CN"/>
        </w:rPr>
        <w:t>Corradini</w:t>
      </w:r>
      <w:proofErr w:type="spellEnd"/>
      <w:r w:rsidRPr="007141AD">
        <w:rPr>
          <w:rFonts w:eastAsia="Times New Roman" w:cs="Times New Roman"/>
          <w:sz w:val="24"/>
          <w:lang w:eastAsia="zh-CN"/>
        </w:rPr>
        <w:t xml:space="preserve">, Jonathan Allen Kringen, Laura </w:t>
      </w:r>
      <w:proofErr w:type="spellStart"/>
      <w:r w:rsidRPr="007141AD">
        <w:rPr>
          <w:rFonts w:eastAsia="Times New Roman" w:cs="Times New Roman"/>
          <w:sz w:val="24"/>
          <w:lang w:eastAsia="zh-CN"/>
        </w:rPr>
        <w:t>Simich</w:t>
      </w:r>
      <w:proofErr w:type="spellEnd"/>
      <w:r w:rsidRPr="007141AD">
        <w:rPr>
          <w:rFonts w:eastAsia="Times New Roman" w:cs="Times New Roman"/>
          <w:sz w:val="24"/>
          <w:lang w:eastAsia="zh-CN"/>
        </w:rPr>
        <w:t xml:space="preserve">, Karen </w:t>
      </w:r>
      <w:proofErr w:type="spellStart"/>
      <w:r w:rsidRPr="007141AD">
        <w:rPr>
          <w:rFonts w:eastAsia="Times New Roman" w:cs="Times New Roman"/>
          <w:sz w:val="24"/>
          <w:lang w:eastAsia="zh-CN"/>
        </w:rPr>
        <w:t>Berberich</w:t>
      </w:r>
      <w:proofErr w:type="spellEnd"/>
      <w:r w:rsidRPr="007141AD">
        <w:rPr>
          <w:rFonts w:eastAsia="Times New Roman" w:cs="Times New Roman"/>
          <w:sz w:val="24"/>
          <w:lang w:eastAsia="zh-CN"/>
        </w:rPr>
        <w:t xml:space="preserve">, and Meredith </w:t>
      </w:r>
      <w:proofErr w:type="spellStart"/>
      <w:r w:rsidRPr="007141AD">
        <w:rPr>
          <w:rFonts w:eastAsia="Times New Roman" w:cs="Times New Roman"/>
          <w:sz w:val="24"/>
          <w:lang w:eastAsia="zh-CN"/>
        </w:rPr>
        <w:t>Emigh</w:t>
      </w:r>
      <w:proofErr w:type="spellEnd"/>
      <w:r w:rsidRPr="007141AD">
        <w:rPr>
          <w:rFonts w:eastAsia="Times New Roman" w:cs="Times New Roman"/>
          <w:sz w:val="24"/>
          <w:lang w:eastAsia="zh-CN"/>
        </w:rPr>
        <w:t>. Operation Streamline: No Evidence that Criminal Prosecution Deters Migration. New York: Vera Institute of Justice, 2018.]</w:t>
      </w:r>
    </w:p>
    <w:p w14:paraId="40AC69EB" w14:textId="77777777" w:rsidR="00B206F7" w:rsidRPr="007141AD" w:rsidRDefault="00B206F7" w:rsidP="00B206F7">
      <w:pPr>
        <w:rPr>
          <w:sz w:val="16"/>
        </w:rPr>
      </w:pPr>
      <w:r w:rsidRPr="007141AD">
        <w:rPr>
          <w:sz w:val="16"/>
        </w:rPr>
        <w:t>R</w:t>
      </w:r>
      <w:r w:rsidRPr="007141AD">
        <w:rPr>
          <w:u w:val="single"/>
        </w:rPr>
        <w:t xml:space="preserve">esearchers have suggested that initiatives like Operation Streamline may in fact increase the number of people who try to reenter the country without authorization, and lengthen the stays of those who cross the border without being apprehended. </w:t>
      </w:r>
      <w:r w:rsidRPr="007141AD">
        <w:rPr>
          <w:sz w:val="16"/>
        </w:rPr>
        <w:t xml:space="preserve">The Migrant Border Crossing Study (MBCS), a random sample survey of 1,100 recently deported migrants in six cities in Mexico from 2009 to 2012, examined migrants’ experiences with immigration enforcement and its effects on family ties. </w:t>
      </w:r>
      <w:r w:rsidRPr="007141AD">
        <w:rPr>
          <w:rStyle w:val="StyleUnderline"/>
        </w:rPr>
        <w:t xml:space="preserve">The study found that the Consequence Delivery System, of which Operation Streamline was a major component, did not deter migrants from reentering the country without authorization; rather, </w:t>
      </w:r>
      <w:r w:rsidRPr="007141AD">
        <w:rPr>
          <w:rStyle w:val="Emphasis"/>
        </w:rPr>
        <w:t>almost the opposite had happened</w:t>
      </w:r>
      <w:r w:rsidRPr="007141AD">
        <w:rPr>
          <w:sz w:val="16"/>
        </w:rPr>
        <w:t xml:space="preserve">, as unauthorized immigrants already in the United States were deterred from leaving the country due to the difficulty of traveling back and forth across the border and the strength of their familial and social ties in the United States.40 </w:t>
      </w:r>
      <w:r w:rsidRPr="007141AD">
        <w:rPr>
          <w:rStyle w:val="StyleUnderline"/>
        </w:rPr>
        <w:t>For those who had been deported, these strong ties in turn contributed to “</w:t>
      </w:r>
      <w:r w:rsidRPr="007141AD">
        <w:rPr>
          <w:rStyle w:val="Emphasis"/>
        </w:rPr>
        <w:t>a greater resolve to return post-deportation</w:t>
      </w:r>
      <w:r w:rsidRPr="007141AD">
        <w:rPr>
          <w:sz w:val="16"/>
        </w:rPr>
        <w:t xml:space="preserve">,” and decreased the probability of a migrant’s returning to Mexico once in the United States.41 More than half (55 percent) of the deportees interviewed for the study planned to return to the United States in the near future despite the likelihood of arrest, incarceration, and deportation.42 </w:t>
      </w:r>
      <w:r w:rsidRPr="007141AD">
        <w:rPr>
          <w:u w:val="single"/>
        </w:rPr>
        <w:t>In the wake of the September 11 attacks, the U.S. government dramatically increased security measures at domestic airports. As more measures were added over time, security analysts noted that while these measures might make flyers feel safer, they did little or nothing to actually improve security. In effect, they were “security theater”—measures that provided the illusion of security while doing nothing to actually increase or ensure security.43 Similarly</w:t>
      </w:r>
      <w:r w:rsidRPr="007141AD">
        <w:rPr>
          <w:sz w:val="16"/>
        </w:rPr>
        <w:t xml:space="preserve">, </w:t>
      </w:r>
      <w:r w:rsidRPr="007141AD">
        <w:rPr>
          <w:u w:val="single"/>
        </w:rPr>
        <w:t>Operation Streamline’s lack of any demonstrable deterrent effect arguably makes it “deterrence theater.” The mass criminal prosecution and incarceration of immigrants provides the illusion of reducing unauthorized immigration, but statistical analysis provides no evidence of any deterrent effec</w:t>
      </w:r>
      <w:r w:rsidRPr="007141AD">
        <w:rPr>
          <w:sz w:val="16"/>
        </w:rPr>
        <w:t xml:space="preserve">t. With its new “zero-tolerance” policy, the government seems to be </w:t>
      </w:r>
      <w:r w:rsidRPr="007141AD">
        <w:rPr>
          <w:rStyle w:val="StyleUnderline"/>
        </w:rPr>
        <w:t>doubling down on the criminal prosecution strategy</w:t>
      </w:r>
      <w:r w:rsidRPr="007141AD">
        <w:rPr>
          <w:sz w:val="16"/>
        </w:rPr>
        <w:t xml:space="preserve"> first tried during Operation Streamline, while adding harsh new consequences—most notably, the forced separation of immigrant children from their parents—all with the goal of deterring other immigrants from making the same journey.44 The negative consequences of this policy may well end up being even greater than those of Operation Streamline, but this analysis strongly suggests that it </w:t>
      </w:r>
      <w:r w:rsidRPr="007141AD">
        <w:rPr>
          <w:rStyle w:val="Emphasis"/>
        </w:rPr>
        <w:t>will fail in its stated goal of deterring future immigration</w:t>
      </w:r>
      <w:r w:rsidRPr="007141AD">
        <w:rPr>
          <w:sz w:val="16"/>
        </w:rPr>
        <w:t xml:space="preserve">, at tremendous cost to immigrants, the court system, and due process. </w:t>
      </w:r>
    </w:p>
    <w:p w14:paraId="31682ABF" w14:textId="77777777" w:rsidR="00B206F7" w:rsidRPr="007141AD" w:rsidRDefault="00B206F7" w:rsidP="00B206F7"/>
    <w:p w14:paraId="043CBB14" w14:textId="77777777" w:rsidR="00B206F7" w:rsidRPr="007141AD" w:rsidRDefault="00B206F7" w:rsidP="00B206F7"/>
    <w:p w14:paraId="6A79708D" w14:textId="41629C5F" w:rsidR="008306F4" w:rsidRPr="007141AD" w:rsidRDefault="008306F4" w:rsidP="004E33FC">
      <w:pPr>
        <w:pStyle w:val="Heading3"/>
      </w:pPr>
      <w:r w:rsidRPr="007141AD">
        <w:t>2AC Border Security DA – Smuggling Not K2 Cartels</w:t>
      </w:r>
    </w:p>
    <w:p w14:paraId="7F15BA7B" w14:textId="7F9FF5F1" w:rsidR="008306F4" w:rsidRPr="007141AD" w:rsidRDefault="008306F4" w:rsidP="008306F4"/>
    <w:p w14:paraId="7360B150" w14:textId="77777777" w:rsidR="008306F4" w:rsidRPr="007141AD" w:rsidRDefault="008306F4" w:rsidP="008306F4">
      <w:pPr>
        <w:pStyle w:val="Heading4"/>
      </w:pPr>
      <w:r w:rsidRPr="007141AD">
        <w:t>Human smuggling not k2 cartels</w:t>
      </w:r>
    </w:p>
    <w:p w14:paraId="5F7F50C8" w14:textId="77777777" w:rsidR="008306F4" w:rsidRPr="007141AD" w:rsidRDefault="008306F4" w:rsidP="008306F4">
      <w:r w:rsidRPr="007141AD">
        <w:rPr>
          <w:rStyle w:val="Style13ptBold"/>
        </w:rPr>
        <w:t>Nguyen and Burke ’19</w:t>
      </w:r>
      <w:r w:rsidRPr="007141AD">
        <w:t xml:space="preserve"> [Alexander Nguyen- Web Producer, Megan Burke- Senior Producer, 4-23-2019, "Drug Cartels Not Behind $2.3B Human Smuggling Operation To US: Study," KPBS Public Media, https://www.kpbs.org/news/2019/apr/23/drug-cartels-not-behind-200b-human-smuggling-opera/]</w:t>
      </w:r>
    </w:p>
    <w:p w14:paraId="0149CC7F" w14:textId="15BBE219" w:rsidR="008306F4" w:rsidRPr="007141AD" w:rsidRDefault="008306F4" w:rsidP="004E2FE5">
      <w:pPr>
        <w:rPr>
          <w:sz w:val="16"/>
        </w:rPr>
      </w:pPr>
      <w:r w:rsidRPr="007141AD">
        <w:rPr>
          <w:sz w:val="16"/>
        </w:rPr>
        <w:t xml:space="preserve">With the latest migrant caravan from Central America straining resources at the U.S-Mexico border, </w:t>
      </w:r>
      <w:r w:rsidRPr="007141AD">
        <w:rPr>
          <w:rStyle w:val="StyleUnderline"/>
        </w:rPr>
        <w:t xml:space="preserve">the people smuggling these migrants across the border often are </w:t>
      </w:r>
      <w:r w:rsidRPr="007141AD">
        <w:rPr>
          <w:rStyle w:val="Emphasis"/>
        </w:rPr>
        <w:t>not the drug cartels</w:t>
      </w:r>
      <w:r w:rsidRPr="007141AD">
        <w:rPr>
          <w:sz w:val="16"/>
        </w:rPr>
        <w:t xml:space="preserve">, according to </w:t>
      </w:r>
      <w:hyperlink r:id="rId451" w:history="1">
        <w:r w:rsidRPr="007141AD">
          <w:rPr>
            <w:rStyle w:val="Hyperlink"/>
            <w:sz w:val="16"/>
          </w:rPr>
          <w:t>a RAND Corp. study released Monday</w:t>
        </w:r>
      </w:hyperlink>
      <w:r w:rsidRPr="007141AD">
        <w:rPr>
          <w:sz w:val="16"/>
        </w:rPr>
        <w:t xml:space="preserve">. </w:t>
      </w:r>
      <w:r w:rsidRPr="007141AD">
        <w:rPr>
          <w:u w:val="single"/>
        </w:rPr>
        <w:t xml:space="preserve">Transnational criminal organizations are </w:t>
      </w:r>
      <w:r w:rsidRPr="007141AD">
        <w:rPr>
          <w:rStyle w:val="Emphasis"/>
        </w:rPr>
        <w:t>not even the main culprits</w:t>
      </w:r>
      <w:r w:rsidRPr="007141AD">
        <w:rPr>
          <w:u w:val="single"/>
        </w:rPr>
        <w:t xml:space="preserve"> for the smuggling of migrants from Guatemala, Honduras and El Salvador, according to the report. “We learned that human smuggling involves </w:t>
      </w:r>
      <w:r w:rsidRPr="007141AD">
        <w:rPr>
          <w:rStyle w:val="Emphasis"/>
        </w:rPr>
        <w:t>many different types of actors</w:t>
      </w:r>
      <w:r w:rsidRPr="007141AD">
        <w:rPr>
          <w:u w:val="single"/>
        </w:rPr>
        <w:t xml:space="preserve"> and that we could not credibly distinguish most criminal organizations' activities and revenues from those of other actors, including ad hoc groups and independent operators, that engage in human smuggling,”</w:t>
      </w:r>
      <w:r w:rsidRPr="007141AD">
        <w:rPr>
          <w:sz w:val="16"/>
        </w:rPr>
        <w:t xml:space="preserve"> said Victoria Greenfield, lead author on the report. “At best, we could provide a broad range for the revenues to all types of human smugglers.” Central American migrants who were apprehended at the border often hire smugglers to help them cross into the U.S. or pay others at some point during their journey, the report found. For the smugglers, it is good business. RAND estimated that smugglers raked in between $200 million to $2.3 billion in 2017. A portion of that, however, do go to the drug cartels through taxes, or </w:t>
      </w:r>
      <w:proofErr w:type="spellStart"/>
      <w:r w:rsidRPr="007141AD">
        <w:rPr>
          <w:sz w:val="16"/>
        </w:rPr>
        <w:t>pisos</w:t>
      </w:r>
      <w:proofErr w:type="spellEnd"/>
      <w:r w:rsidRPr="007141AD">
        <w:rPr>
          <w:sz w:val="16"/>
        </w:rPr>
        <w:t xml:space="preserve">, collected from the migrants. Those taxes amounted to around $30 million to $180 million in 2017. Besides the added income, the cartels may also have benefited in other ways, such as diverting attention from their other illicit activities or recruiting or forcing migrants to smuggle drugs for them, according to RAND. The nonprofit, nonpartisan RAND conducted the study on behalf of the </w:t>
      </w:r>
      <w:hyperlink r:id="rId452" w:history="1">
        <w:r w:rsidRPr="007141AD">
          <w:rPr>
            <w:rStyle w:val="Hyperlink"/>
            <w:sz w:val="16"/>
          </w:rPr>
          <w:t>U.S. Department of Homeland Security</w:t>
        </w:r>
      </w:hyperlink>
      <w:r w:rsidRPr="007141AD">
        <w:rPr>
          <w:sz w:val="16"/>
        </w:rPr>
        <w:t>.</w:t>
      </w:r>
    </w:p>
    <w:p w14:paraId="0736E45B" w14:textId="77777777" w:rsidR="008306F4" w:rsidRPr="007141AD" w:rsidRDefault="008306F4" w:rsidP="008306F4"/>
    <w:p w14:paraId="1683AF0A" w14:textId="77777777" w:rsidR="008306F4" w:rsidRPr="007141AD" w:rsidRDefault="008306F4" w:rsidP="008306F4">
      <w:pPr>
        <w:pStyle w:val="Heading4"/>
      </w:pPr>
      <w:r w:rsidRPr="007141AD">
        <w:t>Human smuggling not k2 cartels – they’re shifting out the market</w:t>
      </w:r>
    </w:p>
    <w:p w14:paraId="01D02CEF" w14:textId="76B2E3D3" w:rsidR="008306F4" w:rsidRPr="007141AD" w:rsidRDefault="008306F4" w:rsidP="008306F4">
      <w:pPr>
        <w:rPr>
          <w:rStyle w:val="Style13ptBold"/>
          <w:b w:val="0"/>
          <w:bCs w:val="0"/>
          <w:sz w:val="22"/>
        </w:rPr>
      </w:pPr>
      <w:r w:rsidRPr="007141AD">
        <w:rPr>
          <w:rStyle w:val="Style13ptBold"/>
        </w:rPr>
        <w:t>Bonello ’19</w:t>
      </w:r>
      <w:r w:rsidRPr="007141AD">
        <w:t xml:space="preserve"> [Deborah Bonello- Investigator on Organized crime and Latin America, 6-25-2019, "Tired of Smuggling Humans Over the Border, Mexican Cartels Are Refocusing on Drugs," No Publication, https://www.vice.com/en_us/article/3k3epn/tired-of-smuggling-humans-mexican-cartels-are-refocusing-on-drugs]</w:t>
      </w:r>
    </w:p>
    <w:p w14:paraId="2A587CB4" w14:textId="77777777" w:rsidR="008306F4" w:rsidRPr="007141AD" w:rsidRDefault="008306F4" w:rsidP="008306F4">
      <w:pPr>
        <w:rPr>
          <w:sz w:val="16"/>
        </w:rPr>
      </w:pPr>
      <w:r w:rsidRPr="007141AD">
        <w:rPr>
          <w:sz w:val="16"/>
        </w:rPr>
        <w:t xml:space="preserve">Ishmael remembers the first time he smuggled people over the waist-high wall at the U.S.-Mexico border near the Mexican city of </w:t>
      </w:r>
      <w:proofErr w:type="spellStart"/>
      <w:r w:rsidRPr="007141AD">
        <w:rPr>
          <w:sz w:val="16"/>
        </w:rPr>
        <w:t>Tecate</w:t>
      </w:r>
      <w:proofErr w:type="spellEnd"/>
      <w:r w:rsidRPr="007141AD">
        <w:rPr>
          <w:sz w:val="16"/>
        </w:rPr>
        <w:t xml:space="preserve"> some three years ago. Although hungover and tired, he managed to get his six </w:t>
      </w:r>
      <w:proofErr w:type="spellStart"/>
      <w:r w:rsidRPr="007141AD">
        <w:rPr>
          <w:sz w:val="16"/>
        </w:rPr>
        <w:t>pollos</w:t>
      </w:r>
      <w:proofErr w:type="spellEnd"/>
      <w:r w:rsidRPr="007141AD">
        <w:rPr>
          <w:sz w:val="16"/>
        </w:rPr>
        <w:t xml:space="preserve"> (literally "chickens," but smuggler slang for “people”) across without getting caught. As a people smuggler locally, he was paid a mere $300 for every group he moved across. But there is less and less work these days. </w:t>
      </w:r>
      <w:r w:rsidRPr="007141AD">
        <w:rPr>
          <w:u w:val="single"/>
        </w:rPr>
        <w:t xml:space="preserve">People-smugglers like him are increasingly out of a job, because Mexican cartels here are </w:t>
      </w:r>
      <w:r w:rsidRPr="007141AD">
        <w:rPr>
          <w:rStyle w:val="Emphasis"/>
        </w:rPr>
        <w:t>shifting their focus</w:t>
      </w:r>
      <w:r w:rsidRPr="007141AD">
        <w:rPr>
          <w:u w:val="single"/>
        </w:rPr>
        <w:t xml:space="preserve"> from human to drug smuggling routes into the United States.</w:t>
      </w:r>
      <w:r w:rsidRPr="007141AD">
        <w:rPr>
          <w:sz w:val="16"/>
        </w:rPr>
        <w:t xml:space="preserve"> Born and bred in </w:t>
      </w:r>
      <w:proofErr w:type="spellStart"/>
      <w:r w:rsidRPr="007141AD">
        <w:rPr>
          <w:sz w:val="16"/>
        </w:rPr>
        <w:t>Tecate</w:t>
      </w:r>
      <w:proofErr w:type="spellEnd"/>
      <w:r w:rsidRPr="007141AD">
        <w:rPr>
          <w:sz w:val="16"/>
        </w:rPr>
        <w:t xml:space="preserve">, Ishmael agreed to meet in a small park. We shifted our talking spot to the shady, graduated seating of a nearby sports field after he got detained and searched by the local police while he was waiting. In a black and white baggy Raiders shirt, tight white socks pulled up to midcalf, shaved head, and tattoos, Ishmael is immediately recognizable as a </w:t>
      </w:r>
      <w:hyperlink r:id="rId453" w:anchor="Modern_usage" w:history="1">
        <w:r w:rsidRPr="007141AD">
          <w:rPr>
            <w:rStyle w:val="Hyperlink"/>
            <w:sz w:val="16"/>
          </w:rPr>
          <w:t>cholo</w:t>
        </w:r>
      </w:hyperlink>
      <w:r w:rsidRPr="007141AD">
        <w:rPr>
          <w:sz w:val="16"/>
        </w:rPr>
        <w:t xml:space="preserve">. The only person who bothers us here is a homeless guy investigating a nearby bin. </w:t>
      </w:r>
      <w:proofErr w:type="spellStart"/>
      <w:r w:rsidRPr="007141AD">
        <w:rPr>
          <w:sz w:val="16"/>
        </w:rPr>
        <w:t>Tecate</w:t>
      </w:r>
      <w:proofErr w:type="spellEnd"/>
      <w:r w:rsidRPr="007141AD">
        <w:rPr>
          <w:sz w:val="16"/>
        </w:rPr>
        <w:t xml:space="preserve"> feels calm, almost sleepy, compared to nearby Tijuana. The hot sun puts people in the shade. </w:t>
      </w:r>
      <w:r w:rsidRPr="007141AD">
        <w:rPr>
          <w:u w:val="single"/>
        </w:rPr>
        <w:t xml:space="preserve">The border with the United States is a two-minute drive from where we sit. The cost of being moved from here to your city of choice in the U.S. is around US$7,000 dollars, Ishmael said. But the </w:t>
      </w:r>
      <w:hyperlink r:id="rId454" w:history="1">
        <w:r w:rsidRPr="007141AD">
          <w:rPr>
            <w:rStyle w:val="Hyperlink"/>
            <w:u w:val="single"/>
          </w:rPr>
          <w:t>full-scale smuggling services</w:t>
        </w:r>
      </w:hyperlink>
      <w:r w:rsidRPr="007141AD">
        <w:rPr>
          <w:u w:val="single"/>
        </w:rPr>
        <w:t xml:space="preserve"> that were in demand just a few years ago are </w:t>
      </w:r>
      <w:r w:rsidRPr="007141AD">
        <w:rPr>
          <w:rStyle w:val="Emphasis"/>
        </w:rPr>
        <w:t>being used less and less</w:t>
      </w:r>
      <w:r w:rsidRPr="007141AD">
        <w:rPr>
          <w:u w:val="single"/>
        </w:rPr>
        <w:t xml:space="preserve">. As the need for expensive smuggling services in this part of the region drops, so too does the tax revenue that criminal organizations make from it. This means </w:t>
      </w:r>
      <w:r w:rsidRPr="007141AD">
        <w:rPr>
          <w:rStyle w:val="Emphasis"/>
        </w:rPr>
        <w:t>drugs are taking precedence for the cartels</w:t>
      </w:r>
      <w:r w:rsidRPr="007141AD">
        <w:rPr>
          <w:u w:val="single"/>
        </w:rPr>
        <w:t xml:space="preserve"> in this part of the region.</w:t>
      </w:r>
      <w:r w:rsidRPr="007141AD">
        <w:rPr>
          <w:sz w:val="16"/>
        </w:rPr>
        <w:t xml:space="preserve"> I Smuggled Cocaine into the US to Pay Off My Student Loans </w:t>
      </w:r>
      <w:r w:rsidRPr="007141AD">
        <w:rPr>
          <w:u w:val="single"/>
        </w:rPr>
        <w:t xml:space="preserve">The cartels moving some focus from human smuggling to drug smuggling may not seem like a seismic shift; cartels have always smuggled drugs. But the current trend is made significantly more concerning by the cartels' growing </w:t>
      </w:r>
      <w:hyperlink r:id="rId455" w:history="1">
        <w:r w:rsidRPr="007141AD">
          <w:rPr>
            <w:rStyle w:val="Hyperlink"/>
            <w:u w:val="single"/>
          </w:rPr>
          <w:t>production of the synthetic opioid fentanyl</w:t>
        </w:r>
      </w:hyperlink>
      <w:r w:rsidRPr="007141AD">
        <w:rPr>
          <w:u w:val="single"/>
        </w:rPr>
        <w:t xml:space="preserve">, which kills more Americans than any other drug. The smuggling of people from Central American countries across Mexico up to this point is </w:t>
      </w:r>
      <w:hyperlink r:id="rId456" w:history="1">
        <w:r w:rsidRPr="007141AD">
          <w:rPr>
            <w:rStyle w:val="Hyperlink"/>
            <w:u w:val="single"/>
          </w:rPr>
          <w:t>still a healthy criminal industry</w:t>
        </w:r>
      </w:hyperlink>
      <w:r w:rsidRPr="007141AD">
        <w:rPr>
          <w:u w:val="single"/>
        </w:rPr>
        <w:t>. But according to immigration experts, rather than needing expensive smuggling services that take them over the border and into cities to start new lives, migrants are increasingly paying a mere $300 each to be guided to the low wall or other parts of the border that are porous and then jump over and wait for CBP to pick them up and start processing their asylum claims. This trend was confirmed by experts both in Mexico and the United States.</w:t>
      </w:r>
      <w:r w:rsidRPr="007141AD">
        <w:rPr>
          <w:sz w:val="16"/>
        </w:rPr>
        <w:t xml:space="preserve"> “Migrants are no longer seeking to evade capture but are instead looking to be apprehended so they can file a request for asylum, as is their right under U.S. law," said Douglas S. Massey, co-director of the Mexican Migration Project at Princeton University. Significant numbers of undocumented migrants continue to arrive at the international line between Mexico and the United States as large groups and families seek asylum from the violence and poverty back home in nations like El Salvador and Honduras. The quantity of people arriving at the international line is “unprecedented,” according to Randy Howe, CBP's director of field operations. “Over 84,000, or nearly 64 percent of our apprehensions [in May 2019] were family units primarily from the Northern Triangle countries such as El Salvador and Honduras,” said Brian Hastings, chief of Border Patrol Operations at the CBP. “The message continues to be, ‘Bring a child and you'll be released [after being apprehended].’</w:t>
      </w:r>
      <w:r w:rsidRPr="007141AD">
        <w:rPr>
          <w:u w:val="single"/>
        </w:rPr>
        <w:t>” According to local experts, this shift—from migrants trying to avoid authorities as they enter the country, to simply trying to get into the US to ask for asylum—has changed the smuggling industry at former border hotspots.</w:t>
      </w:r>
      <w:r w:rsidRPr="007141AD">
        <w:rPr>
          <w:sz w:val="16"/>
        </w:rPr>
        <w:t xml:space="preserve"> “A lot of the </w:t>
      </w:r>
      <w:proofErr w:type="spellStart"/>
      <w:r w:rsidRPr="007141AD">
        <w:rPr>
          <w:sz w:val="16"/>
        </w:rPr>
        <w:t>polleros</w:t>
      </w:r>
      <w:proofErr w:type="spellEnd"/>
      <w:r w:rsidRPr="007141AD">
        <w:rPr>
          <w:sz w:val="16"/>
        </w:rPr>
        <w:t xml:space="preserve"> I know are unemployed because fewer migrants [who want to evade capture] are coming through Tijuana,” said Victor Clark Alfaro, an academic from San Diego State University and the founder and director of the Binational Center for Human Rights in Tijuana. “Tijuana isn’t the paradise for </w:t>
      </w:r>
      <w:proofErr w:type="spellStart"/>
      <w:r w:rsidRPr="007141AD">
        <w:rPr>
          <w:sz w:val="16"/>
        </w:rPr>
        <w:t>polleros</w:t>
      </w:r>
      <w:proofErr w:type="spellEnd"/>
      <w:r w:rsidRPr="007141AD">
        <w:rPr>
          <w:sz w:val="16"/>
        </w:rPr>
        <w:t xml:space="preserve"> that it once was.” An hour’s drive from Tijuana, the small city of </w:t>
      </w:r>
      <w:proofErr w:type="spellStart"/>
      <w:r w:rsidRPr="007141AD">
        <w:rPr>
          <w:sz w:val="16"/>
        </w:rPr>
        <w:t>Tecate</w:t>
      </w:r>
      <w:proofErr w:type="spellEnd"/>
      <w:r w:rsidRPr="007141AD">
        <w:rPr>
          <w:sz w:val="16"/>
        </w:rPr>
        <w:t xml:space="preserve"> sits on the other side of the border of the US city of the same name. This part of the border is where </w:t>
      </w:r>
      <w:hyperlink r:id="rId457" w:history="1">
        <w:r w:rsidRPr="007141AD">
          <w:rPr>
            <w:rStyle w:val="Hyperlink"/>
            <w:sz w:val="16"/>
          </w:rPr>
          <w:t>the expanding New Generation Jalisco Cartel</w:t>
        </w:r>
      </w:hyperlink>
      <w:r w:rsidRPr="007141AD">
        <w:rPr>
          <w:sz w:val="16"/>
        </w:rPr>
        <w:t xml:space="preserve"> (CJNG) has territorial control and is moving chunks of its drug portfolio into the United States. THE US-MEXICO BORDER AT TECATE, WITH THE US ON THE LEFT. APU GOMES/AFP/GETTY IMAGES For these powerful crime syndicates, drugs are more valuable than people. But this is only one reason they are increasingly becoming a smuggling priority over humans. The other? With increased CBP presence on the border looking for migrants, it's easier to just focus on drugs. “You can’t work different products through the same line—there’s too much money at stake. There are routes for drugs and different routes for </w:t>
      </w:r>
      <w:proofErr w:type="spellStart"/>
      <w:r w:rsidRPr="007141AD">
        <w:rPr>
          <w:sz w:val="16"/>
        </w:rPr>
        <w:t>pollos</w:t>
      </w:r>
      <w:proofErr w:type="spellEnd"/>
      <w:r w:rsidRPr="007141AD">
        <w:rPr>
          <w:sz w:val="16"/>
        </w:rPr>
        <w:t xml:space="preserve">,” said Ishmael. The cartels don’t want to risk getting precious drug shipments seized by the American authorities so are moving drugs through different parts of the border from where people are smuggled. A kilogram of cocaine was worth an estimated US$28,000, wholesale, once it crossed the US-Mexico border. That gets bumped up to $165,000 at retail level on the US’s streets, according to figures from </w:t>
      </w:r>
      <w:hyperlink r:id="rId458" w:history="1">
        <w:r w:rsidRPr="007141AD">
          <w:rPr>
            <w:rStyle w:val="Hyperlink"/>
            <w:sz w:val="16"/>
          </w:rPr>
          <w:t>the United Nations Office On Drugs and Crime</w:t>
        </w:r>
      </w:hyperlink>
      <w:r w:rsidRPr="007141AD">
        <w:rPr>
          <w:sz w:val="16"/>
        </w:rPr>
        <w:t xml:space="preserve">. “Drug smuggling is so much more profitable [than human smuggling] and smuggling people brings all kinds of complications,” Massey said. </w:t>
      </w:r>
      <w:r w:rsidRPr="007141AD">
        <w:rPr>
          <w:u w:val="single"/>
        </w:rPr>
        <w:t xml:space="preserve">“The cartels move huge quantities of drugs by high-tech means (tunnels, planes, boats, drones) and don't want to be bothered with people, especially poor refugees from Central America." </w:t>
      </w:r>
      <w:r w:rsidRPr="007141AD">
        <w:rPr>
          <w:sz w:val="16"/>
        </w:rPr>
        <w:t xml:space="preserve">Stronger border enforcement and a longer wall were fundamental promises made by U.S. President Donald Trump during his campaign, and immigration and border control measures and politics have been a daily feature of his presidency. He claims that stronger border enforcement and increased vigilance will stop migrants and drugs entering the U.S., </w:t>
      </w:r>
      <w:r w:rsidRPr="007141AD">
        <w:rPr>
          <w:u w:val="single"/>
        </w:rPr>
        <w:t>but it is the cartels, not Trump, who are the real sheriffs here</w:t>
      </w:r>
      <w:r w:rsidRPr="007141AD">
        <w:rPr>
          <w:sz w:val="16"/>
        </w:rPr>
        <w:t xml:space="preserve">. “They don’t care what Trump does or how they have to work—they get it done,” Ishmael said. Ishmael speaks in a voice so low and discreet that I have to strain to hear him, and he looks around suspiciously. His phone rings every 10 minutes in the hour that we’re talking. “There are two types of organizations here in </w:t>
      </w:r>
      <w:proofErr w:type="spellStart"/>
      <w:r w:rsidRPr="007141AD">
        <w:rPr>
          <w:sz w:val="16"/>
        </w:rPr>
        <w:t>Tecate</w:t>
      </w:r>
      <w:proofErr w:type="spellEnd"/>
      <w:r w:rsidRPr="007141AD">
        <w:rPr>
          <w:sz w:val="16"/>
        </w:rPr>
        <w:t xml:space="preserve">. One of them is dedicated to smuggling people and the other smuggles drugs. They’re separate and different but everything is connected,” he said. “We all have the same boss," he added. "Here in </w:t>
      </w:r>
      <w:proofErr w:type="spellStart"/>
      <w:r w:rsidRPr="007141AD">
        <w:rPr>
          <w:sz w:val="16"/>
        </w:rPr>
        <w:t>Tecate</w:t>
      </w:r>
      <w:proofErr w:type="spellEnd"/>
      <w:r w:rsidRPr="007141AD">
        <w:rPr>
          <w:sz w:val="16"/>
        </w:rPr>
        <w:t xml:space="preserve"> there is a plaza boss who lets us work but we have to pay him. My understanding is that it is Jalisco [New Generation Jalisco Cartel] who controls this plaza .” The most recent figures from CBP on drug seizures—alongside use, price and purity data showing the </w:t>
      </w:r>
      <w:proofErr w:type="spellStart"/>
      <w:r w:rsidRPr="007141AD">
        <w:rPr>
          <w:sz w:val="16"/>
        </w:rPr>
        <w:t>UsS</w:t>
      </w:r>
      <w:proofErr w:type="spellEnd"/>
      <w:r w:rsidRPr="007141AD">
        <w:rPr>
          <w:sz w:val="16"/>
        </w:rPr>
        <w:t xml:space="preserve">. has ample supplies of drugs such as cocaine, methamphetamine and fentanyl—reveal that despite claims by Trump that a tighter border would stop drugs, the flow of illicit substances through the U.S.-Mexico border has continued to rise steadily in recent years, with the exception of marijuana. (Legalization in numerous states in the U.S. has made it less of a cash cow for the cartels in Mexico.) </w:t>
      </w:r>
      <w:hyperlink r:id="rId459" w:history="1">
        <w:r w:rsidRPr="007141AD">
          <w:rPr>
            <w:rStyle w:val="Hyperlink"/>
            <w:sz w:val="16"/>
          </w:rPr>
          <w:t>This year looks set to match, if not surpass, seizures from past years</w:t>
        </w:r>
      </w:hyperlink>
      <w:r w:rsidRPr="007141AD">
        <w:rPr>
          <w:sz w:val="16"/>
        </w:rPr>
        <w:t xml:space="preserve">. Both CBP and the US Drug Enforcement Administration (DEA) maintain that the vast majority of drugs entering the United States come through its official ports of entry, not the unmanned border, and their seizure figures reflect this. This year, only </w:t>
      </w:r>
      <w:hyperlink r:id="rId460" w:history="1">
        <w:r w:rsidRPr="007141AD">
          <w:rPr>
            <w:rStyle w:val="Hyperlink"/>
            <w:sz w:val="16"/>
          </w:rPr>
          <w:t>8 percent of fentanyl seizures</w:t>
        </w:r>
      </w:hyperlink>
      <w:r w:rsidRPr="007141AD">
        <w:rPr>
          <w:sz w:val="16"/>
        </w:rPr>
        <w:t xml:space="preserve"> have been made between the official ports of entry, and </w:t>
      </w:r>
      <w:hyperlink r:id="rId461" w:history="1">
        <w:r w:rsidRPr="007141AD">
          <w:rPr>
            <w:rStyle w:val="Hyperlink"/>
            <w:sz w:val="16"/>
          </w:rPr>
          <w:t>only 12 percent of heroin seizures</w:t>
        </w:r>
      </w:hyperlink>
      <w:r w:rsidRPr="007141AD">
        <w:rPr>
          <w:sz w:val="16"/>
        </w:rPr>
        <w:t xml:space="preserve">. Seizures represent, very roughly, around 10 percent of what is actually getting through, according to Mike Vigil, a former chief of International Operations at the DEA who spent nearly two decades working Mexico, as well as other law enforcement experts. If seizures are rising, so too is the amount of drugs getting through. So why does Trump continue to </w:t>
      </w:r>
      <w:hyperlink r:id="rId462" w:history="1">
        <w:r w:rsidRPr="007141AD">
          <w:rPr>
            <w:rStyle w:val="Hyperlink"/>
            <w:sz w:val="16"/>
          </w:rPr>
          <w:t>insist</w:t>
        </w:r>
      </w:hyperlink>
      <w:r w:rsidRPr="007141AD">
        <w:rPr>
          <w:sz w:val="16"/>
        </w:rPr>
        <w:t xml:space="preserve"> stronger border enforcement and a longer wall will stop an “</w:t>
      </w:r>
      <w:hyperlink r:id="rId463" w:history="1">
        <w:r w:rsidRPr="007141AD">
          <w:rPr>
            <w:rStyle w:val="Hyperlink"/>
            <w:sz w:val="16"/>
          </w:rPr>
          <w:t>invasion of drugs and criminals</w:t>
        </w:r>
      </w:hyperlink>
      <w:r w:rsidRPr="007141AD">
        <w:rPr>
          <w:sz w:val="16"/>
        </w:rPr>
        <w:t xml:space="preserve">”? “Because improving ports-of-entry detection just isn’t as sexy as more Border Patrol agents and fences,” said Adam </w:t>
      </w:r>
      <w:proofErr w:type="spellStart"/>
      <w:r w:rsidRPr="007141AD">
        <w:rPr>
          <w:sz w:val="16"/>
        </w:rPr>
        <w:t>Isacson</w:t>
      </w:r>
      <w:proofErr w:type="spellEnd"/>
      <w:r w:rsidRPr="007141AD">
        <w:rPr>
          <w:sz w:val="16"/>
        </w:rPr>
        <w:t xml:space="preserve">, director for defense oversight at the Washington Office for Latin America (WOLA), a think tank. “The ports of entry are such a mess. They’re badly understaffed and they have billions of dollars in unmet infrastructure needs,” said </w:t>
      </w:r>
      <w:proofErr w:type="spellStart"/>
      <w:r w:rsidRPr="007141AD">
        <w:rPr>
          <w:sz w:val="16"/>
        </w:rPr>
        <w:t>Isacson</w:t>
      </w:r>
      <w:proofErr w:type="spellEnd"/>
      <w:r w:rsidRPr="007141AD">
        <w:rPr>
          <w:sz w:val="16"/>
        </w:rPr>
        <w:t xml:space="preserve">. CBP's Howe said last week that the agency’s facilities and resources “are beyond breaking point,” due to the demands generated by surging migrant arrivals. </w:t>
      </w:r>
      <w:r w:rsidRPr="007141AD">
        <w:rPr>
          <w:sz w:val="16"/>
        </w:rPr>
        <w:fldChar w:fldCharType="begin"/>
      </w:r>
      <w:r w:rsidRPr="007141AD">
        <w:rPr>
          <w:sz w:val="16"/>
        </w:rPr>
        <w:instrText xml:space="preserve"> INCLUDEPICTURE "" \* MERGEFORMATINET </w:instrText>
      </w:r>
      <w:r w:rsidRPr="007141AD">
        <w:rPr>
          <w:sz w:val="16"/>
        </w:rPr>
        <w:fldChar w:fldCharType="separate"/>
      </w:r>
      <w:r w:rsidRPr="007141AD">
        <w:rPr>
          <w:sz w:val="16"/>
        </w:rPr>
        <w:t>Error! Filename not specified.</w:t>
      </w:r>
      <w:r w:rsidRPr="007141AD">
        <w:rPr>
          <w:sz w:val="16"/>
        </w:rPr>
        <w:fldChar w:fldCharType="end"/>
      </w:r>
      <w:r w:rsidRPr="007141AD">
        <w:rPr>
          <w:sz w:val="16"/>
        </w:rPr>
        <w:t xml:space="preserve"> And things are going to get worse, say observers, as drug trafficking and production continues to prosper, no matter what Trump decides to do on the border. Fentanyl, which is killing more Americans through overdoses than any other drug, has been a recent, major boom for the cartels. Unlike Ishmael’s human cargo, the cartels have to smuggle it in small quantities to make millions of dollars in profit. While the </w:t>
      </w:r>
      <w:hyperlink r:id="rId464" w:history="1">
        <w:r w:rsidRPr="007141AD">
          <w:rPr>
            <w:rStyle w:val="Hyperlink"/>
            <w:sz w:val="16"/>
          </w:rPr>
          <w:t>Mexican cartels are currently a small supplier</w:t>
        </w:r>
      </w:hyperlink>
      <w:r w:rsidRPr="007141AD">
        <w:rPr>
          <w:sz w:val="16"/>
        </w:rPr>
        <w:t xml:space="preserve"> of street fentanyl, "once [they] go into mass production of fentanyl, if you think we have an opioid crisis now, we are going to have the equivalent of the bubonic plague,” Vigil said. Although there are no estimates of how much fentanyl the Mexican supply accounts for, criminal syndicates appear to be just getting warmed up. Their fentanyl production levels look set to rise in the coming years as they </w:t>
      </w:r>
      <w:hyperlink r:id="rId465" w:history="1">
        <w:r w:rsidRPr="007141AD">
          <w:rPr>
            <w:rStyle w:val="Hyperlink"/>
            <w:sz w:val="16"/>
          </w:rPr>
          <w:t>move away</w:t>
        </w:r>
      </w:hyperlink>
      <w:r w:rsidRPr="007141AD">
        <w:rPr>
          <w:sz w:val="16"/>
        </w:rPr>
        <w:t xml:space="preserve"> from poppy and heroin production to the synthetic equivalent. Seizures this fiscal year of the drug by CBP </w:t>
      </w:r>
      <w:hyperlink r:id="rId466" w:history="1">
        <w:r w:rsidRPr="007141AD">
          <w:rPr>
            <w:rStyle w:val="Hyperlink"/>
            <w:sz w:val="16"/>
          </w:rPr>
          <w:t>look set to surpass</w:t>
        </w:r>
      </w:hyperlink>
      <w:r w:rsidRPr="007141AD">
        <w:rPr>
          <w:sz w:val="16"/>
        </w:rPr>
        <w:t xml:space="preserve"> those for last year. </w:t>
      </w:r>
      <w:r w:rsidRPr="007141AD">
        <w:rPr>
          <w:u w:val="single"/>
        </w:rPr>
        <w:t>For the likes of Ishmael and other out-of-work people-smugglers on this part of the border, logic would dictate that the cartels loom as recruiters. But experts say otherwise. “The division of work in the criminal world is clearly defined,” Clark Alfaro said. “</w:t>
      </w:r>
      <w:proofErr w:type="spellStart"/>
      <w:r w:rsidRPr="007141AD">
        <w:rPr>
          <w:u w:val="single"/>
        </w:rPr>
        <w:t>Polleros</w:t>
      </w:r>
      <w:proofErr w:type="spellEnd"/>
      <w:r w:rsidRPr="007141AD">
        <w:rPr>
          <w:u w:val="single"/>
        </w:rPr>
        <w:t xml:space="preserve"> are </w:t>
      </w:r>
      <w:proofErr w:type="spellStart"/>
      <w:r w:rsidRPr="007141AD">
        <w:rPr>
          <w:u w:val="single"/>
        </w:rPr>
        <w:t>polleros</w:t>
      </w:r>
      <w:proofErr w:type="spellEnd"/>
      <w:r w:rsidRPr="007141AD">
        <w:rPr>
          <w:u w:val="single"/>
        </w:rPr>
        <w:t xml:space="preserve">, </w:t>
      </w:r>
      <w:proofErr w:type="spellStart"/>
      <w:r w:rsidRPr="007141AD">
        <w:rPr>
          <w:u w:val="single"/>
        </w:rPr>
        <w:t>narcos</w:t>
      </w:r>
      <w:proofErr w:type="spellEnd"/>
      <w:r w:rsidRPr="007141AD">
        <w:rPr>
          <w:u w:val="single"/>
        </w:rPr>
        <w:t xml:space="preserve"> are </w:t>
      </w:r>
      <w:proofErr w:type="spellStart"/>
      <w:r w:rsidRPr="007141AD">
        <w:rPr>
          <w:u w:val="single"/>
        </w:rPr>
        <w:t>narcos</w:t>
      </w:r>
      <w:proofErr w:type="spellEnd"/>
      <w:r w:rsidRPr="007141AD">
        <w:rPr>
          <w:u w:val="single"/>
        </w:rPr>
        <w:t xml:space="preserve">, and it’s not common for people-smugglers to migrate to the drug business, although there could be exceptions to that.” </w:t>
      </w:r>
      <w:r w:rsidRPr="007141AD">
        <w:rPr>
          <w:sz w:val="16"/>
        </w:rPr>
        <w:t xml:space="preserve">For Ishmael, the future is unclear. He says he’s done with a life of crime and confirms the local wisdom that </w:t>
      </w:r>
      <w:proofErr w:type="spellStart"/>
      <w:r w:rsidRPr="007141AD">
        <w:rPr>
          <w:sz w:val="16"/>
        </w:rPr>
        <w:t>polleros</w:t>
      </w:r>
      <w:proofErr w:type="spellEnd"/>
      <w:r w:rsidRPr="007141AD">
        <w:rPr>
          <w:sz w:val="16"/>
        </w:rPr>
        <w:t xml:space="preserve"> don’t switch to the drug business. He says he wants to focus on his young children. But as we talk about what comes next, he caresses a metal effigy of </w:t>
      </w:r>
      <w:hyperlink r:id="rId467" w:history="1">
        <w:r w:rsidRPr="007141AD">
          <w:rPr>
            <w:rStyle w:val="Hyperlink"/>
            <w:sz w:val="16"/>
          </w:rPr>
          <w:t xml:space="preserve">the Santa </w:t>
        </w:r>
        <w:proofErr w:type="spellStart"/>
        <w:r w:rsidRPr="007141AD">
          <w:rPr>
            <w:rStyle w:val="Hyperlink"/>
            <w:sz w:val="16"/>
          </w:rPr>
          <w:t>Muerte</w:t>
        </w:r>
        <w:proofErr w:type="spellEnd"/>
        <w:r w:rsidRPr="007141AD">
          <w:rPr>
            <w:rStyle w:val="Hyperlink"/>
            <w:sz w:val="16"/>
          </w:rPr>
          <w:t xml:space="preserve">—the </w:t>
        </w:r>
        <w:proofErr w:type="spellStart"/>
        <w:r w:rsidRPr="007141AD">
          <w:rPr>
            <w:rStyle w:val="Hyperlink"/>
            <w:sz w:val="16"/>
          </w:rPr>
          <w:t>narco</w:t>
        </w:r>
        <w:proofErr w:type="spellEnd"/>
        <w:r w:rsidRPr="007141AD">
          <w:rPr>
            <w:rStyle w:val="Hyperlink"/>
            <w:sz w:val="16"/>
          </w:rPr>
          <w:t xml:space="preserve"> saint</w:t>
        </w:r>
      </w:hyperlink>
      <w:r w:rsidRPr="007141AD">
        <w:rPr>
          <w:sz w:val="16"/>
        </w:rPr>
        <w:t>—hanging around his neck, and said that she might bring him good luck. “She’s helped me in the past.”</w:t>
      </w:r>
    </w:p>
    <w:p w14:paraId="75FBD826" w14:textId="18A43697" w:rsidR="004E2FE5" w:rsidRPr="007141AD" w:rsidRDefault="00E334E2" w:rsidP="004E2FE5">
      <w:pPr>
        <w:pStyle w:val="Heading4"/>
        <w:rPr>
          <w:rFonts w:cs="Arial"/>
          <w:u w:val="single"/>
        </w:rPr>
      </w:pPr>
      <w:hyperlink r:id="rId468" w:history="1">
        <w:r w:rsidR="004E2FE5" w:rsidRPr="007141AD">
          <w:rPr>
            <w:rStyle w:val="Hyperlink"/>
          </w:rPr>
          <w:t>Marihuana</w:t>
        </w:r>
      </w:hyperlink>
      <w:r w:rsidR="004E2FE5" w:rsidRPr="007141AD">
        <w:t xml:space="preserve"> </w:t>
      </w:r>
      <w:r w:rsidR="004E2FE5" w:rsidRPr="007141AD">
        <w:rPr>
          <w:rFonts w:cs="Arial"/>
        </w:rPr>
        <w:t xml:space="preserve">is key to cartels – outweighs everything else </w:t>
      </w:r>
    </w:p>
    <w:p w14:paraId="59A01A0C" w14:textId="77777777" w:rsidR="004E2FE5" w:rsidRPr="007141AD" w:rsidRDefault="004E2FE5" w:rsidP="004E2FE5">
      <w:r w:rsidRPr="007141AD">
        <w:rPr>
          <w:rFonts w:eastAsiaTheme="majorEastAsia"/>
          <w:b/>
          <w:iCs/>
          <w:sz w:val="26"/>
        </w:rPr>
        <w:t>Muñoz 14</w:t>
      </w:r>
      <w:r w:rsidRPr="007141AD">
        <w:t xml:space="preserve"> [Andrés E. Muñoz is a 2015 JD candidate from Seattle University School of Law “Blunt the Violence: How Legal Marijuana Regulation in the United States Can Help End the Cartel Violence in Mexico”, https://digitalcommons.law.seattleu.edu/cgi/viewcontent.cgi?article=1758&amp;context=sjsj]</w:t>
      </w:r>
    </w:p>
    <w:p w14:paraId="6E141C18" w14:textId="77777777" w:rsidR="004E2FE5" w:rsidRPr="007141AD" w:rsidRDefault="004E2FE5" w:rsidP="004E2FE5">
      <w:pPr>
        <w:rPr>
          <w:sz w:val="16"/>
        </w:rPr>
      </w:pPr>
      <w:r w:rsidRPr="007141AD">
        <w:rPr>
          <w:rStyle w:val="StyleUnderline"/>
        </w:rPr>
        <w:t xml:space="preserve">The </w:t>
      </w:r>
      <w:r w:rsidRPr="007141AD">
        <w:rPr>
          <w:rStyle w:val="Emphasis"/>
        </w:rPr>
        <w:t>driving force of cartel power is the demand for drugs in the United States</w:t>
      </w:r>
      <w:r w:rsidRPr="007141AD">
        <w:rPr>
          <w:rStyle w:val="StyleUnderline"/>
        </w:rPr>
        <w:t>. People in the United States spend approximately $65 billion a year on illegal drugs, and drug-related damages amount to about $110 billion per year</w:t>
      </w:r>
      <w:r w:rsidRPr="007141AD">
        <w:rPr>
          <w:sz w:val="16"/>
        </w:rPr>
        <w:t xml:space="preserve">.40 A report by the US Senate Caucus on International Narcotics Control published in 2012 stated that about 22.6 million people in the United States over the age of 12 were illegal drug users, accounting for almost nine percent of the population and representing the largest proportion in the past decade.41 </w:t>
      </w:r>
      <w:r w:rsidRPr="007141AD">
        <w:rPr>
          <w:rStyle w:val="Emphasis"/>
        </w:rPr>
        <w:t>Of all illegal drugs used in the United States, marijuana places first, representing over 60 percent of all illegal drug use with 17.4 million users in 2010</w:t>
      </w:r>
      <w:r w:rsidRPr="007141AD">
        <w:rPr>
          <w:sz w:val="16"/>
        </w:rPr>
        <w:t xml:space="preserve">, followed by 7 million psychotherapeutic users, 1.5 million cocaine users, 1.2 million hallucinogen users, 0.7 million inhalant users, and 0.2 million heroin users.42 Thus this article focuses on how current and </w:t>
      </w:r>
      <w:proofErr w:type="spellStart"/>
      <w:r w:rsidRPr="007141AD">
        <w:rPr>
          <w:sz w:val="16"/>
        </w:rPr>
        <w:t>upand</w:t>
      </w:r>
      <w:proofErr w:type="spellEnd"/>
      <w:r w:rsidRPr="007141AD">
        <w:rPr>
          <w:sz w:val="16"/>
        </w:rPr>
        <w:t xml:space="preserve">-coming laws that legalize recreational marijuana can be tailored to drive the cartels out of business. </w:t>
      </w:r>
    </w:p>
    <w:p w14:paraId="1524056A" w14:textId="396F11AB" w:rsidR="00B206F7" w:rsidRPr="007141AD" w:rsidRDefault="00B206F7" w:rsidP="00B206F7">
      <w:pPr>
        <w:pStyle w:val="Heading3"/>
        <w:rPr>
          <w:rFonts w:cs="Arial"/>
        </w:rPr>
      </w:pPr>
      <w:r w:rsidRPr="007141AD">
        <w:rPr>
          <w:rFonts w:cs="Arial"/>
        </w:rPr>
        <w:t xml:space="preserve">2AC Border Security DA – Impact Defense </w:t>
      </w:r>
    </w:p>
    <w:p w14:paraId="21F078AB" w14:textId="77777777" w:rsidR="00B206F7" w:rsidRPr="007141AD" w:rsidRDefault="00B206F7" w:rsidP="00B206F7">
      <w:pPr>
        <w:pStyle w:val="Heading4"/>
      </w:pPr>
      <w:r w:rsidRPr="007141AD">
        <w:t>No Mexican state collapse---crime and violence are effects of failed states, not causes</w:t>
      </w:r>
    </w:p>
    <w:p w14:paraId="215204B3" w14:textId="77777777" w:rsidR="00B206F7" w:rsidRPr="007141AD" w:rsidRDefault="00B206F7" w:rsidP="00B206F7">
      <w:r w:rsidRPr="007141AD">
        <w:rPr>
          <w:rStyle w:val="Style13ptBold"/>
        </w:rPr>
        <w:t>Couch 12</w:t>
      </w:r>
      <w:r w:rsidRPr="007141AD">
        <w:t xml:space="preserve"> [Neil Couch, Brigadier in the British Army, July 2012, “’Mexico in Danger of Rapid Collapse’: Reality or Exaggeration?” http://www.da.mod.uk/colleges/rcds/publications/seaford-house-papers/2012-seaford-house-papers/SHP-2012-Couch.pdf/view]</w:t>
      </w:r>
    </w:p>
    <w:p w14:paraId="628B12EE" w14:textId="77777777" w:rsidR="00B206F7" w:rsidRPr="007141AD" w:rsidRDefault="00B206F7" w:rsidP="00B206F7">
      <w:pPr>
        <w:rPr>
          <w:sz w:val="16"/>
        </w:rPr>
      </w:pPr>
      <w:r w:rsidRPr="007141AD">
        <w:rPr>
          <w:rStyle w:val="StyleUnderline"/>
        </w:rPr>
        <w:t>A ‘collapsed’ state</w:t>
      </w:r>
      <w:r w:rsidRPr="007141AD">
        <w:rPr>
          <w:sz w:val="16"/>
        </w:rPr>
        <w:t xml:space="preserve">, however, as postulated in the Pentagon JOE paper, </w:t>
      </w:r>
      <w:r w:rsidRPr="007141AD">
        <w:rPr>
          <w:rStyle w:val="StyleUnderline"/>
        </w:rPr>
        <w:t xml:space="preserve">suggests ‘a </w:t>
      </w:r>
      <w:r w:rsidRPr="007141AD">
        <w:rPr>
          <w:rStyle w:val="Emphasis"/>
        </w:rPr>
        <w:t>total vacuum of authority’</w:t>
      </w:r>
      <w:r w:rsidRPr="007141AD">
        <w:rPr>
          <w:sz w:val="16"/>
        </w:rPr>
        <w:t xml:space="preserve">, the state having become a ‘mere geographical expression’.16 </w:t>
      </w:r>
      <w:r w:rsidRPr="007141AD">
        <w:rPr>
          <w:rStyle w:val="StyleUnderline"/>
        </w:rPr>
        <w:t>Such an extreme hypothesis of Mexico disappearing like those earlier European states seems implausible for a country that currently has the world’s 14th largest economy and higher predicted growth than either the UK, Germany or the USA</w:t>
      </w:r>
      <w:r w:rsidRPr="007141AD">
        <w:rPr>
          <w:sz w:val="16"/>
        </w:rPr>
        <w:t xml:space="preserve">; </w:t>
      </w:r>
      <w:r w:rsidRPr="007141AD">
        <w:rPr>
          <w:rStyle w:val="StyleUnderline"/>
        </w:rPr>
        <w:t>that has no external threat</w:t>
      </w:r>
      <w:r w:rsidRPr="007141AD">
        <w:rPr>
          <w:sz w:val="16"/>
        </w:rPr>
        <w:t xml:space="preserve"> from aggressive </w:t>
      </w:r>
      <w:proofErr w:type="spellStart"/>
      <w:r w:rsidRPr="007141AD">
        <w:rPr>
          <w:sz w:val="16"/>
        </w:rPr>
        <w:t>neighbours</w:t>
      </w:r>
      <w:proofErr w:type="spellEnd"/>
      <w:r w:rsidRPr="007141AD">
        <w:rPr>
          <w:sz w:val="16"/>
        </w:rPr>
        <w:t xml:space="preserve">, which was the ‘one constant’ in the European experience according to Tilly; </w:t>
      </w:r>
      <w:r w:rsidRPr="007141AD">
        <w:rPr>
          <w:rStyle w:val="StyleUnderline"/>
        </w:rPr>
        <w:t>and does not suffer the ‘disharmony between communities’</w:t>
      </w:r>
      <w:r w:rsidRPr="007141AD">
        <w:rPr>
          <w:sz w:val="16"/>
        </w:rPr>
        <w:t xml:space="preserve"> that </w:t>
      </w:r>
      <w:proofErr w:type="spellStart"/>
      <w:r w:rsidRPr="007141AD">
        <w:rPr>
          <w:sz w:val="16"/>
        </w:rPr>
        <w:t>Rotberg</w:t>
      </w:r>
      <w:proofErr w:type="spellEnd"/>
      <w:r w:rsidRPr="007141AD">
        <w:rPr>
          <w:sz w:val="16"/>
        </w:rPr>
        <w:t xml:space="preserve"> says is a feature common amongst failed states.17,18</w:t>
      </w:r>
      <w:r w:rsidRPr="007141AD">
        <w:rPr>
          <w:sz w:val="12"/>
        </w:rPr>
        <w:t xml:space="preserve">¶ </w:t>
      </w:r>
      <w:r w:rsidRPr="007141AD">
        <w:rPr>
          <w:sz w:val="16"/>
        </w:rPr>
        <w:t xml:space="preserve">A review of the literature does not reveal why the JOE paper might have suggested criminal gangs and drug cartels as direct causes leading to state collapse. </w:t>
      </w:r>
      <w:r w:rsidRPr="007141AD">
        <w:rPr>
          <w:rStyle w:val="StyleUnderline"/>
        </w:rPr>
        <w:t xml:space="preserve">Crime and corruption tend to be described not as causes but as </w:t>
      </w:r>
      <w:r w:rsidRPr="007141AD">
        <w:rPr>
          <w:rStyle w:val="Emphasis"/>
        </w:rPr>
        <w:t>symptoms demonstrating failure</w:t>
      </w:r>
      <w:r w:rsidRPr="007141AD">
        <w:rPr>
          <w:sz w:val="16"/>
        </w:rPr>
        <w:t xml:space="preserve">. For example, a study for Defense Research and Development Canada attempting to build a predictive model for </w:t>
      </w:r>
      <w:proofErr w:type="spellStart"/>
      <w:r w:rsidRPr="007141AD">
        <w:rPr>
          <w:sz w:val="16"/>
        </w:rPr>
        <w:t>proximates</w:t>
      </w:r>
      <w:proofErr w:type="spellEnd"/>
      <w:r w:rsidRPr="007141AD">
        <w:rPr>
          <w:sz w:val="16"/>
        </w:rPr>
        <w:t xml:space="preserve"> of state failure barely mentions either.19 One of the principal scholars on the subject, </w:t>
      </w:r>
      <w:proofErr w:type="spellStart"/>
      <w:r w:rsidRPr="007141AD">
        <w:rPr>
          <w:sz w:val="16"/>
        </w:rPr>
        <w:t>Rotberg</w:t>
      </w:r>
      <w:proofErr w:type="spellEnd"/>
      <w:r w:rsidRPr="007141AD">
        <w:rPr>
          <w:sz w:val="16"/>
        </w:rPr>
        <w:t xml:space="preserve">, says that </w:t>
      </w:r>
      <w:r w:rsidRPr="007141AD">
        <w:rPr>
          <w:rStyle w:val="StyleUnderline"/>
        </w:rPr>
        <w:t>in failed states</w:t>
      </w:r>
      <w:r w:rsidRPr="007141AD">
        <w:rPr>
          <w:sz w:val="16"/>
        </w:rPr>
        <w:t>, ‘</w:t>
      </w:r>
      <w:r w:rsidRPr="007141AD">
        <w:rPr>
          <w:rStyle w:val="StyleUnderline"/>
        </w:rPr>
        <w:t xml:space="preserve">corruption flourishes’ and ‘gangs and criminal syndicates assume control of the streets’, but again as </w:t>
      </w:r>
      <w:r w:rsidRPr="007141AD">
        <w:rPr>
          <w:rStyle w:val="StyleUnderline"/>
          <w:b/>
        </w:rPr>
        <w:t>effect rather than trigger</w:t>
      </w:r>
      <w:r w:rsidRPr="007141AD">
        <w:rPr>
          <w:sz w:val="16"/>
        </w:rPr>
        <w:t xml:space="preserve">.20 </w:t>
      </w:r>
      <w:r w:rsidRPr="007141AD">
        <w:rPr>
          <w:rStyle w:val="StyleUnderline"/>
        </w:rPr>
        <w:t>The Fund for Peace Failed States Index, does not use either of them as a ‘headline’ indicator</w:t>
      </w:r>
      <w:r w:rsidRPr="007141AD">
        <w:rPr>
          <w:sz w:val="16"/>
        </w:rPr>
        <w:t>, though both are used as contributory factors.</w:t>
      </w:r>
      <w:r w:rsidRPr="007141AD">
        <w:rPr>
          <w:sz w:val="12"/>
        </w:rPr>
        <w:t xml:space="preserve">¶ </w:t>
      </w:r>
      <w:r w:rsidRPr="007141AD">
        <w:rPr>
          <w:sz w:val="16"/>
        </w:rPr>
        <w:t xml:space="preserve">This absence may reflect an assessment that </w:t>
      </w:r>
      <w:r w:rsidRPr="007141AD">
        <w:rPr>
          <w:rStyle w:val="StyleUnderline"/>
        </w:rPr>
        <w:t xml:space="preserve">numerous states suffer high levels of </w:t>
      </w:r>
      <w:proofErr w:type="spellStart"/>
      <w:r w:rsidRPr="007141AD">
        <w:rPr>
          <w:rStyle w:val="StyleUnderline"/>
        </w:rPr>
        <w:t>organised</w:t>
      </w:r>
      <w:proofErr w:type="spellEnd"/>
      <w:r w:rsidRPr="007141AD">
        <w:rPr>
          <w:rStyle w:val="StyleUnderline"/>
        </w:rPr>
        <w:t xml:space="preserve"> crime and corruption and nevertheless do not fail</w:t>
      </w:r>
      <w:r w:rsidRPr="007141AD">
        <w:rPr>
          <w:sz w:val="16"/>
        </w:rPr>
        <w:t xml:space="preserve">. Mandel describes </w:t>
      </w:r>
      <w:r w:rsidRPr="007141AD">
        <w:rPr>
          <w:rStyle w:val="StyleUnderline"/>
        </w:rPr>
        <w:t>the</w:t>
      </w:r>
      <w:r w:rsidRPr="007141AD">
        <w:rPr>
          <w:sz w:val="16"/>
        </w:rPr>
        <w:t xml:space="preserve"> corruption and extreme </w:t>
      </w:r>
      <w:r w:rsidRPr="007141AD">
        <w:rPr>
          <w:rStyle w:val="StyleUnderline"/>
        </w:rPr>
        <w:t>violence of the</w:t>
      </w:r>
      <w:r w:rsidRPr="007141AD">
        <w:rPr>
          <w:sz w:val="16"/>
        </w:rPr>
        <w:t xml:space="preserve"> Chinese </w:t>
      </w:r>
      <w:r w:rsidRPr="007141AD">
        <w:rPr>
          <w:rStyle w:val="Emphasis"/>
        </w:rPr>
        <w:t>Triads</w:t>
      </w:r>
      <w:r w:rsidRPr="007141AD">
        <w:rPr>
          <w:sz w:val="16"/>
        </w:rPr>
        <w:t xml:space="preserve">, Italian </w:t>
      </w:r>
      <w:r w:rsidRPr="007141AD">
        <w:rPr>
          <w:rStyle w:val="Emphasis"/>
        </w:rPr>
        <w:t>Mafia</w:t>
      </w:r>
      <w:r w:rsidRPr="007141AD">
        <w:rPr>
          <w:sz w:val="16"/>
        </w:rPr>
        <w:t xml:space="preserve">, Japanese </w:t>
      </w:r>
      <w:r w:rsidRPr="007141AD">
        <w:rPr>
          <w:rStyle w:val="Emphasis"/>
        </w:rPr>
        <w:t>Yakuza and</w:t>
      </w:r>
      <w:r w:rsidRPr="007141AD">
        <w:rPr>
          <w:sz w:val="16"/>
        </w:rPr>
        <w:t xml:space="preserve"> the Russian </w:t>
      </w:r>
      <w:r w:rsidRPr="007141AD">
        <w:rPr>
          <w:rStyle w:val="Emphasis"/>
        </w:rPr>
        <w:t>Mob</w:t>
      </w:r>
      <w:r w:rsidRPr="007141AD">
        <w:rPr>
          <w:sz w:val="16"/>
        </w:rPr>
        <w:t xml:space="preserve"> that, in some cases, </w:t>
      </w:r>
      <w:r w:rsidRPr="007141AD">
        <w:rPr>
          <w:rStyle w:val="StyleUnderline"/>
        </w:rPr>
        <w:t>has continued for centuries</w:t>
      </w:r>
      <w:r w:rsidRPr="007141AD">
        <w:rPr>
          <w:sz w:val="16"/>
        </w:rPr>
        <w:t xml:space="preserve">.21 Yet </w:t>
      </w:r>
      <w:r w:rsidRPr="007141AD">
        <w:rPr>
          <w:rStyle w:val="StyleUnderline"/>
        </w:rPr>
        <w:t>none of these countries were singled out as potential collapsed or failed states in the Pentagon’s paper</w:t>
      </w:r>
      <w:r w:rsidRPr="007141AD">
        <w:rPr>
          <w:sz w:val="16"/>
        </w:rPr>
        <w:t xml:space="preserve">. Indeed, </w:t>
      </w:r>
      <w:r w:rsidRPr="007141AD">
        <w:rPr>
          <w:rStyle w:val="StyleUnderline"/>
        </w:rPr>
        <w:t>thousands of Americans were killed in gang warfare during Prohibition</w:t>
      </w:r>
      <w:r w:rsidRPr="007141AD">
        <w:rPr>
          <w:sz w:val="16"/>
        </w:rPr>
        <w:t xml:space="preserve"> and many people ‘knew or at least suspected that politicians, judges, lawyers, bankers and business concerns collected many millions of dollars from frauds, bribes and various forms of extortion’.22 </w:t>
      </w:r>
      <w:proofErr w:type="spellStart"/>
      <w:r w:rsidRPr="007141AD">
        <w:rPr>
          <w:rStyle w:val="StyleUnderline"/>
        </w:rPr>
        <w:t>Organised</w:t>
      </w:r>
      <w:proofErr w:type="spellEnd"/>
      <w:r w:rsidRPr="007141AD">
        <w:rPr>
          <w:rStyle w:val="StyleUnderline"/>
        </w:rPr>
        <w:t xml:space="preserve"> crime and corruption were the norm</w:t>
      </w:r>
      <w:r w:rsidRPr="007141AD">
        <w:rPr>
          <w:sz w:val="16"/>
        </w:rPr>
        <w:t xml:space="preserve"> in the political, business, and judicial systems and police forces ran their own ‘rackets’ rather than enforcing the law.23 </w:t>
      </w:r>
      <w:r w:rsidRPr="007141AD">
        <w:rPr>
          <w:rStyle w:val="StyleUnderline"/>
        </w:rPr>
        <w:t>Neither the violence nor the corruption led to state failure</w:t>
      </w:r>
      <w:r w:rsidRPr="007141AD">
        <w:rPr>
          <w:sz w:val="16"/>
        </w:rPr>
        <w:t>.</w:t>
      </w:r>
    </w:p>
    <w:p w14:paraId="28CE5184" w14:textId="77777777" w:rsidR="00B206F7" w:rsidRPr="007141AD" w:rsidRDefault="00B206F7" w:rsidP="00B206F7">
      <w:pPr>
        <w:pStyle w:val="Heading4"/>
      </w:pPr>
      <w:r w:rsidRPr="007141AD">
        <w:t>No Latin-America war</w:t>
      </w:r>
    </w:p>
    <w:p w14:paraId="0E1A0A3A" w14:textId="77777777" w:rsidR="00B206F7" w:rsidRPr="007141AD" w:rsidRDefault="00B206F7" w:rsidP="00B206F7">
      <w:r w:rsidRPr="007141AD">
        <w:rPr>
          <w:rStyle w:val="Style13ptBold"/>
        </w:rPr>
        <w:t xml:space="preserve">Sanchez </w:t>
      </w:r>
      <w:r w:rsidRPr="007141AD">
        <w:rPr>
          <w:rFonts w:eastAsiaTheme="majorEastAsia" w:cstheme="majorBidi"/>
          <w:b/>
          <w:iCs/>
          <w:sz w:val="26"/>
        </w:rPr>
        <w:t>19</w:t>
      </w:r>
      <w:r w:rsidRPr="007141AD">
        <w:t xml:space="preserve"> [Wilder Alejandro Sanchez, Defense IQ researcher who focuses on geopolitical, military and cyber security issues. Are main battle tanks obsolete? The view from Latin America. Feb 7, 2019. https://www.defenceiq.com/armoured-vehicles/articles/is-heavy-armour-obsolete-the-view-from-latin-america]</w:t>
      </w:r>
    </w:p>
    <w:p w14:paraId="1806FB4F" w14:textId="77777777" w:rsidR="00B206F7" w:rsidRPr="007141AD" w:rsidRDefault="00B206F7" w:rsidP="00B206F7">
      <w:pPr>
        <w:rPr>
          <w:sz w:val="12"/>
        </w:rPr>
      </w:pPr>
      <w:r w:rsidRPr="007141AD">
        <w:rPr>
          <w:rStyle w:val="StyleUnderline"/>
        </w:rPr>
        <w:t>While there are ongoing border disputes</w:t>
      </w:r>
      <w:r w:rsidRPr="007141AD">
        <w:rPr>
          <w:sz w:val="12"/>
        </w:rPr>
        <w:t xml:space="preserve"> (e.g. Bolivia and Chile or Guyana and Venezuela</w:t>
      </w:r>
      <w:r w:rsidRPr="007141AD">
        <w:rPr>
          <w:rStyle w:val="StyleUnderline"/>
        </w:rPr>
        <w:t>) and tensions</w:t>
      </w:r>
      <w:r w:rsidRPr="007141AD">
        <w:rPr>
          <w:sz w:val="12"/>
        </w:rPr>
        <w:t xml:space="preserve"> (mostly coming out of Venezuela these days), </w:t>
      </w:r>
      <w:r w:rsidRPr="007141AD">
        <w:rPr>
          <w:rStyle w:val="StyleUnderline"/>
        </w:rPr>
        <w:t xml:space="preserve">security threats in the region are generally </w:t>
      </w:r>
      <w:r w:rsidRPr="007141AD">
        <w:rPr>
          <w:rStyle w:val="Emphasis"/>
        </w:rPr>
        <w:t>insurgent</w:t>
      </w:r>
      <w:r w:rsidRPr="007141AD">
        <w:rPr>
          <w:rStyle w:val="StyleUnderline"/>
        </w:rPr>
        <w:t xml:space="preserve"> in nature</w:t>
      </w:r>
      <w:r w:rsidRPr="007141AD">
        <w:rPr>
          <w:sz w:val="12"/>
        </w:rPr>
        <w:t xml:space="preserve">. For example, terrorist movements like Colombia’s ELN and EPL, Peru’s Shining Path, or Paraguay’s EPP; narco-cartels in Mexico; or </w:t>
      </w:r>
      <w:proofErr w:type="spellStart"/>
      <w:r w:rsidRPr="007141AD">
        <w:rPr>
          <w:sz w:val="12"/>
        </w:rPr>
        <w:t>organised</w:t>
      </w:r>
      <w:proofErr w:type="spellEnd"/>
      <w:r w:rsidRPr="007141AD">
        <w:rPr>
          <w:sz w:val="12"/>
        </w:rPr>
        <w:t xml:space="preserve"> gangs such as the Maras in Central America or the Primero </w:t>
      </w:r>
      <w:proofErr w:type="spellStart"/>
      <w:r w:rsidRPr="007141AD">
        <w:rPr>
          <w:sz w:val="12"/>
        </w:rPr>
        <w:t>Comando</w:t>
      </w:r>
      <w:proofErr w:type="spellEnd"/>
      <w:r w:rsidRPr="007141AD">
        <w:rPr>
          <w:sz w:val="12"/>
        </w:rPr>
        <w:t xml:space="preserve"> da Capital in Brazil. </w:t>
      </w:r>
      <w:r w:rsidRPr="007141AD">
        <w:rPr>
          <w:rStyle w:val="StyleUnderline"/>
        </w:rPr>
        <w:t>These entities are highly mobile and operate in isolated regions or in urban areas</w:t>
      </w:r>
      <w:r w:rsidRPr="007141AD">
        <w:rPr>
          <w:sz w:val="12"/>
        </w:rPr>
        <w:t>.</w:t>
      </w:r>
    </w:p>
    <w:p w14:paraId="5EE3CDEE" w14:textId="77777777" w:rsidR="00B206F7" w:rsidRPr="007141AD" w:rsidRDefault="00B206F7" w:rsidP="00B206F7">
      <w:pPr>
        <w:rPr>
          <w:sz w:val="12"/>
        </w:rPr>
      </w:pPr>
      <w:r w:rsidRPr="007141AD">
        <w:rPr>
          <w:sz w:val="12"/>
        </w:rPr>
        <w:t xml:space="preserve">Latin American governments continue to acquire new (or used) platforms for their armed forces, but heavy </w:t>
      </w:r>
      <w:proofErr w:type="spellStart"/>
      <w:r w:rsidRPr="007141AD">
        <w:rPr>
          <w:sz w:val="12"/>
        </w:rPr>
        <w:t>armour</w:t>
      </w:r>
      <w:proofErr w:type="spellEnd"/>
      <w:r w:rsidRPr="007141AD">
        <w:rPr>
          <w:sz w:val="12"/>
        </w:rPr>
        <w:t xml:space="preserve"> is not purchased particularly often. Some recent deals worth noting are:</w:t>
      </w:r>
    </w:p>
    <w:p w14:paraId="64600132" w14:textId="77777777" w:rsidR="00B206F7" w:rsidRPr="007141AD" w:rsidRDefault="00B206F7" w:rsidP="00B206F7">
      <w:pPr>
        <w:rPr>
          <w:sz w:val="12"/>
        </w:rPr>
      </w:pPr>
      <w:r w:rsidRPr="007141AD">
        <w:rPr>
          <w:sz w:val="12"/>
        </w:rPr>
        <w:t xml:space="preserve">In December 2018, the Brazilian Army completed the transfer of 25 M41C light tanks to the Uruguayan army. “Of the 25 vehicles, 15 were completely refurbished by Brazil while the remaining 10 will be used for parts. Those that will remain intact will be assigned to </w:t>
      </w:r>
      <w:proofErr w:type="spellStart"/>
      <w:r w:rsidRPr="007141AD">
        <w:rPr>
          <w:sz w:val="12"/>
        </w:rPr>
        <w:t>armoured</w:t>
      </w:r>
      <w:proofErr w:type="spellEnd"/>
      <w:r w:rsidRPr="007141AD">
        <w:rPr>
          <w:sz w:val="12"/>
        </w:rPr>
        <w:t xml:space="preserve"> infantry units, which currently use M24 light tanks,” Jane’s explains.</w:t>
      </w:r>
    </w:p>
    <w:p w14:paraId="521ABDEB" w14:textId="77777777" w:rsidR="00B206F7" w:rsidRPr="007141AD" w:rsidRDefault="00B206F7" w:rsidP="00B206F7">
      <w:pPr>
        <w:rPr>
          <w:sz w:val="12"/>
        </w:rPr>
      </w:pPr>
      <w:r w:rsidRPr="007141AD">
        <w:rPr>
          <w:sz w:val="12"/>
        </w:rPr>
        <w:t xml:space="preserve">In 2016, Russia delivered 50 T-72B1 tanks to Nicaragua. The platforms are “an upgrade of the 1970s-era main battle tank and feature explosive reactive </w:t>
      </w:r>
      <w:proofErr w:type="spellStart"/>
      <w:r w:rsidRPr="007141AD">
        <w:rPr>
          <w:sz w:val="12"/>
        </w:rPr>
        <w:t>armour</w:t>
      </w:r>
      <w:proofErr w:type="spellEnd"/>
      <w:r w:rsidRPr="007141AD">
        <w:rPr>
          <w:sz w:val="12"/>
        </w:rPr>
        <w:t xml:space="preserve"> and thermal weapon sights, among other improvements.”</w:t>
      </w:r>
    </w:p>
    <w:p w14:paraId="66F4C9A5" w14:textId="77777777" w:rsidR="00B206F7" w:rsidRPr="007141AD" w:rsidRDefault="00B206F7" w:rsidP="00B206F7">
      <w:pPr>
        <w:rPr>
          <w:sz w:val="12"/>
        </w:rPr>
      </w:pPr>
      <w:r w:rsidRPr="007141AD">
        <w:rPr>
          <w:sz w:val="12"/>
        </w:rPr>
        <w:t>Venezuela has received a plethora of Russian weaponry over the past couple of decades, though these deals have been quite scarce in recent years due to Caracas’ financial crisis. Amongst the acquisitions are T-72 tanks, as well as infantry fighting vehicles like the BMP-3M, and an array of transport vehicles.</w:t>
      </w:r>
    </w:p>
    <w:p w14:paraId="57E8A0A6" w14:textId="77777777" w:rsidR="00B206F7" w:rsidRPr="007141AD" w:rsidRDefault="00B206F7" w:rsidP="00B206F7">
      <w:pPr>
        <w:rPr>
          <w:sz w:val="12"/>
        </w:rPr>
      </w:pPr>
      <w:r w:rsidRPr="007141AD">
        <w:rPr>
          <w:sz w:val="12"/>
        </w:rPr>
        <w:t xml:space="preserve">"Latin American governments continue to acquire new (or used) platforms for their armed forces, but heavy </w:t>
      </w:r>
      <w:proofErr w:type="spellStart"/>
      <w:r w:rsidRPr="007141AD">
        <w:rPr>
          <w:sz w:val="12"/>
        </w:rPr>
        <w:t>armour</w:t>
      </w:r>
      <w:proofErr w:type="spellEnd"/>
      <w:r w:rsidRPr="007141AD">
        <w:rPr>
          <w:sz w:val="12"/>
        </w:rPr>
        <w:t xml:space="preserve"> is not purchased particularly often"</w:t>
      </w:r>
    </w:p>
    <w:p w14:paraId="1267D4C1" w14:textId="77777777" w:rsidR="00B206F7" w:rsidRPr="007141AD" w:rsidRDefault="00B206F7" w:rsidP="00B206F7">
      <w:pPr>
        <w:rPr>
          <w:sz w:val="12"/>
        </w:rPr>
      </w:pPr>
      <w:r w:rsidRPr="007141AD">
        <w:rPr>
          <w:sz w:val="12"/>
        </w:rPr>
        <w:t xml:space="preserve">As for other nations, while no other major sales have occurred, there are ongoing reports about </w:t>
      </w:r>
      <w:proofErr w:type="spellStart"/>
      <w:r w:rsidRPr="007141AD">
        <w:rPr>
          <w:sz w:val="12"/>
        </w:rPr>
        <w:t>armoured</w:t>
      </w:r>
      <w:proofErr w:type="spellEnd"/>
      <w:r w:rsidRPr="007141AD">
        <w:rPr>
          <w:sz w:val="12"/>
        </w:rPr>
        <w:t xml:space="preserve"> vehicles in need of modernization or replacement. For example, Chile possesses Leopard 2A4 tanks, and it will be interesting if they will be upgraded anytime soon, given that the Chilean government is replacing the famous Copper Law, which helps fund the Ministry of </w:t>
      </w:r>
      <w:proofErr w:type="spellStart"/>
      <w:r w:rsidRPr="007141AD">
        <w:rPr>
          <w:sz w:val="12"/>
        </w:rPr>
        <w:t>Defence</w:t>
      </w:r>
      <w:proofErr w:type="spellEnd"/>
      <w:r w:rsidRPr="007141AD">
        <w:rPr>
          <w:sz w:val="12"/>
        </w:rPr>
        <w:t xml:space="preserve">. Meanwhile, Peru has yet to find a replacement for its old T-55 tanks, while Ecuador recently upgraded several AML and M113 A2 Plus </w:t>
      </w:r>
      <w:proofErr w:type="spellStart"/>
      <w:r w:rsidRPr="007141AD">
        <w:rPr>
          <w:sz w:val="12"/>
        </w:rPr>
        <w:t>armoured</w:t>
      </w:r>
      <w:proofErr w:type="spellEnd"/>
      <w:r w:rsidRPr="007141AD">
        <w:rPr>
          <w:sz w:val="12"/>
        </w:rPr>
        <w:t xml:space="preserve"> vehicles, as the country does not possess heavy </w:t>
      </w:r>
      <w:proofErr w:type="spellStart"/>
      <w:r w:rsidRPr="007141AD">
        <w:rPr>
          <w:sz w:val="12"/>
        </w:rPr>
        <w:t>armour</w:t>
      </w:r>
      <w:proofErr w:type="spellEnd"/>
      <w:r w:rsidRPr="007141AD">
        <w:rPr>
          <w:sz w:val="12"/>
        </w:rPr>
        <w:t>.</w:t>
      </w:r>
    </w:p>
    <w:p w14:paraId="3459986D" w14:textId="77777777" w:rsidR="00B206F7" w:rsidRPr="007141AD" w:rsidRDefault="00B206F7" w:rsidP="00B206F7">
      <w:pPr>
        <w:rPr>
          <w:sz w:val="12"/>
        </w:rPr>
      </w:pPr>
      <w:r w:rsidRPr="007141AD">
        <w:rPr>
          <w:sz w:val="12"/>
        </w:rPr>
        <w:t xml:space="preserve">As for Mexico, its fleet consists of light and medium </w:t>
      </w:r>
      <w:proofErr w:type="spellStart"/>
      <w:r w:rsidRPr="007141AD">
        <w:rPr>
          <w:sz w:val="12"/>
        </w:rPr>
        <w:t>armoured</w:t>
      </w:r>
      <w:proofErr w:type="spellEnd"/>
      <w:r w:rsidRPr="007141AD">
        <w:rPr>
          <w:sz w:val="12"/>
        </w:rPr>
        <w:t xml:space="preserve"> vehicles. Finally, Colombia also possesses light </w:t>
      </w:r>
      <w:proofErr w:type="spellStart"/>
      <w:r w:rsidRPr="007141AD">
        <w:rPr>
          <w:sz w:val="12"/>
        </w:rPr>
        <w:t>armoured</w:t>
      </w:r>
      <w:proofErr w:type="spellEnd"/>
      <w:r w:rsidRPr="007141AD">
        <w:rPr>
          <w:sz w:val="12"/>
        </w:rPr>
        <w:t xml:space="preserve"> vehicles; for example, media reports published in late January show vehicles that appear to be the EE-09 </w:t>
      </w:r>
      <w:proofErr w:type="spellStart"/>
      <w:r w:rsidRPr="007141AD">
        <w:rPr>
          <w:sz w:val="12"/>
        </w:rPr>
        <w:t>Cascavel</w:t>
      </w:r>
      <w:proofErr w:type="spellEnd"/>
      <w:r w:rsidRPr="007141AD">
        <w:rPr>
          <w:sz w:val="12"/>
        </w:rPr>
        <w:t>, a 6x6 light tank, on patrol in urban areas close to the border with Venezuela.</w:t>
      </w:r>
    </w:p>
    <w:p w14:paraId="6C395CCB" w14:textId="77777777" w:rsidR="00B206F7" w:rsidRPr="007141AD" w:rsidRDefault="00B206F7" w:rsidP="00B206F7">
      <w:pPr>
        <w:rPr>
          <w:sz w:val="12"/>
        </w:rPr>
      </w:pPr>
      <w:r w:rsidRPr="007141AD">
        <w:rPr>
          <w:sz w:val="12"/>
        </w:rPr>
        <w:t xml:space="preserve">Latin American </w:t>
      </w:r>
      <w:proofErr w:type="spellStart"/>
      <w:r w:rsidRPr="007141AD">
        <w:rPr>
          <w:sz w:val="12"/>
        </w:rPr>
        <w:t>Armoured</w:t>
      </w:r>
      <w:proofErr w:type="spellEnd"/>
      <w:r w:rsidRPr="007141AD">
        <w:rPr>
          <w:sz w:val="12"/>
        </w:rPr>
        <w:t xml:space="preserve"> Vehicle Requirements </w:t>
      </w:r>
    </w:p>
    <w:p w14:paraId="6FA9D7B9" w14:textId="77777777" w:rsidR="00B206F7" w:rsidRPr="007141AD" w:rsidRDefault="00B206F7" w:rsidP="00B206F7">
      <w:pPr>
        <w:rPr>
          <w:rStyle w:val="StyleUnderline"/>
        </w:rPr>
      </w:pPr>
      <w:r w:rsidRPr="007141AD">
        <w:rPr>
          <w:sz w:val="12"/>
        </w:rPr>
        <w:t xml:space="preserve">The intrastate conflict that has plagued many Latin American countries is one of the strongest drivers for </w:t>
      </w:r>
      <w:proofErr w:type="spellStart"/>
      <w:r w:rsidRPr="007141AD">
        <w:rPr>
          <w:sz w:val="12"/>
        </w:rPr>
        <w:t>defence</w:t>
      </w:r>
      <w:proofErr w:type="spellEnd"/>
      <w:r w:rsidRPr="007141AD">
        <w:rPr>
          <w:sz w:val="12"/>
        </w:rPr>
        <w:t xml:space="preserve"> spending. Many countries continue to acquire new (or refurbished) platforms, such as Brazil’s new carrier </w:t>
      </w:r>
      <w:proofErr w:type="spellStart"/>
      <w:r w:rsidRPr="007141AD">
        <w:rPr>
          <w:sz w:val="12"/>
        </w:rPr>
        <w:t>Atlantico</w:t>
      </w:r>
      <w:proofErr w:type="spellEnd"/>
      <w:r w:rsidRPr="007141AD">
        <w:rPr>
          <w:sz w:val="12"/>
        </w:rPr>
        <w:t xml:space="preserve">, Chile’s new Sikorsky S-70i Blackhawk helicopters, Argentina’s used AB-206 helicopters, or Mexico’s new patrol vessel </w:t>
      </w:r>
      <w:proofErr w:type="spellStart"/>
      <w:r w:rsidRPr="007141AD">
        <w:rPr>
          <w:sz w:val="12"/>
        </w:rPr>
        <w:t>Reformador</w:t>
      </w:r>
      <w:proofErr w:type="spellEnd"/>
      <w:r w:rsidRPr="007141AD">
        <w:rPr>
          <w:sz w:val="12"/>
        </w:rPr>
        <w:t xml:space="preserve">. As for Peru, the Andean state has commenced the construction of a second landing platform vessel, BAP </w:t>
      </w:r>
      <w:proofErr w:type="spellStart"/>
      <w:r w:rsidRPr="007141AD">
        <w:rPr>
          <w:sz w:val="12"/>
        </w:rPr>
        <w:t>Paita</w:t>
      </w:r>
      <w:proofErr w:type="spellEnd"/>
      <w:r w:rsidRPr="007141AD">
        <w:rPr>
          <w:sz w:val="12"/>
        </w:rPr>
        <w:t xml:space="preserve">. However, </w:t>
      </w:r>
      <w:r w:rsidRPr="007141AD">
        <w:rPr>
          <w:rStyle w:val="StyleUnderline"/>
        </w:rPr>
        <w:t xml:space="preserve">when it comes to heavy </w:t>
      </w:r>
      <w:proofErr w:type="spellStart"/>
      <w:r w:rsidRPr="007141AD">
        <w:rPr>
          <w:rStyle w:val="StyleUnderline"/>
        </w:rPr>
        <w:t>armour</w:t>
      </w:r>
      <w:proofErr w:type="spellEnd"/>
      <w:r w:rsidRPr="007141AD">
        <w:rPr>
          <w:sz w:val="12"/>
        </w:rPr>
        <w:t xml:space="preserve"> (or even medium </w:t>
      </w:r>
      <w:proofErr w:type="spellStart"/>
      <w:r w:rsidRPr="007141AD">
        <w:rPr>
          <w:sz w:val="12"/>
        </w:rPr>
        <w:t>armour</w:t>
      </w:r>
      <w:proofErr w:type="spellEnd"/>
      <w:r w:rsidRPr="007141AD">
        <w:rPr>
          <w:sz w:val="12"/>
        </w:rPr>
        <w:t xml:space="preserve">) </w:t>
      </w:r>
      <w:r w:rsidRPr="007141AD">
        <w:rPr>
          <w:rStyle w:val="StyleUnderline"/>
        </w:rPr>
        <w:t>new contracts have been quite scarce in recent years.</w:t>
      </w:r>
    </w:p>
    <w:p w14:paraId="61C5B756" w14:textId="77777777" w:rsidR="00B206F7" w:rsidRPr="007141AD" w:rsidRDefault="00B206F7" w:rsidP="00B206F7">
      <w:r w:rsidRPr="007141AD">
        <w:rPr>
          <w:sz w:val="12"/>
        </w:rPr>
        <w:t xml:space="preserve">One argument in </w:t>
      </w:r>
      <w:proofErr w:type="spellStart"/>
      <w:r w:rsidRPr="007141AD">
        <w:rPr>
          <w:sz w:val="12"/>
        </w:rPr>
        <w:t>favour</w:t>
      </w:r>
      <w:proofErr w:type="spellEnd"/>
      <w:r w:rsidRPr="007141AD">
        <w:rPr>
          <w:sz w:val="12"/>
        </w:rPr>
        <w:t xml:space="preserve"> of procuring heavy </w:t>
      </w:r>
      <w:proofErr w:type="spellStart"/>
      <w:r w:rsidRPr="007141AD">
        <w:rPr>
          <w:sz w:val="12"/>
        </w:rPr>
        <w:t>armour</w:t>
      </w:r>
      <w:proofErr w:type="spellEnd"/>
      <w:r w:rsidRPr="007141AD">
        <w:rPr>
          <w:sz w:val="12"/>
        </w:rPr>
        <w:t xml:space="preserve"> is so that nations can maintain minimal deterrence capabilities. While </w:t>
      </w:r>
      <w:r w:rsidRPr="007141AD">
        <w:rPr>
          <w:rStyle w:val="StyleUnderline"/>
        </w:rPr>
        <w:t xml:space="preserve">interstate warfare is </w:t>
      </w:r>
      <w:r w:rsidRPr="007141AD">
        <w:rPr>
          <w:rStyle w:val="Emphasis"/>
        </w:rPr>
        <w:t>very unlikely</w:t>
      </w:r>
      <w:r w:rsidRPr="007141AD">
        <w:rPr>
          <w:sz w:val="12"/>
        </w:rPr>
        <w:t xml:space="preserve">, it does not mean that the scenario is impossible. The Venezuelan government’s </w:t>
      </w:r>
      <w:proofErr w:type="spellStart"/>
      <w:r w:rsidRPr="007141AD">
        <w:rPr>
          <w:sz w:val="12"/>
        </w:rPr>
        <w:t>behaviour</w:t>
      </w:r>
      <w:proofErr w:type="spellEnd"/>
      <w:r w:rsidRPr="007141AD">
        <w:rPr>
          <w:sz w:val="12"/>
        </w:rPr>
        <w:t xml:space="preserve">, particularly during the 2008 crisis in the Andes is an example of this ever-present possibility. Nevertheless, </w:t>
      </w:r>
      <w:r w:rsidRPr="007141AD">
        <w:rPr>
          <w:rStyle w:val="StyleUnderline"/>
        </w:rPr>
        <w:t xml:space="preserve">given the region’s current peaceful status, limited </w:t>
      </w:r>
      <w:proofErr w:type="spellStart"/>
      <w:r w:rsidRPr="007141AD">
        <w:rPr>
          <w:rStyle w:val="StyleUnderline"/>
        </w:rPr>
        <w:t>defence</w:t>
      </w:r>
      <w:proofErr w:type="spellEnd"/>
      <w:r w:rsidRPr="007141AD">
        <w:rPr>
          <w:rStyle w:val="StyleUnderline"/>
        </w:rPr>
        <w:t xml:space="preserve"> budgets and other security threats, it is understandable that regional governments have</w:t>
      </w:r>
      <w:r w:rsidRPr="007141AD">
        <w:rPr>
          <w:rStyle w:val="Emphasis"/>
        </w:rPr>
        <w:t xml:space="preserve"> other priorities</w:t>
      </w:r>
      <w:r w:rsidRPr="007141AD">
        <w:rPr>
          <w:sz w:val="12"/>
        </w:rPr>
        <w:t>. Moreover, the focus for Latin American governments is the acquisition of multipurpose platforms, which can be utilized not solely for war.</w:t>
      </w:r>
    </w:p>
    <w:p w14:paraId="36AB2918" w14:textId="77777777" w:rsidR="008306F4" w:rsidRPr="007141AD" w:rsidRDefault="008306F4" w:rsidP="008306F4"/>
    <w:p w14:paraId="49077568" w14:textId="0A5F3B9D" w:rsidR="009D4DDE" w:rsidRPr="007141AD" w:rsidRDefault="009D4DDE" w:rsidP="009D4DDE">
      <w:pPr>
        <w:pStyle w:val="Heading2"/>
      </w:pPr>
      <w:r w:rsidRPr="007141AD">
        <w:t>2AC Elections DA</w:t>
      </w:r>
    </w:p>
    <w:p w14:paraId="027EA71E" w14:textId="4FDDDC66" w:rsidR="009D4DDE" w:rsidRPr="007141AD" w:rsidRDefault="009D4DDE" w:rsidP="009D4DDE"/>
    <w:p w14:paraId="0B2EFE08" w14:textId="77777777" w:rsidR="004E33FC" w:rsidRPr="007141AD" w:rsidRDefault="004E33FC" w:rsidP="004E33FC">
      <w:pPr>
        <w:pStyle w:val="Heading3"/>
      </w:pPr>
      <w:r w:rsidRPr="007141AD">
        <w:t>2AC Elections DA – Link Turn</w:t>
      </w:r>
    </w:p>
    <w:p w14:paraId="574F6965" w14:textId="77777777" w:rsidR="004E33FC" w:rsidRPr="007141AD" w:rsidRDefault="004E33FC" w:rsidP="004E33FC">
      <w:pPr>
        <w:pStyle w:val="Heading4"/>
      </w:pPr>
      <w:r w:rsidRPr="007141AD">
        <w:t xml:space="preserve">The plan is the worst of all worlds for Trump – it would embolden Dems and cost him major GOP support </w:t>
      </w:r>
    </w:p>
    <w:p w14:paraId="1C8B2FFE" w14:textId="77777777" w:rsidR="004E33FC" w:rsidRPr="007141AD" w:rsidRDefault="004E33FC" w:rsidP="004E33FC">
      <w:pPr>
        <w:rPr>
          <w:rStyle w:val="Style13ptBold"/>
          <w:b w:val="0"/>
          <w:bCs w:val="0"/>
        </w:rPr>
      </w:pPr>
      <w:r w:rsidRPr="007141AD">
        <w:rPr>
          <w:rStyle w:val="Style13ptBold"/>
        </w:rPr>
        <w:t xml:space="preserve">Dougherty 19 </w:t>
      </w:r>
      <w:r w:rsidRPr="007141AD">
        <w:rPr>
          <w:rStyle w:val="Style13ptBold"/>
          <w:b w:val="0"/>
          <w:bCs w:val="0"/>
        </w:rPr>
        <w:t>[Michael Dougherty, senior writer at National Review, August 20, 2019. “The Immigration Pincer Squeezes Trump from the Left and the Right.” https://www.nationalreview.com/2019/08/president-trump-immigration-problems-promises-2020-election/]</w:t>
      </w:r>
    </w:p>
    <w:p w14:paraId="22BCF71F" w14:textId="77777777" w:rsidR="004E33FC" w:rsidRPr="007141AD" w:rsidRDefault="004E33FC" w:rsidP="004E33FC">
      <w:pPr>
        <w:rPr>
          <w:rStyle w:val="StyleUnderline"/>
        </w:rPr>
      </w:pPr>
      <w:r w:rsidRPr="007141AD">
        <w:rPr>
          <w:sz w:val="16"/>
        </w:rPr>
        <w:t xml:space="preserve">As those trends are felt by activists and campaigners, </w:t>
      </w:r>
      <w:r w:rsidRPr="007141AD">
        <w:rPr>
          <w:rStyle w:val="StyleUnderline"/>
        </w:rPr>
        <w:t xml:space="preserve">Democrats have </w:t>
      </w:r>
      <w:r w:rsidRPr="007141AD">
        <w:rPr>
          <w:rStyle w:val="Emphasis"/>
        </w:rPr>
        <w:t>moved to the left</w:t>
      </w:r>
      <w:r w:rsidRPr="007141AD">
        <w:rPr>
          <w:rStyle w:val="StyleUnderline"/>
        </w:rPr>
        <w:t xml:space="preserve"> on immigration</w:t>
      </w:r>
      <w:r w:rsidRPr="007141AD">
        <w:rPr>
          <w:sz w:val="16"/>
        </w:rPr>
        <w:t xml:space="preserve">, </w:t>
      </w:r>
      <w:r w:rsidRPr="007141AD">
        <w:rPr>
          <w:rStyle w:val="StyleUnderline"/>
        </w:rPr>
        <w:t>led by an avant-garde</w:t>
      </w:r>
      <w:r w:rsidRPr="007141AD">
        <w:rPr>
          <w:sz w:val="16"/>
        </w:rPr>
        <w:t xml:space="preserve"> </w:t>
      </w:r>
      <w:r w:rsidRPr="007141AD">
        <w:rPr>
          <w:rStyle w:val="StyleUnderline"/>
        </w:rPr>
        <w:t>among</w:t>
      </w:r>
      <w:r w:rsidRPr="007141AD">
        <w:rPr>
          <w:sz w:val="16"/>
        </w:rPr>
        <w:t xml:space="preserve"> white upwardly mobile </w:t>
      </w:r>
      <w:r w:rsidRPr="007141AD">
        <w:rPr>
          <w:rStyle w:val="Emphasis"/>
        </w:rPr>
        <w:t>progressives</w:t>
      </w:r>
      <w:r w:rsidRPr="007141AD">
        <w:rPr>
          <w:sz w:val="16"/>
        </w:rPr>
        <w:t xml:space="preserve"> </w:t>
      </w:r>
      <w:r w:rsidRPr="007141AD">
        <w:rPr>
          <w:rStyle w:val="StyleUnderline"/>
        </w:rPr>
        <w:t>and media members</w:t>
      </w:r>
      <w:r w:rsidRPr="007141AD">
        <w:rPr>
          <w:sz w:val="16"/>
        </w:rPr>
        <w:t xml:space="preserve">. In the 2008 primaries, Barack Obama and Hillary Clinton sometimes feuded about who would be tougher on illegal immigration — denying driver’s licenses to illegal immigrants and so on. Now </w:t>
      </w:r>
      <w:r w:rsidRPr="007141AD">
        <w:rPr>
          <w:rStyle w:val="StyleUnderline"/>
        </w:rPr>
        <w:t xml:space="preserve">Democratic aspirants </w:t>
      </w:r>
      <w:r w:rsidRPr="007141AD">
        <w:rPr>
          <w:rStyle w:val="Emphasis"/>
        </w:rPr>
        <w:t>compete to be more sympathetic</w:t>
      </w:r>
      <w:r w:rsidRPr="007141AD">
        <w:rPr>
          <w:sz w:val="16"/>
        </w:rPr>
        <w:t xml:space="preserve"> and solicitous </w:t>
      </w:r>
      <w:r w:rsidRPr="007141AD">
        <w:rPr>
          <w:rStyle w:val="StyleUnderline"/>
        </w:rPr>
        <w:t>to</w:t>
      </w:r>
      <w:r w:rsidRPr="007141AD">
        <w:rPr>
          <w:sz w:val="16"/>
        </w:rPr>
        <w:t xml:space="preserve"> a group they often call “</w:t>
      </w:r>
      <w:r w:rsidRPr="007141AD">
        <w:rPr>
          <w:rStyle w:val="StyleUnderline"/>
        </w:rPr>
        <w:t>undocumented Americans</w:t>
      </w:r>
      <w:r w:rsidRPr="007141AD">
        <w:rPr>
          <w:sz w:val="16"/>
        </w:rPr>
        <w:t xml:space="preserve">.” </w:t>
      </w:r>
      <w:r w:rsidRPr="007141AD">
        <w:rPr>
          <w:rStyle w:val="StyleUnderline"/>
        </w:rPr>
        <w:t xml:space="preserve">They try to </w:t>
      </w:r>
      <w:r w:rsidRPr="007141AD">
        <w:rPr>
          <w:rStyle w:val="Emphasis"/>
        </w:rPr>
        <w:t>outbid one another</w:t>
      </w:r>
      <w:r w:rsidRPr="007141AD">
        <w:rPr>
          <w:sz w:val="16"/>
        </w:rPr>
        <w:t xml:space="preserve">, expanding the pool eligible for amnesty, decriminalizing illegal entry, and explicitly making social benefits available to illegal immigrants and migrants. It’s normal for the public to drift away from the incumbent’s views somewhat; Americans naturally seem to polarize away from views that seem overly empowered. But </w:t>
      </w:r>
      <w:r w:rsidRPr="007141AD">
        <w:rPr>
          <w:rStyle w:val="StyleUnderline"/>
        </w:rPr>
        <w:t xml:space="preserve">the </w:t>
      </w:r>
      <w:r w:rsidRPr="007141AD">
        <w:rPr>
          <w:rStyle w:val="Emphasis"/>
        </w:rPr>
        <w:t>opinion pincer</w:t>
      </w:r>
      <w:r w:rsidRPr="007141AD">
        <w:rPr>
          <w:rStyle w:val="StyleUnderline"/>
        </w:rPr>
        <w:t xml:space="preserve"> is closing in on Donald Trump on immigration. He has </w:t>
      </w:r>
      <w:r w:rsidRPr="007141AD">
        <w:rPr>
          <w:rStyle w:val="Emphasis"/>
        </w:rPr>
        <w:t xml:space="preserve">failed to deliver </w:t>
      </w:r>
      <w:r w:rsidRPr="007141AD">
        <w:rPr>
          <w:rStyle w:val="StyleUnderline"/>
        </w:rPr>
        <w:t xml:space="preserve">signature promises to </w:t>
      </w:r>
      <w:proofErr w:type="spellStart"/>
      <w:r w:rsidRPr="007141AD">
        <w:rPr>
          <w:rStyle w:val="StyleUnderline"/>
        </w:rPr>
        <w:t>restrictionists</w:t>
      </w:r>
      <w:proofErr w:type="spellEnd"/>
      <w:r w:rsidRPr="007141AD">
        <w:rPr>
          <w:rStyle w:val="StyleUnderline"/>
        </w:rPr>
        <w:t>, and his choices have</w:t>
      </w:r>
      <w:r w:rsidRPr="007141AD">
        <w:rPr>
          <w:sz w:val="16"/>
        </w:rPr>
        <w:t xml:space="preserve"> arguably </w:t>
      </w:r>
      <w:r w:rsidRPr="007141AD">
        <w:rPr>
          <w:rStyle w:val="StyleUnderline"/>
        </w:rPr>
        <w:t xml:space="preserve">contributed to an </w:t>
      </w:r>
      <w:r w:rsidRPr="007141AD">
        <w:rPr>
          <w:rStyle w:val="Emphasis"/>
        </w:rPr>
        <w:t>increase in illegal crossings</w:t>
      </w:r>
      <w:r w:rsidRPr="007141AD">
        <w:rPr>
          <w:sz w:val="16"/>
        </w:rPr>
        <w:t xml:space="preserve">. He’s polarized opinion against restrictionism at the same time that crime and disorder have become more associated with nativism and white nationalism, and less associated with Islamic extremism and uncontrolled migration. </w:t>
      </w:r>
      <w:r w:rsidRPr="007141AD">
        <w:rPr>
          <w:rStyle w:val="StyleUnderline"/>
        </w:rPr>
        <w:t xml:space="preserve">The </w:t>
      </w:r>
      <w:r w:rsidRPr="007141AD">
        <w:rPr>
          <w:rStyle w:val="Emphasis"/>
        </w:rPr>
        <w:t>simultaneous disappointment for border hawks</w:t>
      </w:r>
      <w:r w:rsidRPr="007141AD">
        <w:rPr>
          <w:rStyle w:val="StyleUnderline"/>
        </w:rPr>
        <w:t xml:space="preserve"> and </w:t>
      </w:r>
      <w:r w:rsidRPr="007141AD">
        <w:rPr>
          <w:rStyle w:val="Emphasis"/>
        </w:rPr>
        <w:t>inflammation of pro-amnesty sentiment</w:t>
      </w:r>
      <w:r w:rsidRPr="007141AD">
        <w:rPr>
          <w:sz w:val="16"/>
        </w:rPr>
        <w:t xml:space="preserve"> </w:t>
      </w:r>
      <w:r w:rsidRPr="007141AD">
        <w:rPr>
          <w:rStyle w:val="StyleUnderline"/>
        </w:rPr>
        <w:t xml:space="preserve">are turning the immigration issue from one of Trump’s chief assets in 2016 to his </w:t>
      </w:r>
      <w:r w:rsidRPr="007141AD">
        <w:rPr>
          <w:rStyle w:val="Emphasis"/>
        </w:rPr>
        <w:t>chief liability</w:t>
      </w:r>
      <w:r w:rsidRPr="007141AD">
        <w:rPr>
          <w:rStyle w:val="StyleUnderline"/>
        </w:rPr>
        <w:t xml:space="preserve"> going into reelection.</w:t>
      </w:r>
    </w:p>
    <w:p w14:paraId="34F7D86E" w14:textId="00BDD27E" w:rsidR="004E33FC" w:rsidRPr="007141AD" w:rsidRDefault="004E33FC" w:rsidP="004E33FC">
      <w:pPr>
        <w:pStyle w:val="Heading3"/>
      </w:pPr>
      <w:r w:rsidRPr="007141AD">
        <w:t xml:space="preserve">1AR Elections DA – Link Turn </w:t>
      </w:r>
    </w:p>
    <w:p w14:paraId="550AB3CB" w14:textId="77777777" w:rsidR="004E33FC" w:rsidRPr="007141AD" w:rsidRDefault="004E33FC" w:rsidP="004E33FC">
      <w:pPr>
        <w:pStyle w:val="Heading4"/>
      </w:pPr>
      <w:r w:rsidRPr="007141AD">
        <w:t xml:space="preserve">Breaking with immigration promises will sink Trump’s re-election – he’s already failing, and the plan makes it way worse </w:t>
      </w:r>
    </w:p>
    <w:p w14:paraId="16A05BCC" w14:textId="77777777" w:rsidR="004E33FC" w:rsidRPr="007141AD" w:rsidRDefault="004E33FC" w:rsidP="004E33FC">
      <w:pPr>
        <w:rPr>
          <w:rStyle w:val="Style13ptBold"/>
          <w:b w:val="0"/>
          <w:bCs w:val="0"/>
        </w:rPr>
      </w:pPr>
      <w:r w:rsidRPr="007141AD">
        <w:rPr>
          <w:rStyle w:val="Style13ptBold"/>
        </w:rPr>
        <w:t xml:space="preserve">Kumar 19 </w:t>
      </w:r>
      <w:r w:rsidRPr="007141AD">
        <w:rPr>
          <w:rStyle w:val="Style13ptBold"/>
          <w:b w:val="0"/>
          <w:bCs w:val="0"/>
        </w:rPr>
        <w:t>[Anita Kumar, White House correspondent and associate editor, November 8, 2019. “Immigration helped Trump win in 2016. It could help spell his demise in 2020.” https://www.politico.com/news/2019/11/08/trump-immigration-disarray-067042]</w:t>
      </w:r>
    </w:p>
    <w:p w14:paraId="20EE6DEA" w14:textId="77777777" w:rsidR="004E33FC" w:rsidRPr="007141AD" w:rsidRDefault="004E33FC" w:rsidP="004E33FC">
      <w:pPr>
        <w:rPr>
          <w:sz w:val="16"/>
        </w:rPr>
      </w:pPr>
      <w:r w:rsidRPr="007141AD">
        <w:rPr>
          <w:rStyle w:val="Emphasis"/>
        </w:rPr>
        <w:t>Key pieces</w:t>
      </w:r>
      <w:r w:rsidRPr="007141AD">
        <w:rPr>
          <w:sz w:val="16"/>
        </w:rPr>
        <w:t xml:space="preserve"> </w:t>
      </w:r>
      <w:r w:rsidRPr="007141AD">
        <w:rPr>
          <w:rStyle w:val="StyleUnderline"/>
        </w:rPr>
        <w:t>of his agenda are stalled</w:t>
      </w:r>
      <w:r w:rsidRPr="007141AD">
        <w:rPr>
          <w:sz w:val="16"/>
        </w:rPr>
        <w:t xml:space="preserve">. </w:t>
      </w:r>
      <w:r w:rsidRPr="007141AD">
        <w:rPr>
          <w:rStyle w:val="StyleUnderline"/>
        </w:rPr>
        <w:t xml:space="preserve">Top aides are feuding. And there's worry that the </w:t>
      </w:r>
      <w:r w:rsidRPr="007141AD">
        <w:rPr>
          <w:rStyle w:val="Emphasis"/>
        </w:rPr>
        <w:t>very issue</w:t>
      </w:r>
      <w:r w:rsidRPr="007141AD">
        <w:rPr>
          <w:rStyle w:val="StyleUnderline"/>
        </w:rPr>
        <w:t xml:space="preserve"> that swept President Donald Trump into office in 2016 could help </w:t>
      </w:r>
      <w:r w:rsidRPr="007141AD">
        <w:rPr>
          <w:rStyle w:val="Emphasis"/>
        </w:rPr>
        <w:t>cost him his reelection in 2020</w:t>
      </w:r>
      <w:r w:rsidRPr="007141AD">
        <w:rPr>
          <w:rStyle w:val="StyleUnderline"/>
        </w:rPr>
        <w:t xml:space="preserve">. </w:t>
      </w:r>
      <w:r w:rsidRPr="007141AD">
        <w:rPr>
          <w:sz w:val="16"/>
        </w:rPr>
        <w:t xml:space="preserve">Nearly three years into office, </w:t>
      </w:r>
      <w:r w:rsidRPr="007141AD">
        <w:rPr>
          <w:rStyle w:val="StyleUnderline"/>
        </w:rPr>
        <w:t xml:space="preserve">Trump’s attempts to match the </w:t>
      </w:r>
      <w:r w:rsidRPr="007141AD">
        <w:rPr>
          <w:rStyle w:val="Emphasis"/>
        </w:rPr>
        <w:t>lofty campaign promises</w:t>
      </w:r>
      <w:r w:rsidRPr="007141AD">
        <w:rPr>
          <w:rStyle w:val="StyleUnderline"/>
        </w:rPr>
        <w:t xml:space="preserve"> he made on immigration are in </w:t>
      </w:r>
      <w:r w:rsidRPr="007141AD">
        <w:rPr>
          <w:rStyle w:val="Emphasis"/>
        </w:rPr>
        <w:t>disarray</w:t>
      </w:r>
      <w:r w:rsidRPr="007141AD">
        <w:rPr>
          <w:sz w:val="16"/>
        </w:rPr>
        <w:t xml:space="preserve"> — </w:t>
      </w:r>
      <w:r w:rsidRPr="007141AD">
        <w:rPr>
          <w:rStyle w:val="StyleUnderline"/>
        </w:rPr>
        <w:t xml:space="preserve">the wall </w:t>
      </w:r>
      <w:r w:rsidRPr="007141AD">
        <w:rPr>
          <w:rStyle w:val="Emphasis"/>
        </w:rPr>
        <w:t>remains largely unbuilt</w:t>
      </w:r>
      <w:r w:rsidRPr="007141AD">
        <w:rPr>
          <w:sz w:val="16"/>
        </w:rPr>
        <w:t xml:space="preserve">, so-called </w:t>
      </w:r>
      <w:r w:rsidRPr="007141AD">
        <w:rPr>
          <w:rStyle w:val="StyleUnderline"/>
        </w:rPr>
        <w:t xml:space="preserve">sanctuary cities are </w:t>
      </w:r>
      <w:r w:rsidRPr="007141AD">
        <w:rPr>
          <w:rStyle w:val="Emphasis"/>
        </w:rPr>
        <w:t>still receiving federal money</w:t>
      </w:r>
      <w:r w:rsidRPr="007141AD">
        <w:rPr>
          <w:sz w:val="16"/>
        </w:rPr>
        <w:t xml:space="preserve"> </w:t>
      </w:r>
      <w:r w:rsidRPr="007141AD">
        <w:rPr>
          <w:rStyle w:val="StyleUnderline"/>
        </w:rPr>
        <w:t xml:space="preserve">and birthright citizenship </w:t>
      </w:r>
      <w:r w:rsidRPr="007141AD">
        <w:rPr>
          <w:rStyle w:val="Emphasis"/>
        </w:rPr>
        <w:t>remains intact</w:t>
      </w:r>
      <w:r w:rsidRPr="007141AD">
        <w:rPr>
          <w:sz w:val="16"/>
        </w:rPr>
        <w:t xml:space="preserve">. </w:t>
      </w:r>
      <w:r w:rsidRPr="007141AD">
        <w:rPr>
          <w:sz w:val="8"/>
          <w:szCs w:val="14"/>
        </w:rPr>
        <w:t xml:space="preserve">And over at the sprawling Department of Homeland Security, a bitter dispute recently erupted over who should head the agency tasked with enacting Trump’s immigration policies, leading some frustrated aides to plot ways to </w:t>
      </w:r>
      <w:hyperlink r:id="rId469" w:tgtFrame="_blank" w:history="1">
        <w:r w:rsidRPr="007141AD">
          <w:rPr>
            <w:rStyle w:val="Hyperlink"/>
            <w:sz w:val="8"/>
            <w:szCs w:val="14"/>
          </w:rPr>
          <w:t>circumvent</w:t>
        </w:r>
      </w:hyperlink>
      <w:r w:rsidRPr="007141AD">
        <w:rPr>
          <w:sz w:val="8"/>
          <w:szCs w:val="14"/>
        </w:rPr>
        <w:t xml:space="preserve"> federal law and push for the leader of their choice. “The reason there is such disarray at the leadership level of DHS is because there is disarray and disunity within the White House on the immigration issue generally,” said Jessica Vaughan, director of policy studies at the Center for Immigration Studies, who supports immigration restrictions. The jumbled approach is not just affecting immigration policy. Throughout the Trump administration, the same themes are playing out — top officials with deep philosophical divides are sparring over what to do and temporary leaders are given little power to push through an agenda. Trump, a businessman-turned-reality-TV star, had no experience in politics when he swept into office in 2017, promising to shake up the nation’s capital and push a hard line on immigration. His lack of connections to official Washington and bare-bones transition infrastructure forced Trump to quickly fill jobs across the federal government, hiring both loyalists and establishment Republicans. “There are people who actually supported what he would do,” said a senior administration official who has worked on immigration, among other issues. “And there are Republicans who always support a president when a Republican is elected.” These divisions are still playing out years later. They spilled into public last week when Trump </w:t>
      </w:r>
      <w:hyperlink r:id="rId470" w:tgtFrame="_blank" w:history="1">
        <w:r w:rsidRPr="007141AD">
          <w:rPr>
            <w:rStyle w:val="Hyperlink"/>
            <w:sz w:val="8"/>
            <w:szCs w:val="14"/>
          </w:rPr>
          <w:t>tapped</w:t>
        </w:r>
      </w:hyperlink>
      <w:r w:rsidRPr="007141AD">
        <w:rPr>
          <w:sz w:val="8"/>
          <w:szCs w:val="14"/>
        </w:rPr>
        <w:t xml:space="preserve"> Chad Wolf to temporarily head DHS. Wolf has ties to ousted DHS Secretary </w:t>
      </w:r>
      <w:proofErr w:type="spellStart"/>
      <w:r w:rsidRPr="007141AD">
        <w:rPr>
          <w:sz w:val="8"/>
          <w:szCs w:val="14"/>
        </w:rPr>
        <w:t>Kirstjen</w:t>
      </w:r>
      <w:proofErr w:type="spellEnd"/>
      <w:r w:rsidRPr="007141AD">
        <w:rPr>
          <w:sz w:val="8"/>
          <w:szCs w:val="14"/>
        </w:rPr>
        <w:t xml:space="preserve"> Nielsen, an unpopular figure to immigration hard-liners, and once lobbied for an organization that aimed to maintain a foreign worker visa program that immigration hawks have fought to change. In 2016, Trump himself criticized the visas, calling it a “cheap labor” program. The move angered some conservatives who had been lobbying for Ken Cuccinelli, an immigration hard-liner who is </w:t>
      </w:r>
      <w:hyperlink r:id="rId471" w:tgtFrame="_blank" w:history="1">
        <w:r w:rsidRPr="007141AD">
          <w:rPr>
            <w:rStyle w:val="Hyperlink"/>
            <w:sz w:val="8"/>
            <w:szCs w:val="14"/>
          </w:rPr>
          <w:t>close</w:t>
        </w:r>
      </w:hyperlink>
      <w:r w:rsidRPr="007141AD">
        <w:rPr>
          <w:sz w:val="8"/>
          <w:szCs w:val="14"/>
        </w:rPr>
        <w:t xml:space="preserve"> to the president and, in recent weeks, had presented Trump with at least four possible executive actions on immigration, according to two people, including a top DHS official. Several people within the administration and in ideologically aligned groups expressed concern that Wolf would not be tough enough on immigration to satisfy Trump, arguing he would eventually be fired like his </w:t>
      </w:r>
      <w:hyperlink r:id="rId472" w:tgtFrame="_blank" w:history="1">
        <w:r w:rsidRPr="007141AD">
          <w:rPr>
            <w:rStyle w:val="Hyperlink"/>
            <w:sz w:val="8"/>
            <w:szCs w:val="14"/>
          </w:rPr>
          <w:t>former boss</w:t>
        </w:r>
      </w:hyperlink>
      <w:r w:rsidRPr="007141AD">
        <w:rPr>
          <w:sz w:val="8"/>
          <w:szCs w:val="14"/>
        </w:rPr>
        <w:t>. Still, the Senate is expected to confirm Wolf to his current job — acting undersecretary of Homeland Security for Strategy, Policy and Plans — as soon as next week, allowing him to become acting secretary of the 240,000 employees who work at the nation’s third-largest federal agency. The White House has been speaking to reluctant GOP senators, including Mike Lee of Utah and Chuck Grassley of Iowa, to ensure they have the necessary votes, two other officials said. Now, some immigration hawks are worried Trump will never nominate a permanent secretary, leaving Wolf as acting secretary. Or, worse yet, they fear Trump will eventually nominate Wolf to run the agency full time. “Three</w:t>
      </w:r>
      <w:r w:rsidRPr="007141AD">
        <w:rPr>
          <w:rStyle w:val="Emphasis"/>
          <w:sz w:val="14"/>
          <w:szCs w:val="14"/>
        </w:rPr>
        <w:t xml:space="preserve"> </w:t>
      </w:r>
      <w:r w:rsidRPr="007141AD">
        <w:rPr>
          <w:rStyle w:val="Emphasis"/>
        </w:rPr>
        <w:t>things must happen to quell the base's concerns</w:t>
      </w:r>
      <w:r w:rsidRPr="007141AD">
        <w:rPr>
          <w:sz w:val="16"/>
        </w:rPr>
        <w:t xml:space="preserve">,” </w:t>
      </w:r>
      <w:r w:rsidRPr="007141AD">
        <w:rPr>
          <w:sz w:val="6"/>
          <w:szCs w:val="12"/>
        </w:rPr>
        <w:t xml:space="preserve">said RJ </w:t>
      </w:r>
      <w:proofErr w:type="spellStart"/>
      <w:r w:rsidRPr="007141AD">
        <w:rPr>
          <w:sz w:val="6"/>
          <w:szCs w:val="12"/>
        </w:rPr>
        <w:t>Hauman</w:t>
      </w:r>
      <w:proofErr w:type="spellEnd"/>
      <w:r w:rsidRPr="007141AD">
        <w:rPr>
          <w:sz w:val="6"/>
          <w:szCs w:val="12"/>
        </w:rPr>
        <w:t xml:space="preserve">, government relations director at the Federation for American Immigration Reform, which favors immigration restrictions. “First, Wolf must recuse himself from all work on guest worker related issues" because of his past lobbying work, </w:t>
      </w:r>
      <w:proofErr w:type="spellStart"/>
      <w:r w:rsidRPr="007141AD">
        <w:rPr>
          <w:sz w:val="6"/>
          <w:szCs w:val="12"/>
        </w:rPr>
        <w:t>Hauman</w:t>
      </w:r>
      <w:proofErr w:type="spellEnd"/>
      <w:r w:rsidRPr="007141AD">
        <w:rPr>
          <w:sz w:val="6"/>
          <w:szCs w:val="12"/>
        </w:rPr>
        <w:t xml:space="preserve"> said. "Second, he needs to publicly commit to President Trump's immigration agenda. Third, and perhaps most importantly, there must be an official nomination in the next week to show that Wolf’s tenure as acting secretary is just temporary.” A senior DHS official defended Wolf when asked about immigration hawks’ concerns. “Wolf has worked to advance the president’s bold, security-focused agenda from Day One of the administration," the official said. "He's an experienced and widely respected leader with a deep understanding of the department’s dynamic mission, its challenges and priorities — from securing our borders, to upholding our laws and protecting American workers. An invaluable asset to the cause and all we do." And a senior administration official argued that the president's immigration policies had actually been effective, citing, among other things, the reduction in illegal border crossings and the decline of overcrowding at DHS immigration facilities. "It’s sad, but not surprising, that open borders advocates would oppose this progress, but the reality is they will only be satisfied by a system [more] akin to full blown lawlessness than anything else," the official said. Trump </w:t>
      </w:r>
      <w:hyperlink r:id="rId473" w:tgtFrame="_blank" w:history="1">
        <w:r w:rsidRPr="007141AD">
          <w:rPr>
            <w:rStyle w:val="Hyperlink"/>
            <w:sz w:val="6"/>
            <w:szCs w:val="12"/>
          </w:rPr>
          <w:t>announced</w:t>
        </w:r>
      </w:hyperlink>
      <w:r w:rsidRPr="007141AD">
        <w:rPr>
          <w:sz w:val="6"/>
          <w:szCs w:val="12"/>
        </w:rPr>
        <w:t xml:space="preserve"> in October that Kevin </w:t>
      </w:r>
      <w:proofErr w:type="spellStart"/>
      <w:r w:rsidRPr="007141AD">
        <w:rPr>
          <w:sz w:val="6"/>
          <w:szCs w:val="12"/>
        </w:rPr>
        <w:t>McAleenan</w:t>
      </w:r>
      <w:proofErr w:type="spellEnd"/>
      <w:r w:rsidRPr="007141AD">
        <w:rPr>
          <w:sz w:val="6"/>
          <w:szCs w:val="12"/>
        </w:rPr>
        <w:t xml:space="preserve"> would step down as acting DHS secretary after serving just six months. Although </w:t>
      </w:r>
      <w:proofErr w:type="spellStart"/>
      <w:r w:rsidRPr="007141AD">
        <w:rPr>
          <w:sz w:val="6"/>
          <w:szCs w:val="12"/>
        </w:rPr>
        <w:t>McAleenan</w:t>
      </w:r>
      <w:proofErr w:type="spellEnd"/>
      <w:r w:rsidRPr="007141AD">
        <w:rPr>
          <w:sz w:val="6"/>
          <w:szCs w:val="12"/>
        </w:rPr>
        <w:t xml:space="preserve"> oversaw a reduction in the number of migrants caught at the southwest border, Trump allies complained he wasn’t fully implementing the president’s policies. Similar concerns have caused Trump to burn through four DHS secretaries in less than three years. Six other top department officials have resigned or been pushed out since April for largely the same reasons. Many of the department‘s senior leadership positions remain vacant or filled by acting officials. “There's just a lot of resignation that we can't spend </w:t>
      </w:r>
      <w:proofErr w:type="spellStart"/>
      <w:r w:rsidRPr="007141AD">
        <w:rPr>
          <w:sz w:val="6"/>
          <w:szCs w:val="12"/>
        </w:rPr>
        <w:t>anymore</w:t>
      </w:r>
      <w:proofErr w:type="spellEnd"/>
      <w:r w:rsidRPr="007141AD">
        <w:rPr>
          <w:sz w:val="6"/>
          <w:szCs w:val="12"/>
        </w:rPr>
        <w:t xml:space="preserve"> time worrying about it,” said a former DHS official who served in a Republican administration. “Everybody's just worn out because it's been 2½ years of white-hot focus.” Sens. Ron Johnson (R-Wis.) and Gary Peters (D-Mich.), who lead the Senate Homeland Security Committee, </w:t>
      </w:r>
      <w:hyperlink r:id="rId474" w:tgtFrame="_blank" w:history="1">
        <w:r w:rsidRPr="007141AD">
          <w:rPr>
            <w:rStyle w:val="Hyperlink"/>
            <w:sz w:val="6"/>
            <w:szCs w:val="12"/>
          </w:rPr>
          <w:t xml:space="preserve">wrote </w:t>
        </w:r>
      </w:hyperlink>
      <w:r w:rsidRPr="007141AD">
        <w:rPr>
          <w:sz w:val="6"/>
          <w:szCs w:val="12"/>
        </w:rPr>
        <w:t>to Trump Wednesday, urging him to "promptly submit qualified nominees for DHS Secretary and all vacant positions at the Department." They said seven of the 18 DHS offices requiring Senate confirmation are vacant with no nominations pending. Trump has favored temporary department and agencies heads. Even Trump's chief of staff, Mick Mulvaney, is still operating in an acting capacity nearly a year into the job. Trump says the approach gives him more control over his deputies. The president also faces the reality that he struggles to get his preferred leaders confirmed in the Senate, despite having a Republican majority. But the DHS search has also been complicated by a federal law that requires acting agency chiefs to have served under a Senate-confirmed secretary for 90 days. The rule makes Cuccinelli — currently the acting head of the relatively obscure U.S. Citizenship and Immigration Services — ineligible to be acting secretary. White House officials have also told senators they don’t have enough support in Congress — with roughly 20 senators opposed — to get Cuccinelli confirmed for the permanent DHS job. Instead, they have floated Customs and Border Protection chief Mark Morgan to senators as a possible nominee. “That department needs stability right now, desperately, not someone who just wants to please the president and ride the White House roller coaster,” a former senior administration official said. The latest round of sniping comes as Trump gears up for the 2020 campaign trail, where immigration will be a central focus. Just last week, Trump's campaign aired a TV ad during the final game of the World Series proclaiming he’s no “Mr. Nice Guy,” but that he’s changing Washington in part by slashing illegal immigration. Indeed, Trump has taken a number of steps in recent months to limit access to asylum and intensify illegal immigration enforcement within the U.S. The senior administration official trumpeted these steps. "Crisis-level migrant flows and illegal crossings at the U.S. border are down a staggering 70 percent since May as we commit to enforcing our laws," the official said. "Unaccompanied minors were at an all-time high in June, with nearly 2,800 children in overcrowded DHS facilities now down to several dozen." The official added: "Catch-and-release has ended for family units for the first-time ever, historic international asylum agreements continue to address both push-and-pull factors for irregular and illegal migration, and transformative reforms have right-sized the refugee program at appropriate levels." However</w:t>
      </w:r>
      <w:r w:rsidRPr="007141AD">
        <w:rPr>
          <w:sz w:val="16"/>
        </w:rPr>
        <w:t xml:space="preserve">, </w:t>
      </w:r>
      <w:r w:rsidRPr="007141AD">
        <w:rPr>
          <w:rStyle w:val="StyleUnderline"/>
        </w:rPr>
        <w:t xml:space="preserve">several immigration policies </w:t>
      </w:r>
      <w:r w:rsidRPr="007141AD">
        <w:rPr>
          <w:rStyle w:val="Emphasis"/>
        </w:rPr>
        <w:t>have not lived up to Trump's promises</w:t>
      </w:r>
      <w:r w:rsidRPr="007141AD">
        <w:rPr>
          <w:sz w:val="16"/>
        </w:rPr>
        <w:t xml:space="preserve">. A former Trump campaign official said </w:t>
      </w:r>
      <w:r w:rsidRPr="007141AD">
        <w:rPr>
          <w:rStyle w:val="StyleUnderline"/>
        </w:rPr>
        <w:t>while Trump has made some progress in building the border wall, the rest of the immigration policy is “</w:t>
      </w:r>
      <w:r w:rsidRPr="007141AD">
        <w:rPr>
          <w:rStyle w:val="Emphasis"/>
        </w:rPr>
        <w:t>chaotic and ineffective</w:t>
      </w:r>
      <w:r w:rsidRPr="007141AD">
        <w:rPr>
          <w:rStyle w:val="StyleUnderline"/>
        </w:rPr>
        <w:t xml:space="preserve">.” </w:t>
      </w:r>
      <w:r w:rsidRPr="007141AD">
        <w:rPr>
          <w:sz w:val="16"/>
        </w:rPr>
        <w:t xml:space="preserve">In the court system, judges have put a hold on a number of other Trump orders, including one that would require immigrants to prove they can pay for health care costs in order to obtain a visa. Another order on hold would allow U.S. officials to deny green cards to immigrants who receive certain government benefits. </w:t>
      </w:r>
      <w:r w:rsidRPr="007141AD">
        <w:rPr>
          <w:rStyle w:val="StyleUnderline"/>
        </w:rPr>
        <w:t>Congress</w:t>
      </w:r>
      <w:r w:rsidRPr="007141AD">
        <w:rPr>
          <w:sz w:val="16"/>
        </w:rPr>
        <w:t xml:space="preserve"> also </w:t>
      </w:r>
      <w:r w:rsidRPr="007141AD">
        <w:rPr>
          <w:rStyle w:val="StyleUnderline"/>
        </w:rPr>
        <w:t>has failed to approve</w:t>
      </w:r>
      <w:r w:rsidRPr="007141AD">
        <w:rPr>
          <w:sz w:val="16"/>
        </w:rPr>
        <w:t xml:space="preserve"> some of </w:t>
      </w:r>
      <w:r w:rsidRPr="007141AD">
        <w:rPr>
          <w:rStyle w:val="StyleUnderline"/>
        </w:rPr>
        <w:t xml:space="preserve">Trump’s </w:t>
      </w:r>
      <w:r w:rsidRPr="007141AD">
        <w:rPr>
          <w:rStyle w:val="Emphasis"/>
        </w:rPr>
        <w:t>key immigration legislative priorities</w:t>
      </w:r>
      <w:r w:rsidRPr="007141AD">
        <w:rPr>
          <w:sz w:val="16"/>
        </w:rPr>
        <w:t xml:space="preserve">, </w:t>
      </w:r>
      <w:r w:rsidRPr="007141AD">
        <w:rPr>
          <w:rStyle w:val="StyleUnderline"/>
        </w:rPr>
        <w:t>including a proposal that would ensure immigrants with criminal records who reenter the country get "strong mandatory minimum sentences</w:t>
      </w:r>
      <w:r w:rsidRPr="007141AD">
        <w:rPr>
          <w:sz w:val="16"/>
        </w:rPr>
        <w:t>.”</w:t>
      </w:r>
    </w:p>
    <w:p w14:paraId="6C9F6F32" w14:textId="77777777" w:rsidR="004E33FC" w:rsidRPr="007141AD" w:rsidRDefault="004E33FC" w:rsidP="004E33FC">
      <w:pPr>
        <w:pStyle w:val="Heading4"/>
      </w:pPr>
      <w:r w:rsidRPr="007141AD">
        <w:t xml:space="preserve">Trump’s re-election campaign relies on keeping tough-on-immigration policies – the plan collapses his base support </w:t>
      </w:r>
    </w:p>
    <w:p w14:paraId="3B79C5C1" w14:textId="77777777" w:rsidR="004E33FC" w:rsidRPr="007141AD" w:rsidRDefault="004E33FC" w:rsidP="004E33FC">
      <w:pPr>
        <w:rPr>
          <w:rStyle w:val="Style13ptBold"/>
          <w:b w:val="0"/>
          <w:bCs w:val="0"/>
        </w:rPr>
      </w:pPr>
      <w:proofErr w:type="spellStart"/>
      <w:r w:rsidRPr="007141AD">
        <w:rPr>
          <w:rStyle w:val="Style13ptBold"/>
        </w:rPr>
        <w:t>Antle</w:t>
      </w:r>
      <w:proofErr w:type="spellEnd"/>
      <w:r w:rsidRPr="007141AD">
        <w:rPr>
          <w:rStyle w:val="Style13ptBold"/>
        </w:rPr>
        <w:t xml:space="preserve"> 20 </w:t>
      </w:r>
      <w:r w:rsidRPr="007141AD">
        <w:rPr>
          <w:rStyle w:val="Style13ptBold"/>
          <w:b w:val="0"/>
          <w:bCs w:val="0"/>
        </w:rPr>
        <w:t xml:space="preserve">[W. James </w:t>
      </w:r>
      <w:proofErr w:type="spellStart"/>
      <w:r w:rsidRPr="007141AD">
        <w:rPr>
          <w:rStyle w:val="Style13ptBold"/>
          <w:b w:val="0"/>
          <w:bCs w:val="0"/>
        </w:rPr>
        <w:t>Antle</w:t>
      </w:r>
      <w:proofErr w:type="spellEnd"/>
      <w:r w:rsidRPr="007141AD">
        <w:rPr>
          <w:rStyle w:val="Style13ptBold"/>
          <w:b w:val="0"/>
          <w:bCs w:val="0"/>
        </w:rPr>
        <w:t xml:space="preserve"> III, Politics Editor for the Washington Examiner, June 29, 2020. “Trump moving fast to shore up immigration campaign promises.” https://www.washingtonexaminer.com/news/trump-moving-fast-to-shore-up-immigration-campaign-promises]</w:t>
      </w:r>
    </w:p>
    <w:p w14:paraId="49A448DE" w14:textId="77777777" w:rsidR="004E33FC" w:rsidRPr="007141AD" w:rsidRDefault="004E33FC" w:rsidP="004E33FC">
      <w:pPr>
        <w:rPr>
          <w:sz w:val="16"/>
        </w:rPr>
      </w:pPr>
      <w:r w:rsidRPr="007141AD">
        <w:rPr>
          <w:sz w:val="16"/>
        </w:rPr>
        <w:t xml:space="preserve">President </w:t>
      </w:r>
      <w:r w:rsidRPr="007141AD">
        <w:rPr>
          <w:rStyle w:val="Emphasis"/>
        </w:rPr>
        <w:t>Trump</w:t>
      </w:r>
      <w:r w:rsidRPr="007141AD">
        <w:rPr>
          <w:sz w:val="16"/>
        </w:rPr>
        <w:t xml:space="preserve"> </w:t>
      </w:r>
      <w:r w:rsidRPr="007141AD">
        <w:rPr>
          <w:rStyle w:val="StyleUnderline"/>
        </w:rPr>
        <w:t xml:space="preserve">is </w:t>
      </w:r>
      <w:r w:rsidRPr="007141AD">
        <w:rPr>
          <w:rStyle w:val="Emphasis"/>
        </w:rPr>
        <w:t>racing to fulfill immigration-related campaign promises</w:t>
      </w:r>
      <w:r w:rsidRPr="007141AD">
        <w:rPr>
          <w:rStyle w:val="StyleUnderline"/>
        </w:rPr>
        <w:t xml:space="preserve"> as he enters a </w:t>
      </w:r>
      <w:r w:rsidRPr="007141AD">
        <w:rPr>
          <w:rStyle w:val="Emphasis"/>
        </w:rPr>
        <w:t>tough reelection fight</w:t>
      </w:r>
      <w:r w:rsidRPr="007141AD">
        <w:rPr>
          <w:rStyle w:val="StyleUnderline"/>
        </w:rPr>
        <w:t xml:space="preserve"> against</w:t>
      </w:r>
      <w:r w:rsidRPr="007141AD">
        <w:rPr>
          <w:sz w:val="16"/>
        </w:rPr>
        <w:t xml:space="preserve"> Democratic challenger Joe </w:t>
      </w:r>
      <w:r w:rsidRPr="007141AD">
        <w:rPr>
          <w:rStyle w:val="StyleUnderline"/>
        </w:rPr>
        <w:t>Biden</w:t>
      </w:r>
      <w:r w:rsidRPr="007141AD">
        <w:rPr>
          <w:sz w:val="16"/>
        </w:rPr>
        <w:t xml:space="preserve">. Trump’s most memorable promise from the 2016 race was his pledge to build a wall along the United </w:t>
      </w:r>
      <w:proofErr w:type="spellStart"/>
      <w:r w:rsidRPr="007141AD">
        <w:rPr>
          <w:sz w:val="16"/>
        </w:rPr>
        <w:t>States’s</w:t>
      </w:r>
      <w:proofErr w:type="spellEnd"/>
      <w:r w:rsidRPr="007141AD">
        <w:rPr>
          <w:sz w:val="16"/>
        </w:rPr>
        <w:t xml:space="preserve"> border with Mexico. </w:t>
      </w:r>
      <w:r w:rsidRPr="007141AD">
        <w:rPr>
          <w:rStyle w:val="StyleUnderline"/>
        </w:rPr>
        <w:t xml:space="preserve">The administration is </w:t>
      </w:r>
      <w:r w:rsidRPr="007141AD">
        <w:rPr>
          <w:rStyle w:val="Emphasis"/>
        </w:rPr>
        <w:t>touting</w:t>
      </w:r>
      <w:r w:rsidRPr="007141AD">
        <w:rPr>
          <w:sz w:val="16"/>
        </w:rPr>
        <w:t xml:space="preserve"> </w:t>
      </w:r>
      <w:r w:rsidRPr="007141AD">
        <w:rPr>
          <w:rStyle w:val="StyleUnderline"/>
        </w:rPr>
        <w:t>200 miles of recently completed border security fencing</w:t>
      </w:r>
      <w:r w:rsidRPr="007141AD">
        <w:rPr>
          <w:sz w:val="16"/>
        </w:rPr>
        <w:t xml:space="preserve">, on track to reach about 450 miles by the end of the year. “We’ll have 500 miles just a little bit after the end of the year,” Trump said during his Fox News town hall meeting in Green Bay, Wisconsin, on Thursday night. </w:t>
      </w:r>
      <w:r w:rsidRPr="007141AD">
        <w:rPr>
          <w:rStyle w:val="StyleUnderline"/>
        </w:rPr>
        <w:t>Trump also extended his executive order temporarily</w:t>
      </w:r>
      <w:r w:rsidRPr="007141AD">
        <w:rPr>
          <w:sz w:val="16"/>
        </w:rPr>
        <w:t xml:space="preserve"> </w:t>
      </w:r>
      <w:hyperlink r:id="rId475" w:tgtFrame="_blank" w:history="1">
        <w:r w:rsidRPr="007141AD">
          <w:rPr>
            <w:rStyle w:val="Emphasis"/>
          </w:rPr>
          <w:t>suspending most immigration</w:t>
        </w:r>
      </w:hyperlink>
      <w:r w:rsidRPr="007141AD">
        <w:rPr>
          <w:sz w:val="16"/>
        </w:rPr>
        <w:t xml:space="preserve"> during a period of high unemployment following the coronavirus lockdowns, expanding it to include many of the guest-worker programs immigration hawks were disappointed to see exempted when the first version of the edict was handed down back in April. “It seems to me that curtailing the issuance of work visas at a time of massive unemployment is a matter of common sense,” said Jerry </w:t>
      </w:r>
      <w:proofErr w:type="spellStart"/>
      <w:r w:rsidRPr="007141AD">
        <w:rPr>
          <w:sz w:val="16"/>
        </w:rPr>
        <w:t>Kammer</w:t>
      </w:r>
      <w:proofErr w:type="spellEnd"/>
      <w:r w:rsidRPr="007141AD">
        <w:rPr>
          <w:sz w:val="16"/>
        </w:rPr>
        <w:t xml:space="preserve">, author of the new book Losing Control: How A Left-Right Coalition Blocked Immigration Reform and Provoked the Backlash That Elected Trump. “But, of course, the immigration lobby's hunger for foreign workers is insatiable. At times like this, it's unconscionable.” “President </w:t>
      </w:r>
      <w:r w:rsidRPr="007141AD">
        <w:rPr>
          <w:rStyle w:val="Emphasis"/>
        </w:rPr>
        <w:t>Trump</w:t>
      </w:r>
      <w:r w:rsidRPr="007141AD">
        <w:rPr>
          <w:sz w:val="16"/>
        </w:rPr>
        <w:t xml:space="preserve"> </w:t>
      </w:r>
      <w:r w:rsidRPr="007141AD">
        <w:rPr>
          <w:rStyle w:val="StyleUnderline"/>
        </w:rPr>
        <w:t xml:space="preserve">has </w:t>
      </w:r>
      <w:r w:rsidRPr="007141AD">
        <w:rPr>
          <w:rStyle w:val="Emphasis"/>
        </w:rPr>
        <w:t>repeatedly promised</w:t>
      </w:r>
      <w:r w:rsidRPr="007141AD">
        <w:rPr>
          <w:sz w:val="16"/>
        </w:rPr>
        <w:t xml:space="preserve"> </w:t>
      </w:r>
      <w:r w:rsidRPr="007141AD">
        <w:rPr>
          <w:rStyle w:val="StyleUnderline"/>
        </w:rPr>
        <w:t>that he would put American workers first, and</w:t>
      </w:r>
      <w:r w:rsidRPr="007141AD">
        <w:rPr>
          <w:sz w:val="16"/>
        </w:rPr>
        <w:t xml:space="preserve"> to his credit, </w:t>
      </w:r>
      <w:r w:rsidRPr="007141AD">
        <w:rPr>
          <w:rStyle w:val="Emphasis"/>
        </w:rPr>
        <w:t>he did just that</w:t>
      </w:r>
      <w:r w:rsidRPr="007141AD">
        <w:rPr>
          <w:sz w:val="16"/>
        </w:rPr>
        <w:t xml:space="preserve">,” said Dan Stein, president of the Federation for American Immigration Reform, in a statement. Stein had been critical of the order before it covered more nonimmigrant temporary workers, but the FAIR told the Washington Examiner it was now “mostly satisfied" with it. </w:t>
      </w:r>
      <w:r w:rsidRPr="007141AD">
        <w:rPr>
          <w:rStyle w:val="StyleUnderline"/>
        </w:rPr>
        <w:t xml:space="preserve">Trump won the 2016 Republican presidential nomination and then the general election in part because </w:t>
      </w:r>
      <w:r w:rsidRPr="007141AD">
        <w:rPr>
          <w:rStyle w:val="Emphasis"/>
        </w:rPr>
        <w:t>he vowed to break</w:t>
      </w:r>
      <w:r w:rsidRPr="007141AD">
        <w:rPr>
          <w:rStyle w:val="StyleUnderline"/>
        </w:rPr>
        <w:t xml:space="preserve"> with the last two presidents of both parties, who were in favor of</w:t>
      </w:r>
      <w:r w:rsidRPr="007141AD">
        <w:rPr>
          <w:sz w:val="16"/>
        </w:rPr>
        <w:t xml:space="preserve"> offering legal status to most illegal immigrants in the U.S. and </w:t>
      </w:r>
      <w:r w:rsidRPr="007141AD">
        <w:rPr>
          <w:rStyle w:val="Emphasis"/>
        </w:rPr>
        <w:t>expanding immigration</w:t>
      </w:r>
      <w:r w:rsidRPr="007141AD">
        <w:rPr>
          <w:sz w:val="16"/>
        </w:rPr>
        <w:t xml:space="preserve"> more generally. He was advised on the issue by </w:t>
      </w:r>
      <w:proofErr w:type="spellStart"/>
      <w:r w:rsidRPr="007141AD">
        <w:rPr>
          <w:sz w:val="16"/>
        </w:rPr>
        <w:t>restrictionists</w:t>
      </w:r>
      <w:proofErr w:type="spellEnd"/>
      <w:r w:rsidRPr="007141AD">
        <w:rPr>
          <w:sz w:val="16"/>
        </w:rPr>
        <w:t xml:space="preserve"> such as Jeff Sessions, Steve Bannon, and Stephen Miller and later endorsed legislation sponsored by Republican Sens. Tom Cotton of Arkansas and David Perdue of Georgia that would reduce legal immigration levels. The president has been under fire from Democrats and immigrant rights activists for his record on this issue the entire time he has been in office. </w:t>
      </w:r>
      <w:r w:rsidRPr="007141AD">
        <w:rPr>
          <w:rStyle w:val="StyleUnderline"/>
        </w:rPr>
        <w:t xml:space="preserve">But the Trump White House is not uniformly populated by immigration hardliners, and </w:t>
      </w:r>
      <w:r w:rsidRPr="007141AD">
        <w:rPr>
          <w:rStyle w:val="Emphasis"/>
        </w:rPr>
        <w:t>he hasn’t always satisfied immigration hawks</w:t>
      </w:r>
      <w:r w:rsidRPr="007141AD">
        <w:rPr>
          <w:rStyle w:val="StyleUnderline"/>
        </w:rPr>
        <w:t xml:space="preserve"> either</w:t>
      </w:r>
      <w:r w:rsidRPr="007141AD">
        <w:rPr>
          <w:sz w:val="16"/>
        </w:rPr>
        <w:t xml:space="preserve">. Syndicated conservative columnist Ann Coulter famously backed Trump over his tough immigration stance but has spent most of the last four years criticizing him for not completing the border wall or overhauling the system and for breaking with Sessions. The In Trump We Trust author has </w:t>
      </w:r>
      <w:hyperlink r:id="rId476" w:tgtFrame="_blank" w:history="1">
        <w:r w:rsidRPr="007141AD">
          <w:rPr>
            <w:rStyle w:val="Hyperlink"/>
            <w:sz w:val="16"/>
          </w:rPr>
          <w:t>said</w:t>
        </w:r>
      </w:hyperlink>
      <w:r w:rsidRPr="007141AD">
        <w:rPr>
          <w:sz w:val="16"/>
        </w:rPr>
        <w:t xml:space="preserve"> she is undecided on whether to vote for Trump this November. </w:t>
      </w:r>
      <w:proofErr w:type="spellStart"/>
      <w:r w:rsidRPr="007141AD">
        <w:rPr>
          <w:sz w:val="16"/>
        </w:rPr>
        <w:t>Kammer</w:t>
      </w:r>
      <w:proofErr w:type="spellEnd"/>
      <w:r w:rsidRPr="007141AD">
        <w:rPr>
          <w:sz w:val="16"/>
        </w:rPr>
        <w:t xml:space="preserve">, a senior research fellow at the </w:t>
      </w:r>
      <w:proofErr w:type="spellStart"/>
      <w:r w:rsidRPr="007141AD">
        <w:rPr>
          <w:sz w:val="16"/>
        </w:rPr>
        <w:t>restrictionist</w:t>
      </w:r>
      <w:proofErr w:type="spellEnd"/>
      <w:r w:rsidRPr="007141AD">
        <w:rPr>
          <w:sz w:val="16"/>
        </w:rPr>
        <w:t xml:space="preserve"> Center for Immigration Studies, noted that “Trump, who campaigned on a pledge to make E-Verify mandatory, has now backed away from that commitment.” Sen. Mitt Romney, a Utah Republican and Trump nemesis, this week touted the system for preventing employers from hiring illegal immigrants. </w:t>
      </w:r>
      <w:r w:rsidRPr="007141AD">
        <w:rPr>
          <w:rStyle w:val="StyleUnderline"/>
        </w:rPr>
        <w:t xml:space="preserve">The Trump campaign is </w:t>
      </w:r>
      <w:r w:rsidRPr="007141AD">
        <w:rPr>
          <w:rStyle w:val="Emphasis"/>
        </w:rPr>
        <w:t>highlighting</w:t>
      </w:r>
      <w:r w:rsidRPr="007141AD">
        <w:rPr>
          <w:rStyle w:val="StyleUnderline"/>
        </w:rPr>
        <w:t xml:space="preserve"> the president’s immigration record under the banner of “</w:t>
      </w:r>
      <w:r w:rsidRPr="007141AD">
        <w:rPr>
          <w:rStyle w:val="Emphasis"/>
        </w:rPr>
        <w:t>Promises Made, Promises Kept</w:t>
      </w:r>
      <w:r w:rsidRPr="007141AD">
        <w:rPr>
          <w:sz w:val="16"/>
        </w:rPr>
        <w:t xml:space="preserve">,” </w:t>
      </w:r>
      <w:r w:rsidRPr="007141AD">
        <w:rPr>
          <w:rStyle w:val="StyleUnderline"/>
        </w:rPr>
        <w:t xml:space="preserve">citing an </w:t>
      </w:r>
      <w:r w:rsidRPr="007141AD">
        <w:rPr>
          <w:rStyle w:val="Emphasis"/>
        </w:rPr>
        <w:t>84% reduction</w:t>
      </w:r>
      <w:r w:rsidRPr="007141AD">
        <w:rPr>
          <w:rStyle w:val="StyleUnderline"/>
        </w:rPr>
        <w:t xml:space="preserve"> in apprehensions along the southern border</w:t>
      </w:r>
      <w:r w:rsidRPr="007141AD">
        <w:rPr>
          <w:sz w:val="16"/>
        </w:rPr>
        <w:t xml:space="preserve">. Arrests tend to track the number of people trying to enter. “While Joe Biden </w:t>
      </w:r>
      <w:hyperlink r:id="rId477" w:tgtFrame="_blank" w:history="1">
        <w:r w:rsidRPr="007141AD">
          <w:rPr>
            <w:rStyle w:val="Hyperlink"/>
            <w:sz w:val="16"/>
          </w:rPr>
          <w:t>campaigns on open borders</w:t>
        </w:r>
      </w:hyperlink>
      <w:r w:rsidRPr="007141AD">
        <w:rPr>
          <w:sz w:val="16"/>
        </w:rPr>
        <w:t xml:space="preserve">, President Trump is keeping </w:t>
      </w:r>
      <w:hyperlink r:id="rId478" w:tgtFrame="_blank" w:history="1">
        <w:r w:rsidRPr="007141AD">
          <w:rPr>
            <w:rStyle w:val="Hyperlink"/>
            <w:sz w:val="16"/>
          </w:rPr>
          <w:t>his promise</w:t>
        </w:r>
      </w:hyperlink>
      <w:r w:rsidRPr="007141AD">
        <w:rPr>
          <w:sz w:val="16"/>
        </w:rPr>
        <w:t xml:space="preserve"> to protect the safety and health of Americans by securing our Southern Borders,” said Trump campaign spokeswoman Abigail </w:t>
      </w:r>
      <w:proofErr w:type="spellStart"/>
      <w:r w:rsidRPr="007141AD">
        <w:rPr>
          <w:sz w:val="16"/>
        </w:rPr>
        <w:t>Marone</w:t>
      </w:r>
      <w:proofErr w:type="spellEnd"/>
      <w:r w:rsidRPr="007141AD">
        <w:rPr>
          <w:sz w:val="16"/>
        </w:rPr>
        <w:t xml:space="preserve"> in a statement. “The Biden people — and he's controlled totally by the radical left, as you understand. He’s not controlling it; they're controlling him,” Trump said at a border security roundtable discussion in Yuma, Arizona, on Tuesday. “They want open borders. They want criminal sanctuaries. They want everything that doesn't work.” Trump has fallen behind Biden in his race for a second term. He trails the former vice president by 9.6 points in the RealClearPolitics national polling average and is also down in both the Fox News and New York Times/Siena College battleground state polls. </w:t>
      </w:r>
      <w:r w:rsidRPr="007141AD">
        <w:rPr>
          <w:rStyle w:val="StyleUnderline"/>
        </w:rPr>
        <w:t xml:space="preserve">Returning to the </w:t>
      </w:r>
      <w:r w:rsidRPr="007141AD">
        <w:rPr>
          <w:rStyle w:val="Emphasis"/>
        </w:rPr>
        <w:t>immigration</w:t>
      </w:r>
      <w:r w:rsidRPr="007141AD">
        <w:rPr>
          <w:rStyle w:val="StyleUnderline"/>
        </w:rPr>
        <w:t xml:space="preserve"> issue is</w:t>
      </w:r>
      <w:r w:rsidRPr="007141AD">
        <w:rPr>
          <w:sz w:val="16"/>
        </w:rPr>
        <w:t xml:space="preserve"> potentially </w:t>
      </w:r>
      <w:r w:rsidRPr="007141AD">
        <w:rPr>
          <w:rStyle w:val="StyleUnderline"/>
        </w:rPr>
        <w:t xml:space="preserve">one way to </w:t>
      </w:r>
      <w:r w:rsidRPr="007141AD">
        <w:rPr>
          <w:rStyle w:val="Emphasis"/>
        </w:rPr>
        <w:t>fire up his base</w:t>
      </w:r>
      <w:r w:rsidRPr="007141AD">
        <w:rPr>
          <w:rStyle w:val="StyleUnderline"/>
        </w:rPr>
        <w:t xml:space="preserve"> and </w:t>
      </w:r>
      <w:r w:rsidRPr="007141AD">
        <w:rPr>
          <w:rStyle w:val="Emphasis"/>
        </w:rPr>
        <w:t>win back wavering supporters</w:t>
      </w:r>
      <w:r w:rsidRPr="007141AD">
        <w:rPr>
          <w:sz w:val="16"/>
        </w:rPr>
        <w:t>. “If my speeches ever get a little off,” Trump said during his first campaign, “I just go: ‘We will build a wall!’ You know, if it gets a little boring, if I see people starting to sort of maybe thinking about leaving — I can sort of tell the audience — I just say, ‘We will build the wall,’ and they go nuts.” Trump has held steady among Hispanic voters but has lost ground with white people. While college-educated suburbanites tend to be turned off by his immigration rhetoric, showing he has kept his promises could attract more of the working class.</w:t>
      </w:r>
    </w:p>
    <w:p w14:paraId="3E8C38A0" w14:textId="77777777" w:rsidR="004E33FC" w:rsidRPr="007141AD" w:rsidRDefault="004E33FC" w:rsidP="004E33FC"/>
    <w:p w14:paraId="24653302" w14:textId="77777777" w:rsidR="004E33FC" w:rsidRPr="007141AD" w:rsidRDefault="004E33FC" w:rsidP="004E33FC"/>
    <w:p w14:paraId="06F27520" w14:textId="77777777" w:rsidR="004E33FC" w:rsidRPr="007141AD" w:rsidRDefault="004E33FC" w:rsidP="004E33FC"/>
    <w:p w14:paraId="6D8C7913" w14:textId="77777777" w:rsidR="004E33FC" w:rsidRPr="007141AD" w:rsidRDefault="004E33FC" w:rsidP="004E33FC">
      <w:pPr>
        <w:pStyle w:val="Heading4"/>
      </w:pPr>
      <w:r w:rsidRPr="007141AD">
        <w:t xml:space="preserve">His base will leave him – DACA proves immigration weakness is the one issue that they’ll break over </w:t>
      </w:r>
    </w:p>
    <w:p w14:paraId="410DBA2D" w14:textId="77777777" w:rsidR="004E33FC" w:rsidRPr="007141AD" w:rsidRDefault="004E33FC" w:rsidP="004E33FC">
      <w:r w:rsidRPr="007141AD">
        <w:rPr>
          <w:rStyle w:val="Style13ptBold"/>
        </w:rPr>
        <w:t>Peters 17</w:t>
      </w:r>
      <w:r w:rsidRPr="007141AD">
        <w:t xml:space="preserve"> [Jeremy Peters, NYT. “Conservatives Recoil at Trump’s Accommodation With Democrats Over DACA”. September 14, 2017. </w:t>
      </w:r>
      <w:hyperlink r:id="rId479" w:history="1">
        <w:r w:rsidRPr="007141AD">
          <w:rPr>
            <w:rStyle w:val="Hyperlink"/>
          </w:rPr>
          <w:t>https://www.nytimes.com/2017/09/14/us/politics/conservatives-trump-democrats-daca.html</w:t>
        </w:r>
      </w:hyperlink>
      <w:r w:rsidRPr="007141AD">
        <w:t>]</w:t>
      </w:r>
    </w:p>
    <w:p w14:paraId="46AC15F5" w14:textId="77777777" w:rsidR="004E33FC" w:rsidRPr="007141AD" w:rsidRDefault="004E33FC" w:rsidP="004E33FC">
      <w:pPr>
        <w:rPr>
          <w:rStyle w:val="Emphasis"/>
        </w:rPr>
      </w:pPr>
      <w:r w:rsidRPr="007141AD">
        <w:rPr>
          <w:sz w:val="16"/>
        </w:rPr>
        <w:t xml:space="preserve">resident </w:t>
      </w:r>
      <w:r w:rsidRPr="007141AD">
        <w:rPr>
          <w:rStyle w:val="StyleUnderline"/>
        </w:rPr>
        <w:t xml:space="preserve">Trump came under </w:t>
      </w:r>
      <w:r w:rsidRPr="007141AD">
        <w:rPr>
          <w:rStyle w:val="Emphasis"/>
        </w:rPr>
        <w:t>withering attack</w:t>
      </w:r>
      <w:r w:rsidRPr="007141AD">
        <w:rPr>
          <w:rStyle w:val="StyleUnderline"/>
        </w:rPr>
        <w:t xml:space="preserve"> on Thursday from some of his </w:t>
      </w:r>
      <w:r w:rsidRPr="007141AD">
        <w:rPr>
          <w:rStyle w:val="Emphasis"/>
        </w:rPr>
        <w:t>strongest supporters</w:t>
      </w:r>
      <w:r w:rsidRPr="007141AD">
        <w:rPr>
          <w:rStyle w:val="StyleUnderline"/>
        </w:rPr>
        <w:t>, who were outraged and unforgiving about his decision to set aside</w:t>
      </w:r>
      <w:r w:rsidRPr="007141AD">
        <w:rPr>
          <w:sz w:val="16"/>
        </w:rPr>
        <w:t xml:space="preserve">, for now, </w:t>
      </w:r>
      <w:r w:rsidRPr="007141AD">
        <w:rPr>
          <w:rStyle w:val="StyleUnderline"/>
        </w:rPr>
        <w:t>a fight over building the border wall</w:t>
      </w:r>
      <w:r w:rsidRPr="007141AD">
        <w:rPr>
          <w:sz w:val="16"/>
        </w:rPr>
        <w:t xml:space="preserve"> </w:t>
      </w:r>
      <w:r w:rsidRPr="007141AD">
        <w:rPr>
          <w:rStyle w:val="StyleUnderline"/>
        </w:rPr>
        <w:t>he has long promised as part of a deal with Democrats on legislation to protect young, undocumented immigrants</w:t>
      </w:r>
      <w:r w:rsidRPr="007141AD">
        <w:rPr>
          <w:sz w:val="16"/>
        </w:rPr>
        <w:t xml:space="preserve">. The tentative arrangement, which the president hashed out over dinner on Wednesday night at the White House with the top-ranking congressional Democrats, Senator Chuck Schumer of New York and Representative Nancy Pelosi of California, set off accusations of betrayal and renewed nagging doubts about whether Mr. Trump was in jeopardy of alienating some of his most ardent backers on the right. </w:t>
      </w:r>
      <w:r w:rsidRPr="007141AD">
        <w:rPr>
          <w:rStyle w:val="StyleUnderline"/>
        </w:rPr>
        <w:t xml:space="preserve">No promise was </w:t>
      </w:r>
      <w:r w:rsidRPr="007141AD">
        <w:rPr>
          <w:rStyle w:val="Emphasis"/>
        </w:rPr>
        <w:t>more central</w:t>
      </w:r>
      <w:r w:rsidRPr="007141AD">
        <w:rPr>
          <w:rStyle w:val="StyleUnderline"/>
        </w:rPr>
        <w:t xml:space="preserve"> to his campaign</w:t>
      </w:r>
      <w:r w:rsidRPr="007141AD">
        <w:rPr>
          <w:sz w:val="16"/>
        </w:rPr>
        <w:t xml:space="preserve"> than building the border wall. </w:t>
      </w:r>
      <w:r w:rsidRPr="007141AD">
        <w:rPr>
          <w:rStyle w:val="StyleUnderline"/>
        </w:rPr>
        <w:t xml:space="preserve">And </w:t>
      </w:r>
      <w:r w:rsidRPr="007141AD">
        <w:rPr>
          <w:rStyle w:val="Emphasis"/>
        </w:rPr>
        <w:t>no constituency</w:t>
      </w:r>
      <w:r w:rsidRPr="007141AD">
        <w:rPr>
          <w:rStyle w:val="StyleUnderline"/>
        </w:rPr>
        <w:t xml:space="preserve"> was more passionate in defending Mr. Trump’s pledge than the </w:t>
      </w:r>
      <w:r w:rsidRPr="007141AD">
        <w:rPr>
          <w:rStyle w:val="Emphasis"/>
        </w:rPr>
        <w:t>conservatives</w:t>
      </w:r>
      <w:r w:rsidRPr="007141AD">
        <w:rPr>
          <w:sz w:val="16"/>
        </w:rPr>
        <w:t xml:space="preserve"> who believed he would be uncompromising in his approach toward illegal immigration. </w:t>
      </w:r>
      <w:r w:rsidRPr="007141AD">
        <w:rPr>
          <w:rStyle w:val="StyleUnderline"/>
        </w:rPr>
        <w:t xml:space="preserve">The condemnation was </w:t>
      </w:r>
      <w:r w:rsidRPr="007141AD">
        <w:rPr>
          <w:rStyle w:val="Emphasis"/>
        </w:rPr>
        <w:t>swift</w:t>
      </w:r>
      <w:r w:rsidRPr="007141AD">
        <w:rPr>
          <w:rStyle w:val="StyleUnderline"/>
        </w:rPr>
        <w:t xml:space="preserve"> and came from </w:t>
      </w:r>
      <w:r w:rsidRPr="007141AD">
        <w:rPr>
          <w:rStyle w:val="Emphasis"/>
        </w:rPr>
        <w:t>many different conservative corners</w:t>
      </w:r>
      <w:r w:rsidRPr="007141AD">
        <w:rPr>
          <w:sz w:val="16"/>
        </w:rPr>
        <w:t xml:space="preserve">: members of his own party in Congress, his most steadfast boosters on talk radio and the grass roots. “At this point, who doesn’t want Trump impeached?” said the conservative writer Ann Coulter as she took to Twitter to excoriate the president. “If we’re not getting a wall, I’d prefer President Pence,” added Ms. Coulter, who met recently with the president in the Oval Office and warned him of the perils of not keeping his word on immigration, and most notably the wall. Laura Ingraham, the conservative radio host who has until now been sparing in her criticism of the president, told her listeners on Thursday that the political cost Mr. Trump and the Republican Party would pay would be steep. “He’s going to get creamed for this,” she said, reminding her audience of all the times during the campaign that Mr. Trump chanted — and his crowds repeated — “Build the Wall!” Ms. Ingraham mocked Mr. Trump’s statement on Thursday that parts of the current border fence were being reinforced under his direction. “We’re doing a lot of renovation,” he said before leaving Washington to tour hurricane damage in Florida. “I don’t remember,” Ms. Ingraham said, “hearing ‘Repair the fence! Repair the fence! Repair the fence!’” Amid all the political controversy, legal peril and everyday disarray inside the Trump White House, </w:t>
      </w:r>
      <w:r w:rsidRPr="007141AD">
        <w:rPr>
          <w:rStyle w:val="StyleUnderline"/>
        </w:rPr>
        <w:t xml:space="preserve">one question has been at the front of the minds of the many Republicans </w:t>
      </w:r>
      <w:r w:rsidRPr="007141AD">
        <w:rPr>
          <w:sz w:val="16"/>
        </w:rPr>
        <w:t xml:space="preserve">across the country whose fates are linked to the president’s: </w:t>
      </w:r>
      <w:r w:rsidRPr="007141AD">
        <w:rPr>
          <w:rStyle w:val="StyleUnderline"/>
        </w:rPr>
        <w:t xml:space="preserve">How much more would his base tolerate? If Mr. Trump’s deal with the Democrats did not immediately provide a clear answer, it did seem to reinforce </w:t>
      </w:r>
      <w:r w:rsidRPr="007141AD">
        <w:rPr>
          <w:rStyle w:val="Emphasis"/>
        </w:rPr>
        <w:t>how the long leash his supporters have granted him is being reined in.</w:t>
      </w:r>
    </w:p>
    <w:p w14:paraId="52D32807" w14:textId="77777777" w:rsidR="004E33FC" w:rsidRPr="007141AD" w:rsidRDefault="004E33FC" w:rsidP="004E33FC">
      <w:pPr>
        <w:rPr>
          <w:sz w:val="16"/>
        </w:rPr>
      </w:pPr>
    </w:p>
    <w:p w14:paraId="09B36E16" w14:textId="77777777" w:rsidR="004E33FC" w:rsidRPr="007141AD" w:rsidRDefault="004E33FC" w:rsidP="004E33FC">
      <w:r w:rsidRPr="007141AD">
        <w:t xml:space="preserve"> </w:t>
      </w:r>
    </w:p>
    <w:p w14:paraId="393B4E60" w14:textId="2AF0547A" w:rsidR="004D78F8" w:rsidRPr="007141AD" w:rsidRDefault="004D78F8" w:rsidP="004D78F8">
      <w:pPr>
        <w:pStyle w:val="Heading1"/>
      </w:pPr>
      <w:r w:rsidRPr="007141AD">
        <w:t xml:space="preserve">2AC Kritiks </w:t>
      </w:r>
    </w:p>
    <w:p w14:paraId="60E59A65" w14:textId="6360F8DE" w:rsidR="009D4DDE" w:rsidRPr="007141AD" w:rsidRDefault="009D4DDE" w:rsidP="009D4DDE"/>
    <w:p w14:paraId="1A38573C" w14:textId="15EBC089" w:rsidR="009D4DDE" w:rsidRPr="007141AD" w:rsidRDefault="009D4DDE" w:rsidP="009D4DDE">
      <w:pPr>
        <w:pStyle w:val="Heading2"/>
      </w:pPr>
      <w:r w:rsidRPr="007141AD">
        <w:t xml:space="preserve">2AC Abolition K </w:t>
      </w:r>
    </w:p>
    <w:p w14:paraId="1045F5EE" w14:textId="2C2A1AF5" w:rsidR="00ED4C53" w:rsidRPr="007141AD" w:rsidRDefault="00B530A8" w:rsidP="00B530A8">
      <w:pPr>
        <w:pStyle w:val="Heading3"/>
      </w:pPr>
      <w:r w:rsidRPr="007141AD">
        <w:t>2AC Abolition K – Link Turn</w:t>
      </w:r>
      <w:r w:rsidR="00B206F7" w:rsidRPr="007141AD">
        <w:t>/Alt Fails</w:t>
      </w:r>
    </w:p>
    <w:p w14:paraId="4D22BF8F" w14:textId="491BB0A2" w:rsidR="00B530A8" w:rsidRPr="007141AD" w:rsidRDefault="00B530A8" w:rsidP="00B530A8"/>
    <w:p w14:paraId="383C1373" w14:textId="77777777" w:rsidR="00B530A8" w:rsidRPr="007141AD" w:rsidRDefault="00B530A8" w:rsidP="00B530A8">
      <w:pPr>
        <w:pStyle w:val="Heading4"/>
      </w:pPr>
      <w:r w:rsidRPr="007141AD">
        <w:t xml:space="preserve">The shift to immigration </w:t>
      </w:r>
      <w:proofErr w:type="spellStart"/>
      <w:r w:rsidRPr="007141AD">
        <w:t>decarceration</w:t>
      </w:r>
      <w:proofErr w:type="spellEnd"/>
      <w:r w:rsidRPr="007141AD">
        <w:t xml:space="preserve"> and changing moral visions </w:t>
      </w:r>
      <w:r w:rsidRPr="007141AD">
        <w:rPr>
          <w:u w:val="single"/>
        </w:rPr>
        <w:t>needs</w:t>
      </w:r>
      <w:r w:rsidRPr="007141AD">
        <w:t xml:space="preserve"> to start with constructive alternative policy options to achieve broader goals of abolition</w:t>
      </w:r>
    </w:p>
    <w:p w14:paraId="73C2ECD7" w14:textId="77777777" w:rsidR="00B530A8" w:rsidRPr="007141AD" w:rsidRDefault="00B530A8" w:rsidP="00B530A8">
      <w:r w:rsidRPr="007141AD">
        <w:rPr>
          <w:rStyle w:val="Style13ptBold"/>
        </w:rPr>
        <w:t>García Hernández 17</w:t>
      </w:r>
      <w:r w:rsidRPr="007141AD">
        <w:t xml:space="preserve"> (Cesar </w:t>
      </w:r>
      <w:proofErr w:type="spellStart"/>
      <w:r w:rsidRPr="007141AD">
        <w:t>Cuauhtemoc</w:t>
      </w:r>
      <w:proofErr w:type="spellEnd"/>
      <w:r w:rsidRPr="007141AD">
        <w:t xml:space="preserve"> Garcia Hernandez, assistant professor at University of Denver Sturm College of Law, "Abolishing Immigration Prisons", Boston University Law Review, 3/9/2017, </w:t>
      </w:r>
      <w:hyperlink r:id="rId480" w:history="1">
        <w:r w:rsidRPr="007141AD">
          <w:rPr>
            <w:rStyle w:val="Hyperlink"/>
          </w:rPr>
          <w:t>https://www.bu.edu/bulawreview/files/2017/03/GARCIA-HERNANDEZ.pdf</w:t>
        </w:r>
      </w:hyperlink>
      <w:r w:rsidRPr="007141AD">
        <w:t>) GMW</w:t>
      </w:r>
    </w:p>
    <w:p w14:paraId="1804F655" w14:textId="77777777" w:rsidR="00B530A8" w:rsidRPr="007141AD" w:rsidRDefault="00B530A8" w:rsidP="00B530A8">
      <w:r w:rsidRPr="007141AD">
        <w:t xml:space="preserve">Despite the myriad reasons Latin Americans migrate to the United States, they are all united by their common fallibility. </w:t>
      </w:r>
      <w:r w:rsidRPr="007141AD">
        <w:rPr>
          <w:u w:val="single"/>
        </w:rPr>
        <w:t>Migrants are imperfect human beings. Though this is little more than stating the obvious, it is not the perspective that immigration law generally adopts.</w:t>
      </w:r>
      <w:r w:rsidRPr="007141AD">
        <w:t xml:space="preserve"> On the contrary, </w:t>
      </w:r>
      <w:r w:rsidRPr="007141AD">
        <w:rPr>
          <w:u w:val="single"/>
        </w:rPr>
        <w:t>immigration law (and the related area of naturalization law) is largely constructed around a moral framework that rejects most migrants who are not extraordinary.</w:t>
      </w:r>
      <w:r w:rsidRPr="007141AD">
        <w:t xml:space="preserve"> Pursuant to core components of current immigration law, </w:t>
      </w:r>
      <w:r w:rsidRPr="007141AD">
        <w:rPr>
          <w:u w:val="single"/>
        </w:rPr>
        <w:t>migrants are advantaged if they have achieved advanced formal education, obtained large amounts of wealth, or have specified familial relationships with United States citizens or lawful permanent residents already in the United States.343 The less education, money, or family ties migrants have, the more difficult it is for them to gain admission to the United States.</w:t>
      </w:r>
      <w:r w:rsidRPr="007141AD">
        <w:t xml:space="preserve"> The same goes for migrants with criminal histories.344 A large array of statutory provisions makes it very difficult to be admitted into or remain in the United States after engaging in criminal activity.345 Anything from smoking marijuana occasionally, even if it does not lead to a criminal investigation or prosecution, to conviction for a much more serious offense, such as rape, can lead to imprisonment followed by exclusion or deportation.346</w:t>
      </w:r>
    </w:p>
    <w:p w14:paraId="116AE908" w14:textId="77777777" w:rsidR="00B530A8" w:rsidRPr="007141AD" w:rsidRDefault="00B530A8" w:rsidP="00B530A8">
      <w:r w:rsidRPr="007141AD">
        <w:rPr>
          <w:u w:val="single"/>
        </w:rPr>
        <w:t>An alternative moral perspective on migrants would shift the expectation that migrants be extraordinary to an understanding that migrants are the mixed bag that humans typically are.</w:t>
      </w:r>
      <w:r w:rsidRPr="007141AD">
        <w:rPr>
          <w:b/>
          <w:bCs/>
          <w:u w:val="single"/>
        </w:rPr>
        <w:t xml:space="preserve"> </w:t>
      </w:r>
      <w:r w:rsidRPr="007141AD">
        <w:t>The United States is no stranger to crime. United States citizens commit vast amounts of crime every day, including the most heinous of mass murders. Moreover, a great deal of crime is not even prosecuted.347 Instead, prosecutors regularly exercise discretion to decline to lodge or pursue criminal charges.348 According to one study, federal prosecutors declined to pursue as many as one-quarter to one-third of matters referred for prosecution during the years 1994 to 2000.349</w:t>
      </w:r>
    </w:p>
    <w:p w14:paraId="4D7A9CB1" w14:textId="77777777" w:rsidR="00B530A8" w:rsidRPr="007141AD" w:rsidRDefault="00B530A8" w:rsidP="00B530A8">
      <w:r w:rsidRPr="007141AD">
        <w:rPr>
          <w:u w:val="single"/>
        </w:rPr>
        <w:t>An alternative moral framing of migration would hold migrants themselves to the same standards of acceptable behavior to which United States citizens are held. Migrants, like citizens, must comport with general standards of decency encapsulated in laws ranging from ancient tort to modern criminal law. Failure to do so should carry the consequences built into those legal regimes. But migrants should not be held to the higher standard imposed by contemporary immigration law, which augments the consequences of transgression solely on the basis of citizenship.</w:t>
      </w:r>
      <w:r w:rsidRPr="007141AD">
        <w:t xml:space="preserve"> They should not be imprisoned and ejected from the United States solely on the basis of the accident of birth. In this way, immigration law should revert to the historical norm when imprisonment and removal were the exception.</w:t>
      </w:r>
    </w:p>
    <w:p w14:paraId="73DA0265" w14:textId="77777777" w:rsidR="00B530A8" w:rsidRPr="007141AD" w:rsidRDefault="00B530A8" w:rsidP="00B530A8">
      <w:r w:rsidRPr="007141AD">
        <w:t xml:space="preserve">C. Immigration </w:t>
      </w:r>
      <w:proofErr w:type="spellStart"/>
      <w:r w:rsidRPr="007141AD">
        <w:t>Decarceration</w:t>
      </w:r>
      <w:proofErr w:type="spellEnd"/>
      <w:r w:rsidRPr="007141AD">
        <w:t xml:space="preserve"> </w:t>
      </w:r>
    </w:p>
    <w:p w14:paraId="0D9AE391" w14:textId="77777777" w:rsidR="00B530A8" w:rsidRPr="007141AD" w:rsidRDefault="00B530A8" w:rsidP="00B530A8">
      <w:pPr>
        <w:rPr>
          <w:u w:val="single"/>
        </w:rPr>
      </w:pPr>
      <w:r w:rsidRPr="007141AD">
        <w:rPr>
          <w:u w:val="single"/>
        </w:rPr>
        <w:t>If the United States is to shift away from immigration law enforcement’s imprisonment focus, it will not happen in a policy vacuum. Nor should it.</w:t>
      </w:r>
      <w:r w:rsidRPr="007141AD">
        <w:t xml:space="preserve"> Instead</w:t>
      </w:r>
      <w:r w:rsidRPr="007141AD">
        <w:rPr>
          <w:u w:val="single"/>
        </w:rPr>
        <w:t xml:space="preserve">, </w:t>
      </w:r>
      <w:r w:rsidRPr="007141AD">
        <w:rPr>
          <w:b/>
          <w:bCs/>
          <w:u w:val="single"/>
        </w:rPr>
        <w:t>conversations about abolishing immigration prisons should occur within a broad reimagining of immigration law</w:t>
      </w:r>
      <w:r w:rsidRPr="007141AD">
        <w:rPr>
          <w:u w:val="single"/>
        </w:rPr>
        <w:t xml:space="preserve"> that begins with replacing the current rhetoric of migrant criminality with an alternative moral vision such as I outlined above, but which does not end there. </w:t>
      </w:r>
      <w:r w:rsidRPr="007141AD">
        <w:rPr>
          <w:b/>
          <w:bCs/>
          <w:u w:val="single"/>
        </w:rPr>
        <w:t>Immigration prison abolitionists must offer constructive alternative policy responses to “</w:t>
      </w:r>
      <w:proofErr w:type="spellStart"/>
      <w:r w:rsidRPr="007141AD">
        <w:rPr>
          <w:b/>
          <w:bCs/>
          <w:u w:val="single"/>
        </w:rPr>
        <w:t>decarceration</w:t>
      </w:r>
      <w:proofErr w:type="spellEnd"/>
      <w:r w:rsidRPr="007141AD">
        <w:rPr>
          <w:b/>
          <w:bCs/>
          <w:u w:val="single"/>
        </w:rPr>
        <w:t>,” or “reform in pursuit of abolition.”</w:t>
      </w:r>
      <w:r w:rsidRPr="007141AD">
        <w:rPr>
          <w:u w:val="single"/>
        </w:rPr>
        <w:t xml:space="preserve">350 As the prison abolitionist Andrea Smith counsels: “When we think about the prison abolitionist movement . . . </w:t>
      </w:r>
      <w:r w:rsidRPr="007141AD">
        <w:rPr>
          <w:b/>
          <w:bCs/>
          <w:u w:val="single"/>
        </w:rPr>
        <w:t xml:space="preserve">it’s not ‘Tear down all prison walls tomorrow,’ it’s ‘crowd out prisons’ </w:t>
      </w:r>
      <w:r w:rsidRPr="007141AD">
        <w:rPr>
          <w:u w:val="single"/>
        </w:rPr>
        <w:t>with other things that work effectively and bring communities together rather than destroying them.”351</w:t>
      </w:r>
    </w:p>
    <w:p w14:paraId="0A18E35B" w14:textId="77777777" w:rsidR="00B530A8" w:rsidRPr="007141AD" w:rsidRDefault="00B530A8" w:rsidP="00B530A8">
      <w:r w:rsidRPr="007141AD">
        <w:rPr>
          <w:u w:val="single"/>
        </w:rPr>
        <w:t xml:space="preserve">In devising alternative policy responses, the role of prosecutors is vital. As with attempts to alter the racially skewed character of criminal sentencing through intensive training,352 attorneys who represent ICE in immigration court could be encouraged to steer away from prosecutions that have an unseemly impact—perhaps because they target children, parents of United States citizens, or similar groups. </w:t>
      </w:r>
      <w:r w:rsidRPr="007141AD">
        <w:t xml:space="preserve">United States Attorneys and Assistant United States Attorneys might be encouraged to return to the historical norm of viewing unauthorized migration as a civil matter best left to the immigration courts, rather than a criminal matter best pursued first in federal district courts, then in immigration courts. Prosecutors might be pressured to scale back the pace of prosecutions and, where prosecution nonetheless occurs, may limit confinement only where required by law. Public pressure, meanwhile, should also target legislators to reduce punishment ranges for federal immigration crimes and repeal mandatory civil immigration detention statutes. More fundamentally, </w:t>
      </w:r>
      <w:r w:rsidRPr="007141AD">
        <w:rPr>
          <w:b/>
          <w:bCs/>
          <w:u w:val="single"/>
        </w:rPr>
        <w:t>advocates should continue to pressure local, state, and federal officials to limit the role of local and state law enforcement officers in policing immigration law violations.</w:t>
      </w:r>
      <w:r w:rsidRPr="007141AD">
        <w:t>353</w:t>
      </w:r>
    </w:p>
    <w:p w14:paraId="6BFD63A2" w14:textId="77777777" w:rsidR="00B530A8" w:rsidRPr="007141AD" w:rsidRDefault="00B530A8" w:rsidP="00B530A8">
      <w:pPr>
        <w:pStyle w:val="Heading4"/>
      </w:pPr>
      <w:r w:rsidRPr="007141AD">
        <w:t xml:space="preserve">The end goals of abolitionist visions </w:t>
      </w:r>
      <w:r w:rsidRPr="007141AD">
        <w:rPr>
          <w:u w:val="single"/>
        </w:rPr>
        <w:t>require</w:t>
      </w:r>
      <w:r w:rsidRPr="007141AD">
        <w:t xml:space="preserve"> the repealing of laws and policies that treat migration as a crime</w:t>
      </w:r>
    </w:p>
    <w:p w14:paraId="72E4233A" w14:textId="77777777" w:rsidR="00B530A8" w:rsidRPr="007141AD" w:rsidRDefault="00B530A8" w:rsidP="00B530A8">
      <w:r w:rsidRPr="007141AD">
        <w:rPr>
          <w:rStyle w:val="Style13ptBold"/>
        </w:rPr>
        <w:t>Paik 18</w:t>
      </w:r>
      <w:r w:rsidRPr="007141AD">
        <w:t xml:space="preserve"> (A. </w:t>
      </w:r>
      <w:proofErr w:type="spellStart"/>
      <w:r w:rsidRPr="007141AD">
        <w:t>Naoimi</w:t>
      </w:r>
      <w:proofErr w:type="spellEnd"/>
      <w:r w:rsidRPr="007141AD">
        <w:t xml:space="preserve"> Paik is an Assistant Professor of Asian-American Studies, University of Illinois at Urbana-Champaign. "Immigration activists fighting to abolish ICE have a bigger vision". The Conversation. 8/13/2018. https://theconversation.com/immigration-activists-fighting-to-abolish-ice-have-a-bigger-vision-) GMW100939</w:t>
      </w:r>
    </w:p>
    <w:p w14:paraId="35285F22" w14:textId="77777777" w:rsidR="00B530A8" w:rsidRPr="007141AD" w:rsidRDefault="00B530A8" w:rsidP="00B530A8">
      <w:r w:rsidRPr="007141AD">
        <w:t>Why end ICE?</w:t>
      </w:r>
    </w:p>
    <w:p w14:paraId="68D666F4" w14:textId="77777777" w:rsidR="00B530A8" w:rsidRPr="007141AD" w:rsidRDefault="00B530A8" w:rsidP="00B530A8">
      <w:r w:rsidRPr="007141AD">
        <w:t>ICE regularly </w:t>
      </w:r>
      <w:hyperlink r:id="rId481" w:history="1">
        <w:r w:rsidRPr="007141AD">
          <w:rPr>
            <w:rStyle w:val="Hyperlink"/>
          </w:rPr>
          <w:t>separates families</w:t>
        </w:r>
      </w:hyperlink>
      <w:r w:rsidRPr="007141AD">
        <w:t> and </w:t>
      </w:r>
      <w:hyperlink r:id="rId482" w:history="1">
        <w:r w:rsidRPr="007141AD">
          <w:rPr>
            <w:rStyle w:val="Hyperlink"/>
          </w:rPr>
          <w:t>disrupts communities</w:t>
        </w:r>
      </w:hyperlink>
      <w:r w:rsidRPr="007141AD">
        <w:t>. Its agents </w:t>
      </w:r>
      <w:hyperlink r:id="rId483" w:history="1">
        <w:r w:rsidRPr="007141AD">
          <w:rPr>
            <w:rStyle w:val="Hyperlink"/>
          </w:rPr>
          <w:t>raid</w:t>
        </w:r>
      </w:hyperlink>
      <w:r w:rsidRPr="007141AD">
        <w:t> </w:t>
      </w:r>
      <w:hyperlink r:id="rId484" w:history="1">
        <w:r w:rsidRPr="007141AD">
          <w:rPr>
            <w:rStyle w:val="Hyperlink"/>
          </w:rPr>
          <w:t>immigrant workplaces</w:t>
        </w:r>
      </w:hyperlink>
      <w:r w:rsidRPr="007141AD">
        <w:t> and homes and </w:t>
      </w:r>
      <w:hyperlink r:id="rId485" w:history="1">
        <w:r w:rsidRPr="007141AD">
          <w:rPr>
            <w:rStyle w:val="Hyperlink"/>
          </w:rPr>
          <w:t>remove</w:t>
        </w:r>
      </w:hyperlink>
      <w:r w:rsidRPr="007141AD">
        <w:t> </w:t>
      </w:r>
      <w:hyperlink r:id="rId486" w:history="1">
        <w:r w:rsidRPr="007141AD">
          <w:rPr>
            <w:rStyle w:val="Hyperlink"/>
          </w:rPr>
          <w:t>deportable</w:t>
        </w:r>
      </w:hyperlink>
      <w:r w:rsidRPr="007141AD">
        <w:t> immigrants.</w:t>
      </w:r>
    </w:p>
    <w:p w14:paraId="0438830C" w14:textId="77777777" w:rsidR="00B530A8" w:rsidRPr="007141AD" w:rsidRDefault="00B530A8" w:rsidP="00B530A8">
      <w:r w:rsidRPr="007141AD">
        <w:t>ICE’s </w:t>
      </w:r>
      <w:hyperlink r:id="rId487" w:history="1">
        <w:r w:rsidRPr="007141AD">
          <w:rPr>
            <w:rStyle w:val="Hyperlink"/>
          </w:rPr>
          <w:t>defenders argue</w:t>
        </w:r>
      </w:hyperlink>
      <w:r w:rsidRPr="007141AD">
        <w:t> that its agents are just enforcing the law. Immigrant organizers highlight how U.S. laws and policies have </w:t>
      </w:r>
      <w:hyperlink r:id="rId488" w:history="1">
        <w:r w:rsidRPr="007141AD">
          <w:rPr>
            <w:rStyle w:val="Hyperlink"/>
          </w:rPr>
          <w:t>increasingly criminalized migrants</w:t>
        </w:r>
      </w:hyperlink>
      <w:r w:rsidRPr="007141AD">
        <w:t>.</w:t>
      </w:r>
    </w:p>
    <w:p w14:paraId="07082620" w14:textId="77777777" w:rsidR="00B530A8" w:rsidRPr="007141AD" w:rsidRDefault="00B530A8" w:rsidP="00B530A8">
      <w:r w:rsidRPr="007141AD">
        <w:t>Being undocumented is a civil, </w:t>
      </w:r>
      <w:hyperlink r:id="rId489" w:history="1">
        <w:r w:rsidRPr="007141AD">
          <w:rPr>
            <w:rStyle w:val="Hyperlink"/>
          </w:rPr>
          <w:t>not a criminal</w:t>
        </w:r>
      </w:hyperlink>
      <w:r w:rsidRPr="007141AD">
        <w:t>, violation. However, undocumented persons are arrested and detained. Even documented immigrants who commit minor crimes, </w:t>
      </w:r>
      <w:hyperlink r:id="rId490" w:history="1">
        <w:r w:rsidRPr="007141AD">
          <w:rPr>
            <w:rStyle w:val="Hyperlink"/>
          </w:rPr>
          <w:t>like shoplifting</w:t>
        </w:r>
      </w:hyperlink>
      <w:r w:rsidRPr="007141AD">
        <w:t>, are punished through detention and deportation.</w:t>
      </w:r>
    </w:p>
    <w:p w14:paraId="5EAB4708" w14:textId="77777777" w:rsidR="00B530A8" w:rsidRPr="007141AD" w:rsidRDefault="00B530A8" w:rsidP="00B530A8">
      <w:r w:rsidRPr="007141AD">
        <w:t>For these reasons, immigrant rights activists want Congress to defund the agency and pass legislation to dismantle it. This includes members of the national advocacy organization </w:t>
      </w:r>
      <w:proofErr w:type="spellStart"/>
      <w:r w:rsidRPr="007141AD">
        <w:fldChar w:fldCharType="begin"/>
      </w:r>
      <w:r w:rsidRPr="007141AD">
        <w:instrText xml:space="preserve"> HYPERLINK "https://mijente.net/" </w:instrText>
      </w:r>
      <w:r w:rsidRPr="007141AD">
        <w:fldChar w:fldCharType="separate"/>
      </w:r>
      <w:r w:rsidRPr="007141AD">
        <w:rPr>
          <w:rStyle w:val="Hyperlink"/>
        </w:rPr>
        <w:t>Mijente</w:t>
      </w:r>
      <w:proofErr w:type="spellEnd"/>
      <w:r w:rsidRPr="007141AD">
        <w:fldChar w:fldCharType="end"/>
      </w:r>
      <w:r w:rsidRPr="007141AD">
        <w:t> and the Chicago-based </w:t>
      </w:r>
      <w:hyperlink r:id="rId491" w:history="1">
        <w:r w:rsidRPr="007141AD">
          <w:rPr>
            <w:rStyle w:val="Hyperlink"/>
          </w:rPr>
          <w:t>Organized Communities Against Deportation</w:t>
        </w:r>
      </w:hyperlink>
      <w:r w:rsidRPr="007141AD">
        <w:t>.</w:t>
      </w:r>
    </w:p>
    <w:p w14:paraId="6BD0DA97" w14:textId="77777777" w:rsidR="00B530A8" w:rsidRPr="007141AD" w:rsidRDefault="00B530A8" w:rsidP="00B530A8">
      <w:r w:rsidRPr="007141AD">
        <w:t>Abolition movements</w:t>
      </w:r>
    </w:p>
    <w:p w14:paraId="465EC725" w14:textId="77777777" w:rsidR="00B530A8" w:rsidRPr="007141AD" w:rsidRDefault="00B530A8" w:rsidP="00B530A8">
      <w:pPr>
        <w:rPr>
          <w:u w:val="single"/>
        </w:rPr>
      </w:pPr>
      <w:r w:rsidRPr="007141AD">
        <w:rPr>
          <w:u w:val="single"/>
        </w:rPr>
        <w:t>Many organizers link the treatment of immigrants as criminals to the government’s treatment of other communities.</w:t>
      </w:r>
    </w:p>
    <w:p w14:paraId="3D0AACAF" w14:textId="77777777" w:rsidR="00B530A8" w:rsidRPr="007141AD" w:rsidRDefault="00B530A8" w:rsidP="00B530A8">
      <w:pPr>
        <w:rPr>
          <w:u w:val="single"/>
        </w:rPr>
      </w:pPr>
      <w:r w:rsidRPr="007141AD">
        <w:rPr>
          <w:u w:val="single"/>
        </w:rPr>
        <w:t>As they see it, immigrants, people of color, working class people and others suffer under policies like the </w:t>
      </w:r>
      <w:hyperlink r:id="rId492" w:history="1">
        <w:r w:rsidRPr="007141AD">
          <w:rPr>
            <w:rStyle w:val="Hyperlink"/>
            <w:u w:val="single"/>
          </w:rPr>
          <w:t>war on drugs</w:t>
        </w:r>
      </w:hyperlink>
      <w:r w:rsidRPr="007141AD">
        <w:rPr>
          <w:u w:val="single"/>
        </w:rPr>
        <w:t>, waged between policing agencies and working class communities of color. The war on drugs massively invested in militarized policing and increased punishments for drug-related crimes.</w:t>
      </w:r>
    </w:p>
    <w:p w14:paraId="5D8F9209" w14:textId="77777777" w:rsidR="00B530A8" w:rsidRPr="007141AD" w:rsidRDefault="00B530A8" w:rsidP="00B530A8">
      <w:r w:rsidRPr="007141AD">
        <w:t>Another example is </w:t>
      </w:r>
      <w:hyperlink r:id="rId493" w:history="1">
        <w:r w:rsidRPr="007141AD">
          <w:rPr>
            <w:rStyle w:val="Hyperlink"/>
          </w:rPr>
          <w:t>broken windows policing</w:t>
        </w:r>
      </w:hyperlink>
      <w:r w:rsidRPr="007141AD">
        <w:t>, whose zero tolerance approach has made minor infractions, like loitering, into punishable crimes.</w:t>
      </w:r>
    </w:p>
    <w:p w14:paraId="67E242A7" w14:textId="77777777" w:rsidR="00B530A8" w:rsidRPr="007141AD" w:rsidRDefault="00B530A8" w:rsidP="00B530A8">
      <w:pPr>
        <w:rPr>
          <w:u w:val="single"/>
        </w:rPr>
      </w:pPr>
      <w:r w:rsidRPr="007141AD">
        <w:rPr>
          <w:u w:val="single"/>
        </w:rPr>
        <w:t>Such policies disrupt communities left behind by private and public abandonment and contribute to the </w:t>
      </w:r>
      <w:hyperlink r:id="rId494" w:history="1">
        <w:r w:rsidRPr="007141AD">
          <w:rPr>
            <w:rStyle w:val="Hyperlink"/>
            <w:u w:val="single"/>
          </w:rPr>
          <w:t>highest incarceration rate in the world</w:t>
        </w:r>
      </w:hyperlink>
      <w:r w:rsidRPr="007141AD">
        <w:rPr>
          <w:u w:val="single"/>
        </w:rPr>
        <w:t xml:space="preserve">. </w:t>
      </w:r>
      <w:r w:rsidRPr="007141AD">
        <w:t>Many activists and scholars, like </w:t>
      </w:r>
      <w:hyperlink r:id="rId495" w:history="1">
        <w:r w:rsidRPr="007141AD">
          <w:rPr>
            <w:rStyle w:val="Hyperlink"/>
          </w:rPr>
          <w:t>Alex Vitale</w:t>
        </w:r>
      </w:hyperlink>
      <w:r w:rsidRPr="007141AD">
        <w:t xml:space="preserve">, identify the problem not as excessive policing, but policing itself. To them, </w:t>
      </w:r>
      <w:r w:rsidRPr="007141AD">
        <w:rPr>
          <w:u w:val="single"/>
        </w:rPr>
        <w:t>policing fundamentally works to manage social inequality by suppressing workers and people of color.</w:t>
      </w:r>
    </w:p>
    <w:p w14:paraId="6E23E345" w14:textId="77777777" w:rsidR="00B530A8" w:rsidRPr="007141AD" w:rsidRDefault="00B530A8" w:rsidP="00B530A8">
      <w:r w:rsidRPr="007141AD">
        <w:rPr>
          <w:b/>
          <w:bCs/>
          <w:u w:val="single"/>
        </w:rPr>
        <w:t>That is why abolish ICE echoes the chant, “Abolish the Police”</w:t>
      </w:r>
      <w:r w:rsidRPr="007141AD">
        <w:t xml:space="preserve"> at, for example, </w:t>
      </w:r>
      <w:hyperlink r:id="rId496" w:history="1">
        <w:r w:rsidRPr="007141AD">
          <w:rPr>
            <w:rStyle w:val="Hyperlink"/>
          </w:rPr>
          <w:t>Black Lives Matter protests</w:t>
        </w:r>
      </w:hyperlink>
      <w:r w:rsidRPr="007141AD">
        <w:t>.</w:t>
      </w:r>
    </w:p>
    <w:p w14:paraId="71D2CFC4" w14:textId="77777777" w:rsidR="00B530A8" w:rsidRPr="007141AD" w:rsidRDefault="00B530A8" w:rsidP="00B530A8">
      <w:pPr>
        <w:rPr>
          <w:u w:val="single"/>
        </w:rPr>
      </w:pPr>
      <w:r w:rsidRPr="007141AD">
        <w:rPr>
          <w:b/>
          <w:bCs/>
          <w:u w:val="single"/>
        </w:rPr>
        <w:t xml:space="preserve">Leaders of </w:t>
      </w:r>
      <w:proofErr w:type="spellStart"/>
      <w:r w:rsidRPr="007141AD">
        <w:rPr>
          <w:b/>
          <w:bCs/>
          <w:u w:val="single"/>
        </w:rPr>
        <w:t>Mijente</w:t>
      </w:r>
      <w:proofErr w:type="spellEnd"/>
      <w:r w:rsidRPr="007141AD">
        <w:rPr>
          <w:b/>
          <w:bCs/>
          <w:u w:val="single"/>
        </w:rPr>
        <w:t> </w:t>
      </w:r>
      <w:hyperlink r:id="rId497" w:history="1">
        <w:r w:rsidRPr="007141AD">
          <w:rPr>
            <w:rStyle w:val="Hyperlink"/>
            <w:b/>
            <w:bCs/>
            <w:u w:val="single"/>
          </w:rPr>
          <w:t>describe the call</w:t>
        </w:r>
      </w:hyperlink>
      <w:r w:rsidRPr="007141AD">
        <w:rPr>
          <w:b/>
          <w:bCs/>
          <w:u w:val="single"/>
        </w:rPr>
        <w:t> to abolish ICE “an abolitionist call to action.”</w:t>
      </w:r>
      <w:r w:rsidRPr="007141AD">
        <w:rPr>
          <w:u w:val="single"/>
        </w:rPr>
        <w:t xml:space="preserve"> It is “a call to dismantle government agencies that exist solely to bring terror, harm, and violence to communities of color.”</w:t>
      </w:r>
    </w:p>
    <w:p w14:paraId="3F797C3A" w14:textId="77777777" w:rsidR="00B530A8" w:rsidRPr="007141AD" w:rsidRDefault="00B530A8" w:rsidP="00B530A8">
      <w:r w:rsidRPr="007141AD">
        <w:t xml:space="preserve">In this way, </w:t>
      </w:r>
      <w:r w:rsidRPr="007141AD">
        <w:rPr>
          <w:b/>
          <w:bCs/>
          <w:u w:val="single"/>
          <w:bdr w:val="single" w:sz="4" w:space="0" w:color="auto"/>
        </w:rPr>
        <w:t>abolishing ICE shares its </w:t>
      </w:r>
      <w:hyperlink r:id="rId498" w:history="1">
        <w:r w:rsidRPr="007141AD">
          <w:rPr>
            <w:rStyle w:val="Hyperlink"/>
            <w:b/>
            <w:bCs/>
            <w:u w:val="single"/>
            <w:bdr w:val="single" w:sz="4" w:space="0" w:color="auto"/>
          </w:rPr>
          <w:t>vision with</w:t>
        </w:r>
      </w:hyperlink>
      <w:r w:rsidRPr="007141AD">
        <w:rPr>
          <w:b/>
          <w:bCs/>
          <w:u w:val="single"/>
          <w:bdr w:val="single" w:sz="4" w:space="0" w:color="auto"/>
        </w:rPr>
        <w:t> the current movement advocating </w:t>
      </w:r>
      <w:hyperlink r:id="rId499" w:history="1">
        <w:r w:rsidRPr="007141AD">
          <w:rPr>
            <w:rStyle w:val="Hyperlink"/>
            <w:b/>
            <w:bCs/>
            <w:u w:val="single"/>
            <w:bdr w:val="single" w:sz="4" w:space="0" w:color="auto"/>
          </w:rPr>
          <w:t>prison abolition</w:t>
        </w:r>
      </w:hyperlink>
      <w:r w:rsidRPr="007141AD">
        <w:t xml:space="preserve">. </w:t>
      </w:r>
      <w:r w:rsidRPr="007141AD">
        <w:rPr>
          <w:u w:val="single"/>
        </w:rPr>
        <w:t>Abolitionists seek to replace policing and prisons with a new society that relies on neither police nor prisons to ensure community health and safety.</w:t>
      </w:r>
    </w:p>
    <w:p w14:paraId="329F97CF" w14:textId="77777777" w:rsidR="00B530A8" w:rsidRPr="007141AD" w:rsidRDefault="00B530A8" w:rsidP="00B530A8">
      <w:r w:rsidRPr="007141AD">
        <w:t>Their efforts include, for example, stopping new prisons from being built. They also work to release people who they argue don’t belong in prison, and decriminalize behaviors that they say unfairly land people in prison, like </w:t>
      </w:r>
      <w:hyperlink r:id="rId500" w:history="1">
        <w:r w:rsidRPr="007141AD">
          <w:rPr>
            <w:rStyle w:val="Hyperlink"/>
          </w:rPr>
          <w:t>unauthorized street vending</w:t>
        </w:r>
      </w:hyperlink>
      <w:r w:rsidRPr="007141AD">
        <w:t>.</w:t>
      </w:r>
    </w:p>
    <w:p w14:paraId="2F8FB8C4" w14:textId="77777777" w:rsidR="00B530A8" w:rsidRPr="007141AD" w:rsidRDefault="00B530A8" w:rsidP="00B530A8">
      <w:r w:rsidRPr="007141AD">
        <w:t>The bigger picture</w:t>
      </w:r>
    </w:p>
    <w:p w14:paraId="37B00581" w14:textId="77777777" w:rsidR="00B530A8" w:rsidRPr="007141AD" w:rsidRDefault="00B530A8" w:rsidP="00B530A8">
      <w:pPr>
        <w:rPr>
          <w:u w:val="single"/>
        </w:rPr>
      </w:pPr>
      <w:r w:rsidRPr="007141AD">
        <w:rPr>
          <w:u w:val="single"/>
        </w:rPr>
        <w:t>This wider abolition movement is not solely about dismantling what advocates believe to be harmful institutions and rectifying the social conditions that feed them, like </w:t>
      </w:r>
      <w:hyperlink r:id="rId501" w:history="1">
        <w:r w:rsidRPr="007141AD">
          <w:rPr>
            <w:rStyle w:val="Hyperlink"/>
            <w:u w:val="single"/>
          </w:rPr>
          <w:t>income inequality</w:t>
        </w:r>
      </w:hyperlink>
      <w:r w:rsidRPr="007141AD">
        <w:rPr>
          <w:u w:val="single"/>
        </w:rPr>
        <w:t xml:space="preserve">. </w:t>
      </w:r>
      <w:r w:rsidRPr="007141AD">
        <w:rPr>
          <w:b/>
          <w:bCs/>
          <w:u w:val="single"/>
        </w:rPr>
        <w:t>As activist </w:t>
      </w:r>
      <w:hyperlink r:id="rId502" w:anchor="v=onepage&amp;q&amp;f=false" w:history="1">
        <w:r w:rsidRPr="007141AD">
          <w:rPr>
            <w:rStyle w:val="Hyperlink"/>
            <w:b/>
            <w:bCs/>
            <w:u w:val="single"/>
          </w:rPr>
          <w:t>Angela Davis</w:t>
        </w:r>
      </w:hyperlink>
      <w:r w:rsidRPr="007141AD">
        <w:rPr>
          <w:b/>
          <w:bCs/>
          <w:u w:val="single"/>
        </w:rPr>
        <w:t> argues, the goal is “not even primarily about abolition as a negative process of tearing down, but it is also about building up, about creating new institutions.”</w:t>
      </w:r>
    </w:p>
    <w:p w14:paraId="76CFF895" w14:textId="77777777" w:rsidR="00B530A8" w:rsidRPr="007141AD" w:rsidRDefault="00B530A8" w:rsidP="00B530A8">
      <w:r w:rsidRPr="007141AD">
        <w:t>Abolition advocates want resources </w:t>
      </w:r>
      <w:hyperlink r:id="rId503" w:history="1">
        <w:r w:rsidRPr="007141AD">
          <w:rPr>
            <w:rStyle w:val="Hyperlink"/>
          </w:rPr>
          <w:t>redirected</w:t>
        </w:r>
      </w:hyperlink>
      <w:r w:rsidRPr="007141AD">
        <w:t> from policing and prisons to community-centered institutions like health care, housing and education.</w:t>
      </w:r>
    </w:p>
    <w:p w14:paraId="23805A5A" w14:textId="77777777" w:rsidR="00B530A8" w:rsidRPr="007141AD" w:rsidRDefault="00B530A8" w:rsidP="00B530A8">
      <w:r w:rsidRPr="007141AD">
        <w:t>Is this vision feasible?</w:t>
      </w:r>
    </w:p>
    <w:p w14:paraId="0E16E9AB" w14:textId="77777777" w:rsidR="00B530A8" w:rsidRPr="007141AD" w:rsidRDefault="00B530A8" w:rsidP="00B530A8">
      <w:r w:rsidRPr="007141AD">
        <w:t xml:space="preserve">Many abolitionists, like </w:t>
      </w:r>
      <w:proofErr w:type="spellStart"/>
      <w:r w:rsidRPr="007141AD">
        <w:t>Mariame</w:t>
      </w:r>
      <w:proofErr w:type="spellEnd"/>
      <w:r w:rsidRPr="007141AD">
        <w:t xml:space="preserve"> </w:t>
      </w:r>
      <w:proofErr w:type="spellStart"/>
      <w:r w:rsidRPr="007141AD">
        <w:t>Kaba</w:t>
      </w:r>
      <w:proofErr w:type="spellEnd"/>
      <w:r w:rsidRPr="007141AD">
        <w:t>, </w:t>
      </w:r>
      <w:hyperlink r:id="rId504" w:history="1">
        <w:r w:rsidRPr="007141AD">
          <w:rPr>
            <w:rStyle w:val="Hyperlink"/>
          </w:rPr>
          <w:t>refuse to limit</w:t>
        </w:r>
      </w:hyperlink>
      <w:r w:rsidRPr="007141AD">
        <w:t> their vision to what is feasible. They instead believe that social change first requires a bold vision. Along the way, constant organizing builds mass consciousness and works to reduce, for example, state violence.</w:t>
      </w:r>
    </w:p>
    <w:p w14:paraId="200EF6BA" w14:textId="77777777" w:rsidR="00B530A8" w:rsidRPr="007141AD" w:rsidRDefault="00B530A8" w:rsidP="00B530A8">
      <w:r w:rsidRPr="007141AD">
        <w:t>The fact that local governments are </w:t>
      </w:r>
      <w:hyperlink r:id="rId505" w:history="1">
        <w:r w:rsidRPr="007141AD">
          <w:rPr>
            <w:rStyle w:val="Hyperlink"/>
          </w:rPr>
          <w:t>canceling deals with ICE</w:t>
        </w:r>
      </w:hyperlink>
      <w:r w:rsidRPr="007141AD">
        <w:t> to detain migrants suggests to them that eliminating a relatively young agency is a winnable goal.</w:t>
      </w:r>
    </w:p>
    <w:p w14:paraId="791BFA7C" w14:textId="77777777" w:rsidR="00B530A8" w:rsidRPr="007141AD" w:rsidRDefault="00B530A8" w:rsidP="00B530A8">
      <w:r w:rsidRPr="007141AD">
        <w:rPr>
          <w:u w:val="single"/>
        </w:rPr>
        <w:t>In calling to end the agency, advocates highlight what they say are ICE’s racist origins and abuses of power.</w:t>
      </w:r>
      <w:r w:rsidRPr="007141AD">
        <w:t xml:space="preserve"> Immigrant organizers like </w:t>
      </w:r>
      <w:hyperlink r:id="rId506" w:history="1">
        <w:r w:rsidRPr="007141AD">
          <w:rPr>
            <w:rStyle w:val="Hyperlink"/>
          </w:rPr>
          <w:t xml:space="preserve">Tania </w:t>
        </w:r>
        <w:proofErr w:type="spellStart"/>
        <w:r w:rsidRPr="007141AD">
          <w:rPr>
            <w:rStyle w:val="Hyperlink"/>
          </w:rPr>
          <w:t>Unzueta</w:t>
        </w:r>
        <w:proofErr w:type="spellEnd"/>
      </w:hyperlink>
      <w:r w:rsidRPr="007141AD">
        <w:t> point to ICE’s origins in a post-9/11 panic motivated, in part, by </w:t>
      </w:r>
      <w:hyperlink r:id="rId507" w:history="1">
        <w:r w:rsidRPr="007141AD">
          <w:rPr>
            <w:rStyle w:val="Hyperlink"/>
          </w:rPr>
          <w:t>anti-Muslim</w:t>
        </w:r>
      </w:hyperlink>
      <w:r w:rsidRPr="007141AD">
        <w:t> and </w:t>
      </w:r>
      <w:hyperlink r:id="rId508" w:history="1">
        <w:r w:rsidRPr="007141AD">
          <w:rPr>
            <w:rStyle w:val="Hyperlink"/>
          </w:rPr>
          <w:t>anti-Arab</w:t>
        </w:r>
      </w:hyperlink>
      <w:r w:rsidRPr="007141AD">
        <w:t> sentiment. This shift flagged immigration as a national security problem and immigrants as threats to the nation.</w:t>
      </w:r>
    </w:p>
    <w:p w14:paraId="41655ABD" w14:textId="77777777" w:rsidR="00B530A8" w:rsidRPr="007141AD" w:rsidRDefault="00B530A8" w:rsidP="00B530A8">
      <w:r w:rsidRPr="007141AD">
        <w:t xml:space="preserve">At the same time, </w:t>
      </w:r>
      <w:r w:rsidRPr="007141AD">
        <w:rPr>
          <w:b/>
          <w:bCs/>
          <w:u w:val="single"/>
        </w:rPr>
        <w:t>the call to abolish ICE goes beyond the agency itself</w:t>
      </w:r>
      <w:r w:rsidRPr="007141AD">
        <w:t xml:space="preserve">. </w:t>
      </w:r>
      <w:r w:rsidRPr="007141AD">
        <w:rPr>
          <w:u w:val="single"/>
        </w:rPr>
        <w:t>It requires a thorough rethinking of immigration law and policy</w:t>
      </w:r>
      <w:r w:rsidRPr="007141AD">
        <w:t>. It is at this point that skeptics and detractors question the movement.</w:t>
      </w:r>
    </w:p>
    <w:p w14:paraId="6856C984" w14:textId="77777777" w:rsidR="00B530A8" w:rsidRPr="007141AD" w:rsidRDefault="00B530A8" w:rsidP="00B530A8">
      <w:pPr>
        <w:rPr>
          <w:u w:val="single"/>
        </w:rPr>
      </w:pPr>
      <w:r w:rsidRPr="007141AD">
        <w:rPr>
          <w:b/>
          <w:bCs/>
          <w:u w:val="single"/>
          <w:bdr w:val="single" w:sz="4" w:space="0" w:color="auto"/>
        </w:rPr>
        <w:t>This abolitionist vision requires the repeal of laws and policies that treat migration as a crime.</w:t>
      </w:r>
      <w:r w:rsidRPr="007141AD">
        <w:t xml:space="preserve"> </w:t>
      </w:r>
      <w:r w:rsidRPr="007141AD">
        <w:rPr>
          <w:u w:val="single"/>
        </w:rPr>
        <w:t>For example, the 1996 </w:t>
      </w:r>
      <w:hyperlink r:id="rId509" w:history="1">
        <w:r w:rsidRPr="007141AD">
          <w:rPr>
            <w:rStyle w:val="Hyperlink"/>
            <w:u w:val="single"/>
          </w:rPr>
          <w:t>Illegal Immigration Reform and Immigrant Responsibility Act</w:t>
        </w:r>
      </w:hyperlink>
      <w:r w:rsidRPr="007141AD">
        <w:rPr>
          <w:u w:val="single"/>
        </w:rPr>
        <w:t> hardened punishments for immigration infractions. It </w:t>
      </w:r>
      <w:hyperlink r:id="rId510" w:history="1">
        <w:r w:rsidRPr="007141AD">
          <w:rPr>
            <w:rStyle w:val="Hyperlink"/>
            <w:u w:val="single"/>
          </w:rPr>
          <w:t>increased</w:t>
        </w:r>
      </w:hyperlink>
      <w:r w:rsidRPr="007141AD">
        <w:rPr>
          <w:u w:val="single"/>
        </w:rPr>
        <w:t> the number and criminal penalties for immigration-related offenses and created expedited deportations that have few due process rights.</w:t>
      </w:r>
    </w:p>
    <w:p w14:paraId="647DCA62" w14:textId="77777777" w:rsidR="00B530A8" w:rsidRPr="007141AD" w:rsidRDefault="00B530A8" w:rsidP="00B530A8">
      <w:r w:rsidRPr="007141AD">
        <w:t>In 2005, the Department of Homeland Security launched “</w:t>
      </w:r>
      <w:hyperlink r:id="rId511" w:history="1">
        <w:r w:rsidRPr="007141AD">
          <w:rPr>
            <w:rStyle w:val="Hyperlink"/>
          </w:rPr>
          <w:t>Operation Streamline</w:t>
        </w:r>
      </w:hyperlink>
      <w:r w:rsidRPr="007141AD">
        <w:t>,” which moved the prosecution of unauthorized crossings of the southern border from civil courts to mass trials in criminal courts. </w:t>
      </w:r>
      <w:hyperlink r:id="rId512" w:history="1">
        <w:r w:rsidRPr="007141AD">
          <w:rPr>
            <w:rStyle w:val="Hyperlink"/>
          </w:rPr>
          <w:t>Critics argue</w:t>
        </w:r>
      </w:hyperlink>
      <w:r w:rsidRPr="007141AD">
        <w:t> this deprives migrants of due process.</w:t>
      </w:r>
    </w:p>
    <w:p w14:paraId="48C9EDFD" w14:textId="77777777" w:rsidR="00B530A8" w:rsidRPr="007141AD" w:rsidRDefault="00B530A8" w:rsidP="00B530A8">
      <w:r w:rsidRPr="007141AD">
        <w:rPr>
          <w:u w:val="single"/>
        </w:rPr>
        <w:t>Abolishing ICE, advocates say, also requires ending immigrant detention entirely.</w:t>
      </w:r>
      <w:r w:rsidRPr="007141AD">
        <w:t xml:space="preserve"> This includes detaining immigrants in military camps, local jails, federal prisons and for-profit immigrant detention centers. It means transforming U.S. Customs and Border Protection from a policing agency into “a humanitarian force that rescues migrants,” as </w:t>
      </w:r>
      <w:proofErr w:type="spellStart"/>
      <w:r w:rsidRPr="007141AD">
        <w:t>Mijente’s</w:t>
      </w:r>
      <w:proofErr w:type="spellEnd"/>
      <w:r w:rsidRPr="007141AD">
        <w:t> </w:t>
      </w:r>
      <w:hyperlink r:id="rId513" w:history="1">
        <w:r w:rsidRPr="007141AD">
          <w:rPr>
            <w:rStyle w:val="Hyperlink"/>
          </w:rPr>
          <w:t>policy platform</w:t>
        </w:r>
      </w:hyperlink>
      <w:r w:rsidRPr="007141AD">
        <w:t> states.</w:t>
      </w:r>
    </w:p>
    <w:p w14:paraId="05BBDB54" w14:textId="77777777" w:rsidR="00B530A8" w:rsidRPr="007141AD" w:rsidRDefault="00B530A8" w:rsidP="00B530A8">
      <w:r w:rsidRPr="007141AD">
        <w:t xml:space="preserve">“Abolish ICE” is no mere campaign slogan. It is a goal focused on dismantling a single young agency. I believe that, in its historical context, </w:t>
      </w:r>
      <w:r w:rsidRPr="007141AD">
        <w:rPr>
          <w:b/>
          <w:bCs/>
          <w:u w:val="single"/>
        </w:rPr>
        <w:t>“Abolish ICE” is part of a larger vision to build a new a social order committed to the liberation of all.</w:t>
      </w:r>
    </w:p>
    <w:p w14:paraId="12D9E5E2" w14:textId="77777777" w:rsidR="00B530A8" w:rsidRPr="007141AD" w:rsidRDefault="00B530A8" w:rsidP="00B530A8"/>
    <w:p w14:paraId="00CC1449" w14:textId="77777777" w:rsidR="00B530A8" w:rsidRPr="007141AD" w:rsidRDefault="00B530A8" w:rsidP="00B530A8">
      <w:pPr>
        <w:pStyle w:val="Heading4"/>
      </w:pPr>
      <w:r w:rsidRPr="007141AD">
        <w:t>Abolitionist efforts become futile if we ignore migration-related confinement—abolishing ICE is part of larger goals of abolition</w:t>
      </w:r>
    </w:p>
    <w:p w14:paraId="3032ECCB" w14:textId="77777777" w:rsidR="00B530A8" w:rsidRPr="007141AD" w:rsidRDefault="00B530A8" w:rsidP="00B530A8">
      <w:proofErr w:type="spellStart"/>
      <w:r w:rsidRPr="007141AD">
        <w:rPr>
          <w:rStyle w:val="Style13ptBold"/>
        </w:rPr>
        <w:t>Jefferis</w:t>
      </w:r>
      <w:proofErr w:type="spellEnd"/>
      <w:r w:rsidRPr="007141AD">
        <w:rPr>
          <w:rStyle w:val="Style13ptBold"/>
        </w:rPr>
        <w:t xml:space="preserve"> 19</w:t>
      </w:r>
      <w:r w:rsidRPr="007141AD">
        <w:t xml:space="preserve"> (Danielle C. </w:t>
      </w:r>
      <w:proofErr w:type="spellStart"/>
      <w:r w:rsidRPr="007141AD">
        <w:t>Jefferis</w:t>
      </w:r>
      <w:proofErr w:type="spellEnd"/>
      <w:r w:rsidRPr="007141AD">
        <w:t xml:space="preserve"> is the Clinical Teaching Fellow in the Civil Rights Clinic at the University of Denver College of Law. "Immigration Detention and Abolition". Harvard Law Review Blog. 7/16/2019. https://blog.harvardlawreview.org/immigration-detention-and-abolition/) GMW</w:t>
      </w:r>
    </w:p>
    <w:p w14:paraId="2CB2EB09" w14:textId="77777777" w:rsidR="00B530A8" w:rsidRPr="007141AD" w:rsidRDefault="00B530A8" w:rsidP="00B530A8">
      <w:pPr>
        <w:rPr>
          <w:b/>
          <w:bCs/>
          <w:u w:val="single"/>
        </w:rPr>
      </w:pPr>
      <w:r w:rsidRPr="007141AD">
        <w:t>Prison abolitionism has gained traction. Louisiana, for example, has taken steps recently to reduce the population of the state’s prisons. In June 2017, the “</w:t>
      </w:r>
      <w:hyperlink r:id="rId514" w:history="1">
        <w:r w:rsidRPr="007141AD">
          <w:rPr>
            <w:rStyle w:val="Hyperlink"/>
          </w:rPr>
          <w:t>world’s prison capital</w:t>
        </w:r>
      </w:hyperlink>
      <w:r w:rsidRPr="007141AD">
        <w:t>” passed a </w:t>
      </w:r>
      <w:hyperlink r:id="rId515" w:history="1">
        <w:r w:rsidRPr="007141AD">
          <w:rPr>
            <w:rStyle w:val="Hyperlink"/>
          </w:rPr>
          <w:t>series of laws</w:t>
        </w:r>
      </w:hyperlink>
      <w:r w:rsidRPr="007141AD">
        <w:t> designed to cut the state’s prison and community supervision populations by ten and twelve percent. The movement has been largely successful, by some metrics. The state </w:t>
      </w:r>
      <w:hyperlink r:id="rId516" w:history="1">
        <w:r w:rsidRPr="007141AD">
          <w:rPr>
            <w:rStyle w:val="Hyperlink"/>
          </w:rPr>
          <w:t>eliminated thousands</w:t>
        </w:r>
      </w:hyperlink>
      <w:r w:rsidRPr="007141AD">
        <w:t> of prison and jail beds on its rosters. But as those laws took effect and thousands were freed, another carceral agent </w:t>
      </w:r>
      <w:hyperlink r:id="rId517" w:history="1">
        <w:r w:rsidRPr="007141AD">
          <w:rPr>
            <w:rStyle w:val="Hyperlink"/>
          </w:rPr>
          <w:t>took the state’s place</w:t>
        </w:r>
      </w:hyperlink>
      <w:r w:rsidRPr="007141AD">
        <w:t xml:space="preserve">: one of the federal government’s primary immigration-enforcement agencies, U.S. Immigration and Customs Enforcement (“ICE”). </w:t>
      </w:r>
      <w:r w:rsidRPr="007141AD">
        <w:rPr>
          <w:b/>
          <w:bCs/>
          <w:u w:val="single"/>
        </w:rPr>
        <w:t>ICE has begun contracting with three </w:t>
      </w:r>
      <w:hyperlink r:id="rId518" w:history="1">
        <w:r w:rsidRPr="007141AD">
          <w:rPr>
            <w:rStyle w:val="Hyperlink"/>
            <w:b/>
            <w:bCs/>
            <w:u w:val="single"/>
          </w:rPr>
          <w:t>Louisiana jails</w:t>
        </w:r>
      </w:hyperlink>
      <w:r w:rsidRPr="007141AD">
        <w:rPr>
          <w:b/>
          <w:bCs/>
          <w:u w:val="single"/>
        </w:rPr>
        <w:t> to house detained immigrants by the thousands, doubling the agency’s detention capacity in the state. Carceral shifts similar to the one that took place in Louisiana are inevitable if abolitionists do not take into account migration-related confinement: where one entity empties its prisons, another takes its place to fill them.</w:t>
      </w:r>
    </w:p>
    <w:p w14:paraId="66EF7B97" w14:textId="77777777" w:rsidR="00B530A8" w:rsidRPr="007141AD" w:rsidRDefault="00B530A8" w:rsidP="00B530A8">
      <w:r w:rsidRPr="007141AD">
        <w:t>The federal government is incarcerating unprecedented numbers of people each day for migration-related activity. Unable to fill the self-imposed demand for immigration confinement space with its existing system of </w:t>
      </w:r>
      <w:hyperlink r:id="rId519" w:history="1">
        <w:r w:rsidRPr="007141AD">
          <w:rPr>
            <w:rStyle w:val="Hyperlink"/>
          </w:rPr>
          <w:t>over 600</w:t>
        </w:r>
      </w:hyperlink>
      <w:r w:rsidRPr="007141AD">
        <w:t> prisons and jails, the Trump Administration and the companies with which its enforcement agencies contract have been on the hunt for available space to incarcerate more and more people. The for-profit immigration prison in Aurora, Colorado, for example, </w:t>
      </w:r>
      <w:hyperlink r:id="rId520" w:history="1">
        <w:r w:rsidRPr="007141AD">
          <w:rPr>
            <w:rStyle w:val="Hyperlink"/>
          </w:rPr>
          <w:t>expanded recently</w:t>
        </w:r>
      </w:hyperlink>
      <w:r w:rsidRPr="007141AD">
        <w:t xml:space="preserve"> by 432 beds, virtually overnight, a more than thirty percent capacity increase. Other immigration prisons have opened or increased </w:t>
      </w:r>
      <w:proofErr w:type="spellStart"/>
      <w:r w:rsidRPr="007141AD">
        <w:t>bedspace</w:t>
      </w:r>
      <w:proofErr w:type="spellEnd"/>
      <w:r w:rsidRPr="007141AD">
        <w:t xml:space="preserve"> in recent months. As for Louisiana, Noah </w:t>
      </w:r>
      <w:proofErr w:type="spellStart"/>
      <w:r w:rsidRPr="007141AD">
        <w:t>Lanard</w:t>
      </w:r>
      <w:proofErr w:type="spellEnd"/>
      <w:r w:rsidRPr="007141AD">
        <w:t xml:space="preserve"> of Mother Jones </w:t>
      </w:r>
      <w:hyperlink r:id="rId521" w:history="1">
        <w:r w:rsidRPr="007141AD">
          <w:rPr>
            <w:rStyle w:val="Hyperlink"/>
          </w:rPr>
          <w:t>reports</w:t>
        </w:r>
      </w:hyperlink>
      <w:r w:rsidRPr="007141AD">
        <w:t> that “[</w:t>
      </w:r>
      <w:proofErr w:type="spellStart"/>
      <w:r w:rsidRPr="007141AD">
        <w:t>i</w:t>
      </w:r>
      <w:proofErr w:type="spellEnd"/>
      <w:r w:rsidRPr="007141AD">
        <w:t xml:space="preserve">]n the coming weeks or months, Louisiana may surpass California to become the state with the second-most ICE detainees, behind Texas.” </w:t>
      </w:r>
      <w:r w:rsidRPr="007141AD">
        <w:rPr>
          <w:b/>
          <w:bCs/>
          <w:u w:val="single"/>
          <w:bdr w:val="single" w:sz="4" w:space="0" w:color="auto"/>
        </w:rPr>
        <w:t>The shifting landscape of incarceration exposes the dire need to integrate the elimination of migration-related confinement in abolitionist discourse.</w:t>
      </w:r>
    </w:p>
    <w:p w14:paraId="0C6544B6" w14:textId="77777777" w:rsidR="00B530A8" w:rsidRPr="007141AD" w:rsidRDefault="00B530A8" w:rsidP="00B530A8">
      <w:pPr>
        <w:rPr>
          <w:u w:val="single"/>
        </w:rPr>
      </w:pPr>
      <w:r w:rsidRPr="007141AD">
        <w:t>Direct examination of the abolition of migration-related confinement occupies a small corner of abolitionist literature, anchored by Professor César Cuauhtémoc García Hernández’s seminal 2017 work, </w:t>
      </w:r>
      <w:hyperlink r:id="rId522" w:history="1">
        <w:r w:rsidRPr="007141AD">
          <w:rPr>
            <w:rStyle w:val="Hyperlink"/>
          </w:rPr>
          <w:t>Abolishing Immigration Prisons</w:t>
        </w:r>
      </w:hyperlink>
      <w:r w:rsidRPr="007141AD">
        <w:t xml:space="preserve">. In the Article, the first to call for the abolition of immigration detention in the United States, Professor García Hernández traces the history of immigration confinement and lays bare its utility as a means of racial subordination. Each historical expansion of immigration imprisonment in the United States arose from a different political, economic, and cultural context, he explains, but “they all share one salient feature: racism.” For instance, legislation passed in the 1960s imposed ceilings on migration from Mexico, Cuba, Haiti, and Central American countries that quickly recast people fleeing violence, unrest, and instability as “illegal.” Reforms of the 1970s and 1980s also cast certain migration-related activity as criminal. </w:t>
      </w:r>
      <w:r w:rsidRPr="007141AD">
        <w:rPr>
          <w:u w:val="single"/>
        </w:rPr>
        <w:t>As immigration law blended with criminal law, detention became a salient feature of immigration enforcement.</w:t>
      </w:r>
      <w:r w:rsidRPr="007141AD">
        <w:t xml:space="preserve"> </w:t>
      </w:r>
      <w:r w:rsidRPr="007141AD">
        <w:rPr>
          <w:b/>
          <w:bCs/>
          <w:u w:val="single"/>
        </w:rPr>
        <w:t>The piece situates immigration confinement in the broader landscape of American mass incarceration</w:t>
      </w:r>
      <w:r w:rsidRPr="007141AD">
        <w:rPr>
          <w:u w:val="single"/>
        </w:rPr>
        <w:t xml:space="preserve"> and exposes the practice as a tool of oppression and control.</w:t>
      </w:r>
      <w:r w:rsidRPr="007141AD">
        <w:t xml:space="preserve"> </w:t>
      </w:r>
      <w:r w:rsidRPr="007141AD">
        <w:rPr>
          <w:u w:val="single"/>
        </w:rPr>
        <w:t>Building from the scholarship of Professor Allegra McLeod, Professor García Hernández “offers an abolitionist vision of immigration imprisonment . . . intended to gradually replace secure facilities and surveillance technologies with an alternative moral framing of migrants and migration that renders practices of control indefensible.”</w:t>
      </w:r>
    </w:p>
    <w:p w14:paraId="2409A4AE" w14:textId="77777777" w:rsidR="00B530A8" w:rsidRPr="007141AD" w:rsidRDefault="00B530A8" w:rsidP="00B530A8">
      <w:r w:rsidRPr="007141AD">
        <w:t>Since the publication of Professor García Hernández’s work, immigration detention has expanded by scores. In 2017, the average number of people in </w:t>
      </w:r>
      <w:hyperlink r:id="rId523" w:history="1">
        <w:r w:rsidRPr="007141AD">
          <w:rPr>
            <w:rStyle w:val="Hyperlink"/>
          </w:rPr>
          <w:t>so-called</w:t>
        </w:r>
      </w:hyperlink>
      <w:r w:rsidRPr="007141AD">
        <w:t> civil immigration detention each day was </w:t>
      </w:r>
      <w:hyperlink r:id="rId524" w:history="1">
        <w:r w:rsidRPr="007141AD">
          <w:rPr>
            <w:rStyle w:val="Hyperlink"/>
          </w:rPr>
          <w:t>40,500</w:t>
        </w:r>
      </w:hyperlink>
      <w:r w:rsidRPr="007141AD">
        <w:t>. In June 2019, this number has exceeded </w:t>
      </w:r>
      <w:hyperlink r:id="rId525" w:history="1">
        <w:r w:rsidRPr="007141AD">
          <w:rPr>
            <w:rStyle w:val="Hyperlink"/>
          </w:rPr>
          <w:t>52,000</w:t>
        </w:r>
      </w:hyperlink>
      <w:r w:rsidRPr="007141AD">
        <w:t>. According to a </w:t>
      </w:r>
      <w:hyperlink r:id="rId526" w:history="1">
        <w:r w:rsidRPr="007141AD">
          <w:rPr>
            <w:rStyle w:val="Hyperlink"/>
          </w:rPr>
          <w:t>2018 report</w:t>
        </w:r>
      </w:hyperlink>
      <w:r w:rsidRPr="007141AD">
        <w:t>, ICE relies on more than 630 sites throughout the country to confine people. Many of these locales are county jails contracting with the federal government; others are prisons managed directly by the federal government, and others are for-profit prisons run by private corporations.</w:t>
      </w:r>
    </w:p>
    <w:p w14:paraId="20FF6148" w14:textId="77777777" w:rsidR="00B530A8" w:rsidRPr="007141AD" w:rsidRDefault="00B530A8" w:rsidP="00B530A8">
      <w:r w:rsidRPr="007141AD">
        <w:t>These numbers account only for those in putative civil detention. Many </w:t>
      </w:r>
      <w:hyperlink r:id="rId527" w:history="1">
        <w:r w:rsidRPr="007141AD">
          <w:rPr>
            <w:rStyle w:val="Hyperlink"/>
          </w:rPr>
          <w:t>thousands</w:t>
        </w:r>
      </w:hyperlink>
      <w:r w:rsidRPr="007141AD">
        <w:t> more are incarcerated in the custody of the U.S. Marshal’s Service, the Federal Bureau of Prisons, and state and local entities, for criminal charges stemming from migration-related activity. Often, these folks </w:t>
      </w:r>
      <w:hyperlink r:id="rId528" w:history="1">
        <w:r w:rsidRPr="007141AD">
          <w:rPr>
            <w:rStyle w:val="Hyperlink"/>
          </w:rPr>
          <w:t>serve sentences</w:t>
        </w:r>
      </w:hyperlink>
      <w:r w:rsidRPr="007141AD">
        <w:t> for illegal entry or re-entry in a prison that is part of the criminal legal system, and are then transferred to another facility for civil confinement while they await adjudication of their immigration status or deportation. Many thousands more noncitizens are confined in separate federal prisons for non-migration-related crimes, as Professor Emma Kaufman exposes in her groundbreaking piece </w:t>
      </w:r>
      <w:hyperlink r:id="rId529" w:history="1">
        <w:r w:rsidRPr="007141AD">
          <w:rPr>
            <w:rStyle w:val="Hyperlink"/>
          </w:rPr>
          <w:t>Segregation by Citizenship</w:t>
        </w:r>
      </w:hyperlink>
      <w:r w:rsidRPr="007141AD">
        <w:t>. She writes that the government runs “ten all-foreign prisons across seven states, and the Trump Administration has announced plans to build more.” Professor García Hernández noted in 2017, “Whether operating under cover of civil authority or through criminal processes, federal, state, and local governments collectively imprison well over 500,000 each year.” That number has since grown, driven primarily by ICE’s </w:t>
      </w:r>
      <w:hyperlink r:id="rId530" w:history="1">
        <w:r w:rsidRPr="007141AD">
          <w:rPr>
            <w:rStyle w:val="Hyperlink"/>
          </w:rPr>
          <w:t>expanded enforcement activities</w:t>
        </w:r>
      </w:hyperlink>
      <w:r w:rsidRPr="007141AD">
        <w:t>.</w:t>
      </w:r>
    </w:p>
    <w:p w14:paraId="0043D83C" w14:textId="77777777" w:rsidR="00B530A8" w:rsidRPr="007141AD" w:rsidRDefault="00B530A8" w:rsidP="00B530A8">
      <w:pPr>
        <w:rPr>
          <w:u w:val="single"/>
        </w:rPr>
      </w:pPr>
      <w:r w:rsidRPr="007141AD">
        <w:rPr>
          <w:u w:val="single"/>
        </w:rPr>
        <w:t>ICE’s detention authority is civil, or administrative, in nature, meaning the agency does not incarcerate people for punishment. Yet, recent reports show the conditions in civil immigration confinement are poor and rival the conditions of prisons and jails across the country.</w:t>
      </w:r>
      <w:r w:rsidRPr="007141AD">
        <w:t xml:space="preserve"> Access to loved ones and </w:t>
      </w:r>
      <w:hyperlink r:id="rId531" w:history="1">
        <w:r w:rsidRPr="007141AD">
          <w:rPr>
            <w:rStyle w:val="Hyperlink"/>
          </w:rPr>
          <w:t>legal counsel</w:t>
        </w:r>
      </w:hyperlink>
      <w:r w:rsidRPr="007141AD">
        <w:t> is restricted. Facility movement and outdoor recreation are highly regulated and </w:t>
      </w:r>
      <w:hyperlink r:id="rId532" w:history="1">
        <w:r w:rsidRPr="007141AD">
          <w:rPr>
            <w:rStyle w:val="Hyperlink"/>
          </w:rPr>
          <w:t>limited</w:t>
        </w:r>
      </w:hyperlink>
      <w:r w:rsidRPr="007141AD">
        <w:t>. The </w:t>
      </w:r>
      <w:hyperlink r:id="rId533" w:history="1">
        <w:r w:rsidRPr="007141AD">
          <w:rPr>
            <w:rStyle w:val="Hyperlink"/>
          </w:rPr>
          <w:t>use of solitary confinement</w:t>
        </w:r>
      </w:hyperlink>
      <w:r w:rsidRPr="007141AD">
        <w:t> is </w:t>
      </w:r>
      <w:hyperlink r:id="rId534" w:history="1">
        <w:r w:rsidRPr="007141AD">
          <w:rPr>
            <w:rStyle w:val="Hyperlink"/>
          </w:rPr>
          <w:t>rampant</w:t>
        </w:r>
      </w:hyperlink>
      <w:r w:rsidRPr="007141AD">
        <w:t>. Medical care is woefully </w:t>
      </w:r>
      <w:hyperlink r:id="rId535" w:history="1">
        <w:r w:rsidRPr="007141AD">
          <w:rPr>
            <w:rStyle w:val="Hyperlink"/>
          </w:rPr>
          <w:t>inadequate</w:t>
        </w:r>
      </w:hyperlink>
      <w:r w:rsidRPr="007141AD">
        <w:t>. Death is all </w:t>
      </w:r>
      <w:hyperlink r:id="rId536" w:history="1">
        <w:r w:rsidRPr="007141AD">
          <w:rPr>
            <w:rStyle w:val="Hyperlink"/>
          </w:rPr>
          <w:t>too common</w:t>
        </w:r>
      </w:hyperlink>
      <w:r w:rsidRPr="007141AD">
        <w:t>. At the same time, transparency and accountability are </w:t>
      </w:r>
      <w:hyperlink r:id="rId537" w:history="1">
        <w:r w:rsidRPr="007141AD">
          <w:rPr>
            <w:rStyle w:val="Hyperlink"/>
          </w:rPr>
          <w:t>strides</w:t>
        </w:r>
      </w:hyperlink>
      <w:r w:rsidRPr="007141AD">
        <w:t> </w:t>
      </w:r>
      <w:hyperlink r:id="rId538" w:history="1">
        <w:r w:rsidRPr="007141AD">
          <w:rPr>
            <w:rStyle w:val="Hyperlink"/>
          </w:rPr>
          <w:t>behind</w:t>
        </w:r>
      </w:hyperlink>
      <w:r w:rsidRPr="007141AD">
        <w:t xml:space="preserve"> that of many, if not most, state prison systems. </w:t>
      </w:r>
      <w:r w:rsidRPr="007141AD">
        <w:rPr>
          <w:u w:val="single"/>
        </w:rPr>
        <w:t>The intricate web of jurisdictions, and the contracting parties, involved in immigration confinement make it difficult to trace decision-making authority and </w:t>
      </w:r>
      <w:hyperlink r:id="rId539" w:history="1">
        <w:r w:rsidRPr="007141AD">
          <w:rPr>
            <w:rStyle w:val="Hyperlink"/>
            <w:u w:val="single"/>
          </w:rPr>
          <w:t>hold wrongful actors responsible</w:t>
        </w:r>
      </w:hyperlink>
      <w:r w:rsidRPr="007141AD">
        <w:rPr>
          <w:u w:val="single"/>
        </w:rPr>
        <w:t>.</w:t>
      </w:r>
    </w:p>
    <w:p w14:paraId="45CB1771" w14:textId="77777777" w:rsidR="00B530A8" w:rsidRPr="007141AD" w:rsidRDefault="00B530A8" w:rsidP="00B530A8">
      <w:r w:rsidRPr="007141AD">
        <w:t>Grassroots movements and organizing to end immigration policing and detention have drawn recent attention. The Abolish ICE movement, which began as a hashtag, is now more structured: major media outlets have </w:t>
      </w:r>
      <w:hyperlink r:id="rId540" w:history="1">
        <w:r w:rsidRPr="007141AD">
          <w:rPr>
            <w:rStyle w:val="Hyperlink"/>
          </w:rPr>
          <w:t>published</w:t>
        </w:r>
      </w:hyperlink>
      <w:r w:rsidRPr="007141AD">
        <w:t> </w:t>
      </w:r>
      <w:hyperlink r:id="rId541" w:history="1">
        <w:r w:rsidRPr="007141AD">
          <w:rPr>
            <w:rStyle w:val="Hyperlink"/>
          </w:rPr>
          <w:t>pieces</w:t>
        </w:r>
      </w:hyperlink>
      <w:r w:rsidRPr="007141AD">
        <w:t> outlining the movement’s positions, and </w:t>
      </w:r>
      <w:hyperlink r:id="rId542" w:history="1">
        <w:r w:rsidRPr="007141AD">
          <w:rPr>
            <w:rStyle w:val="Hyperlink"/>
          </w:rPr>
          <w:t>political candidates and elected officials</w:t>
        </w:r>
      </w:hyperlink>
      <w:r w:rsidRPr="007141AD">
        <w:t> across jurisdictions have called for an end to, or reform of, the agency. </w:t>
      </w:r>
      <w:hyperlink r:id="rId543" w:history="1">
        <w:r w:rsidRPr="007141AD">
          <w:rPr>
            <w:rStyle w:val="Hyperlink"/>
          </w:rPr>
          <w:t>Private-sector resistance efforts</w:t>
        </w:r>
      </w:hyperlink>
      <w:r w:rsidRPr="007141AD">
        <w:t> across the country have targeted for-profit detention corporations, which oversee the majority of immigration-detention beds, through successful divestment campaigns and local organizing to prevent municipalities and states from entering into contracts with private prison companies.</w:t>
      </w:r>
    </w:p>
    <w:p w14:paraId="1B4F12E3" w14:textId="77777777" w:rsidR="00B530A8" w:rsidRPr="007141AD" w:rsidRDefault="00B530A8" w:rsidP="00B530A8">
      <w:pPr>
        <w:rPr>
          <w:u w:val="single"/>
        </w:rPr>
      </w:pPr>
      <w:r w:rsidRPr="007141AD">
        <w:rPr>
          <w:u w:val="single"/>
        </w:rPr>
        <w:t>Still, abolitionist conversations concerning criminal incarceration and immigration detention feel noticeably separate.</w:t>
      </w:r>
      <w:r w:rsidRPr="007141AD">
        <w:t xml:space="preserve"> </w:t>
      </w:r>
      <w:r w:rsidRPr="007141AD">
        <w:rPr>
          <w:b/>
          <w:bCs/>
          <w:u w:val="single"/>
        </w:rPr>
        <w:t xml:space="preserve">This is troubling in light of the federal government’s immigration-enforcement priorities. The carceral restructuring in Louisiana will repeat itself elsewhere if abolitionists do not address migration-related confinement, especially with respect to the government’s civil legal power. </w:t>
      </w:r>
      <w:r w:rsidRPr="007141AD">
        <w:t>Indeed, California </w:t>
      </w:r>
      <w:hyperlink r:id="rId544" w:history="1">
        <w:r w:rsidRPr="007141AD">
          <w:rPr>
            <w:rStyle w:val="Hyperlink"/>
          </w:rPr>
          <w:t>recently announced</w:t>
        </w:r>
      </w:hyperlink>
      <w:r w:rsidRPr="007141AD">
        <w:t> the state will stop using 2,500 beds in an Arizona prison; shortly thereafter, it was reported ICE plans to fill the space. </w:t>
      </w:r>
      <w:hyperlink r:id="rId545" w:history="1">
        <w:r w:rsidRPr="007141AD">
          <w:rPr>
            <w:rStyle w:val="Hyperlink"/>
            <w:u w:val="single"/>
          </w:rPr>
          <w:t>Elsewhere</w:t>
        </w:r>
      </w:hyperlink>
      <w:r w:rsidRPr="007141AD">
        <w:rPr>
          <w:u w:val="single"/>
        </w:rPr>
        <w:t>, prisons shift seemingly seamlessly from incarcerating those in criminal custody to those in civil custody, transforming from a BOP facility to an ICE facility almost overnight. These shifts highlight that efforts to end only one source of incarceration are shortsighted.</w:t>
      </w:r>
    </w:p>
    <w:p w14:paraId="43943F3E" w14:textId="77777777" w:rsidR="00B530A8" w:rsidRPr="007141AD" w:rsidRDefault="00B530A8" w:rsidP="00B530A8">
      <w:r w:rsidRPr="007141AD">
        <w:t>In perhaps a foreshadowing of another Louisiana-like development, Colorado’s governor Jared Polis and his new executive director of the Department of Corrections have expressed a desire to close the </w:t>
      </w:r>
      <w:hyperlink r:id="rId546" w:history="1">
        <w:r w:rsidRPr="007141AD">
          <w:rPr>
            <w:rStyle w:val="Hyperlink"/>
          </w:rPr>
          <w:t>state’s private prisons</w:t>
        </w:r>
      </w:hyperlink>
      <w:r w:rsidRPr="007141AD">
        <w:t> or, at minimum, significantly reduce their populations. If these efforts are successful, the prisons will empty but their walls will remain. And the newly available space may be where ICE looks to fill its ever-increasing capacity. Indeed, ICE may already be </w:t>
      </w:r>
      <w:hyperlink r:id="rId547" w:history="1">
        <w:r w:rsidRPr="007141AD">
          <w:rPr>
            <w:rStyle w:val="Hyperlink"/>
          </w:rPr>
          <w:t>taking steps</w:t>
        </w:r>
      </w:hyperlink>
      <w:r w:rsidRPr="007141AD">
        <w:t> to fill a vacant prison managed formerly by the state’s corrections department.</w:t>
      </w:r>
    </w:p>
    <w:p w14:paraId="294B10E1" w14:textId="77777777" w:rsidR="00B530A8" w:rsidRPr="007141AD" w:rsidRDefault="00B530A8" w:rsidP="00B530A8">
      <w:r w:rsidRPr="007141AD">
        <w:t xml:space="preserve">While states like Colorado and Louisiana may be moving to </w:t>
      </w:r>
      <w:proofErr w:type="spellStart"/>
      <w:r w:rsidRPr="007141AD">
        <w:t>decarcerate</w:t>
      </w:r>
      <w:proofErr w:type="spellEnd"/>
      <w:r w:rsidRPr="007141AD">
        <w:t xml:space="preserve">, the federal government is doing just the opposite. </w:t>
      </w:r>
      <w:r w:rsidRPr="007141AD">
        <w:rPr>
          <w:b/>
          <w:bCs/>
          <w:u w:val="single"/>
          <w:bdr w:val="single" w:sz="4" w:space="0" w:color="auto"/>
        </w:rPr>
        <w:t>The sheer scope and rate of growth of immigration confinement make any efforts designed to further the abolitionist vision futile if those efforts do not contemplate and anticipate all forms of incarceration, including migration-related confinement.</w:t>
      </w:r>
    </w:p>
    <w:p w14:paraId="0BF1FBAB" w14:textId="77777777" w:rsidR="00B530A8" w:rsidRPr="007141AD" w:rsidRDefault="00B530A8" w:rsidP="00B530A8">
      <w:pPr>
        <w:pStyle w:val="Heading4"/>
      </w:pPr>
      <w:r w:rsidRPr="007141AD">
        <w:t xml:space="preserve">Abolishing ICE is part of a larger movement to abolish prisons—the </w:t>
      </w:r>
      <w:proofErr w:type="spellStart"/>
      <w:r w:rsidRPr="007141AD">
        <w:t>aff</w:t>
      </w:r>
      <w:proofErr w:type="spellEnd"/>
      <w:r w:rsidRPr="007141AD">
        <w:t xml:space="preserve"> and the alt have the same goals but our methods are key</w:t>
      </w:r>
    </w:p>
    <w:p w14:paraId="5D507A94" w14:textId="77777777" w:rsidR="00B530A8" w:rsidRPr="007141AD" w:rsidRDefault="00B530A8" w:rsidP="00B530A8">
      <w:r w:rsidRPr="007141AD">
        <w:rPr>
          <w:rStyle w:val="Style13ptBold"/>
        </w:rPr>
        <w:t>Stubblefield 18</w:t>
      </w:r>
      <w:r w:rsidRPr="007141AD">
        <w:t xml:space="preserve"> (Ron Stubblefield is an </w:t>
      </w:r>
      <w:proofErr w:type="spellStart"/>
      <w:r w:rsidRPr="007141AD">
        <w:t>attourney</w:t>
      </w:r>
      <w:proofErr w:type="spellEnd"/>
      <w:r w:rsidRPr="007141AD">
        <w:t xml:space="preserve"> with degrees from Stanford University and NYU School of Law. "Abolish Prisons and Abolish ICE: Movements for Justice Over Control". Millennial Politics. 8/17/2018. https://millennialpolitics.co/abolish-prisons-abolish-ice/) GMW</w:t>
      </w:r>
    </w:p>
    <w:p w14:paraId="737B6717" w14:textId="77777777" w:rsidR="00B530A8" w:rsidRPr="007141AD" w:rsidRDefault="00B530A8" w:rsidP="00B530A8">
      <w:r w:rsidRPr="007141AD">
        <w:rPr>
          <w:b/>
          <w:bCs/>
          <w:u w:val="single"/>
          <w:bdr w:val="single" w:sz="4" w:space="0" w:color="auto"/>
        </w:rPr>
        <w:t>Abolish Prisons and Abolish ICE are often viewed as separate and distinct. They are not.</w:t>
      </w:r>
      <w:r w:rsidRPr="007141AD">
        <w:t xml:space="preserve"> Rather, </w:t>
      </w:r>
      <w:r w:rsidRPr="007141AD">
        <w:rPr>
          <w:b/>
          <w:bCs/>
          <w:u w:val="single"/>
        </w:rPr>
        <w:t>they are both parts of a larger movement to abolish America’s system of correctional control.</w:t>
      </w:r>
      <w:r w:rsidRPr="007141AD">
        <w:t xml:space="preserve"> As outlined in the Prison Policy Institute’s most recent </w:t>
      </w:r>
      <w:hyperlink r:id="rId548" w:history="1">
        <w:r w:rsidRPr="007141AD">
          <w:rPr>
            <w:rStyle w:val="Hyperlink"/>
          </w:rPr>
          <w:t>report</w:t>
        </w:r>
      </w:hyperlink>
      <w:r w:rsidRPr="007141AD">
        <w:t>,  the U.S. Justice system directly controls seven million people. As illustrated below, this is done through systems of correctional facilities, parole, and probation.</w:t>
      </w:r>
    </w:p>
    <w:p w14:paraId="602EC9B3" w14:textId="77777777" w:rsidR="00B530A8" w:rsidRPr="007141AD" w:rsidRDefault="00B530A8" w:rsidP="00B530A8">
      <w:r w:rsidRPr="007141AD">
        <w:t>Currently, the United States has one of the highest incarceration rates in the world. Our nation houses approximately 2.3 million people in the following correctional facilities:</w:t>
      </w:r>
    </w:p>
    <w:p w14:paraId="7DFCCB0A" w14:textId="77777777" w:rsidR="00B530A8" w:rsidRPr="007141AD" w:rsidRDefault="00B530A8" w:rsidP="00B530A8">
      <w:r w:rsidRPr="007141AD">
        <w:t>Approximately 1,719 State Prisons;</w:t>
      </w:r>
    </w:p>
    <w:p w14:paraId="660637DD" w14:textId="77777777" w:rsidR="00B530A8" w:rsidRPr="007141AD" w:rsidRDefault="00B530A8" w:rsidP="00B530A8">
      <w:r w:rsidRPr="007141AD">
        <w:t>102 Federal Prisons;</w:t>
      </w:r>
    </w:p>
    <w:p w14:paraId="179A1598" w14:textId="77777777" w:rsidR="00B530A8" w:rsidRPr="007141AD" w:rsidRDefault="00B530A8" w:rsidP="00B530A8">
      <w:r w:rsidRPr="007141AD">
        <w:t>1,852 Juvenile Correctional Facilities;</w:t>
      </w:r>
    </w:p>
    <w:p w14:paraId="0D3B28CF" w14:textId="77777777" w:rsidR="00B530A8" w:rsidRPr="007141AD" w:rsidRDefault="00B530A8" w:rsidP="00B530A8">
      <w:r w:rsidRPr="007141AD">
        <w:t>3,163 Local Jails;</w:t>
      </w:r>
    </w:p>
    <w:p w14:paraId="319956B5" w14:textId="77777777" w:rsidR="00B530A8" w:rsidRPr="007141AD" w:rsidRDefault="00B530A8" w:rsidP="00B530A8">
      <w:r w:rsidRPr="007141AD">
        <w:t>80 Indian Country Jails; and</w:t>
      </w:r>
    </w:p>
    <w:p w14:paraId="62A0187F" w14:textId="77777777" w:rsidR="00B530A8" w:rsidRPr="007141AD" w:rsidRDefault="00B530A8" w:rsidP="00B530A8">
      <w:r w:rsidRPr="007141AD">
        <w:t>Countless military prisons, immigration detention facilities, civil commitment centers, state psychiatric hospitals, and prisons in the U.S. territories</w:t>
      </w:r>
    </w:p>
    <w:p w14:paraId="32D8A990" w14:textId="77777777" w:rsidR="00B530A8" w:rsidRPr="007141AD" w:rsidRDefault="00B530A8" w:rsidP="00B530A8">
      <w:pPr>
        <w:rPr>
          <w:b/>
          <w:bCs/>
          <w:u w:val="single"/>
        </w:rPr>
      </w:pPr>
      <w:r w:rsidRPr="007141AD">
        <w:t xml:space="preserve">As illustrated, </w:t>
      </w:r>
      <w:r w:rsidRPr="007141AD">
        <w:rPr>
          <w:b/>
          <w:bCs/>
          <w:u w:val="single"/>
          <w:bdr w:val="single" w:sz="4" w:space="0" w:color="auto"/>
        </w:rPr>
        <w:t>ICE Facilities and operations are part of the system of prisons and policing the Abolish Prison movement was created to advocate against.</w:t>
      </w:r>
    </w:p>
    <w:p w14:paraId="3CEDC298" w14:textId="77777777" w:rsidR="00B530A8" w:rsidRPr="007141AD" w:rsidRDefault="00B530A8" w:rsidP="00B530A8">
      <w:r w:rsidRPr="007141AD">
        <w:t>Why Is This Troublesome?</w:t>
      </w:r>
    </w:p>
    <w:p w14:paraId="084F0D6D" w14:textId="77777777" w:rsidR="00B530A8" w:rsidRPr="007141AD" w:rsidRDefault="00B530A8" w:rsidP="00B530A8">
      <w:pPr>
        <w:rPr>
          <w:u w:val="single"/>
        </w:rPr>
      </w:pPr>
      <w:r w:rsidRPr="007141AD">
        <w:t xml:space="preserve">Presently, there are 17 people entering into this system for every one person leaving it. This is driven by many factors. First, we have people in the system denied due process of law because of their lack of citizenship. </w:t>
      </w:r>
      <w:r w:rsidRPr="007141AD">
        <w:rPr>
          <w:u w:val="single"/>
        </w:rPr>
        <w:t>People in immigration cases do not have the right to counsel.</w:t>
      </w:r>
      <w:r w:rsidRPr="007141AD">
        <w:t xml:space="preserve"> Second, people who cannot make bail suffer from pre-trial jail time. We are punishing people for being poor. Third, we have the disproportionate targeting of people of color. This comes from laws and law enforcement practices which are biased and discriminatory. Fourth, </w:t>
      </w:r>
      <w:r w:rsidRPr="007141AD">
        <w:rPr>
          <w:u w:val="single"/>
        </w:rPr>
        <w:t>we are targeting brown immigrants while separating families</w:t>
      </w:r>
      <w:r w:rsidRPr="007141AD">
        <w:t xml:space="preserve">. In the process of doing this, </w:t>
      </w:r>
      <w:r w:rsidRPr="007141AD">
        <w:rPr>
          <w:u w:val="single"/>
        </w:rPr>
        <w:t>we are locking children in cages</w:t>
      </w:r>
      <w:r w:rsidRPr="007141AD">
        <w:t xml:space="preserve">. </w:t>
      </w:r>
      <w:r w:rsidRPr="007141AD">
        <w:rPr>
          <w:u w:val="single"/>
        </w:rPr>
        <w:t xml:space="preserve">This is conditioning them for a life of institutionalization and fear. Meanwhile, private prison stock values are rising. </w:t>
      </w:r>
      <w:r w:rsidRPr="007141AD">
        <w:rPr>
          <w:b/>
          <w:bCs/>
          <w:u w:val="single"/>
        </w:rPr>
        <w:t>This rise is fueled by Trump’s immigration </w:t>
      </w:r>
      <w:hyperlink r:id="rId549" w:history="1">
        <w:r w:rsidRPr="007141AD">
          <w:rPr>
            <w:rStyle w:val="Hyperlink"/>
            <w:b/>
            <w:bCs/>
            <w:u w:val="single"/>
          </w:rPr>
          <w:t>policies</w:t>
        </w:r>
      </w:hyperlink>
      <w:r w:rsidRPr="007141AD">
        <w:rPr>
          <w:b/>
          <w:bCs/>
          <w:u w:val="single"/>
        </w:rPr>
        <w:t>.</w:t>
      </w:r>
    </w:p>
    <w:p w14:paraId="5BC2B7A8" w14:textId="77777777" w:rsidR="00B530A8" w:rsidRPr="007141AD" w:rsidRDefault="00B530A8" w:rsidP="00B530A8">
      <w:r w:rsidRPr="007141AD">
        <w:t>Additionally, our nation has one of the highest recidivism rates and some of the worst prison conditions in the </w:t>
      </w:r>
      <w:hyperlink r:id="rId550" w:history="1">
        <w:r w:rsidRPr="007141AD">
          <w:rPr>
            <w:rStyle w:val="Hyperlink"/>
          </w:rPr>
          <w:t>world</w:t>
        </w:r>
      </w:hyperlink>
      <w:r w:rsidRPr="007141AD">
        <w:t>. And while maintaining this cycle of recidivism, we are promoting a perpetual culture of broken homes and exploited over-policed and disempowered communities. This only fuels and grows incarceration rates, advanced cycles of poverty, and continues systemic racism.</w:t>
      </w:r>
    </w:p>
    <w:p w14:paraId="580C968D" w14:textId="77777777" w:rsidR="00B530A8" w:rsidRPr="007141AD" w:rsidRDefault="00B530A8" w:rsidP="00B530A8">
      <w:r w:rsidRPr="007141AD">
        <w:t>Why Do These Movements Matter?</w:t>
      </w:r>
    </w:p>
    <w:p w14:paraId="75F875FD" w14:textId="77777777" w:rsidR="00B530A8" w:rsidRPr="007141AD" w:rsidRDefault="00B530A8" w:rsidP="00B530A8">
      <w:r w:rsidRPr="007141AD">
        <w:rPr>
          <w:u w:val="single"/>
        </w:rPr>
        <w:t>The criminal justice system is not just. There is nothing just about any system of control predicated on racism, classism, sexism, and xenophobia.</w:t>
      </w:r>
      <w:r w:rsidRPr="007141AD">
        <w:t xml:space="preserve"> </w:t>
      </w:r>
      <w:r w:rsidRPr="007141AD">
        <w:rPr>
          <w:u w:val="single"/>
        </w:rPr>
        <w:t xml:space="preserve">Yet our drug laws, </w:t>
      </w:r>
      <w:r w:rsidRPr="007141AD">
        <w:rPr>
          <w:b/>
          <w:bCs/>
          <w:u w:val="single"/>
        </w:rPr>
        <w:t>immigration laws</w:t>
      </w:r>
      <w:r w:rsidRPr="007141AD">
        <w:rPr>
          <w:u w:val="single"/>
        </w:rPr>
        <w:t>, criminal procedure laws, the ongoing legacy of political disenfranchisement, the role of money in politics, the privatization of justice, and biased and discriminatory law enforcement create the bedrock on which our present system exists.</w:t>
      </w:r>
      <w:r w:rsidRPr="007141AD">
        <w:t xml:space="preserve"> Any system of punishment built on the foundation of abusive power and unearned privilege makes the existence of justice unobtainable. This is because such a system has no true purpose but to promote the isms of power and phobias rooted in the fear of its loss under the guise of a faux morality.</w:t>
      </w:r>
    </w:p>
    <w:p w14:paraId="57D351C9" w14:textId="77777777" w:rsidR="00B530A8" w:rsidRPr="007141AD" w:rsidRDefault="00B530A8" w:rsidP="00B530A8">
      <w:r w:rsidRPr="007141AD">
        <w:rPr>
          <w:u w:val="single"/>
        </w:rPr>
        <w:t>Abolish Prisons and Abolish ICE recognize this.</w:t>
      </w:r>
      <w:r w:rsidRPr="007141AD">
        <w:t xml:space="preserve"> They are not necessarily advocates of anarchy and open borders as many conservatives and centrists claim. Rather, they just refuse to operate under the mistaken belief justice must be accompanied with dehumanization. </w:t>
      </w:r>
      <w:r w:rsidRPr="007141AD">
        <w:rPr>
          <w:b/>
          <w:bCs/>
          <w:u w:val="single"/>
        </w:rPr>
        <w:t>They are re-envisioning of a system of justice that operates under a more humane and ethical framework that recognizes and further forges our common humanity.</w:t>
      </w:r>
    </w:p>
    <w:p w14:paraId="60F574FE" w14:textId="77777777" w:rsidR="00B530A8" w:rsidRPr="007141AD" w:rsidRDefault="00B530A8" w:rsidP="00B530A8"/>
    <w:p w14:paraId="581B8F04" w14:textId="77777777" w:rsidR="00B530A8" w:rsidRPr="007141AD" w:rsidRDefault="00B530A8" w:rsidP="00B530A8">
      <w:pPr>
        <w:pStyle w:val="Heading4"/>
      </w:pPr>
      <w:r w:rsidRPr="007141AD">
        <w:t xml:space="preserve">Abolishing ICE would be the </w:t>
      </w:r>
      <w:r w:rsidRPr="007141AD">
        <w:rPr>
          <w:u w:val="single"/>
        </w:rPr>
        <w:t>key starting point</w:t>
      </w:r>
      <w:r w:rsidRPr="007141AD">
        <w:t xml:space="preserve"> for a successful abolitionist movement</w:t>
      </w:r>
    </w:p>
    <w:p w14:paraId="344A817E" w14:textId="77777777" w:rsidR="00B530A8" w:rsidRPr="007141AD" w:rsidRDefault="00B530A8" w:rsidP="00B530A8">
      <w:r w:rsidRPr="007141AD">
        <w:rPr>
          <w:rStyle w:val="Style13ptBold"/>
        </w:rPr>
        <w:t>Arrieta-Kenna 18</w:t>
      </w:r>
      <w:r w:rsidRPr="007141AD">
        <w:t xml:space="preserve"> (Ruairi Arrieta-Kenna is a reporter for Politico. "'Abolish Prisons' Is the New 'Abolish ICE'". Politico Magazine. 8/15/2018. https://www.politico.com/magazine/story/2018/08/15/abolish-prisons-is-the-new-abolish-ice-219361) GMW</w:t>
      </w:r>
    </w:p>
    <w:p w14:paraId="29568DF9" w14:textId="77777777" w:rsidR="00B530A8" w:rsidRPr="007141AD" w:rsidRDefault="00B530A8" w:rsidP="00B530A8">
      <w:r w:rsidRPr="007141AD">
        <w:rPr>
          <w:u w:val="single"/>
        </w:rPr>
        <w:t>It’s no secret that the criminal justice system in America needs fixing</w:t>
      </w:r>
      <w:r w:rsidRPr="007141AD">
        <w:t>—everyone from Jared Kushner to Cory Booker agrees. And while the </w:t>
      </w:r>
      <w:hyperlink r:id="rId551" w:tgtFrame="_blank" w:history="1">
        <w:r w:rsidRPr="007141AD">
          <w:rPr>
            <w:rStyle w:val="Hyperlink"/>
          </w:rPr>
          <w:t>Koch brothers</w:t>
        </w:r>
      </w:hyperlink>
      <w:r w:rsidRPr="007141AD">
        <w:t> might not go so far as Elizabeth Warren to outright label it “</w:t>
      </w:r>
      <w:hyperlink r:id="rId552" w:tgtFrame="_blank" w:history="1">
        <w:r w:rsidRPr="007141AD">
          <w:rPr>
            <w:rStyle w:val="Hyperlink"/>
          </w:rPr>
          <w:t>racist … front to back</w:t>
        </w:r>
      </w:hyperlink>
      <w:r w:rsidRPr="007141AD">
        <w:t>,” politically speaking</w:t>
      </w:r>
      <w:r w:rsidRPr="007141AD">
        <w:rPr>
          <w:u w:val="single"/>
        </w:rPr>
        <w:t>, this is one rare issue that seems increasingly bipartisan.</w:t>
      </w:r>
      <w:r w:rsidRPr="007141AD">
        <w:t xml:space="preserve"> Just last week, President Donald Trump held a roundtable with governors, state attorneys general and other officials on the topic of prison reform, and the administration is </w:t>
      </w:r>
      <w:hyperlink r:id="rId553" w:tgtFrame="_blank" w:history="1">
        <w:r w:rsidRPr="007141AD">
          <w:rPr>
            <w:rStyle w:val="Hyperlink"/>
          </w:rPr>
          <w:t>reportedly</w:t>
        </w:r>
      </w:hyperlink>
      <w:r w:rsidRPr="007141AD">
        <w:t> working behind the scenes with congressional leaders to pass sweeping legislation that could touch everything from sentencing reform to helping former inmates get jobs.</w:t>
      </w:r>
    </w:p>
    <w:p w14:paraId="78916311" w14:textId="77777777" w:rsidR="00B530A8" w:rsidRPr="007141AD" w:rsidRDefault="00B530A8" w:rsidP="00B530A8">
      <w:r w:rsidRPr="007141AD">
        <w:t>It’s an admirable effort to bring together a traditionally tough-on-crime Republican Party with a Democratic Party whose criminal justice platform has in recent years, according to </w:t>
      </w:r>
      <w:hyperlink r:id="rId554" w:tgtFrame="_blank" w:history="1">
        <w:r w:rsidRPr="007141AD">
          <w:rPr>
            <w:rStyle w:val="Hyperlink"/>
          </w:rPr>
          <w:t>the Marshall Project</w:t>
        </w:r>
      </w:hyperlink>
      <w:r w:rsidRPr="007141AD">
        <w:t>, grown to more and more reflect the “fingerprints of the Black Lives Matter movement and Bernie Sanders.”</w:t>
      </w:r>
    </w:p>
    <w:p w14:paraId="7C928CAA" w14:textId="77777777" w:rsidR="00B530A8" w:rsidRPr="007141AD" w:rsidRDefault="00B530A8" w:rsidP="00B530A8">
      <w:pPr>
        <w:rPr>
          <w:b/>
          <w:bCs/>
          <w:u w:val="single"/>
        </w:rPr>
      </w:pPr>
      <w:r w:rsidRPr="007141AD">
        <w:t>But for some leftist activists, prison reform is not enough and, in some cases, may even be counterproductive. For these activists</w:t>
      </w:r>
      <w:r w:rsidRPr="007141AD">
        <w:rPr>
          <w:b/>
          <w:bCs/>
          <w:u w:val="single"/>
        </w:rPr>
        <w:t xml:space="preserve">, </w:t>
      </w:r>
      <w:r w:rsidRPr="007141AD">
        <w:rPr>
          <w:b/>
          <w:bCs/>
          <w:u w:val="single"/>
          <w:bdr w:val="single" w:sz="4" w:space="0" w:color="auto"/>
        </w:rPr>
        <w:t>the word “abolish” that has been trending lately with reference to immigration enforcement and the death penalty is a nod to a more ambitious movement that has been building for decades and for which getting rid of ICE would be only the beginning of a far more radical set of changes.</w:t>
      </w:r>
    </w:p>
    <w:p w14:paraId="1D2B61F3" w14:textId="77777777" w:rsidR="00B530A8" w:rsidRPr="007141AD" w:rsidRDefault="00B530A8" w:rsidP="00B530A8">
      <w:pPr>
        <w:rPr>
          <w:u w:val="single"/>
        </w:rPr>
      </w:pPr>
      <w:r w:rsidRPr="007141AD">
        <w:rPr>
          <w:b/>
          <w:bCs/>
          <w:u w:val="single"/>
        </w:rPr>
        <w:t>That is the movement to abolish prisons</w:t>
      </w:r>
      <w:r w:rsidRPr="007141AD">
        <w:t>—</w:t>
      </w:r>
      <w:r w:rsidRPr="007141AD">
        <w:rPr>
          <w:u w:val="single"/>
        </w:rPr>
        <w:t>and more broadly, the entire penal and policing system—in America. Proponents envision a future society in which, rather than having better carceral conditions than we have today, there exist literally no prisons at all.</w:t>
      </w:r>
    </w:p>
    <w:p w14:paraId="608C6B1C" w14:textId="77777777" w:rsidR="00B530A8" w:rsidRPr="007141AD" w:rsidRDefault="00B530A8" w:rsidP="00B530A8">
      <w:pPr>
        <w:pStyle w:val="Heading4"/>
      </w:pPr>
      <w:r w:rsidRPr="007141AD">
        <w:t xml:space="preserve">Abolition isn’t meant to be monolithic—gradual </w:t>
      </w:r>
      <w:proofErr w:type="spellStart"/>
      <w:r w:rsidRPr="007141AD">
        <w:t>decarceration</w:t>
      </w:r>
      <w:proofErr w:type="spellEnd"/>
      <w:r w:rsidRPr="007141AD">
        <w:t xml:space="preserve"> strategies like the </w:t>
      </w:r>
      <w:proofErr w:type="spellStart"/>
      <w:r w:rsidRPr="007141AD">
        <w:t>aff</w:t>
      </w:r>
      <w:proofErr w:type="spellEnd"/>
      <w:r w:rsidRPr="007141AD">
        <w:t xml:space="preserve"> are key—we quote their author (if they read McLeod)</w:t>
      </w:r>
    </w:p>
    <w:p w14:paraId="05F60517" w14:textId="77777777" w:rsidR="00B530A8" w:rsidRPr="007141AD" w:rsidRDefault="00B530A8" w:rsidP="00B530A8">
      <w:r w:rsidRPr="007141AD">
        <w:rPr>
          <w:rStyle w:val="Style13ptBold"/>
        </w:rPr>
        <w:t>Arrieta-Kenna 18</w:t>
      </w:r>
      <w:r w:rsidRPr="007141AD">
        <w:t xml:space="preserve"> (Ruairi Arrieta-Kenna is a reporter for Politico. "'Abolish Prisons' Is the New 'Abolish ICE'". Politico Magazine. 8/15/2018. https://www.politico.com/magazine/story/2018/08/15/abolish-prisons-is-the-new-abolish-ice-219361) GMW</w:t>
      </w:r>
    </w:p>
    <w:p w14:paraId="4A2DF6C2" w14:textId="77777777" w:rsidR="00B530A8" w:rsidRPr="007141AD" w:rsidRDefault="00B530A8" w:rsidP="00B530A8">
      <w:pPr>
        <w:rPr>
          <w:u w:val="single"/>
        </w:rPr>
      </w:pPr>
      <w:r w:rsidRPr="007141AD">
        <w:rPr>
          <w:u w:val="single"/>
        </w:rPr>
        <w:t xml:space="preserve">“People always ask me: What can we do to replace prisons? And they’re hoping for a kind of monolithic institution that comes in to replace the institution of prison,” says </w:t>
      </w:r>
      <w:proofErr w:type="spellStart"/>
      <w:r w:rsidRPr="007141AD">
        <w:rPr>
          <w:u w:val="single"/>
        </w:rPr>
        <w:t>Schenwar</w:t>
      </w:r>
      <w:proofErr w:type="spellEnd"/>
      <w:r w:rsidRPr="007141AD">
        <w:rPr>
          <w:u w:val="single"/>
        </w:rPr>
        <w:t xml:space="preserve">, “and </w:t>
      </w:r>
      <w:r w:rsidRPr="007141AD">
        <w:rPr>
          <w:b/>
          <w:bCs/>
          <w:u w:val="single"/>
        </w:rPr>
        <w:t>that’s actually antithetical to abolition</w:t>
      </w:r>
      <w:r w:rsidRPr="007141AD">
        <w:rPr>
          <w:u w:val="single"/>
        </w:rPr>
        <w:t>.”</w:t>
      </w:r>
    </w:p>
    <w:p w14:paraId="60603B2E" w14:textId="77777777" w:rsidR="00B530A8" w:rsidRPr="007141AD" w:rsidRDefault="00B530A8" w:rsidP="00B530A8">
      <w:r w:rsidRPr="007141AD">
        <w:rPr>
          <w:u w:val="single"/>
        </w:rPr>
        <w:t xml:space="preserve">Abolitionists tell me that their approach instead, while ambitious in its overarching goal, is </w:t>
      </w:r>
      <w:r w:rsidRPr="007141AD">
        <w:rPr>
          <w:b/>
          <w:bCs/>
          <w:u w:val="single"/>
        </w:rPr>
        <w:t>measured and multi-pronged</w:t>
      </w:r>
      <w:r w:rsidRPr="007141AD">
        <w:rPr>
          <w:u w:val="single"/>
        </w:rPr>
        <w:t xml:space="preserve">. </w:t>
      </w:r>
      <w:r w:rsidRPr="007141AD">
        <w:t xml:space="preserve">“Stop/Shrink/Build” is how feminist scholar Julia C. </w:t>
      </w:r>
      <w:proofErr w:type="spellStart"/>
      <w:r w:rsidRPr="007141AD">
        <w:t>Oparah</w:t>
      </w:r>
      <w:proofErr w:type="spellEnd"/>
      <w:r w:rsidRPr="007141AD">
        <w:t xml:space="preserve"> describes the work of abolitionists in a chapter of Why Prison?</w:t>
      </w:r>
    </w:p>
    <w:p w14:paraId="66CB3138" w14:textId="77777777" w:rsidR="00B530A8" w:rsidRPr="007141AD" w:rsidRDefault="00B530A8" w:rsidP="00B530A8">
      <w:pPr>
        <w:rPr>
          <w:u w:val="single"/>
        </w:rPr>
      </w:pPr>
      <w:r w:rsidRPr="007141AD">
        <w:rPr>
          <w:b/>
          <w:bCs/>
          <w:u w:val="single"/>
          <w:bdr w:val="single" w:sz="4" w:space="0" w:color="auto"/>
        </w:rPr>
        <w:t xml:space="preserve">“Abolition is both an effort to gradually </w:t>
      </w:r>
      <w:proofErr w:type="spellStart"/>
      <w:r w:rsidRPr="007141AD">
        <w:rPr>
          <w:b/>
          <w:bCs/>
          <w:u w:val="single"/>
          <w:bdr w:val="single" w:sz="4" w:space="0" w:color="auto"/>
        </w:rPr>
        <w:t>decarcerate</w:t>
      </w:r>
      <w:proofErr w:type="spellEnd"/>
      <w:r w:rsidRPr="007141AD">
        <w:rPr>
          <w:b/>
          <w:bCs/>
          <w:u w:val="single"/>
          <w:bdr w:val="single" w:sz="4" w:space="0" w:color="auto"/>
        </w:rPr>
        <w:t xml:space="preserve"> and gradually reduce reliance on policing and imprisonment to manage social, economic, and political problems</w:t>
      </w:r>
      <w:r w:rsidRPr="007141AD">
        <w:t xml:space="preserve">,” </w:t>
      </w:r>
      <w:r w:rsidRPr="007141AD">
        <w:rPr>
          <w:b/>
          <w:bCs/>
          <w:u w:val="single"/>
        </w:rPr>
        <w:t>McLeod says</w:t>
      </w:r>
      <w:r w:rsidRPr="007141AD">
        <w:t xml:space="preserve">, “and at one and the same time, </w:t>
      </w:r>
      <w:r w:rsidRPr="007141AD">
        <w:rPr>
          <w:u w:val="single"/>
        </w:rPr>
        <w:t xml:space="preserve">it is an effort to build the sort of world we want to live in, one where the problems that the prison and policing now address—problems like mental illness, addiction, poverty, interpersonal violence—are addressed, rather than through one size-fits-all solutions like the prison, through </w:t>
      </w:r>
      <w:r w:rsidRPr="007141AD">
        <w:rPr>
          <w:b/>
          <w:bCs/>
          <w:u w:val="single"/>
        </w:rPr>
        <w:t>constellations of alternatives</w:t>
      </w:r>
      <w:r w:rsidRPr="007141AD">
        <w:rPr>
          <w:u w:val="single"/>
        </w:rPr>
        <w:t xml:space="preserve"> that communities devise in order to address those sorts of problems.”</w:t>
      </w:r>
    </w:p>
    <w:p w14:paraId="1C2C258F" w14:textId="77777777" w:rsidR="00B530A8" w:rsidRPr="007141AD" w:rsidRDefault="00B530A8" w:rsidP="00B530A8">
      <w:proofErr w:type="spellStart"/>
      <w:r w:rsidRPr="007141AD">
        <w:rPr>
          <w:b/>
          <w:bCs/>
          <w:u w:val="single"/>
        </w:rPr>
        <w:t>Decarceration</w:t>
      </w:r>
      <w:proofErr w:type="spellEnd"/>
      <w:r w:rsidRPr="007141AD">
        <w:rPr>
          <w:b/>
          <w:bCs/>
          <w:u w:val="single"/>
        </w:rPr>
        <w:t xml:space="preserve"> efforts</w:t>
      </w:r>
      <w:r w:rsidRPr="007141AD">
        <w:rPr>
          <w:u w:val="single"/>
        </w:rPr>
        <w:t xml:space="preserve">—the stopping and shrinking—I’m told, </w:t>
      </w:r>
      <w:r w:rsidRPr="007141AD">
        <w:rPr>
          <w:b/>
          <w:bCs/>
          <w:u w:val="single"/>
        </w:rPr>
        <w:t>include efforts to reduce</w:t>
      </w:r>
      <w:r w:rsidRPr="007141AD">
        <w:rPr>
          <w:u w:val="single"/>
        </w:rPr>
        <w:t xml:space="preserve"> the expansion or increased funding of jails, </w:t>
      </w:r>
      <w:r w:rsidRPr="007141AD">
        <w:rPr>
          <w:b/>
          <w:bCs/>
          <w:u w:val="single"/>
        </w:rPr>
        <w:t>detention centers</w:t>
      </w:r>
      <w:r w:rsidRPr="007141AD">
        <w:rPr>
          <w:u w:val="single"/>
        </w:rPr>
        <w:t>, prisons and police forces as well as campaigns for reduced sentences and the release of inmates.</w:t>
      </w:r>
      <w:r w:rsidRPr="007141AD">
        <w:t xml:space="preserve"> They also include the decriminalization of certain things like </w:t>
      </w:r>
      <w:hyperlink r:id="rId555" w:tgtFrame="_blank" w:history="1">
        <w:r w:rsidRPr="007141AD">
          <w:rPr>
            <w:rStyle w:val="Hyperlink"/>
          </w:rPr>
          <w:t>drug use</w:t>
        </w:r>
      </w:hyperlink>
      <w:r w:rsidRPr="007141AD">
        <w:t> and </w:t>
      </w:r>
      <w:hyperlink r:id="rId556" w:tgtFrame="_blank" w:history="1">
        <w:r w:rsidRPr="007141AD">
          <w:rPr>
            <w:rStyle w:val="Hyperlink"/>
          </w:rPr>
          <w:t>homelessness</w:t>
        </w:r>
      </w:hyperlink>
      <w:r w:rsidRPr="007141AD">
        <w:t> as well as the </w:t>
      </w:r>
      <w:hyperlink r:id="rId557" w:tgtFrame="_blank" w:history="1">
        <w:r w:rsidRPr="007141AD">
          <w:rPr>
            <w:rStyle w:val="Hyperlink"/>
          </w:rPr>
          <w:t>end of the cash bail system</w:t>
        </w:r>
      </w:hyperlink>
      <w:r w:rsidRPr="007141AD">
        <w:t> and more. On some—but not all—of these fronts, progress is being made.</w:t>
      </w:r>
    </w:p>
    <w:p w14:paraId="64A9AE39" w14:textId="77777777" w:rsidR="00B530A8" w:rsidRPr="007141AD" w:rsidRDefault="00B530A8" w:rsidP="00B530A8">
      <w:r w:rsidRPr="007141AD">
        <w:t>“A lot of the work is not super sexy. It’s not going to make the news,” May says.</w:t>
      </w:r>
    </w:p>
    <w:p w14:paraId="5C8DA14A" w14:textId="77777777" w:rsidR="00B530A8" w:rsidRPr="007141AD" w:rsidRDefault="00B530A8" w:rsidP="00B530A8">
      <w:r w:rsidRPr="007141AD">
        <w:rPr>
          <w:u w:val="single"/>
        </w:rPr>
        <w:t xml:space="preserve">The oft-held assumption that abolitionists are naïve at best, anarchical at worst, seems a misconception. </w:t>
      </w:r>
      <w:r w:rsidRPr="007141AD">
        <w:rPr>
          <w:b/>
          <w:bCs/>
          <w:u w:val="single"/>
        </w:rPr>
        <w:t>The third—and probably most crucial—component of the abolitionist vision is the positive, not negative, changes they advocate</w:t>
      </w:r>
      <w:r w:rsidRPr="007141AD">
        <w:rPr>
          <w:u w:val="single"/>
        </w:rPr>
        <w:t>, like investment in education and health care.</w:t>
      </w:r>
      <w:r w:rsidRPr="007141AD">
        <w:t xml:space="preserve"> And with new and old members of the Democratic Party starting to embrace more leftist policy ideas, they’ve got a not-unrealistic shot at making political gains in this realm.</w:t>
      </w:r>
    </w:p>
    <w:p w14:paraId="407172E4" w14:textId="77777777" w:rsidR="00B530A8" w:rsidRPr="007141AD" w:rsidRDefault="00B530A8" w:rsidP="00B530A8">
      <w:r w:rsidRPr="007141AD">
        <w:rPr>
          <w:b/>
          <w:bCs/>
          <w:u w:val="single"/>
          <w:bdr w:val="single" w:sz="4" w:space="0" w:color="auto"/>
        </w:rPr>
        <w:t>“Abolition is just as much about building up what we want to see as it is about tearing down the institutions and structures that we want to get rid of</w:t>
      </w:r>
      <w:r w:rsidRPr="007141AD">
        <w:t xml:space="preserve">,” </w:t>
      </w:r>
      <w:proofErr w:type="spellStart"/>
      <w:r w:rsidRPr="007141AD">
        <w:t>Shehk</w:t>
      </w:r>
      <w:proofErr w:type="spellEnd"/>
      <w:r w:rsidRPr="007141AD">
        <w:t xml:space="preserve"> says.</w:t>
      </w:r>
    </w:p>
    <w:p w14:paraId="5B517AF4" w14:textId="77777777" w:rsidR="00B530A8" w:rsidRPr="007141AD" w:rsidRDefault="00B530A8" w:rsidP="00B530A8"/>
    <w:p w14:paraId="3962EB2C" w14:textId="77777777" w:rsidR="00B530A8" w:rsidRPr="007141AD" w:rsidRDefault="00B530A8" w:rsidP="00B530A8">
      <w:pPr>
        <w:pStyle w:val="Heading4"/>
      </w:pPr>
      <w:r w:rsidRPr="007141AD">
        <w:t xml:space="preserve">Gaining ground to transform society is about </w:t>
      </w:r>
      <w:r w:rsidRPr="007141AD">
        <w:rPr>
          <w:u w:val="single"/>
        </w:rPr>
        <w:t>chipping away</w:t>
      </w:r>
      <w:r w:rsidRPr="007141AD">
        <w:t xml:space="preserve"> at oppressive institutions—the </w:t>
      </w:r>
      <w:proofErr w:type="spellStart"/>
      <w:r w:rsidRPr="007141AD">
        <w:t>aff</w:t>
      </w:r>
      <w:proofErr w:type="spellEnd"/>
      <w:r w:rsidRPr="007141AD">
        <w:t xml:space="preserve"> is key to larger coalition building</w:t>
      </w:r>
    </w:p>
    <w:p w14:paraId="22E4D698" w14:textId="77777777" w:rsidR="00B530A8" w:rsidRPr="007141AD" w:rsidRDefault="00B530A8" w:rsidP="00B530A8">
      <w:r w:rsidRPr="007141AD">
        <w:rPr>
          <w:rStyle w:val="Style13ptBold"/>
        </w:rPr>
        <w:t>Washington 18</w:t>
      </w:r>
      <w:r w:rsidRPr="007141AD">
        <w:t xml:space="preserve"> (John Washington writes about immigration and border politics, as well as criminal justice, photography, and literature. "What Is Prison Abolition?". The Nation. 7/31/2018. https://www.thenation.com/article/archive/what-is-prison-abolition/) GMW</w:t>
      </w:r>
    </w:p>
    <w:p w14:paraId="4009565E" w14:textId="77777777" w:rsidR="00B530A8" w:rsidRPr="007141AD" w:rsidRDefault="00B530A8" w:rsidP="00B530A8">
      <w:r w:rsidRPr="007141AD">
        <w:rPr>
          <w:b/>
          <w:bCs/>
          <w:u w:val="single"/>
        </w:rPr>
        <w:t>The practice of abolitionism, therefore, is about a lot more than the bars themselves.</w:t>
      </w:r>
      <w:r w:rsidRPr="007141AD">
        <w:t xml:space="preserve"> </w:t>
      </w:r>
      <w:r w:rsidRPr="007141AD">
        <w:rPr>
          <w:u w:val="single"/>
        </w:rPr>
        <w:t>It’s about addressing community tensions, understanding why people turn to the police, and trying to break the self-perpetuating cycle of violence and imprisonment. And yet, with such an idealistic-sounding goal—tearing down prison walls and restructuring society—</w:t>
      </w:r>
      <w:r w:rsidRPr="007141AD">
        <w:rPr>
          <w:b/>
          <w:bCs/>
          <w:u w:val="single"/>
          <w:bdr w:val="single" w:sz="4" w:space="0" w:color="auto"/>
        </w:rPr>
        <w:t>it can be hard to fathom tangible first steps</w:t>
      </w:r>
      <w:r w:rsidRPr="007141AD">
        <w:rPr>
          <w:u w:val="single"/>
        </w:rPr>
        <w:t>. Incarceration is so embedded in our society—even in our way of looking at the world—it may seem hard to even broach a conversation on abolition.</w:t>
      </w:r>
    </w:p>
    <w:p w14:paraId="41432320" w14:textId="77777777" w:rsidR="00B530A8" w:rsidRPr="007141AD" w:rsidRDefault="00B530A8" w:rsidP="00B530A8">
      <w:pPr>
        <w:rPr>
          <w:u w:val="single"/>
        </w:rPr>
      </w:pPr>
      <w:r w:rsidRPr="007141AD">
        <w:t>Herzing offered an approachable and practical first step: “Be curious.” In an </w:t>
      </w:r>
      <w:hyperlink r:id="rId558" w:history="1">
        <w:r w:rsidRPr="007141AD">
          <w:rPr>
            <w:rStyle w:val="Hyperlink"/>
          </w:rPr>
          <w:t>essay for </w:t>
        </w:r>
        <w:proofErr w:type="spellStart"/>
        <w:r w:rsidRPr="007141AD">
          <w:rPr>
            <w:rStyle w:val="Hyperlink"/>
          </w:rPr>
          <w:t>TruthOut</w:t>
        </w:r>
        <w:proofErr w:type="spellEnd"/>
      </w:hyperlink>
      <w:r w:rsidRPr="007141AD">
        <w:t xml:space="preserve">, Herzing sketched a loose guide to a “police-free future.” </w:t>
      </w:r>
      <w:r w:rsidRPr="007141AD">
        <w:rPr>
          <w:u w:val="single"/>
        </w:rPr>
        <w:t>The place to start, she suggested, was by being aware of your context, asking yourself, first, what role cops play in your life, and then moving on to who you could rely on in an emergency situation</w:t>
      </w:r>
      <w:r w:rsidRPr="007141AD">
        <w:t>. If you are easily willing to rely on police intervention—ready to grab the phone and call the cops when you’re scared, have been wronged, or merely see </w:t>
      </w:r>
      <w:hyperlink r:id="rId559" w:history="1">
        <w:r w:rsidRPr="007141AD">
          <w:rPr>
            <w:rStyle w:val="Hyperlink"/>
          </w:rPr>
          <w:t>a black person taking a nap</w:t>
        </w:r>
      </w:hyperlink>
      <w:r w:rsidRPr="007141AD">
        <w:t xml:space="preserve">—you might consider why some people, instead of seeing cops as a source of safety or justice, see them as a threat and a danger. </w:t>
      </w:r>
      <w:r w:rsidRPr="007141AD">
        <w:rPr>
          <w:u w:val="single"/>
        </w:rPr>
        <w:t>The goal, step by step, is to build a team, a community, a whole network of resources to “increase people’s abilities to prevent, interrupt and repair harm and respond to crisis without law enforcement.”</w:t>
      </w:r>
    </w:p>
    <w:p w14:paraId="47A74756" w14:textId="77777777" w:rsidR="00B530A8" w:rsidRPr="007141AD" w:rsidRDefault="00B530A8" w:rsidP="00B530A8">
      <w:r w:rsidRPr="007141AD">
        <w:rPr>
          <w:b/>
          <w:bCs/>
          <w:u w:val="single"/>
        </w:rPr>
        <w:t>Another practical step most of the abolitionists I spoke with is joining of a racial/economic-justice movement. The goal, as Vitale put it, is to work toward “building a new political narrative.”</w:t>
      </w:r>
      <w:r w:rsidRPr="007141AD">
        <w:t xml:space="preserve"> And building a new narrative means a lot of educating, sharing, communicating—something not effectively accomplished behind the existential windscreen of a laptop or smartphone.</w:t>
      </w:r>
    </w:p>
    <w:p w14:paraId="7768775F" w14:textId="77777777" w:rsidR="00B530A8" w:rsidRPr="007141AD" w:rsidRDefault="00B530A8" w:rsidP="00B530A8">
      <w:pPr>
        <w:rPr>
          <w:u w:val="single"/>
        </w:rPr>
      </w:pPr>
      <w:r w:rsidRPr="007141AD">
        <w:rPr>
          <w:u w:val="single"/>
        </w:rPr>
        <w:t xml:space="preserve">None of this is going to happen without continuing to change broad cultural attitudes not only toward prisons but also toward people of color and what drives gaping economic inequalities. </w:t>
      </w:r>
      <w:r w:rsidRPr="007141AD">
        <w:t>Notably, Critical Resistance’s “</w:t>
      </w:r>
      <w:hyperlink r:id="rId560" w:history="1">
        <w:r w:rsidRPr="007141AD">
          <w:rPr>
            <w:rStyle w:val="Hyperlink"/>
          </w:rPr>
          <w:t>Abolitionist Toolkit</w:t>
        </w:r>
      </w:hyperlink>
      <w:r w:rsidRPr="007141AD">
        <w:t xml:space="preserve">” mainly consists of questions, workshop suggestions, and critical-thinking prompts. </w:t>
      </w:r>
      <w:r w:rsidRPr="007141AD">
        <w:rPr>
          <w:u w:val="single"/>
        </w:rPr>
        <w:t>This seems to go along with the philosophical ethic of abolitionism—</w:t>
      </w:r>
      <w:r w:rsidRPr="007141AD">
        <w:rPr>
          <w:b/>
          <w:bCs/>
          <w:u w:val="single"/>
        </w:rPr>
        <w:t>it’s not a hierarchical strategy with a single key or solution, but an alternative way of thinking about society</w:t>
      </w:r>
      <w:r w:rsidRPr="007141AD">
        <w:rPr>
          <w:u w:val="single"/>
        </w:rPr>
        <w:t>. Herzing described the abolitionist ethic as “slow and steady.” The “Abolitionist Toolkit” explains that “</w:t>
      </w:r>
      <w:r w:rsidRPr="007141AD">
        <w:rPr>
          <w:u w:val="single"/>
          <w:bdr w:val="single" w:sz="4" w:space="0" w:color="auto"/>
        </w:rPr>
        <w:t xml:space="preserve">abolitionist steps are about </w:t>
      </w:r>
      <w:r w:rsidRPr="007141AD">
        <w:rPr>
          <w:b/>
          <w:bCs/>
          <w:u w:val="single"/>
          <w:bdr w:val="single" w:sz="4" w:space="0" w:color="auto"/>
        </w:rPr>
        <w:t>gaining ground</w:t>
      </w:r>
      <w:r w:rsidRPr="007141AD">
        <w:rPr>
          <w:u w:val="single"/>
          <w:bdr w:val="single" w:sz="4" w:space="0" w:color="auto"/>
        </w:rPr>
        <w:t xml:space="preserve"> in the constant effort to radically transform society</w:t>
      </w:r>
      <w:r w:rsidRPr="007141AD">
        <w:rPr>
          <w:u w:val="single"/>
        </w:rPr>
        <w:t xml:space="preserve">. They are about </w:t>
      </w:r>
      <w:r w:rsidRPr="007141AD">
        <w:rPr>
          <w:b/>
          <w:bCs/>
          <w:u w:val="single"/>
        </w:rPr>
        <w:t>chipping away</w:t>
      </w:r>
      <w:r w:rsidRPr="007141AD">
        <w:rPr>
          <w:u w:val="single"/>
        </w:rPr>
        <w:t xml:space="preserve"> at oppressive institutions rather than helping them live longer. They are about pushing critical consciousness, gaining more resources, building larger coalitions, and developing more skills for future campaigns. They are about making the ultimate goal of abolition possible.”</w:t>
      </w:r>
    </w:p>
    <w:p w14:paraId="7DB85C23" w14:textId="77777777" w:rsidR="00B530A8" w:rsidRPr="007141AD" w:rsidRDefault="00B530A8" w:rsidP="00B530A8">
      <w:pPr>
        <w:rPr>
          <w:b/>
          <w:bCs/>
          <w:u w:val="single"/>
        </w:rPr>
      </w:pPr>
      <w:r w:rsidRPr="007141AD">
        <w:t xml:space="preserve">“I’m a prison abolitionist for my own liberation,” </w:t>
      </w:r>
      <w:proofErr w:type="spellStart"/>
      <w:r w:rsidRPr="007141AD">
        <w:t>Crispino</w:t>
      </w:r>
      <w:proofErr w:type="spellEnd"/>
      <w:r w:rsidRPr="007141AD">
        <w:t xml:space="preserve"> told me. </w:t>
      </w:r>
      <w:r w:rsidRPr="007141AD">
        <w:rPr>
          <w:b/>
          <w:bCs/>
          <w:u w:val="single"/>
        </w:rPr>
        <w:t>What abolitionism comes down to, she added, is the “recognition that no human being is disposable.”</w:t>
      </w:r>
    </w:p>
    <w:p w14:paraId="24B3A8D2" w14:textId="77777777" w:rsidR="00B530A8" w:rsidRPr="007141AD" w:rsidRDefault="00B530A8" w:rsidP="00B530A8"/>
    <w:p w14:paraId="46540EF8" w14:textId="77777777" w:rsidR="00B530A8" w:rsidRPr="007141AD" w:rsidRDefault="00B530A8" w:rsidP="00B530A8"/>
    <w:p w14:paraId="60BDF61A" w14:textId="3350DA9E" w:rsidR="00ED4C53" w:rsidRPr="007141AD" w:rsidRDefault="00ED4C53" w:rsidP="00ED4C53">
      <w:pPr>
        <w:pStyle w:val="Heading1"/>
      </w:pPr>
      <w:r w:rsidRPr="007141AD">
        <w:t xml:space="preserve">ICE Negative – CNDI </w:t>
      </w:r>
    </w:p>
    <w:p w14:paraId="3FDFA4DB" w14:textId="7E49A07E" w:rsidR="00ED4C53" w:rsidRPr="007141AD" w:rsidRDefault="00ED4C53" w:rsidP="00ED4C53"/>
    <w:p w14:paraId="4787FBE8" w14:textId="610D494B" w:rsidR="00CF7473" w:rsidRPr="007141AD" w:rsidRDefault="00CF7473" w:rsidP="004E33FC">
      <w:pPr>
        <w:pStyle w:val="Heading1"/>
      </w:pPr>
      <w:r w:rsidRPr="007141AD">
        <w:t xml:space="preserve">Neg Disadvantages </w:t>
      </w:r>
    </w:p>
    <w:p w14:paraId="55C1BC9A" w14:textId="046D518A" w:rsidR="00CF7473" w:rsidRPr="007141AD" w:rsidRDefault="00CF7473" w:rsidP="00CF7473"/>
    <w:p w14:paraId="46666C0A" w14:textId="72814601" w:rsidR="00FC66E2" w:rsidRPr="007141AD" w:rsidRDefault="00FC66E2" w:rsidP="00CF7473">
      <w:pPr>
        <w:pStyle w:val="Heading2"/>
      </w:pPr>
      <w:r w:rsidRPr="007141AD">
        <w:t xml:space="preserve">Border Security DA </w:t>
      </w:r>
    </w:p>
    <w:p w14:paraId="64677F36" w14:textId="7188155A" w:rsidR="00FC66E2" w:rsidRPr="007141AD" w:rsidRDefault="00FC66E2" w:rsidP="00FC66E2"/>
    <w:p w14:paraId="09145644" w14:textId="6FA67BCA" w:rsidR="00914FE3" w:rsidRPr="007141AD" w:rsidRDefault="00914FE3" w:rsidP="00914FE3">
      <w:pPr>
        <w:pStyle w:val="Heading3"/>
      </w:pPr>
      <w:r w:rsidRPr="007141AD">
        <w:t>Border Security DA – 1NC</w:t>
      </w:r>
    </w:p>
    <w:p w14:paraId="60E7D8A3" w14:textId="2E3EA9D3" w:rsidR="00EB1BF2" w:rsidRPr="007141AD" w:rsidRDefault="00EB1BF2" w:rsidP="00EB1BF2">
      <w:pPr>
        <w:pStyle w:val="Heading4"/>
      </w:pPr>
      <w:r w:rsidRPr="007141AD">
        <w:t xml:space="preserve">Border crossings are at an all-time low – strong enforcement is key </w:t>
      </w:r>
    </w:p>
    <w:p w14:paraId="38F8AB85" w14:textId="77777777" w:rsidR="00203DC6" w:rsidRPr="007141AD" w:rsidRDefault="00203DC6" w:rsidP="00203DC6">
      <w:pPr>
        <w:rPr>
          <w:rStyle w:val="Style13ptBold"/>
          <w:b w:val="0"/>
          <w:bCs w:val="0"/>
        </w:rPr>
      </w:pPr>
      <w:proofErr w:type="spellStart"/>
      <w:r w:rsidRPr="007141AD">
        <w:rPr>
          <w:rStyle w:val="Style13ptBold"/>
        </w:rPr>
        <w:t>Miroff</w:t>
      </w:r>
      <w:proofErr w:type="spellEnd"/>
      <w:r w:rsidRPr="007141AD">
        <w:rPr>
          <w:rStyle w:val="Style13ptBold"/>
        </w:rPr>
        <w:t xml:space="preserve"> 20 </w:t>
      </w:r>
      <w:r w:rsidRPr="007141AD">
        <w:rPr>
          <w:rStyle w:val="Style13ptBold"/>
          <w:b w:val="0"/>
          <w:bCs w:val="0"/>
        </w:rPr>
        <w:t xml:space="preserve">[Nick </w:t>
      </w:r>
      <w:proofErr w:type="spellStart"/>
      <w:r w:rsidRPr="007141AD">
        <w:rPr>
          <w:rStyle w:val="Style13ptBold"/>
          <w:b w:val="0"/>
          <w:bCs w:val="0"/>
        </w:rPr>
        <w:t>Miroff</w:t>
      </w:r>
      <w:proofErr w:type="spellEnd"/>
      <w:r w:rsidRPr="007141AD">
        <w:rPr>
          <w:rStyle w:val="Style13ptBold"/>
          <w:b w:val="0"/>
          <w:bCs w:val="0"/>
        </w:rPr>
        <w:t>, covers immigration enforcement and the Department of Homeland Security for The Washington Post, May 7, 2020. “Illegal border crossings fell dramatically in April, as U.S. expels thousands using Trump’s coronavirus emergency authority.” https://www.washingtonpost.com/immigration/immigration-border-arrests-drop/2020/05/07/ee8547c6-908d-11ea-8df0-ee33c3f5b0d6_story.html]</w:t>
      </w:r>
    </w:p>
    <w:p w14:paraId="36D8EA9A" w14:textId="77777777" w:rsidR="00203DC6" w:rsidRPr="007141AD" w:rsidRDefault="00203DC6" w:rsidP="00203DC6">
      <w:pPr>
        <w:rPr>
          <w:sz w:val="16"/>
        </w:rPr>
      </w:pPr>
      <w:r w:rsidRPr="007141AD">
        <w:rPr>
          <w:rStyle w:val="Emphasis"/>
        </w:rPr>
        <w:t>Unauthorized crossings</w:t>
      </w:r>
      <w:r w:rsidRPr="007141AD">
        <w:rPr>
          <w:sz w:val="16"/>
        </w:rPr>
        <w:t xml:space="preserve"> </w:t>
      </w:r>
      <w:r w:rsidRPr="007141AD">
        <w:rPr>
          <w:rStyle w:val="StyleUnderline"/>
        </w:rPr>
        <w:t xml:space="preserve">along the U.S. southern border </w:t>
      </w:r>
      <w:r w:rsidRPr="007141AD">
        <w:rPr>
          <w:rStyle w:val="Emphasis"/>
        </w:rPr>
        <w:t>dropped by 50 percent</w:t>
      </w:r>
      <w:r w:rsidRPr="007141AD">
        <w:rPr>
          <w:rStyle w:val="StyleUnderline"/>
        </w:rPr>
        <w:t xml:space="preserve"> in April, according to federal enforcement statistics released Thursday</w:t>
      </w:r>
      <w:r w:rsidRPr="007141AD">
        <w:rPr>
          <w:sz w:val="16"/>
        </w:rPr>
        <w:t xml:space="preserve">, </w:t>
      </w:r>
      <w:r w:rsidRPr="007141AD">
        <w:rPr>
          <w:rStyle w:val="StyleUnderline"/>
        </w:rPr>
        <w:t>as the Trump administration continued</w:t>
      </w:r>
      <w:r w:rsidRPr="007141AD">
        <w:rPr>
          <w:sz w:val="16"/>
        </w:rPr>
        <w:t xml:space="preserve"> to use its emergency public health authority </w:t>
      </w:r>
      <w:r w:rsidRPr="007141AD">
        <w:rPr>
          <w:rStyle w:val="StyleUnderline"/>
        </w:rPr>
        <w:t>to</w:t>
      </w:r>
      <w:r w:rsidRPr="007141AD">
        <w:rPr>
          <w:sz w:val="16"/>
        </w:rPr>
        <w:t xml:space="preserve"> bypass normal immigration proceedings and </w:t>
      </w:r>
      <w:r w:rsidRPr="007141AD">
        <w:rPr>
          <w:rStyle w:val="Emphasis"/>
        </w:rPr>
        <w:t>summarily expel migrants</w:t>
      </w:r>
      <w:r w:rsidRPr="007141AD">
        <w:rPr>
          <w:sz w:val="16"/>
        </w:rPr>
        <w:t xml:space="preserve">. </w:t>
      </w:r>
      <w:r w:rsidRPr="007141AD">
        <w:rPr>
          <w:rStyle w:val="StyleUnderline"/>
        </w:rPr>
        <w:t xml:space="preserve">Border authorities detained 16,789 migrants last month, the </w:t>
      </w:r>
      <w:hyperlink r:id="rId561" w:tgtFrame="_self" w:history="1">
        <w:r w:rsidRPr="007141AD">
          <w:rPr>
            <w:rStyle w:val="StyleUnderline"/>
          </w:rPr>
          <w:t>latest data</w:t>
        </w:r>
      </w:hyperlink>
      <w:r w:rsidRPr="007141AD">
        <w:rPr>
          <w:rStyle w:val="StyleUnderline"/>
        </w:rPr>
        <w:t xml:space="preserve"> show, down from 34,064 in March</w:t>
      </w:r>
      <w:r w:rsidRPr="007141AD">
        <w:rPr>
          <w:sz w:val="16"/>
        </w:rPr>
        <w:t xml:space="preserve">, the month when U.S. Customs and Border Protection began carrying out “expulsions” under a 1940s-era provision of U.S. law, Title 42. CBP made 14,416 expulsions in April along the U.S. southern border, with U.S. agents quickly detaining, processing and returning migrants to Mexico in a matter of hours. As a result, the agency has been able to minimize the number of detainees held in U.S. border stations. Such detentions have dropped from more than 3,000 per day to about 100, CBP officials said. President </w:t>
      </w:r>
      <w:r w:rsidRPr="007141AD">
        <w:rPr>
          <w:rStyle w:val="Emphasis"/>
        </w:rPr>
        <w:t>Trump</w:t>
      </w:r>
      <w:r w:rsidRPr="007141AD">
        <w:rPr>
          <w:sz w:val="16"/>
        </w:rPr>
        <w:t xml:space="preserve"> </w:t>
      </w:r>
      <w:r w:rsidRPr="007141AD">
        <w:rPr>
          <w:rStyle w:val="StyleUnderline"/>
        </w:rPr>
        <w:t>has repeatedly sought to</w:t>
      </w:r>
      <w:r w:rsidRPr="007141AD">
        <w:rPr>
          <w:sz w:val="16"/>
        </w:rPr>
        <w:t xml:space="preserve"> deflect criticism of his handling of the </w:t>
      </w:r>
      <w:hyperlink r:id="rId562" w:tgtFrame="_blank" w:history="1">
        <w:r w:rsidRPr="007141AD">
          <w:rPr>
            <w:rStyle w:val="Hyperlink"/>
            <w:sz w:val="16"/>
          </w:rPr>
          <w:t>coronavirus</w:t>
        </w:r>
      </w:hyperlink>
      <w:r w:rsidRPr="007141AD">
        <w:rPr>
          <w:sz w:val="16"/>
        </w:rPr>
        <w:t xml:space="preserve"> pandemic by </w:t>
      </w:r>
      <w:r w:rsidRPr="007141AD">
        <w:rPr>
          <w:rStyle w:val="StyleUnderline"/>
        </w:rPr>
        <w:t>highlight</w:t>
      </w:r>
      <w:r w:rsidRPr="007141AD">
        <w:rPr>
          <w:sz w:val="16"/>
        </w:rPr>
        <w:t xml:space="preserve">ing </w:t>
      </w:r>
      <w:r w:rsidRPr="007141AD">
        <w:rPr>
          <w:rStyle w:val="StyleUnderline"/>
        </w:rPr>
        <w:t xml:space="preserve">his administration’s </w:t>
      </w:r>
      <w:r w:rsidRPr="007141AD">
        <w:rPr>
          <w:rStyle w:val="Emphasis"/>
        </w:rPr>
        <w:t>unprecedented immigration and border restrictions</w:t>
      </w:r>
      <w:r w:rsidRPr="007141AD">
        <w:rPr>
          <w:sz w:val="16"/>
        </w:rPr>
        <w:t xml:space="preserve">, including policies announced last month that tightened green card eligibility. Mark Morgan, the acting CBP commissioner, insisted once more during a call with reporters that the expulsions at the border should be regarded as public health measures, not a form of immigration policy. “What has not be realized, in the public forum, is the public health risk associated with illegal immigration,” Morgan said, citing the cramped quarters and poor sanitary conditions to which many migrants are exposed while </w:t>
      </w:r>
      <w:proofErr w:type="spellStart"/>
      <w:r w:rsidRPr="007141AD">
        <w:rPr>
          <w:sz w:val="16"/>
        </w:rPr>
        <w:t>en</w:t>
      </w:r>
      <w:proofErr w:type="spellEnd"/>
      <w:r w:rsidRPr="007141AD">
        <w:rPr>
          <w:sz w:val="16"/>
        </w:rPr>
        <w:t xml:space="preserve"> route to the U.S. border. “</w:t>
      </w:r>
      <w:r w:rsidRPr="007141AD">
        <w:rPr>
          <w:rStyle w:val="StyleUnderline"/>
        </w:rPr>
        <w:t xml:space="preserve">The president’s proactive and </w:t>
      </w:r>
      <w:r w:rsidRPr="007141AD">
        <w:rPr>
          <w:rStyle w:val="Emphasis"/>
        </w:rPr>
        <w:t>aggressive containment</w:t>
      </w:r>
      <w:r w:rsidRPr="007141AD">
        <w:rPr>
          <w:sz w:val="16"/>
        </w:rPr>
        <w:t xml:space="preserve"> and mitigation network of common-sense policies and initiatives with respect to covid-19 </w:t>
      </w:r>
      <w:r w:rsidRPr="007141AD">
        <w:rPr>
          <w:rStyle w:val="StyleUnderline"/>
        </w:rPr>
        <w:t xml:space="preserve">has been both </w:t>
      </w:r>
      <w:r w:rsidRPr="007141AD">
        <w:rPr>
          <w:rStyle w:val="Emphasis"/>
        </w:rPr>
        <w:t>historic and effective</w:t>
      </w:r>
      <w:r w:rsidRPr="007141AD">
        <w:rPr>
          <w:sz w:val="16"/>
        </w:rPr>
        <w:t xml:space="preserve"> </w:t>
      </w:r>
      <w:r w:rsidRPr="007141AD">
        <w:rPr>
          <w:sz w:val="10"/>
          <w:szCs w:val="16"/>
        </w:rPr>
        <w:t xml:space="preserve">to slow the spread of the disease.” Morgan said the emergency measures likely will remain in place even as the White House encourages states and businesses to reopen, arguing that the virus is still spreading in Mexico and Central America. “The threat we face from outside our borders, from this global infectious disease, highlights the need now more than ever before for border security,” he said. Though Trump administration officials have tried to emphasize the external threat of the virus, the United States continues to have the worst outbreak in the world, with more than 1.2 million confirmed cases and more than 75,000 deaths. The U.S. cases are approximately 33 percent of the worldwide total, and the deaths are 28 percent of all virus-related fatalities across the globe. The United Kingdom has the second-highest death total, with just fewer than 31,000 deaths, and Italy is third, with just fewer than 30,000. Among the countries that are the largest source of migrants to the U.S. southern border, Mexico has reported 27,634 cases and 2,704 deaths; Honduras has reported 1,461 cases and 99 deaths; Guatemala has reported 798 cases and 21 deaths; and El Salvador has reported 695 cases and 15 deaths. Mexican authorities have agreed to accept expelled foreign nationals from Guatemala, El Salvador and Honduras, as well as their own citizens, and the four countries account for approximately 95 percent of all illegal crossings, according to CBP figures cited by Morgan. Single male adults from Mexico accounted for 68 percent of border detentions, Morgan said. About 25 percent of those expelled under the emergency measures are rearrested. CBP encountered its first border crosser with the coronavirus on April 23, an Indian national detained in California’s El Centro sector, according to Morgan. The individual was handed over to U.S. Immigration and Customs Enforcement for deportation, he said. Border agents were able to minimize exposure to staff and other migrants because they have so much spare capacity in the holding cells of border stations as a result of the expulsion measures, Morgan said. “Fewer CBP employees are unnecessarily exposed to this deadly virus,” he said. “Fewer American citizens. Fewer U.S. health-care workers, and fewer migrants themselves.” </w:t>
      </w:r>
      <w:r w:rsidRPr="007141AD">
        <w:rPr>
          <w:rStyle w:val="StyleUnderline"/>
        </w:rPr>
        <w:t xml:space="preserve">The CBP enforcement statistics for April were the second-lowest monthly tally since Trump took office, amounting to an </w:t>
      </w:r>
      <w:r w:rsidRPr="007141AD">
        <w:rPr>
          <w:rStyle w:val="Emphasis"/>
        </w:rPr>
        <w:t>85 percent reduction</w:t>
      </w:r>
      <w:r w:rsidRPr="007141AD">
        <w:rPr>
          <w:sz w:val="16"/>
        </w:rPr>
        <w:t xml:space="preserve"> </w:t>
      </w:r>
      <w:r w:rsidRPr="007141AD">
        <w:rPr>
          <w:rStyle w:val="StyleUnderline"/>
        </w:rPr>
        <w:t>from April 2019</w:t>
      </w:r>
      <w:r w:rsidRPr="007141AD">
        <w:rPr>
          <w:sz w:val="16"/>
        </w:rPr>
        <w:t xml:space="preserve">, when border authorities detained 109,415 amid a </w:t>
      </w:r>
      <w:hyperlink r:id="rId563" w:tgtFrame="_self" w:history="1">
        <w:r w:rsidRPr="007141AD">
          <w:rPr>
            <w:rStyle w:val="Hyperlink"/>
            <w:sz w:val="16"/>
          </w:rPr>
          <w:t>record-breaking influx</w:t>
        </w:r>
      </w:hyperlink>
      <w:r w:rsidRPr="007141AD">
        <w:rPr>
          <w:sz w:val="16"/>
        </w:rPr>
        <w:t xml:space="preserve"> of Central American families and children seeking asylum. </w:t>
      </w:r>
      <w:r w:rsidRPr="007141AD">
        <w:rPr>
          <w:rStyle w:val="StyleUnderline"/>
        </w:rPr>
        <w:t xml:space="preserve">The Trump administration embarked on a </w:t>
      </w:r>
      <w:r w:rsidRPr="007141AD">
        <w:rPr>
          <w:rStyle w:val="Emphasis"/>
        </w:rPr>
        <w:t>broad crackdown</w:t>
      </w:r>
      <w:r w:rsidRPr="007141AD">
        <w:rPr>
          <w:sz w:val="16"/>
        </w:rPr>
        <w:t xml:space="preserve"> </w:t>
      </w:r>
      <w:r w:rsidRPr="007141AD">
        <w:rPr>
          <w:rStyle w:val="StyleUnderline"/>
        </w:rPr>
        <w:t>along the border</w:t>
      </w:r>
      <w:r w:rsidRPr="007141AD">
        <w:rPr>
          <w:sz w:val="16"/>
        </w:rPr>
        <w:t xml:space="preserve"> last summer </w:t>
      </w:r>
      <w:r w:rsidRPr="007141AD">
        <w:rPr>
          <w:rStyle w:val="StyleUnderline"/>
        </w:rPr>
        <w:t>that had already curbed access to the U.S. immigration system for asylum seekers</w:t>
      </w:r>
      <w:r w:rsidRPr="007141AD">
        <w:rPr>
          <w:sz w:val="16"/>
        </w:rPr>
        <w:t>, but the emergency health orders have gone a step further. The suspension of anti-trafficking laws has also allowed CBP to expel underage migrants, who are turned over to authorities in Mexico and Central America. Morgan also said his agency is accelerating construction of the president’s border wall, with 179 linear miles now complete and crews on track to finish 450 miles by the end of 2020.</w:t>
      </w:r>
    </w:p>
    <w:p w14:paraId="3505C238" w14:textId="77777777" w:rsidR="00203DC6" w:rsidRPr="007141AD" w:rsidRDefault="00203DC6" w:rsidP="00203DC6"/>
    <w:p w14:paraId="2E329311" w14:textId="05AA2918" w:rsidR="00914FE3" w:rsidRPr="007141AD" w:rsidRDefault="00914FE3" w:rsidP="00914FE3">
      <w:pPr>
        <w:pStyle w:val="Heading4"/>
      </w:pPr>
      <w:r w:rsidRPr="007141AD">
        <w:t xml:space="preserve">Abolishing ICE would </w:t>
      </w:r>
      <w:r w:rsidR="00EB1BF2" w:rsidRPr="007141AD">
        <w:t xml:space="preserve">incentivize a </w:t>
      </w:r>
      <w:r w:rsidR="00EB1BF2" w:rsidRPr="007141AD">
        <w:rPr>
          <w:u w:val="single"/>
        </w:rPr>
        <w:t>massive wave</w:t>
      </w:r>
      <w:r w:rsidR="00EB1BF2" w:rsidRPr="007141AD">
        <w:t xml:space="preserve"> of border crossings – that </w:t>
      </w:r>
      <w:r w:rsidR="00EB1BF2" w:rsidRPr="007141AD">
        <w:rPr>
          <w:u w:val="single"/>
        </w:rPr>
        <w:t>rejuvenates</w:t>
      </w:r>
      <w:r w:rsidR="00EB1BF2" w:rsidRPr="007141AD">
        <w:t xml:space="preserve"> cartel profits  </w:t>
      </w:r>
    </w:p>
    <w:p w14:paraId="6540C60B" w14:textId="30E55C96" w:rsidR="00914FE3" w:rsidRPr="007141AD" w:rsidRDefault="00914FE3" w:rsidP="00914FE3">
      <w:proofErr w:type="spellStart"/>
      <w:r w:rsidRPr="007141AD">
        <w:rPr>
          <w:rStyle w:val="Style13ptBold"/>
        </w:rPr>
        <w:t>Rohrbaugh</w:t>
      </w:r>
      <w:proofErr w:type="spellEnd"/>
      <w:r w:rsidRPr="007141AD">
        <w:rPr>
          <w:rStyle w:val="Style13ptBold"/>
        </w:rPr>
        <w:t xml:space="preserve"> and Bruggeman 18</w:t>
      </w:r>
      <w:r w:rsidRPr="007141AD">
        <w:t xml:space="preserve"> (Ben </w:t>
      </w:r>
      <w:proofErr w:type="spellStart"/>
      <w:r w:rsidRPr="007141AD">
        <w:t>Rohrbaugh</w:t>
      </w:r>
      <w:proofErr w:type="spellEnd"/>
      <w:r w:rsidRPr="007141AD">
        <w:t xml:space="preserve">, Senior Advisor in the Department of Homeland Security. From 2014 to 2016, he served as the Director for Enforcement and Border Security at the National Security Council in the White House, Nate Bruggeman, J.D. University of Texas, 3-23-2018, "Abolishing ICE is a very bad idea," </w:t>
      </w:r>
      <w:proofErr w:type="spellStart"/>
      <w:r w:rsidRPr="007141AD">
        <w:t>Belfer</w:t>
      </w:r>
      <w:proofErr w:type="spellEnd"/>
      <w:r w:rsidRPr="007141AD">
        <w:t xml:space="preserve"> Center for Science and International Affairs, </w:t>
      </w:r>
      <w:hyperlink r:id="rId564" w:history="1">
        <w:r w:rsidRPr="007141AD">
          <w:rPr>
            <w:rStyle w:val="Hyperlink"/>
          </w:rPr>
          <w:t>https://www.belfercenter.org/publication/abolishing-ice-very-bad-idea</w:t>
        </w:r>
      </w:hyperlink>
      <w:r w:rsidRPr="007141AD">
        <w:t xml:space="preserve"> /)</w:t>
      </w:r>
    </w:p>
    <w:p w14:paraId="00FA9028" w14:textId="0AF6D233" w:rsidR="00914FE3" w:rsidRPr="007141AD" w:rsidRDefault="00914FE3" w:rsidP="00914FE3">
      <w:pPr>
        <w:rPr>
          <w:sz w:val="16"/>
        </w:rPr>
      </w:pPr>
      <w:r w:rsidRPr="007141AD">
        <w:rPr>
          <w:sz w:val="16"/>
        </w:rPr>
        <w:t xml:space="preserve">There has been an increasing drumbeat from progressives arguing in favor of abolishing or defunding U.S. Immigration and Customs Enforcement, for instance in a recent column for the Inquirer and during an interview with Sen. Kamala Harris (D., Calif.). In essence, activists are arguing that ending ICE should be the position of the Democratic Party and a litmus test for its presidential candidates. This is a bad idea. </w:t>
      </w:r>
      <w:r w:rsidRPr="007141AD">
        <w:rPr>
          <w:u w:val="single"/>
        </w:rPr>
        <w:t>The focus on ICE is a distraction from the underlying issue</w:t>
      </w:r>
      <w:r w:rsidRPr="007141AD">
        <w:rPr>
          <w:sz w:val="16"/>
        </w:rPr>
        <w:t xml:space="preserve">: What should America’s immigration law be? The goal for people who want to protect illegal immigrants has to be to change the law to provide them with legal status. The proponents of ending ICE make no distinction between people who are in the United States legally and those who are not. U.S. immigration law, however, does. </w:t>
      </w:r>
      <w:r w:rsidRPr="007141AD">
        <w:rPr>
          <w:u w:val="single"/>
        </w:rPr>
        <w:t xml:space="preserve">ICE’s removals of immigrants who do not have legal status track the law as it exists: If you believe its actions are capricious and cruel, this is because of American immigration laws, not because of some institutional racism within ICE. </w:t>
      </w:r>
      <w:r w:rsidRPr="007141AD">
        <w:rPr>
          <w:sz w:val="16"/>
        </w:rPr>
        <w:t xml:space="preserve">Americans largely do not support removing the estimated 11 million people who are in the United States illegally. But Congress has failed to come up with a legislative solution, essentially because congressional Republicans, now egged on by the president, have blocked bipartisan comprehensive immigration reforms. In the absence of legislation, many illegal immigrants will be removed, often randomly. But the central fact is that ICE is simply the agency charged with carrying out an extremely unpleasant task that is necessarily deeply disruptive to communities. </w:t>
      </w:r>
      <w:r w:rsidRPr="007141AD">
        <w:rPr>
          <w:u w:val="single"/>
        </w:rPr>
        <w:t xml:space="preserve">Arguing for </w:t>
      </w:r>
      <w:r w:rsidRPr="007141AD">
        <w:rPr>
          <w:rStyle w:val="Emphasis"/>
        </w:rPr>
        <w:t>getting rid of ICE is arguing for unrestricted immigration</w:t>
      </w:r>
      <w:r w:rsidRPr="007141AD">
        <w:rPr>
          <w:u w:val="single"/>
        </w:rPr>
        <w:t>, but in a misleading way.</w:t>
      </w:r>
      <w:r w:rsidRPr="007141AD">
        <w:rPr>
          <w:sz w:val="16"/>
        </w:rPr>
        <w:t xml:space="preserve"> </w:t>
      </w:r>
      <w:r w:rsidRPr="007141AD">
        <w:rPr>
          <w:u w:val="single"/>
        </w:rPr>
        <w:t>If you believe in having unrestricted immigration or that there should be no removals of any illegal immigrants, even if they have committed violent felonies, then make the argument directly</w:t>
      </w:r>
      <w:r w:rsidRPr="007141AD">
        <w:rPr>
          <w:sz w:val="16"/>
        </w:rPr>
        <w:t xml:space="preserve">. It is a bait-and-switch to focus on anecdotal ICE abuses to try to obtain policy commitments that mainstream Democrats and independents would not otherwise make or support. Far from abandoning law enforcement, the Democratic Party should be a champion of responsible and accountable law enforcement and the rule of law, particularly when the Trump administration and its allies are attacking the independence and integrity of the FBI. Forcing Democrats to commit to not enforcing immigration laws would undermine their ability to hold the Trump administration accountable for its lawlessness. We do not agree with everything ICE has done or does, and it’s clear abuses have occurred. Reforms are needed. But </w:t>
      </w:r>
      <w:r w:rsidRPr="007141AD">
        <w:rPr>
          <w:rStyle w:val="StyleUnderline"/>
        </w:rPr>
        <w:t xml:space="preserve">as long as there are restrictions on immigration, there </w:t>
      </w:r>
      <w:r w:rsidRPr="007141AD">
        <w:rPr>
          <w:rStyle w:val="Emphasis"/>
        </w:rPr>
        <w:t>must be an enforcement mechanism</w:t>
      </w:r>
      <w:r w:rsidRPr="007141AD">
        <w:rPr>
          <w:rStyle w:val="StyleUnderline"/>
        </w:rPr>
        <w:t xml:space="preserve"> for immigration laws, </w:t>
      </w:r>
      <w:r w:rsidRPr="007141AD">
        <w:rPr>
          <w:rStyle w:val="Emphasis"/>
        </w:rPr>
        <w:t>if those laws are to mean anything</w:t>
      </w:r>
      <w:r w:rsidRPr="007141AD">
        <w:rPr>
          <w:sz w:val="16"/>
        </w:rPr>
        <w:t xml:space="preserve">. </w:t>
      </w:r>
      <w:r w:rsidRPr="007141AD">
        <w:rPr>
          <w:u w:val="single"/>
        </w:rPr>
        <w:t xml:space="preserve">Proponents of ending ICE do not address the </w:t>
      </w:r>
      <w:r w:rsidRPr="007141AD">
        <w:rPr>
          <w:rStyle w:val="Emphasis"/>
        </w:rPr>
        <w:t>profound effects</w:t>
      </w:r>
      <w:r w:rsidRPr="007141AD">
        <w:rPr>
          <w:u w:val="single"/>
        </w:rPr>
        <w:t xml:space="preserve"> of their position on </w:t>
      </w:r>
      <w:r w:rsidRPr="007141AD">
        <w:rPr>
          <w:rStyle w:val="Emphasis"/>
        </w:rPr>
        <w:t>U.S. border security</w:t>
      </w:r>
      <w:r w:rsidRPr="007141AD">
        <w:rPr>
          <w:u w:val="single"/>
        </w:rPr>
        <w:t xml:space="preserve">. It is </w:t>
      </w:r>
      <w:r w:rsidRPr="007141AD">
        <w:rPr>
          <w:rStyle w:val="Emphasis"/>
        </w:rPr>
        <w:t>impossible to have a credible border security strategy without interior immigration enforcement</w:t>
      </w:r>
      <w:r w:rsidRPr="007141AD">
        <w:rPr>
          <w:u w:val="single"/>
        </w:rPr>
        <w:t xml:space="preserve">. Trying to apprehend illegal crossers at the border, but letting anyone who gets past stay permanently, will just invite migrants to make the dangerous journey and pay human smugglers. </w:t>
      </w:r>
      <w:r w:rsidRPr="007141AD">
        <w:rPr>
          <w:rStyle w:val="Emphasis"/>
        </w:rPr>
        <w:t xml:space="preserve">Such a scenario will be a boon for the Mexican cartels and human smuggling organizations. </w:t>
      </w:r>
      <w:r w:rsidRPr="007141AD">
        <w:rPr>
          <w:sz w:val="16"/>
        </w:rPr>
        <w:t>Of course, Democrats could only defund ICE with control of the White House and Congress. If Democrats obtain that power</w:t>
      </w:r>
      <w:r w:rsidRPr="007141AD">
        <w:rPr>
          <w:u w:val="single"/>
        </w:rPr>
        <w:t>, defunding ICE</w:t>
      </w:r>
      <w:r w:rsidRPr="007141AD">
        <w:rPr>
          <w:sz w:val="16"/>
        </w:rPr>
        <w:t xml:space="preserve">, </w:t>
      </w:r>
      <w:r w:rsidRPr="007141AD">
        <w:rPr>
          <w:u w:val="single"/>
        </w:rPr>
        <w:t>instead of addressing the underlying immigration law, would mean that ICE employees could be fired only to be hastily replaced</w:t>
      </w:r>
      <w:r w:rsidRPr="007141AD">
        <w:rPr>
          <w:sz w:val="16"/>
        </w:rPr>
        <w:t xml:space="preserve"> whenever Republicans returned to power. </w:t>
      </w:r>
      <w:r w:rsidRPr="007141AD">
        <w:rPr>
          <w:u w:val="single"/>
        </w:rPr>
        <w:t xml:space="preserve">This would have the paradoxical effect of </w:t>
      </w:r>
      <w:r w:rsidRPr="007141AD">
        <w:rPr>
          <w:rStyle w:val="Emphasis"/>
        </w:rPr>
        <w:t>making immigration enforcement</w:t>
      </w:r>
      <w:r w:rsidRPr="007141AD">
        <w:rPr>
          <w:sz w:val="16"/>
        </w:rPr>
        <w:t xml:space="preserve"> during future Republican administrations </w:t>
      </w:r>
      <w:r w:rsidRPr="007141AD">
        <w:rPr>
          <w:rStyle w:val="Emphasis"/>
        </w:rPr>
        <w:t>much more problematic</w:t>
      </w:r>
      <w:r w:rsidRPr="007141AD">
        <w:rPr>
          <w:u w:val="single"/>
        </w:rPr>
        <w:t xml:space="preserve">. </w:t>
      </w:r>
      <w:r w:rsidRPr="007141AD">
        <w:rPr>
          <w:sz w:val="16"/>
        </w:rPr>
        <w:t xml:space="preserve">Making ICE a litmus test for Democratic candidates would be a political disaster for Democrats. The vast majority of Americans do not support unrestricted immigration. President Trump made political hay by accusing the Obama administration of allowing “open borders” at a time of record low apprehensions and the most effective border security regime in American history. Having the Democratic Party embrace open borders would actually fulfill the president’s previously baseless accusation. </w:t>
      </w:r>
      <w:r w:rsidRPr="007141AD">
        <w:rPr>
          <w:u w:val="single"/>
        </w:rPr>
        <w:t xml:space="preserve">ICE is not perfect, but abolishing it is </w:t>
      </w:r>
      <w:r w:rsidRPr="007141AD">
        <w:rPr>
          <w:rStyle w:val="Emphasis"/>
        </w:rPr>
        <w:t>not a solution</w:t>
      </w:r>
      <w:r w:rsidRPr="007141AD">
        <w:rPr>
          <w:u w:val="single"/>
        </w:rPr>
        <w:t xml:space="preserve"> to U.S. immigration problems</w:t>
      </w:r>
      <w:r w:rsidRPr="007141AD">
        <w:rPr>
          <w:sz w:val="16"/>
        </w:rPr>
        <w:t>. If you do not like what ICE is doing, change the law it enforces.</w:t>
      </w:r>
    </w:p>
    <w:p w14:paraId="7B91D84C" w14:textId="5637FA8E" w:rsidR="00EB1BF2" w:rsidRPr="007141AD" w:rsidRDefault="00EB1BF2" w:rsidP="00EB1BF2">
      <w:pPr>
        <w:pStyle w:val="Heading4"/>
        <w:rPr>
          <w:rFonts w:cs="Arial"/>
          <w:u w:val="single"/>
        </w:rPr>
      </w:pPr>
      <w:r w:rsidRPr="007141AD">
        <w:rPr>
          <w:rFonts w:cs="Arial"/>
        </w:rPr>
        <w:t xml:space="preserve">Strong cartels spur </w:t>
      </w:r>
      <w:r w:rsidRPr="007141AD">
        <w:rPr>
          <w:rFonts w:cs="Arial"/>
          <w:u w:val="single"/>
        </w:rPr>
        <w:t>Mexican state collapse</w:t>
      </w:r>
    </w:p>
    <w:p w14:paraId="2523CCE7" w14:textId="77777777" w:rsidR="00EB1BF2" w:rsidRPr="007141AD" w:rsidRDefault="00EB1BF2" w:rsidP="00EB1BF2">
      <w:proofErr w:type="spellStart"/>
      <w:r w:rsidRPr="007141AD">
        <w:rPr>
          <w:rFonts w:eastAsiaTheme="majorEastAsia"/>
          <w:b/>
          <w:iCs/>
          <w:sz w:val="26"/>
        </w:rPr>
        <w:t>Mercille</w:t>
      </w:r>
      <w:proofErr w:type="spellEnd"/>
      <w:r w:rsidRPr="007141AD">
        <w:rPr>
          <w:rFonts w:eastAsiaTheme="majorEastAsia"/>
          <w:b/>
          <w:iCs/>
          <w:sz w:val="26"/>
        </w:rPr>
        <w:t xml:space="preserve"> 11</w:t>
      </w:r>
      <w:r w:rsidRPr="007141AD">
        <w:t xml:space="preserve"> [Julien </w:t>
      </w:r>
      <w:proofErr w:type="spellStart"/>
      <w:r w:rsidRPr="007141AD">
        <w:t>Mercille</w:t>
      </w:r>
      <w:proofErr w:type="spellEnd"/>
      <w:r w:rsidRPr="007141AD">
        <w:t xml:space="preserve">, lecturer in the School of Geography, Planning and Environmental Policy, University College Dublin, “Violent Narco-Cartels or Us Hegemony? The political economy of the war on drugs in Mexico?” </w:t>
      </w:r>
      <w:hyperlink r:id="rId565" w:history="1">
        <w:r w:rsidRPr="007141AD">
          <w:rPr>
            <w:rStyle w:val="Hyperlink"/>
          </w:rPr>
          <w:t>https://www.tandfonline.com/doi/abs/10.1080/01436597.2011.619881</w:t>
        </w:r>
      </w:hyperlink>
      <w:r w:rsidRPr="007141AD">
        <w:t>]</w:t>
      </w:r>
    </w:p>
    <w:p w14:paraId="697885F8" w14:textId="77777777" w:rsidR="00EB1BF2" w:rsidRPr="007141AD" w:rsidRDefault="00EB1BF2" w:rsidP="00EB1BF2">
      <w:pPr>
        <w:rPr>
          <w:sz w:val="16"/>
        </w:rPr>
      </w:pPr>
      <w:r w:rsidRPr="007141AD">
        <w:rPr>
          <w:sz w:val="16"/>
        </w:rPr>
        <w:t xml:space="preserve">What are the causes of Mexico’s drug trafficking and violence? What is the meaning and purpose of the war on drugs in Mexico? The conventional answers to such questions have been presented by a number of government officials, journalists and scholars.4 </w:t>
      </w:r>
      <w:r w:rsidRPr="007141AD">
        <w:rPr>
          <w:sz w:val="16"/>
          <w:szCs w:val="16"/>
        </w:rPr>
        <w:t xml:space="preserve">While there exist a variety of theoretical, methodological and empirical emphases, such approaches have all neglected the central role of political economy in their analyses. For example, some have provided ethnographic accounts of US–Mexico drug trafficking,5 others have interpreted the drugs war at the border as fulfilling a symbolic political function allowing US government leaders to show resolve to voters and Congress,6 or have studied the role of the drugs war in </w:t>
      </w:r>
      <w:proofErr w:type="spellStart"/>
      <w:r w:rsidRPr="007141AD">
        <w:rPr>
          <w:sz w:val="16"/>
          <w:szCs w:val="16"/>
        </w:rPr>
        <w:t>militarising</w:t>
      </w:r>
      <w:proofErr w:type="spellEnd"/>
      <w:r w:rsidRPr="007141AD">
        <w:rPr>
          <w:sz w:val="16"/>
          <w:szCs w:val="16"/>
        </w:rPr>
        <w:t xml:space="preserve"> the US– Mexico border,7 and have</w:t>
      </w:r>
      <w:r w:rsidRPr="007141AD">
        <w:rPr>
          <w:sz w:val="16"/>
        </w:rPr>
        <w:t xml:space="preserve"> compared and contrasted the war on narcotics with the war on immigration and homeland security waged by the US government.8 Despite these differences, </w:t>
      </w:r>
      <w:r w:rsidRPr="007141AD">
        <w:rPr>
          <w:rStyle w:val="StyleUnderline"/>
        </w:rPr>
        <w:t>the mainstream interpretation shares the following components: . Overwhelming attention</w:t>
      </w:r>
      <w:r w:rsidRPr="007141AD">
        <w:rPr>
          <w:sz w:val="16"/>
        </w:rPr>
        <w:t xml:space="preserve"> </w:t>
      </w:r>
      <w:r w:rsidRPr="007141AD">
        <w:rPr>
          <w:u w:val="single"/>
        </w:rPr>
        <w:t>is directed to the drug cartels, seen as the main— or even only—source of the problem of drug trafficking and violence</w:t>
      </w:r>
      <w:r w:rsidRPr="007141AD">
        <w:rPr>
          <w:sz w:val="16"/>
        </w:rPr>
        <w:t xml:space="preserve">. . </w:t>
      </w:r>
      <w:r w:rsidRPr="007141AD">
        <w:rPr>
          <w:u w:val="single"/>
        </w:rPr>
        <w:t xml:space="preserve">The US, concerned with drug use and violence, collaborates with the Mexican authorities to reduce the cartels’ power by waging a war on drugs in Mexico. </w:t>
      </w:r>
      <w:r w:rsidRPr="007141AD">
        <w:rPr>
          <w:rStyle w:val="Emphasis"/>
        </w:rPr>
        <w:t>If lawlessness prevails, the cartels could take over</w:t>
      </w:r>
      <w:r w:rsidRPr="007141AD">
        <w:rPr>
          <w:sz w:val="16"/>
          <w:szCs w:val="16"/>
        </w:rPr>
        <w:t xml:space="preserve"> parts of </w:t>
      </w:r>
      <w:r w:rsidRPr="007141AD">
        <w:rPr>
          <w:rStyle w:val="Emphasis"/>
        </w:rPr>
        <w:t>the state</w:t>
      </w:r>
      <w:r w:rsidRPr="007141AD">
        <w:rPr>
          <w:sz w:val="16"/>
          <w:szCs w:val="16"/>
        </w:rPr>
        <w:t xml:space="preserve"> and refugees could flood the US. . A key obstacle to US plans is corruption among Mexican officials, </w:t>
      </w:r>
      <w:proofErr w:type="spellStart"/>
      <w:r w:rsidRPr="007141AD">
        <w:rPr>
          <w:sz w:val="16"/>
          <w:szCs w:val="16"/>
        </w:rPr>
        <w:t>fuelled</w:t>
      </w:r>
      <w:proofErr w:type="spellEnd"/>
      <w:r w:rsidRPr="007141AD">
        <w:rPr>
          <w:sz w:val="16"/>
          <w:szCs w:val="16"/>
        </w:rPr>
        <w:t xml:space="preserve"> by the </w:t>
      </w:r>
      <w:r w:rsidRPr="007141AD">
        <w:rPr>
          <w:sz w:val="16"/>
        </w:rPr>
        <w:t xml:space="preserve">cartels, which makes it difficult to win the drugs war. . Thus, solutions include cleaning Mexican institutions of corruption, interdiction and arrests of drug kingpins, increasing military aid, and promoting NAFTA-type free trade agreements to achieve economic development. . Some </w:t>
      </w:r>
      <w:r w:rsidRPr="007141AD">
        <w:rPr>
          <w:rStyle w:val="StyleUnderline"/>
        </w:rPr>
        <w:t xml:space="preserve">researchers </w:t>
      </w:r>
      <w:proofErr w:type="spellStart"/>
      <w:r w:rsidRPr="007141AD">
        <w:rPr>
          <w:rStyle w:val="StyleUnderline"/>
        </w:rPr>
        <w:t>recognise</w:t>
      </w:r>
      <w:proofErr w:type="spellEnd"/>
      <w:r w:rsidRPr="007141AD">
        <w:rPr>
          <w:sz w:val="16"/>
        </w:rPr>
        <w:t xml:space="preserve"> that </w:t>
      </w:r>
      <w:r w:rsidRPr="007141AD">
        <w:rPr>
          <w:rStyle w:val="Emphasis"/>
        </w:rPr>
        <w:t>US drug consumption</w:t>
      </w:r>
      <w:r w:rsidRPr="007141AD">
        <w:rPr>
          <w:sz w:val="16"/>
        </w:rPr>
        <w:t xml:space="preserve"> </w:t>
      </w:r>
      <w:r w:rsidRPr="007141AD">
        <w:rPr>
          <w:u w:val="single"/>
        </w:rPr>
        <w:t xml:space="preserve">and </w:t>
      </w:r>
      <w:r w:rsidRPr="007141AD">
        <w:rPr>
          <w:rStyle w:val="StyleUnderline"/>
        </w:rPr>
        <w:t>firearms smuggling to Mexico are part of the problem</w:t>
      </w:r>
      <w:r w:rsidRPr="007141AD">
        <w:rPr>
          <w:sz w:val="16"/>
        </w:rPr>
        <w:t xml:space="preserve"> </w:t>
      </w:r>
      <w:r w:rsidRPr="007141AD">
        <w:rPr>
          <w:sz w:val="16"/>
          <w:szCs w:val="16"/>
        </w:rPr>
        <w:t>and call for reducing US demand for drugs and regulating gun sales and trafficking.</w:t>
      </w:r>
      <w:r w:rsidRPr="007141AD">
        <w:rPr>
          <w:sz w:val="10"/>
          <w:szCs w:val="16"/>
        </w:rPr>
        <w:t xml:space="preserve"> </w:t>
      </w:r>
      <w:r w:rsidRPr="007141AD">
        <w:rPr>
          <w:rStyle w:val="StyleUnderline"/>
        </w:rPr>
        <w:t>The conventional view thus focuses on the drug cartels’ role in causing mayhem in Mexico and corrupting its governmental institutions</w:t>
      </w:r>
      <w:r w:rsidRPr="007141AD">
        <w:rPr>
          <w:sz w:val="16"/>
        </w:rPr>
        <w:t xml:space="preserve">. In the JULIEN MERCILLE 1638 words of General (ret) Barry McCaffrey, </w:t>
      </w:r>
      <w:r w:rsidRPr="007141AD">
        <w:rPr>
          <w:u w:val="single"/>
        </w:rPr>
        <w:t>US drug czar under Bill Clinton, Mexico ‘is fighting for survival against narco-terrorism’</w:t>
      </w:r>
      <w:r w:rsidRPr="007141AD">
        <w:rPr>
          <w:sz w:val="16"/>
          <w:szCs w:val="16"/>
        </w:rPr>
        <w:t xml:space="preserve"> and we need to support ‘the courageous Mexican leadership of the </w:t>
      </w:r>
      <w:proofErr w:type="spellStart"/>
      <w:r w:rsidRPr="007141AD">
        <w:rPr>
          <w:sz w:val="16"/>
          <w:szCs w:val="16"/>
        </w:rPr>
        <w:t>Caldero´n</w:t>
      </w:r>
      <w:proofErr w:type="spellEnd"/>
      <w:r w:rsidRPr="007141AD">
        <w:rPr>
          <w:sz w:val="16"/>
          <w:szCs w:val="16"/>
        </w:rPr>
        <w:t xml:space="preserve"> Administration’ because ‘the violent, </w:t>
      </w:r>
      <w:r w:rsidRPr="007141AD">
        <w:rPr>
          <w:rStyle w:val="Emphasis"/>
        </w:rPr>
        <w:t>warring collection of criminal drug cartels could overwhelm the institutions of the state’</w:t>
      </w:r>
      <w:r w:rsidRPr="007141AD">
        <w:rPr>
          <w:u w:val="single"/>
        </w:rPr>
        <w:t xml:space="preserve"> and we could be faced with ‘a surge of millions of refugees crossing the US border to escape the domestic misery of violence’</w:t>
      </w:r>
      <w:r w:rsidRPr="007141AD">
        <w:rPr>
          <w:sz w:val="16"/>
        </w:rPr>
        <w:t xml:space="preserve">.9 </w:t>
      </w:r>
    </w:p>
    <w:p w14:paraId="4FB862F2" w14:textId="77777777" w:rsidR="00EB1BF2" w:rsidRPr="007141AD" w:rsidRDefault="00EB1BF2" w:rsidP="00EB1BF2">
      <w:pPr>
        <w:pStyle w:val="Heading4"/>
        <w:rPr>
          <w:rFonts w:cs="Arial"/>
          <w:u w:val="single"/>
        </w:rPr>
      </w:pPr>
      <w:r w:rsidRPr="007141AD">
        <w:rPr>
          <w:rFonts w:cs="Arial"/>
        </w:rPr>
        <w:t xml:space="preserve">That spills over and destabilizes </w:t>
      </w:r>
      <w:r w:rsidRPr="007141AD">
        <w:rPr>
          <w:rFonts w:cs="Arial"/>
          <w:u w:val="single"/>
        </w:rPr>
        <w:t>Central America</w:t>
      </w:r>
      <w:r w:rsidRPr="007141AD">
        <w:rPr>
          <w:rFonts w:cs="Arial"/>
        </w:rPr>
        <w:t xml:space="preserve"> and </w:t>
      </w:r>
      <w:r w:rsidRPr="007141AD">
        <w:rPr>
          <w:rFonts w:cs="Arial"/>
          <w:u w:val="single"/>
        </w:rPr>
        <w:t>the Caribbean</w:t>
      </w:r>
    </w:p>
    <w:p w14:paraId="6FB8AE4F" w14:textId="77777777" w:rsidR="00EB1BF2" w:rsidRPr="007141AD" w:rsidRDefault="00EB1BF2" w:rsidP="00EB1BF2">
      <w:r w:rsidRPr="007141AD">
        <w:rPr>
          <w:rStyle w:val="Style13ptBold"/>
        </w:rPr>
        <w:t>Shirk 11</w:t>
      </w:r>
      <w:r w:rsidRPr="007141AD">
        <w:t xml:space="preserve"> [David Shirk, director of the Trans-Border Institute and associate professor of political science at the University of San Diego, conducts research on Mexican politics, U.S.-Mexico relations, and law enforcement and security along the U.S.-Mexico border, “The Drug War in Mexico Confronting a Shared Threat”, March 2011, Council on Foreign Relations, </w:t>
      </w:r>
      <w:hyperlink r:id="rId566" w:history="1">
        <w:r w:rsidRPr="007141AD">
          <w:rPr>
            <w:rStyle w:val="Hyperlink"/>
          </w:rPr>
          <w:t>http://www.cfr.org/mexico/drug-war-mexico/p24262</w:t>
        </w:r>
      </w:hyperlink>
      <w:r w:rsidRPr="007141AD">
        <w:t>] *NOTE DTO = drug trafficking organization</w:t>
      </w:r>
    </w:p>
    <w:p w14:paraId="1B040915" w14:textId="77777777" w:rsidR="00EB1BF2" w:rsidRPr="007141AD" w:rsidRDefault="00EB1BF2" w:rsidP="00EB1BF2">
      <w:pPr>
        <w:rPr>
          <w:sz w:val="16"/>
        </w:rPr>
      </w:pPr>
      <w:r w:rsidRPr="007141AD">
        <w:rPr>
          <w:sz w:val="16"/>
        </w:rPr>
        <w:t xml:space="preserve">Third, </w:t>
      </w:r>
      <w:r w:rsidRPr="007141AD">
        <w:rPr>
          <w:rStyle w:val="StyleUnderline"/>
        </w:rPr>
        <w:t xml:space="preserve">Mexican stability serves as an </w:t>
      </w:r>
      <w:r w:rsidRPr="007141AD">
        <w:rPr>
          <w:rStyle w:val="Emphasis"/>
        </w:rPr>
        <w:t>important anchor for the region</w:t>
      </w:r>
      <w:r w:rsidRPr="007141AD">
        <w:rPr>
          <w:rStyle w:val="StyleUnderline"/>
        </w:rPr>
        <w:t xml:space="preserve">. With networks stretching into </w:t>
      </w:r>
      <w:r w:rsidRPr="007141AD">
        <w:rPr>
          <w:rStyle w:val="Emphasis"/>
        </w:rPr>
        <w:t>Central America</w:t>
      </w:r>
      <w:r w:rsidRPr="007141AD">
        <w:rPr>
          <w:rStyle w:val="StyleUnderline"/>
        </w:rPr>
        <w:t xml:space="preserve">, the </w:t>
      </w:r>
      <w:r w:rsidRPr="007141AD">
        <w:rPr>
          <w:rStyle w:val="Emphasis"/>
        </w:rPr>
        <w:t>Caribbean</w:t>
      </w:r>
      <w:r w:rsidRPr="007141AD">
        <w:rPr>
          <w:rStyle w:val="StyleUnderline"/>
        </w:rPr>
        <w:t>, and the Andean countries, Mexican DTOs undermine the security and reliability of other U.S. partners in the hemisphere, corrupting high-level officials, military operatives, and law enforcement personnel</w:t>
      </w:r>
      <w:r w:rsidRPr="007141AD">
        <w:rPr>
          <w:sz w:val="16"/>
        </w:rPr>
        <w:t xml:space="preserve">; undermining due process and human rights; reducing public support for counter-drug efforts; and even provoking hostility toward the United States. </w:t>
      </w:r>
      <w:r w:rsidRPr="007141AD">
        <w:rPr>
          <w:rStyle w:val="StyleUnderline"/>
        </w:rPr>
        <w:t xml:space="preserve">Given the fragility of some Central American and Caribbean states, expansion of DTO operations and violence into the region would have a </w:t>
      </w:r>
      <w:r w:rsidRPr="007141AD">
        <w:rPr>
          <w:rStyle w:val="Emphasis"/>
        </w:rPr>
        <w:t>gravely destabilizing effect</w:t>
      </w:r>
      <w:r w:rsidRPr="007141AD">
        <w:rPr>
          <w:sz w:val="16"/>
        </w:rPr>
        <w:t>.</w:t>
      </w:r>
    </w:p>
    <w:p w14:paraId="04DD3230" w14:textId="77777777" w:rsidR="00EB1BF2" w:rsidRPr="007141AD" w:rsidRDefault="00EB1BF2" w:rsidP="00EB1BF2">
      <w:pPr>
        <w:pStyle w:val="Heading4"/>
      </w:pPr>
      <w:r w:rsidRPr="007141AD">
        <w:t xml:space="preserve">Latin America instability goes nuclear </w:t>
      </w:r>
    </w:p>
    <w:p w14:paraId="34DB20D2" w14:textId="77777777" w:rsidR="00EB1BF2" w:rsidRPr="007141AD" w:rsidRDefault="00EB1BF2" w:rsidP="00EB1BF2">
      <w:pPr>
        <w:rPr>
          <w:sz w:val="18"/>
        </w:rPr>
      </w:pPr>
      <w:r w:rsidRPr="007141AD">
        <w:rPr>
          <w:rStyle w:val="Style13ptBold"/>
        </w:rPr>
        <w:t>Krepinevich &amp; Lindsey 13</w:t>
      </w:r>
      <w:r w:rsidRPr="007141AD">
        <w:t xml:space="preserve"> [Dr. Andrew F. Krepinevich, Jr. is the President of the Center for Strategic and Budgetary Assessments, which he joined following a 21- year career in the U.S. Army. He has served in the Department of Defense </w:t>
      </w:r>
      <w:r w:rsidRPr="007141AD">
        <w:rPr>
          <w:rFonts w:eastAsia="Georgia" w:cs="Georgia" w:hint="eastAsia"/>
        </w:rPr>
        <w:t>􀂶</w:t>
      </w:r>
      <w:r w:rsidRPr="007141AD">
        <w:t xml:space="preserve">s </w:t>
      </w:r>
      <w:r w:rsidRPr="007141AD">
        <w:rPr>
          <w:rFonts w:eastAsia="Georgia" w:cs="Georgia" w:hint="eastAsia"/>
        </w:rPr>
        <w:t>􀀲􀌇</w:t>
      </w:r>
      <w:proofErr w:type="spellStart"/>
      <w:r w:rsidRPr="007141AD">
        <w:t>ce</w:t>
      </w:r>
      <w:proofErr w:type="spellEnd"/>
      <w:r w:rsidRPr="007141AD">
        <w:t xml:space="preserve"> of </w:t>
      </w:r>
      <w:r w:rsidRPr="007141AD">
        <w:rPr>
          <w:rFonts w:eastAsia="Georgia" w:cs="Georgia" w:hint="eastAsia"/>
        </w:rPr>
        <w:t>􀀱</w:t>
      </w:r>
      <w:r w:rsidRPr="007141AD">
        <w:t xml:space="preserve">et Assessment, on the personal </w:t>
      </w:r>
      <w:proofErr w:type="spellStart"/>
      <w:r w:rsidRPr="007141AD">
        <w:t>sta</w:t>
      </w:r>
      <w:proofErr w:type="spellEnd"/>
      <w:r w:rsidRPr="007141AD">
        <w:rPr>
          <w:rFonts w:eastAsia="Georgia" w:cs="Georgia" w:hint="eastAsia"/>
        </w:rPr>
        <w:t>􀌆</w:t>
      </w:r>
      <w:r w:rsidRPr="007141AD">
        <w:t xml:space="preserve"> of three secretaries of defense, the </w:t>
      </w:r>
      <w:r w:rsidRPr="007141AD">
        <w:rPr>
          <w:rFonts w:eastAsia="Georgia" w:cs="Georgia" w:hint="eastAsia"/>
        </w:rPr>
        <w:t>􀀱</w:t>
      </w:r>
      <w:proofErr w:type="spellStart"/>
      <w:r w:rsidRPr="007141AD">
        <w:t>ational</w:t>
      </w:r>
      <w:proofErr w:type="spellEnd"/>
      <w:r w:rsidRPr="007141AD">
        <w:t xml:space="preserve"> Defense Panel, the Defense Science Board Task Force on Joint Experimentation, and the Defense Policy Board. He is the author of 7 Deadly Scenarios: A Military Futurist Explores War in the 21st Century and The Army and Vietnam. A West Point graduate, he holds an M.P.A. and a Ph.D. from Harvard University—AND—Eric Lindsey is an analyst at the Center for Strategic and Budgetary Assessments (CSBA). His primary areas of interest concern U.S. and world military forces, both current and prospective, and the future strategic and operational challenges that the U.S. military may face. Since joining CSBA in 2009, Eric has contributed to a number of CSBA monographs. He most recently co-authored The Road Ahead, an analytical monograph exploring potential future challenges and their implications for U.S. Army and Marine Corps modernization. In conjunction with his research and writing, Eric has helped design and conduct dozens of strategic and operational-level wargames exploring a wide variety of future scenarios. He holds a B.A. in military history and public policy from Duke University and is pursuing an M.A. in strategic studies and international economics from the Johns Hopkins School of Advanced International Studies (SAIS). “Hemispheric Defense in the 21</w:t>
      </w:r>
      <w:r w:rsidRPr="007141AD">
        <w:rPr>
          <w:vertAlign w:val="superscript"/>
        </w:rPr>
        <w:t>ST</w:t>
      </w:r>
      <w:r w:rsidRPr="007141AD">
        <w:t xml:space="preserve"> Century, 2013]</w:t>
      </w:r>
    </w:p>
    <w:p w14:paraId="5586F9C5" w14:textId="77777777" w:rsidR="00EB1BF2" w:rsidRPr="007141AD" w:rsidRDefault="00EB1BF2" w:rsidP="00EB1BF2">
      <w:pPr>
        <w:rPr>
          <w:rStyle w:val="StyleUnderline"/>
        </w:rPr>
      </w:pPr>
      <w:r w:rsidRPr="007141AD">
        <w:rPr>
          <w:sz w:val="16"/>
        </w:rPr>
        <w:t xml:space="preserve">As the previous chapter demonstrates, for the past two hundred years </w:t>
      </w:r>
      <w:r w:rsidRPr="007141AD">
        <w:rPr>
          <w:rStyle w:val="StyleUnderline"/>
        </w:rPr>
        <w:t>the principal</w:t>
      </w:r>
      <w:r w:rsidRPr="007141AD">
        <w:rPr>
          <w:sz w:val="16"/>
        </w:rPr>
        <w:t xml:space="preserve"> </w:t>
      </w:r>
      <w:r w:rsidRPr="007141AD">
        <w:rPr>
          <w:rStyle w:val="StyleUnderline"/>
        </w:rPr>
        <w:t>cause of</w:t>
      </w:r>
      <w:r w:rsidRPr="007141AD">
        <w:rPr>
          <w:rStyle w:val="Emphasis"/>
        </w:rPr>
        <w:t xml:space="preserve"> concern</w:t>
      </w:r>
      <w:r w:rsidRPr="007141AD">
        <w:rPr>
          <w:sz w:val="16"/>
        </w:rPr>
        <w:t xml:space="preserve"> </w:t>
      </w:r>
      <w:r w:rsidRPr="007141AD">
        <w:rPr>
          <w:rStyle w:val="StyleUnderline"/>
        </w:rPr>
        <w:t>for U.S. defense</w:t>
      </w:r>
      <w:r w:rsidRPr="007141AD">
        <w:rPr>
          <w:sz w:val="16"/>
        </w:rPr>
        <w:t xml:space="preserve"> policymakers and </w:t>
      </w:r>
      <w:r w:rsidRPr="007141AD">
        <w:rPr>
          <w:rStyle w:val="StyleUnderline"/>
        </w:rPr>
        <w:t>planners</w:t>
      </w:r>
      <w:r w:rsidRPr="007141AD">
        <w:rPr>
          <w:sz w:val="16"/>
        </w:rPr>
        <w:t xml:space="preserve"> </w:t>
      </w:r>
      <w:r w:rsidRPr="007141AD">
        <w:rPr>
          <w:rStyle w:val="StyleUnderline"/>
        </w:rPr>
        <w:t>thinking about</w:t>
      </w:r>
      <w:r w:rsidRPr="007141AD">
        <w:rPr>
          <w:sz w:val="16"/>
        </w:rPr>
        <w:t xml:space="preserve"> </w:t>
      </w:r>
      <w:r w:rsidRPr="007141AD">
        <w:rPr>
          <w:rStyle w:val="Emphasis"/>
        </w:rPr>
        <w:t>Latin America</w:t>
      </w:r>
      <w:r w:rsidRPr="007141AD">
        <w:rPr>
          <w:rStyle w:val="StyleUnderline"/>
        </w:rPr>
        <w:t xml:space="preserve"> has been </w:t>
      </w:r>
      <w:r w:rsidRPr="007141AD">
        <w:rPr>
          <w:rStyle w:val="Emphasis"/>
        </w:rPr>
        <w:t>the prospect that great powers</w:t>
      </w:r>
      <w:r w:rsidRPr="007141AD">
        <w:rPr>
          <w:sz w:val="16"/>
        </w:rPr>
        <w:t xml:space="preserve"> outside the Western Hemisphere </w:t>
      </w:r>
      <w:r w:rsidRPr="007141AD">
        <w:rPr>
          <w:rStyle w:val="Emphasis"/>
        </w:rPr>
        <w:t>could exploit the</w:t>
      </w:r>
      <w:r w:rsidRPr="007141AD">
        <w:rPr>
          <w:sz w:val="16"/>
        </w:rPr>
        <w:t xml:space="preserve"> military </w:t>
      </w:r>
      <w:r w:rsidRPr="007141AD">
        <w:rPr>
          <w:rStyle w:val="Emphasis"/>
        </w:rPr>
        <w:t>weakness and</w:t>
      </w:r>
      <w:r w:rsidRPr="007141AD">
        <w:rPr>
          <w:sz w:val="16"/>
        </w:rPr>
        <w:t xml:space="preserve"> internal </w:t>
      </w:r>
      <w:r w:rsidRPr="007141AD">
        <w:rPr>
          <w:rStyle w:val="Emphasis"/>
        </w:rPr>
        <w:t>security challenges of the</w:t>
      </w:r>
      <w:r w:rsidRPr="007141AD">
        <w:rPr>
          <w:sz w:val="16"/>
        </w:rPr>
        <w:t xml:space="preserve"> </w:t>
      </w:r>
      <w:r w:rsidRPr="007141AD">
        <w:rPr>
          <w:rStyle w:val="Emphasis"/>
        </w:rPr>
        <w:t>states</w:t>
      </w:r>
      <w:r w:rsidRPr="007141AD">
        <w:rPr>
          <w:sz w:val="16"/>
        </w:rPr>
        <w:t xml:space="preserve"> within it </w:t>
      </w:r>
      <w:r w:rsidRPr="007141AD">
        <w:rPr>
          <w:rStyle w:val="Emphasis"/>
        </w:rPr>
        <w:t>to threaten U.S. security</w:t>
      </w:r>
      <w:r w:rsidRPr="007141AD">
        <w:rPr>
          <w:sz w:val="16"/>
        </w:rPr>
        <w:t xml:space="preserve">. While there is reason for optimism about the future of Latin America,58 there is also cause for concern. The region faces enduring obstacles to economic59 and political development60 as well as </w:t>
      </w:r>
      <w:proofErr w:type="spellStart"/>
      <w:r w:rsidRPr="007141AD">
        <w:rPr>
          <w:sz w:val="16"/>
        </w:rPr>
        <w:t>signi</w:t>
      </w:r>
      <w:proofErr w:type="spellEnd"/>
      <w:r w:rsidRPr="007141AD">
        <w:rPr>
          <w:rFonts w:eastAsia="Georgia" w:cs="Georgia" w:hint="eastAsia"/>
          <w:sz w:val="16"/>
        </w:rPr>
        <w:t>􀂿</w:t>
      </w:r>
      <w:r w:rsidRPr="007141AD">
        <w:rPr>
          <w:sz w:val="16"/>
        </w:rPr>
        <w:t xml:space="preserve">cant internal security challenges. As General John Kelly, the commander of U.S. Southern Command (SOUTHCOM)61 noted in his March 2013 posture statement before Congress, Latin America: </w:t>
      </w:r>
      <w:r w:rsidRPr="007141AD">
        <w:rPr>
          <w:rFonts w:eastAsia="Georgia" w:cs="Georgia" w:hint="eastAsia"/>
          <w:sz w:val="16"/>
        </w:rPr>
        <w:t>􀀾</w:t>
      </w:r>
      <w:r w:rsidRPr="007141AD">
        <w:rPr>
          <w:sz w:val="16"/>
        </w:rPr>
        <w:t>I</w:t>
      </w:r>
      <w:r w:rsidRPr="007141AD">
        <w:rPr>
          <w:rFonts w:eastAsia="Georgia" w:cs="Georgia" w:hint="eastAsia"/>
          <w:sz w:val="16"/>
        </w:rPr>
        <w:t>􀁀</w:t>
      </w:r>
      <w:proofErr w:type="spellStart"/>
      <w:r w:rsidRPr="007141AD">
        <w:rPr>
          <w:sz w:val="16"/>
        </w:rPr>
        <w:t>s</w:t>
      </w:r>
      <w:proofErr w:type="spellEnd"/>
      <w:r w:rsidRPr="007141AD">
        <w:rPr>
          <w:sz w:val="16"/>
        </w:rPr>
        <w:t xml:space="preserve"> a region of enormous promise and exciting opportunities, but it is also one of persistent challenges and complex threats. It is a region of relative peace, low likelihood of interstate con</w:t>
      </w:r>
      <w:r w:rsidRPr="007141AD">
        <w:rPr>
          <w:rFonts w:eastAsia="Georgia" w:cs="Georgia" w:hint="eastAsia"/>
          <w:sz w:val="16"/>
        </w:rPr>
        <w:t>􀃀</w:t>
      </w:r>
      <w:proofErr w:type="spellStart"/>
      <w:r w:rsidRPr="007141AD">
        <w:rPr>
          <w:sz w:val="16"/>
        </w:rPr>
        <w:t>icts</w:t>
      </w:r>
      <w:proofErr w:type="spellEnd"/>
      <w:r w:rsidRPr="007141AD">
        <w:rPr>
          <w:sz w:val="16"/>
        </w:rPr>
        <w:t xml:space="preserve">, and overall economic growth, yet is also home to corrosive criminal violence, permissive environments for illicit activities, and episodic political and social protests.62 </w:t>
      </w:r>
      <w:r w:rsidRPr="007141AD">
        <w:rPr>
          <w:rStyle w:val="StyleUnderline"/>
        </w:rPr>
        <w:t xml:space="preserve">The instability </w:t>
      </w:r>
      <w:r w:rsidRPr="007141AD">
        <w:rPr>
          <w:sz w:val="16"/>
        </w:rPr>
        <w:t xml:space="preserve">and non-traditional security challenges that General Kelly cites </w:t>
      </w:r>
      <w:r w:rsidRPr="007141AD">
        <w:rPr>
          <w:rStyle w:val="StyleUnderline"/>
        </w:rPr>
        <w:t>provide</w:t>
      </w:r>
      <w:r w:rsidRPr="007141AD">
        <w:rPr>
          <w:sz w:val="16"/>
        </w:rPr>
        <w:t xml:space="preserve"> potential </w:t>
      </w:r>
      <w:r w:rsidRPr="007141AD">
        <w:rPr>
          <w:rStyle w:val="StyleUnderline"/>
        </w:rPr>
        <w:t>opportunities for the</w:t>
      </w:r>
      <w:r w:rsidRPr="007141AD">
        <w:rPr>
          <w:sz w:val="16"/>
        </w:rPr>
        <w:t xml:space="preserve"> </w:t>
      </w:r>
      <w:r w:rsidRPr="007141AD">
        <w:rPr>
          <w:rStyle w:val="StyleUnderline"/>
        </w:rPr>
        <w:t>U</w:t>
      </w:r>
      <w:r w:rsidRPr="007141AD">
        <w:rPr>
          <w:sz w:val="16"/>
        </w:rPr>
        <w:t xml:space="preserve">nited </w:t>
      </w:r>
      <w:r w:rsidRPr="007141AD">
        <w:rPr>
          <w:rStyle w:val="StyleUnderline"/>
        </w:rPr>
        <w:t>S</w:t>
      </w:r>
      <w:r w:rsidRPr="007141AD">
        <w:rPr>
          <w:sz w:val="16"/>
        </w:rPr>
        <w:t xml:space="preserve">tates’ </w:t>
      </w:r>
      <w:r w:rsidRPr="007141AD">
        <w:rPr>
          <w:rStyle w:val="Emphasis"/>
        </w:rPr>
        <w:t>major rivals</w:t>
      </w:r>
      <w:r w:rsidRPr="007141AD">
        <w:rPr>
          <w:sz w:val="16"/>
        </w:rPr>
        <w:t xml:space="preserve"> </w:t>
      </w:r>
      <w:r w:rsidRPr="007141AD">
        <w:rPr>
          <w:rStyle w:val="Emphasis"/>
        </w:rPr>
        <w:t>to</w:t>
      </w:r>
      <w:r w:rsidRPr="007141AD">
        <w:rPr>
          <w:sz w:val="16"/>
        </w:rPr>
        <w:t xml:space="preserve"> (borrowing a term from Monroe’s declaration) “</w:t>
      </w:r>
      <w:r w:rsidRPr="007141AD">
        <w:rPr>
          <w:rStyle w:val="Emphasis"/>
        </w:rPr>
        <w:t>interpose</w:t>
      </w:r>
      <w:r w:rsidRPr="007141AD">
        <w:rPr>
          <w:sz w:val="16"/>
        </w:rPr>
        <w:t xml:space="preserve">” themselves </w:t>
      </w:r>
      <w:r w:rsidRPr="007141AD">
        <w:rPr>
          <w:rStyle w:val="Emphasis"/>
        </w:rPr>
        <w:t>into the region and</w:t>
      </w:r>
      <w:r w:rsidRPr="007141AD">
        <w:rPr>
          <w:sz w:val="16"/>
        </w:rPr>
        <w:t xml:space="preserve">, by so doing, </w:t>
      </w:r>
      <w:r w:rsidRPr="007141AD">
        <w:rPr>
          <w:rStyle w:val="Emphasis"/>
        </w:rPr>
        <w:t>threaten regional stability and U.S. security</w:t>
      </w:r>
      <w:r w:rsidRPr="007141AD">
        <w:rPr>
          <w:sz w:val="16"/>
        </w:rPr>
        <w:t xml:space="preserve">. Two discernible trends suggest that current and prospective </w:t>
      </w:r>
      <w:r w:rsidRPr="007141AD">
        <w:rPr>
          <w:rStyle w:val="Emphasis"/>
        </w:rPr>
        <w:t xml:space="preserve">Eurasian rivals </w:t>
      </w:r>
      <w:r w:rsidRPr="007141AD">
        <w:rPr>
          <w:rStyle w:val="StyleUnderline"/>
        </w:rPr>
        <w:t>could seek to exploit regional conditions</w:t>
      </w:r>
      <w:r w:rsidRPr="007141AD">
        <w:rPr>
          <w:sz w:val="16"/>
        </w:rPr>
        <w:t xml:space="preserve"> and dynamics </w:t>
      </w:r>
      <w:r w:rsidRPr="007141AD">
        <w:rPr>
          <w:rStyle w:val="StyleUnderline"/>
        </w:rPr>
        <w:t>in ways that could impose</w:t>
      </w:r>
      <w:r w:rsidRPr="007141AD">
        <w:rPr>
          <w:sz w:val="16"/>
        </w:rPr>
        <w:t xml:space="preserve"> </w:t>
      </w:r>
      <w:r w:rsidRPr="007141AD">
        <w:rPr>
          <w:rStyle w:val="StyleUnderline"/>
        </w:rPr>
        <w:t>immense costs on the</w:t>
      </w:r>
      <w:r w:rsidRPr="007141AD">
        <w:rPr>
          <w:sz w:val="16"/>
        </w:rPr>
        <w:t xml:space="preserve"> </w:t>
      </w:r>
      <w:r w:rsidRPr="007141AD">
        <w:rPr>
          <w:rStyle w:val="StyleUnderline"/>
        </w:rPr>
        <w:t>U</w:t>
      </w:r>
      <w:r w:rsidRPr="007141AD">
        <w:rPr>
          <w:sz w:val="16"/>
        </w:rPr>
        <w:t xml:space="preserve">nited </w:t>
      </w:r>
      <w:r w:rsidRPr="007141AD">
        <w:rPr>
          <w:rStyle w:val="StyleUnderline"/>
        </w:rPr>
        <w:t>S</w:t>
      </w:r>
      <w:r w:rsidRPr="007141AD">
        <w:rPr>
          <w:sz w:val="16"/>
        </w:rPr>
        <w:t xml:space="preserve">tates </w:t>
      </w:r>
      <w:r w:rsidRPr="007141AD">
        <w:rPr>
          <w:rStyle w:val="StyleUnderline"/>
        </w:rPr>
        <w:t xml:space="preserve">and </w:t>
      </w:r>
      <w:r w:rsidRPr="007141AD">
        <w:rPr>
          <w:rStyle w:val="Emphasis"/>
        </w:rPr>
        <w:t>divert</w:t>
      </w:r>
      <w:r w:rsidRPr="007141AD">
        <w:rPr>
          <w:sz w:val="16"/>
        </w:rPr>
        <w:t xml:space="preserve"> its </w:t>
      </w:r>
      <w:r w:rsidRPr="007141AD">
        <w:rPr>
          <w:rStyle w:val="Emphasis"/>
        </w:rPr>
        <w:t>attention</w:t>
      </w:r>
      <w:r w:rsidRPr="007141AD">
        <w:rPr>
          <w:sz w:val="16"/>
        </w:rPr>
        <w:t xml:space="preserve"> </w:t>
      </w:r>
      <w:r w:rsidRPr="007141AD">
        <w:rPr>
          <w:rStyle w:val="Emphasis"/>
        </w:rPr>
        <w:t>from</w:t>
      </w:r>
      <w:r w:rsidRPr="007141AD">
        <w:rPr>
          <w:sz w:val="16"/>
        </w:rPr>
        <w:t xml:space="preserve"> more </w:t>
      </w:r>
      <w:r w:rsidRPr="007141AD">
        <w:rPr>
          <w:rStyle w:val="Emphasis"/>
        </w:rPr>
        <w:t>distant theaters overseas</w:t>
      </w:r>
      <w:r w:rsidRPr="007141AD">
        <w:rPr>
          <w:sz w:val="16"/>
        </w:rPr>
        <w:t xml:space="preserve">. </w:t>
      </w:r>
      <w:r w:rsidRPr="007141AD">
        <w:rPr>
          <w:rStyle w:val="StyleUnderline"/>
        </w:rPr>
        <w:t xml:space="preserve">The first trend is </w:t>
      </w:r>
      <w:r w:rsidRPr="007141AD">
        <w:rPr>
          <w:rStyle w:val="Emphasis"/>
        </w:rPr>
        <w:t>a return to</w:t>
      </w:r>
      <w:r w:rsidRPr="007141AD">
        <w:rPr>
          <w:sz w:val="16"/>
        </w:rPr>
        <w:t xml:space="preserve"> </w:t>
      </w:r>
      <w:r w:rsidRPr="007141AD">
        <w:rPr>
          <w:rStyle w:val="Emphasis"/>
        </w:rPr>
        <w:t>a heightened level of competition among the “great powers”</w:t>
      </w:r>
      <w:r w:rsidRPr="007141AD">
        <w:rPr>
          <w:sz w:val="10"/>
          <w:szCs w:val="10"/>
        </w:rPr>
        <w:t xml:space="preserve"> 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w:t>
      </w:r>
      <w:r w:rsidRPr="007141AD">
        <w:rPr>
          <w:rFonts w:eastAsia="Georgia" w:cs="Georgia" w:hint="eastAsia"/>
          <w:sz w:val="10"/>
          <w:szCs w:val="10"/>
        </w:rPr>
        <w:t>􀂿</w:t>
      </w:r>
      <w:proofErr w:type="spellStart"/>
      <w:r w:rsidRPr="007141AD">
        <w:rPr>
          <w:sz w:val="10"/>
          <w:szCs w:val="10"/>
        </w:rPr>
        <w:t>nd</w:t>
      </w:r>
      <w:proofErr w:type="spellEnd"/>
      <w:r w:rsidRPr="007141AD">
        <w:rPr>
          <w:sz w:val="10"/>
          <w:szCs w:val="10"/>
        </w:rPr>
        <w:t xml:space="preserve">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w:t>
      </w:r>
      <w:r w:rsidRPr="007141AD">
        <w:rPr>
          <w:rFonts w:eastAsia="Georgia" w:cs="Georgia" w:hint="eastAsia"/>
          <w:sz w:val="10"/>
          <w:szCs w:val="10"/>
        </w:rPr>
        <w:t>􀃀</w:t>
      </w:r>
      <w:proofErr w:type="spellStart"/>
      <w:r w:rsidRPr="007141AD">
        <w:rPr>
          <w:sz w:val="10"/>
          <w:szCs w:val="10"/>
        </w:rPr>
        <w:t>ict</w:t>
      </w:r>
      <w:proofErr w:type="spellEnd"/>
      <w:r w:rsidRPr="007141AD">
        <w:rPr>
          <w:sz w:val="10"/>
          <w:szCs w:val="10"/>
        </w:rPr>
        <w:t xml:space="preserve"> with the other, given the risks of escalation to nuclear con</w:t>
      </w:r>
      <w:r w:rsidRPr="007141AD">
        <w:rPr>
          <w:rFonts w:eastAsia="Georgia" w:cs="Georgia" w:hint="eastAsia"/>
          <w:sz w:val="10"/>
          <w:szCs w:val="10"/>
        </w:rPr>
        <w:t>􀃀</w:t>
      </w:r>
      <w:proofErr w:type="spellStart"/>
      <w:r w:rsidRPr="007141AD">
        <w:rPr>
          <w:sz w:val="10"/>
          <w:szCs w:val="10"/>
        </w:rPr>
        <w:t>ict</w:t>
      </w:r>
      <w:proofErr w:type="spellEnd"/>
      <w:r w:rsidRPr="007141AD">
        <w:rPr>
          <w:sz w:val="10"/>
          <w:szCs w:val="10"/>
        </w:rPr>
        <w:t xml:space="preserve">.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w:t>
      </w:r>
      <w:r w:rsidRPr="007141AD">
        <w:rPr>
          <w:rFonts w:eastAsia="Georgia" w:cs="Georgia" w:hint="eastAsia"/>
          <w:sz w:val="10"/>
          <w:szCs w:val="10"/>
        </w:rPr>
        <w:t>􀀱</w:t>
      </w:r>
      <w:proofErr w:type="spellStart"/>
      <w:r w:rsidRPr="007141AD">
        <w:rPr>
          <w:sz w:val="10"/>
          <w:szCs w:val="10"/>
        </w:rPr>
        <w:t>orth</w:t>
      </w:r>
      <w:proofErr w:type="spellEnd"/>
      <w:r w:rsidRPr="007141AD">
        <w:rPr>
          <w:sz w:val="10"/>
          <w:szCs w:val="10"/>
        </w:rPr>
        <w:t xml:space="preserve"> Vietnam as a means of drawing o</w:t>
      </w:r>
      <w:r w:rsidRPr="007141AD">
        <w:rPr>
          <w:rFonts w:eastAsia="Georgia" w:cs="Georgia" w:hint="eastAsia"/>
          <w:sz w:val="10"/>
          <w:szCs w:val="10"/>
        </w:rPr>
        <w:t>􀌆</w:t>
      </w:r>
      <w:r w:rsidRPr="007141AD">
        <w:rPr>
          <w:sz w:val="10"/>
          <w:szCs w:val="10"/>
        </w:rPr>
        <w:t xml:space="preserve">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w:t>
      </w:r>
      <w:proofErr w:type="spellStart"/>
      <w:r w:rsidRPr="007141AD">
        <w:rPr>
          <w:sz w:val="10"/>
          <w:szCs w:val="10"/>
        </w:rPr>
        <w:t>Pancho</w:t>
      </w:r>
      <w:proofErr w:type="spellEnd"/>
      <w:r w:rsidRPr="007141AD">
        <w:rPr>
          <w:sz w:val="10"/>
          <w:szCs w:val="10"/>
        </w:rPr>
        <w:t xml:space="preserve"> Villa and the 1916-1917 Punitive Expedition, these activities have occasionally risen to a level at which they in</w:t>
      </w:r>
      <w:r w:rsidRPr="007141AD">
        <w:rPr>
          <w:rFonts w:eastAsia="Georgia" w:cs="Georgia" w:hint="eastAsia"/>
          <w:sz w:val="10"/>
          <w:szCs w:val="10"/>
        </w:rPr>
        <w:t>􀃀</w:t>
      </w:r>
      <w:proofErr w:type="spellStart"/>
      <w:r w:rsidRPr="007141AD">
        <w:rPr>
          <w:sz w:val="10"/>
          <w:szCs w:val="10"/>
        </w:rPr>
        <w:t>uence</w:t>
      </w:r>
      <w:proofErr w:type="spellEnd"/>
      <w:r w:rsidRPr="007141AD">
        <w:rPr>
          <w:sz w:val="10"/>
          <w:szCs w:val="10"/>
        </w:rPr>
        <w:t xml:space="preserve"> U.S. national security calculations. Rarely, however, have these activities been as pervasive and destabilizing as they are today. Although a wide variety of illicit activity occurs in Latin America, criminal organizations conducting drug </w:t>
      </w:r>
      <w:proofErr w:type="spellStart"/>
      <w:r w:rsidRPr="007141AD">
        <w:rPr>
          <w:sz w:val="10"/>
          <w:szCs w:val="10"/>
        </w:rPr>
        <w:t>tra</w:t>
      </w:r>
      <w:proofErr w:type="spellEnd"/>
      <w:r w:rsidRPr="007141AD">
        <w:rPr>
          <w:rFonts w:eastAsia="Georgia" w:cs="Georgia" w:hint="eastAsia"/>
          <w:sz w:val="10"/>
          <w:szCs w:val="10"/>
        </w:rPr>
        <w:t>􀌇</w:t>
      </w:r>
      <w:proofErr w:type="spellStart"/>
      <w:r w:rsidRPr="007141AD">
        <w:rPr>
          <w:sz w:val="10"/>
          <w:szCs w:val="10"/>
        </w:rPr>
        <w:t>cking</w:t>
      </w:r>
      <w:proofErr w:type="spellEnd"/>
      <w:r w:rsidRPr="007141AD">
        <w:rPr>
          <w:sz w:val="10"/>
          <w:szCs w:val="10"/>
        </w:rPr>
        <w:t xml:space="preserve"> are the dominant forces in the Latin American underworld today, accounting for roughly </w:t>
      </w:r>
      <w:r w:rsidRPr="007141AD">
        <w:rPr>
          <w:rFonts w:eastAsia="Georgia" w:cs="Georgia" w:hint="eastAsia"/>
          <w:sz w:val="10"/>
          <w:szCs w:val="10"/>
        </w:rPr>
        <w:t>􀀇􀀗</w:t>
      </w:r>
      <w:r w:rsidRPr="007141AD">
        <w:rPr>
          <w:sz w:val="10"/>
          <w:szCs w:val="10"/>
        </w:rPr>
        <w:t xml:space="preserve">0 billion per year63 of an estimated </w:t>
      </w:r>
      <w:r w:rsidRPr="007141AD">
        <w:rPr>
          <w:rFonts w:eastAsia="Georgia" w:cs="Georgia" w:hint="eastAsia"/>
          <w:sz w:val="10"/>
          <w:szCs w:val="10"/>
        </w:rPr>
        <w:t>􀀇</w:t>
      </w:r>
      <w:r w:rsidRPr="007141AD">
        <w:rPr>
          <w:sz w:val="10"/>
          <w:szCs w:val="10"/>
        </w:rPr>
        <w:t>100 billion in annual illicit trade.6</w:t>
      </w:r>
      <w:r w:rsidRPr="007141AD">
        <w:rPr>
          <w:rFonts w:eastAsia="Georgia" w:cs="Georgia" w:hint="eastAsia"/>
          <w:sz w:val="10"/>
          <w:szCs w:val="10"/>
        </w:rPr>
        <w:t>􀀗</w:t>
      </w:r>
      <w:r w:rsidRPr="007141AD">
        <w:rPr>
          <w:sz w:val="10"/>
          <w:szCs w:val="10"/>
        </w:rPr>
        <w:t xml:space="preserve">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w:t>
      </w:r>
      <w:r w:rsidRPr="007141AD">
        <w:rPr>
          <w:rFonts w:eastAsia="Georgia" w:cs="Georgia" w:hint="eastAsia"/>
          <w:sz w:val="10"/>
          <w:szCs w:val="10"/>
        </w:rPr>
        <w:t>􀀾</w:t>
      </w:r>
      <w:r w:rsidRPr="007141AD">
        <w:rPr>
          <w:sz w:val="10"/>
          <w:szCs w:val="10"/>
        </w:rPr>
        <w:t>a</w:t>
      </w:r>
      <w:r w:rsidRPr="007141AD">
        <w:rPr>
          <w:rFonts w:eastAsia="Georgia" w:cs="Georgia" w:hint="eastAsia"/>
          <w:sz w:val="10"/>
          <w:szCs w:val="10"/>
        </w:rPr>
        <w:t>􀁀</w:t>
      </w:r>
      <w:r w:rsidRPr="007141AD">
        <w:rPr>
          <w:sz w:val="10"/>
          <w:szCs w:val="10"/>
        </w:rPr>
        <w:t xml:space="preserve">n interconnected system of arteries that traverse the entire Western Hemisphere, stretching across the Atlantic and </w:t>
      </w:r>
      <w:proofErr w:type="spellStart"/>
      <w:r w:rsidRPr="007141AD">
        <w:rPr>
          <w:sz w:val="10"/>
          <w:szCs w:val="10"/>
        </w:rPr>
        <w:t>Paci</w:t>
      </w:r>
      <w:proofErr w:type="spellEnd"/>
      <w:r w:rsidRPr="007141AD">
        <w:rPr>
          <w:rFonts w:eastAsia="Georgia" w:cs="Georgia" w:hint="eastAsia"/>
          <w:sz w:val="10"/>
          <w:szCs w:val="10"/>
        </w:rPr>
        <w:t>􀂿</w:t>
      </w:r>
      <w:r w:rsidRPr="007141AD">
        <w:rPr>
          <w:sz w:val="10"/>
          <w:szCs w:val="10"/>
        </w:rPr>
        <w:t xml:space="preserve">c, through the Caribbean, and up and down </w:t>
      </w:r>
      <w:r w:rsidRPr="007141AD">
        <w:rPr>
          <w:rFonts w:eastAsia="Georgia" w:cs="Georgia" w:hint="eastAsia"/>
          <w:sz w:val="10"/>
          <w:szCs w:val="10"/>
        </w:rPr>
        <w:t>􀀱</w:t>
      </w:r>
      <w:proofErr w:type="spellStart"/>
      <w:r w:rsidRPr="007141AD">
        <w:rPr>
          <w:sz w:val="10"/>
          <w:szCs w:val="10"/>
        </w:rPr>
        <w:t>orth</w:t>
      </w:r>
      <w:proofErr w:type="spellEnd"/>
      <w:r w:rsidRPr="007141AD">
        <w:rPr>
          <w:sz w:val="10"/>
          <w:szCs w:val="10"/>
        </w:rPr>
        <w:t xml:space="preserve">, South, and Central America . . . </w:t>
      </w:r>
      <w:r w:rsidRPr="007141AD">
        <w:rPr>
          <w:rFonts w:eastAsia="Georgia" w:cs="Georgia" w:hint="eastAsia"/>
          <w:sz w:val="10"/>
          <w:szCs w:val="10"/>
        </w:rPr>
        <w:t>􀀾</w:t>
      </w:r>
      <w:r w:rsidRPr="007141AD">
        <w:rPr>
          <w:sz w:val="10"/>
          <w:szCs w:val="10"/>
        </w:rPr>
        <w:t>a</w:t>
      </w:r>
      <w:r w:rsidRPr="007141AD">
        <w:rPr>
          <w:rFonts w:eastAsia="Georgia" w:cs="Georgia" w:hint="eastAsia"/>
          <w:sz w:val="10"/>
          <w:szCs w:val="10"/>
        </w:rPr>
        <w:t>􀁀</w:t>
      </w:r>
      <w:r w:rsidRPr="007141AD">
        <w:rPr>
          <w:sz w:val="10"/>
          <w:szCs w:val="10"/>
        </w:rPr>
        <w:t xml:space="preserve"> vast system of illicit pathways </w:t>
      </w:r>
      <w:r w:rsidRPr="007141AD">
        <w:rPr>
          <w:rFonts w:eastAsia="Georgia" w:cs="Georgia" w:hint="eastAsia"/>
          <w:sz w:val="10"/>
          <w:szCs w:val="10"/>
        </w:rPr>
        <w:t>􀀾</w:t>
      </w:r>
      <w:r w:rsidRPr="007141AD">
        <w:rPr>
          <w:sz w:val="10"/>
          <w:szCs w:val="10"/>
        </w:rPr>
        <w:t>that is used</w:t>
      </w:r>
      <w:r w:rsidRPr="007141AD">
        <w:rPr>
          <w:rFonts w:eastAsia="Georgia" w:cs="Georgia" w:hint="eastAsia"/>
          <w:sz w:val="10"/>
          <w:szCs w:val="10"/>
        </w:rPr>
        <w:t>􀁀</w:t>
      </w:r>
      <w:r w:rsidRPr="007141AD">
        <w:rPr>
          <w:sz w:val="10"/>
          <w:szCs w:val="10"/>
        </w:rPr>
        <w:t xml:space="preserve"> to move tons of drugs, thousands of people, and countless weapons into and out of the United States, Europe, and Africa with an e</w:t>
      </w:r>
      <w:r w:rsidRPr="007141AD">
        <w:rPr>
          <w:rFonts w:eastAsia="Georgia" w:cs="Georgia" w:hint="eastAsia"/>
          <w:sz w:val="10"/>
          <w:szCs w:val="10"/>
        </w:rPr>
        <w:t>􀌇</w:t>
      </w:r>
      <w:proofErr w:type="spellStart"/>
      <w:r w:rsidRPr="007141AD">
        <w:rPr>
          <w:sz w:val="10"/>
          <w:szCs w:val="10"/>
        </w:rPr>
        <w:t>ciency</w:t>
      </w:r>
      <w:proofErr w:type="spellEnd"/>
      <w:r w:rsidRPr="007141AD">
        <w:rPr>
          <w:sz w:val="10"/>
          <w:szCs w:val="10"/>
        </w:rPr>
        <w:t>, payload, and gross pro</w:t>
      </w:r>
      <w:r w:rsidRPr="007141AD">
        <w:rPr>
          <w:rFonts w:eastAsia="Georgia" w:cs="Georgia" w:hint="eastAsia"/>
          <w:sz w:val="10"/>
          <w:szCs w:val="10"/>
        </w:rPr>
        <w:t>􀂿</w:t>
      </w:r>
      <w:r w:rsidRPr="007141AD">
        <w:rPr>
          <w:sz w:val="10"/>
          <w:szCs w:val="10"/>
        </w:rPr>
        <w:t xml:space="preserve">t any global transportation company would envy.66 That being said, the drug </w:t>
      </w:r>
      <w:proofErr w:type="spellStart"/>
      <w:r w:rsidRPr="007141AD">
        <w:rPr>
          <w:sz w:val="10"/>
          <w:szCs w:val="10"/>
        </w:rPr>
        <w:t>tra</w:t>
      </w:r>
      <w:proofErr w:type="spellEnd"/>
      <w:r w:rsidRPr="007141AD">
        <w:rPr>
          <w:rFonts w:eastAsia="Georgia" w:cs="Georgia" w:hint="eastAsia"/>
          <w:sz w:val="10"/>
          <w:szCs w:val="10"/>
        </w:rPr>
        <w:t>􀌇</w:t>
      </w:r>
      <w:proofErr w:type="spellStart"/>
      <w:r w:rsidRPr="007141AD">
        <w:rPr>
          <w:sz w:val="10"/>
          <w:szCs w:val="10"/>
        </w:rPr>
        <w:t>cking</w:t>
      </w:r>
      <w:proofErr w:type="spellEnd"/>
      <w:r w:rsidRPr="007141AD">
        <w:rPr>
          <w:sz w:val="10"/>
          <w:szCs w:val="10"/>
        </w:rPr>
        <w:t xml:space="preserve"> underworld is by no means a monolithic entity or cooperative alliance. Rather, it is a fractious and brutally competitive business in which rival entities are constantly and literally </w:t>
      </w:r>
      <w:r w:rsidRPr="007141AD">
        <w:rPr>
          <w:rFonts w:eastAsia="Georgia" w:cs="Georgia" w:hint="eastAsia"/>
          <w:sz w:val="10"/>
          <w:szCs w:val="10"/>
        </w:rPr>
        <w:t>􀂿</w:t>
      </w:r>
      <w:proofErr w:type="spellStart"/>
      <w:r w:rsidRPr="007141AD">
        <w:rPr>
          <w:sz w:val="10"/>
          <w:szCs w:val="10"/>
        </w:rPr>
        <w:t>ghting</w:t>
      </w:r>
      <w:proofErr w:type="spellEnd"/>
      <w:r w:rsidRPr="007141AD">
        <w:rPr>
          <w:sz w:val="10"/>
          <w:szCs w:val="10"/>
        </w:rPr>
        <w:t xml:space="preserve"> to maximize their share of the drug trade and for control of the critical transshipment points, or plazas, through which it </w:t>
      </w:r>
      <w:r w:rsidRPr="007141AD">
        <w:rPr>
          <w:rFonts w:eastAsia="Georgia" w:cs="Georgia" w:hint="eastAsia"/>
          <w:sz w:val="10"/>
          <w:szCs w:val="10"/>
        </w:rPr>
        <w:t>􀃀</w:t>
      </w:r>
      <w:proofErr w:type="spellStart"/>
      <w:r w:rsidRPr="007141AD">
        <w:rPr>
          <w:sz w:val="10"/>
          <w:szCs w:val="10"/>
        </w:rPr>
        <w:t>ows</w:t>
      </w:r>
      <w:proofErr w:type="spellEnd"/>
      <w:r w:rsidRPr="007141AD">
        <w:rPr>
          <w:sz w:val="10"/>
          <w:szCs w:val="10"/>
        </w:rPr>
        <w:t xml:space="preserve">. To attack their competitor’s operations and protect their own operations from rivals and the Mexican government’s crackdown that began in 2006, the cartels have built up larger, better armed, and more ruthless forces of hired gunmen known as </w:t>
      </w:r>
      <w:proofErr w:type="spellStart"/>
      <w:r w:rsidRPr="007141AD">
        <w:rPr>
          <w:sz w:val="10"/>
          <w:szCs w:val="10"/>
        </w:rPr>
        <w:t>sicarios</w:t>
      </w:r>
      <w:proofErr w:type="spellEnd"/>
      <w:r w:rsidRPr="007141AD">
        <w:rPr>
          <w:sz w:val="10"/>
          <w:szCs w:val="10"/>
        </w:rPr>
        <w:t xml:space="preserve">. Using the billions of dollars generated by their illicit activities, they have acquired weapons and equipment formerly reserved for state armies or state-sponsored insurgent groups, including body armor, assault </w:t>
      </w:r>
      <w:proofErr w:type="spellStart"/>
      <w:r w:rsidRPr="007141AD">
        <w:rPr>
          <w:sz w:val="10"/>
          <w:szCs w:val="10"/>
        </w:rPr>
        <w:t>ri</w:t>
      </w:r>
      <w:proofErr w:type="spellEnd"/>
      <w:r w:rsidRPr="007141AD">
        <w:rPr>
          <w:rFonts w:eastAsia="Georgia" w:cs="Georgia" w:hint="eastAsia"/>
          <w:sz w:val="10"/>
          <w:szCs w:val="10"/>
        </w:rPr>
        <w:t>􀃀</w:t>
      </w:r>
      <w:r w:rsidRPr="007141AD">
        <w:rPr>
          <w:sz w:val="10"/>
          <w:szCs w:val="10"/>
        </w:rPr>
        <w:t>es, machine guns, grenades, landmines, anti-tank rockets, mortars, car bombs, armored vehicles, helicopters, transport planes, and—perhaps most remarkably—long-range submersibles.67 The cartels’ pro</w:t>
      </w:r>
      <w:r w:rsidRPr="007141AD">
        <w:rPr>
          <w:rFonts w:eastAsia="Georgia" w:cs="Georgia" w:hint="eastAsia"/>
          <w:sz w:val="10"/>
          <w:szCs w:val="10"/>
        </w:rPr>
        <w:t>􀂿</w:t>
      </w:r>
      <w:proofErr w:type="spellStart"/>
      <w:r w:rsidRPr="007141AD">
        <w:rPr>
          <w:sz w:val="10"/>
          <w:szCs w:val="10"/>
        </w:rPr>
        <w:t>ts</w:t>
      </w:r>
      <w:proofErr w:type="spellEnd"/>
      <w:r w:rsidRPr="007141AD">
        <w:rPr>
          <w:sz w:val="10"/>
          <w:szCs w:val="10"/>
        </w:rPr>
        <w:t xml:space="preserve">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w:t>
      </w:r>
      <w:r w:rsidRPr="007141AD">
        <w:rPr>
          <w:rFonts w:eastAsia="Georgia" w:cs="Georgia" w:hint="eastAsia"/>
          <w:sz w:val="10"/>
          <w:szCs w:val="10"/>
        </w:rPr>
        <w:t>􀂿</w:t>
      </w:r>
      <w:proofErr w:type="spellStart"/>
      <w:r w:rsidRPr="007141AD">
        <w:rPr>
          <w:sz w:val="10"/>
          <w:szCs w:val="10"/>
        </w:rPr>
        <w:t>ciency</w:t>
      </w:r>
      <w:proofErr w:type="spellEnd"/>
      <w:r w:rsidRPr="007141AD">
        <w:rPr>
          <w:sz w:val="10"/>
          <w:szCs w:val="10"/>
        </w:rPr>
        <w:t xml:space="preserve"> that can be equal or superior to those of the government forces they face. As a result of this pro</w:t>
      </w:r>
      <w:r w:rsidRPr="007141AD">
        <w:rPr>
          <w:rFonts w:eastAsia="Georgia" w:cs="Georgia" w:hint="eastAsia"/>
          <w:sz w:val="10"/>
          <w:szCs w:val="10"/>
        </w:rPr>
        <w:t>􀂿</w:t>
      </w:r>
      <w:proofErr w:type="spellStart"/>
      <w:r w:rsidRPr="007141AD">
        <w:rPr>
          <w:sz w:val="10"/>
          <w:szCs w:val="10"/>
        </w:rPr>
        <w:t>ciency</w:t>
      </w:r>
      <w:proofErr w:type="spellEnd"/>
      <w:r w:rsidRPr="007141AD">
        <w:rPr>
          <w:sz w:val="10"/>
          <w:szCs w:val="10"/>
        </w:rPr>
        <w:t xml:space="preserve"> and the military-grade weapons possessed by the cartels, more than 2,500 Mexican police o</w:t>
      </w:r>
      <w:r w:rsidRPr="007141AD">
        <w:rPr>
          <w:rFonts w:eastAsia="Georgia" w:cs="Georgia" w:hint="eastAsia"/>
          <w:sz w:val="10"/>
          <w:szCs w:val="10"/>
        </w:rPr>
        <w:t>􀌇</w:t>
      </w:r>
      <w:proofErr w:type="spellStart"/>
      <w:r w:rsidRPr="007141AD">
        <w:rPr>
          <w:sz w:val="10"/>
          <w:szCs w:val="10"/>
        </w:rPr>
        <w:t>cers</w:t>
      </w:r>
      <w:proofErr w:type="spellEnd"/>
      <w:r w:rsidRPr="007141AD">
        <w:rPr>
          <w:sz w:val="10"/>
          <w:szCs w:val="10"/>
        </w:rPr>
        <w:t xml:space="preserve">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w:t>
      </w:r>
      <w:r w:rsidRPr="007141AD">
        <w:rPr>
          <w:rFonts w:eastAsia="Georgia" w:cs="Georgia" w:hint="eastAsia"/>
          <w:sz w:val="10"/>
          <w:szCs w:val="10"/>
        </w:rPr>
        <w:t>􀌇</w:t>
      </w:r>
      <w:proofErr w:type="spellStart"/>
      <w:r w:rsidRPr="007141AD">
        <w:rPr>
          <w:sz w:val="10"/>
          <w:szCs w:val="10"/>
        </w:rPr>
        <w:t>cials</w:t>
      </w:r>
      <w:proofErr w:type="spellEnd"/>
      <w:r w:rsidRPr="007141AD">
        <w:rPr>
          <w:sz w:val="10"/>
          <w:szCs w:val="10"/>
        </w:rPr>
        <w:t xml:space="preserve"> who are often presented with a choice between </w:t>
      </w:r>
      <w:proofErr w:type="spellStart"/>
      <w:r w:rsidRPr="007141AD">
        <w:rPr>
          <w:sz w:val="10"/>
          <w:szCs w:val="10"/>
        </w:rPr>
        <w:t>plata</w:t>
      </w:r>
      <w:proofErr w:type="spellEnd"/>
      <w:r w:rsidRPr="007141AD">
        <w:rPr>
          <w:sz w:val="10"/>
          <w:szCs w:val="10"/>
        </w:rPr>
        <w:t xml:space="preserve"> o </w:t>
      </w:r>
      <w:proofErr w:type="spellStart"/>
      <w:r w:rsidRPr="007141AD">
        <w:rPr>
          <w:sz w:val="10"/>
          <w:szCs w:val="10"/>
        </w:rPr>
        <w:t>plomo</w:t>
      </w:r>
      <w:proofErr w:type="spellEnd"/>
      <w:r w:rsidRPr="007141AD">
        <w:rPr>
          <w:sz w:val="10"/>
          <w:szCs w:val="10"/>
        </w:rPr>
        <w:t xml:space="preserve">—“silver or lead.” According to the head of the Mexican Federal Police, around 2010 the cartels were spending an estimated </w:t>
      </w:r>
      <w:r w:rsidRPr="007141AD">
        <w:rPr>
          <w:rFonts w:eastAsia="Georgia" w:cs="Georgia" w:hint="eastAsia"/>
          <w:sz w:val="10"/>
          <w:szCs w:val="10"/>
        </w:rPr>
        <w:t>􀀇</w:t>
      </w:r>
      <w:r w:rsidRPr="007141AD">
        <w:rPr>
          <w:sz w:val="10"/>
          <w:szCs w:val="10"/>
        </w:rPr>
        <w:t>100 million each month on bribes to police.72 By buying o</w:t>
      </w:r>
      <w:r w:rsidRPr="007141AD">
        <w:rPr>
          <w:rFonts w:eastAsia="Georgia" w:cs="Georgia" w:hint="eastAsia"/>
          <w:sz w:val="10"/>
          <w:szCs w:val="10"/>
        </w:rPr>
        <w:t>􀌆</w:t>
      </w:r>
      <w:r w:rsidRPr="007141AD">
        <w:rPr>
          <w:sz w:val="10"/>
          <w:szCs w:val="10"/>
        </w:rPr>
        <w:t xml:space="preserve"> o</w:t>
      </w:r>
      <w:r w:rsidRPr="007141AD">
        <w:rPr>
          <w:rFonts w:eastAsia="Georgia" w:cs="Georgia" w:hint="eastAsia"/>
          <w:sz w:val="10"/>
          <w:szCs w:val="10"/>
        </w:rPr>
        <w:t>􀌇</w:t>
      </w:r>
      <w:proofErr w:type="spellStart"/>
      <w:r w:rsidRPr="007141AD">
        <w:rPr>
          <w:sz w:val="10"/>
          <w:szCs w:val="10"/>
        </w:rPr>
        <w:t>cials</w:t>
      </w:r>
      <w:proofErr w:type="spellEnd"/>
      <w:r w:rsidRPr="007141AD">
        <w:rPr>
          <w:sz w:val="10"/>
          <w:szCs w:val="10"/>
        </w:rPr>
        <w:t>—and torturing or killing those who cannot be corrupted—the cartels have greatly undermined the e</w:t>
      </w:r>
      <w:r w:rsidRPr="007141AD">
        <w:rPr>
          <w:rFonts w:eastAsia="Georgia" w:cs="Georgia" w:hint="eastAsia"/>
          <w:sz w:val="10"/>
          <w:szCs w:val="10"/>
        </w:rPr>
        <w:t>􀌆</w:t>
      </w:r>
      <w:proofErr w:type="spellStart"/>
      <w:r w:rsidRPr="007141AD">
        <w:rPr>
          <w:sz w:val="10"/>
          <w:szCs w:val="10"/>
        </w:rPr>
        <w:t>ectiveness</w:t>
      </w:r>
      <w:proofErr w:type="spellEnd"/>
      <w:r w:rsidRPr="007141AD">
        <w:rPr>
          <w:sz w:val="10"/>
          <w:szCs w:val="10"/>
        </w:rPr>
        <w:t xml:space="preserve"> of national government forces in general and local police in particular. This, in turn, has undermined the con</w:t>
      </w:r>
      <w:r w:rsidRPr="007141AD">
        <w:rPr>
          <w:rFonts w:eastAsia="Georgia" w:cs="Georgia" w:hint="eastAsia"/>
          <w:sz w:val="10"/>
          <w:szCs w:val="10"/>
        </w:rPr>
        <w:t>􀂿</w:t>
      </w:r>
      <w:proofErr w:type="spellStart"/>
      <w:r w:rsidRPr="007141AD">
        <w:rPr>
          <w:sz w:val="10"/>
          <w:szCs w:val="10"/>
        </w:rPr>
        <w:t>dence</w:t>
      </w:r>
      <w:proofErr w:type="spellEnd"/>
      <w:r w:rsidRPr="007141AD">
        <w:rPr>
          <w:sz w:val="10"/>
          <w:szCs w:val="10"/>
        </w:rPr>
        <w:t xml:space="preserv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w:t>
      </w:r>
      <w:r w:rsidRPr="007141AD">
        <w:rPr>
          <w:rFonts w:eastAsia="Georgia" w:cs="Georgia" w:hint="eastAsia"/>
          <w:sz w:val="10"/>
          <w:szCs w:val="10"/>
        </w:rPr>
        <w:t>􀂿</w:t>
      </w:r>
      <w:proofErr w:type="spellStart"/>
      <w:r w:rsidRPr="007141AD">
        <w:rPr>
          <w:sz w:val="10"/>
          <w:szCs w:val="10"/>
        </w:rPr>
        <w:t>dence</w:t>
      </w:r>
      <w:proofErr w:type="spellEnd"/>
      <w:r w:rsidRPr="007141AD">
        <w:rPr>
          <w:sz w:val="10"/>
          <w:szCs w:val="10"/>
        </w:rPr>
        <w:t xml:space="preserv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w:t>
      </w:r>
      <w:r w:rsidRPr="007141AD">
        <w:rPr>
          <w:rFonts w:eastAsia="Georgia" w:cs="Georgia" w:hint="eastAsia"/>
          <w:sz w:val="10"/>
          <w:szCs w:val="10"/>
        </w:rPr>
        <w:t>􀌆</w:t>
      </w:r>
      <w:proofErr w:type="spellStart"/>
      <w:r w:rsidRPr="007141AD">
        <w:rPr>
          <w:sz w:val="10"/>
          <w:szCs w:val="10"/>
        </w:rPr>
        <w:t>ectively</w:t>
      </w:r>
      <w:proofErr w:type="spellEnd"/>
      <w:r w:rsidRPr="007141AD">
        <w:rPr>
          <w:sz w:val="10"/>
          <w:szCs w:val="10"/>
        </w:rPr>
        <w:t xml:space="preserve"> under drug </w:t>
      </w:r>
      <w:proofErr w:type="spellStart"/>
      <w:r w:rsidRPr="007141AD">
        <w:rPr>
          <w:sz w:val="10"/>
          <w:szCs w:val="10"/>
        </w:rPr>
        <w:t>tra</w:t>
      </w:r>
      <w:proofErr w:type="spellEnd"/>
      <w:r w:rsidRPr="007141AD">
        <w:rPr>
          <w:rFonts w:eastAsia="Georgia" w:cs="Georgia" w:hint="eastAsia"/>
          <w:sz w:val="10"/>
          <w:szCs w:val="10"/>
        </w:rPr>
        <w:t>􀌇</w:t>
      </w:r>
      <w:proofErr w:type="spellStart"/>
      <w:r w:rsidRPr="007141AD">
        <w:rPr>
          <w:sz w:val="10"/>
          <w:szCs w:val="10"/>
        </w:rPr>
        <w:t>ckers</w:t>
      </w:r>
      <w:proofErr w:type="spellEnd"/>
      <w:r w:rsidRPr="007141AD">
        <w:rPr>
          <w:sz w:val="10"/>
          <w:szCs w:val="10"/>
        </w:rPr>
        <w:t>’ control.7</w:t>
      </w:r>
      <w:r w:rsidRPr="007141AD">
        <w:rPr>
          <w:rFonts w:eastAsia="Georgia" w:cs="Georgia" w:hint="eastAsia"/>
          <w:sz w:val="10"/>
          <w:szCs w:val="10"/>
        </w:rPr>
        <w:t>􀀗</w:t>
      </w:r>
      <w:r w:rsidRPr="007141AD">
        <w:rPr>
          <w:sz w:val="10"/>
          <w:szCs w:val="10"/>
        </w:rPr>
        <w:t xml:space="preserve">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w:t>
      </w:r>
      <w:r w:rsidRPr="007141AD">
        <w:rPr>
          <w:rFonts w:eastAsia="Georgia" w:cs="Georgia" w:hint="eastAsia"/>
          <w:sz w:val="10"/>
          <w:szCs w:val="10"/>
        </w:rPr>
        <w:t>􀂿</w:t>
      </w:r>
      <w:r w:rsidRPr="007141AD">
        <w:rPr>
          <w:sz w:val="10"/>
          <w:szCs w:val="10"/>
        </w:rPr>
        <w:t xml:space="preserve">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w:t>
      </w:r>
      <w:r w:rsidRPr="007141AD">
        <w:rPr>
          <w:rFonts w:eastAsia="Georgia" w:cs="Georgia" w:hint="eastAsia"/>
          <w:sz w:val="10"/>
          <w:szCs w:val="10"/>
        </w:rPr>
        <w:t>􀂿</w:t>
      </w:r>
      <w:proofErr w:type="spellStart"/>
      <w:r w:rsidRPr="007141AD">
        <w:rPr>
          <w:sz w:val="10"/>
          <w:szCs w:val="10"/>
        </w:rPr>
        <w:t>rmly</w:t>
      </w:r>
      <w:proofErr w:type="spellEnd"/>
      <w:r w:rsidRPr="007141AD">
        <w:rPr>
          <w:sz w:val="10"/>
          <w:szCs w:val="10"/>
        </w:rPr>
        <w:t xml:space="preserve">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w:t>
      </w:r>
      <w:proofErr w:type="spellStart"/>
      <w:r w:rsidRPr="007141AD">
        <w:rPr>
          <w:sz w:val="10"/>
          <w:szCs w:val="10"/>
        </w:rPr>
        <w:t>signi</w:t>
      </w:r>
      <w:proofErr w:type="spellEnd"/>
      <w:r w:rsidRPr="007141AD">
        <w:rPr>
          <w:rFonts w:eastAsia="Georgia" w:cs="Georgia" w:hint="eastAsia"/>
          <w:sz w:val="10"/>
          <w:szCs w:val="10"/>
        </w:rPr>
        <w:t>􀂿</w:t>
      </w:r>
      <w:r w:rsidRPr="007141AD">
        <w:rPr>
          <w:sz w:val="10"/>
          <w:szCs w:val="10"/>
        </w:rPr>
        <w:t xml:space="preserve">cant and growing threat to regional security in general and U.S. interests in particular. As SOUTHCOM commander General Kelly recently observed: </w:t>
      </w:r>
      <w:r w:rsidRPr="007141AD">
        <w:rPr>
          <w:rFonts w:eastAsia="Georgia" w:cs="Georgia" w:hint="eastAsia"/>
          <w:sz w:val="10"/>
          <w:szCs w:val="10"/>
        </w:rPr>
        <w:t>􀀾</w:t>
      </w:r>
      <w:r w:rsidRPr="007141AD">
        <w:rPr>
          <w:sz w:val="10"/>
          <w:szCs w:val="10"/>
        </w:rPr>
        <w:t>T</w:t>
      </w:r>
      <w:r w:rsidRPr="007141AD">
        <w:rPr>
          <w:rFonts w:eastAsia="Georgia" w:cs="Georgia" w:hint="eastAsia"/>
          <w:sz w:val="10"/>
          <w:szCs w:val="10"/>
        </w:rPr>
        <w:t>􀁀</w:t>
      </w:r>
      <w:r w:rsidRPr="007141AD">
        <w:rPr>
          <w:sz w:val="10"/>
          <w:szCs w:val="10"/>
        </w:rPr>
        <w:t xml:space="preserve">he proximity of the U.S. homeland to criminally governed spaces is a vulnerability with direct implications for U.S. national security. I am also troubled by the </w:t>
      </w:r>
      <w:proofErr w:type="spellStart"/>
      <w:r w:rsidRPr="007141AD">
        <w:rPr>
          <w:sz w:val="10"/>
          <w:szCs w:val="10"/>
        </w:rPr>
        <w:t>signi</w:t>
      </w:r>
      <w:proofErr w:type="spellEnd"/>
      <w:r w:rsidRPr="007141AD">
        <w:rPr>
          <w:rFonts w:eastAsia="Georgia" w:cs="Georgia" w:hint="eastAsia"/>
          <w:sz w:val="10"/>
          <w:szCs w:val="10"/>
        </w:rPr>
        <w:t>􀂿</w:t>
      </w:r>
      <w:r w:rsidRPr="007141AD">
        <w:rPr>
          <w:sz w:val="10"/>
          <w:szCs w:val="10"/>
        </w:rPr>
        <w:t xml:space="preserve">cant criminal capabilities that are available </w:t>
      </w:r>
      <w:r w:rsidRPr="007141AD">
        <w:rPr>
          <w:rFonts w:eastAsia="Georgia" w:cs="Georgia" w:hint="eastAsia"/>
          <w:sz w:val="10"/>
          <w:szCs w:val="10"/>
        </w:rPr>
        <w:t>􀀾</w:t>
      </w:r>
      <w:r w:rsidRPr="007141AD">
        <w:rPr>
          <w:sz w:val="10"/>
          <w:szCs w:val="10"/>
        </w:rPr>
        <w:t>within them</w:t>
      </w:r>
      <w:r w:rsidRPr="007141AD">
        <w:rPr>
          <w:rFonts w:eastAsia="Georgia" w:cs="Georgia" w:hint="eastAsia"/>
          <w:sz w:val="10"/>
          <w:szCs w:val="10"/>
        </w:rPr>
        <w:t>􀁀</w:t>
      </w:r>
      <w:r w:rsidRPr="007141AD">
        <w:rPr>
          <w:sz w:val="10"/>
          <w:szCs w:val="10"/>
        </w:rPr>
        <w:t xml:space="preserve">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w:t>
      </w:r>
      <w:r w:rsidRPr="007141AD">
        <w:rPr>
          <w:rFonts w:eastAsia="Georgia" w:cs="Georgia" w:hint="eastAsia"/>
          <w:sz w:val="10"/>
          <w:szCs w:val="10"/>
        </w:rPr>
        <w:t>􀀱</w:t>
      </w:r>
      <w:r w:rsidRPr="007141AD">
        <w:rPr>
          <w:sz w:val="10"/>
          <w:szCs w:val="10"/>
        </w:rPr>
        <w:t xml:space="preserve">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w:t>
      </w:r>
      <w:r w:rsidRPr="007141AD">
        <w:rPr>
          <w:rFonts w:eastAsia="Georgia" w:cs="Georgia" w:hint="eastAsia"/>
          <w:sz w:val="10"/>
          <w:szCs w:val="10"/>
        </w:rPr>
        <w:t>􀀱</w:t>
      </w:r>
      <w:proofErr w:type="spellStart"/>
      <w:r w:rsidRPr="007141AD">
        <w:rPr>
          <w:sz w:val="10"/>
          <w:szCs w:val="10"/>
        </w:rPr>
        <w:t>ations</w:t>
      </w:r>
      <w:proofErr w:type="spellEnd"/>
      <w:r w:rsidRPr="007141AD">
        <w:rPr>
          <w:sz w:val="10"/>
          <w:szCs w:val="10"/>
        </w:rPr>
        <w:t xml:space="preserve"> of crime.”79 Eight syndicate groups facilitate this activity in South America’s so-called “Southern Cone,” overseeing legitimate businesses along with a wide range of illegal activities to include money laundering, drug and arms </w:t>
      </w:r>
      <w:proofErr w:type="spellStart"/>
      <w:r w:rsidRPr="007141AD">
        <w:rPr>
          <w:sz w:val="10"/>
          <w:szCs w:val="10"/>
        </w:rPr>
        <w:t>traf</w:t>
      </w:r>
      <w:proofErr w:type="spellEnd"/>
      <w:r w:rsidRPr="007141AD">
        <w:rPr>
          <w:sz w:val="10"/>
          <w:szCs w:val="10"/>
        </w:rPr>
        <w:t xml:space="preserve">- </w:t>
      </w:r>
      <w:r w:rsidRPr="007141AD">
        <w:rPr>
          <w:rFonts w:eastAsia="Georgia" w:cs="Georgia" w:hint="eastAsia"/>
          <w:sz w:val="10"/>
          <w:szCs w:val="10"/>
        </w:rPr>
        <w:t>􀂿</w:t>
      </w:r>
      <w:proofErr w:type="spellStart"/>
      <w:r w:rsidRPr="007141AD">
        <w:rPr>
          <w:sz w:val="10"/>
          <w:szCs w:val="10"/>
        </w:rPr>
        <w:t>cking</w:t>
      </w:r>
      <w:proofErr w:type="spellEnd"/>
      <w:r w:rsidRPr="007141AD">
        <w:rPr>
          <w:sz w:val="10"/>
          <w:szCs w:val="10"/>
        </w:rPr>
        <w:t xml:space="preserve">, identity theft and false </w:t>
      </w:r>
      <w:proofErr w:type="spellStart"/>
      <w:r w:rsidRPr="007141AD">
        <w:rPr>
          <w:sz w:val="10"/>
          <w:szCs w:val="10"/>
        </w:rPr>
        <w:t>identi</w:t>
      </w:r>
      <w:proofErr w:type="spellEnd"/>
      <w:r w:rsidRPr="007141AD">
        <w:rPr>
          <w:rFonts w:eastAsia="Georgia" w:cs="Georgia" w:hint="eastAsia"/>
          <w:sz w:val="10"/>
          <w:szCs w:val="10"/>
        </w:rPr>
        <w:t>􀂿</w:t>
      </w:r>
      <w:r w:rsidRPr="007141AD">
        <w:rPr>
          <w:sz w:val="10"/>
          <w:szCs w:val="10"/>
        </w:rPr>
        <w:t xml:space="preserve">cation documents, counterfeiting currency and intellectual property, and smuggling. </w:t>
      </w:r>
      <w:r w:rsidRPr="007141AD">
        <w:rPr>
          <w:rFonts w:eastAsia="Georgia" w:cs="Georgia" w:hint="eastAsia"/>
          <w:sz w:val="10"/>
          <w:szCs w:val="10"/>
        </w:rPr>
        <w:t>􀀱</w:t>
      </w:r>
      <w:proofErr w:type="spellStart"/>
      <w:r w:rsidRPr="007141AD">
        <w:rPr>
          <w:sz w:val="10"/>
          <w:szCs w:val="10"/>
        </w:rPr>
        <w:t>ot</w:t>
      </w:r>
      <w:proofErr w:type="spellEnd"/>
      <w:r w:rsidRPr="007141AD">
        <w:rPr>
          <w:sz w:val="10"/>
          <w:szCs w:val="10"/>
        </w:rPr>
        <w:t xml:space="preserve"> surprisingly they are linked to organized crime and to non-state insurgent and terrorist groups, such as the FARC.80 Estimates are that over </w:t>
      </w:r>
      <w:r w:rsidRPr="007141AD">
        <w:rPr>
          <w:rFonts w:eastAsia="Georgia" w:cs="Georgia" w:hint="eastAsia"/>
          <w:sz w:val="10"/>
          <w:szCs w:val="10"/>
        </w:rPr>
        <w:t>􀀇</w:t>
      </w:r>
      <w:r w:rsidRPr="007141AD">
        <w:rPr>
          <w:sz w:val="10"/>
          <w:szCs w:val="10"/>
        </w:rPr>
        <w:t>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w:t>
      </w:r>
      <w:r w:rsidRPr="007141AD">
        <w:rPr>
          <w:rFonts w:eastAsia="Georgia" w:cs="Georgia" w:hint="eastAsia"/>
          <w:sz w:val="10"/>
          <w:szCs w:val="10"/>
        </w:rPr>
        <w:t>􀌆</w:t>
      </w:r>
      <w:r w:rsidRPr="007141AD">
        <w:rPr>
          <w:sz w:val="10"/>
          <w:szCs w:val="10"/>
        </w:rPr>
        <w:t>orts of an Iranian-American to conspire with Iranian agents to assassinate the Saudi ambassador to the United States. The plot involved members of the Los Zetas Mexican drug cartel.8</w:t>
      </w:r>
      <w:r w:rsidRPr="007141AD">
        <w:rPr>
          <w:rFonts w:eastAsia="Georgia" w:cs="Georgia" w:hint="eastAsia"/>
          <w:sz w:val="10"/>
          <w:szCs w:val="10"/>
        </w:rPr>
        <w:t>􀀗</w:t>
      </w:r>
      <w:r w:rsidRPr="007141AD">
        <w:rPr>
          <w:sz w:val="10"/>
          <w:szCs w:val="10"/>
        </w:rPr>
        <w:t xml:space="preserve"> The would-be assassin, Mansour Arbabsiar, had established contact with his cousin, a Quds Force85 handler, Gen. </w:t>
      </w:r>
      <w:proofErr w:type="spellStart"/>
      <w:r w:rsidRPr="007141AD">
        <w:rPr>
          <w:sz w:val="10"/>
          <w:szCs w:val="10"/>
        </w:rPr>
        <w:t>Gholam</w:t>
      </w:r>
      <w:proofErr w:type="spellEnd"/>
      <w:r w:rsidRPr="007141AD">
        <w:rPr>
          <w:sz w:val="10"/>
          <w:szCs w:val="10"/>
        </w:rPr>
        <w:t xml:space="preserve"> </w:t>
      </w:r>
      <w:proofErr w:type="spellStart"/>
      <w:r w:rsidRPr="007141AD">
        <w:rPr>
          <w:sz w:val="10"/>
          <w:szCs w:val="10"/>
        </w:rPr>
        <w:t>Shakuri</w:t>
      </w:r>
      <w:proofErr w:type="spellEnd"/>
      <w:r w:rsidRPr="007141AD">
        <w:rPr>
          <w:sz w:val="10"/>
          <w:szCs w:val="10"/>
        </w:rPr>
        <w:t xml:space="preserve">.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w:t>
      </w:r>
      <w:proofErr w:type="spellStart"/>
      <w:r w:rsidRPr="007141AD">
        <w:rPr>
          <w:sz w:val="10"/>
          <w:szCs w:val="10"/>
        </w:rPr>
        <w:t>tra</w:t>
      </w:r>
      <w:proofErr w:type="spellEnd"/>
      <w:r w:rsidRPr="007141AD">
        <w:rPr>
          <w:rFonts w:eastAsia="Georgia" w:cs="Georgia" w:hint="eastAsia"/>
          <w:sz w:val="10"/>
          <w:szCs w:val="10"/>
        </w:rPr>
        <w:t>􀌇</w:t>
      </w:r>
      <w:proofErr w:type="spellStart"/>
      <w:r w:rsidRPr="007141AD">
        <w:rPr>
          <w:sz w:val="10"/>
          <w:szCs w:val="10"/>
        </w:rPr>
        <w:t>cking</w:t>
      </w:r>
      <w:proofErr w:type="spellEnd"/>
      <w:r w:rsidRPr="007141AD">
        <w:rPr>
          <w:sz w:val="10"/>
          <w:szCs w:val="10"/>
        </w:rPr>
        <w:t xml:space="preserve"> and money laundering. Fadel reportedly deposited the proceeds of his criminal activities—ranging from </w:t>
      </w:r>
      <w:r w:rsidRPr="007141AD">
        <w:rPr>
          <w:rFonts w:eastAsia="Georgia" w:cs="Georgia" w:hint="eastAsia"/>
          <w:sz w:val="10"/>
          <w:szCs w:val="10"/>
        </w:rPr>
        <w:t>􀀇</w:t>
      </w:r>
      <w:r w:rsidRPr="007141AD">
        <w:rPr>
          <w:sz w:val="10"/>
          <w:szCs w:val="10"/>
        </w:rPr>
        <w:t xml:space="preserve">50-200,000 per transaction—into Turkish and Syrian bank accounts linked to Hezbollah. In summary, Hezbollah has become a </w:t>
      </w:r>
      <w:r w:rsidRPr="007141AD">
        <w:rPr>
          <w:rFonts w:eastAsia="Georgia" w:cs="Georgia" w:hint="eastAsia"/>
          <w:sz w:val="10"/>
          <w:szCs w:val="10"/>
        </w:rPr>
        <w:t>􀂿</w:t>
      </w:r>
      <w:proofErr w:type="spellStart"/>
      <w:r w:rsidRPr="007141AD">
        <w:rPr>
          <w:sz w:val="10"/>
          <w:szCs w:val="10"/>
        </w:rPr>
        <w:t>xture</w:t>
      </w:r>
      <w:proofErr w:type="spellEnd"/>
      <w:r w:rsidRPr="007141AD">
        <w:rPr>
          <w:sz w:val="10"/>
          <w:szCs w:val="10"/>
        </w:rPr>
        <w:t xml:space="preserve"> in Central and Latin America, expanding both its activities and in</w:t>
      </w:r>
      <w:r w:rsidRPr="007141AD">
        <w:rPr>
          <w:rFonts w:eastAsia="Georgia" w:cs="Georgia" w:hint="eastAsia"/>
          <w:sz w:val="10"/>
          <w:szCs w:val="10"/>
        </w:rPr>
        <w:t>􀃀</w:t>
      </w:r>
      <w:proofErr w:type="spellStart"/>
      <w:r w:rsidRPr="007141AD">
        <w:rPr>
          <w:sz w:val="10"/>
          <w:szCs w:val="10"/>
        </w:rPr>
        <w:t>uence</w:t>
      </w:r>
      <w:proofErr w:type="spellEnd"/>
      <w:r w:rsidRPr="007141AD">
        <w:rPr>
          <w:sz w:val="10"/>
          <w:szCs w:val="10"/>
        </w:rPr>
        <w:t xml:space="preserve"> over time. It has developed links with the increasingly powerful organized crime groups in the region, particularly the </w:t>
      </w:r>
      <w:proofErr w:type="spellStart"/>
      <w:r w:rsidRPr="007141AD">
        <w:rPr>
          <w:sz w:val="10"/>
          <w:szCs w:val="10"/>
        </w:rPr>
        <w:t>narco</w:t>
      </w:r>
      <w:proofErr w:type="spellEnd"/>
      <w:r w:rsidRPr="007141AD">
        <w:rPr>
          <w:sz w:val="10"/>
          <w:szCs w:val="10"/>
        </w:rPr>
        <w:t xml:space="preserve"> cartels, along with radical insurgent groups such as the FARC and states like Venezuela who are hostile to the United States and its regional partners. Hezbollah’s principal objectives appear to be undermining U.S. in</w:t>
      </w:r>
      <w:r w:rsidRPr="007141AD">
        <w:rPr>
          <w:rFonts w:eastAsia="Georgia" w:cs="Georgia" w:hint="eastAsia"/>
          <w:sz w:val="10"/>
          <w:szCs w:val="10"/>
        </w:rPr>
        <w:t>􀃀</w:t>
      </w:r>
      <w:proofErr w:type="spellStart"/>
      <w:r w:rsidRPr="007141AD">
        <w:rPr>
          <w:sz w:val="10"/>
          <w:szCs w:val="10"/>
        </w:rPr>
        <w:t>uence</w:t>
      </w:r>
      <w:proofErr w:type="spellEnd"/>
      <w:r w:rsidRPr="007141AD">
        <w:rPr>
          <w:sz w:val="10"/>
          <w:szCs w:val="10"/>
        </w:rPr>
        <w:t xml:space="preserv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w:t>
      </w:r>
      <w:r w:rsidRPr="007141AD">
        <w:rPr>
          <w:rFonts w:eastAsia="Georgia" w:cs="Georgia" w:hint="eastAsia"/>
          <w:sz w:val="10"/>
          <w:szCs w:val="10"/>
        </w:rPr>
        <w:t>􀀗</w:t>
      </w:r>
      <w:r w:rsidRPr="007141AD">
        <w:rPr>
          <w:sz w:val="10"/>
          <w:szCs w:val="10"/>
        </w:rPr>
        <w:t xml:space="preserve">, the Bolivarian Alliance has expanded to include Antigua and Barbuda, Bolivia, Dominica, Ecuador, </w:t>
      </w:r>
      <w:r w:rsidRPr="007141AD">
        <w:rPr>
          <w:rFonts w:eastAsia="Georgia" w:cs="Georgia" w:hint="eastAsia"/>
          <w:sz w:val="10"/>
          <w:szCs w:val="10"/>
        </w:rPr>
        <w:t>􀀱</w:t>
      </w:r>
      <w:proofErr w:type="spellStart"/>
      <w:r w:rsidRPr="007141AD">
        <w:rPr>
          <w:sz w:val="10"/>
          <w:szCs w:val="10"/>
        </w:rPr>
        <w:t>icaragua</w:t>
      </w:r>
      <w:proofErr w:type="spellEnd"/>
      <w:r w:rsidRPr="007141AD">
        <w:rPr>
          <w:sz w:val="10"/>
          <w:szCs w:val="10"/>
        </w:rPr>
        <w:t>,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w:t>
      </w:r>
      <w:r w:rsidRPr="007141AD">
        <w:rPr>
          <w:rFonts w:eastAsia="Georgia" w:cs="Georgia" w:hint="eastAsia"/>
          <w:sz w:val="10"/>
          <w:szCs w:val="10"/>
        </w:rPr>
        <w:t>􀀗</w:t>
      </w:r>
      <w:r w:rsidRPr="007141AD">
        <w:rPr>
          <w:sz w:val="10"/>
          <w:szCs w:val="10"/>
        </w:rPr>
        <w:t xml:space="preserve">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w:t>
      </w:r>
      <w:r w:rsidRPr="007141AD">
        <w:rPr>
          <w:rFonts w:eastAsia="Georgia" w:cs="Georgia" w:hint="eastAsia"/>
          <w:sz w:val="10"/>
          <w:szCs w:val="10"/>
        </w:rPr>
        <w:t>􀀗</w:t>
      </w:r>
      <w:r w:rsidRPr="007141AD">
        <w:rPr>
          <w:sz w:val="10"/>
          <w:szCs w:val="10"/>
        </w:rPr>
        <w:t>).Yet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w:t>
      </w:r>
      <w:r w:rsidRPr="007141AD">
        <w:rPr>
          <w:rFonts w:eastAsia="Georgia" w:cs="Georgia" w:hint="eastAsia"/>
          <w:sz w:val="10"/>
          <w:szCs w:val="10"/>
        </w:rPr>
        <w:t>􀃀</w:t>
      </w:r>
      <w:proofErr w:type="spellStart"/>
      <w:r w:rsidRPr="007141AD">
        <w:rPr>
          <w:sz w:val="10"/>
          <w:szCs w:val="10"/>
        </w:rPr>
        <w:t>ict</w:t>
      </w:r>
      <w:proofErr w:type="spellEnd"/>
      <w:r w:rsidRPr="007141AD">
        <w:rPr>
          <w:sz w:val="10"/>
          <w:szCs w:val="10"/>
        </w:rPr>
        <w:t xml:space="preserve">, which lasted less than </w:t>
      </w:r>
      <w:r w:rsidRPr="007141AD">
        <w:rPr>
          <w:rFonts w:eastAsia="Georgia" w:cs="Georgia" w:hint="eastAsia"/>
          <w:sz w:val="10"/>
          <w:szCs w:val="10"/>
        </w:rPr>
        <w:t>􀂿</w:t>
      </w:r>
      <w:proofErr w:type="spellStart"/>
      <w:r w:rsidRPr="007141AD">
        <w:rPr>
          <w:sz w:val="10"/>
          <w:szCs w:val="10"/>
        </w:rPr>
        <w:t>ve</w:t>
      </w:r>
      <w:proofErr w:type="spellEnd"/>
      <w:r w:rsidRPr="007141AD">
        <w:rPr>
          <w:sz w:val="10"/>
          <w:szCs w:val="10"/>
        </w:rPr>
        <w:t xml:space="preser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w:t>
      </w:r>
      <w:r w:rsidRPr="007141AD">
        <w:rPr>
          <w:rFonts w:eastAsia="Georgia" w:cs="Georgia" w:hint="eastAsia"/>
          <w:sz w:val="10"/>
          <w:szCs w:val="10"/>
        </w:rPr>
        <w:t>􀌆</w:t>
      </w:r>
      <w:proofErr w:type="spellStart"/>
      <w:r w:rsidRPr="007141AD">
        <w:rPr>
          <w:sz w:val="10"/>
          <w:szCs w:val="10"/>
        </w:rPr>
        <w:t>ective</w:t>
      </w:r>
      <w:proofErr w:type="spellEnd"/>
      <w:r w:rsidRPr="007141AD">
        <w:rPr>
          <w:sz w:val="10"/>
          <w:szCs w:val="10"/>
        </w:rPr>
        <w:t xml:space="preserve"> anti-armor weapons (e.g. rocket-propelled grenades (RPGs) with anti-armor warheads) in great numbers. When the IDF employed its ground forces in southern Lebanon, its armored forces </w:t>
      </w:r>
      <w:proofErr w:type="spellStart"/>
      <w:r w:rsidRPr="007141AD">
        <w:rPr>
          <w:sz w:val="10"/>
          <w:szCs w:val="10"/>
        </w:rPr>
        <w:t>su</w:t>
      </w:r>
      <w:proofErr w:type="spellEnd"/>
      <w:r w:rsidRPr="007141AD">
        <w:rPr>
          <w:rFonts w:eastAsia="Georgia" w:cs="Georgia" w:hint="eastAsia"/>
          <w:sz w:val="10"/>
          <w:szCs w:val="10"/>
        </w:rPr>
        <w:t>􀌆</w:t>
      </w:r>
      <w:proofErr w:type="spellStart"/>
      <w:r w:rsidRPr="007141AD">
        <w:rPr>
          <w:sz w:val="10"/>
          <w:szCs w:val="10"/>
        </w:rPr>
        <w:t>ered</w:t>
      </w:r>
      <w:proofErr w:type="spellEnd"/>
      <w:r w:rsidRPr="007141AD">
        <w:rPr>
          <w:sz w:val="10"/>
          <w:szCs w:val="10"/>
        </w:rPr>
        <w:t xml:space="preserve"> severe losses; out of the four hundred tanks involved in the </w:t>
      </w:r>
      <w:r w:rsidRPr="007141AD">
        <w:rPr>
          <w:rFonts w:eastAsia="Georgia" w:cs="Georgia" w:hint="eastAsia"/>
          <w:sz w:val="10"/>
          <w:szCs w:val="10"/>
        </w:rPr>
        <w:t>􀂿</w:t>
      </w:r>
      <w:proofErr w:type="spellStart"/>
      <w:r w:rsidRPr="007141AD">
        <w:rPr>
          <w:sz w:val="10"/>
          <w:szCs w:val="10"/>
        </w:rPr>
        <w:t>ghting</w:t>
      </w:r>
      <w:proofErr w:type="spellEnd"/>
      <w:r w:rsidRPr="007141AD">
        <w:rPr>
          <w:sz w:val="10"/>
          <w:szCs w:val="10"/>
        </w:rPr>
        <w:t xml:space="preserve">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w:t>
      </w:r>
      <w:r w:rsidRPr="007141AD">
        <w:rPr>
          <w:rFonts w:eastAsia="Georgia" w:cs="Georgia" w:hint="eastAsia"/>
          <w:sz w:val="10"/>
          <w:szCs w:val="10"/>
        </w:rPr>
        <w:t>􀂿</w:t>
      </w:r>
      <w:proofErr w:type="spellStart"/>
      <w:r w:rsidRPr="007141AD">
        <w:rPr>
          <w:sz w:val="10"/>
          <w:szCs w:val="10"/>
        </w:rPr>
        <w:t>ber</w:t>
      </w:r>
      <w:proofErr w:type="spellEnd"/>
      <w:r w:rsidRPr="007141AD">
        <w:rPr>
          <w:sz w:val="10"/>
          <w:szCs w:val="10"/>
        </w:rPr>
        <w:t xml:space="preserve">-optic based communications network, making collection of communications </w:t>
      </w:r>
      <w:proofErr w:type="spellStart"/>
      <w:r w:rsidRPr="007141AD">
        <w:rPr>
          <w:sz w:val="10"/>
          <w:szCs w:val="10"/>
        </w:rPr>
        <w:t>tra</w:t>
      </w:r>
      <w:proofErr w:type="spellEnd"/>
      <w:r w:rsidRPr="007141AD">
        <w:rPr>
          <w:rFonts w:eastAsia="Georgia" w:cs="Georgia" w:hint="eastAsia"/>
          <w:sz w:val="10"/>
          <w:szCs w:val="10"/>
        </w:rPr>
        <w:t>􀌇</w:t>
      </w:r>
      <w:r w:rsidRPr="007141AD">
        <w:rPr>
          <w:sz w:val="10"/>
          <w:szCs w:val="10"/>
        </w:rPr>
        <w:t>c by Israeli intelligence extremely di</w:t>
      </w:r>
      <w:r w:rsidRPr="007141AD">
        <w:rPr>
          <w:rFonts w:eastAsia="Georgia" w:cs="Georgia" w:hint="eastAsia"/>
          <w:sz w:val="10"/>
          <w:szCs w:val="10"/>
        </w:rPr>
        <w:t>􀌇</w:t>
      </w:r>
      <w:r w:rsidRPr="007141AD">
        <w:rPr>
          <w:sz w:val="10"/>
          <w:szCs w:val="10"/>
        </w:rPr>
        <w:t>cult. Perhaps most important, Hezbollah possessed thousands of short- and medium- range rockets, often skillfully hidden below ground or in bunkers that made detection from overhead surveillance platforms nearly impossible. During the brief con</w:t>
      </w:r>
      <w:r w:rsidRPr="007141AD">
        <w:rPr>
          <w:rFonts w:eastAsia="Georgia" w:cs="Georgia" w:hint="eastAsia"/>
          <w:sz w:val="10"/>
          <w:szCs w:val="10"/>
        </w:rPr>
        <w:t>􀃀</w:t>
      </w:r>
      <w:proofErr w:type="spellStart"/>
      <w:r w:rsidRPr="007141AD">
        <w:rPr>
          <w:sz w:val="10"/>
          <w:szCs w:val="10"/>
        </w:rPr>
        <w:t>ict</w:t>
      </w:r>
      <w:proofErr w:type="spellEnd"/>
      <w:r w:rsidRPr="007141AD">
        <w:rPr>
          <w:sz w:val="10"/>
          <w:szCs w:val="10"/>
        </w:rPr>
        <w:t xml:space="preserve"> Hezbollah’s forces </w:t>
      </w:r>
      <w:r w:rsidRPr="007141AD">
        <w:rPr>
          <w:rFonts w:eastAsia="Georgia" w:cs="Georgia" w:hint="eastAsia"/>
          <w:sz w:val="10"/>
          <w:szCs w:val="10"/>
        </w:rPr>
        <w:t>􀂿</w:t>
      </w:r>
      <w:r w:rsidRPr="007141AD">
        <w:rPr>
          <w:sz w:val="10"/>
          <w:szCs w:val="10"/>
        </w:rPr>
        <w:t xml:space="preserve">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w:t>
      </w:r>
      <w:r w:rsidRPr="007141AD">
        <w:rPr>
          <w:rFonts w:eastAsia="Georgia" w:cs="Georgia" w:hint="eastAsia"/>
          <w:sz w:val="10"/>
          <w:szCs w:val="10"/>
        </w:rPr>
        <w:t>􀂿</w:t>
      </w:r>
      <w:proofErr w:type="spellStart"/>
      <w:r w:rsidRPr="007141AD">
        <w:rPr>
          <w:sz w:val="10"/>
          <w:szCs w:val="10"/>
        </w:rPr>
        <w:t>fty</w:t>
      </w:r>
      <w:proofErr w:type="spellEnd"/>
      <w:r w:rsidRPr="007141AD">
        <w:rPr>
          <w:sz w:val="10"/>
          <w:szCs w:val="10"/>
        </w:rPr>
        <w:t xml:space="preserve"> Israelis died with several thousand more injured. The casualties would undoubtedly been greater if between 100,000 and 250,000 Israeli civilians had not </w:t>
      </w:r>
      <w:r w:rsidRPr="007141AD">
        <w:rPr>
          <w:rFonts w:eastAsia="Georgia" w:cs="Georgia" w:hint="eastAsia"/>
          <w:sz w:val="10"/>
          <w:szCs w:val="10"/>
        </w:rPr>
        <w:t>􀃀</w:t>
      </w:r>
      <w:r w:rsidRPr="007141AD">
        <w:rPr>
          <w:sz w:val="10"/>
          <w:szCs w:val="10"/>
        </w:rPr>
        <w:t>ed their homes. Haifa, Israel’s major seaport had to be shut down, as did its oil re</w:t>
      </w:r>
      <w:r w:rsidRPr="007141AD">
        <w:rPr>
          <w:rFonts w:eastAsia="Georgia" w:cs="Georgia" w:hint="eastAsia"/>
          <w:sz w:val="10"/>
          <w:szCs w:val="10"/>
        </w:rPr>
        <w:t>􀂿</w:t>
      </w:r>
      <w:r w:rsidRPr="007141AD">
        <w:rPr>
          <w:sz w:val="10"/>
          <w:szCs w:val="10"/>
        </w:rPr>
        <w:t>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w:t>
      </w:r>
      <w:r w:rsidRPr="007141AD">
        <w:rPr>
          <w:rFonts w:eastAsia="Georgia" w:cs="Georgia" w:hint="eastAsia"/>
          <w:sz w:val="10"/>
          <w:szCs w:val="10"/>
        </w:rPr>
        <w:t>􀃀</w:t>
      </w:r>
      <w:proofErr w:type="spellStart"/>
      <w:r w:rsidRPr="007141AD">
        <w:rPr>
          <w:sz w:val="10"/>
          <w:szCs w:val="10"/>
        </w:rPr>
        <w:t>ict</w:t>
      </w:r>
      <w:proofErr w:type="spellEnd"/>
      <w:r w:rsidRPr="007141AD">
        <w:rPr>
          <w:sz w:val="10"/>
          <w:szCs w:val="10"/>
        </w:rPr>
        <w:t xml:space="preserve"> far greater damage than it did historically to Israeli population centers, key government facilities, military installations, and essential commercial assets such as ports, air</w:t>
      </w:r>
      <w:r w:rsidRPr="007141AD">
        <w:rPr>
          <w:rFonts w:eastAsia="Georgia" w:cs="Georgia" w:hint="eastAsia"/>
          <w:sz w:val="10"/>
          <w:szCs w:val="10"/>
        </w:rPr>
        <w:t>􀂿</w:t>
      </w:r>
      <w:proofErr w:type="spellStart"/>
      <w:r w:rsidRPr="007141AD">
        <w:rPr>
          <w:sz w:val="10"/>
          <w:szCs w:val="10"/>
        </w:rPr>
        <w:t>elds</w:t>
      </w:r>
      <w:proofErr w:type="spellEnd"/>
      <w:r w:rsidRPr="007141AD">
        <w:rPr>
          <w:sz w:val="10"/>
          <w:szCs w:val="10"/>
        </w:rPr>
        <w:t>,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w:t>
      </w:r>
      <w:r w:rsidRPr="007141AD">
        <w:rPr>
          <w:rFonts w:eastAsia="Georgia" w:cs="Georgia" w:hint="eastAsia"/>
          <w:sz w:val="10"/>
          <w:szCs w:val="10"/>
        </w:rPr>
        <w:t>􀂿</w:t>
      </w:r>
      <w:r w:rsidRPr="007141AD">
        <w:rPr>
          <w:sz w:val="10"/>
          <w:szCs w:val="10"/>
        </w:rPr>
        <w:t xml:space="preserve">t of the campaigns in Afghanistan and Iraq are likely to create strong domestic opposition in the United States to such operations for some time to come. This must be added to the United States’ greatly diminished </w:t>
      </w:r>
      <w:r w:rsidRPr="007141AD">
        <w:rPr>
          <w:rFonts w:eastAsia="Georgia" w:cs="Georgia" w:hint="eastAsia"/>
          <w:sz w:val="10"/>
          <w:szCs w:val="10"/>
        </w:rPr>
        <w:t>􀂿</w:t>
      </w:r>
      <w:proofErr w:type="spellStart"/>
      <w:r w:rsidRPr="007141AD">
        <w:rPr>
          <w:sz w:val="10"/>
          <w:szCs w:val="10"/>
        </w:rPr>
        <w:t>scal</w:t>
      </w:r>
      <w:proofErr w:type="spellEnd"/>
      <w:r w:rsidRPr="007141AD">
        <w:rPr>
          <w:sz w:val="10"/>
          <w:szCs w:val="10"/>
        </w:rPr>
        <w:t xml:space="preserve">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w:t>
      </w:r>
      <w:r w:rsidRPr="007141AD">
        <w:rPr>
          <w:rFonts w:eastAsia="Georgia" w:cs="Georgia" w:hint="eastAsia"/>
          <w:sz w:val="10"/>
          <w:szCs w:val="10"/>
        </w:rPr>
        <w:t>􀃀</w:t>
      </w:r>
      <w:proofErr w:type="spellStart"/>
      <w:r w:rsidRPr="007141AD">
        <w:rPr>
          <w:sz w:val="10"/>
          <w:szCs w:val="10"/>
        </w:rPr>
        <w:t>uence</w:t>
      </w:r>
      <w:proofErr w:type="spellEnd"/>
      <w:r w:rsidRPr="007141AD">
        <w:rPr>
          <w:sz w:val="10"/>
          <w:szCs w:val="10"/>
        </w:rPr>
        <w:t xml:space="preserv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w:t>
      </w:r>
      <w:r w:rsidRPr="007141AD">
        <w:rPr>
          <w:sz w:val="16"/>
        </w:rPr>
        <w:t xml:space="preserve">. </w:t>
      </w:r>
      <w:r w:rsidRPr="007141AD">
        <w:rPr>
          <w:rStyle w:val="StyleUnderline"/>
        </w:rPr>
        <w:t xml:space="preserve">This is not to say that Beijing, Moscow, and Tehran would eschew future opportunities to </w:t>
      </w:r>
      <w:r w:rsidRPr="007141AD">
        <w:rPr>
          <w:rStyle w:val="Emphasis"/>
        </w:rPr>
        <w:t>establish bases in Latin America</w:t>
      </w:r>
      <w:r w:rsidRPr="007141AD">
        <w:rPr>
          <w:sz w:val="16"/>
        </w:rPr>
        <w:t xml:space="preserve">. As in the past, such bases can support efforts to accomplish several important objectives. They can, for example, further insulate a Latin American regime from the threat of direct U.S. military intervention, since </w:t>
      </w:r>
      <w:r w:rsidRPr="007141AD">
        <w:rPr>
          <w:rStyle w:val="Emphasis"/>
        </w:rPr>
        <w:t>Washington would have to account for the possibility that</w:t>
      </w:r>
      <w:r w:rsidRPr="007141AD">
        <w:rPr>
          <w:sz w:val="16"/>
        </w:rPr>
        <w:t xml:space="preserve"> </w:t>
      </w:r>
      <w:r w:rsidRPr="007141AD">
        <w:rPr>
          <w:rStyle w:val="Emphasis"/>
        </w:rPr>
        <w:t xml:space="preserve">the conflict would lead to a direct confrontation with a more capable and potentially nuclear-armed power </w:t>
      </w:r>
      <w:r w:rsidRPr="007141AD">
        <w:rPr>
          <w:sz w:val="16"/>
        </w:rPr>
        <w:t xml:space="preserve">.100 </w:t>
      </w:r>
      <w:r w:rsidRPr="007141AD">
        <w:rPr>
          <w:rStyle w:val="StyleUnderline"/>
        </w:rPr>
        <w:t>Bases</w:t>
      </w:r>
      <w:r w:rsidRPr="007141AD">
        <w:rPr>
          <w:sz w:val="16"/>
        </w:rPr>
        <w:t xml:space="preserve"> in the hemisphere </w:t>
      </w:r>
      <w:r w:rsidRPr="007141AD">
        <w:rPr>
          <w:rStyle w:val="StyleUnderline"/>
        </w:rPr>
        <w:t>can</w:t>
      </w:r>
      <w:r w:rsidRPr="007141AD">
        <w:rPr>
          <w:sz w:val="16"/>
        </w:rPr>
        <w:t xml:space="preserve"> also </w:t>
      </w:r>
      <w:r w:rsidRPr="007141AD">
        <w:rPr>
          <w:rStyle w:val="StyleUnderline"/>
        </w:rPr>
        <w:t>enable external powers to conduct</w:t>
      </w:r>
      <w:r w:rsidRPr="007141AD">
        <w:rPr>
          <w:sz w:val="16"/>
        </w:rPr>
        <w:t xml:space="preserve"> military </w:t>
      </w:r>
      <w:r w:rsidRPr="007141AD">
        <w:rPr>
          <w:rStyle w:val="StyleUnderline"/>
        </w:rPr>
        <w:t>assistance activities</w:t>
      </w:r>
      <w:r w:rsidRPr="007141AD">
        <w:rPr>
          <w:sz w:val="16"/>
        </w:rPr>
        <w:t xml:space="preserve">, such as training, more easily. </w:t>
      </w:r>
      <w:r w:rsidRPr="007141AD">
        <w:rPr>
          <w:rStyle w:val="StyleUnderline"/>
        </w:rPr>
        <w:t>Electronic</w:t>
      </w:r>
      <w:r w:rsidRPr="007141AD">
        <w:rPr>
          <w:sz w:val="16"/>
        </w:rPr>
        <w:t xml:space="preserve"> </w:t>
      </w:r>
      <w:r w:rsidRPr="007141AD">
        <w:rPr>
          <w:rStyle w:val="StyleUnderline"/>
        </w:rPr>
        <w:t>surveillance</w:t>
      </w:r>
      <w:r w:rsidRPr="007141AD">
        <w:rPr>
          <w:sz w:val="16"/>
        </w:rPr>
        <w:t xml:space="preserve"> of the United States and Latin American states </w:t>
      </w:r>
      <w:r w:rsidRPr="007141AD">
        <w:rPr>
          <w:rStyle w:val="StyleUnderline"/>
        </w:rPr>
        <w:t>could be accomplished more cheaply</w:t>
      </w:r>
      <w:r w:rsidRPr="007141AD">
        <w:rPr>
          <w:sz w:val="16"/>
        </w:rPr>
        <w:t xml:space="preserve"> and e</w:t>
      </w:r>
      <w:r w:rsidRPr="007141AD">
        <w:rPr>
          <w:rFonts w:eastAsia="Georgia" w:cs="Georgia" w:hint="eastAsia"/>
          <w:sz w:val="16"/>
        </w:rPr>
        <w:t>􀌆</w:t>
      </w:r>
      <w:proofErr w:type="spellStart"/>
      <w:r w:rsidRPr="007141AD">
        <w:rPr>
          <w:sz w:val="16"/>
        </w:rPr>
        <w:t>ectively</w:t>
      </w:r>
      <w:proofErr w:type="spellEnd"/>
      <w:r w:rsidRPr="007141AD">
        <w:rPr>
          <w:sz w:val="16"/>
        </w:rPr>
        <w:t xml:space="preserve"> from forward positions. Finally, </w:t>
      </w:r>
      <w:r w:rsidRPr="007141AD">
        <w:rPr>
          <w:rStyle w:val="StyleUnderline"/>
        </w:rPr>
        <w:t>certain</w:t>
      </w:r>
      <w:r w:rsidRPr="007141AD">
        <w:rPr>
          <w:sz w:val="16"/>
        </w:rPr>
        <w:t xml:space="preserve"> kinds of </w:t>
      </w:r>
      <w:r w:rsidRPr="007141AD">
        <w:rPr>
          <w:rStyle w:val="StyleUnderline"/>
        </w:rPr>
        <w:t>military</w:t>
      </w:r>
      <w:r w:rsidRPr="007141AD">
        <w:rPr>
          <w:sz w:val="16"/>
        </w:rPr>
        <w:t xml:space="preserve"> </w:t>
      </w:r>
      <w:r w:rsidRPr="007141AD">
        <w:rPr>
          <w:rStyle w:val="StyleUnderline"/>
        </w:rPr>
        <w:t>capabilities</w:t>
      </w:r>
      <w:r w:rsidRPr="007141AD">
        <w:rPr>
          <w:sz w:val="16"/>
        </w:rPr>
        <w:t xml:space="preserve">, </w:t>
      </w:r>
      <w:r w:rsidRPr="007141AD">
        <w:rPr>
          <w:rStyle w:val="StyleUnderline"/>
        </w:rPr>
        <w:t>such as</w:t>
      </w:r>
      <w:r w:rsidRPr="007141AD">
        <w:rPr>
          <w:sz w:val="16"/>
        </w:rPr>
        <w:t xml:space="preserve"> long-range </w:t>
      </w:r>
      <w:r w:rsidRPr="007141AD">
        <w:rPr>
          <w:rStyle w:val="Emphasis"/>
        </w:rPr>
        <w:t>ballistic missiles and attack submarines</w:t>
      </w:r>
      <w:r w:rsidRPr="007141AD">
        <w:rPr>
          <w:sz w:val="16"/>
        </w:rPr>
        <w:t xml:space="preserve">, </w:t>
      </w:r>
      <w:r w:rsidRPr="007141AD">
        <w:rPr>
          <w:rStyle w:val="StyleUnderline"/>
        </w:rPr>
        <w:t>could be</w:t>
      </w:r>
      <w:r w:rsidRPr="007141AD">
        <w:rPr>
          <w:sz w:val="16"/>
        </w:rPr>
        <w:t xml:space="preserve"> pro</w:t>
      </w:r>
      <w:r w:rsidRPr="007141AD">
        <w:rPr>
          <w:rFonts w:eastAsia="Georgia" w:cs="Georgia" w:hint="eastAsia"/>
          <w:sz w:val="16"/>
        </w:rPr>
        <w:t>􀂿</w:t>
      </w:r>
      <w:proofErr w:type="spellStart"/>
      <w:r w:rsidRPr="007141AD">
        <w:rPr>
          <w:sz w:val="16"/>
        </w:rPr>
        <w:t>tably</w:t>
      </w:r>
      <w:proofErr w:type="spellEnd"/>
      <w:r w:rsidRPr="007141AD">
        <w:rPr>
          <w:sz w:val="16"/>
        </w:rPr>
        <w:t xml:space="preserve"> </w:t>
      </w:r>
      <w:r w:rsidRPr="007141AD">
        <w:rPr>
          <w:rStyle w:val="StyleUnderline"/>
        </w:rPr>
        <w:t>stationed</w:t>
      </w:r>
      <w:r w:rsidRPr="007141AD">
        <w:rPr>
          <w:sz w:val="16"/>
        </w:rPr>
        <w:t xml:space="preserve"> in Latin America by powers external to that region, particularly if they intended to create the option of initiating con</w:t>
      </w:r>
      <w:r w:rsidRPr="007141AD">
        <w:rPr>
          <w:rFonts w:eastAsia="Georgia" w:cs="Georgia" w:hint="eastAsia"/>
          <w:sz w:val="16"/>
        </w:rPr>
        <w:t>􀃀</w:t>
      </w:r>
      <w:proofErr w:type="spellStart"/>
      <w:r w:rsidRPr="007141AD">
        <w:rPr>
          <w:sz w:val="16"/>
        </w:rPr>
        <w:t>ict</w:t>
      </w:r>
      <w:proofErr w:type="spellEnd"/>
      <w:r w:rsidRPr="007141AD">
        <w:rPr>
          <w:sz w:val="16"/>
        </w:rPr>
        <w:t xml:space="preserve"> at some future date. These reasons, among others, have made preventing an extra-hemispheric power from establishing bases in Latin America an enduring U.S. priority. Players in a Latin American Great Game </w:t>
      </w:r>
      <w:r w:rsidRPr="007141AD">
        <w:rPr>
          <w:rStyle w:val="StyleUnderline"/>
        </w:rPr>
        <w:t>Given current trends</w:t>
      </w:r>
      <w:r w:rsidRPr="007141AD">
        <w:rPr>
          <w:sz w:val="16"/>
        </w:rPr>
        <w:t xml:space="preserve">, </w:t>
      </w:r>
      <w:r w:rsidRPr="007141AD">
        <w:rPr>
          <w:rStyle w:val="Emphasis"/>
        </w:rPr>
        <w:t>several powers external to the region may</w:t>
      </w:r>
      <w:r w:rsidRPr="007141AD">
        <w:rPr>
          <w:sz w:val="16"/>
        </w:rPr>
        <w:t xml:space="preserve">, either now or over the coming decade, </w:t>
      </w:r>
      <w:r w:rsidRPr="007141AD">
        <w:rPr>
          <w:rStyle w:val="Emphasis"/>
        </w:rPr>
        <w:t>have both the motive and the means to employ both state and non-state proxies</w:t>
      </w:r>
      <w:r w:rsidRPr="007141AD">
        <w:rPr>
          <w:sz w:val="16"/>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sidRPr="007141AD">
        <w:rPr>
          <w:rStyle w:val="StyleUnderline"/>
        </w:rPr>
        <w:t>there are reasons to think that China and Russia may be interested in cultivating and supporting Latin American proxies as well.</w:t>
      </w:r>
    </w:p>
    <w:p w14:paraId="39EAB0EA" w14:textId="77777777" w:rsidR="00EB1BF2" w:rsidRPr="007141AD" w:rsidRDefault="00EB1BF2" w:rsidP="00914FE3">
      <w:pPr>
        <w:rPr>
          <w:sz w:val="16"/>
        </w:rPr>
      </w:pPr>
    </w:p>
    <w:p w14:paraId="7B7BA55C" w14:textId="68921A63" w:rsidR="0024258A" w:rsidRPr="007141AD" w:rsidRDefault="0024258A" w:rsidP="00FC66E2">
      <w:pPr>
        <w:pStyle w:val="Heading3"/>
      </w:pPr>
      <w:r w:rsidRPr="007141AD">
        <w:t xml:space="preserve">2NC Border Security DA – UQ </w:t>
      </w:r>
    </w:p>
    <w:p w14:paraId="480B2C12" w14:textId="431B4BFE" w:rsidR="00EB1BF2" w:rsidRPr="007141AD" w:rsidRDefault="00203DC6" w:rsidP="00EB1BF2">
      <w:pPr>
        <w:pStyle w:val="Heading4"/>
      </w:pPr>
      <w:r w:rsidRPr="007141AD">
        <w:t xml:space="preserve">Border crossings are plummeting – commitment to immigration restrictions is key </w:t>
      </w:r>
    </w:p>
    <w:p w14:paraId="290F6C58" w14:textId="77777777" w:rsidR="00203DC6" w:rsidRPr="007141AD" w:rsidRDefault="00203DC6" w:rsidP="00203DC6">
      <w:pPr>
        <w:rPr>
          <w:rStyle w:val="Style13ptBold"/>
          <w:b w:val="0"/>
          <w:bCs w:val="0"/>
        </w:rPr>
      </w:pPr>
      <w:proofErr w:type="spellStart"/>
      <w:r w:rsidRPr="007141AD">
        <w:rPr>
          <w:rStyle w:val="Style13ptBold"/>
        </w:rPr>
        <w:t>Hesson</w:t>
      </w:r>
      <w:proofErr w:type="spellEnd"/>
      <w:r w:rsidRPr="007141AD">
        <w:rPr>
          <w:rStyle w:val="Style13ptBold"/>
        </w:rPr>
        <w:t xml:space="preserve"> 19 </w:t>
      </w:r>
      <w:r w:rsidRPr="007141AD">
        <w:rPr>
          <w:rStyle w:val="Style13ptBold"/>
          <w:b w:val="0"/>
          <w:bCs w:val="0"/>
        </w:rPr>
        <w:t xml:space="preserve">[Ted </w:t>
      </w:r>
      <w:proofErr w:type="spellStart"/>
      <w:r w:rsidRPr="007141AD">
        <w:rPr>
          <w:rStyle w:val="Style13ptBold"/>
          <w:b w:val="0"/>
          <w:bCs w:val="0"/>
        </w:rPr>
        <w:t>Hesson</w:t>
      </w:r>
      <w:proofErr w:type="spellEnd"/>
      <w:r w:rsidRPr="007141AD">
        <w:rPr>
          <w:rStyle w:val="Style13ptBold"/>
          <w:b w:val="0"/>
          <w:bCs w:val="0"/>
        </w:rPr>
        <w:t>, immigration reporter with POLITICO, master’s degree from the Columbia University Graduate School of Journalism, September 8, 2019. “Trump’s plan to stem border crossings gets results.” https://www.politico.com/story/2019/09/08/donald-trump-border-arrests-results-1712730]</w:t>
      </w:r>
    </w:p>
    <w:p w14:paraId="4FBC248A" w14:textId="77777777" w:rsidR="00203DC6" w:rsidRPr="007141AD" w:rsidRDefault="00203DC6" w:rsidP="00203DC6">
      <w:pPr>
        <w:rPr>
          <w:color w:val="000000"/>
          <w:sz w:val="16"/>
          <w:szCs w:val="27"/>
        </w:rPr>
      </w:pPr>
      <w:r w:rsidRPr="007141AD">
        <w:rPr>
          <w:sz w:val="16"/>
        </w:rPr>
        <w:t xml:space="preserve">President Donald </w:t>
      </w:r>
      <w:r w:rsidRPr="007141AD">
        <w:rPr>
          <w:rStyle w:val="Emphasis"/>
        </w:rPr>
        <w:t>Trump’s plan</w:t>
      </w:r>
      <w:r w:rsidRPr="007141AD">
        <w:rPr>
          <w:rStyle w:val="StyleUnderline"/>
        </w:rPr>
        <w:t xml:space="preserve"> to force Mexico to </w:t>
      </w:r>
      <w:r w:rsidRPr="007141AD">
        <w:rPr>
          <w:rStyle w:val="Emphasis"/>
        </w:rPr>
        <w:t>stem the flow</w:t>
      </w:r>
      <w:r w:rsidRPr="007141AD">
        <w:rPr>
          <w:rStyle w:val="StyleUnderline"/>
        </w:rPr>
        <w:t xml:space="preserve"> of migrants across the southwest border of the U.S. </w:t>
      </w:r>
      <w:r w:rsidRPr="007141AD">
        <w:rPr>
          <w:rStyle w:val="Emphasis"/>
        </w:rPr>
        <w:t>appears to be working</w:t>
      </w:r>
      <w:r w:rsidRPr="007141AD">
        <w:rPr>
          <w:sz w:val="16"/>
        </w:rPr>
        <w:t xml:space="preserve">. </w:t>
      </w:r>
      <w:r w:rsidRPr="007141AD">
        <w:rPr>
          <w:rStyle w:val="StyleUnderline"/>
        </w:rPr>
        <w:t>Border arrests</w:t>
      </w:r>
      <w:r w:rsidRPr="007141AD">
        <w:rPr>
          <w:sz w:val="16"/>
        </w:rPr>
        <w:t xml:space="preserve">, a metric for illegal crossings, </w:t>
      </w:r>
      <w:r w:rsidRPr="007141AD">
        <w:rPr>
          <w:rStyle w:val="Emphasis"/>
        </w:rPr>
        <w:t>plummeted</w:t>
      </w:r>
      <w:r w:rsidRPr="007141AD">
        <w:rPr>
          <w:sz w:val="16"/>
        </w:rPr>
        <w:t xml:space="preserve"> to 51,000 in August, according to preliminary government figures </w:t>
      </w:r>
      <w:hyperlink r:id="rId567" w:tgtFrame="_blank" w:history="1">
        <w:r w:rsidRPr="007141AD">
          <w:rPr>
            <w:rStyle w:val="Hyperlink"/>
            <w:sz w:val="16"/>
          </w:rPr>
          <w:t>obtained</w:t>
        </w:r>
      </w:hyperlink>
      <w:r w:rsidRPr="007141AD">
        <w:rPr>
          <w:sz w:val="16"/>
        </w:rPr>
        <w:t xml:space="preserve"> by POLITICO Wednesday, down more than 60 percent since a peak in May. And border watchers say </w:t>
      </w:r>
      <w:r w:rsidRPr="007141AD">
        <w:rPr>
          <w:rStyle w:val="StyleUnderline"/>
        </w:rPr>
        <w:t xml:space="preserve">it’s </w:t>
      </w:r>
      <w:r w:rsidRPr="007141AD">
        <w:rPr>
          <w:rStyle w:val="Emphasis"/>
        </w:rPr>
        <w:t>largely</w:t>
      </w:r>
      <w:r w:rsidRPr="007141AD">
        <w:rPr>
          <w:sz w:val="16"/>
        </w:rPr>
        <w:t xml:space="preserve"> </w:t>
      </w:r>
      <w:r w:rsidRPr="007141AD">
        <w:rPr>
          <w:rStyle w:val="StyleUnderline"/>
        </w:rPr>
        <w:t>because of</w:t>
      </w:r>
      <w:r w:rsidRPr="007141AD">
        <w:rPr>
          <w:sz w:val="16"/>
        </w:rPr>
        <w:t xml:space="preserve"> an agreement </w:t>
      </w:r>
      <w:r w:rsidRPr="007141AD">
        <w:rPr>
          <w:rStyle w:val="Emphasis"/>
        </w:rPr>
        <w:t>Trump</w:t>
      </w:r>
      <w:r w:rsidRPr="007141AD">
        <w:rPr>
          <w:sz w:val="16"/>
        </w:rPr>
        <w:t xml:space="preserve"> struck with Mexico in June. Mexican authorities, backed by the newly formed National Guard, are now cracking down on migrants traversing Mexico’s southern border with Guatemala, monitoring river crossings and stopping buses carrying migrants from Central America through Mexico. At the same time, the U.S. is making tens of thousands of asylum seekers wait in Mexico while their applications are considered. </w:t>
      </w:r>
      <w:r w:rsidRPr="007141AD">
        <w:rPr>
          <w:rStyle w:val="StyleUnderline"/>
        </w:rPr>
        <w:t xml:space="preserve">The </w:t>
      </w:r>
      <w:r w:rsidRPr="007141AD">
        <w:rPr>
          <w:rStyle w:val="Emphasis"/>
        </w:rPr>
        <w:t>decline in border traffic</w:t>
      </w:r>
      <w:r w:rsidRPr="007141AD">
        <w:rPr>
          <w:rStyle w:val="StyleUnderline"/>
        </w:rPr>
        <w:t xml:space="preserve"> — </w:t>
      </w:r>
      <w:r w:rsidRPr="007141AD">
        <w:rPr>
          <w:rStyle w:val="Emphasis"/>
        </w:rPr>
        <w:t>if sustained</w:t>
      </w:r>
      <w:r w:rsidRPr="007141AD">
        <w:rPr>
          <w:rStyle w:val="StyleUnderline"/>
        </w:rPr>
        <w:t xml:space="preserve"> — could amount to a major victory for Trump</w:t>
      </w:r>
      <w:r w:rsidRPr="007141AD">
        <w:rPr>
          <w:sz w:val="16"/>
        </w:rPr>
        <w:t xml:space="preserve"> as he heads into the 2020 election. Perhaps more important, </w:t>
      </w:r>
      <w:r w:rsidRPr="007141AD">
        <w:rPr>
          <w:rStyle w:val="StyleUnderline"/>
        </w:rPr>
        <w:t xml:space="preserve">the experimental measures taken by his administration could </w:t>
      </w:r>
      <w:r w:rsidRPr="007141AD">
        <w:rPr>
          <w:rStyle w:val="Emphasis"/>
        </w:rPr>
        <w:t>reshape immigration enforcement for years to come</w:t>
      </w:r>
      <w:r w:rsidRPr="007141AD">
        <w:rPr>
          <w:sz w:val="16"/>
        </w:rPr>
        <w:t xml:space="preserve">. “I think that they are getting exactly what they said they would get, by forcing the hand of Mexico,” said Oscar </w:t>
      </w:r>
      <w:proofErr w:type="spellStart"/>
      <w:r w:rsidRPr="007141AD">
        <w:rPr>
          <w:sz w:val="16"/>
        </w:rPr>
        <w:t>Chacón</w:t>
      </w:r>
      <w:proofErr w:type="spellEnd"/>
      <w:r w:rsidRPr="007141AD">
        <w:rPr>
          <w:sz w:val="16"/>
        </w:rPr>
        <w:t xml:space="preserve">, executive director of Chicago-based pro-migrant group </w:t>
      </w:r>
      <w:proofErr w:type="spellStart"/>
      <w:r w:rsidRPr="007141AD">
        <w:rPr>
          <w:sz w:val="16"/>
        </w:rPr>
        <w:t>Alianza</w:t>
      </w:r>
      <w:proofErr w:type="spellEnd"/>
      <w:r w:rsidRPr="007141AD">
        <w:rPr>
          <w:sz w:val="16"/>
        </w:rPr>
        <w:t xml:space="preserve"> Americas. “But the question is, ‘Is it sustainable?’” The White House and the Homeland Security Department did not respond to requests for comment. But Mexican Ambassador to the U.S. Martha </w:t>
      </w:r>
      <w:proofErr w:type="spellStart"/>
      <w:r w:rsidRPr="007141AD">
        <w:rPr>
          <w:sz w:val="16"/>
        </w:rPr>
        <w:t>Bárcena</w:t>
      </w:r>
      <w:proofErr w:type="spellEnd"/>
      <w:r w:rsidRPr="007141AD">
        <w:rPr>
          <w:sz w:val="16"/>
        </w:rPr>
        <w:t xml:space="preserve"> told POLITICO that </w:t>
      </w:r>
      <w:r w:rsidRPr="007141AD">
        <w:rPr>
          <w:rStyle w:val="StyleUnderline"/>
        </w:rPr>
        <w:t xml:space="preserve">steps taken since June have </w:t>
      </w:r>
      <w:r w:rsidRPr="007141AD">
        <w:rPr>
          <w:rStyle w:val="Emphasis"/>
        </w:rPr>
        <w:t>produced meaningful results</w:t>
      </w:r>
      <w:r w:rsidRPr="007141AD">
        <w:rPr>
          <w:sz w:val="16"/>
        </w:rPr>
        <w:t xml:space="preserve">. “People know that if they come into Mexico, they have to respect the Mexican law,” </w:t>
      </w:r>
      <w:proofErr w:type="spellStart"/>
      <w:r w:rsidRPr="007141AD">
        <w:rPr>
          <w:sz w:val="16"/>
        </w:rPr>
        <w:t>Bárcena</w:t>
      </w:r>
      <w:proofErr w:type="spellEnd"/>
      <w:r w:rsidRPr="007141AD">
        <w:rPr>
          <w:sz w:val="16"/>
        </w:rPr>
        <w:t xml:space="preserve"> said. She added that </w:t>
      </w:r>
      <w:r w:rsidRPr="007141AD">
        <w:rPr>
          <w:rStyle w:val="StyleUnderline"/>
        </w:rPr>
        <w:t>migrants planning to seek asylum in the U.S. now understand that it’s “</w:t>
      </w:r>
      <w:r w:rsidRPr="007141AD">
        <w:rPr>
          <w:rStyle w:val="Emphasis"/>
        </w:rPr>
        <w:t>not as easy as they were told</w:t>
      </w:r>
      <w:r w:rsidRPr="007141AD">
        <w:rPr>
          <w:rStyle w:val="StyleUnderline"/>
        </w:rPr>
        <w:t xml:space="preserve"> it was going to be</w:t>
      </w:r>
      <w:r w:rsidRPr="007141AD">
        <w:rPr>
          <w:sz w:val="16"/>
        </w:rPr>
        <w:t xml:space="preserve">.” </w:t>
      </w:r>
    </w:p>
    <w:p w14:paraId="5A09D182" w14:textId="6BE09D80" w:rsidR="0024258A" w:rsidRPr="007141AD" w:rsidRDefault="00E334E2" w:rsidP="0024258A">
      <w:hyperlink r:id="rId568" w:anchor="/offers/promo/o24_ma" w:tgtFrame="_blank" w:history="1">
        <w:r w:rsidR="0024258A" w:rsidRPr="007141AD">
          <w:rPr>
            <w:rFonts w:eastAsia="Times New Roman"/>
            <w:b/>
            <w:bCs/>
            <w:color w:val="166DFC"/>
            <w:sz w:val="24"/>
            <w:szCs w:val="24"/>
            <w:bdr w:val="none" w:sz="0" w:space="0" w:color="auto" w:frame="1"/>
          </w:rPr>
          <w:br/>
        </w:r>
      </w:hyperlink>
    </w:p>
    <w:p w14:paraId="100B1419" w14:textId="520DEE4B" w:rsidR="00FC66E2" w:rsidRPr="007141AD" w:rsidRDefault="00914FE3" w:rsidP="00FC66E2">
      <w:pPr>
        <w:pStyle w:val="Heading3"/>
      </w:pPr>
      <w:r w:rsidRPr="007141AD">
        <w:t xml:space="preserve">2NC Border Security DA – Link </w:t>
      </w:r>
    </w:p>
    <w:p w14:paraId="5666EFA0" w14:textId="2B8F525A" w:rsidR="00914FE3" w:rsidRPr="007141AD" w:rsidRDefault="00203DC6" w:rsidP="00914FE3">
      <w:pPr>
        <w:pStyle w:val="Heading4"/>
      </w:pPr>
      <w:r w:rsidRPr="007141AD">
        <w:t xml:space="preserve">Abolishing ICE causes an explosion in cartel violence, drugs, and leads to open borders  </w:t>
      </w:r>
    </w:p>
    <w:p w14:paraId="4603B81F" w14:textId="77777777" w:rsidR="00914FE3" w:rsidRPr="007141AD" w:rsidRDefault="00914FE3" w:rsidP="00914FE3">
      <w:r w:rsidRPr="007141AD">
        <w:rPr>
          <w:rStyle w:val="Style13ptBold"/>
        </w:rPr>
        <w:t>Keri 17</w:t>
      </w:r>
      <w:r w:rsidRPr="007141AD">
        <w:t xml:space="preserve"> (Bernard Keri, 6-22-2017, "ICE is vital to getting violent criminals and drugs off the street," Dallas News, </w:t>
      </w:r>
      <w:hyperlink r:id="rId569" w:history="1">
        <w:r w:rsidRPr="007141AD">
          <w:rPr>
            <w:rStyle w:val="Hyperlink"/>
          </w:rPr>
          <w:t>https://www.dallasnews.com/opinion/commentary/2018/08/08/ice-is-vital-to-getting-violent-criminals-and-drugs-off-the-street/</w:t>
        </w:r>
      </w:hyperlink>
      <w:r w:rsidRPr="007141AD">
        <w:t xml:space="preserve"> /</w:t>
      </w:r>
      <w:proofErr w:type="spellStart"/>
      <w:r w:rsidRPr="007141AD">
        <w:t>ogl</w:t>
      </w:r>
      <w:proofErr w:type="spellEnd"/>
      <w:r w:rsidRPr="007141AD">
        <w:t>)</w:t>
      </w:r>
    </w:p>
    <w:p w14:paraId="17BB65CA" w14:textId="77777777" w:rsidR="00914FE3" w:rsidRPr="007141AD" w:rsidRDefault="00914FE3" w:rsidP="00914FE3">
      <w:pPr>
        <w:rPr>
          <w:sz w:val="16"/>
        </w:rPr>
      </w:pPr>
      <w:r w:rsidRPr="007141AD">
        <w:rPr>
          <w:sz w:val="16"/>
        </w:rPr>
        <w:t xml:space="preserve">Instead of resisting the radical elements of their base, these Democratic leaders are lurching far to the left to appease their party's fringe. </w:t>
      </w:r>
      <w:r w:rsidRPr="007141AD">
        <w:rPr>
          <w:u w:val="single"/>
        </w:rPr>
        <w:t xml:space="preserve">Those Democrats who would abolish immigration enforcement would be asking for drugs, death and destruction to be </w:t>
      </w:r>
      <w:r w:rsidRPr="007141AD">
        <w:rPr>
          <w:rStyle w:val="Emphasis"/>
        </w:rPr>
        <w:t>unleashed</w:t>
      </w:r>
      <w:r w:rsidRPr="007141AD">
        <w:rPr>
          <w:sz w:val="16"/>
        </w:rPr>
        <w:t xml:space="preserve"> upon the American people. </w:t>
      </w:r>
      <w:r w:rsidRPr="007141AD">
        <w:rPr>
          <w:u w:val="single"/>
        </w:rPr>
        <w:t xml:space="preserve">This is one of the most vital law enforcement agencies in America. </w:t>
      </w:r>
      <w:r w:rsidRPr="007141AD">
        <w:rPr>
          <w:sz w:val="16"/>
        </w:rPr>
        <w:t xml:space="preserve">The radical left is doing its best to depict ICE as a fascistic organization whose agents spend their days rounding up non-criminal unauthorized immigrants for deportation. This simply isn't true. Every day, the men and women </w:t>
      </w:r>
      <w:r w:rsidRPr="007141AD">
        <w:rPr>
          <w:u w:val="single"/>
        </w:rPr>
        <w:t xml:space="preserve">of ICE risk their lives to get the very worst violent criminals and deadliest drugs off of our streets. </w:t>
      </w:r>
      <w:r w:rsidRPr="007141AD">
        <w:rPr>
          <w:sz w:val="16"/>
        </w:rPr>
        <w:t xml:space="preserve">ICE </w:t>
      </w:r>
      <w:r w:rsidRPr="007141AD">
        <w:rPr>
          <w:u w:val="single"/>
        </w:rPr>
        <w:t>agents protect us from fentanyl and heroin,</w:t>
      </w:r>
      <w:r w:rsidRPr="007141AD">
        <w:rPr>
          <w:sz w:val="16"/>
        </w:rPr>
        <w:t xml:space="preserve"> the </w:t>
      </w:r>
      <w:r w:rsidRPr="007141AD">
        <w:rPr>
          <w:u w:val="single"/>
        </w:rPr>
        <w:t>murderers of</w:t>
      </w:r>
      <w:r w:rsidRPr="007141AD">
        <w:rPr>
          <w:sz w:val="16"/>
        </w:rPr>
        <w:t xml:space="preserve"> the Mexican </w:t>
      </w:r>
      <w:r w:rsidRPr="007141AD">
        <w:rPr>
          <w:u w:val="single"/>
        </w:rPr>
        <w:t xml:space="preserve">cartels and MS-13, and those who prey on children in the most depraved, unimaginable ways. </w:t>
      </w:r>
      <w:r w:rsidRPr="007141AD">
        <w:rPr>
          <w:sz w:val="16"/>
        </w:rPr>
        <w:t xml:space="preserve">Fighting these terrible blights on our society is what ICE does. </w:t>
      </w:r>
      <w:r w:rsidRPr="007141AD">
        <w:rPr>
          <w:u w:val="single"/>
        </w:rPr>
        <w:t>In</w:t>
      </w:r>
      <w:r w:rsidRPr="007141AD">
        <w:rPr>
          <w:sz w:val="16"/>
        </w:rPr>
        <w:t xml:space="preserve"> fiscal year </w:t>
      </w:r>
      <w:r w:rsidRPr="007141AD">
        <w:rPr>
          <w:u w:val="single"/>
        </w:rPr>
        <w:t>2017, ICE Enforcement and Removal Operations arrested over 127,000 unauthorized border-crossers with either criminal convictions or criminal charges.</w:t>
      </w:r>
      <w:r w:rsidRPr="007141AD">
        <w:rPr>
          <w:sz w:val="16"/>
        </w:rPr>
        <w:t xml:space="preserve"> </w:t>
      </w:r>
      <w:r w:rsidRPr="007141AD">
        <w:rPr>
          <w:u w:val="single"/>
        </w:rPr>
        <w:t>These included thousands of gang arrests, many of which were members of MS-13</w:t>
      </w:r>
      <w:r w:rsidRPr="007141AD">
        <w:rPr>
          <w:sz w:val="16"/>
        </w:rPr>
        <w:t xml:space="preserve">. We will never know how many lives ICE saved by getting these barbarians off of our streets. In the same period, </w:t>
      </w:r>
      <w:r w:rsidRPr="007141AD">
        <w:rPr>
          <w:u w:val="single"/>
        </w:rPr>
        <w:t xml:space="preserve">agents also seized more than 9,000 pounds of drugs, including 7,000 pounds of heroin and over 2,300 pounds of fentanyl. Once again, ICE is actively saving American lives. </w:t>
      </w:r>
      <w:r w:rsidRPr="007141AD">
        <w:rPr>
          <w:sz w:val="16"/>
        </w:rPr>
        <w:t xml:space="preserve">Only last week, </w:t>
      </w:r>
      <w:r w:rsidRPr="007141AD">
        <w:rPr>
          <w:u w:val="single"/>
        </w:rPr>
        <w:t>ICE Enforcement and Removal Operations</w:t>
      </w:r>
      <w:r w:rsidRPr="007141AD">
        <w:rPr>
          <w:sz w:val="16"/>
        </w:rPr>
        <w:t xml:space="preserve"> officers </w:t>
      </w:r>
      <w:r w:rsidRPr="007141AD">
        <w:rPr>
          <w:u w:val="single"/>
        </w:rPr>
        <w:t>completed an operation</w:t>
      </w:r>
      <w:r w:rsidRPr="007141AD">
        <w:rPr>
          <w:sz w:val="16"/>
        </w:rPr>
        <w:t xml:space="preserve"> in the Washington, D.C., area t</w:t>
      </w:r>
      <w:r w:rsidRPr="007141AD">
        <w:rPr>
          <w:u w:val="single"/>
        </w:rPr>
        <w:t xml:space="preserve">hat resulted in the arrests of </w:t>
      </w:r>
      <w:r w:rsidRPr="007141AD">
        <w:rPr>
          <w:sz w:val="16"/>
        </w:rPr>
        <w:t>more than 130 people who crossed the border illegally. Those arrested included "</w:t>
      </w:r>
      <w:r w:rsidRPr="007141AD">
        <w:rPr>
          <w:u w:val="single"/>
        </w:rPr>
        <w:t xml:space="preserve">members of several different notoriously violent transnational criminal organizations such as MS-13 and 18th Street gangs," </w:t>
      </w:r>
      <w:r w:rsidRPr="007141AD">
        <w:rPr>
          <w:sz w:val="16"/>
        </w:rPr>
        <w:t xml:space="preserve">according to an ICE press release, </w:t>
      </w:r>
      <w:r w:rsidRPr="007141AD">
        <w:rPr>
          <w:u w:val="single"/>
        </w:rPr>
        <w:t>and at least two child rapists</w:t>
      </w:r>
      <w:r w:rsidRPr="007141AD">
        <w:rPr>
          <w:sz w:val="16"/>
        </w:rPr>
        <w:t xml:space="preserve">. Last year in the Dallas area alone, ICE agents arrested more than 13,700 criminal unauthorized immigrants and removed more than 12,300 of them. In addition to protecting Americans from immigrants who would do them harm, </w:t>
      </w:r>
      <w:r w:rsidRPr="007141AD">
        <w:rPr>
          <w:u w:val="single"/>
        </w:rPr>
        <w:t xml:space="preserve">ICE also protects innocent migrants from criminals. Perhaps one of ICE's most important roles in America today is its position at the forefront of the fight against </w:t>
      </w:r>
      <w:r w:rsidRPr="007141AD">
        <w:rPr>
          <w:sz w:val="16"/>
        </w:rPr>
        <w:t>the scourge of</w:t>
      </w:r>
      <w:r w:rsidRPr="007141AD">
        <w:rPr>
          <w:u w:val="single"/>
        </w:rPr>
        <w:t xml:space="preserve"> human trafficking. In 2016, ICE arrested nearly 2,000 human traffickers and helped rescue more than 400 victims of human trafficking. </w:t>
      </w:r>
      <w:r w:rsidRPr="007141AD">
        <w:rPr>
          <w:sz w:val="16"/>
        </w:rPr>
        <w:t xml:space="preserve">ICE also plays a central role in maintaining the integrity of our borders. </w:t>
      </w:r>
      <w:r w:rsidRPr="007141AD">
        <w:rPr>
          <w:u w:val="single"/>
        </w:rPr>
        <w:t xml:space="preserve">Without ICE, we would have </w:t>
      </w:r>
      <w:r w:rsidRPr="007141AD">
        <w:rPr>
          <w:rStyle w:val="Emphasis"/>
        </w:rPr>
        <w:t>no interior immigration enforcement</w:t>
      </w:r>
      <w:r w:rsidRPr="007141AD">
        <w:rPr>
          <w:u w:val="single"/>
        </w:rPr>
        <w:t xml:space="preserve">, and </w:t>
      </w:r>
      <w:r w:rsidRPr="007141AD">
        <w:rPr>
          <w:rStyle w:val="Emphasis"/>
        </w:rPr>
        <w:t>without interior immigration enforcement we would have de facto open borders</w:t>
      </w:r>
      <w:r w:rsidRPr="007141AD">
        <w:rPr>
          <w:u w:val="single"/>
        </w:rPr>
        <w:t>.</w:t>
      </w:r>
      <w:r w:rsidRPr="007141AD">
        <w:rPr>
          <w:sz w:val="16"/>
        </w:rPr>
        <w:t xml:space="preserve"> </w:t>
      </w:r>
      <w:r w:rsidRPr="007141AD">
        <w:rPr>
          <w:rStyle w:val="StyleUnderline"/>
        </w:rPr>
        <w:t xml:space="preserve">Anyone entering illegally who managed to slip past Customs and Border Patrol would effectively be able to </w:t>
      </w:r>
      <w:r w:rsidRPr="007141AD">
        <w:rPr>
          <w:rStyle w:val="Emphasis"/>
        </w:rPr>
        <w:t>roam free without fear of deportation</w:t>
      </w:r>
      <w:r w:rsidRPr="007141AD">
        <w:rPr>
          <w:sz w:val="16"/>
        </w:rPr>
        <w:t xml:space="preserve">. Radical Democrats can kick and scream about ICE all they want, but other Americans — especially those of us who live near the border — know just how important and necessary ICE truly is. </w:t>
      </w:r>
      <w:r w:rsidRPr="007141AD">
        <w:rPr>
          <w:u w:val="single"/>
        </w:rPr>
        <w:t>Given the threats we face</w:t>
      </w:r>
      <w:r w:rsidRPr="007141AD">
        <w:rPr>
          <w:sz w:val="16"/>
        </w:rPr>
        <w:t xml:space="preserve"> from south of the border </w:t>
      </w:r>
      <w:r w:rsidRPr="007141AD">
        <w:rPr>
          <w:u w:val="single"/>
        </w:rPr>
        <w:t>and the extent of the scourge of human trafficking, ICE is one of the most crucial law enforcement agencies in our country.</w:t>
      </w:r>
      <w:r w:rsidRPr="007141AD">
        <w:rPr>
          <w:sz w:val="16"/>
        </w:rPr>
        <w:t xml:space="preserve"> The consequences of listening to those voices who would have us disband the agency are too terrible to contemplate.</w:t>
      </w:r>
    </w:p>
    <w:p w14:paraId="305DD4C2" w14:textId="77777777" w:rsidR="00203DC6" w:rsidRPr="007141AD" w:rsidRDefault="00203DC6" w:rsidP="00203DC6">
      <w:pPr>
        <w:pStyle w:val="Heading4"/>
      </w:pPr>
      <w:r w:rsidRPr="007141AD">
        <w:t>Abolishing ICE encourages smuggling and terrorism</w:t>
      </w:r>
    </w:p>
    <w:p w14:paraId="1AB7D2DF" w14:textId="77777777" w:rsidR="00203DC6" w:rsidRPr="007141AD" w:rsidRDefault="00203DC6" w:rsidP="00203DC6">
      <w:r w:rsidRPr="007141AD">
        <w:rPr>
          <w:rStyle w:val="Style13ptBold"/>
        </w:rPr>
        <w:t>Boyd 18</w:t>
      </w:r>
      <w:r w:rsidRPr="007141AD">
        <w:t xml:space="preserve"> (Kevin Boyd, 7-11-2018, "Here’s Why Abolishing ICE Is A Terrible, Horrible, No Good, Very Bad Idea," Federalist, </w:t>
      </w:r>
      <w:hyperlink r:id="rId570" w:history="1">
        <w:r w:rsidRPr="007141AD">
          <w:rPr>
            <w:rStyle w:val="Hyperlink"/>
          </w:rPr>
          <w:t>https://thefederalist.com/2018/07/11/heres-abolishing-ice-terrible-idea/</w:t>
        </w:r>
      </w:hyperlink>
      <w:r w:rsidRPr="007141AD">
        <w:t xml:space="preserve"> /</w:t>
      </w:r>
      <w:proofErr w:type="spellStart"/>
      <w:r w:rsidRPr="007141AD">
        <w:t>ogl</w:t>
      </w:r>
      <w:proofErr w:type="spellEnd"/>
      <w:r w:rsidRPr="007141AD">
        <w:t>)</w:t>
      </w:r>
    </w:p>
    <w:p w14:paraId="192177ED" w14:textId="5E20157E" w:rsidR="00203DC6" w:rsidRPr="007141AD" w:rsidRDefault="00203DC6" w:rsidP="00203DC6">
      <w:pPr>
        <w:rPr>
          <w:sz w:val="16"/>
        </w:rPr>
      </w:pPr>
      <w:r w:rsidRPr="007141AD">
        <w:rPr>
          <w:sz w:val="16"/>
        </w:rPr>
        <w:t xml:space="preserve">But the demands for </w:t>
      </w:r>
      <w:r w:rsidRPr="007141AD">
        <w:rPr>
          <w:u w:val="single"/>
        </w:rPr>
        <w:t>abolishing ICE</w:t>
      </w:r>
      <w:r w:rsidRPr="007141AD">
        <w:rPr>
          <w:sz w:val="16"/>
        </w:rPr>
        <w:t xml:space="preserve"> are not about limiting government corruption through reducing its size. Merely eliminating the agency </w:t>
      </w:r>
      <w:r w:rsidRPr="007141AD">
        <w:rPr>
          <w:u w:val="single"/>
        </w:rPr>
        <w:t xml:space="preserve">would make America less safe and put the American people at risk. If </w:t>
      </w:r>
      <w:proofErr w:type="spellStart"/>
      <w:r w:rsidRPr="007141AD">
        <w:rPr>
          <w:u w:val="single"/>
        </w:rPr>
        <w:t>if</w:t>
      </w:r>
      <w:proofErr w:type="spellEnd"/>
      <w:r w:rsidRPr="007141AD">
        <w:rPr>
          <w:u w:val="single"/>
        </w:rPr>
        <w:t xml:space="preserve"> another organization merely replaces it instead, that would ultimately accomplish nothing. It would be an expensive symbolic gesture. Either one would also </w:t>
      </w:r>
      <w:r w:rsidRPr="007141AD">
        <w:rPr>
          <w:rStyle w:val="Emphasis"/>
        </w:rPr>
        <w:t>create an incentive to increase illegal immigration</w:t>
      </w:r>
      <w:r w:rsidRPr="007141AD">
        <w:rPr>
          <w:u w:val="single"/>
        </w:rPr>
        <w:t xml:space="preserve">. </w:t>
      </w:r>
      <w:r w:rsidRPr="007141AD">
        <w:rPr>
          <w:sz w:val="16"/>
        </w:rPr>
        <w:t xml:space="preserve">To explain why we should keep ICE, we need to explore a couple of things. First, does the federal government even have power to regulate immigration? Secondly, do we even need ICE? The most famous questioner of the federal government’s power to regulate immigration is George Mason University law professor Ilya </w:t>
      </w:r>
      <w:proofErr w:type="spellStart"/>
      <w:r w:rsidRPr="007141AD">
        <w:rPr>
          <w:sz w:val="16"/>
        </w:rPr>
        <w:t>Somin</w:t>
      </w:r>
      <w:proofErr w:type="spellEnd"/>
      <w:r w:rsidRPr="007141AD">
        <w:rPr>
          <w:sz w:val="16"/>
        </w:rPr>
        <w:t xml:space="preserve">. He has argued that there is no constitutional authority to regulate immigration. But the Independence Institute’s Rob </w:t>
      </w:r>
      <w:proofErr w:type="spellStart"/>
      <w:r w:rsidRPr="007141AD">
        <w:rPr>
          <w:sz w:val="16"/>
        </w:rPr>
        <w:t>Natelson</w:t>
      </w:r>
      <w:proofErr w:type="spellEnd"/>
      <w:r w:rsidRPr="007141AD">
        <w:rPr>
          <w:sz w:val="16"/>
        </w:rPr>
        <w:t xml:space="preserve"> makes a convincing argument that immigration power is vested under the authority to enforce “the law of nations.” Among the “law of nations” is the authority of nations to control who can enter the country. In any event, the U.S. Supreme Court declared immigration control a federal power in 1876. Protecting Borders Is an Appropriate Federal Function </w:t>
      </w:r>
      <w:r w:rsidRPr="007141AD">
        <w:rPr>
          <w:u w:val="single"/>
        </w:rPr>
        <w:t>ICE was created in 2003 in the wake of the 9/11 attacks</w:t>
      </w:r>
      <w:r w:rsidRPr="007141AD">
        <w:rPr>
          <w:sz w:val="16"/>
        </w:rPr>
        <w:t xml:space="preserve"> as a part of the Department of Homeland Security, taking over from the Immigration and Naturalization Service. INS failed to catch five of the nine 9/11 hijackers who overstayed their visas. ICE was created </w:t>
      </w:r>
      <w:r w:rsidRPr="007141AD">
        <w:rPr>
          <w:u w:val="single"/>
        </w:rPr>
        <w:t xml:space="preserve">because the INS had proved ineffective at enforcing immigration laws. </w:t>
      </w:r>
      <w:r w:rsidRPr="007141AD">
        <w:rPr>
          <w:sz w:val="16"/>
        </w:rPr>
        <w:t xml:space="preserve">ICE incorporated the internal enforcement powers of INS and the investigative and intelligence services of the U.S. Customs Service. It has two departments, Homeland Security Investigations (HSI) and Enforcement and Removal Operations (ERO). HSI focuses on things such as arms smuggling, drug trafficking, and other crimes. Here’s an example of some of their work: </w:t>
      </w:r>
      <w:r w:rsidRPr="007141AD">
        <w:rPr>
          <w:u w:val="single"/>
        </w:rPr>
        <w:t>Protecting national security and stopping violent border criminals are important duties for the federal government. Not doing these things will place the country’s security and safety at risk.</w:t>
      </w:r>
      <w:r w:rsidRPr="007141AD">
        <w:rPr>
          <w:sz w:val="16"/>
        </w:rPr>
        <w:t xml:space="preserve"> We could have a legitimate conversation about focusing the agency on these appropriate tasks, but when people are shouting “</w:t>
      </w:r>
      <w:r w:rsidRPr="007141AD">
        <w:rPr>
          <w:u w:val="single"/>
        </w:rPr>
        <w:t>abolish ICE</w:t>
      </w:r>
      <w:r w:rsidRPr="007141AD">
        <w:rPr>
          <w:sz w:val="16"/>
        </w:rPr>
        <w:t xml:space="preserve">” as a </w:t>
      </w:r>
      <w:proofErr w:type="spellStart"/>
      <w:r w:rsidRPr="007141AD">
        <w:rPr>
          <w:sz w:val="16"/>
        </w:rPr>
        <w:t>battlecry</w:t>
      </w:r>
      <w:proofErr w:type="spellEnd"/>
      <w:r w:rsidRPr="007141AD">
        <w:rPr>
          <w:sz w:val="16"/>
        </w:rPr>
        <w:t xml:space="preserve">, that </w:t>
      </w:r>
      <w:r w:rsidRPr="007141AD">
        <w:rPr>
          <w:u w:val="single"/>
        </w:rPr>
        <w:t>means abolishing its legitimate functions</w:t>
      </w:r>
      <w:r w:rsidRPr="007141AD">
        <w:rPr>
          <w:sz w:val="16"/>
        </w:rPr>
        <w:t xml:space="preserve"> as well as its mistakes. ERO focuses on internal enforcement of immigration laws. It is also the agency that has drawn the most criticism. Leftists insist ERO is terrorizing immigrants and Latinos. </w:t>
      </w:r>
      <w:r w:rsidRPr="007141AD">
        <w:rPr>
          <w:rStyle w:val="StyleUnderline"/>
        </w:rPr>
        <w:t xml:space="preserve">The first question that needs to be raised is whether there should even be internal immigration enforcement. If the answer is no, then </w:t>
      </w:r>
      <w:r w:rsidRPr="007141AD">
        <w:rPr>
          <w:rStyle w:val="Emphasis"/>
        </w:rPr>
        <w:t>we might as well eliminate all immigration laws and not even issue visas</w:t>
      </w:r>
      <w:r w:rsidRPr="007141AD">
        <w:rPr>
          <w:rStyle w:val="StyleUnderline"/>
        </w:rPr>
        <w:t xml:space="preserve">. All a prospective immigrant has to do is </w:t>
      </w:r>
      <w:r w:rsidRPr="007141AD">
        <w:rPr>
          <w:rStyle w:val="Emphasis"/>
        </w:rPr>
        <w:t>beat the Border Patrol and they’re home free</w:t>
      </w:r>
      <w:r w:rsidRPr="007141AD">
        <w:rPr>
          <w:sz w:val="16"/>
        </w:rPr>
        <w:t xml:space="preserve">. </w:t>
      </w:r>
      <w:r w:rsidRPr="007141AD">
        <w:rPr>
          <w:rStyle w:val="StyleUnderline"/>
        </w:rPr>
        <w:t xml:space="preserve">There would also be </w:t>
      </w:r>
      <w:r w:rsidRPr="007141AD">
        <w:rPr>
          <w:rStyle w:val="Emphasis"/>
        </w:rPr>
        <w:t>no incentive for anyone to leave</w:t>
      </w:r>
      <w:r w:rsidRPr="007141AD">
        <w:rPr>
          <w:rStyle w:val="StyleUnderline"/>
        </w:rPr>
        <w:t xml:space="preserve"> when his visa expires</w:t>
      </w:r>
      <w:r w:rsidRPr="007141AD">
        <w:rPr>
          <w:sz w:val="16"/>
        </w:rPr>
        <w:t>. If ICE opponents want to make the argument for open borders, then make the argument. Some libertarian scholars do for various reasons. Socialists also advocate for open borders as a way to destroy the capitalist system. The left’s infamous Cloward-</w:t>
      </w:r>
      <w:proofErr w:type="spellStart"/>
      <w:r w:rsidRPr="007141AD">
        <w:rPr>
          <w:sz w:val="16"/>
        </w:rPr>
        <w:t>Piven</w:t>
      </w:r>
      <w:proofErr w:type="spellEnd"/>
      <w:r w:rsidRPr="007141AD">
        <w:rPr>
          <w:sz w:val="16"/>
        </w:rPr>
        <w:t xml:space="preserve"> strategy also sees using illegal immigrants as a way to overburden the U.S. welfare system and collapse capitalism. But most opponents of ICE claim they don’t support open borders. Indeed, there is very little support for open borders among the American people at large. </w:t>
      </w:r>
      <w:r w:rsidRPr="007141AD">
        <w:rPr>
          <w:rStyle w:val="StyleUnderline"/>
        </w:rPr>
        <w:t xml:space="preserve">If we’re going to reject the concept of open borders, then </w:t>
      </w:r>
      <w:r w:rsidRPr="007141AD">
        <w:rPr>
          <w:rStyle w:val="Emphasis"/>
        </w:rPr>
        <w:t>deportation will certainly be required to enforce immigration law</w:t>
      </w:r>
      <w:r w:rsidRPr="007141AD">
        <w:rPr>
          <w:sz w:val="16"/>
        </w:rPr>
        <w:t xml:space="preserve">. There will need to be an agency tasked with enforcing immigration law inside the country and enforcing visas. Don’t Like Our Laws? Then Change Them The Right Way This brings us to the problem most of ICE’s critics have, which is that ICE is deporting too many people in their minds. Specifically, they criticize the Trump administration’s decision to deport increasing numbers of illegal immigrants without criminal records beyond the illegal entry. Under the Obama administration, ICE focused on recently arrived illegal immigrants and criminals. The Trump administration kept those two priorities and added to them all foreign trespassers under an order of removal. The problem is not really with ICE per se. The Left’s problem is with the Trump administration’s enforcement priorities. Internal immigration enforcement surely needs to be debated, but </w:t>
      </w:r>
      <w:r w:rsidRPr="007141AD">
        <w:rPr>
          <w:u w:val="single"/>
        </w:rPr>
        <w:t>it’s hard to see how abolishing ICE will help. All that will happen is that another agency will be created with the same immigration enforcement powers.</w:t>
      </w:r>
      <w:r w:rsidRPr="007141AD">
        <w:rPr>
          <w:sz w:val="16"/>
        </w:rPr>
        <w:t xml:space="preserve"> It is a case of putting lipstick on a pig. </w:t>
      </w:r>
      <w:r w:rsidRPr="007141AD">
        <w:rPr>
          <w:u w:val="single"/>
        </w:rPr>
        <w:t>Ultimately, it’s a waste of time.</w:t>
      </w:r>
      <w:r w:rsidRPr="007141AD">
        <w:rPr>
          <w:sz w:val="16"/>
        </w:rPr>
        <w:t xml:space="preserve"> </w:t>
      </w:r>
      <w:r w:rsidRPr="007141AD">
        <w:rPr>
          <w:u w:val="single"/>
        </w:rPr>
        <w:t xml:space="preserve">Abolishing ICE would </w:t>
      </w:r>
      <w:r w:rsidRPr="007141AD">
        <w:rPr>
          <w:rStyle w:val="Emphasis"/>
        </w:rPr>
        <w:t>throw out a welcome mat for illegal immigrants</w:t>
      </w:r>
      <w:r w:rsidRPr="007141AD">
        <w:rPr>
          <w:sz w:val="16"/>
        </w:rPr>
        <w:t xml:space="preserve">, especially those </w:t>
      </w:r>
      <w:r w:rsidRPr="007141AD">
        <w:rPr>
          <w:u w:val="single"/>
        </w:rPr>
        <w:t xml:space="preserve">who want to harm America. It would also be a </w:t>
      </w:r>
      <w:r w:rsidRPr="007141AD">
        <w:rPr>
          <w:rStyle w:val="Emphasis"/>
        </w:rPr>
        <w:t>boon for human smugglers</w:t>
      </w:r>
      <w:r w:rsidRPr="007141AD">
        <w:rPr>
          <w:u w:val="single"/>
        </w:rPr>
        <w:t xml:space="preserve">, sex traffickers, and other international criminals. There would be no effective enforcement of laws against those types of crimes. Finally, it would ultimately accomplish nothing because another agency would take its place. </w:t>
      </w:r>
      <w:r w:rsidRPr="007141AD">
        <w:rPr>
          <w:sz w:val="16"/>
        </w:rPr>
        <w:t>The sooner the concept of “abolish ICE” is out of the political discussion, the sooner the country can move on to more serious things. It is not a serious idea, and should not be treated as one.</w:t>
      </w:r>
    </w:p>
    <w:p w14:paraId="34027A71" w14:textId="77777777" w:rsidR="00203DC6" w:rsidRPr="007141AD" w:rsidRDefault="00203DC6" w:rsidP="00203DC6"/>
    <w:p w14:paraId="520F6C5F" w14:textId="0828CD4D" w:rsidR="00203DC6" w:rsidRPr="007141AD" w:rsidRDefault="00203DC6" w:rsidP="00203DC6">
      <w:pPr>
        <w:pStyle w:val="Heading4"/>
      </w:pPr>
      <w:r w:rsidRPr="007141AD">
        <w:t xml:space="preserve">ICE is critical to effective border security – it dismantles cartel profits and prevents smuggling </w:t>
      </w:r>
    </w:p>
    <w:p w14:paraId="34BD53C7" w14:textId="77777777" w:rsidR="00203DC6" w:rsidRPr="007141AD" w:rsidRDefault="00203DC6" w:rsidP="00203DC6">
      <w:r w:rsidRPr="007141AD">
        <w:rPr>
          <w:rStyle w:val="Style13ptBold"/>
        </w:rPr>
        <w:t>DHS 11</w:t>
      </w:r>
      <w:r w:rsidRPr="007141AD">
        <w:t xml:space="preserve"> (Department of Homeland Security, 5-18-2011, "Written testimony of the USCIS before a House Homeland Security Subcommittee on Oversight, Investigations, and Management hearing titled "The U.S. Homeland Security Role in the Mexican War Against Drug Cartels"," </w:t>
      </w:r>
      <w:hyperlink r:id="rId571" w:history="1">
        <w:r w:rsidRPr="007141AD">
          <w:rPr>
            <w:rStyle w:val="Hyperlink"/>
          </w:rPr>
          <w:t>https://www.dhs.gov/news/2011/05/18/written-testimony-uscis-house-homeland-security-subcommittee-oversight</w:t>
        </w:r>
      </w:hyperlink>
      <w:r w:rsidRPr="007141AD">
        <w:t xml:space="preserve"> /</w:t>
      </w:r>
      <w:proofErr w:type="spellStart"/>
      <w:r w:rsidRPr="007141AD">
        <w:t>ogl</w:t>
      </w:r>
      <w:proofErr w:type="spellEnd"/>
      <w:r w:rsidRPr="007141AD">
        <w:t>)</w:t>
      </w:r>
    </w:p>
    <w:p w14:paraId="5E43B5E9" w14:textId="77777777" w:rsidR="00203DC6" w:rsidRPr="007141AD" w:rsidRDefault="00203DC6" w:rsidP="00203DC6">
      <w:pPr>
        <w:rPr>
          <w:u w:val="single"/>
        </w:rPr>
      </w:pPr>
      <w:r w:rsidRPr="007141AD">
        <w:rPr>
          <w:sz w:val="16"/>
        </w:rPr>
        <w:t xml:space="preserve">Chairman McCaul, Ranking Member Keating, and distinguished Members of the Subcommittee: On behalf of Secretary Napolitano and Assistant Secretary Morton, I would like to thank you for the opportunity to discuss </w:t>
      </w:r>
      <w:r w:rsidRPr="007141AD">
        <w:rPr>
          <w:u w:val="single"/>
        </w:rPr>
        <w:t>the efforts of U.S. Immigration and Customs Enforcement (ICE)</w:t>
      </w:r>
      <w:r w:rsidRPr="007141AD">
        <w:rPr>
          <w:sz w:val="16"/>
        </w:rPr>
        <w:t xml:space="preserve"> to </w:t>
      </w:r>
      <w:r w:rsidRPr="007141AD">
        <w:rPr>
          <w:rStyle w:val="Emphasis"/>
        </w:rPr>
        <w:t>investigate</w:t>
      </w:r>
      <w:r w:rsidRPr="007141AD">
        <w:rPr>
          <w:u w:val="single"/>
        </w:rPr>
        <w:t xml:space="preserve">, </w:t>
      </w:r>
      <w:r w:rsidRPr="007141AD">
        <w:rPr>
          <w:rStyle w:val="Emphasis"/>
        </w:rPr>
        <w:t>disrupt</w:t>
      </w:r>
      <w:r w:rsidRPr="007141AD">
        <w:rPr>
          <w:u w:val="single"/>
        </w:rPr>
        <w:t xml:space="preserve"> and </w:t>
      </w:r>
      <w:r w:rsidRPr="007141AD">
        <w:rPr>
          <w:rStyle w:val="Emphasis"/>
        </w:rPr>
        <w:t>dismantle criminal cross-border smuggling organizations</w:t>
      </w:r>
      <w:r w:rsidRPr="007141AD">
        <w:rPr>
          <w:sz w:val="16"/>
        </w:rPr>
        <w:t xml:space="preserve">. </w:t>
      </w:r>
      <w:r w:rsidRPr="007141AD">
        <w:rPr>
          <w:u w:val="single"/>
        </w:rPr>
        <w:t>ICE has the most expansive investigative authority and largest force of investigators</w:t>
      </w:r>
      <w:r w:rsidRPr="007141AD">
        <w:rPr>
          <w:sz w:val="16"/>
        </w:rPr>
        <w:t xml:space="preserve"> in the Department of Homeland Security (DHS). With more than 7,000 Special Agents assigned to more than 200 cities throughout the United States and 69 offices in 47 countries worldwide, </w:t>
      </w:r>
      <w:r w:rsidRPr="007141AD">
        <w:rPr>
          <w:u w:val="single"/>
        </w:rPr>
        <w:t xml:space="preserve">ICE is uniquely positioned to leverage its broad statutory authority to </w:t>
      </w:r>
      <w:r w:rsidRPr="007141AD">
        <w:rPr>
          <w:rStyle w:val="Emphasis"/>
        </w:rPr>
        <w:t>combat border violence</w:t>
      </w:r>
      <w:r w:rsidRPr="007141AD">
        <w:rPr>
          <w:u w:val="single"/>
        </w:rPr>
        <w:t xml:space="preserve"> and </w:t>
      </w:r>
      <w:r w:rsidRPr="007141AD">
        <w:rPr>
          <w:rStyle w:val="Emphasis"/>
        </w:rPr>
        <w:t>support border enforcement</w:t>
      </w:r>
      <w:r w:rsidRPr="007141AD">
        <w:rPr>
          <w:u w:val="single"/>
        </w:rPr>
        <w:t xml:space="preserve"> by targeting the illicit pathways and organizations that produce, transport, and distribute illegal contraband. </w:t>
      </w:r>
      <w:r w:rsidRPr="007141AD">
        <w:rPr>
          <w:sz w:val="16"/>
        </w:rPr>
        <w:t xml:space="preserve">The illicit drugs, money and weapons that fund and arm criminal organizations operating along the Southwest Border are part of a complex, interconnected system of illicit pathways and transnational criminal organizations that span the globe. </w:t>
      </w:r>
      <w:r w:rsidRPr="007141AD">
        <w:rPr>
          <w:u w:val="single"/>
        </w:rPr>
        <w:t>ICE targets transnational criminal organizations at every critical phase in the illicit cycle: internationally, where the drugs are produced and the aliens originate; at our nation's physical border and ports of entry (POEs), where the transportation cells attempt to exploit America's legitimate trade, travel, and transportation systems; and in cities throughout the United States, where criminal organizations earn substantial profits off of the smuggling of aliens and illicit goods.</w:t>
      </w:r>
      <w:r w:rsidRPr="007141AD">
        <w:rPr>
          <w:sz w:val="16"/>
        </w:rPr>
        <w:t xml:space="preserve"> Additionally, these criminal organizations manipulate the legitimate banking, financial and commercial trade systems to illegally generate, move and store bulk cash and purchase weapons that can then be smuggled back across the border to Mexico and Central and South America. As you know, we experienced a terrible tragedy within our agency last month involving two Special Agents assigned to ICE's attaché office in Mexico City. Special Agent Jaime J. Zapata lost his life and Special Agent Victor Avila, Jr., was seriously injured in service of our country. The senseless acts of violence against them serves as painful reminders of the dangers confronted and the sacrifices made every day by our nation's law enforcement officers, and our hearts and prayers continue to go out to the victims and their families. Special Agent Zapata died fighting to protect not only the people of this country, but also the people of Mexico from drug traffickers and organized criminals. He will forever be remembered as a man of courage and honor. Since the incident, ICE agents have been working diligently, supported by a joint task force between the Department of Homeland Security (DHS) and the Department of Justice (DOJ), in cooperation with our Mexican partners, to track down the perpetrators of this heinous attack. We will continue to assist the ongoing investigation with every resource at our disposal and to ensure that all those responsible for this murder face justice. </w:t>
      </w:r>
      <w:r w:rsidRPr="007141AD">
        <w:rPr>
          <w:u w:val="single"/>
        </w:rPr>
        <w:t xml:space="preserve">Addressing the </w:t>
      </w:r>
      <w:r w:rsidRPr="007141AD">
        <w:rPr>
          <w:rStyle w:val="Emphasis"/>
        </w:rPr>
        <w:t>increasing drug cartel-related violence</w:t>
      </w:r>
      <w:r w:rsidRPr="007141AD">
        <w:rPr>
          <w:u w:val="single"/>
        </w:rPr>
        <w:t xml:space="preserve"> on the Mexican side of the Southwest Border is </w:t>
      </w:r>
      <w:r w:rsidRPr="007141AD">
        <w:rPr>
          <w:rStyle w:val="Emphasis"/>
        </w:rPr>
        <w:t>vital</w:t>
      </w:r>
      <w:r w:rsidRPr="007141AD">
        <w:rPr>
          <w:u w:val="single"/>
        </w:rPr>
        <w:t xml:space="preserve"> to the interests of the United States.</w:t>
      </w:r>
      <w:r w:rsidRPr="007141AD">
        <w:rPr>
          <w:sz w:val="16"/>
        </w:rPr>
        <w:t xml:space="preserve"> DHS </w:t>
      </w:r>
      <w:r w:rsidRPr="007141AD">
        <w:rPr>
          <w:u w:val="single"/>
        </w:rPr>
        <w:t xml:space="preserve">border security efforts are based on an overarching goal: to ensure a safe, secure border zone that is also hospitable to, and fosters, legal trade and travel. ICE protects America and upholds public safety by identifying and </w:t>
      </w:r>
      <w:r w:rsidRPr="007141AD">
        <w:rPr>
          <w:rStyle w:val="Emphasis"/>
        </w:rPr>
        <w:t>dismantling criminal organizations that exploit our nation's borders</w:t>
      </w:r>
      <w:r w:rsidRPr="007141AD">
        <w:rPr>
          <w:u w:val="single"/>
        </w:rPr>
        <w:t xml:space="preserve"> in furtherance of their illegal activity. </w:t>
      </w:r>
      <w:r w:rsidRPr="007141AD">
        <w:rPr>
          <w:sz w:val="16"/>
        </w:rPr>
        <w:t xml:space="preserve">ICE's efforts are conducted in close coordination with our partners at U.S. Customs and Border Protection (CBP), the Drug Enforcement Administration (DEA), the Bureau of Alcohol, Tobacco, Firearms and Explosives, the Federal Bureau of Investigation (FBI), the U.S. Marshals Service, and our state, local, foreign and tribal partners. ICE's work also directly supports the Mérida Initiative, which is a Department of State program to establish a strategic framework to guide United States and Mexican cooperation. Our growing partnership with Mexico is critical to our continued success in disrupting criminal activity along the Southwest Border. Southwest Border Initiative In March 2009, the Administration launched the Southwest Border Initiative to bring unprecedented focus and intensity to Southwest Border security, coupled with a reinvigorated, smart and effective approach to enforcing immigration laws in the interior of our country. In support of this initiative, </w:t>
      </w:r>
      <w:r w:rsidRPr="007141AD">
        <w:rPr>
          <w:u w:val="single"/>
        </w:rPr>
        <w:t>ICE has</w:t>
      </w:r>
      <w:r w:rsidRPr="007141AD">
        <w:rPr>
          <w:sz w:val="16"/>
        </w:rPr>
        <w:t xml:space="preserve"> targeted considerable resources at the Southwest Border to </w:t>
      </w:r>
      <w:r w:rsidRPr="007141AD">
        <w:rPr>
          <w:u w:val="single"/>
        </w:rPr>
        <w:t xml:space="preserve">interdict contraband, firearms, ammunition, undeclared currency, and stolen vehicles, and detect cross border tunnels, human smuggling activity, transnational criminal organizations and other border crime at and between ports of entry along the Southwest Border. </w:t>
      </w:r>
      <w:r w:rsidRPr="007141AD">
        <w:rPr>
          <w:sz w:val="16"/>
        </w:rPr>
        <w:t xml:space="preserve">Under this initiative, ICE has doubled the personnel assigned to Border Enforcement Security Task Forces; increased the number of intelligence analysts along the Southwest Border focused on cartel violence; and quintupled deployments of Border Liaison Officers to work with their Mexican counterparts. In Fiscal Year (FY) 2010, ICE deployed Special Agents to high-risk locations, including Tijuana and Monterey. Additionally, with its $80 million share of the $600 million supplemental appropriation passed by Congress in the summer of 2010, ICE is placing more than 250 Special Agents, investigators, and intelligence analysts along the border. Indeed, ICE now has one quarter of its personnel assigned to the Southwest Border – more agents and officers along the border than ever before. ICE continues to expand the Border Enforcement Security Taskforce (BEST) program, which currently operates in 21 locations, including 11 along the Southwest Border. BESTs bring federal, state, local, territorial, tribal, and foreign law enforcement together to work to increase security along the border. In FY 2010, ICE-led BESTs made 1,616 criminal arrests, 907 administrative arrests, and obtained 868 indictments; 689 defendants were convicted in FY 2010. In 2009, Secretary Napolitano announced the formation of the first-ever, Mexico-based BEST to facilitate the exchange of law enforcement information and to support the joint investigation of criminal activity that falls within ICE's purview. These crimes include weapons and munitions smuggling, money laundering, human smuggling, human trafficking, customs fraud, and cybercrime violations. The Mexico City BEST includes both Mexican law enforcement officers and prosecutors working collaboratively with ICE and other United States government staff to share information and expertise in joint investigations. Our </w:t>
      </w:r>
      <w:r w:rsidRPr="007141AD">
        <w:rPr>
          <w:u w:val="single"/>
        </w:rPr>
        <w:t xml:space="preserve">efforts to </w:t>
      </w:r>
      <w:r w:rsidRPr="007141AD">
        <w:rPr>
          <w:rStyle w:val="Emphasis"/>
        </w:rPr>
        <w:t>dismantle transnational criminal organizations</w:t>
      </w:r>
      <w:r w:rsidRPr="007141AD">
        <w:rPr>
          <w:u w:val="single"/>
        </w:rPr>
        <w:t xml:space="preserve"> are </w:t>
      </w:r>
      <w:r w:rsidRPr="007141AD">
        <w:rPr>
          <w:rStyle w:val="Emphasis"/>
        </w:rPr>
        <w:t>producing results</w:t>
      </w:r>
      <w:r w:rsidRPr="007141AD">
        <w:rPr>
          <w:sz w:val="16"/>
        </w:rPr>
        <w:t xml:space="preserve">. For example, in November 2010, </w:t>
      </w:r>
      <w:r w:rsidRPr="007141AD">
        <w:rPr>
          <w:u w:val="single"/>
        </w:rPr>
        <w:t>the</w:t>
      </w:r>
      <w:r w:rsidRPr="007141AD">
        <w:rPr>
          <w:sz w:val="16"/>
        </w:rPr>
        <w:t xml:space="preserve"> San Diego Tunnel </w:t>
      </w:r>
      <w:r w:rsidRPr="007141AD">
        <w:rPr>
          <w:u w:val="single"/>
        </w:rPr>
        <w:t>Task Force</w:t>
      </w:r>
      <w:r w:rsidRPr="007141AD">
        <w:rPr>
          <w:sz w:val="16"/>
        </w:rPr>
        <w:t xml:space="preserve">, which is part of the San Diego BEST, </w:t>
      </w:r>
      <w:r w:rsidRPr="007141AD">
        <w:rPr>
          <w:u w:val="single"/>
        </w:rPr>
        <w:t>discovered two tunnels and seized more than 50 tons of marijuana</w:t>
      </w:r>
      <w:r w:rsidRPr="007141AD">
        <w:rPr>
          <w:sz w:val="16"/>
        </w:rPr>
        <w:t>. The first tunnel, discovered on November 2, 2010, was a 600-yard underground cross-border passageway equipped with rail, lighting and ventilation systems. Surveillance operations and collaboration with Mexican law enforcement led to the discovery of this tunnel and resulted in the seizure of 30 tons of marijuana. The second tunnel, discovered on November 26, 2010, was even more sophisticated and included reinforced supports, advanced rail, electrical, and ventilation systems. This tunnel discovery resulted in the arrest of eight individuals and the seizure of more than 20 tons of marijuana. The two discoveries are the result of our collaboration with other agencies and use of state-of-the-art electronic surveillance technology to investigate cross-border smuggling by criminal organizations. Another example of the success of our efforts to dismantle transnational criminal organizations is "</w:t>
      </w:r>
      <w:r w:rsidRPr="007141AD">
        <w:rPr>
          <w:u w:val="single"/>
        </w:rPr>
        <w:t>Operation In Plain Sight</w:t>
      </w:r>
      <w:r w:rsidRPr="007141AD">
        <w:rPr>
          <w:sz w:val="16"/>
        </w:rPr>
        <w:t xml:space="preserve">," a targeted operation focused on five transportation companies involved in human smuggling. The bi-national investigation, which included unprecedented cooperation with Mexico's </w:t>
      </w:r>
      <w:proofErr w:type="spellStart"/>
      <w:r w:rsidRPr="007141AD">
        <w:rPr>
          <w:sz w:val="16"/>
        </w:rPr>
        <w:t>Secretaria</w:t>
      </w:r>
      <w:proofErr w:type="spellEnd"/>
      <w:r w:rsidRPr="007141AD">
        <w:rPr>
          <w:sz w:val="16"/>
        </w:rPr>
        <w:t xml:space="preserve"> </w:t>
      </w:r>
      <w:proofErr w:type="spellStart"/>
      <w:r w:rsidRPr="007141AD">
        <w:rPr>
          <w:sz w:val="16"/>
        </w:rPr>
        <w:t>Seguridad</w:t>
      </w:r>
      <w:proofErr w:type="spellEnd"/>
      <w:r w:rsidRPr="007141AD">
        <w:rPr>
          <w:sz w:val="16"/>
        </w:rPr>
        <w:t xml:space="preserve"> Publica (SSP) and </w:t>
      </w:r>
      <w:r w:rsidRPr="007141AD">
        <w:rPr>
          <w:u w:val="single"/>
        </w:rPr>
        <w:t>marked the most comprehensive human smuggling investigation in ICE history, ultimately implicated high-level members of human smuggling organizations</w:t>
      </w:r>
      <w:r w:rsidRPr="007141AD">
        <w:rPr>
          <w:sz w:val="16"/>
        </w:rPr>
        <w:t xml:space="preserve"> in Phoenix, Tucson, Nogales, and northern Mexico that were serviced by shuttle businesses. Specifically, </w:t>
      </w:r>
      <w:r w:rsidRPr="007141AD">
        <w:rPr>
          <w:u w:val="single"/>
        </w:rPr>
        <w:t xml:space="preserve">Operation In Plain Sight resulted in: nearly 50 criminal arrests and more than 40 administrative arrests; seizures of illicit weapons, cash, and vehicles; and the initiation of promising investigations of criminal organizations in Mexico – effectively dismantling an entire criminal enterprise engaged in smuggling </w:t>
      </w:r>
      <w:r w:rsidRPr="007141AD">
        <w:rPr>
          <w:sz w:val="16"/>
        </w:rPr>
        <w:t>through Arizona.</w:t>
      </w:r>
    </w:p>
    <w:p w14:paraId="140EC83E" w14:textId="77777777" w:rsidR="00FC66E2" w:rsidRPr="007141AD" w:rsidRDefault="00FC66E2" w:rsidP="00FC66E2">
      <w:pPr>
        <w:pStyle w:val="Heading4"/>
      </w:pPr>
      <w:r w:rsidRPr="007141AD">
        <w:t>ICE enforcement deters illegal immigration - statistics</w:t>
      </w:r>
    </w:p>
    <w:p w14:paraId="1624BF1A" w14:textId="0165A9CA" w:rsidR="00FC66E2" w:rsidRPr="007141AD" w:rsidRDefault="00FC66E2" w:rsidP="00FC66E2">
      <w:r w:rsidRPr="007141AD">
        <w:rPr>
          <w:rStyle w:val="Style13ptBold"/>
        </w:rPr>
        <w:t>DHS 17</w:t>
      </w:r>
      <w:r w:rsidRPr="007141AD">
        <w:t xml:space="preserve"> (Department of Homeland Security, 1-25-2017, "Fiscal Year 2017 ICE Enforcement and Removal Operations Report," No Publication, </w:t>
      </w:r>
      <w:hyperlink r:id="rId572" w:history="1">
        <w:r w:rsidRPr="007141AD">
          <w:rPr>
            <w:rStyle w:val="Hyperlink"/>
          </w:rPr>
          <w:t>https://www.ice.gov/removal-statistics/2017</w:t>
        </w:r>
      </w:hyperlink>
      <w:r w:rsidRPr="007141AD">
        <w:t xml:space="preserve"> /) *edited for language</w:t>
      </w:r>
    </w:p>
    <w:p w14:paraId="6F4D743E" w14:textId="79ED8294" w:rsidR="00FC66E2" w:rsidRPr="007141AD" w:rsidRDefault="00FC66E2" w:rsidP="00FC66E2">
      <w:pPr>
        <w:rPr>
          <w:sz w:val="16"/>
        </w:rPr>
      </w:pPr>
      <w:r w:rsidRPr="007141AD">
        <w:rPr>
          <w:sz w:val="16"/>
        </w:rPr>
        <w:t xml:space="preserve">The </w:t>
      </w:r>
      <w:r w:rsidRPr="007141AD">
        <w:rPr>
          <w:u w:val="single"/>
        </w:rPr>
        <w:t xml:space="preserve">FY2017 statistics clearly demonstrate ICE’s continued commitment to identifying, arresting, and removing </w:t>
      </w:r>
      <w:r w:rsidRPr="007141AD">
        <w:rPr>
          <w:strike/>
          <w:u w:val="single"/>
        </w:rPr>
        <w:t>aliens</w:t>
      </w:r>
      <w:r w:rsidRPr="007141AD">
        <w:rPr>
          <w:u w:val="single"/>
        </w:rPr>
        <w:t xml:space="preserve"> immigrants who are in violation of U.S. law, particularly those posing a public safety or national security threat</w:t>
      </w:r>
      <w:r w:rsidRPr="007141AD">
        <w:rPr>
          <w:sz w:val="16"/>
        </w:rPr>
        <w:t xml:space="preserve">, while restoring fidelity to the rule of law. In FY2017, ICE ERO conducted 143,470 overall administrative arrests, which is the highest number of administrative arrests over the past three fiscal years. Of these arrests, 92 percent had a criminal conviction, a pending criminal charge, were an ICE fugitive or were processed with a reinstated final order. In FY2017, ICE conducted 226,119 removals. While this is a slight overall decrease from the prior fiscal year, the proportion of removals resulting from ICE arrests increased from 65,332, or 27 percent of total removals in FY2016 to 81,603, or 36 percent of total removals, in FY2017. These results clearly demonstrate profound, positive impact of the EO. </w:t>
      </w:r>
      <w:r w:rsidRPr="007141AD">
        <w:rPr>
          <w:rStyle w:val="Emphasis"/>
        </w:rPr>
        <w:t>The 17 percent decrease in border removals shows the deterrent effect of strong interior enforcement</w:t>
      </w:r>
      <w:r w:rsidRPr="007141AD">
        <w:rPr>
          <w:sz w:val="16"/>
        </w:rPr>
        <w:t>, while the increase in interior removals restores the integrity of our nation’s immigration system and enhances the safety and security of the United States.</w:t>
      </w:r>
    </w:p>
    <w:p w14:paraId="09716D88" w14:textId="77777777" w:rsidR="00FC66E2" w:rsidRPr="007141AD" w:rsidRDefault="00FC66E2" w:rsidP="00FC66E2">
      <w:pPr>
        <w:pStyle w:val="Heading4"/>
      </w:pPr>
      <w:r w:rsidRPr="007141AD">
        <w:t>Increased ICE enforcement decreases illegal immigration numbers</w:t>
      </w:r>
    </w:p>
    <w:p w14:paraId="5F83A962" w14:textId="27B76BDE" w:rsidR="00FC66E2" w:rsidRPr="007141AD" w:rsidRDefault="00FC66E2" w:rsidP="00FC66E2">
      <w:proofErr w:type="spellStart"/>
      <w:r w:rsidRPr="007141AD">
        <w:rPr>
          <w:rStyle w:val="Style13ptBold"/>
        </w:rPr>
        <w:t>Hauslohner</w:t>
      </w:r>
      <w:proofErr w:type="spellEnd"/>
      <w:r w:rsidRPr="007141AD">
        <w:rPr>
          <w:rStyle w:val="Style13ptBold"/>
        </w:rPr>
        <w:t xml:space="preserve"> 19</w:t>
      </w:r>
      <w:r w:rsidRPr="007141AD">
        <w:t xml:space="preserve"> (Abigail </w:t>
      </w:r>
      <w:proofErr w:type="spellStart"/>
      <w:r w:rsidRPr="007141AD">
        <w:t>Hauslohner</w:t>
      </w:r>
      <w:proofErr w:type="spellEnd"/>
      <w:r w:rsidRPr="007141AD">
        <w:t xml:space="preserve">, 11-17-19, “The Trump administration’s immigration jails are packed, but deportations are lower than in Obama era.” The Washington Post, </w:t>
      </w:r>
      <w:hyperlink r:id="rId573" w:history="1">
        <w:r w:rsidRPr="007141AD">
          <w:rPr>
            <w:rStyle w:val="Hyperlink"/>
          </w:rPr>
          <w:t>https://www.washingtonpost.com/immigration/the-trump-administrations-immigration-jails-are-packed-but-deportations-are-lower-than-in-obama-era/2019/11/17/27ad0e44-f057-11e9-89eb-ec56cd414732_story.html</w:t>
        </w:r>
      </w:hyperlink>
      <w:r w:rsidRPr="007141AD">
        <w:t xml:space="preserve"> /)</w:t>
      </w:r>
    </w:p>
    <w:p w14:paraId="59061088" w14:textId="77777777" w:rsidR="00FC66E2" w:rsidRPr="007141AD" w:rsidRDefault="00FC66E2" w:rsidP="00FC66E2">
      <w:pPr>
        <w:rPr>
          <w:sz w:val="16"/>
        </w:rPr>
      </w:pPr>
      <w:r w:rsidRPr="007141AD">
        <w:rPr>
          <w:sz w:val="16"/>
        </w:rPr>
        <w:t xml:space="preserve">Though President Trump has made cracking down on immigration a centerpiece of his first term, his administration lags far behind President Barack Obama’s pace of deportations. </w:t>
      </w:r>
      <w:r w:rsidRPr="007141AD">
        <w:rPr>
          <w:u w:val="single"/>
        </w:rPr>
        <w:t>Obama</w:t>
      </w:r>
      <w:r w:rsidRPr="007141AD">
        <w:rPr>
          <w:sz w:val="16"/>
        </w:rPr>
        <w:t xml:space="preserve"> — who immigrant advocates at one point called the “</w:t>
      </w:r>
      <w:proofErr w:type="spellStart"/>
      <w:r w:rsidRPr="007141AD">
        <w:rPr>
          <w:sz w:val="16"/>
        </w:rPr>
        <w:t>deporter</w:t>
      </w:r>
      <w:proofErr w:type="spellEnd"/>
      <w:r w:rsidRPr="007141AD">
        <w:rPr>
          <w:sz w:val="16"/>
        </w:rPr>
        <w:t xml:space="preserve"> in chief” — </w:t>
      </w:r>
      <w:r w:rsidRPr="007141AD">
        <w:rPr>
          <w:u w:val="single"/>
        </w:rPr>
        <w:t>removed 409,849 people in 2012 alone</w:t>
      </w:r>
      <w:r w:rsidRPr="007141AD">
        <w:rPr>
          <w:sz w:val="16"/>
        </w:rPr>
        <w:t>. Trump, who has vowed to deport “millions” of immigrants, has yet to surpass 260,000 deportations in a single year. And while Obama deported 1.18</w:t>
      </w:r>
      <w:r w:rsidRPr="007141AD">
        <w:rPr>
          <w:rFonts w:ascii="Times New Roman" w:hAnsi="Times New Roman" w:cs="Times New Roman"/>
          <w:sz w:val="16"/>
        </w:rPr>
        <w:t> </w:t>
      </w:r>
      <w:r w:rsidRPr="007141AD">
        <w:rPr>
          <w:sz w:val="16"/>
        </w:rPr>
        <w:t xml:space="preserve">million people during his first three years in office, Trump has deported fewer than 800,000. It is unclear why deportations have been happening relatively slowly. Eager to portray Trump as successful in his first year in office, </w:t>
      </w:r>
      <w:r w:rsidRPr="007141AD">
        <w:rPr>
          <w:u w:val="single"/>
        </w:rPr>
        <w:t>ICE’s 2017 operational report compared “interior removals</w:t>
      </w:r>
      <w:r w:rsidRPr="007141AD">
        <w:rPr>
          <w:sz w:val="16"/>
        </w:rPr>
        <w:t xml:space="preserve">” — those arrested by ICE away from the border zones — during the first eight months of Trump’s term with the same eight-month period from the previous year, </w:t>
      </w:r>
      <w:r w:rsidRPr="007141AD">
        <w:rPr>
          <w:u w:val="single"/>
        </w:rPr>
        <w:t>reporting a 37</w:t>
      </w:r>
      <w:r w:rsidRPr="007141AD">
        <w:rPr>
          <w:rFonts w:ascii="Times New Roman" w:hAnsi="Times New Roman" w:cs="Times New Roman"/>
          <w:u w:val="single"/>
        </w:rPr>
        <w:t> </w:t>
      </w:r>
      <w:r w:rsidRPr="007141AD">
        <w:rPr>
          <w:u w:val="single"/>
        </w:rPr>
        <w:t>percent increase from 44,512 to 61,094 people</w:t>
      </w:r>
      <w:r w:rsidRPr="007141AD">
        <w:rPr>
          <w:sz w:val="16"/>
        </w:rPr>
        <w:t xml:space="preserve">. But the agency also acknowledged that </w:t>
      </w:r>
      <w:r w:rsidRPr="007141AD">
        <w:rPr>
          <w:u w:val="single"/>
        </w:rPr>
        <w:t>overall deportation numbers had slipped, attributing the decline to fewer border apprehensions and suggesting that an “</w:t>
      </w:r>
      <w:r w:rsidRPr="007141AD">
        <w:rPr>
          <w:rStyle w:val="Emphasis"/>
        </w:rPr>
        <w:t>increased deterrent effect from ICE’s stronger interior enforcement efforts” had caused the change</w:t>
      </w:r>
      <w:r w:rsidRPr="007141AD">
        <w:rPr>
          <w:u w:val="single"/>
        </w:rPr>
        <w:t xml:space="preserve">. </w:t>
      </w:r>
      <w:r w:rsidRPr="007141AD">
        <w:rPr>
          <w:sz w:val="16"/>
        </w:rPr>
        <w:t xml:space="preserve">Administration officials this year have noted privately that Mexican nationals — who are easier to deport than Central Americans because of U.S. immigration laws — also made up a far greater proportion of the migrants apprehended along the U.S.-Mexico border during Obama’s presidency. ICE officials say that the detainee population has swelled — often cresting at 5,000 people more than ICE is budgeted to hold — as a direct result of the influxes of migrants along the southern border, and that when ICE is compelled to release people into the United States, it creates “an additional pull factor to draw more aliens to the U.S. and risk public safety,” said ICE spokesman Bryan Cox. “The increase in ICE’s detained population this year was directly tied to the border crisis,” Cox said. “About 75 percent of ICE’s detention book-ins in fiscal year 2019 came directly from the border.” Immigrant advocates say </w:t>
      </w:r>
      <w:r w:rsidRPr="007141AD">
        <w:rPr>
          <w:u w:val="single"/>
        </w:rPr>
        <w:t>the</w:t>
      </w:r>
      <w:r w:rsidRPr="007141AD">
        <w:rPr>
          <w:sz w:val="16"/>
        </w:rPr>
        <w:t xml:space="preserve"> packed jail cells result from an </w:t>
      </w:r>
      <w:r w:rsidRPr="007141AD">
        <w:rPr>
          <w:u w:val="single"/>
        </w:rPr>
        <w:t xml:space="preserve">administration obsessed with employing harsh immigration tactics as a </w:t>
      </w:r>
      <w:r w:rsidRPr="007141AD">
        <w:rPr>
          <w:rStyle w:val="Emphasis"/>
        </w:rPr>
        <w:t>means of deterrence.</w:t>
      </w:r>
      <w:r w:rsidRPr="007141AD">
        <w:rPr>
          <w:sz w:val="16"/>
        </w:rPr>
        <w:t xml:space="preserve"> They say the Trump administration is keeping people like </w:t>
      </w:r>
      <w:proofErr w:type="spellStart"/>
      <w:r w:rsidRPr="007141AD">
        <w:rPr>
          <w:sz w:val="16"/>
        </w:rPr>
        <w:t>Madjitov</w:t>
      </w:r>
      <w:proofErr w:type="spellEnd"/>
      <w:r w:rsidRPr="007141AD">
        <w:rPr>
          <w:sz w:val="16"/>
        </w:rPr>
        <w:t xml:space="preserve"> locked up when they previously would have been released pending the outcomes of their cases. </w:t>
      </w:r>
      <w:r w:rsidRPr="007141AD">
        <w:rPr>
          <w:u w:val="single"/>
        </w:rPr>
        <w:t>ICE also is holding people longer</w:t>
      </w:r>
      <w:r w:rsidRPr="007141AD">
        <w:rPr>
          <w:sz w:val="16"/>
        </w:rPr>
        <w:t>: Non-criminals are currently spending an average of 60 days in immigrant jails, nearly twice the length of the average stay 10 years ago, and 11 days longer than convicted criminals, according to government statistics. “ICE has sort of declared open season on immigrants,” said Michael Tan, a senior staff attorney at the American Civil Liberties Union’s Immigrants’ Rights Project. “So you’re seeing people who under the previous administration would have been eligible for bond and release being kept in custody.”</w:t>
      </w:r>
    </w:p>
    <w:p w14:paraId="58B51BE1" w14:textId="77777777" w:rsidR="00FC66E2" w:rsidRPr="007141AD" w:rsidRDefault="00FC66E2" w:rsidP="00FC66E2">
      <w:pPr>
        <w:rPr>
          <w:sz w:val="16"/>
        </w:rPr>
      </w:pPr>
    </w:p>
    <w:p w14:paraId="36FB64D9" w14:textId="3CEFA8C7" w:rsidR="00FC66E2" w:rsidRPr="007141AD" w:rsidRDefault="00FC66E2" w:rsidP="00FC66E2">
      <w:pPr>
        <w:pStyle w:val="Heading4"/>
      </w:pPr>
      <w:r w:rsidRPr="007141AD">
        <w:t>“</w:t>
      </w:r>
      <w:r w:rsidR="00914FE3" w:rsidRPr="007141AD">
        <w:t>T</w:t>
      </w:r>
      <w:r w:rsidRPr="007141AD">
        <w:t xml:space="preserve">ough-on-immigration” policies deters illegal immigrants </w:t>
      </w:r>
    </w:p>
    <w:p w14:paraId="6558B810" w14:textId="77777777" w:rsidR="00FC66E2" w:rsidRPr="007141AD" w:rsidRDefault="00FC66E2" w:rsidP="00FC66E2">
      <w:proofErr w:type="spellStart"/>
      <w:r w:rsidRPr="007141AD">
        <w:rPr>
          <w:rStyle w:val="Style13ptBold"/>
        </w:rPr>
        <w:t>Tavernise</w:t>
      </w:r>
      <w:proofErr w:type="spellEnd"/>
      <w:r w:rsidRPr="007141AD">
        <w:rPr>
          <w:rStyle w:val="Style13ptBold"/>
        </w:rPr>
        <w:t xml:space="preserve"> 19</w:t>
      </w:r>
      <w:r w:rsidRPr="007141AD">
        <w:t xml:space="preserve"> (Sabrina </w:t>
      </w:r>
      <w:proofErr w:type="spellStart"/>
      <w:r w:rsidRPr="007141AD">
        <w:t>Tavernise</w:t>
      </w:r>
      <w:proofErr w:type="spellEnd"/>
      <w:r w:rsidRPr="007141AD">
        <w:t xml:space="preserve">, 9-26-2019, "Immigrant Population Growth in the U.S. Slows to a Trickle," </w:t>
      </w:r>
      <w:hyperlink r:id="rId574" w:history="1">
        <w:r w:rsidRPr="007141AD">
          <w:rPr>
            <w:rStyle w:val="Hyperlink"/>
          </w:rPr>
          <w:t>https://www.nytimes.com/2019/09/26/us/census-immigration.html</w:t>
        </w:r>
      </w:hyperlink>
      <w:r w:rsidRPr="007141AD">
        <w:t xml:space="preserve"> /</w:t>
      </w:r>
      <w:proofErr w:type="spellStart"/>
      <w:r w:rsidRPr="007141AD">
        <w:t>ogl</w:t>
      </w:r>
      <w:proofErr w:type="spellEnd"/>
      <w:r w:rsidRPr="007141AD">
        <w:t>)</w:t>
      </w:r>
    </w:p>
    <w:p w14:paraId="12839A0D" w14:textId="512AB7E1" w:rsidR="00FC66E2" w:rsidRPr="007141AD" w:rsidRDefault="00FC66E2" w:rsidP="00FC66E2">
      <w:pPr>
        <w:rPr>
          <w:sz w:val="16"/>
        </w:rPr>
      </w:pPr>
      <w:r w:rsidRPr="007141AD">
        <w:rPr>
          <w:u w:val="single"/>
        </w:rPr>
        <w:t>The United States</w:t>
      </w:r>
      <w:r w:rsidRPr="007141AD">
        <w:rPr>
          <w:sz w:val="16"/>
        </w:rPr>
        <w:t xml:space="preserve"> population </w:t>
      </w:r>
      <w:r w:rsidRPr="007141AD">
        <w:rPr>
          <w:u w:val="single"/>
        </w:rPr>
        <w:t xml:space="preserve">gained immigrants at the </w:t>
      </w:r>
      <w:r w:rsidRPr="007141AD">
        <w:rPr>
          <w:rStyle w:val="Emphasis"/>
        </w:rPr>
        <w:t>slowest pace in a decade</w:t>
      </w:r>
      <w:r w:rsidRPr="007141AD">
        <w:rPr>
          <w:u w:val="single"/>
        </w:rPr>
        <w:t xml:space="preserve"> last year, according to an analysis of new census data, a notable slowdown that experts said was quite likely </w:t>
      </w:r>
      <w:r w:rsidRPr="007141AD">
        <w:rPr>
          <w:rStyle w:val="Emphasis"/>
        </w:rPr>
        <w:t>linked to a more restrictive approach</w:t>
      </w:r>
      <w:r w:rsidRPr="007141AD">
        <w:rPr>
          <w:u w:val="single"/>
        </w:rPr>
        <w:t xml:space="preserve"> by the Trump administration. </w:t>
      </w:r>
      <w:r w:rsidRPr="007141AD">
        <w:rPr>
          <w:sz w:val="16"/>
        </w:rPr>
        <w:t xml:space="preserve">The net increase of </w:t>
      </w:r>
      <w:r w:rsidRPr="007141AD">
        <w:rPr>
          <w:u w:val="single"/>
        </w:rPr>
        <w:t>immigrants</w:t>
      </w:r>
      <w:r w:rsidRPr="007141AD">
        <w:rPr>
          <w:sz w:val="16"/>
        </w:rPr>
        <w:t xml:space="preserve"> in the American population </w:t>
      </w:r>
      <w:r w:rsidRPr="007141AD">
        <w:rPr>
          <w:u w:val="single"/>
        </w:rPr>
        <w:t>dropped to about 200,000 people in 2018, a decline of more than 70 percent from the year before</w:t>
      </w:r>
      <w:r w:rsidRPr="007141AD">
        <w:rPr>
          <w:sz w:val="16"/>
        </w:rPr>
        <w:t xml:space="preserve">, according to William Frey, chief demographer at the Brookings Institution, who conducted the analysis. “It’s remarkable,” said David Bier, an immigration expert at the Cato Institute, of the 2018 numbers. “This is something that really hasn’t happened since the Great Recession. This should be very concerning to </w:t>
      </w:r>
      <w:r w:rsidRPr="007141AD">
        <w:rPr>
          <w:u w:val="single"/>
        </w:rPr>
        <w:t>the administration</w:t>
      </w:r>
      <w:r w:rsidRPr="007141AD">
        <w:rPr>
          <w:sz w:val="16"/>
        </w:rPr>
        <w:t xml:space="preserve"> that it</w:t>
      </w:r>
      <w:r w:rsidRPr="007141AD">
        <w:rPr>
          <w:u w:val="single"/>
        </w:rPr>
        <w:t xml:space="preserve">s policies are </w:t>
      </w:r>
      <w:r w:rsidRPr="007141AD">
        <w:rPr>
          <w:rStyle w:val="Emphasis"/>
        </w:rPr>
        <w:t>scaring people away</w:t>
      </w:r>
      <w:r w:rsidRPr="007141AD">
        <w:rPr>
          <w:sz w:val="16"/>
        </w:rPr>
        <w:t xml:space="preserve">.” An administration official said it was impossible to comment without seeing the details of the analysis. </w:t>
      </w:r>
      <w:r w:rsidRPr="007141AD">
        <w:rPr>
          <w:u w:val="single"/>
        </w:rPr>
        <w:t xml:space="preserve">The numbers were released </w:t>
      </w:r>
      <w:r w:rsidRPr="007141AD">
        <w:rPr>
          <w:sz w:val="16"/>
        </w:rPr>
        <w:t xml:space="preserve">on Thursday </w:t>
      </w:r>
      <w:r w:rsidRPr="007141AD">
        <w:rPr>
          <w:u w:val="single"/>
        </w:rPr>
        <w:t>as part of the Census Bureau’s American Community Survey</w:t>
      </w:r>
      <w:r w:rsidRPr="007141AD">
        <w:rPr>
          <w:sz w:val="16"/>
        </w:rPr>
        <w:t>, a kind of annual mini-census it started in 2005. The net immigration figure, made up of all foreign-born people who came to the United States, minus those who left and those who died, gives demographers a picture of how the United States population has changed over the past year.</w:t>
      </w:r>
    </w:p>
    <w:p w14:paraId="70D1E746" w14:textId="76BD7592" w:rsidR="00B53728" w:rsidRPr="007141AD" w:rsidRDefault="00914FE3" w:rsidP="00B53728">
      <w:pPr>
        <w:pStyle w:val="Heading3"/>
      </w:pPr>
      <w:r w:rsidRPr="007141AD">
        <w:t xml:space="preserve">2NC Border Security DA – </w:t>
      </w:r>
      <w:r w:rsidR="00B53728" w:rsidRPr="007141AD">
        <w:t xml:space="preserve">Smuggling </w:t>
      </w:r>
      <w:r w:rsidRPr="007141AD">
        <w:t>K2</w:t>
      </w:r>
      <w:r w:rsidR="00B53728" w:rsidRPr="007141AD">
        <w:t xml:space="preserve"> Cartels </w:t>
      </w:r>
    </w:p>
    <w:p w14:paraId="47460143" w14:textId="63AB3F27" w:rsidR="00B53728" w:rsidRPr="007141AD" w:rsidRDefault="00B53728" w:rsidP="00B53728"/>
    <w:p w14:paraId="3F42E5FD" w14:textId="7859F6FE" w:rsidR="00B53728" w:rsidRPr="007141AD" w:rsidRDefault="00B53728" w:rsidP="00B53728">
      <w:pPr>
        <w:pStyle w:val="Heading4"/>
      </w:pPr>
      <w:r w:rsidRPr="007141AD">
        <w:t xml:space="preserve">Cartels are increasing human trafficking – </w:t>
      </w:r>
      <w:r w:rsidR="00203DC6" w:rsidRPr="007141AD">
        <w:t xml:space="preserve">it is key to their profits </w:t>
      </w:r>
    </w:p>
    <w:p w14:paraId="047DEB76" w14:textId="77777777" w:rsidR="00B53728" w:rsidRPr="007141AD" w:rsidRDefault="00B53728" w:rsidP="00B53728">
      <w:r w:rsidRPr="007141AD">
        <w:rPr>
          <w:rStyle w:val="Style13ptBold"/>
        </w:rPr>
        <w:t>Bedard 19</w:t>
      </w:r>
      <w:r w:rsidRPr="007141AD">
        <w:t xml:space="preserve"> (Paul Bedard, 06-28-2019, "Border 'czar': Cartels making more trafficking humans over drugs into US," Washington Examiner, </w:t>
      </w:r>
      <w:hyperlink r:id="rId575" w:history="1">
        <w:r w:rsidRPr="007141AD">
          <w:rPr>
            <w:rStyle w:val="Hyperlink"/>
          </w:rPr>
          <w:t>https://www.washingtonexaminer.com/washington-secrets/border-czar-cartels-making-more-trafficking-humans-over-drugs-into-us</w:t>
        </w:r>
      </w:hyperlink>
      <w:r w:rsidRPr="007141AD">
        <w:t xml:space="preserve"> /</w:t>
      </w:r>
      <w:proofErr w:type="spellStart"/>
      <w:r w:rsidRPr="007141AD">
        <w:t>ogl</w:t>
      </w:r>
      <w:proofErr w:type="spellEnd"/>
      <w:r w:rsidRPr="007141AD">
        <w:t>)</w:t>
      </w:r>
    </w:p>
    <w:p w14:paraId="6DBECB75" w14:textId="77777777" w:rsidR="00B53728" w:rsidRPr="007141AD" w:rsidRDefault="00B53728" w:rsidP="00B53728">
      <w:pPr>
        <w:rPr>
          <w:u w:val="single"/>
        </w:rPr>
      </w:pPr>
      <w:r w:rsidRPr="007141AD">
        <w:rPr>
          <w:sz w:val="16"/>
        </w:rPr>
        <w:t xml:space="preserve">Criminal Mexican </w:t>
      </w:r>
      <w:r w:rsidRPr="007141AD">
        <w:rPr>
          <w:u w:val="single"/>
        </w:rPr>
        <w:t xml:space="preserve">cartels now make </w:t>
      </w:r>
      <w:r w:rsidRPr="007141AD">
        <w:rPr>
          <w:rStyle w:val="Emphasis"/>
        </w:rPr>
        <w:t>more money trafficking people across the U.S. border than they do selling drugs</w:t>
      </w:r>
      <w:r w:rsidRPr="007141AD">
        <w:rPr>
          <w:sz w:val="16"/>
        </w:rPr>
        <w:t xml:space="preserve">, according to President Trump’s pick to be the first-ever national “border czar.” What’s more, said Thomas Homan, the former acting director of Immigration and Customs Enforcement, </w:t>
      </w:r>
      <w:r w:rsidRPr="007141AD">
        <w:rPr>
          <w:u w:val="single"/>
        </w:rPr>
        <w:t>cartels</w:t>
      </w:r>
      <w:r w:rsidRPr="007141AD">
        <w:rPr>
          <w:sz w:val="16"/>
        </w:rPr>
        <w:t xml:space="preserve"> apparently </w:t>
      </w:r>
      <w:r w:rsidRPr="007141AD">
        <w:rPr>
          <w:rStyle w:val="Emphasis"/>
        </w:rPr>
        <w:t>prefer moving humans</w:t>
      </w:r>
      <w:r w:rsidRPr="007141AD">
        <w:rPr>
          <w:u w:val="single"/>
        </w:rPr>
        <w:t xml:space="preserve"> because the legal consequences </w:t>
      </w:r>
      <w:r w:rsidRPr="007141AD">
        <w:rPr>
          <w:rStyle w:val="Emphasis"/>
        </w:rPr>
        <w:t>aren’t as bad</w:t>
      </w:r>
      <w:r w:rsidRPr="007141AD">
        <w:rPr>
          <w:u w:val="single"/>
        </w:rPr>
        <w:t xml:space="preserve"> if they are caught. “A lot of these transnational criminal organizations they’re moving </w:t>
      </w:r>
      <w:r w:rsidRPr="007141AD">
        <w:rPr>
          <w:strike/>
          <w:u w:val="single"/>
        </w:rPr>
        <w:t>aliens</w:t>
      </w:r>
      <w:r w:rsidRPr="007141AD">
        <w:rPr>
          <w:u w:val="single"/>
        </w:rPr>
        <w:t xml:space="preserve"> immigrants right now rather than drugs because</w:t>
      </w:r>
      <w:r w:rsidRPr="007141AD">
        <w:rPr>
          <w:sz w:val="16"/>
        </w:rPr>
        <w:t xml:space="preserve">, number one, </w:t>
      </w:r>
      <w:r w:rsidRPr="007141AD">
        <w:rPr>
          <w:rStyle w:val="Emphasis"/>
        </w:rPr>
        <w:t>it’s more profitable</w:t>
      </w:r>
      <w:r w:rsidRPr="007141AD">
        <w:rPr>
          <w:u w:val="single"/>
        </w:rPr>
        <w:t xml:space="preserve"> right now</w:t>
      </w:r>
      <w:r w:rsidRPr="007141AD">
        <w:rPr>
          <w:sz w:val="16"/>
        </w:rPr>
        <w:t xml:space="preserve">, </w:t>
      </w:r>
      <w:r w:rsidRPr="007141AD">
        <w:rPr>
          <w:u w:val="single"/>
        </w:rPr>
        <w:t>and</w:t>
      </w:r>
      <w:r w:rsidRPr="007141AD">
        <w:rPr>
          <w:sz w:val="16"/>
        </w:rPr>
        <w:t xml:space="preserve"> number two, </w:t>
      </w:r>
      <w:r w:rsidRPr="007141AD">
        <w:rPr>
          <w:u w:val="single"/>
        </w:rPr>
        <w:t>the consequences aren’t nearly as high when you smuggle a person than smuggle a kilo of cocaine. So it’s a business</w:t>
      </w:r>
      <w:r w:rsidRPr="007141AD">
        <w:rPr>
          <w:sz w:val="16"/>
        </w:rPr>
        <w:t xml:space="preserve">,” said Homan. Homan, at a conference on immigration this week, explained that </w:t>
      </w:r>
      <w:r w:rsidRPr="007141AD">
        <w:rPr>
          <w:rStyle w:val="Emphasis"/>
        </w:rPr>
        <w:t>cartels get rich on trafficking people</w:t>
      </w:r>
      <w:r w:rsidRPr="007141AD">
        <w:rPr>
          <w:u w:val="single"/>
        </w:rPr>
        <w:t xml:space="preserve"> from Latin America into the United States by running the smuggling operations and charging $1,000 fees just to pass through their territory.</w:t>
      </w:r>
      <w:r w:rsidRPr="007141AD">
        <w:rPr>
          <w:sz w:val="16"/>
        </w:rPr>
        <w:t xml:space="preserve"> “We all know the criminal cartels control the northern border of Mexico. Nothing happens on that border without the blessing and paying off of the drug cartels that control that area. For a criminal organization to smuggle aliens through their territory, they have to pay a plaza fee. They got to pay off the cartels. So what’s happening right now with what’s going on </w:t>
      </w:r>
      <w:proofErr w:type="spellStart"/>
      <w:r w:rsidRPr="007141AD">
        <w:rPr>
          <w:sz w:val="16"/>
        </w:rPr>
        <w:t>on</w:t>
      </w:r>
      <w:proofErr w:type="spellEnd"/>
      <w:r w:rsidRPr="007141AD">
        <w:rPr>
          <w:sz w:val="16"/>
        </w:rPr>
        <w:t xml:space="preserve"> the Southwest border, this humanitarian issue, is making these cartels very, very rich. We’re bankrolling the very same cartels that smuggle drugs — smuggle drugs, weapons, the same cartels that have murdered Border Patrol agents in the past. That’s who’s getting rich off all this,” he said. But, he added, the recent deal pushed by </w:t>
      </w:r>
      <w:r w:rsidRPr="007141AD">
        <w:rPr>
          <w:u w:val="single"/>
        </w:rPr>
        <w:t>Trump</w:t>
      </w:r>
      <w:r w:rsidRPr="007141AD">
        <w:rPr>
          <w:sz w:val="16"/>
        </w:rPr>
        <w:t xml:space="preserve"> and Vice President Mike Pence with Mexico </w:t>
      </w:r>
      <w:r w:rsidRPr="007141AD">
        <w:rPr>
          <w:u w:val="single"/>
        </w:rPr>
        <w:t>has started to squeeze those cartels</w:t>
      </w:r>
      <w:r w:rsidRPr="007141AD">
        <w:rPr>
          <w:sz w:val="16"/>
        </w:rPr>
        <w:t xml:space="preserve"> because Mexico City is </w:t>
      </w:r>
      <w:r w:rsidRPr="007141AD">
        <w:rPr>
          <w:u w:val="single"/>
        </w:rPr>
        <w:t>putting more troops on the border</w:t>
      </w:r>
      <w:r w:rsidRPr="007141AD">
        <w:rPr>
          <w:sz w:val="16"/>
        </w:rPr>
        <w:t xml:space="preserve"> to </w:t>
      </w:r>
      <w:r w:rsidRPr="007141AD">
        <w:rPr>
          <w:u w:val="single"/>
        </w:rPr>
        <w:t>help slow the flow of illegal immigrants into the U.S.</w:t>
      </w:r>
    </w:p>
    <w:p w14:paraId="7AA5F492" w14:textId="77777777" w:rsidR="00B53728" w:rsidRPr="007141AD" w:rsidRDefault="00B53728" w:rsidP="00B53728">
      <w:pPr>
        <w:rPr>
          <w:sz w:val="16"/>
        </w:rPr>
      </w:pPr>
    </w:p>
    <w:p w14:paraId="2C18B14C" w14:textId="77777777" w:rsidR="00B53728" w:rsidRPr="007141AD" w:rsidRDefault="00B53728" w:rsidP="00B53728">
      <w:pPr>
        <w:pStyle w:val="Heading4"/>
      </w:pPr>
      <w:r w:rsidRPr="007141AD">
        <w:t>Illegal immigration increases human trafficking from cartels – tougher policies prevent that – empirics</w:t>
      </w:r>
    </w:p>
    <w:p w14:paraId="4A566A61" w14:textId="77777777" w:rsidR="00B53728" w:rsidRPr="007141AD" w:rsidRDefault="00B53728" w:rsidP="00B53728">
      <w:r w:rsidRPr="007141AD">
        <w:rPr>
          <w:rStyle w:val="Style13ptBold"/>
        </w:rPr>
        <w:t>Johnson 19</w:t>
      </w:r>
      <w:r w:rsidRPr="007141AD">
        <w:t xml:space="preserve"> (Ron Johnson, U.S. Senator, 04-25-2019, " Failed Immigration Policy Sustains a Lawless Cartel Empire," WSJ, </w:t>
      </w:r>
      <w:hyperlink r:id="rId576" w:history="1">
        <w:r w:rsidRPr="007141AD">
          <w:rPr>
            <w:rStyle w:val="Hyperlink"/>
          </w:rPr>
          <w:t>https://www.wsj.com/articles/failed-immigration-policy-sustains-a-lawless-cartel-empire-11556232571</w:t>
        </w:r>
      </w:hyperlink>
      <w:r w:rsidRPr="007141AD">
        <w:t xml:space="preserve"> /</w:t>
      </w:r>
      <w:proofErr w:type="spellStart"/>
      <w:r w:rsidRPr="007141AD">
        <w:t>ogl</w:t>
      </w:r>
      <w:proofErr w:type="spellEnd"/>
      <w:r w:rsidRPr="007141AD">
        <w:t>)</w:t>
      </w:r>
    </w:p>
    <w:p w14:paraId="703BE6CC" w14:textId="77777777" w:rsidR="00B53728" w:rsidRPr="007141AD" w:rsidRDefault="00B53728" w:rsidP="00B53728">
      <w:pPr>
        <w:rPr>
          <w:u w:val="single"/>
        </w:rPr>
      </w:pPr>
      <w:r w:rsidRPr="007141AD">
        <w:rPr>
          <w:sz w:val="16"/>
        </w:rPr>
        <w:t xml:space="preserve">In a 2018 Gallup poll, 158 million adults world-wide, including 42 million from Latin America, named the U.S. as their desired future residence. That’s almost half our current population of 325 million. </w:t>
      </w:r>
      <w:r w:rsidRPr="007141AD">
        <w:rPr>
          <w:u w:val="single"/>
        </w:rPr>
        <w:t>We</w:t>
      </w:r>
      <w:r w:rsidRPr="007141AD">
        <w:rPr>
          <w:sz w:val="16"/>
        </w:rPr>
        <w:t xml:space="preserve"> simply </w:t>
      </w:r>
      <w:r w:rsidRPr="007141AD">
        <w:rPr>
          <w:u w:val="single"/>
        </w:rPr>
        <w:t>cannot accommodate</w:t>
      </w:r>
      <w:r w:rsidRPr="007141AD">
        <w:rPr>
          <w:sz w:val="16"/>
        </w:rPr>
        <w:t xml:space="preserve"> all those </w:t>
      </w:r>
      <w:r w:rsidRPr="007141AD">
        <w:rPr>
          <w:u w:val="single"/>
        </w:rPr>
        <w:t>would-be immigrants</w:t>
      </w:r>
      <w:r w:rsidRPr="007141AD">
        <w:rPr>
          <w:sz w:val="16"/>
        </w:rPr>
        <w:t xml:space="preserve">. Whether it’s called an emergency, a crisis or something else, the </w:t>
      </w:r>
      <w:r w:rsidRPr="007141AD">
        <w:rPr>
          <w:u w:val="single"/>
        </w:rPr>
        <w:t>surge of families and children entering illegally through our southern border is out of control</w:t>
      </w:r>
      <w:r w:rsidRPr="007141AD">
        <w:rPr>
          <w:sz w:val="16"/>
        </w:rPr>
        <w:t xml:space="preserve">. Since 2012, some </w:t>
      </w:r>
      <w:r w:rsidRPr="007141AD">
        <w:rPr>
          <w:u w:val="single"/>
        </w:rPr>
        <w:t>900,000 unaccompanied children and people traveling in families have entered illegally or without proper documentation</w:t>
      </w:r>
      <w:r w:rsidRPr="007141AD">
        <w:rPr>
          <w:sz w:val="16"/>
        </w:rPr>
        <w:t xml:space="preserve">. In March alone, the number was 66,000. Americans naturally have great sympathy for anyone fleeing violence or economic hardship for the hope and promise that the U.S. offers. That we’re a nation of immigrants—natural risk-takers—has made us the envy of the world. But </w:t>
      </w:r>
      <w:r w:rsidRPr="007141AD">
        <w:rPr>
          <w:u w:val="single"/>
        </w:rPr>
        <w:t>immigration has to be a legal and controlled process</w:t>
      </w:r>
      <w:r w:rsidRPr="007141AD">
        <w:rPr>
          <w:sz w:val="16"/>
        </w:rPr>
        <w:t xml:space="preserve">. </w:t>
      </w:r>
      <w:r w:rsidRPr="007141AD">
        <w:rPr>
          <w:u w:val="single"/>
        </w:rPr>
        <w:t>The generally accepted best estimate of the undocumented population in the U.S. is somewhere between 11 million and 12 million. Using a different method, Yale researchers estimated somewhere between 16 million and 29 million.</w:t>
      </w:r>
      <w:r w:rsidRPr="007141AD">
        <w:rPr>
          <w:sz w:val="16"/>
        </w:rPr>
        <w:t xml:space="preserve"> No one really knows. </w:t>
      </w:r>
      <w:r w:rsidRPr="007141AD">
        <w:rPr>
          <w:u w:val="single"/>
        </w:rPr>
        <w:t>Having that many people living in the shadows is not good</w:t>
      </w:r>
      <w:r w:rsidRPr="007141AD">
        <w:rPr>
          <w:sz w:val="16"/>
        </w:rPr>
        <w:t xml:space="preserve"> for anyone. </w:t>
      </w:r>
      <w:r w:rsidRPr="007141AD">
        <w:rPr>
          <w:u w:val="single"/>
        </w:rPr>
        <w:t xml:space="preserve">Illegal immigrants can be exploited by unscrupulous employers, depressing wages and working conditions for the legal population. Children born to illegal aliens are U.S. citizens, creating another impossible enforcement issue. </w:t>
      </w:r>
      <w:r w:rsidRPr="007141AD">
        <w:rPr>
          <w:rStyle w:val="Emphasis"/>
        </w:rPr>
        <w:t>Human</w:t>
      </w:r>
      <w:r w:rsidRPr="007141AD">
        <w:rPr>
          <w:u w:val="single"/>
        </w:rPr>
        <w:t xml:space="preserve"> </w:t>
      </w:r>
      <w:r w:rsidRPr="007141AD">
        <w:rPr>
          <w:rStyle w:val="Emphasis"/>
        </w:rPr>
        <w:t>traffickers</w:t>
      </w:r>
      <w:r w:rsidRPr="007141AD">
        <w:rPr>
          <w:sz w:val="16"/>
        </w:rPr>
        <w:t>—some of the most evil people on the planet—</w:t>
      </w:r>
      <w:r w:rsidRPr="007141AD">
        <w:rPr>
          <w:rStyle w:val="Emphasis"/>
        </w:rPr>
        <w:t xml:space="preserve">extort their “clients” into forms of involuntary servitude, including sex trafficking. </w:t>
      </w:r>
      <w:r w:rsidRPr="007141AD">
        <w:rPr>
          <w:sz w:val="16"/>
        </w:rPr>
        <w:t xml:space="preserve">Among the many reasons the border remains unsecured, America’s insatiable demand for drugs stands out. </w:t>
      </w:r>
      <w:r w:rsidRPr="007141AD">
        <w:rPr>
          <w:u w:val="single"/>
        </w:rPr>
        <w:t>Cartels have established sophisticated trafficking operations and routes across the U.S.-Mexico border</w:t>
      </w:r>
      <w:r w:rsidRPr="007141AD">
        <w:rPr>
          <w:sz w:val="16"/>
        </w:rPr>
        <w:t xml:space="preserve">. Fortunes have flowed into cartels’ coffers, weakening the rule of law south of our border. Because our immigration laws are easy to exploit, </w:t>
      </w:r>
      <w:r w:rsidRPr="007141AD">
        <w:rPr>
          <w:rStyle w:val="Emphasis"/>
        </w:rPr>
        <w:t>cartels have expanded into human trafficking</w:t>
      </w:r>
      <w:r w:rsidRPr="007141AD">
        <w:rPr>
          <w:u w:val="single"/>
        </w:rPr>
        <w:t xml:space="preserve"> and discovered that it is not only very profitable but entails less risk and less work. They deliver their “cargo” to the border near a Border Patrol station. The immigrants cross on their own, increasingly in larger groups, and the U.S. government and nongovernmental organizations do the rest. </w:t>
      </w:r>
      <w:r w:rsidRPr="007141AD">
        <w:rPr>
          <w:sz w:val="16"/>
        </w:rPr>
        <w:t xml:space="preserve">It’s important to understand that the southern border is secure—on the Mexican side. It’s controlled by cartels with the acquiescence, if not outright help and support, of some Mexican officials. No one crosses the border without paying their fees. </w:t>
      </w:r>
      <w:r w:rsidRPr="007141AD">
        <w:rPr>
          <w:u w:val="single"/>
        </w:rPr>
        <w:t>Cartels are pocketing hundreds of millions of dollars, if not more, for their transportation system through Mexico. America’s</w:t>
      </w:r>
      <w:r w:rsidRPr="007141AD">
        <w:rPr>
          <w:sz w:val="16"/>
        </w:rPr>
        <w:t xml:space="preserve"> broken immigration system—our </w:t>
      </w:r>
      <w:r w:rsidRPr="007141AD">
        <w:rPr>
          <w:u w:val="single"/>
        </w:rPr>
        <w:t>laws and legal loopholes—sustains this wicked business model.</w:t>
      </w:r>
      <w:r w:rsidRPr="007141AD">
        <w:rPr>
          <w:sz w:val="16"/>
        </w:rPr>
        <w:t xml:space="preserve"> Our laws must change. Congress should focus on solving a specific problem: the increasing number of unaccompanied minors and people traveling in families who flow in without a valid asylum claim. In fiscal 2018 only 13.5% of asylum claims made by those from El Salvador, Guatemala and Honduras—the substantial majority of people crossing our southern border—were granted once fully adjudicated. Yet we allow 75% of those claiming credible fear to enter the U.S. and avail themselves of the full, multiyear judicial process. Because ill-conceived laws and a lack of personnel and facilities prevent the government from detaining unaccompanied minors and families, most of the 900,000 who have arrived since 2012 have dispersed all over the U.S. There is no central database tracking them. As a result, only 7% of those who aren’t detained but whose claims have been denied are actually sent home. The reality since 2012 is that </w:t>
      </w:r>
      <w:r w:rsidRPr="007141AD">
        <w:rPr>
          <w:u w:val="single"/>
        </w:rPr>
        <w:t xml:space="preserve">if you come into the U.S. as an unaccompanied minor or member of a family and you claim asylum, you will probably be able to stay indefinitely. This creates a huge incentive for more people to come—hence the growing crisis. The achievable goal of legislation should be to reduce the flow of people entering illegally </w:t>
      </w:r>
      <w:r w:rsidRPr="007141AD">
        <w:rPr>
          <w:sz w:val="16"/>
        </w:rPr>
        <w:t xml:space="preserve">without a valid asylum claim. </w:t>
      </w:r>
      <w:r w:rsidRPr="007141AD">
        <w:rPr>
          <w:u w:val="single"/>
        </w:rPr>
        <w:t>In 2005, 31,000 Brazilians were apprehended entering the U.S. illegally through Mexico. The Bush administration used a process of expedited removal for those without a valid asylum claim</w:t>
      </w:r>
      <w:r w:rsidRPr="007141AD">
        <w:rPr>
          <w:sz w:val="16"/>
        </w:rPr>
        <w:t xml:space="preserve"> and worked with Mexican authorities to prevent further entries. </w:t>
      </w:r>
      <w:r w:rsidRPr="007141AD">
        <w:rPr>
          <w:u w:val="single"/>
        </w:rPr>
        <w:t xml:space="preserve">Within two months, the number of migrants fell by 90%. Only 1,400 Brazilians were apprehended in 2006. </w:t>
      </w:r>
      <w:r w:rsidRPr="007141AD">
        <w:rPr>
          <w:sz w:val="16"/>
        </w:rPr>
        <w:t xml:space="preserve">In 2014 President Obama declared it a humanitarian crisis when 120,000 unaccompanied minors and people traveling in families entered illegally. Without separating families, his administration began detaining and removing those without valid asylum claims. The number dropped to 68,000 in 2015. As these examples show, the solution is to determine quickly and more accurately who clearly does not have a valid asylum claim and safely return them home. </w:t>
      </w:r>
      <w:r w:rsidRPr="007141AD">
        <w:rPr>
          <w:u w:val="single"/>
        </w:rPr>
        <w:t>Once illegal immigrants realize we will not allow our laws to be exploited, fewer will risk paying human traffickers, and the flow will be reduced.</w:t>
      </w:r>
    </w:p>
    <w:p w14:paraId="45121EF7" w14:textId="77777777" w:rsidR="00B53728" w:rsidRPr="007141AD" w:rsidRDefault="00B53728" w:rsidP="00B53728">
      <w:pPr>
        <w:rPr>
          <w:u w:val="single"/>
        </w:rPr>
      </w:pPr>
    </w:p>
    <w:p w14:paraId="4F5FAFED" w14:textId="77777777" w:rsidR="00B53728" w:rsidRPr="007141AD" w:rsidRDefault="00B53728" w:rsidP="00B53728">
      <w:pPr>
        <w:pStyle w:val="Heading4"/>
      </w:pPr>
      <w:r w:rsidRPr="007141AD">
        <w:t>Illegal immigration leads to massive smuggling profits</w:t>
      </w:r>
    </w:p>
    <w:p w14:paraId="24ECEF4A" w14:textId="77777777" w:rsidR="00B53728" w:rsidRPr="007141AD" w:rsidRDefault="00B53728" w:rsidP="00B53728">
      <w:r w:rsidRPr="007141AD">
        <w:rPr>
          <w:rStyle w:val="Style13ptBold"/>
        </w:rPr>
        <w:t xml:space="preserve">Kessler 18 </w:t>
      </w:r>
      <w:r w:rsidRPr="007141AD">
        <w:t xml:space="preserve">(Glenn Kessler, 5-21-2018, "Are human-smuggling cartels at the U.S. border earning $500 million a year?," </w:t>
      </w:r>
      <w:hyperlink r:id="rId577" w:history="1">
        <w:r w:rsidRPr="007141AD">
          <w:rPr>
            <w:rStyle w:val="Hyperlink"/>
          </w:rPr>
          <w:t>https://www.washingtonpost.com/news/fact-checker/wp/2018/05/21/are-human-smuggling-cartels-at-the-u-s-border-earning-500-million-a-year/</w:t>
        </w:r>
      </w:hyperlink>
      <w:r w:rsidRPr="007141AD">
        <w:t xml:space="preserve"> /</w:t>
      </w:r>
      <w:proofErr w:type="spellStart"/>
      <w:r w:rsidRPr="007141AD">
        <w:t>ogl</w:t>
      </w:r>
      <w:proofErr w:type="spellEnd"/>
      <w:r w:rsidRPr="007141AD">
        <w:t>)</w:t>
      </w:r>
    </w:p>
    <w:p w14:paraId="30A4BBB5" w14:textId="77777777" w:rsidR="00B53728" w:rsidRPr="007141AD" w:rsidRDefault="00B53728" w:rsidP="00B53728">
      <w:pPr>
        <w:rPr>
          <w:u w:val="single"/>
        </w:rPr>
      </w:pPr>
      <w:r w:rsidRPr="007141AD">
        <w:rPr>
          <w:sz w:val="16"/>
        </w:rPr>
        <w:t xml:space="preserve">The math is pretty simple. A Homeland Security official explained that the agency assumed that </w:t>
      </w:r>
      <w:r w:rsidRPr="007141AD">
        <w:rPr>
          <w:u w:val="single"/>
        </w:rPr>
        <w:t xml:space="preserve">transnational criminal organizations receive an average of </w:t>
      </w:r>
      <w:r w:rsidRPr="007141AD">
        <w:rPr>
          <w:rStyle w:val="Emphasis"/>
        </w:rPr>
        <w:t>$5,000 per person smuggled</w:t>
      </w:r>
      <w:r w:rsidRPr="007141AD">
        <w:rPr>
          <w:sz w:val="16"/>
        </w:rPr>
        <w:t xml:space="preserve">, a number based on interviews with undocumented immigrants who are caught. </w:t>
      </w:r>
      <w:r w:rsidRPr="007141AD">
        <w:rPr>
          <w:u w:val="single"/>
        </w:rPr>
        <w:t>DHS apprehends about 300,000 people a year</w:t>
      </w:r>
      <w:r w:rsidRPr="007141AD">
        <w:rPr>
          <w:sz w:val="16"/>
        </w:rPr>
        <w:t xml:space="preserve"> </w:t>
      </w:r>
      <w:r w:rsidRPr="007141AD">
        <w:rPr>
          <w:u w:val="single"/>
        </w:rPr>
        <w:t>who try to illegally cross the border each year, so the agency took one third of that number</w:t>
      </w:r>
      <w:r w:rsidRPr="007141AD">
        <w:rPr>
          <w:sz w:val="16"/>
        </w:rPr>
        <w:t xml:space="preserve"> — 100,000 — </w:t>
      </w:r>
      <w:r w:rsidRPr="007141AD">
        <w:rPr>
          <w:u w:val="single"/>
        </w:rPr>
        <w:t xml:space="preserve">and multiplied it times $5,000, yielding a figure of </w:t>
      </w:r>
      <w:r w:rsidRPr="007141AD">
        <w:rPr>
          <w:rStyle w:val="Emphasis"/>
        </w:rPr>
        <w:t>$500 million</w:t>
      </w:r>
      <w:r w:rsidRPr="007141AD">
        <w:rPr>
          <w:u w:val="single"/>
        </w:rPr>
        <w:t xml:space="preserve">. </w:t>
      </w:r>
      <w:r w:rsidRPr="007141AD">
        <w:rPr>
          <w:sz w:val="16"/>
        </w:rPr>
        <w:t xml:space="preserve">“We think </w:t>
      </w:r>
      <w:r w:rsidRPr="007141AD">
        <w:rPr>
          <w:u w:val="single"/>
        </w:rPr>
        <w:t xml:space="preserve">the number of people paying smugglers is actually much higher but wanted to provide a </w:t>
      </w:r>
      <w:r w:rsidRPr="007141AD">
        <w:rPr>
          <w:rStyle w:val="Emphasis"/>
        </w:rPr>
        <w:t>conservative estimate</w:t>
      </w:r>
      <w:r w:rsidRPr="007141AD">
        <w:rPr>
          <w:sz w:val="16"/>
        </w:rPr>
        <w:t xml:space="preserve">,” the official said. </w:t>
      </w:r>
      <w:r w:rsidRPr="007141AD">
        <w:rPr>
          <w:u w:val="single"/>
        </w:rPr>
        <w:t>“This, of course, also does not include those who pay to be smuggled across our borders and are not caught.”</w:t>
      </w:r>
    </w:p>
    <w:p w14:paraId="3BA2B6E0" w14:textId="404FA3F7" w:rsidR="00B53728" w:rsidRPr="007141AD" w:rsidRDefault="00203DC6" w:rsidP="00203DC6">
      <w:pPr>
        <w:pStyle w:val="Heading3"/>
      </w:pPr>
      <w:r w:rsidRPr="007141AD">
        <w:t xml:space="preserve">2NC Border Security DA – Cartel Impacts </w:t>
      </w:r>
    </w:p>
    <w:p w14:paraId="4A5214CB" w14:textId="49F49653" w:rsidR="00203DC6" w:rsidRPr="007141AD" w:rsidRDefault="00203DC6" w:rsidP="00203DC6"/>
    <w:p w14:paraId="17A5EB0B" w14:textId="77777777" w:rsidR="00203DC6" w:rsidRPr="007141AD" w:rsidRDefault="00203DC6" w:rsidP="00203DC6">
      <w:pPr>
        <w:pStyle w:val="Heading4"/>
      </w:pPr>
      <w:r w:rsidRPr="007141AD">
        <w:t>Escalates to great power war</w:t>
      </w:r>
    </w:p>
    <w:p w14:paraId="5336D206" w14:textId="77777777" w:rsidR="00203DC6" w:rsidRPr="007141AD" w:rsidRDefault="00203DC6" w:rsidP="00203DC6">
      <w:pPr>
        <w:rPr>
          <w:sz w:val="12"/>
        </w:rPr>
      </w:pPr>
      <w:proofErr w:type="spellStart"/>
      <w:r w:rsidRPr="007141AD">
        <w:rPr>
          <w:rFonts w:eastAsiaTheme="majorEastAsia" w:cstheme="majorBidi"/>
          <w:b/>
          <w:iCs/>
          <w:sz w:val="26"/>
        </w:rPr>
        <w:t>Rochlin</w:t>
      </w:r>
      <w:proofErr w:type="spellEnd"/>
      <w:r w:rsidRPr="007141AD">
        <w:rPr>
          <w:rFonts w:eastAsiaTheme="majorEastAsia" w:cstheme="majorBidi"/>
          <w:b/>
          <w:iCs/>
          <w:sz w:val="26"/>
        </w:rPr>
        <w:t xml:space="preserve"> 94</w:t>
      </w:r>
      <w:r w:rsidRPr="007141AD">
        <w:rPr>
          <w:sz w:val="12"/>
        </w:rPr>
        <w:t xml:space="preserve">  </w:t>
      </w:r>
      <w:r w:rsidRPr="007141AD">
        <w:t xml:space="preserve">[James Francis </w:t>
      </w:r>
      <w:proofErr w:type="spellStart"/>
      <w:r w:rsidRPr="007141AD">
        <w:t>Rochlin</w:t>
      </w:r>
      <w:proofErr w:type="spellEnd"/>
      <w:r w:rsidRPr="007141AD">
        <w:t xml:space="preserve"> (Professor of Political Science, University of British Columbia Okanagan) 1994 “Discovering the Americas” p. 130-1]</w:t>
      </w:r>
    </w:p>
    <w:p w14:paraId="7923FF87" w14:textId="22D6D560" w:rsidR="00203DC6" w:rsidRPr="007141AD" w:rsidRDefault="00203DC6" w:rsidP="00203DC6">
      <w:pPr>
        <w:rPr>
          <w:sz w:val="16"/>
        </w:rPr>
      </w:pPr>
      <w:r w:rsidRPr="007141AD">
        <w:rPr>
          <w:sz w:val="16"/>
        </w:rPr>
        <w:t xml:space="preserve">While there were economic motivations for Canadian policy in Central America, security concerns were perhaps more </w:t>
      </w:r>
      <w:proofErr w:type="spellStart"/>
      <w:r w:rsidRPr="007141AD">
        <w:rPr>
          <w:sz w:val="16"/>
        </w:rPr>
        <w:t>impotant</w:t>
      </w:r>
      <w:proofErr w:type="spellEnd"/>
      <w:r w:rsidRPr="007141AD">
        <w:rPr>
          <w:sz w:val="16"/>
        </w:rPr>
        <w:t>.  Canada possessed an interest in promoting stability in the face of potential decline of US hegemony in the Americas</w:t>
      </w:r>
      <w:r w:rsidRPr="007141AD">
        <w:rPr>
          <w:rStyle w:val="StyleUnderline"/>
        </w:rPr>
        <w:t>.  Perceptions of declining US influence in</w:t>
      </w:r>
      <w:r w:rsidRPr="007141AD">
        <w:rPr>
          <w:sz w:val="16"/>
        </w:rPr>
        <w:t xml:space="preserve"> the region – which had some credibility in 1979-84 due to wildly inequitable divisions of wealth in some US client state in </w:t>
      </w:r>
      <w:r w:rsidRPr="007141AD">
        <w:rPr>
          <w:rStyle w:val="StyleUnderline"/>
        </w:rPr>
        <w:t>Latin America</w:t>
      </w:r>
      <w:r w:rsidRPr="007141AD">
        <w:rPr>
          <w:sz w:val="16"/>
        </w:rPr>
        <w:t xml:space="preserve">, in addition to political repression, underdevelopment, mounting external debt, </w:t>
      </w:r>
      <w:proofErr w:type="spellStart"/>
      <w:r w:rsidRPr="007141AD">
        <w:rPr>
          <w:sz w:val="16"/>
        </w:rPr>
        <w:t>anti-american</w:t>
      </w:r>
      <w:proofErr w:type="spellEnd"/>
      <w:r w:rsidRPr="007141AD">
        <w:rPr>
          <w:sz w:val="16"/>
        </w:rPr>
        <w:t xml:space="preserve"> sentiment produced by decades of subjugation to US strategic and economic interest and so on – </w:t>
      </w:r>
      <w:r w:rsidRPr="007141AD">
        <w:rPr>
          <w:rStyle w:val="StyleUnderline"/>
        </w:rPr>
        <w:t>were linked to the prospect of explosive events occurring in the hemisphere</w:t>
      </w:r>
      <w:r w:rsidRPr="007141AD">
        <w:rPr>
          <w:sz w:val="16"/>
        </w:rPr>
        <w:t xml:space="preserve">.  Hence, the </w:t>
      </w:r>
      <w:proofErr w:type="spellStart"/>
      <w:r w:rsidRPr="007141AD">
        <w:rPr>
          <w:sz w:val="16"/>
        </w:rPr>
        <w:t>Cental</w:t>
      </w:r>
      <w:proofErr w:type="spellEnd"/>
      <w:r w:rsidRPr="007141AD">
        <w:rPr>
          <w:sz w:val="16"/>
        </w:rPr>
        <w:t xml:space="preserve"> American imbroglio was </w:t>
      </w:r>
      <w:r w:rsidRPr="007141AD">
        <w:rPr>
          <w:rStyle w:val="StyleUnderline"/>
        </w:rPr>
        <w:t xml:space="preserve">viewed as a fuse which could </w:t>
      </w:r>
      <w:r w:rsidRPr="007141AD">
        <w:rPr>
          <w:rStyle w:val="Emphasis"/>
        </w:rPr>
        <w:t>ignite a cataclysmic process</w:t>
      </w:r>
      <w:r w:rsidRPr="007141AD">
        <w:rPr>
          <w:rStyle w:val="StyleUnderline"/>
        </w:rPr>
        <w:t xml:space="preserve"> </w:t>
      </w:r>
      <w:proofErr w:type="spellStart"/>
      <w:r w:rsidRPr="007141AD">
        <w:rPr>
          <w:rStyle w:val="StyleUnderline"/>
        </w:rPr>
        <w:t>thoughout</w:t>
      </w:r>
      <w:proofErr w:type="spellEnd"/>
      <w:r w:rsidRPr="007141AD">
        <w:rPr>
          <w:rStyle w:val="StyleUnderline"/>
        </w:rPr>
        <w:t xml:space="preserve"> the whole region</w:t>
      </w:r>
      <w:r w:rsidRPr="007141AD">
        <w:rPr>
          <w:sz w:val="16"/>
        </w:rPr>
        <w:t xml:space="preserve">.  Analysts at the time worried that, in a worst-case scenario, </w:t>
      </w:r>
      <w:r w:rsidRPr="007141AD">
        <w:rPr>
          <w:rStyle w:val="StyleUnderline"/>
        </w:rPr>
        <w:t>instability created by a regional war</w:t>
      </w:r>
      <w:r w:rsidRPr="007141AD">
        <w:rPr>
          <w:sz w:val="16"/>
        </w:rPr>
        <w:t xml:space="preserve">, beginning in Central America and spreading elsewhere in Latin </w:t>
      </w:r>
      <w:proofErr w:type="spellStart"/>
      <w:r w:rsidRPr="007141AD">
        <w:rPr>
          <w:sz w:val="16"/>
        </w:rPr>
        <w:t>Ameica</w:t>
      </w:r>
      <w:proofErr w:type="spellEnd"/>
      <w:r w:rsidRPr="007141AD">
        <w:rPr>
          <w:sz w:val="16"/>
        </w:rPr>
        <w:t xml:space="preserve">, </w:t>
      </w:r>
      <w:r w:rsidRPr="007141AD">
        <w:rPr>
          <w:rStyle w:val="StyleUnderline"/>
        </w:rPr>
        <w:t>might preoccupy Washington to the extent that the United States would be unable to perform adequately its important hegemonic role in the international arena</w:t>
      </w:r>
      <w:r w:rsidRPr="007141AD">
        <w:rPr>
          <w:sz w:val="16"/>
        </w:rPr>
        <w:t xml:space="preserve"> – a concern expressed by the director of research for Canada’s Standing Committee Report on Central America.  It was feared that </w:t>
      </w:r>
      <w:r w:rsidRPr="007141AD">
        <w:rPr>
          <w:rStyle w:val="StyleUnderline"/>
        </w:rPr>
        <w:t xml:space="preserve">such a predicament could generate </w:t>
      </w:r>
      <w:r w:rsidRPr="007141AD">
        <w:rPr>
          <w:rStyle w:val="Emphasis"/>
        </w:rPr>
        <w:t>increased global instability</w:t>
      </w:r>
      <w:r w:rsidRPr="007141AD">
        <w:rPr>
          <w:rStyle w:val="StyleUnderline"/>
        </w:rPr>
        <w:t xml:space="preserve"> and</w:t>
      </w:r>
      <w:r w:rsidRPr="007141AD">
        <w:rPr>
          <w:sz w:val="16"/>
        </w:rPr>
        <w:t xml:space="preserve"> perhaps even a </w:t>
      </w:r>
      <w:r w:rsidRPr="007141AD">
        <w:rPr>
          <w:rStyle w:val="Emphasis"/>
        </w:rPr>
        <w:t>hegemonic war</w:t>
      </w:r>
      <w:r w:rsidRPr="007141AD">
        <w:rPr>
          <w:sz w:val="16"/>
        </w:rPr>
        <w:t xml:space="preserve">.  This is one of the motivation which led Canada to become involved in efforts at regional conflict resolution, such as </w:t>
      </w:r>
      <w:proofErr w:type="spellStart"/>
      <w:r w:rsidRPr="007141AD">
        <w:rPr>
          <w:sz w:val="16"/>
        </w:rPr>
        <w:t>Contradora</w:t>
      </w:r>
      <w:proofErr w:type="spellEnd"/>
      <w:r w:rsidRPr="007141AD">
        <w:rPr>
          <w:sz w:val="16"/>
        </w:rPr>
        <w:t>, as will be seen in the next chapter</w:t>
      </w:r>
    </w:p>
    <w:p w14:paraId="5EA43582" w14:textId="77777777" w:rsidR="00203DC6" w:rsidRPr="007141AD" w:rsidRDefault="00203DC6" w:rsidP="00203DC6">
      <w:pPr>
        <w:pStyle w:val="Heading4"/>
        <w:rPr>
          <w:rFonts w:cs="Times New Roman"/>
        </w:rPr>
      </w:pPr>
      <w:r w:rsidRPr="007141AD">
        <w:rPr>
          <w:rFonts w:cs="Times New Roman"/>
        </w:rPr>
        <w:t>Latin America instability results in multiple existential threats</w:t>
      </w:r>
    </w:p>
    <w:p w14:paraId="5CA592B1" w14:textId="77777777" w:rsidR="00203DC6" w:rsidRPr="007141AD" w:rsidRDefault="00203DC6" w:rsidP="00203DC6">
      <w:r w:rsidRPr="007141AD">
        <w:rPr>
          <w:rStyle w:val="Style13ptBold"/>
        </w:rPr>
        <w:t>Manwaring 5</w:t>
      </w:r>
      <w:r w:rsidRPr="007141AD">
        <w:t xml:space="preserve"> (Max G., Retired U.S. Army colonel and an Adjunct Professor of International Politics at Dickinson College, October 2005, </w:t>
      </w:r>
      <w:hyperlink r:id="rId578" w:history="1">
        <w:r w:rsidRPr="007141AD">
          <w:rPr>
            <w:rStyle w:val="Hyperlink"/>
          </w:rPr>
          <w:t>http://www.strategicstudiesinstitute.army.mil/pdffiles/pub628.pdf</w:t>
        </w:r>
      </w:hyperlink>
      <w:r w:rsidRPr="007141AD">
        <w:t>)</w:t>
      </w:r>
    </w:p>
    <w:p w14:paraId="56F981AB" w14:textId="77777777" w:rsidR="00203DC6" w:rsidRPr="007141AD" w:rsidRDefault="00203DC6" w:rsidP="00203DC6">
      <w:pPr>
        <w:rPr>
          <w:rFonts w:eastAsia="Calibri"/>
          <w:sz w:val="16"/>
        </w:rPr>
      </w:pPr>
      <w:r w:rsidRPr="007141AD">
        <w:rPr>
          <w:rFonts w:eastAsia="Calibri"/>
          <w:sz w:val="16"/>
        </w:rPr>
        <w:t xml:space="preserve">President Chávez also understands that the process leading to </w:t>
      </w:r>
      <w:r w:rsidRPr="007141AD">
        <w:rPr>
          <w:rStyle w:val="StyleUnderline"/>
        </w:rPr>
        <w:t>state failure is the most dangerous</w:t>
      </w:r>
      <w:r w:rsidRPr="007141AD">
        <w:rPr>
          <w:rFonts w:eastAsia="Calibri"/>
          <w:sz w:val="16"/>
        </w:rPr>
        <w:t xml:space="preserve"> long-term </w:t>
      </w:r>
      <w:r w:rsidRPr="007141AD">
        <w:rPr>
          <w:rStyle w:val="StyleUnderline"/>
        </w:rPr>
        <w:t>security challenge facing the global community</w:t>
      </w:r>
      <w:r w:rsidRPr="007141AD">
        <w:rPr>
          <w:rFonts w:eastAsia="Calibri"/>
          <w:sz w:val="16"/>
        </w:rPr>
        <w:t xml:space="preserve"> today. The argument in general is that failing and </w:t>
      </w:r>
      <w:r w:rsidRPr="007141AD">
        <w:rPr>
          <w:rStyle w:val="StyleUnderline"/>
        </w:rPr>
        <w:t>failed state status is the breeding ground for instability</w:t>
      </w:r>
      <w:r w:rsidRPr="007141AD">
        <w:rPr>
          <w:rFonts w:eastAsia="Calibri"/>
          <w:sz w:val="16"/>
        </w:rPr>
        <w:t xml:space="preserve">, criminality, </w:t>
      </w:r>
      <w:r w:rsidRPr="007141AD">
        <w:rPr>
          <w:rStyle w:val="StyleUnderline"/>
        </w:rPr>
        <w:t>insurgency, regional conflict, and terror</w:t>
      </w:r>
      <w:r w:rsidRPr="007141AD">
        <w:rPr>
          <w:rFonts w:eastAsia="Calibri"/>
          <w:sz w:val="16"/>
        </w:rPr>
        <w:t xml:space="preserve">ism. </w:t>
      </w:r>
      <w:r w:rsidRPr="007141AD">
        <w:rPr>
          <w:rStyle w:val="StyleUnderline"/>
        </w:rPr>
        <w:t>These conditions breed massive humanitarian disasters</w:t>
      </w:r>
      <w:r w:rsidRPr="007141AD">
        <w:rPr>
          <w:rFonts w:eastAsia="Calibri"/>
          <w:sz w:val="16"/>
        </w:rPr>
        <w:t xml:space="preserve"> and major refugee flows. They can host “evil” networks of all kinds, whether they involve criminal business enterprise, narco-trafficking, or some form of ideological crusade such as </w:t>
      </w:r>
      <w:proofErr w:type="spellStart"/>
      <w:r w:rsidRPr="007141AD">
        <w:rPr>
          <w:rFonts w:eastAsia="Calibri"/>
          <w:sz w:val="16"/>
        </w:rPr>
        <w:t>Bolivarianismo</w:t>
      </w:r>
      <w:proofErr w:type="spellEnd"/>
      <w:r w:rsidRPr="007141AD">
        <w:rPr>
          <w:rFonts w:eastAsia="Calibri"/>
          <w:sz w:val="16"/>
        </w:rPr>
        <w:t xml:space="preserve">. More specifically, these conditions spawn all kinds of things people in general do not like such as murder, kidnapping, corruption, intimidation, and destruction of infrastructure. </w:t>
      </w:r>
      <w:r w:rsidRPr="007141AD">
        <w:rPr>
          <w:rStyle w:val="StyleUnderline"/>
        </w:rPr>
        <w:t xml:space="preserve">These </w:t>
      </w:r>
      <w:r w:rsidRPr="007141AD">
        <w:rPr>
          <w:rFonts w:eastAsia="Calibri"/>
          <w:sz w:val="16"/>
        </w:rPr>
        <w:t xml:space="preserve">means of coercion and persuasion </w:t>
      </w:r>
      <w:r w:rsidRPr="007141AD">
        <w:rPr>
          <w:rStyle w:val="StyleUnderline"/>
        </w:rPr>
        <w:t>can spawn</w:t>
      </w:r>
      <w:r w:rsidRPr="007141AD">
        <w:rPr>
          <w:rFonts w:eastAsia="Calibri"/>
          <w:sz w:val="16"/>
        </w:rPr>
        <w:t xml:space="preserve"> further </w:t>
      </w:r>
      <w:r w:rsidRPr="007141AD">
        <w:rPr>
          <w:rStyle w:val="StyleUnderline"/>
        </w:rPr>
        <w:t>human rights violations, torture, poverty, starvation, disease</w:t>
      </w:r>
      <w:r w:rsidRPr="007141AD">
        <w:rPr>
          <w:rFonts w:eastAsia="Calibri"/>
          <w:sz w:val="16"/>
        </w:rPr>
        <w:t xml:space="preserve">, the recruitment and use of child soldiers, </w:t>
      </w:r>
      <w:r w:rsidRPr="007141AD">
        <w:rPr>
          <w:rStyle w:val="StyleUnderline"/>
        </w:rPr>
        <w:t>trafficking</w:t>
      </w:r>
      <w:r w:rsidRPr="007141AD">
        <w:rPr>
          <w:rFonts w:eastAsia="Calibri"/>
          <w:sz w:val="16"/>
        </w:rPr>
        <w:t xml:space="preserve"> in women and body parts, </w:t>
      </w:r>
      <w:r w:rsidRPr="007141AD">
        <w:rPr>
          <w:sz w:val="16"/>
        </w:rPr>
        <w:t xml:space="preserve">trafficking and </w:t>
      </w:r>
      <w:r w:rsidRPr="007141AD">
        <w:rPr>
          <w:rStyle w:val="StyleUnderline"/>
        </w:rPr>
        <w:t>proliferation of</w:t>
      </w:r>
      <w:r w:rsidRPr="007141AD">
        <w:rPr>
          <w:sz w:val="16"/>
        </w:rPr>
        <w:t xml:space="preserve"> conventional weapons systems and WMD</w:t>
      </w:r>
      <w:r w:rsidRPr="007141AD">
        <w:rPr>
          <w:rStyle w:val="StyleUnderline"/>
        </w:rPr>
        <w:t>, genocide, ethnic cleansing</w:t>
      </w:r>
      <w:r w:rsidRPr="007141AD">
        <w:rPr>
          <w:rFonts w:eastAsia="Calibri"/>
          <w:sz w:val="16"/>
        </w:rPr>
        <w:t xml:space="preserve">, </w:t>
      </w:r>
      <w:proofErr w:type="spellStart"/>
      <w:r w:rsidRPr="007141AD">
        <w:rPr>
          <w:rFonts w:eastAsia="Calibri"/>
          <w:sz w:val="16"/>
        </w:rPr>
        <w:t>warlordism</w:t>
      </w:r>
      <w:proofErr w:type="spellEnd"/>
      <w:r w:rsidRPr="007141AD">
        <w:rPr>
          <w:rFonts w:eastAsia="Calibri"/>
          <w:sz w:val="16"/>
        </w:rPr>
        <w:t xml:space="preserve">, </w:t>
      </w:r>
      <w:r w:rsidRPr="007141AD">
        <w:rPr>
          <w:rStyle w:val="StyleUnderline"/>
        </w:rPr>
        <w:t>and criminal anarchy</w:t>
      </w:r>
      <w:r w:rsidRPr="007141AD">
        <w:rPr>
          <w:rFonts w:eastAsia="Calibri"/>
          <w:sz w:val="16"/>
        </w:rPr>
        <w:t xml:space="preserve">. At the same time, </w:t>
      </w:r>
      <w:r w:rsidRPr="007141AD">
        <w:rPr>
          <w:rStyle w:val="StyleUnderline"/>
        </w:rPr>
        <w:t xml:space="preserve">these </w:t>
      </w:r>
      <w:r w:rsidRPr="007141AD">
        <w:rPr>
          <w:rFonts w:eastAsia="Calibri"/>
          <w:sz w:val="16"/>
        </w:rPr>
        <w:t xml:space="preserve">actions are usually unconfined and </w:t>
      </w:r>
      <w:r w:rsidRPr="007141AD">
        <w:rPr>
          <w:rStyle w:val="StyleUnderline"/>
        </w:rPr>
        <w:t xml:space="preserve">spill over into regional syndromes of poverty, destabilization, and conflict </w:t>
      </w:r>
      <w:r w:rsidRPr="007141AD">
        <w:rPr>
          <w:rFonts w:eastAsia="Calibri"/>
          <w:sz w:val="16"/>
        </w:rPr>
        <w:t>.62 Peru’s Sendero Luminoso 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w:t>
      </w:r>
      <w:r w:rsidRPr="007141AD">
        <w:rPr>
          <w:sz w:val="16"/>
        </w:rPr>
        <w:t>. Chávez’s intent is to focus his primary attack politically and psychologically on selected Latin American governments’ ability and right to govern. In that context, he understands</w:t>
      </w:r>
      <w:r w:rsidRPr="007141AD">
        <w:rPr>
          <w:rFonts w:eastAsia="Calibri"/>
          <w:sz w:val="16"/>
        </w:rPr>
        <w:t xml:space="preserve">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7141AD">
        <w:rPr>
          <w:rStyle w:val="StyleUnderline"/>
        </w:rPr>
        <w:t>instability</w:t>
      </w:r>
      <w:r w:rsidRPr="007141AD">
        <w:rPr>
          <w:rFonts w:eastAsia="Calibri"/>
          <w:sz w:val="16"/>
        </w:rPr>
        <w:t xml:space="preserve"> </w:t>
      </w:r>
      <w:r w:rsidRPr="007141AD">
        <w:rPr>
          <w:rStyle w:val="StyleUnderline"/>
        </w:rPr>
        <w:t>and the threat of subverting or</w:t>
      </w:r>
      <w:r w:rsidRPr="007141AD">
        <w:rPr>
          <w:rFonts w:eastAsia="Calibri"/>
          <w:sz w:val="16"/>
        </w:rPr>
        <w:t xml:space="preserve"> </w:t>
      </w:r>
      <w:r w:rsidRPr="007141AD">
        <w:rPr>
          <w:rStyle w:val="StyleUnderline"/>
        </w:rPr>
        <w:t>destroying such a government are real</w:t>
      </w:r>
      <w:r w:rsidRPr="007141AD">
        <w:rPr>
          <w:rFonts w:eastAsia="Calibri"/>
          <w:sz w:val="16"/>
        </w:rPr>
        <w:t xml:space="preserve">.64 But </w:t>
      </w:r>
      <w:r w:rsidRPr="007141AD">
        <w:rPr>
          <w:rStyle w:val="StyleUnderline"/>
        </w:rPr>
        <w:t>failing and failed states simply do not go away</w:t>
      </w:r>
      <w:r w:rsidRPr="007141AD">
        <w:rPr>
          <w:rFonts w:eastAsia="Calibri"/>
          <w:sz w:val="16"/>
        </w:rPr>
        <w:t xml:space="preserve">. Virtually anyone can take advantage of such an unstable situation. The tendency is that the best motivated and best armed organization on the scene will control that instability. As a consequence, </w:t>
      </w:r>
      <w:r w:rsidRPr="007141AD">
        <w:rPr>
          <w:rStyle w:val="StyleUnderline"/>
        </w:rPr>
        <w:t>failing and failed states become</w:t>
      </w:r>
      <w:r w:rsidRPr="007141AD">
        <w:rPr>
          <w:rFonts w:eastAsia="Calibri"/>
          <w:sz w:val="16"/>
        </w:rPr>
        <w:t xml:space="preserve"> dysfunctional states, </w:t>
      </w:r>
      <w:r w:rsidRPr="007141AD">
        <w:rPr>
          <w:rStyle w:val="StyleUnderline"/>
        </w:rPr>
        <w:t>rogue states, criminal states, narco-states</w:t>
      </w:r>
      <w:r w:rsidRPr="007141AD">
        <w:rPr>
          <w:rFonts w:eastAsia="Calibri"/>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w:t>
      </w:r>
      <w:r w:rsidRPr="007141AD">
        <w:rPr>
          <w:rStyle w:val="StyleUnderline"/>
        </w:rPr>
        <w:t>the longer dysfunctional</w:t>
      </w:r>
      <w:r w:rsidRPr="007141AD">
        <w:rPr>
          <w:rFonts w:eastAsia="Calibri"/>
          <w:sz w:val="16"/>
        </w:rPr>
        <w:t>, rogue, criminal, and narco-</w:t>
      </w:r>
      <w:r w:rsidRPr="007141AD">
        <w:rPr>
          <w:rStyle w:val="StyleUnderline"/>
        </w:rPr>
        <w:t>states</w:t>
      </w:r>
      <w:r w:rsidRPr="007141AD">
        <w:rPr>
          <w:rFonts w:eastAsia="Calibri"/>
          <w:sz w:val="16"/>
        </w:rPr>
        <w:t xml:space="preserve"> and people’s democracies </w:t>
      </w:r>
      <w:r w:rsidRPr="007141AD">
        <w:rPr>
          <w:rStyle w:val="StyleUnderline"/>
        </w:rPr>
        <w:t>persist, the more they and their</w:t>
      </w:r>
      <w:r w:rsidRPr="007141AD">
        <w:rPr>
          <w:rFonts w:eastAsia="Calibri"/>
          <w:sz w:val="16"/>
        </w:rPr>
        <w:t xml:space="preserve"> associated </w:t>
      </w:r>
      <w:r w:rsidRPr="007141AD">
        <w:rPr>
          <w:rStyle w:val="StyleUnderline"/>
        </w:rPr>
        <w:t>problems endanger global security, peace, and prosperity</w:t>
      </w:r>
      <w:r w:rsidRPr="007141AD">
        <w:rPr>
          <w:rFonts w:eastAsia="Calibri"/>
          <w:sz w:val="16"/>
        </w:rPr>
        <w:t>.65</w:t>
      </w:r>
    </w:p>
    <w:p w14:paraId="3CF05024" w14:textId="77777777" w:rsidR="00203DC6" w:rsidRPr="007141AD" w:rsidRDefault="00203DC6" w:rsidP="00203DC6">
      <w:pPr>
        <w:rPr>
          <w:rFonts w:eastAsia="Calibri"/>
          <w:sz w:val="16"/>
        </w:rPr>
      </w:pPr>
    </w:p>
    <w:p w14:paraId="6A3F58CE" w14:textId="77777777" w:rsidR="00203DC6" w:rsidRPr="007141AD" w:rsidRDefault="00203DC6" w:rsidP="00203DC6">
      <w:pPr>
        <w:pStyle w:val="Heading4"/>
      </w:pPr>
      <w:r w:rsidRPr="007141AD">
        <w:t xml:space="preserve">Mexican drug cartels enable nuclear terrorist attacks within the United States </w:t>
      </w:r>
    </w:p>
    <w:p w14:paraId="1B3ECDF9" w14:textId="77777777" w:rsidR="00203DC6" w:rsidRPr="007141AD" w:rsidRDefault="00203DC6" w:rsidP="00203DC6">
      <w:proofErr w:type="spellStart"/>
      <w:r w:rsidRPr="007141AD">
        <w:rPr>
          <w:rStyle w:val="Style13ptBold"/>
        </w:rPr>
        <w:t>Rapacki</w:t>
      </w:r>
      <w:proofErr w:type="spellEnd"/>
      <w:r w:rsidRPr="007141AD">
        <w:rPr>
          <w:rStyle w:val="Style13ptBold"/>
        </w:rPr>
        <w:t xml:space="preserve"> 12</w:t>
      </w:r>
      <w:r w:rsidRPr="007141AD">
        <w:t xml:space="preserve"> (Lyle, Security Consultant @ Sentinel Intelligence Services, Member @ ASIS International, PhD in </w:t>
      </w:r>
      <w:proofErr w:type="spellStart"/>
      <w:r w:rsidRPr="007141AD">
        <w:t>Foreinsic</w:t>
      </w:r>
      <w:proofErr w:type="spellEnd"/>
      <w:r w:rsidRPr="007141AD">
        <w:t xml:space="preserve"> Profiling/Threat Assessments, "Middle East Terrorists Operating along Arizona Southern Border," http://webcache.googleusercontent.com/search?q=cache:YxV2odtLXqoJ:www.aim.org/guest-column/middle-east-terrorists-operating-along-arizona-southern-border/+&amp;cd=6&amp;hl=en&amp;ct=clnk&amp;gl=us)</w:t>
      </w:r>
    </w:p>
    <w:p w14:paraId="53709BF4" w14:textId="77777777" w:rsidR="00203DC6" w:rsidRPr="007141AD" w:rsidRDefault="00203DC6" w:rsidP="00203DC6">
      <w:pPr>
        <w:rPr>
          <w:sz w:val="16"/>
        </w:rPr>
      </w:pPr>
      <w:r w:rsidRPr="007141AD">
        <w:rPr>
          <w:rStyle w:val="StyleUnderline"/>
        </w:rPr>
        <w:t>The southern border</w:t>
      </w:r>
      <w:r w:rsidRPr="007141AD">
        <w:rPr>
          <w:sz w:val="16"/>
        </w:rPr>
        <w:t xml:space="preserve"> of Arizona </w:t>
      </w:r>
      <w:r w:rsidRPr="007141AD">
        <w:rPr>
          <w:rStyle w:val="StyleUnderline"/>
        </w:rPr>
        <w:t>remains unsecure with a growing threat from those</w:t>
      </w:r>
      <w:r w:rsidRPr="007141AD">
        <w:rPr>
          <w:sz w:val="16"/>
        </w:rPr>
        <w:t xml:space="preserve"> </w:t>
      </w:r>
      <w:r w:rsidRPr="007141AD">
        <w:rPr>
          <w:rStyle w:val="StyleUnderline"/>
        </w:rPr>
        <w:t>who</w:t>
      </w:r>
      <w:r w:rsidRPr="007141AD">
        <w:rPr>
          <w:sz w:val="16"/>
        </w:rPr>
        <w:t xml:space="preserve"> detest America in every way and </w:t>
      </w:r>
      <w:r w:rsidRPr="007141AD">
        <w:rPr>
          <w:rStyle w:val="StyleUnderline"/>
        </w:rPr>
        <w:t>intend to destroy our country</w:t>
      </w:r>
      <w:r w:rsidRPr="007141AD">
        <w:rPr>
          <w:sz w:val="16"/>
        </w:rPr>
        <w:t xml:space="preserve">. </w:t>
      </w:r>
      <w:r w:rsidRPr="007141AD">
        <w:rPr>
          <w:rStyle w:val="StyleUnderline"/>
        </w:rPr>
        <w:t>This threat is not simply Mexican drug dealers</w:t>
      </w:r>
      <w:r w:rsidRPr="007141AD">
        <w:rPr>
          <w:sz w:val="16"/>
        </w:rPr>
        <w:t xml:space="preserve">, although they are posing an ever increasing and violent presence as they move into Arizona, and then launch their activities into257 known American cities, according to the National Association for Retired Border Patrol Officers. </w:t>
      </w:r>
      <w:r w:rsidRPr="007141AD">
        <w:rPr>
          <w:rStyle w:val="StyleUnderline"/>
        </w:rPr>
        <w:t>A more ominous threat</w:t>
      </w:r>
      <w:r w:rsidRPr="007141AD">
        <w:rPr>
          <w:sz w:val="16"/>
        </w:rPr>
        <w:t xml:space="preserve"> of the unsecure southern border into the U.S. </w:t>
      </w:r>
      <w:r w:rsidRPr="007141AD">
        <w:rPr>
          <w:rStyle w:val="StyleUnderline"/>
        </w:rPr>
        <w:t>is the increased activity of Middle Eastern terrorists</w:t>
      </w:r>
      <w:r w:rsidRPr="007141AD">
        <w:rPr>
          <w:sz w:val="16"/>
        </w:rPr>
        <w:t xml:space="preserve">. Since Oct, 2003, Border Patrol agents in the Tucson, AZ sector apprehended 5,510 illegals from countries other than Mexico, Central or South America. In this Tucson sector, captured illegals were Middle Eastern and spoke Farsi or Arabic. A large number of these that were apprehended escaped capture and disappeared into the United States. The Arizona desert is littered with evidence of illegals coming from countries that are violently opposed to and stated enemies of America; especially countries like Venezuela, Iran, Iraq, Syria, Pakistan, Libya, Somalia, and the spreading al-Qaeda, Hamas, and Hezbollah. </w:t>
      </w:r>
      <w:r w:rsidRPr="007141AD">
        <w:rPr>
          <w:rStyle w:val="Emphasis"/>
        </w:rPr>
        <w:t>Further evidence demonstrates the growing relationship and cooperation by these terrorist groups and drug cartels</w:t>
      </w:r>
      <w:r w:rsidRPr="007141AD">
        <w:rPr>
          <w:sz w:val="16"/>
        </w:rPr>
        <w:t xml:space="preserve">, as well as criminal gangs like MS-13. Much of this activity stems from miles of open borders in Arizona, and the fierce open miles of desert unique to southern Arizona. One cannot fully appreciate, much less understand, the rough and unforgiving regions of desert unless you actually have been there – pictures alone will not suffice. </w:t>
      </w:r>
      <w:r w:rsidRPr="007141AD">
        <w:rPr>
          <w:rStyle w:val="StyleUnderline"/>
        </w:rPr>
        <w:t>Cartels and gangs have taken up residence on multiple pathways</w:t>
      </w:r>
      <w:r w:rsidRPr="007141AD">
        <w:rPr>
          <w:sz w:val="16"/>
        </w:rPr>
        <w:t xml:space="preserve">, created desert roadways, mountains and command activity within their dedicated region or sector. With military grade weapons, satellite communications, high powered vision aide, </w:t>
      </w:r>
      <w:r w:rsidRPr="007141AD">
        <w:rPr>
          <w:rStyle w:val="StyleUnderline"/>
        </w:rPr>
        <w:t>these scouts and small pockets of “soldiers” are becoming increasingly formidable. This aids in the movement of small groups of suspected terrorists</w:t>
      </w:r>
      <w:r w:rsidRPr="007141AD">
        <w:rPr>
          <w:sz w:val="16"/>
        </w:rPr>
        <w:t xml:space="preserve"> through the desert deep into Arizona, and then to a final destination. FOR YOUR ANALYSIS AND CONSIDERATION 1. The U.S. Congress Committee on Foreign Affairs received testimony on February 2nd, 2012, that demonstrated Iran’s growing influence along the U.S. Border south of Arizona. Michael </w:t>
      </w:r>
      <w:r w:rsidRPr="007141AD">
        <w:rPr>
          <w:rStyle w:val="StyleUnderline"/>
        </w:rPr>
        <w:t xml:space="preserve">Braun, a former chief of operations for DEA, testified that Hezbollah has developed </w:t>
      </w:r>
      <w:r w:rsidRPr="007141AD">
        <w:rPr>
          <w:rStyle w:val="Emphasis"/>
        </w:rPr>
        <w:t>strong and sophisticated relationships with Mexican drug cartels</w:t>
      </w:r>
      <w:r w:rsidRPr="007141AD">
        <w:rPr>
          <w:sz w:val="16"/>
        </w:rPr>
        <w:t xml:space="preserve">. One dimension to this relationship is the control of the southern Border of Arizona, then corridors into every region of America. 2. There is growing “chatter” that Iran will strike the United States from within if Iran’s nuclear program is attacked. Once again, the southern Border of Arizona comes into focus, as a significant corridor for assets hostile to America to travel. 3. Besides Iran and Hezbollah, South American satellite terrorist-sponsoring nations like Cuba, Venezuela, Ecuador, Nicaragua are assisting with the massing and training of terrorists, weapons (including medium-range missiles), logistics and other support. </w:t>
      </w:r>
      <w:r w:rsidRPr="007141AD">
        <w:rPr>
          <w:rStyle w:val="StyleUnderline"/>
        </w:rPr>
        <w:t xml:space="preserve">Latin America is </w:t>
      </w:r>
      <w:r w:rsidRPr="007141AD">
        <w:rPr>
          <w:rStyle w:val="Emphasis"/>
        </w:rPr>
        <w:t>quickly becoming a platform</w:t>
      </w:r>
      <w:r w:rsidRPr="007141AD">
        <w:rPr>
          <w:rStyle w:val="StyleUnderline"/>
        </w:rPr>
        <w:t xml:space="preserve"> from which an attack against the United States can be launched</w:t>
      </w:r>
      <w:r w:rsidRPr="007141AD">
        <w:rPr>
          <w:sz w:val="16"/>
        </w:rPr>
        <w:t xml:space="preserve">. </w:t>
      </w:r>
      <w:r w:rsidRPr="007141AD">
        <w:rPr>
          <w:rStyle w:val="StyleUnderline"/>
        </w:rPr>
        <w:t xml:space="preserve">This includes moving aforesaid terrorist groups, </w:t>
      </w:r>
      <w:r w:rsidRPr="007141AD">
        <w:rPr>
          <w:rStyle w:val="Emphasis"/>
        </w:rPr>
        <w:t>with cooperation from Mexican drug cartels</w:t>
      </w:r>
      <w:r w:rsidRPr="007141AD">
        <w:rPr>
          <w:rStyle w:val="StyleUnderline"/>
        </w:rPr>
        <w:t xml:space="preserve">, right up to the border </w:t>
      </w:r>
      <w:r w:rsidRPr="007141AD">
        <w:rPr>
          <w:sz w:val="16"/>
        </w:rPr>
        <w:t xml:space="preserve">south of Arizona and into Arizona, an activity that was revealed in testimony before the U.S. Congress Committee on Homeland Security, subcommittee on Counterterrorism and Intelligence on 7 July 2011. 4. Back in 2005, </w:t>
      </w:r>
      <w:r w:rsidRPr="007141AD">
        <w:rPr>
          <w:rStyle w:val="StyleUnderline"/>
        </w:rPr>
        <w:t>a captured ranking al-Qaeda agent revealed the plan to move nuclear materials</w:t>
      </w:r>
      <w:r w:rsidRPr="007141AD">
        <w:rPr>
          <w:sz w:val="16"/>
        </w:rPr>
        <w:t xml:space="preserve"> from South America </w:t>
      </w:r>
      <w:r w:rsidRPr="007141AD">
        <w:rPr>
          <w:rStyle w:val="StyleUnderline"/>
        </w:rPr>
        <w:t>through the border and into America for attacks</w:t>
      </w:r>
      <w:r w:rsidRPr="007141AD">
        <w:rPr>
          <w:sz w:val="16"/>
        </w:rPr>
        <w:t xml:space="preserve"> at a later date. Adnan ash-</w:t>
      </w:r>
      <w:proofErr w:type="spellStart"/>
      <w:r w:rsidRPr="007141AD">
        <w:rPr>
          <w:sz w:val="16"/>
        </w:rPr>
        <w:t>Shukrijumah</w:t>
      </w:r>
      <w:proofErr w:type="spellEnd"/>
      <w:r w:rsidRPr="007141AD">
        <w:rPr>
          <w:sz w:val="16"/>
        </w:rPr>
        <w:t>, one of the world’s most wanted terrorists, it was learned, was chosen by bin Laden to serve as the field commander for the terrorist attack on U.S. soil. The code name: “</w:t>
      </w:r>
      <w:r w:rsidRPr="007141AD">
        <w:rPr>
          <w:rStyle w:val="StyleUnderline"/>
        </w:rPr>
        <w:t>The American Hiroshima” plan</w:t>
      </w:r>
      <w:r w:rsidRPr="007141AD">
        <w:rPr>
          <w:sz w:val="16"/>
        </w:rPr>
        <w:t xml:space="preserve"> was affixed. This plan purportedly </w:t>
      </w:r>
      <w:r w:rsidRPr="007141AD">
        <w:rPr>
          <w:rStyle w:val="Emphasis"/>
        </w:rPr>
        <w:t>is to launch simultaneous explosions on American cities</w:t>
      </w:r>
      <w:r w:rsidRPr="007141AD">
        <w:rPr>
          <w:sz w:val="16"/>
        </w:rPr>
        <w:t>. American law enforcement agencies have been seriously looking for Adnan ash-</w:t>
      </w:r>
      <w:proofErr w:type="spellStart"/>
      <w:r w:rsidRPr="007141AD">
        <w:rPr>
          <w:sz w:val="16"/>
        </w:rPr>
        <w:t>Shukrijumah</w:t>
      </w:r>
      <w:proofErr w:type="spellEnd"/>
      <w:r w:rsidRPr="007141AD">
        <w:rPr>
          <w:sz w:val="16"/>
        </w:rPr>
        <w:t xml:space="preserve"> since 2005. The latest “FBI Most Wanted” reports (1/19/2012) indicate that </w:t>
      </w:r>
      <w:proofErr w:type="spellStart"/>
      <w:r w:rsidRPr="007141AD">
        <w:rPr>
          <w:sz w:val="16"/>
        </w:rPr>
        <w:t>Shukrijumah</w:t>
      </w:r>
      <w:proofErr w:type="spellEnd"/>
      <w:r w:rsidRPr="007141AD">
        <w:rPr>
          <w:sz w:val="16"/>
        </w:rPr>
        <w:t xml:space="preserve"> is still at large. 5. The Federal Government is proclaiming how border apprehensions are down 40%. This is misleading. What is not being shared with the public is the fact that Fed policy is to count only selected groups and allow others to go free or to turn south back to Mexico counting neither category. This is a quick overview of just one segment of the multifaceted problems associated with the Arizona Border Wars. Although short, the contents should be alarming concerning the sophisticated and dedicated forces accumulating along Arizona’s Border. The Federal Government knows all of this, and more. The general public does not. The Federal Government is quite aware the border (both the southern border and that along Canada) is porous in many ways, and true undesirables are streaming across. This briefing is not about the migrant looking for seasonal work, but about the hardened criminal, the dedicated terrorist whose plans are to destroy the United States of America in any manner possible.</w:t>
      </w:r>
    </w:p>
    <w:p w14:paraId="221BB8F5" w14:textId="77777777" w:rsidR="00203DC6" w:rsidRPr="007141AD" w:rsidRDefault="00203DC6" w:rsidP="00203DC6">
      <w:pPr>
        <w:rPr>
          <w:rFonts w:eastAsia="Calibri"/>
          <w:sz w:val="16"/>
        </w:rPr>
      </w:pPr>
    </w:p>
    <w:p w14:paraId="1C935643" w14:textId="77777777" w:rsidR="00203DC6" w:rsidRPr="007141AD" w:rsidRDefault="00203DC6" w:rsidP="00203DC6">
      <w:pPr>
        <w:pStyle w:val="Heading4"/>
        <w:rPr>
          <w:rFonts w:cs="Times New Roman"/>
        </w:rPr>
      </w:pPr>
      <w:r w:rsidRPr="007141AD">
        <w:rPr>
          <w:rFonts w:cs="Times New Roman"/>
        </w:rPr>
        <w:t>Nuke terror causes extinction – tech and poor response mechanisms</w:t>
      </w:r>
    </w:p>
    <w:p w14:paraId="5B611836" w14:textId="77777777" w:rsidR="00203DC6" w:rsidRPr="007141AD" w:rsidRDefault="00203DC6" w:rsidP="00203DC6">
      <w:proofErr w:type="spellStart"/>
      <w:r w:rsidRPr="007141AD">
        <w:rPr>
          <w:rStyle w:val="Style13ptBold"/>
        </w:rPr>
        <w:t>Myhrvold</w:t>
      </w:r>
      <w:proofErr w:type="spellEnd"/>
      <w:r w:rsidRPr="007141AD">
        <w:rPr>
          <w:rStyle w:val="Style13ptBold"/>
        </w:rPr>
        <w:t xml:space="preserve"> 13</w:t>
      </w:r>
      <w:r w:rsidRPr="007141AD">
        <w:t xml:space="preserve"> (Nathan, </w:t>
      </w:r>
      <w:proofErr w:type="spellStart"/>
      <w:r w:rsidRPr="007141AD">
        <w:t>Phd</w:t>
      </w:r>
      <w:proofErr w:type="spellEnd"/>
      <w:r w:rsidRPr="007141AD">
        <w:t xml:space="preserve"> in theoretical and mathematical physics from Princeton,  and founded Intellectual Ventures after retiring as chief strategist and chief technology officer of Microsoft Corporation , July 2013, "</w:t>
      </w:r>
      <w:proofErr w:type="spellStart"/>
      <w:r w:rsidRPr="007141AD">
        <w:t>Stratgic</w:t>
      </w:r>
      <w:proofErr w:type="spellEnd"/>
      <w:r w:rsidRPr="007141AD">
        <w:t xml:space="preserve"> Terrorism: A Call to Action," The Lawfare Research Paper Series No.2, </w:t>
      </w:r>
      <w:hyperlink r:id="rId579" w:history="1">
        <w:r w:rsidRPr="007141AD">
          <w:rPr>
            <w:rStyle w:val="Hyperlink"/>
          </w:rPr>
          <w:t>http://www.lawfareblog.com/wp-content/uploads/2013/07/Strategic-Terrorism-Myhrvold-7-3-2013.pdf</w:t>
        </w:r>
      </w:hyperlink>
      <w:r w:rsidRPr="007141AD">
        <w:rPr>
          <w:rStyle w:val="Hyperlink"/>
        </w:rPr>
        <w:t>)</w:t>
      </w:r>
    </w:p>
    <w:p w14:paraId="36EAC196" w14:textId="77777777" w:rsidR="00203DC6" w:rsidRPr="007141AD" w:rsidRDefault="00203DC6" w:rsidP="00203DC6">
      <w:pPr>
        <w:rPr>
          <w:sz w:val="16"/>
        </w:rPr>
      </w:pPr>
      <w:r w:rsidRPr="007141AD">
        <w:rPr>
          <w:sz w:val="16"/>
        </w:rPr>
        <w:t xml:space="preserve">Several </w:t>
      </w:r>
      <w:r w:rsidRPr="007141AD">
        <w:rPr>
          <w:rStyle w:val="StyleUnderline"/>
        </w:rPr>
        <w:t>powerful trends have aligned to</w:t>
      </w:r>
      <w:r w:rsidRPr="007141AD">
        <w:rPr>
          <w:sz w:val="16"/>
        </w:rPr>
        <w:t xml:space="preserve"> profoundly </w:t>
      </w:r>
      <w:r w:rsidRPr="007141AD">
        <w:rPr>
          <w:rStyle w:val="StyleUnderline"/>
        </w:rPr>
        <w:t>change the way that the world works. Technology</w:t>
      </w:r>
      <w:r w:rsidRPr="007141AD">
        <w:rPr>
          <w:sz w:val="16"/>
        </w:rPr>
        <w:t xml:space="preserve">  now </w:t>
      </w:r>
      <w:r w:rsidRPr="007141AD">
        <w:rPr>
          <w:rStyle w:val="StyleUnderline"/>
        </w:rPr>
        <w:t>allows stateless groups to organize, recruit, and fund  themselves in an unprecedented fashion</w:t>
      </w:r>
      <w:r w:rsidRPr="007141AD">
        <w:rPr>
          <w:sz w:val="16"/>
        </w:rPr>
        <w:t xml:space="preserve">. </w:t>
      </w:r>
      <w:r w:rsidRPr="007141AD">
        <w:rPr>
          <w:rStyle w:val="StyleUnderline"/>
        </w:rPr>
        <w:t>That, coupled  with</w:t>
      </w:r>
      <w:r w:rsidRPr="007141AD">
        <w:rPr>
          <w:sz w:val="16"/>
        </w:rPr>
        <w:t xml:space="preserve"> the extreme </w:t>
      </w:r>
      <w:r w:rsidRPr="007141AD">
        <w:rPr>
          <w:rStyle w:val="StyleUnderline"/>
        </w:rPr>
        <w:t>difficulty of</w:t>
      </w:r>
      <w:r w:rsidRPr="007141AD">
        <w:rPr>
          <w:sz w:val="16"/>
        </w:rPr>
        <w:t xml:space="preserve"> finding and </w:t>
      </w:r>
      <w:r w:rsidRPr="007141AD">
        <w:rPr>
          <w:rStyle w:val="StyleUnderline"/>
        </w:rPr>
        <w:t>punishing a stateless group, means that stateless groups are positioned to be  lead players on the world stage.</w:t>
      </w:r>
      <w:r w:rsidRPr="007141AD">
        <w:rPr>
          <w:sz w:val="16"/>
        </w:rPr>
        <w:t xml:space="preserve"> </w:t>
      </w:r>
      <w:r w:rsidRPr="007141AD">
        <w:rPr>
          <w:rStyle w:val="StyleUnderline"/>
        </w:rPr>
        <w:t>They may act on their own,  or</w:t>
      </w:r>
      <w:r w:rsidRPr="007141AD">
        <w:rPr>
          <w:sz w:val="16"/>
        </w:rPr>
        <w:t xml:space="preserve"> they may act </w:t>
      </w:r>
      <w:r w:rsidRPr="007141AD">
        <w:rPr>
          <w:rStyle w:val="StyleUnderline"/>
        </w:rPr>
        <w:t>as proxies for nation-states that wish to  duck responsibility</w:t>
      </w:r>
      <w:r w:rsidRPr="007141AD">
        <w:rPr>
          <w:sz w:val="16"/>
        </w:rPr>
        <w:t xml:space="preserve">. Either way, stateless groups are forces  to be reckoned with. At the same time, a different set of </w:t>
      </w:r>
      <w:r w:rsidRPr="007141AD">
        <w:rPr>
          <w:rStyle w:val="StyleUnderline"/>
        </w:rPr>
        <w:t>technology trends  means that small numbers of people can obtain incredibly  lethal power.</w:t>
      </w:r>
      <w:r w:rsidRPr="007141AD">
        <w:rPr>
          <w:sz w:val="16"/>
        </w:rPr>
        <w:t xml:space="preserve"> Now, for the first time in human history, </w:t>
      </w:r>
      <w:r w:rsidRPr="007141AD">
        <w:rPr>
          <w:rStyle w:val="StyleUnderline"/>
        </w:rPr>
        <w:t>a  small group can be as lethal as the largest superpower</w:t>
      </w:r>
      <w:r w:rsidRPr="007141AD">
        <w:rPr>
          <w:sz w:val="16"/>
        </w:rPr>
        <w:t xml:space="preserve">. Such  a group could execute an attack that could kill millions of  people. </w:t>
      </w:r>
      <w:r w:rsidRPr="007141AD">
        <w:rPr>
          <w:rStyle w:val="StyleUnderline"/>
        </w:rPr>
        <w:t>It is technically feasible for such a group to kill billions</w:t>
      </w:r>
      <w:r w:rsidRPr="007141AD">
        <w:rPr>
          <w:sz w:val="16"/>
        </w:rPr>
        <w:t xml:space="preserve"> of people, to </w:t>
      </w:r>
      <w:r w:rsidRPr="007141AD">
        <w:rPr>
          <w:rStyle w:val="StyleUnderline"/>
        </w:rPr>
        <w:t>end modern civilization</w:t>
      </w:r>
      <w:r w:rsidRPr="007141AD">
        <w:rPr>
          <w:sz w:val="16"/>
        </w:rPr>
        <w:t xml:space="preserve">—perhaps </w:t>
      </w:r>
      <w:r w:rsidRPr="007141AD">
        <w:rPr>
          <w:rStyle w:val="StyleUnderline"/>
        </w:rPr>
        <w:t xml:space="preserve">even </w:t>
      </w:r>
      <w:r w:rsidRPr="007141AD">
        <w:rPr>
          <w:sz w:val="16"/>
        </w:rPr>
        <w:t xml:space="preserve"> to </w:t>
      </w:r>
      <w:r w:rsidRPr="007141AD">
        <w:t xml:space="preserve">drive </w:t>
      </w:r>
      <w:r w:rsidRPr="007141AD">
        <w:rPr>
          <w:sz w:val="16"/>
        </w:rPr>
        <w:t>the human race to</w:t>
      </w:r>
      <w:r w:rsidRPr="007141AD">
        <w:rPr>
          <w:rStyle w:val="StyleUnderline"/>
        </w:rPr>
        <w:t xml:space="preserve"> extinction</w:t>
      </w:r>
      <w:r w:rsidRPr="007141AD">
        <w:rPr>
          <w:sz w:val="16"/>
        </w:rPr>
        <w:t xml:space="preserve">. Our defense establishment was shaped over decades to  address what was, for a long time, the only strategic threat  our nation faced: Soviet or Chinese missiles. More recently,  it has started retooling to address tactical terror attacks like  those launched on the morning of 9/11, but the reform  process is incomplete and inconsistent. </w:t>
      </w:r>
      <w:r w:rsidRPr="007141AD">
        <w:t>A real defense will  require rebuilding our military and intelligence capabilities</w:t>
      </w:r>
      <w:r w:rsidRPr="007141AD">
        <w:rPr>
          <w:sz w:val="16"/>
        </w:rPr>
        <w:t xml:space="preserve"> from the ground up. Yet, so far, </w:t>
      </w:r>
      <w:r w:rsidRPr="007141AD">
        <w:rPr>
          <w:rStyle w:val="StyleUnderline"/>
        </w:rPr>
        <w:t>strategic terrorism has  received relatively little attention in defense agencies, and</w:t>
      </w:r>
      <w:r w:rsidRPr="007141AD">
        <w:rPr>
          <w:sz w:val="16"/>
        </w:rPr>
        <w:t xml:space="preserve">  the </w:t>
      </w:r>
      <w:r w:rsidRPr="007141AD">
        <w:rPr>
          <w:rStyle w:val="StyleUnderline"/>
        </w:rPr>
        <w:t>efforts</w:t>
      </w:r>
      <w:r w:rsidRPr="007141AD">
        <w:rPr>
          <w:sz w:val="16"/>
        </w:rPr>
        <w:t xml:space="preserve"> that have been </w:t>
      </w:r>
      <w:r w:rsidRPr="007141AD">
        <w:rPr>
          <w:rStyle w:val="StyleUnderline"/>
        </w:rPr>
        <w:t>launched to combat this existential threat seem fragmented</w:t>
      </w:r>
      <w:r w:rsidRPr="007141AD">
        <w:rPr>
          <w:sz w:val="16"/>
        </w:rPr>
        <w:t>. History suggests what will happen. The only thing  that shakes America out of complacency is a direct threat  from a determined adversary that confronts us with our  shortcomings by repeatedly attacking us or hectoring us for  decades.</w:t>
      </w:r>
    </w:p>
    <w:p w14:paraId="3D751095" w14:textId="77777777" w:rsidR="00203DC6" w:rsidRPr="007141AD" w:rsidRDefault="00203DC6" w:rsidP="00203DC6">
      <w:pPr>
        <w:pStyle w:val="Heading4"/>
        <w:rPr>
          <w:rFonts w:cs="Times New Roman"/>
        </w:rPr>
      </w:pPr>
      <w:r w:rsidRPr="007141AD">
        <w:rPr>
          <w:rFonts w:cs="Times New Roman"/>
        </w:rPr>
        <w:t>ISIS will partner with Mexican drug cartels to attack the grid - goes nationwide and kills 9 out 10 Americans</w:t>
      </w:r>
    </w:p>
    <w:p w14:paraId="4F0A03D0" w14:textId="77777777" w:rsidR="00203DC6" w:rsidRPr="007141AD" w:rsidRDefault="00203DC6" w:rsidP="00203DC6">
      <w:r w:rsidRPr="007141AD">
        <w:rPr>
          <w:rStyle w:val="Style13ptBold"/>
        </w:rPr>
        <w:t xml:space="preserve">Pry, Gaffney and Bedard 9/3 </w:t>
      </w:r>
      <w:r w:rsidRPr="007141AD">
        <w:t xml:space="preserve">(Peter, executive director of the Task Force on National and Homeland Security, Frank, President of the Center for Security Policy, and Paul, DC reporter for the Washington Examiner, “New ISIS threat: America's electric grid; blackout could kill 9 of 10” </w:t>
      </w:r>
      <w:hyperlink r:id="rId580" w:history="1">
        <w:r w:rsidRPr="007141AD">
          <w:rPr>
            <w:rStyle w:val="Hyperlink"/>
          </w:rPr>
          <w:t>http://washingtonexaminer.com/new-isis-threat-americas-electric-grid-blackout-could-kill-9-of-10/article/2552766</w:t>
        </w:r>
      </w:hyperlink>
      <w:r w:rsidRPr="007141AD">
        <w:t>)</w:t>
      </w:r>
    </w:p>
    <w:p w14:paraId="4E411AAD" w14:textId="77777777" w:rsidR="00203DC6" w:rsidRPr="007141AD" w:rsidRDefault="00203DC6" w:rsidP="00203DC6"/>
    <w:p w14:paraId="32A95011" w14:textId="77777777" w:rsidR="00203DC6" w:rsidRPr="007141AD" w:rsidRDefault="00203DC6" w:rsidP="00203DC6">
      <w:pPr>
        <w:rPr>
          <w:sz w:val="16"/>
        </w:rPr>
      </w:pPr>
      <w:r w:rsidRPr="007141AD">
        <w:rPr>
          <w:sz w:val="16"/>
        </w:rPr>
        <w:t xml:space="preserve">Former top government officials who have been warning Washington about the vulnerability of the nation’s largely unprotected electric grid are raising new fears that </w:t>
      </w:r>
      <w:r w:rsidRPr="007141AD">
        <w:rPr>
          <w:rStyle w:val="StyleUnderline"/>
        </w:rPr>
        <w:t>troops from the</w:t>
      </w:r>
      <w:r w:rsidRPr="007141AD">
        <w:rPr>
          <w:sz w:val="16"/>
        </w:rPr>
        <w:t xml:space="preserve"> jihadist </w:t>
      </w:r>
      <w:r w:rsidRPr="007141AD">
        <w:rPr>
          <w:rStyle w:val="StyleUnderline"/>
        </w:rPr>
        <w:t>Islamic State are poised to attack the system, leading to a power crisis that could kill millions</w:t>
      </w:r>
      <w:r w:rsidRPr="007141AD">
        <w:rPr>
          <w:sz w:val="16"/>
        </w:rPr>
        <w:t>. “</w:t>
      </w:r>
      <w:r w:rsidRPr="007141AD">
        <w:rPr>
          <w:rStyle w:val="StyleUnderline"/>
        </w:rPr>
        <w:t>Inadequate grid security, a porous U.S.-Mexico border, and fragile transmission systems make the electric grid a target for ISIS</w:t>
      </w:r>
      <w:r w:rsidRPr="007141AD">
        <w:rPr>
          <w:sz w:val="16"/>
        </w:rPr>
        <w:t xml:space="preserve">,” </w:t>
      </w:r>
      <w:r w:rsidRPr="007141AD">
        <w:rPr>
          <w:rStyle w:val="StyleUnderline"/>
        </w:rPr>
        <w:t>said</w:t>
      </w:r>
      <w:r w:rsidRPr="007141AD">
        <w:rPr>
          <w:sz w:val="16"/>
        </w:rPr>
        <w:t xml:space="preserve"> Peter </w:t>
      </w:r>
      <w:r w:rsidRPr="007141AD">
        <w:rPr>
          <w:rStyle w:val="StyleUnderline"/>
        </w:rPr>
        <w:t>Pry</w:t>
      </w:r>
      <w:r w:rsidRPr="007141AD">
        <w:rPr>
          <w:sz w:val="16"/>
        </w:rPr>
        <w:t xml:space="preserve">, one of the nation’s leading experts on the grid. Others joining Pry at a press conference later Wednesday to draw attention to the potential threat said that </w:t>
      </w:r>
      <w:r w:rsidRPr="007141AD">
        <w:rPr>
          <w:rStyle w:val="StyleUnderline"/>
        </w:rPr>
        <w:t>if just a handful of the nation’s high voltage transformers were knocked out, blackouts would occur across the country</w:t>
      </w:r>
      <w:r w:rsidRPr="007141AD">
        <w:rPr>
          <w:sz w:val="16"/>
        </w:rPr>
        <w:t xml:space="preserve">. “By one estimate, </w:t>
      </w:r>
      <w:r w:rsidRPr="007141AD">
        <w:rPr>
          <w:rStyle w:val="Emphasis"/>
        </w:rPr>
        <w:t>should the power go out</w:t>
      </w:r>
      <w:r w:rsidRPr="007141AD">
        <w:rPr>
          <w:sz w:val="16"/>
        </w:rPr>
        <w:t xml:space="preserve"> and stay out for over a year, </w:t>
      </w:r>
      <w:r w:rsidRPr="007141AD">
        <w:rPr>
          <w:rStyle w:val="Emphasis"/>
        </w:rPr>
        <w:t xml:space="preserve">nine out of 10 Americans would </w:t>
      </w:r>
      <w:r w:rsidRPr="007141AD">
        <w:rPr>
          <w:sz w:val="16"/>
        </w:rPr>
        <w:t>likely</w:t>
      </w:r>
      <w:r w:rsidRPr="007141AD">
        <w:rPr>
          <w:rStyle w:val="Emphasis"/>
        </w:rPr>
        <w:t xml:space="preserve"> perish</w:t>
      </w:r>
      <w:r w:rsidRPr="007141AD">
        <w:rPr>
          <w:sz w:val="16"/>
        </w:rPr>
        <w:t xml:space="preserve">,” </w:t>
      </w:r>
      <w:r w:rsidRPr="007141AD">
        <w:rPr>
          <w:rStyle w:val="StyleUnderline"/>
        </w:rPr>
        <w:t>said</w:t>
      </w:r>
      <w:r w:rsidRPr="007141AD">
        <w:rPr>
          <w:sz w:val="16"/>
        </w:rPr>
        <w:t xml:space="preserve"> Frank </w:t>
      </w:r>
      <w:r w:rsidRPr="007141AD">
        <w:rPr>
          <w:rStyle w:val="StyleUnderline"/>
        </w:rPr>
        <w:t>Gaffney</w:t>
      </w:r>
      <w:r w:rsidRPr="007141AD">
        <w:rPr>
          <w:sz w:val="16"/>
        </w:rPr>
        <w:t xml:space="preserve">, founder and president of the Center for Security Policy in Washington. At the afternoon press conference, Gaffney dubbed the potential crisis the "grid jihad." </w:t>
      </w:r>
      <w:r w:rsidRPr="007141AD">
        <w:rPr>
          <w:rStyle w:val="StyleUnderline"/>
        </w:rPr>
        <w:t>A lack of electricity would shut off water systems, impact city transportation services and shutdown hospitals and other big facilities.</w:t>
      </w:r>
      <w:r w:rsidRPr="007141AD">
        <w:rPr>
          <w:sz w:val="16"/>
        </w:rPr>
        <w:t xml:space="preserve"> Fresh and frozen </w:t>
      </w:r>
      <w:r w:rsidRPr="007141AD">
        <w:rPr>
          <w:rStyle w:val="StyleUnderline"/>
        </w:rPr>
        <w:t>foods</w:t>
      </w:r>
      <w:r w:rsidRPr="007141AD">
        <w:rPr>
          <w:sz w:val="16"/>
        </w:rPr>
        <w:t xml:space="preserve"> also </w:t>
      </w:r>
      <w:r w:rsidRPr="007141AD">
        <w:rPr>
          <w:rStyle w:val="StyleUnderline"/>
        </w:rPr>
        <w:t>would be impacted as would banks</w:t>
      </w:r>
      <w:r w:rsidRPr="007141AD">
        <w:rPr>
          <w:sz w:val="16"/>
        </w:rPr>
        <w:t xml:space="preserve">, financial institutions </w:t>
      </w:r>
      <w:r w:rsidRPr="007141AD">
        <w:rPr>
          <w:rStyle w:val="StyleUnderline"/>
        </w:rPr>
        <w:t>and utilities</w:t>
      </w:r>
      <w:r w:rsidRPr="007141AD">
        <w:rPr>
          <w:sz w:val="16"/>
        </w:rPr>
        <w:t xml:space="preserve">. Pry provided details of recent attacks on electricity systems and said that </w:t>
      </w:r>
      <w:r w:rsidRPr="007141AD">
        <w:rPr>
          <w:rStyle w:val="Emphasis"/>
        </w:rPr>
        <w:t>ISIS could easily team with Mexican drug cartels to ravage America</w:t>
      </w:r>
      <w:r w:rsidRPr="007141AD">
        <w:rPr>
          <w:sz w:val="16"/>
        </w:rPr>
        <w:t xml:space="preserve">. He told Secrets, for example, that </w:t>
      </w:r>
      <w:r w:rsidRPr="007141AD">
        <w:rPr>
          <w:rStyle w:val="StyleUnderline"/>
        </w:rPr>
        <w:t>the Knights Templar</w:t>
      </w:r>
      <w:r w:rsidRPr="007141AD">
        <w:rPr>
          <w:sz w:val="16"/>
        </w:rPr>
        <w:t xml:space="preserve"> drug gang </w:t>
      </w:r>
      <w:r w:rsidRPr="007141AD">
        <w:rPr>
          <w:rStyle w:val="StyleUnderline"/>
        </w:rPr>
        <w:t>blacked out the</w:t>
      </w:r>
      <w:r w:rsidRPr="007141AD">
        <w:rPr>
          <w:sz w:val="16"/>
        </w:rPr>
        <w:t xml:space="preserve"> electric </w:t>
      </w:r>
      <w:r w:rsidRPr="007141AD">
        <w:rPr>
          <w:rStyle w:val="StyleUnderline"/>
        </w:rPr>
        <w:t>grid of</w:t>
      </w:r>
      <w:r w:rsidRPr="007141AD">
        <w:rPr>
          <w:sz w:val="16"/>
        </w:rPr>
        <w:t xml:space="preserve"> the Mexican state of </w:t>
      </w:r>
      <w:proofErr w:type="spellStart"/>
      <w:r w:rsidRPr="007141AD">
        <w:rPr>
          <w:rStyle w:val="StyleUnderline"/>
        </w:rPr>
        <w:t>Michoacan</w:t>
      </w:r>
      <w:proofErr w:type="spellEnd"/>
      <w:r w:rsidRPr="007141AD">
        <w:rPr>
          <w:rStyle w:val="StyleUnderline"/>
        </w:rPr>
        <w:t xml:space="preserve"> in </w:t>
      </w:r>
      <w:r w:rsidRPr="007141AD">
        <w:rPr>
          <w:sz w:val="16"/>
        </w:rPr>
        <w:t>20</w:t>
      </w:r>
      <w:r w:rsidRPr="007141AD">
        <w:rPr>
          <w:rStyle w:val="StyleUnderline"/>
        </w:rPr>
        <w:t>13</w:t>
      </w:r>
      <w:r w:rsidRPr="007141AD">
        <w:rPr>
          <w:sz w:val="16"/>
        </w:rPr>
        <w:t xml:space="preserve"> to provide cover for killing those fighting the drug trade. “The Knights Templars and other </w:t>
      </w:r>
      <w:r w:rsidRPr="007141AD">
        <w:rPr>
          <w:rStyle w:val="StyleUnderline"/>
        </w:rPr>
        <w:t>criminal gangs in Mexico will do anything for money</w:t>
      </w:r>
      <w:r w:rsidRPr="007141AD">
        <w:rPr>
          <w:sz w:val="16"/>
        </w:rPr>
        <w:t xml:space="preserve">, </w:t>
      </w:r>
      <w:r w:rsidRPr="007141AD">
        <w:rPr>
          <w:rStyle w:val="StyleUnderline"/>
        </w:rPr>
        <w:t>and ISIS, the richest terrorist organization in history</w:t>
      </w:r>
      <w:r w:rsidRPr="007141AD">
        <w:rPr>
          <w:sz w:val="16"/>
        </w:rPr>
        <w:t>, has hundreds of millions of dollars at its disposal,” said Pry. “</w:t>
      </w:r>
      <w:r w:rsidRPr="007141AD">
        <w:rPr>
          <w:rStyle w:val="StyleUnderline"/>
        </w:rPr>
        <w:t>ISIS could hire one of the Mexican cartels</w:t>
      </w:r>
      <w:r w:rsidRPr="007141AD">
        <w:rPr>
          <w:sz w:val="16"/>
        </w:rPr>
        <w:t xml:space="preserve">, or one of their criminal gangs already in the U.S., or activate jihadist terror cells already in the U.S., </w:t>
      </w:r>
      <w:r w:rsidRPr="007141AD">
        <w:rPr>
          <w:rStyle w:val="StyleUnderline"/>
        </w:rPr>
        <w:t xml:space="preserve">and </w:t>
      </w:r>
      <w:r w:rsidRPr="007141AD">
        <w:rPr>
          <w:rStyle w:val="Emphasis"/>
        </w:rPr>
        <w:t>inflict a multi-state blackout</w:t>
      </w:r>
      <w:r w:rsidRPr="007141AD">
        <w:rPr>
          <w:sz w:val="16"/>
        </w:rPr>
        <w:t xml:space="preserve"> immediately, </w:t>
      </w:r>
      <w:r w:rsidRPr="007141AD">
        <w:rPr>
          <w:rStyle w:val="Emphasis"/>
        </w:rPr>
        <w:t>within days or weeks</w:t>
      </w:r>
      <w:r w:rsidRPr="007141AD">
        <w:rPr>
          <w:sz w:val="16"/>
        </w:rPr>
        <w:t xml:space="preserve">. Perhaps </w:t>
      </w:r>
      <w:r w:rsidRPr="007141AD">
        <w:rPr>
          <w:rStyle w:val="Emphasis"/>
        </w:rPr>
        <w:t>even a nationwide blackout</w:t>
      </w:r>
      <w:r w:rsidRPr="007141AD">
        <w:rPr>
          <w:sz w:val="16"/>
        </w:rPr>
        <w:t>,” Pry explained to Secrets.</w:t>
      </w:r>
    </w:p>
    <w:p w14:paraId="24716143" w14:textId="77777777" w:rsidR="00203DC6" w:rsidRPr="007141AD" w:rsidRDefault="00203DC6" w:rsidP="00203DC6">
      <w:pPr>
        <w:pStyle w:val="Heading4"/>
        <w:rPr>
          <w:rFonts w:cs="Times New Roman"/>
        </w:rPr>
      </w:pPr>
      <w:r w:rsidRPr="007141AD">
        <w:rPr>
          <w:rFonts w:cs="Times New Roman"/>
        </w:rPr>
        <w:t>Blackouts risk nuclear meltdowns – our plants are MORE vulnerable than Fukushima</w:t>
      </w:r>
    </w:p>
    <w:p w14:paraId="2CAD0CF3" w14:textId="77777777" w:rsidR="00203DC6" w:rsidRPr="007141AD" w:rsidRDefault="00203DC6" w:rsidP="00203DC6">
      <w:proofErr w:type="spellStart"/>
      <w:r w:rsidRPr="007141AD">
        <w:rPr>
          <w:rStyle w:val="Style13ptBold"/>
        </w:rPr>
        <w:t>Soraghan</w:t>
      </w:r>
      <w:proofErr w:type="spellEnd"/>
      <w:r w:rsidRPr="007141AD">
        <w:rPr>
          <w:rStyle w:val="Style13ptBold"/>
        </w:rPr>
        <w:t xml:space="preserve"> 11</w:t>
      </w:r>
      <w:r w:rsidRPr="007141AD">
        <w:t xml:space="preserve"> (Mike, Columnist @ </w:t>
      </w:r>
      <w:proofErr w:type="spellStart"/>
      <w:r w:rsidRPr="007141AD">
        <w:t>Greenwire</w:t>
      </w:r>
      <w:proofErr w:type="spellEnd"/>
      <w:r w:rsidRPr="007141AD">
        <w:t>, NYT, "Japan Disaster Raises Questions About Backup Power at U.S. Nuclear Plants," http://www.nytimes.com/gwire/2011/03/24/24greenwire-japan-disaster-raises-questions-about-backup-p-16451.html)</w:t>
      </w:r>
    </w:p>
    <w:p w14:paraId="05D6964E" w14:textId="77777777" w:rsidR="00203DC6" w:rsidRPr="007141AD" w:rsidRDefault="00203DC6" w:rsidP="00203DC6">
      <w:pPr>
        <w:rPr>
          <w:rStyle w:val="StyleUnderline"/>
        </w:rPr>
      </w:pPr>
      <w:r w:rsidRPr="007141AD">
        <w:rPr>
          <w:sz w:val="16"/>
        </w:rPr>
        <w:t xml:space="preserve">The </w:t>
      </w:r>
      <w:r w:rsidRPr="007141AD">
        <w:rPr>
          <w:rStyle w:val="StyleUnderline"/>
        </w:rPr>
        <w:t xml:space="preserve">batteries that </w:t>
      </w:r>
      <w:proofErr w:type="spellStart"/>
      <w:r w:rsidRPr="007141AD">
        <w:rPr>
          <w:rStyle w:val="StyleUnderline"/>
        </w:rPr>
        <w:t>back up</w:t>
      </w:r>
      <w:proofErr w:type="spellEnd"/>
      <w:r w:rsidRPr="007141AD">
        <w:rPr>
          <w:rStyle w:val="StyleUnderline"/>
        </w:rPr>
        <w:t xml:space="preserve"> power at</w:t>
      </w:r>
      <w:r w:rsidRPr="007141AD">
        <w:rPr>
          <w:sz w:val="16"/>
        </w:rPr>
        <w:t xml:space="preserve"> most </w:t>
      </w:r>
      <w:r w:rsidRPr="007141AD">
        <w:rPr>
          <w:rStyle w:val="StyleUnderline"/>
        </w:rPr>
        <w:t>U.S. nuclear plants are required to last</w:t>
      </w:r>
      <w:r w:rsidRPr="007141AD">
        <w:rPr>
          <w:sz w:val="16"/>
        </w:rPr>
        <w:t xml:space="preserve"> about as long as the average cellphone battery -- </w:t>
      </w:r>
      <w:r w:rsidRPr="007141AD">
        <w:rPr>
          <w:rStyle w:val="StyleUnderline"/>
        </w:rPr>
        <w:t>four hours</w:t>
      </w:r>
      <w:r w:rsidRPr="007141AD">
        <w:rPr>
          <w:sz w:val="16"/>
        </w:rPr>
        <w:t xml:space="preserve">. </w:t>
      </w:r>
      <w:r w:rsidRPr="007141AD">
        <w:rPr>
          <w:rStyle w:val="StyleUnderline"/>
        </w:rPr>
        <w:t>The N</w:t>
      </w:r>
      <w:r w:rsidRPr="007141AD">
        <w:rPr>
          <w:sz w:val="16"/>
        </w:rPr>
        <w:t xml:space="preserve">uclear </w:t>
      </w:r>
      <w:r w:rsidRPr="007141AD">
        <w:rPr>
          <w:rStyle w:val="StyleUnderline"/>
        </w:rPr>
        <w:t>R</w:t>
      </w:r>
      <w:r w:rsidRPr="007141AD">
        <w:rPr>
          <w:sz w:val="16"/>
        </w:rPr>
        <w:t xml:space="preserve">egulatory </w:t>
      </w:r>
      <w:r w:rsidRPr="007141AD">
        <w:rPr>
          <w:rStyle w:val="StyleUnderline"/>
        </w:rPr>
        <w:t>C</w:t>
      </w:r>
      <w:r w:rsidRPr="007141AD">
        <w:rPr>
          <w:sz w:val="16"/>
        </w:rPr>
        <w:t xml:space="preserve">ommission </w:t>
      </w:r>
      <w:r w:rsidRPr="007141AD">
        <w:rPr>
          <w:rStyle w:val="StyleUnderline"/>
        </w:rPr>
        <w:t>says that's enough. The agency's critics say it's not</w:t>
      </w:r>
      <w:r w:rsidRPr="007141AD">
        <w:rPr>
          <w:sz w:val="16"/>
        </w:rPr>
        <w:t xml:space="preserve">. And </w:t>
      </w:r>
      <w:r w:rsidRPr="007141AD">
        <w:rPr>
          <w:rStyle w:val="Emphasis"/>
        </w:rPr>
        <w:t>those critics are pointing to</w:t>
      </w:r>
      <w:r w:rsidRPr="007141AD">
        <w:rPr>
          <w:sz w:val="16"/>
        </w:rPr>
        <w:t xml:space="preserve"> the </w:t>
      </w:r>
      <w:r w:rsidRPr="007141AD">
        <w:rPr>
          <w:rStyle w:val="Emphasis"/>
        </w:rPr>
        <w:t>Fukushima</w:t>
      </w:r>
      <w:r w:rsidRPr="007141AD">
        <w:rPr>
          <w:sz w:val="16"/>
        </w:rPr>
        <w:t xml:space="preserve"> Daiichi plant in Japan, which is teetering on the brink of meltdown because it lost power. "</w:t>
      </w:r>
      <w:r w:rsidRPr="007141AD">
        <w:rPr>
          <w:rStyle w:val="Emphasis"/>
        </w:rPr>
        <w:t>Most of our plants have far less than what the Japanese had</w:t>
      </w:r>
      <w:r w:rsidRPr="007141AD">
        <w:rPr>
          <w:sz w:val="16"/>
        </w:rPr>
        <w:t xml:space="preserve">," </w:t>
      </w:r>
      <w:r w:rsidRPr="007141AD">
        <w:rPr>
          <w:rStyle w:val="StyleUnderline"/>
        </w:rPr>
        <w:t>said</w:t>
      </w:r>
      <w:r w:rsidRPr="007141AD">
        <w:rPr>
          <w:sz w:val="16"/>
        </w:rPr>
        <w:t xml:space="preserve"> David </w:t>
      </w:r>
      <w:proofErr w:type="spellStart"/>
      <w:r w:rsidRPr="007141AD">
        <w:rPr>
          <w:rStyle w:val="StyleUnderline"/>
        </w:rPr>
        <w:t>Lochbaum</w:t>
      </w:r>
      <w:proofErr w:type="spellEnd"/>
      <w:r w:rsidRPr="007141AD">
        <w:rPr>
          <w:rStyle w:val="StyleUnderline"/>
        </w:rPr>
        <w:t>, a nuclear engineer with the Union of Concerned Scientists</w:t>
      </w:r>
      <w:r w:rsidRPr="007141AD">
        <w:rPr>
          <w:sz w:val="16"/>
        </w:rPr>
        <w:t xml:space="preserve"> who has long criticized U.S. nuclear protections as inadequate. "So, </w:t>
      </w:r>
      <w:r w:rsidRPr="007141AD">
        <w:rPr>
          <w:rStyle w:val="StyleUnderline"/>
        </w:rPr>
        <w:t xml:space="preserve">we're </w:t>
      </w:r>
      <w:r w:rsidRPr="007141AD">
        <w:rPr>
          <w:rStyle w:val="Emphasis"/>
        </w:rPr>
        <w:t>more vulnerable</w:t>
      </w:r>
      <w:r w:rsidRPr="007141AD">
        <w:rPr>
          <w:rStyle w:val="StyleUnderline"/>
        </w:rPr>
        <w:t xml:space="preserve"> to a situation where we lose primary power and the backup</w:t>
      </w:r>
      <w:r w:rsidRPr="007141AD">
        <w:rPr>
          <w:sz w:val="16"/>
        </w:rPr>
        <w:t xml:space="preserve">." </w:t>
      </w:r>
      <w:r w:rsidRPr="007141AD">
        <w:rPr>
          <w:rStyle w:val="StyleUnderline"/>
        </w:rPr>
        <w:t>U.S. regulators also allow plants to operate without backup power for the controls monitoring spent nuclear fuel.</w:t>
      </w:r>
      <w:r w:rsidRPr="007141AD">
        <w:rPr>
          <w:sz w:val="16"/>
        </w:rPr>
        <w:t xml:space="preserve"> These ponds often do not have containment, and in the United States they contain more of the highly radioactive material than in Japan. NRC says it has adequate safeguards in place for battery backup and spent-fuel pools. "All U.S. plants have in place additional resources and procedures to deal with situations where significant portions of the plant have been rendered inoperable," NRC spokesman Scott Burnell said. "The NRC has inspected those arrangements and the agency finds them capable of continuing to protect the public after severe events." And industry officials say U.S. plants have layers of safety backups not reflected by rules about power blackouts. There are multiple sources of power from offsite facilities, extra generators and equipment that can be shared with other plants in crisis. In addition, plants have prepared for specific catastrophes that go beyond their overall safety requirements, such as a plane crash. "There's layer upon layer of protection," said Alex Marion, vice president of nuclear operations for the Nuclear Energy Institute, the nuclear industry's policy arm. Of the country's 104 reactors, 11 are required to have eight hours of battery backup. But Marion said most plants have eight hours of backup even though they might be required to have only four. As an island nation on the Pacific Ocean's "Ring of Fire," a zone of active volcanoes, Japan appears particularly vulnerable to the earthquake-tsunami combination that killed thousands and crippled the </w:t>
      </w:r>
      <w:r w:rsidRPr="007141AD">
        <w:rPr>
          <w:rStyle w:val="StyleUnderline"/>
        </w:rPr>
        <w:t>Fukushima</w:t>
      </w:r>
      <w:r w:rsidRPr="007141AD">
        <w:rPr>
          <w:sz w:val="16"/>
        </w:rPr>
        <w:t xml:space="preserve"> Daiichi plant. The earthquake cut off-site power to the plant, and the tsunami flooded its generators. That constitutes what nuclear experts call "station blackout." </w:t>
      </w:r>
      <w:r w:rsidRPr="007141AD">
        <w:rPr>
          <w:rStyle w:val="StyleUnderline"/>
        </w:rPr>
        <w:t xml:space="preserve">Eight hours of backup power proved </w:t>
      </w:r>
      <w:r w:rsidRPr="007141AD">
        <w:rPr>
          <w:rStyle w:val="Emphasis"/>
        </w:rPr>
        <w:t>woefully inadequate</w:t>
      </w:r>
      <w:r w:rsidRPr="007141AD">
        <w:rPr>
          <w:sz w:val="16"/>
        </w:rPr>
        <w:t xml:space="preserve">. But </w:t>
      </w:r>
      <w:r w:rsidRPr="007141AD">
        <w:rPr>
          <w:rStyle w:val="StyleUnderline"/>
        </w:rPr>
        <w:t>there are different threats that could cause similar problems with reactors in the United States</w:t>
      </w:r>
      <w:r w:rsidRPr="007141AD">
        <w:rPr>
          <w:sz w:val="16"/>
        </w:rPr>
        <w:t>, according to groups that act as watchdogs to the nuclear industry and NRC's regulatory approach. "</w:t>
      </w:r>
      <w:r w:rsidRPr="007141AD">
        <w:rPr>
          <w:rStyle w:val="StyleUnderline"/>
        </w:rPr>
        <w:t>Many of our reactors are in situations where</w:t>
      </w:r>
      <w:r w:rsidRPr="007141AD">
        <w:rPr>
          <w:sz w:val="16"/>
        </w:rPr>
        <w:t xml:space="preserve"> earthquakes or hurricanes in the Gulf or ice storms in the Northeast or a tree in Cleveland can cause </w:t>
      </w:r>
      <w:r w:rsidRPr="007141AD">
        <w:rPr>
          <w:rStyle w:val="Emphasis"/>
        </w:rPr>
        <w:t>an extensive blackout</w:t>
      </w:r>
      <w:r w:rsidRPr="007141AD">
        <w:rPr>
          <w:sz w:val="16"/>
        </w:rPr>
        <w:t xml:space="preserve"> that </w:t>
      </w:r>
      <w:r w:rsidRPr="007141AD">
        <w:rPr>
          <w:rStyle w:val="StyleUnderline"/>
        </w:rPr>
        <w:t>puts us in a very similar situation</w:t>
      </w:r>
      <w:r w:rsidRPr="007141AD">
        <w:rPr>
          <w:sz w:val="16"/>
        </w:rPr>
        <w:t xml:space="preserve">," </w:t>
      </w:r>
      <w:proofErr w:type="spellStart"/>
      <w:r w:rsidRPr="007141AD">
        <w:rPr>
          <w:sz w:val="16"/>
        </w:rPr>
        <w:t>Lochbaum</w:t>
      </w:r>
      <w:proofErr w:type="spellEnd"/>
      <w:r w:rsidRPr="007141AD">
        <w:rPr>
          <w:sz w:val="16"/>
        </w:rPr>
        <w:t xml:space="preserve"> said. "So, I think battery capacity and ... what we do when the batteries go dim may be an area that we need to shore up, so that our plants aren't as vulnerable as Japan was." For example, a 1998 tornado knocked out power to </w:t>
      </w:r>
      <w:r w:rsidRPr="007141AD">
        <w:rPr>
          <w:rStyle w:val="StyleUnderline"/>
        </w:rPr>
        <w:t>the Davis-</w:t>
      </w:r>
      <w:proofErr w:type="spellStart"/>
      <w:r w:rsidRPr="007141AD">
        <w:rPr>
          <w:rStyle w:val="StyleUnderline"/>
        </w:rPr>
        <w:t>Besse</w:t>
      </w:r>
      <w:proofErr w:type="spellEnd"/>
      <w:r w:rsidRPr="007141AD">
        <w:rPr>
          <w:rStyle w:val="StyleUnderline"/>
        </w:rPr>
        <w:t xml:space="preserve"> plant</w:t>
      </w:r>
      <w:r w:rsidRPr="007141AD">
        <w:rPr>
          <w:sz w:val="16"/>
        </w:rPr>
        <w:t xml:space="preserve"> near Toledo, Ohio, for more than a day. </w:t>
      </w:r>
      <w:r w:rsidRPr="007141AD">
        <w:rPr>
          <w:rStyle w:val="StyleUnderline"/>
        </w:rPr>
        <w:t>An NRC analysis</w:t>
      </w:r>
      <w:r w:rsidRPr="007141AD">
        <w:rPr>
          <w:sz w:val="16"/>
        </w:rPr>
        <w:t xml:space="preserve"> (pdf) of the event </w:t>
      </w:r>
      <w:r w:rsidRPr="007141AD">
        <w:rPr>
          <w:rStyle w:val="StyleUnderline"/>
        </w:rPr>
        <w:t xml:space="preserve">said that the outage brought the plant </w:t>
      </w:r>
      <w:r w:rsidRPr="007141AD">
        <w:rPr>
          <w:rStyle w:val="Emphasis"/>
        </w:rPr>
        <w:t>perilously close to meltdown</w:t>
      </w:r>
      <w:r w:rsidRPr="007141AD">
        <w:rPr>
          <w:rStyle w:val="StyleUnderline"/>
        </w:rPr>
        <w:t>.</w:t>
      </w:r>
    </w:p>
    <w:p w14:paraId="6B45A57D" w14:textId="77777777" w:rsidR="00203DC6" w:rsidRPr="007141AD" w:rsidRDefault="00203DC6" w:rsidP="00203DC6">
      <w:pPr>
        <w:keepNext/>
        <w:keepLines/>
        <w:spacing w:before="200"/>
        <w:outlineLvl w:val="3"/>
        <w:rPr>
          <w:rFonts w:eastAsia="Times New Roman"/>
          <w:b/>
          <w:bCs/>
          <w:iCs/>
          <w:sz w:val="26"/>
        </w:rPr>
      </w:pPr>
      <w:r w:rsidRPr="007141AD">
        <w:rPr>
          <w:rFonts w:eastAsia="Times New Roman"/>
          <w:b/>
          <w:bCs/>
          <w:iCs/>
          <w:sz w:val="26"/>
        </w:rPr>
        <w:t>Grid shut down causes extinction</w:t>
      </w:r>
    </w:p>
    <w:p w14:paraId="69578717" w14:textId="1F05E349" w:rsidR="00203DC6" w:rsidRPr="007141AD" w:rsidRDefault="00203DC6" w:rsidP="00203DC6">
      <w:r w:rsidRPr="007141AD">
        <w:rPr>
          <w:b/>
          <w:bCs/>
          <w:sz w:val="26"/>
        </w:rPr>
        <w:t>Rifkin, 2</w:t>
      </w:r>
      <w:r w:rsidRPr="007141AD">
        <w:t xml:space="preserve"> (Alan, The founder and president of the Foundation on Economic Trends, Fellow at the Wharton School’s Executive Education Program (Jeremy, The Hydrogen Economy: The Creation of the World-Wide Energy Web and the Redistribution of Power on Earth, p.163-164)</w:t>
      </w:r>
    </w:p>
    <w:p w14:paraId="5DE66A4D" w14:textId="77777777" w:rsidR="00203DC6" w:rsidRPr="007141AD" w:rsidRDefault="00203DC6" w:rsidP="00203DC6">
      <w:pPr>
        <w:rPr>
          <w:u w:val="single"/>
        </w:rPr>
      </w:pPr>
      <w:r w:rsidRPr="007141AD">
        <w:rPr>
          <w:sz w:val="16"/>
        </w:rPr>
        <w:t xml:space="preserve">It is understandable that we would be unmindful of the critical role that oil plays in feeding our families, because the process of growing food is so removed in time and place from our urban lives. The same holds true for the electricity that we have come to rely on to maintain our daily routines. </w:t>
      </w:r>
      <w:r w:rsidRPr="007141AD">
        <w:rPr>
          <w:u w:val="single"/>
        </w:rPr>
        <w:t xml:space="preserve">The electrical grid is the central nervous system that coordinates a densely populated urban </w:t>
      </w:r>
      <w:r w:rsidRPr="007141AD">
        <w:rPr>
          <w:rStyle w:val="Emphasis"/>
        </w:rPr>
        <w:t>existence</w:t>
      </w:r>
      <w:r w:rsidRPr="007141AD">
        <w:rPr>
          <w:u w:val="single"/>
        </w:rPr>
        <w:t xml:space="preserve">. Without electrical power, urban </w:t>
      </w:r>
      <w:r w:rsidRPr="007141AD">
        <w:rPr>
          <w:rStyle w:val="Emphasis"/>
        </w:rPr>
        <w:t>life would cease to exist</w:t>
      </w:r>
      <w:r w:rsidRPr="007141AD">
        <w:rPr>
          <w:u w:val="single"/>
        </w:rPr>
        <w:t xml:space="preserve">, the information age would become a faded memory, and industrial production would grind to a halt. The fastest way to ensure the collapse of the modern era would be to pull the plug and turn off the flow of electricity. Light,  heat, and power would all stop. </w:t>
      </w:r>
      <w:r w:rsidRPr="007141AD">
        <w:rPr>
          <w:rStyle w:val="Emphasis"/>
        </w:rPr>
        <w:t>Civilization</w:t>
      </w:r>
      <w:r w:rsidRPr="007141AD">
        <w:rPr>
          <w:u w:val="single"/>
        </w:rPr>
        <w:t xml:space="preserve"> as we know it </w:t>
      </w:r>
      <w:r w:rsidRPr="007141AD">
        <w:rPr>
          <w:rStyle w:val="Emphasis"/>
        </w:rPr>
        <w:t>would</w:t>
      </w:r>
      <w:r w:rsidRPr="007141AD">
        <w:rPr>
          <w:u w:val="single"/>
        </w:rPr>
        <w:t xml:space="preserve"> come to an </w:t>
      </w:r>
      <w:r w:rsidRPr="007141AD">
        <w:rPr>
          <w:rStyle w:val="Emphasis"/>
        </w:rPr>
        <w:t>end</w:t>
      </w:r>
      <w:r w:rsidRPr="007141AD">
        <w:rPr>
          <w:u w:val="single"/>
        </w:rPr>
        <w:t>. It is hard to imagine what life would be like without electricity</w:t>
      </w:r>
      <w:r w:rsidRPr="007141AD">
        <w:rPr>
          <w:sz w:val="16"/>
        </w:rPr>
        <w:t xml:space="preserve">, although it has only been utilized as a source of energy for less than a century. Most of our great-grandparents were born into a world with electricity. </w:t>
      </w:r>
      <w:r w:rsidRPr="007141AD">
        <w:rPr>
          <w:u w:val="single"/>
        </w:rPr>
        <w:t>Today, we take electricity for granted. That is because, food, it is abundantly available</w:t>
      </w:r>
      <w:r w:rsidRPr="007141AD">
        <w:rPr>
          <w:sz w:val="16"/>
        </w:rPr>
        <w:t xml:space="preserve">. We rarely think about where it comes from or how it gets to us. It is a kind of stealth force, tucked away inside wires overhead, buried in the ground, or hidden inside our walls. Colorless and odorless, </w:t>
      </w:r>
      <w:r w:rsidRPr="007141AD">
        <w:rPr>
          <w:u w:val="single"/>
        </w:rPr>
        <w:t>it is an invisible but indispensable' presence in our lives.</w:t>
      </w:r>
    </w:p>
    <w:p w14:paraId="26C49566" w14:textId="77777777" w:rsidR="00203DC6" w:rsidRPr="007141AD" w:rsidRDefault="00203DC6" w:rsidP="00203DC6">
      <w:pPr>
        <w:rPr>
          <w:sz w:val="16"/>
        </w:rPr>
      </w:pPr>
    </w:p>
    <w:p w14:paraId="303432A8" w14:textId="77777777" w:rsidR="00203DC6" w:rsidRPr="007141AD" w:rsidRDefault="00203DC6" w:rsidP="00203DC6">
      <w:pPr>
        <w:pStyle w:val="Heading4"/>
        <w:rPr>
          <w:rFonts w:cs="Arial"/>
        </w:rPr>
      </w:pPr>
      <w:r w:rsidRPr="007141AD">
        <w:rPr>
          <w:rFonts w:cs="Arial"/>
        </w:rPr>
        <w:t xml:space="preserve">Caribbean instability causes </w:t>
      </w:r>
      <w:r w:rsidRPr="007141AD">
        <w:rPr>
          <w:rFonts w:cs="Arial"/>
          <w:u w:val="single"/>
        </w:rPr>
        <w:t>bioterror attacks</w:t>
      </w:r>
    </w:p>
    <w:p w14:paraId="5D881931" w14:textId="77777777" w:rsidR="00203DC6" w:rsidRPr="007141AD" w:rsidRDefault="00203DC6" w:rsidP="00203DC6">
      <w:r w:rsidRPr="007141AD">
        <w:rPr>
          <w:rStyle w:val="Style13ptBold"/>
        </w:rPr>
        <w:t>Flynn 1</w:t>
      </w:r>
      <w:r w:rsidRPr="007141AD">
        <w:t xml:space="preserve"> [Stephen Flynn, Founding Co-Director of the George J. Kostas Research Institute for Homeland Security, Professor of Political Science at Northeastern University and senior fellow at the Council on Foreign Relations, “Terrorism, Porous Borders, and Homeland Security: The Case for U.S.-Caribbean Cooperation”, 10/21/01, http://www.cfr.org/border-and-port-security/terrorism-porous-borders-homeland-security-case-us-caribbean-cooperation/p4844]</w:t>
      </w:r>
    </w:p>
    <w:p w14:paraId="493B558D" w14:textId="77777777" w:rsidR="00203DC6" w:rsidRPr="007141AD" w:rsidRDefault="00203DC6" w:rsidP="00203DC6">
      <w:pPr>
        <w:rPr>
          <w:rStyle w:val="StyleUnderline"/>
        </w:rPr>
      </w:pPr>
      <w:r w:rsidRPr="007141AD">
        <w:rPr>
          <w:rStyle w:val="StyleUnderline"/>
        </w:rPr>
        <w:t xml:space="preserve">Terrorist acts can take place anywhere. The Caribbean is no exception. Already the linkages between </w:t>
      </w:r>
      <w:r w:rsidRPr="007141AD">
        <w:rPr>
          <w:rStyle w:val="Emphasis"/>
        </w:rPr>
        <w:t>drug trafficking and terrorism</w:t>
      </w:r>
      <w:r w:rsidRPr="007141AD">
        <w:rPr>
          <w:sz w:val="16"/>
        </w:rPr>
        <w:t xml:space="preserve"> </w:t>
      </w:r>
      <w:r w:rsidRPr="007141AD">
        <w:rPr>
          <w:rStyle w:val="StyleUnderline"/>
        </w:rPr>
        <w:t>are clear in countries like Colombia and Peru, and such connections</w:t>
      </w:r>
      <w:r w:rsidRPr="007141AD">
        <w:rPr>
          <w:sz w:val="16"/>
        </w:rPr>
        <w:t xml:space="preserve"> </w:t>
      </w:r>
      <w:r w:rsidRPr="007141AD">
        <w:rPr>
          <w:rStyle w:val="StyleUnderline"/>
        </w:rPr>
        <w:t>have</w:t>
      </w:r>
      <w:r w:rsidRPr="007141AD">
        <w:rPr>
          <w:sz w:val="16"/>
        </w:rPr>
        <w:t xml:space="preserve"> </w:t>
      </w:r>
      <w:r w:rsidRPr="007141AD">
        <w:rPr>
          <w:rStyle w:val="StyleUnderline"/>
        </w:rPr>
        <w:t>similar potential in the Caribbean</w:t>
      </w:r>
      <w:r w:rsidRPr="007141AD">
        <w:rPr>
          <w:sz w:val="16"/>
        </w:rPr>
        <w:t xml:space="preserve">. </w:t>
      </w:r>
      <w:r w:rsidRPr="007141AD">
        <w:rPr>
          <w:rStyle w:val="StyleUnderline"/>
        </w:rPr>
        <w:t>The security of major industrial complexes in some Caribbean countries is vital</w:t>
      </w:r>
      <w:r w:rsidRPr="007141AD">
        <w:rPr>
          <w:sz w:val="16"/>
        </w:rPr>
        <w:t xml:space="preserve">. Petroleum refineries and major industrial estates in Trinidad, which host more than 100 companies that produce the majority of the world’s methanol, ammonium sulphate, and 40 percent of U.S. imports of liquefied natural gas (LNG), are vulnerable targets. Unfortunately, as experience has shown in Africa, the Middle East, and Latin America, </w:t>
      </w:r>
      <w:r w:rsidRPr="007141AD">
        <w:rPr>
          <w:rStyle w:val="StyleUnderline"/>
        </w:rPr>
        <w:t>terrorists are likely to strike at U.S</w:t>
      </w:r>
      <w:r w:rsidRPr="007141AD">
        <w:rPr>
          <w:sz w:val="16"/>
        </w:rPr>
        <w:t xml:space="preserve">. and European </w:t>
      </w:r>
      <w:r w:rsidRPr="007141AD">
        <w:rPr>
          <w:rStyle w:val="StyleUnderline"/>
        </w:rPr>
        <w:t>interests in Caribbean countries</w:t>
      </w:r>
      <w:r w:rsidRPr="007141AD">
        <w:rPr>
          <w:sz w:val="16"/>
        </w:rPr>
        <w:t>.</w:t>
      </w:r>
      <w:r w:rsidRPr="007141AD">
        <w:rPr>
          <w:sz w:val="12"/>
        </w:rPr>
        <w:t>¶</w:t>
      </w:r>
      <w:r w:rsidRPr="007141AD">
        <w:rPr>
          <w:sz w:val="16"/>
        </w:rPr>
        <w:t xml:space="preserve"> </w:t>
      </w:r>
      <w:r w:rsidRPr="007141AD">
        <w:rPr>
          <w:rStyle w:val="StyleUnderline"/>
        </w:rPr>
        <w:t>Security issues become</w:t>
      </w:r>
      <w:r w:rsidRPr="007141AD">
        <w:rPr>
          <w:sz w:val="16"/>
        </w:rPr>
        <w:t xml:space="preserve"> even </w:t>
      </w:r>
      <w:r w:rsidRPr="007141AD">
        <w:rPr>
          <w:rStyle w:val="StyleUnderline"/>
        </w:rPr>
        <w:t>more critical when one considers the</w:t>
      </w:r>
      <w:r w:rsidRPr="007141AD">
        <w:rPr>
          <w:sz w:val="16"/>
        </w:rPr>
        <w:t xml:space="preserve"> possible </w:t>
      </w:r>
      <w:r w:rsidRPr="007141AD">
        <w:rPr>
          <w:rStyle w:val="StyleUnderline"/>
        </w:rPr>
        <w:t>use of Caribbean countries</w:t>
      </w:r>
      <w:r w:rsidRPr="007141AD">
        <w:rPr>
          <w:sz w:val="16"/>
        </w:rPr>
        <w:t xml:space="preserve"> by terrorists </w:t>
      </w:r>
      <w:r w:rsidRPr="007141AD">
        <w:rPr>
          <w:rStyle w:val="StyleUnderline"/>
        </w:rPr>
        <w:t>as bases from which to attack the U</w:t>
      </w:r>
      <w:r w:rsidRPr="007141AD">
        <w:rPr>
          <w:sz w:val="16"/>
        </w:rPr>
        <w:t xml:space="preserve">nited </w:t>
      </w:r>
      <w:r w:rsidRPr="007141AD">
        <w:rPr>
          <w:rStyle w:val="StyleUnderline"/>
        </w:rPr>
        <w:t>S</w:t>
      </w:r>
      <w:r w:rsidRPr="007141AD">
        <w:rPr>
          <w:sz w:val="16"/>
        </w:rPr>
        <w:t xml:space="preserve">tates. </w:t>
      </w:r>
      <w:r w:rsidRPr="007141AD">
        <w:rPr>
          <w:rStyle w:val="StyleUnderline"/>
        </w:rPr>
        <w:t>An airliner</w:t>
      </w:r>
      <w:r w:rsidRPr="007141AD">
        <w:rPr>
          <w:sz w:val="16"/>
        </w:rPr>
        <w:t xml:space="preserve"> hijacked after departure from an airport in the northern Caribbean or the Bahamas </w:t>
      </w:r>
      <w:r w:rsidRPr="007141AD">
        <w:rPr>
          <w:rStyle w:val="StyleUnderline"/>
        </w:rPr>
        <w:t>can be</w:t>
      </w:r>
      <w:r w:rsidRPr="007141AD">
        <w:rPr>
          <w:sz w:val="16"/>
        </w:rPr>
        <w:t xml:space="preserve"> flying </w:t>
      </w:r>
      <w:r w:rsidRPr="007141AD">
        <w:rPr>
          <w:rStyle w:val="StyleUnderline"/>
        </w:rPr>
        <w:t xml:space="preserve">over </w:t>
      </w:r>
      <w:r w:rsidRPr="007141AD">
        <w:rPr>
          <w:sz w:val="16"/>
        </w:rPr>
        <w:t xml:space="preserve">South </w:t>
      </w:r>
      <w:r w:rsidRPr="007141AD">
        <w:rPr>
          <w:rStyle w:val="StyleUnderline"/>
        </w:rPr>
        <w:t>Florida in less than an hour. Terrorists can sabotage or seize</w:t>
      </w:r>
      <w:r w:rsidRPr="007141AD">
        <w:rPr>
          <w:sz w:val="16"/>
        </w:rPr>
        <w:t xml:space="preserve"> control of </w:t>
      </w:r>
      <w:r w:rsidRPr="007141AD">
        <w:rPr>
          <w:rStyle w:val="StyleUnderline"/>
        </w:rPr>
        <w:t>a cruise ship</w:t>
      </w:r>
      <w:r w:rsidRPr="007141AD">
        <w:rPr>
          <w:sz w:val="16"/>
        </w:rPr>
        <w:t xml:space="preserve"> after the vessel leaves a Caribbean port.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7141AD">
        <w:rPr>
          <w:rStyle w:val="StyleUnderline"/>
        </w:rPr>
        <w:t xml:space="preserve">Caribbean countries are as vulnerable as anywhere else to the clandestine manufacture and deployment of </w:t>
      </w:r>
      <w:r w:rsidRPr="007141AD">
        <w:rPr>
          <w:rStyle w:val="Emphasis"/>
        </w:rPr>
        <w:t>biological weapons</w:t>
      </w:r>
      <w:r w:rsidRPr="007141AD">
        <w:rPr>
          <w:rStyle w:val="StyleUnderline"/>
        </w:rPr>
        <w:t xml:space="preserve"> within national borders.</w:t>
      </w:r>
    </w:p>
    <w:p w14:paraId="044DD985" w14:textId="77777777" w:rsidR="00203DC6" w:rsidRPr="007141AD" w:rsidRDefault="00203DC6" w:rsidP="00203DC6">
      <w:pPr>
        <w:pStyle w:val="Heading4"/>
        <w:rPr>
          <w:rFonts w:cs="Arial"/>
        </w:rPr>
      </w:pPr>
      <w:r w:rsidRPr="007141AD">
        <w:rPr>
          <w:rFonts w:cs="Arial"/>
        </w:rPr>
        <w:t xml:space="preserve">Bioweapons cause </w:t>
      </w:r>
      <w:r w:rsidRPr="007141AD">
        <w:rPr>
          <w:rFonts w:cs="Arial"/>
          <w:u w:val="single"/>
        </w:rPr>
        <w:t>extinction</w:t>
      </w:r>
    </w:p>
    <w:p w14:paraId="399E67E2" w14:textId="77777777" w:rsidR="00203DC6" w:rsidRPr="007141AD" w:rsidRDefault="00203DC6" w:rsidP="00203DC6">
      <w:r w:rsidRPr="007141AD">
        <w:rPr>
          <w:rStyle w:val="Style13ptBold"/>
        </w:rPr>
        <w:t>Millett 17</w:t>
      </w:r>
      <w:r w:rsidRPr="007141AD">
        <w:t xml:space="preserve"> [Piers Millet, PhD, is a Senior Research Fellow @ Oxford, “Existential Risk and Cost-Effective Biosecurity”, https://www.ncbi.nlm.nih.gov/pmc/articles/PMC5576214/]</w:t>
      </w:r>
    </w:p>
    <w:p w14:paraId="0D041528" w14:textId="77777777" w:rsidR="00203DC6" w:rsidRPr="007141AD" w:rsidRDefault="00203DC6" w:rsidP="00203DC6">
      <w:pPr>
        <w:rPr>
          <w:sz w:val="12"/>
        </w:rPr>
      </w:pPr>
      <w:r w:rsidRPr="007141AD">
        <w:rPr>
          <w:sz w:val="12"/>
        </w:rPr>
        <w:t xml:space="preserve">In the decades to come, </w:t>
      </w:r>
      <w:r w:rsidRPr="007141AD">
        <w:rPr>
          <w:rStyle w:val="Emphasis"/>
        </w:rPr>
        <w:t>advanced bioweapons</w:t>
      </w:r>
      <w:r w:rsidRPr="007141AD">
        <w:rPr>
          <w:rStyle w:val="StyleUnderline"/>
        </w:rPr>
        <w:t xml:space="preserve"> could </w:t>
      </w:r>
      <w:r w:rsidRPr="007141AD">
        <w:rPr>
          <w:rStyle w:val="Emphasis"/>
        </w:rPr>
        <w:t>threaten human existence</w:t>
      </w:r>
      <w:r w:rsidRPr="007141AD">
        <w:rPr>
          <w:sz w:val="12"/>
        </w:rPr>
        <w:t xml:space="preserve">. </w:t>
      </w:r>
      <w:r w:rsidRPr="007141AD">
        <w:rPr>
          <w:rStyle w:val="StyleUnderline"/>
        </w:rPr>
        <w:t>Although the probability of human extinction from bioweapons may be low</w:t>
      </w:r>
      <w:r w:rsidRPr="007141AD">
        <w:rPr>
          <w:sz w:val="12"/>
        </w:rPr>
        <w:t xml:space="preserve">, </w:t>
      </w:r>
      <w:r w:rsidRPr="007141AD">
        <w:rPr>
          <w:rStyle w:val="StyleUnderline"/>
        </w:rPr>
        <w:t>the</w:t>
      </w:r>
      <w:r w:rsidRPr="007141AD">
        <w:rPr>
          <w:sz w:val="12"/>
        </w:rPr>
        <w:t xml:space="preserve"> </w:t>
      </w:r>
      <w:r w:rsidRPr="007141AD">
        <w:rPr>
          <w:rStyle w:val="Emphasis"/>
        </w:rPr>
        <w:t>expected value</w:t>
      </w:r>
      <w:r w:rsidRPr="007141AD">
        <w:rPr>
          <w:sz w:val="12"/>
        </w:rPr>
        <w:t xml:space="preserve"> </w:t>
      </w:r>
      <w:r w:rsidRPr="007141AD">
        <w:rPr>
          <w:rStyle w:val="StyleUnderline"/>
        </w:rPr>
        <w:t>of</w:t>
      </w:r>
      <w:r w:rsidRPr="007141AD">
        <w:rPr>
          <w:sz w:val="12"/>
        </w:rPr>
        <w:t xml:space="preserve"> </w:t>
      </w:r>
      <w:r w:rsidRPr="007141AD">
        <w:rPr>
          <w:rStyle w:val="Emphasis"/>
        </w:rPr>
        <w:t>reducing the risk</w:t>
      </w:r>
      <w:r w:rsidRPr="007141AD">
        <w:rPr>
          <w:sz w:val="12"/>
        </w:rPr>
        <w:t xml:space="preserve"> </w:t>
      </w:r>
      <w:r w:rsidRPr="007141AD">
        <w:rPr>
          <w:rStyle w:val="StyleUnderline"/>
        </w:rPr>
        <w:t xml:space="preserve">could still be </w:t>
      </w:r>
      <w:r w:rsidRPr="007141AD">
        <w:rPr>
          <w:rStyle w:val="Emphasis"/>
        </w:rPr>
        <w:t>large</w:t>
      </w:r>
      <w:r w:rsidRPr="007141AD">
        <w:rPr>
          <w:sz w:val="12"/>
        </w:rPr>
        <w:t xml:space="preserve">, </w:t>
      </w:r>
      <w:r w:rsidRPr="007141AD">
        <w:rPr>
          <w:rStyle w:val="StyleUnderline"/>
        </w:rPr>
        <w:t xml:space="preserve">since such risks jeopardize the existence of </w:t>
      </w:r>
      <w:r w:rsidRPr="007141AD">
        <w:rPr>
          <w:rStyle w:val="Emphasis"/>
        </w:rPr>
        <w:t>all future generations</w:t>
      </w:r>
      <w:r w:rsidRPr="007141AD">
        <w:rPr>
          <w:sz w:val="12"/>
        </w:rPr>
        <w:t xml:space="preserve">.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Historically, </w:t>
      </w:r>
      <w:r w:rsidRPr="007141AD">
        <w:rPr>
          <w:rStyle w:val="Emphasis"/>
        </w:rPr>
        <w:t>disease events</w:t>
      </w:r>
      <w:r w:rsidRPr="007141AD">
        <w:rPr>
          <w:sz w:val="12"/>
        </w:rPr>
        <w:t xml:space="preserve"> </w:t>
      </w:r>
      <w:r w:rsidRPr="007141AD">
        <w:rPr>
          <w:rStyle w:val="StyleUnderline"/>
        </w:rPr>
        <w:t xml:space="preserve">have been responsible for the </w:t>
      </w:r>
      <w:r w:rsidRPr="007141AD">
        <w:rPr>
          <w:rStyle w:val="Emphasis"/>
        </w:rPr>
        <w:t>greatest death tolls on humanity</w:t>
      </w:r>
      <w:r w:rsidRPr="007141AD">
        <w:rPr>
          <w:sz w:val="12"/>
        </w:rPr>
        <w:t xml:space="preserve">. </w:t>
      </w:r>
      <w:r w:rsidRPr="007141AD">
        <w:rPr>
          <w:rStyle w:val="StyleUnderline"/>
        </w:rPr>
        <w:t>The 1918 flu was responsible for more than 50 million deaths,1 while smallpox killed perhaps 10 times that many in the 20th century alone</w:t>
      </w:r>
      <w:r w:rsidRPr="007141AD">
        <w:rPr>
          <w:sz w:val="12"/>
        </w:rPr>
        <w:t xml:space="preserve">.2 </w:t>
      </w:r>
      <w:r w:rsidRPr="007141AD">
        <w:rPr>
          <w:rStyle w:val="StyleUnderline"/>
        </w:rPr>
        <w:t>The Black Death was responsible for killing over 25% of the European population</w:t>
      </w:r>
      <w:r w:rsidRPr="007141AD">
        <w:rPr>
          <w:sz w:val="12"/>
        </w:rPr>
        <w:t xml:space="preserve">,3 </w:t>
      </w:r>
      <w:r w:rsidRPr="007141AD">
        <w:rPr>
          <w:rStyle w:val="StyleUnderline"/>
        </w:rPr>
        <w:t>while other pandemics</w:t>
      </w:r>
      <w:r w:rsidRPr="007141AD">
        <w:rPr>
          <w:sz w:val="12"/>
        </w:rPr>
        <w:t xml:space="preserve">, such as the plague of Justinian, </w:t>
      </w:r>
      <w:r w:rsidRPr="007141AD">
        <w:rPr>
          <w:rStyle w:val="StyleUnderline"/>
        </w:rPr>
        <w:t>are thought to have killed 25 million in the 6th century</w:t>
      </w:r>
      <w:r w:rsidRPr="007141AD">
        <w:rPr>
          <w:sz w:val="12"/>
        </w:rPr>
        <w:t xml:space="preserve">—constituting over 10% of the world's population at the time.4 It is an open question whether a future pandemic could result in outright human extinction or the irreversible collapse of civilization. </w:t>
      </w:r>
      <w:r w:rsidRPr="007141AD">
        <w:rPr>
          <w:rStyle w:val="StyleUnderline"/>
        </w:rPr>
        <w:t>A</w:t>
      </w:r>
      <w:r w:rsidRPr="007141AD">
        <w:rPr>
          <w:sz w:val="12"/>
        </w:rPr>
        <w:t xml:space="preserve"> </w:t>
      </w:r>
      <w:r w:rsidRPr="007141AD">
        <w:rPr>
          <w:rStyle w:val="Emphasis"/>
        </w:rPr>
        <w:t>skeptic</w:t>
      </w:r>
      <w:r w:rsidRPr="007141AD">
        <w:rPr>
          <w:sz w:val="12"/>
        </w:rPr>
        <w:t xml:space="preserve"> </w:t>
      </w:r>
      <w:r w:rsidRPr="007141AD">
        <w:rPr>
          <w:rStyle w:val="StyleUnderline"/>
        </w:rPr>
        <w:t xml:space="preserve">would have many good reasons to think that existential risk from disease is </w:t>
      </w:r>
      <w:r w:rsidRPr="007141AD">
        <w:rPr>
          <w:rStyle w:val="Emphasis"/>
        </w:rPr>
        <w:t>unlikely</w:t>
      </w:r>
      <w:r w:rsidRPr="007141AD">
        <w:rPr>
          <w:sz w:val="12"/>
        </w:rPr>
        <w:t xml:space="preserve">. </w:t>
      </w:r>
      <w:r w:rsidRPr="007141AD">
        <w:rPr>
          <w:rStyle w:val="StyleUnderline"/>
        </w:rPr>
        <w:t>Such a disease would need to spread worldwide to remote populations</w:t>
      </w:r>
      <w:r w:rsidRPr="007141AD">
        <w:rPr>
          <w:sz w:val="12"/>
        </w:rPr>
        <w:t xml:space="preserve">, </w:t>
      </w:r>
      <w:r w:rsidRPr="007141AD">
        <w:rPr>
          <w:rStyle w:val="StyleUnderline"/>
        </w:rPr>
        <w:t>overcome rare genetic resistances</w:t>
      </w:r>
      <w:r w:rsidRPr="007141AD">
        <w:rPr>
          <w:sz w:val="12"/>
        </w:rPr>
        <w:t xml:space="preserve">, </w:t>
      </w:r>
      <w:r w:rsidRPr="007141AD">
        <w:rPr>
          <w:rStyle w:val="StyleUnderline"/>
        </w:rPr>
        <w:t>and evade detection, cures, and countermeasures</w:t>
      </w:r>
      <w:r w:rsidRPr="007141AD">
        <w:rPr>
          <w:sz w:val="12"/>
        </w:rPr>
        <w:t xml:space="preserve">. Even evolution itself may work in humanity's favor: </w:t>
      </w:r>
      <w:r w:rsidRPr="007141AD">
        <w:rPr>
          <w:rStyle w:val="StyleUnderline"/>
        </w:rPr>
        <w:t>Virulence and transmission is often a trade-off</w:t>
      </w:r>
      <w:r w:rsidRPr="007141AD">
        <w:rPr>
          <w:sz w:val="12"/>
        </w:rPr>
        <w:t xml:space="preserve">, and so evolutionary pressures could push against maximally lethal wild-type pathogens.5,6 </w:t>
      </w:r>
      <w:r w:rsidRPr="007141AD">
        <w:rPr>
          <w:rStyle w:val="StyleUnderline"/>
        </w:rPr>
        <w:t>While these arguments point to a</w:t>
      </w:r>
      <w:r w:rsidRPr="007141AD">
        <w:rPr>
          <w:sz w:val="12"/>
        </w:rPr>
        <w:t xml:space="preserve"> very </w:t>
      </w:r>
      <w:r w:rsidRPr="007141AD">
        <w:rPr>
          <w:rStyle w:val="StyleUnderline"/>
        </w:rPr>
        <w:t>small risk</w:t>
      </w:r>
      <w:r w:rsidRPr="007141AD">
        <w:rPr>
          <w:sz w:val="12"/>
        </w:rPr>
        <w:t xml:space="preserve"> of human extinction, </w:t>
      </w:r>
      <w:r w:rsidRPr="007141AD">
        <w:rPr>
          <w:rStyle w:val="Emphasis"/>
        </w:rPr>
        <w:t>they do not rule the possibility out entirely</w:t>
      </w:r>
      <w:r w:rsidRPr="007141AD">
        <w:rPr>
          <w:sz w:val="12"/>
        </w:rPr>
        <w:t xml:space="preserve">. Although rare, </w:t>
      </w:r>
      <w:r w:rsidRPr="007141AD">
        <w:rPr>
          <w:rStyle w:val="StyleUnderline"/>
        </w:rPr>
        <w:t xml:space="preserve">there are </w:t>
      </w:r>
      <w:r w:rsidRPr="007141AD">
        <w:rPr>
          <w:rStyle w:val="Emphasis"/>
        </w:rPr>
        <w:t>recorded instances</w:t>
      </w:r>
      <w:r w:rsidRPr="007141AD">
        <w:rPr>
          <w:rStyle w:val="StyleUnderline"/>
        </w:rPr>
        <w:t xml:space="preserve"> of species going extinct due to disease</w:t>
      </w:r>
      <w:r w:rsidRPr="007141AD">
        <w:rPr>
          <w:sz w:val="12"/>
        </w:rPr>
        <w:t xml:space="preserve">—primarily in amphibians, but also in 1 mammalian species of rat on Christmas Island.7,8 There are also historical examples of large human populations being almost entirely wiped out by disease, </w:t>
      </w:r>
      <w:r w:rsidRPr="007141AD">
        <w:rPr>
          <w:rStyle w:val="StyleUnderline"/>
        </w:rPr>
        <w:t>especially when multiple diseases were simultaneously introduced into a population without immunity</w:t>
      </w:r>
      <w:r w:rsidRPr="007141AD">
        <w:rPr>
          <w:sz w:val="12"/>
        </w:rPr>
        <w:t xml:space="preserve">. </w:t>
      </w:r>
      <w:r w:rsidRPr="007141AD">
        <w:rPr>
          <w:rStyle w:val="StyleUnderline"/>
        </w:rPr>
        <w:t>The most striking examples of total population collapse include native American tribes exposed to European diseases,</w:t>
      </w:r>
      <w:r w:rsidRPr="007141AD">
        <w:rPr>
          <w:sz w:val="12"/>
        </w:rPr>
        <w:t xml:space="preserve"> such as the </w:t>
      </w:r>
      <w:proofErr w:type="spellStart"/>
      <w:r w:rsidRPr="007141AD">
        <w:rPr>
          <w:sz w:val="12"/>
        </w:rPr>
        <w:t>Massachusett</w:t>
      </w:r>
      <w:proofErr w:type="spellEnd"/>
      <w:r w:rsidRPr="007141AD">
        <w:rPr>
          <w:sz w:val="12"/>
        </w:rPr>
        <w:t xml:space="preserve"> (86% loss of population), </w:t>
      </w:r>
      <w:proofErr w:type="spellStart"/>
      <w:r w:rsidRPr="007141AD">
        <w:rPr>
          <w:sz w:val="12"/>
        </w:rPr>
        <w:t>Quiripi-Unquachog</w:t>
      </w:r>
      <w:proofErr w:type="spellEnd"/>
      <w:r w:rsidRPr="007141AD">
        <w:rPr>
          <w:sz w:val="12"/>
        </w:rPr>
        <w:t xml:space="preserve"> (95% loss of population), and the Western Abenaki (which suffered a staggering 98% loss of population).9 </w:t>
      </w:r>
      <w:r w:rsidRPr="007141AD">
        <w:rPr>
          <w:rStyle w:val="StyleUnderline"/>
        </w:rPr>
        <w:t>In the modern context</w:t>
      </w:r>
      <w:r w:rsidRPr="007141AD">
        <w:rPr>
          <w:sz w:val="12"/>
        </w:rPr>
        <w:t xml:space="preserve">, </w:t>
      </w:r>
      <w:r w:rsidRPr="007141AD">
        <w:rPr>
          <w:rStyle w:val="StyleUnderline"/>
        </w:rPr>
        <w:t>no single disease currently exists that combines the worst-case levels of transmissibility, lethality, resistance to countermeasures, and global reach</w:t>
      </w:r>
      <w:r w:rsidRPr="007141AD">
        <w:rPr>
          <w:sz w:val="12"/>
        </w:rPr>
        <w:t xml:space="preserve">. But many diseases are proof of principle that each worst-case attribute can be realized independently. For example, some diseases exhibit nearly a 100% case fatality ratio in the absence of treatment,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w:t>
      </w:r>
      <w:r w:rsidRPr="007141AD">
        <w:rPr>
          <w:rStyle w:val="Emphasis"/>
        </w:rPr>
        <w:t>But advances in biotechnology</w:t>
      </w:r>
      <w:r w:rsidRPr="007141AD">
        <w:rPr>
          <w:sz w:val="12"/>
        </w:rPr>
        <w:t xml:space="preserve"> </w:t>
      </w:r>
      <w:r w:rsidRPr="007141AD">
        <w:rPr>
          <w:rStyle w:val="StyleUnderline"/>
        </w:rPr>
        <w:t xml:space="preserve">might allow the creation of diseases that </w:t>
      </w:r>
      <w:r w:rsidRPr="007141AD">
        <w:rPr>
          <w:rStyle w:val="Emphasis"/>
        </w:rPr>
        <w:t>combine such traits</w:t>
      </w:r>
      <w:r w:rsidRPr="007141AD">
        <w:rPr>
          <w:sz w:val="12"/>
        </w:rPr>
        <w:t xml:space="preserve">. Recent </w:t>
      </w:r>
      <w:r w:rsidRPr="007141AD">
        <w:rPr>
          <w:rStyle w:val="Emphasis"/>
        </w:rPr>
        <w:t>controversy has already emerged</w:t>
      </w:r>
      <w:r w:rsidRPr="007141AD">
        <w:rPr>
          <w:sz w:val="12"/>
        </w:rPr>
        <w:t xml:space="preserve"> </w:t>
      </w:r>
      <w:r w:rsidRPr="007141AD">
        <w:rPr>
          <w:rStyle w:val="StyleUnderline"/>
        </w:rPr>
        <w:t xml:space="preserve">over a number of scientific experiments that resulted in viruses with enhanced </w:t>
      </w:r>
      <w:r w:rsidRPr="007141AD">
        <w:rPr>
          <w:rStyle w:val="Emphasis"/>
        </w:rPr>
        <w:t>transmissibility</w:t>
      </w:r>
      <w:r w:rsidRPr="007141AD">
        <w:rPr>
          <w:rStyle w:val="StyleUnderline"/>
        </w:rPr>
        <w:t xml:space="preserve">, </w:t>
      </w:r>
      <w:r w:rsidRPr="007141AD">
        <w:rPr>
          <w:rStyle w:val="Emphasis"/>
        </w:rPr>
        <w:t>lethality</w:t>
      </w:r>
      <w:r w:rsidRPr="007141AD">
        <w:rPr>
          <w:rStyle w:val="StyleUnderline"/>
        </w:rPr>
        <w:t xml:space="preserve">, and/or the ability to </w:t>
      </w:r>
      <w:r w:rsidRPr="007141AD">
        <w:rPr>
          <w:rStyle w:val="Emphasis"/>
        </w:rPr>
        <w:t>overcome therapeutics</w:t>
      </w:r>
      <w:r w:rsidRPr="007141AD">
        <w:rPr>
          <w:sz w:val="12"/>
        </w:rPr>
        <w:t xml:space="preserve">.13-17 </w:t>
      </w:r>
      <w:r w:rsidRPr="007141AD">
        <w:rPr>
          <w:rStyle w:val="StyleUnderline"/>
        </w:rPr>
        <w:t xml:space="preserve">Other experiments demonstrated that </w:t>
      </w:r>
      <w:r w:rsidRPr="007141AD">
        <w:rPr>
          <w:rStyle w:val="Emphasis"/>
        </w:rPr>
        <w:t>mousepox</w:t>
      </w:r>
      <w:r w:rsidRPr="007141AD">
        <w:rPr>
          <w:rStyle w:val="StyleUnderline"/>
        </w:rPr>
        <w:t xml:space="preserve"> could be modified to have a </w:t>
      </w:r>
      <w:r w:rsidRPr="007141AD">
        <w:rPr>
          <w:rStyle w:val="Emphasis"/>
        </w:rPr>
        <w:t>100% case fatality rate</w:t>
      </w:r>
      <w:r w:rsidRPr="007141AD">
        <w:rPr>
          <w:rStyle w:val="StyleUnderline"/>
        </w:rPr>
        <w:t xml:space="preserve"> and render a vaccine ineffective</w:t>
      </w:r>
      <w:r w:rsidRPr="007141AD">
        <w:rPr>
          <w:sz w:val="12"/>
        </w:rPr>
        <w:t xml:space="preserve">.18 In addition to transmissibility and lethality, </w:t>
      </w:r>
      <w:r w:rsidRPr="007141AD">
        <w:rPr>
          <w:rStyle w:val="StyleUnderline"/>
        </w:rPr>
        <w:t>studies have shown that other disease traits</w:t>
      </w:r>
      <w:r w:rsidRPr="007141AD">
        <w:rPr>
          <w:sz w:val="12"/>
        </w:rPr>
        <w:t xml:space="preserve">, such as incubation time, environmental survival, and available vectors, </w:t>
      </w:r>
      <w:r w:rsidRPr="007141AD">
        <w:rPr>
          <w:rStyle w:val="Emphasis"/>
        </w:rPr>
        <w:t>could be modified as well</w:t>
      </w:r>
      <w:r w:rsidRPr="007141AD">
        <w:rPr>
          <w:sz w:val="12"/>
        </w:rPr>
        <w:t xml:space="preserve">.19-21 Although these experiments had scientific merit and were not conducted with malicious intent, their implications are still worrying. This is especially true given that there is also a long historical track record of state-run bioweapon research applying cutting-edge science and technology to design agents not previously seen in nature. The Soviet bioweapons program developed agents with traits such as enhanced virulence, resistance to therapies, greater environmental resilience, increased difficulty to diagnose or treat, and which caused unexpected disease presentations and outcomes.22 </w:t>
      </w:r>
      <w:r w:rsidRPr="007141AD">
        <w:rPr>
          <w:rStyle w:val="Emphasis"/>
        </w:rPr>
        <w:t>Delivery capabilities</w:t>
      </w:r>
      <w:r w:rsidRPr="007141AD">
        <w:rPr>
          <w:sz w:val="12"/>
        </w:rPr>
        <w:t xml:space="preserve"> </w:t>
      </w:r>
      <w:r w:rsidRPr="007141AD">
        <w:rPr>
          <w:rStyle w:val="StyleUnderline"/>
        </w:rPr>
        <w:t>have</w:t>
      </w:r>
      <w:r w:rsidRPr="007141AD">
        <w:rPr>
          <w:sz w:val="12"/>
        </w:rPr>
        <w:t xml:space="preserve"> also </w:t>
      </w:r>
      <w:r w:rsidRPr="007141AD">
        <w:rPr>
          <w:rStyle w:val="StyleUnderline"/>
        </w:rPr>
        <w:t xml:space="preserve">been subject to the </w:t>
      </w:r>
      <w:r w:rsidRPr="007141AD">
        <w:rPr>
          <w:rStyle w:val="Emphasis"/>
        </w:rPr>
        <w:t>cutting edge of technical development</w:t>
      </w:r>
      <w:r w:rsidRPr="007141AD">
        <w:rPr>
          <w:sz w:val="12"/>
        </w:rPr>
        <w:t xml:space="preserve">, </w:t>
      </w:r>
      <w:r w:rsidRPr="007141AD">
        <w:rPr>
          <w:rStyle w:val="StyleUnderline"/>
        </w:rPr>
        <w:t xml:space="preserve">with Canadian, US, and UK bioweapon efforts playing a </w:t>
      </w:r>
      <w:r w:rsidRPr="007141AD">
        <w:rPr>
          <w:rStyle w:val="Emphasis"/>
        </w:rPr>
        <w:t>critical role</w:t>
      </w:r>
      <w:r w:rsidRPr="007141AD">
        <w:rPr>
          <w:rStyle w:val="StyleUnderline"/>
        </w:rPr>
        <w:t xml:space="preserve"> in developing the discipline of aerobiology</w:t>
      </w:r>
      <w:r w:rsidRPr="007141AD">
        <w:rPr>
          <w:sz w:val="12"/>
        </w:rPr>
        <w:t xml:space="preserve">.23,24 </w:t>
      </w:r>
      <w:r w:rsidRPr="007141AD">
        <w:rPr>
          <w:rStyle w:val="StyleUnderline"/>
        </w:rPr>
        <w:t>While there is no evidence of</w:t>
      </w:r>
      <w:r w:rsidRPr="007141AD">
        <w:rPr>
          <w:sz w:val="12"/>
        </w:rPr>
        <w:t xml:space="preserve"> state-run bioweapons </w:t>
      </w:r>
      <w:r w:rsidRPr="007141AD">
        <w:rPr>
          <w:rStyle w:val="StyleUnderline"/>
        </w:rPr>
        <w:t>programs directly attempting to</w:t>
      </w:r>
      <w:r w:rsidRPr="007141AD">
        <w:rPr>
          <w:sz w:val="12"/>
        </w:rPr>
        <w:t xml:space="preserve"> develop or </w:t>
      </w:r>
      <w:r w:rsidRPr="007141AD">
        <w:rPr>
          <w:rStyle w:val="StyleUnderline"/>
        </w:rPr>
        <w:t>deploy bioweapons</w:t>
      </w:r>
      <w:r w:rsidRPr="007141AD">
        <w:rPr>
          <w:sz w:val="12"/>
        </w:rPr>
        <w:t xml:space="preserve"> that would pose an existential risk, </w:t>
      </w:r>
      <w:r w:rsidRPr="007141AD">
        <w:rPr>
          <w:rStyle w:val="StyleUnderline"/>
        </w:rPr>
        <w:t>the logic of deterrence and mutually assured destruction could</w:t>
      </w:r>
      <w:r w:rsidRPr="007141AD">
        <w:rPr>
          <w:sz w:val="12"/>
        </w:rPr>
        <w:t xml:space="preserve"> </w:t>
      </w:r>
      <w:r w:rsidRPr="007141AD">
        <w:rPr>
          <w:rStyle w:val="Emphasis"/>
        </w:rPr>
        <w:t>create such incentives</w:t>
      </w:r>
      <w:r w:rsidRPr="007141AD">
        <w:rPr>
          <w:sz w:val="12"/>
        </w:rPr>
        <w:t xml:space="preserve"> </w:t>
      </w:r>
      <w:r w:rsidRPr="007141AD">
        <w:rPr>
          <w:rStyle w:val="StyleUnderline"/>
        </w:rPr>
        <w:t xml:space="preserve">in more </w:t>
      </w:r>
      <w:r w:rsidRPr="007141AD">
        <w:rPr>
          <w:rStyle w:val="Emphasis"/>
        </w:rPr>
        <w:t>unstable political environments</w:t>
      </w:r>
      <w:r w:rsidRPr="007141AD">
        <w:rPr>
          <w:sz w:val="12"/>
        </w:rPr>
        <w:t xml:space="preserve"> </w:t>
      </w:r>
      <w:r w:rsidRPr="007141AD">
        <w:rPr>
          <w:rStyle w:val="StyleUnderline"/>
        </w:rPr>
        <w:t>or following a breakdown of the Biological Weapons Convention</w:t>
      </w:r>
      <w:r w:rsidRPr="007141AD">
        <w:rPr>
          <w:sz w:val="12"/>
        </w:rPr>
        <w:t xml:space="preserve">.25 </w:t>
      </w:r>
      <w:r w:rsidRPr="007141AD">
        <w:rPr>
          <w:rStyle w:val="Emphasis"/>
        </w:rPr>
        <w:t>The possibility of a war between great powers could also increase the pressure to use such weapons</w:t>
      </w:r>
      <w:r w:rsidRPr="007141AD">
        <w:rPr>
          <w:sz w:val="12"/>
        </w:rPr>
        <w:t>—during the World Wars, bioweapons were used across multiple continents, with Germany targeting animals in WWI,26 and Japan using plague to cause an epidemic in China during WWII.27</w:t>
      </w:r>
    </w:p>
    <w:p w14:paraId="4737BB2E" w14:textId="77777777" w:rsidR="00203DC6" w:rsidRPr="007141AD" w:rsidRDefault="00203DC6" w:rsidP="00203DC6"/>
    <w:p w14:paraId="57A65B53" w14:textId="4C7A4DEC" w:rsidR="00C81CBD" w:rsidRPr="007141AD" w:rsidRDefault="00C81CBD" w:rsidP="00CF7473">
      <w:pPr>
        <w:pStyle w:val="Heading2"/>
      </w:pPr>
      <w:r w:rsidRPr="007141AD">
        <w:t xml:space="preserve">Terrorism DA </w:t>
      </w:r>
    </w:p>
    <w:p w14:paraId="071F79DD" w14:textId="5B6AE2C4" w:rsidR="00203DC6" w:rsidRPr="007141AD" w:rsidRDefault="00203DC6" w:rsidP="00E27656">
      <w:pPr>
        <w:pStyle w:val="Heading3"/>
      </w:pPr>
      <w:r w:rsidRPr="007141AD">
        <w:t xml:space="preserve">Terrorism DA – 1NC </w:t>
      </w:r>
    </w:p>
    <w:p w14:paraId="4E185729" w14:textId="24EAB693" w:rsidR="00E27656" w:rsidRPr="007141AD" w:rsidRDefault="00E27656" w:rsidP="00E27656">
      <w:pPr>
        <w:pStyle w:val="Heading4"/>
      </w:pPr>
      <w:r w:rsidRPr="007141AD">
        <w:t xml:space="preserve">The ERO is key to preventing terrorism – the threat is real </w:t>
      </w:r>
    </w:p>
    <w:p w14:paraId="16D4A2F4" w14:textId="77777777" w:rsidR="00E27656" w:rsidRPr="007141AD" w:rsidRDefault="00E27656" w:rsidP="00E27656">
      <w:r w:rsidRPr="007141AD">
        <w:rPr>
          <w:rStyle w:val="Style13ptBold"/>
        </w:rPr>
        <w:t xml:space="preserve">Morgan 18 </w:t>
      </w:r>
      <w:r w:rsidRPr="007141AD">
        <w:t xml:space="preserve">(Joseph Morgan, 7-15-2018, "Joseph Morgan: Trying to abolish ICE is Democrats' folly," Arizona Daily Star, </w:t>
      </w:r>
      <w:hyperlink r:id="rId581" w:history="1">
        <w:r w:rsidRPr="007141AD">
          <w:rPr>
            <w:rStyle w:val="Hyperlink"/>
          </w:rPr>
          <w:t>https://tucson.com/opinion/local/joseph-morgan-trying-to-abolish-ice-is-democrats-folly/article_bb43a6cd-13f9-552d-8c83-3e9257cffa91.html</w:t>
        </w:r>
      </w:hyperlink>
      <w:r w:rsidRPr="007141AD">
        <w:t xml:space="preserve"> /</w:t>
      </w:r>
      <w:proofErr w:type="spellStart"/>
      <w:r w:rsidRPr="007141AD">
        <w:t>ogl</w:t>
      </w:r>
      <w:proofErr w:type="spellEnd"/>
      <w:r w:rsidRPr="007141AD">
        <w:t>)</w:t>
      </w:r>
    </w:p>
    <w:p w14:paraId="767C230F" w14:textId="77777777" w:rsidR="00E27656" w:rsidRPr="007141AD" w:rsidRDefault="00E27656" w:rsidP="00E27656">
      <w:pPr>
        <w:rPr>
          <w:sz w:val="16"/>
        </w:rPr>
      </w:pPr>
      <w:r w:rsidRPr="007141AD">
        <w:rPr>
          <w:sz w:val="16"/>
        </w:rPr>
        <w:t xml:space="preserve">If you didn’t know it, ICE, the acronym for the </w:t>
      </w:r>
      <w:r w:rsidRPr="007141AD">
        <w:rPr>
          <w:u w:val="single"/>
        </w:rPr>
        <w:t>U.S. Immigration and Customs Enforcement Agency</w:t>
      </w:r>
      <w:r w:rsidRPr="007141AD">
        <w:rPr>
          <w:sz w:val="16"/>
        </w:rPr>
        <w:t xml:space="preserve">, </w:t>
      </w:r>
      <w:r w:rsidRPr="007141AD">
        <w:rPr>
          <w:u w:val="single"/>
        </w:rPr>
        <w:t>was established in the aftermath of the Sept. 11, 2001, terror attacks</w:t>
      </w:r>
      <w:r w:rsidRPr="007141AD">
        <w:rPr>
          <w:sz w:val="16"/>
        </w:rPr>
        <w:t xml:space="preserve">. It is actually many agencies rolled into one and as such is charged with the investigation and enforcement of over 400 federal statutes within the United States. The different sub-agencies that make up </w:t>
      </w:r>
      <w:r w:rsidRPr="007141AD">
        <w:rPr>
          <w:u w:val="single"/>
        </w:rPr>
        <w:t>ICE</w:t>
      </w:r>
      <w:r w:rsidRPr="007141AD">
        <w:rPr>
          <w:sz w:val="16"/>
        </w:rPr>
        <w:t xml:space="preserve"> are things like the Homeland Security Investigations Division, which </w:t>
      </w:r>
      <w:r w:rsidRPr="007141AD">
        <w:rPr>
          <w:u w:val="single"/>
        </w:rPr>
        <w:t xml:space="preserve">investigates a range of issues that threaten the national security of the United States such as human smuggling, human trafficking, drug trafficking, arms trafficking and much more. </w:t>
      </w:r>
      <w:r w:rsidRPr="007141AD">
        <w:rPr>
          <w:sz w:val="16"/>
        </w:rPr>
        <w:t xml:space="preserve">One of the divisions that help make up ICE is </w:t>
      </w:r>
      <w:r w:rsidRPr="007141AD">
        <w:rPr>
          <w:u w:val="single"/>
        </w:rPr>
        <w:t>the</w:t>
      </w:r>
      <w:r w:rsidRPr="007141AD">
        <w:rPr>
          <w:sz w:val="16"/>
        </w:rPr>
        <w:t xml:space="preserve"> Enforcement and Removal Operations Group (</w:t>
      </w:r>
      <w:r w:rsidRPr="007141AD">
        <w:rPr>
          <w:rStyle w:val="Emphasis"/>
        </w:rPr>
        <w:t>ERO</w:t>
      </w:r>
      <w:r w:rsidRPr="007141AD">
        <w:rPr>
          <w:sz w:val="16"/>
        </w:rPr>
        <w:t xml:space="preserve">). As you might have guessed from the name, the </w:t>
      </w:r>
      <w:r w:rsidRPr="007141AD">
        <w:rPr>
          <w:u w:val="single"/>
        </w:rPr>
        <w:t>main function</w:t>
      </w:r>
      <w:r w:rsidRPr="007141AD">
        <w:rPr>
          <w:sz w:val="16"/>
        </w:rPr>
        <w:t xml:space="preserve"> of this division </w:t>
      </w:r>
      <w:r w:rsidRPr="007141AD">
        <w:rPr>
          <w:u w:val="single"/>
        </w:rPr>
        <w:t xml:space="preserve">is the enforcement of the nation’s immigration laws </w:t>
      </w:r>
      <w:r w:rsidRPr="007141AD">
        <w:rPr>
          <w:sz w:val="16"/>
        </w:rPr>
        <w:t xml:space="preserve">and ensuring the departure of removable aliens from the United States. As such, they use their deportation officers to identify, arrest and remove aliens who violate U.S. immigration law. Maybe those calling for the abolition of ICE really just want to see the end of the ERO Division within ICE. If that’s the case, “abolish the ERO” should become the rallying cry, though admittedly that doesn’t work as well. After all, ICE does a lot of other things besides finding and arresting illegal aliens. Upon consideration, if it should be necessary to point this out to the elected representatives of the people, doesn’t that kind of illustrate that they shouldn’t be occupying elected office? I leave it the reader to decide. </w:t>
      </w:r>
      <w:r w:rsidRPr="007141AD">
        <w:rPr>
          <w:rStyle w:val="StyleUnderline"/>
        </w:rPr>
        <w:t>Assuming that the real intent</w:t>
      </w:r>
      <w:r w:rsidRPr="007141AD">
        <w:rPr>
          <w:sz w:val="16"/>
        </w:rPr>
        <w:t xml:space="preserve"> of people like Congressman Grijalva </w:t>
      </w:r>
      <w:r w:rsidRPr="007141AD">
        <w:rPr>
          <w:rStyle w:val="StyleUnderline"/>
        </w:rPr>
        <w:t xml:space="preserve">is to </w:t>
      </w:r>
      <w:r w:rsidRPr="007141AD">
        <w:rPr>
          <w:rStyle w:val="Emphasis"/>
        </w:rPr>
        <w:t>abolish only the ERO</w:t>
      </w:r>
      <w:r w:rsidRPr="007141AD">
        <w:rPr>
          <w:sz w:val="16"/>
        </w:rPr>
        <w:t xml:space="preserve"> while calling for the end of ICE in total, </w:t>
      </w:r>
      <w:r w:rsidRPr="007141AD">
        <w:rPr>
          <w:rStyle w:val="StyleUnderline"/>
        </w:rPr>
        <w:t>let us see if that makes their case any better</w:t>
      </w:r>
      <w:r w:rsidRPr="007141AD">
        <w:rPr>
          <w:sz w:val="16"/>
        </w:rPr>
        <w:t xml:space="preserve">. </w:t>
      </w:r>
      <w:r w:rsidRPr="007141AD">
        <w:rPr>
          <w:u w:val="single"/>
        </w:rPr>
        <w:t xml:space="preserve">If you go back to the events of </w:t>
      </w:r>
      <w:r w:rsidRPr="007141AD">
        <w:rPr>
          <w:rStyle w:val="Emphasis"/>
        </w:rPr>
        <w:t>9/11</w:t>
      </w:r>
      <w:r w:rsidRPr="007141AD">
        <w:rPr>
          <w:u w:val="single"/>
        </w:rPr>
        <w:t xml:space="preserve">, three of the hijackers were here illegally on overstayed visas. </w:t>
      </w:r>
      <w:r w:rsidRPr="007141AD">
        <w:rPr>
          <w:rStyle w:val="Emphasis"/>
        </w:rPr>
        <w:t>It is these people that the ERO is trying to locate</w:t>
      </w:r>
      <w:r w:rsidRPr="007141AD">
        <w:rPr>
          <w:u w:val="single"/>
        </w:rPr>
        <w:t xml:space="preserve">. </w:t>
      </w:r>
      <w:r w:rsidRPr="007141AD">
        <w:rPr>
          <w:sz w:val="16"/>
        </w:rPr>
        <w:t xml:space="preserve">Today, </w:t>
      </w:r>
      <w:r w:rsidRPr="007141AD">
        <w:rPr>
          <w:rStyle w:val="StyleUnderline"/>
        </w:rPr>
        <w:t xml:space="preserve">you have the </w:t>
      </w:r>
      <w:r w:rsidRPr="007141AD">
        <w:rPr>
          <w:rStyle w:val="Emphasis"/>
        </w:rPr>
        <w:t>very real threat</w:t>
      </w:r>
      <w:r w:rsidRPr="007141AD">
        <w:rPr>
          <w:rStyle w:val="StyleUnderline"/>
        </w:rPr>
        <w:t xml:space="preserve"> of the</w:t>
      </w:r>
      <w:r w:rsidRPr="007141AD">
        <w:rPr>
          <w:sz w:val="16"/>
        </w:rPr>
        <w:t xml:space="preserve"> numerous </w:t>
      </w:r>
      <w:r w:rsidRPr="007141AD">
        <w:rPr>
          <w:u w:val="single"/>
        </w:rPr>
        <w:t>foreigners coming into this country illegally</w:t>
      </w:r>
      <w:r w:rsidRPr="007141AD">
        <w:rPr>
          <w:sz w:val="16"/>
        </w:rPr>
        <w:t xml:space="preserve">, from the southern border in particular, who </w:t>
      </w:r>
      <w:r w:rsidRPr="007141AD">
        <w:rPr>
          <w:u w:val="single"/>
        </w:rPr>
        <w:t>are</w:t>
      </w:r>
      <w:r w:rsidRPr="007141AD">
        <w:rPr>
          <w:sz w:val="16"/>
        </w:rPr>
        <w:t xml:space="preserve"> either </w:t>
      </w:r>
      <w:r w:rsidRPr="007141AD">
        <w:rPr>
          <w:u w:val="single"/>
        </w:rPr>
        <w:t xml:space="preserve">from countries with </w:t>
      </w:r>
      <w:r w:rsidRPr="007141AD">
        <w:rPr>
          <w:rStyle w:val="Emphasis"/>
        </w:rPr>
        <w:t>terrorist connections</w:t>
      </w:r>
      <w:r w:rsidRPr="007141AD">
        <w:rPr>
          <w:u w:val="single"/>
        </w:rPr>
        <w:t xml:space="preserve">, or </w:t>
      </w:r>
      <w:r w:rsidRPr="007141AD">
        <w:rPr>
          <w:rStyle w:val="Emphasis"/>
        </w:rPr>
        <w:t>have personal terrorist connections</w:t>
      </w:r>
      <w:r w:rsidRPr="007141AD">
        <w:rPr>
          <w:sz w:val="16"/>
        </w:rPr>
        <w:t xml:space="preserve">. </w:t>
      </w:r>
      <w:r w:rsidRPr="007141AD">
        <w:rPr>
          <w:rStyle w:val="StyleUnderline"/>
        </w:rPr>
        <w:t>These</w:t>
      </w:r>
      <w:r w:rsidRPr="007141AD">
        <w:rPr>
          <w:u w:val="single"/>
        </w:rPr>
        <w:t xml:space="preserve"> could </w:t>
      </w:r>
      <w:r w:rsidRPr="007141AD">
        <w:rPr>
          <w:rStyle w:val="Emphasis"/>
        </w:rPr>
        <w:t>hide among the masses</w:t>
      </w:r>
      <w:r w:rsidRPr="007141AD">
        <w:rPr>
          <w:u w:val="single"/>
        </w:rPr>
        <w:t xml:space="preserve"> who are coming to work here.</w:t>
      </w:r>
      <w:r w:rsidRPr="007141AD">
        <w:rPr>
          <w:sz w:val="16"/>
        </w:rPr>
        <w:t xml:space="preserve"> Though they are only a fraction of that population, </w:t>
      </w:r>
      <w:r w:rsidRPr="007141AD">
        <w:rPr>
          <w:rStyle w:val="Emphasis"/>
        </w:rPr>
        <w:t>the threat is real</w:t>
      </w:r>
      <w:r w:rsidRPr="007141AD">
        <w:rPr>
          <w:u w:val="single"/>
        </w:rPr>
        <w:t>. It took only a small cadre of men to carry out the 9/11 tragedy.</w:t>
      </w:r>
      <w:r w:rsidRPr="007141AD">
        <w:rPr>
          <w:sz w:val="16"/>
        </w:rPr>
        <w:t xml:space="preserve"> Making sure that doesn’t happen again is the responsibility of the federal executive, and one constitutionally granted to it.</w:t>
      </w:r>
    </w:p>
    <w:p w14:paraId="1359EE0A" w14:textId="77777777" w:rsidR="00E27656" w:rsidRPr="007141AD" w:rsidRDefault="00E27656" w:rsidP="00E27656"/>
    <w:p w14:paraId="7C0DA535" w14:textId="77777777" w:rsidR="00E27656" w:rsidRPr="007141AD" w:rsidRDefault="00E27656" w:rsidP="00E27656"/>
    <w:p w14:paraId="06D88C72" w14:textId="1874F0A7" w:rsidR="00E27656" w:rsidRPr="007141AD" w:rsidRDefault="00E27656" w:rsidP="00E27656">
      <w:pPr>
        <w:pStyle w:val="Heading4"/>
        <w:rPr>
          <w:rFonts w:cstheme="minorHAnsi"/>
        </w:rPr>
      </w:pPr>
      <w:r w:rsidRPr="007141AD">
        <w:rPr>
          <w:rFonts w:cstheme="minorHAnsi"/>
        </w:rPr>
        <w:t>Nuclear terrorism is possible – causes extinction and rollback</w:t>
      </w:r>
    </w:p>
    <w:p w14:paraId="3C90B6CC" w14:textId="77777777" w:rsidR="00E27656" w:rsidRPr="007141AD" w:rsidRDefault="00E27656" w:rsidP="00E27656">
      <w:pPr>
        <w:rPr>
          <w:rFonts w:cstheme="minorHAnsi"/>
        </w:rPr>
      </w:pPr>
      <w:r w:rsidRPr="007141AD">
        <w:rPr>
          <w:rFonts w:cstheme="minorHAnsi"/>
        </w:rPr>
        <w:t xml:space="preserve">Vladimir Z. </w:t>
      </w:r>
      <w:proofErr w:type="spellStart"/>
      <w:r w:rsidRPr="007141AD">
        <w:rPr>
          <w:rStyle w:val="Style13ptBold"/>
          <w:rFonts w:cstheme="minorHAnsi"/>
        </w:rPr>
        <w:t>Dvorkin</w:t>
      </w:r>
      <w:proofErr w:type="spellEnd"/>
      <w:r w:rsidRPr="007141AD">
        <w:rPr>
          <w:rStyle w:val="Style13ptBold"/>
          <w:rFonts w:cstheme="minorHAnsi"/>
        </w:rPr>
        <w:t xml:space="preserve"> ‘12 </w:t>
      </w:r>
      <w:r w:rsidRPr="007141AD">
        <w:rPr>
          <w:rFonts w:cstheme="minorHAnsi"/>
        </w:rPr>
        <w:t>Major General (retired),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w:t>
      </w:r>
    </w:p>
    <w:p w14:paraId="16C19198" w14:textId="77777777" w:rsidR="00E27656" w:rsidRPr="007141AD" w:rsidRDefault="00E27656" w:rsidP="00E27656">
      <w:pPr>
        <w:rPr>
          <w:rFonts w:cstheme="minorHAnsi"/>
          <w:sz w:val="16"/>
        </w:rPr>
      </w:pPr>
      <w:r w:rsidRPr="007141AD">
        <w:rPr>
          <w:rFonts w:cstheme="minorHAnsi"/>
          <w:sz w:val="16"/>
        </w:rPr>
        <w:t xml:space="preserve">Hundreds of scientific papers and 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 At the same time, </w:t>
      </w:r>
      <w:r w:rsidRPr="007141AD">
        <w:rPr>
          <w:rFonts w:cstheme="minorHAnsi"/>
          <w:u w:val="single"/>
        </w:rPr>
        <w:t>these efforts fall short for a number of reasons, partly because various acts of nuclear terrorism are possible. Dispersal of radioactive material by detonation of conventional explosives (“dirty bombs”) is a method that is most accessible for terrorists. With the wide spread of radioactive sources, raw materials for such attacks have become much more accessible than weapons-useable nuclear material or nuclear weapons.</w:t>
      </w:r>
      <w:r w:rsidRPr="007141AD">
        <w:rPr>
          <w:rFonts w:cstheme="minorHAnsi"/>
          <w:sz w:val="16"/>
        </w:rPr>
        <w:t xml:space="preserve"> The use of </w:t>
      </w:r>
      <w:r w:rsidRPr="007141AD">
        <w:rPr>
          <w:rFonts w:cstheme="minorHAnsi"/>
          <w:u w:val="single"/>
        </w:rPr>
        <w:t>“</w:t>
      </w:r>
      <w:r w:rsidRPr="007141AD">
        <w:rPr>
          <w:rStyle w:val="Emphasis"/>
          <w:rFonts w:cstheme="minorHAnsi"/>
        </w:rPr>
        <w:t>dirty bombs</w:t>
      </w:r>
      <w:r w:rsidRPr="007141AD">
        <w:rPr>
          <w:rFonts w:cstheme="minorHAnsi"/>
          <w:u w:val="single"/>
        </w:rPr>
        <w:t>”</w:t>
      </w:r>
      <w:r w:rsidRPr="007141AD">
        <w:rPr>
          <w:rFonts w:cstheme="minorHAnsi"/>
          <w:sz w:val="16"/>
        </w:rPr>
        <w:t xml:space="preserve"> will not cause many immediate casualties, but it </w:t>
      </w:r>
      <w:r w:rsidRPr="007141AD">
        <w:rPr>
          <w:rFonts w:cstheme="minorHAnsi"/>
          <w:u w:val="single"/>
        </w:rPr>
        <w:t xml:space="preserve">will result into long-term radioactive contamination, contributing to the spread of </w:t>
      </w:r>
      <w:r w:rsidRPr="007141AD">
        <w:rPr>
          <w:rStyle w:val="Emphasis"/>
          <w:rFonts w:cstheme="minorHAnsi"/>
        </w:rPr>
        <w:t>panic and socio-economic destabilization</w:t>
      </w:r>
      <w:r w:rsidRPr="007141AD">
        <w:rPr>
          <w:rFonts w:cstheme="minorHAnsi"/>
          <w:u w:val="single"/>
        </w:rPr>
        <w:t>.</w:t>
      </w:r>
      <w:r w:rsidRPr="007141AD">
        <w:rPr>
          <w:rFonts w:cstheme="minorHAnsi"/>
          <w:sz w:val="16"/>
        </w:rPr>
        <w:t xml:space="preserve"> Severe </w:t>
      </w:r>
      <w:r w:rsidRPr="007141AD">
        <w:rPr>
          <w:rFonts w:cstheme="minorHAnsi"/>
          <w:b/>
          <w:u w:val="single"/>
        </w:rPr>
        <w:t>consequences can be caused by sabotaging nuclear power plants, research reactors, and radioactive materials storage facilities.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7141AD">
        <w:rPr>
          <w:rFonts w:cstheme="minorHAnsi"/>
          <w:sz w:val="16"/>
        </w:rPr>
        <w:t xml:space="preserve"> The past few years have seen significant efforts made to enhance organizational and physical aspects of security at facilities, especially at nuclear power plants. </w:t>
      </w:r>
      <w:r w:rsidRPr="007141AD">
        <w:rPr>
          <w:rFonts w:cstheme="minorHAnsi"/>
          <w:u w:val="single"/>
        </w:rPr>
        <w:t xml:space="preserve">Efforts have also been made to improve security culture. But these efforts do not preclude the possibility that </w:t>
      </w:r>
      <w:r w:rsidRPr="007141AD">
        <w:rPr>
          <w:rStyle w:val="Emphasis"/>
          <w:rFonts w:cstheme="minorHAnsi"/>
        </w:rPr>
        <w:t>well-trained terrorists may be able to penetrate nuclear facilities</w:t>
      </w:r>
      <w:r w:rsidRPr="007141AD">
        <w:rPr>
          <w:rFonts w:cstheme="minorHAnsi"/>
          <w:u w:val="single"/>
        </w:rPr>
        <w:t>.</w:t>
      </w:r>
      <w:r w:rsidRPr="007141AD">
        <w:rPr>
          <w:rFonts w:cstheme="minorHAnsi"/>
          <w:sz w:val="12"/>
          <w:u w:val="single"/>
        </w:rPr>
        <w:t xml:space="preserve"> </w:t>
      </w:r>
      <w:r w:rsidRPr="007141AD">
        <w:rPr>
          <w:rFonts w:cstheme="minorHAnsi"/>
          <w:u w:val="single"/>
        </w:rPr>
        <w:t>Some estimates show that sabotage of a research reactor in a metropolis may expose hundreds of thousands to high doses of radiation. A formidable part of the city would become uninhabitable for a long time</w:t>
      </w:r>
      <w:r w:rsidRPr="007141AD">
        <w:rPr>
          <w:rFonts w:cstheme="minorHAnsi"/>
          <w:sz w:val="16"/>
        </w:rPr>
        <w:t xml:space="preserve">. Of all the scenarios, it </w:t>
      </w:r>
      <w:r w:rsidRPr="007141AD">
        <w:rPr>
          <w:rFonts w:cstheme="minorHAnsi"/>
          <w:u w:val="single"/>
        </w:rPr>
        <w:t xml:space="preserve">is building an improvised nuclear device by terrorists that poses the maximum risk. </w:t>
      </w:r>
      <w:r w:rsidRPr="007141AD">
        <w:rPr>
          <w:rFonts w:cstheme="minorHAnsi"/>
          <w:b/>
          <w:u w:val="single"/>
        </w:rPr>
        <w:t>There are no engineering problems that cannot be solved if terrorists decide to build a simple “gun-type” nuclear device.</w:t>
      </w:r>
      <w:r w:rsidRPr="007141AD">
        <w:rPr>
          <w:rFonts w:cstheme="minorHAnsi"/>
          <w:sz w:val="16"/>
        </w:rPr>
        <w:t xml:space="preserve"> </w:t>
      </w:r>
      <w:r w:rsidRPr="007141AD">
        <w:rPr>
          <w:rFonts w:cstheme="minorHAnsi"/>
          <w:u w:val="single"/>
        </w:rPr>
        <w:t>Information on the design of such devices, as well as implosion-type devices, is available in the public domain</w:t>
      </w:r>
      <w:r w:rsidRPr="007141AD">
        <w:rPr>
          <w:rFonts w:cstheme="minorHAnsi"/>
          <w:sz w:val="16"/>
        </w:rPr>
        <w:t xml:space="preserve">. It is the acquisition of weapons-grade uranium that presents the sole serious obstacle. Despite numerous preventive measures taken, we cannot rule out the possibility that </w:t>
      </w:r>
      <w:r w:rsidRPr="007141AD">
        <w:rPr>
          <w:rFonts w:cstheme="minorHAnsi"/>
          <w:u w:val="single"/>
        </w:rPr>
        <w:t xml:space="preserve">such materials can be bought on the black market. </w:t>
      </w:r>
      <w:r w:rsidRPr="007141AD">
        <w:rPr>
          <w:rStyle w:val="Emphasis"/>
          <w:rFonts w:cstheme="minorHAnsi"/>
        </w:rPr>
        <w:t>Theft of weapons-grade uranium is also possible</w:t>
      </w:r>
      <w:r w:rsidRPr="007141AD">
        <w:rPr>
          <w:rFonts w:cstheme="minorHAnsi"/>
          <w:u w:val="single"/>
        </w:rPr>
        <w:t>. Research reactor fuel is considered to be particularly vulnerable to theft, as it is scattered at sites in dozens of countries. There are about 100 research reactors in the world that run on weapons-grade uranium fuel, according to the International Atomic Energy Agency (IAEA).</w:t>
      </w:r>
      <w:r w:rsidRPr="007141AD">
        <w:rPr>
          <w:rFonts w:cstheme="minorHAnsi"/>
          <w:sz w:val="12"/>
          <w:u w:val="single"/>
        </w:rPr>
        <w:t xml:space="preserve"> </w:t>
      </w:r>
      <w:r w:rsidRPr="007141AD">
        <w:rPr>
          <w:rFonts w:cstheme="minorHAnsi"/>
          <w:u w:val="single"/>
        </w:rPr>
        <w:t xml:space="preserve">A terrorist “gun-type” uranium bomb can have a yield of least 10-15 </w:t>
      </w:r>
      <w:proofErr w:type="spellStart"/>
      <w:r w:rsidRPr="007141AD">
        <w:rPr>
          <w:rFonts w:cstheme="minorHAnsi"/>
          <w:u w:val="single"/>
        </w:rPr>
        <w:t>kt</w:t>
      </w:r>
      <w:proofErr w:type="spellEnd"/>
      <w:r w:rsidRPr="007141AD">
        <w:rPr>
          <w:rFonts w:cstheme="minorHAnsi"/>
          <w:u w:val="single"/>
        </w:rPr>
        <w:t xml:space="preserve">, which is </w:t>
      </w:r>
      <w:r w:rsidRPr="007141AD">
        <w:rPr>
          <w:rStyle w:val="Emphasis"/>
          <w:rFonts w:cstheme="minorHAnsi"/>
        </w:rPr>
        <w:t>comparable to the yield of the bomb dropped on Hiroshima</w:t>
      </w:r>
      <w:r w:rsidRPr="007141AD">
        <w:rPr>
          <w:rFonts w:cstheme="minorHAnsi"/>
          <w:u w:val="single"/>
        </w:rPr>
        <w:t>.</w:t>
      </w:r>
      <w:r w:rsidRPr="007141AD">
        <w:rPr>
          <w:rFonts w:cstheme="minorHAnsi"/>
          <w:sz w:val="16"/>
        </w:rPr>
        <w:t xml:space="preserve"> </w:t>
      </w:r>
      <w:r w:rsidRPr="007141AD">
        <w:rPr>
          <w:rFonts w:cstheme="minorHAnsi"/>
          <w:u w:val="single"/>
        </w:rPr>
        <w:t>The explosion of such a bomb in a modern metropolis can kill and wound hundreds of thousands and cause serious economic damage. There will also be long-term sociopsychological and political consequences</w:t>
      </w:r>
      <w:r w:rsidRPr="007141AD">
        <w:rPr>
          <w:rFonts w:cstheme="minorHAnsi"/>
          <w:sz w:val="16"/>
        </w:rPr>
        <w:t xml:space="preserve">. The vast majority of </w:t>
      </w:r>
      <w:r w:rsidRPr="007141AD">
        <w:rPr>
          <w:rStyle w:val="StyleUnderline"/>
          <w:rFonts w:cstheme="minorHAnsi"/>
        </w:rPr>
        <w:t>states have introduced</w:t>
      </w:r>
      <w:r w:rsidRPr="007141AD">
        <w:rPr>
          <w:rFonts w:cstheme="minorHAnsi"/>
          <w:sz w:val="16"/>
        </w:rPr>
        <w:t xml:space="preserve"> </w:t>
      </w:r>
      <w:r w:rsidRPr="007141AD">
        <w:rPr>
          <w:rStyle w:val="Emphasis"/>
          <w:rFonts w:cstheme="minorHAnsi"/>
        </w:rPr>
        <w:t>unprecedented</w:t>
      </w:r>
      <w:r w:rsidRPr="007141AD">
        <w:rPr>
          <w:rFonts w:cstheme="minorHAnsi"/>
          <w:sz w:val="16"/>
        </w:rPr>
        <w:t xml:space="preserve"> security and </w:t>
      </w:r>
      <w:r w:rsidRPr="007141AD">
        <w:rPr>
          <w:rStyle w:val="Emphasis"/>
          <w:rFonts w:cstheme="minorHAnsi"/>
        </w:rPr>
        <w:t>surveillance measures</w:t>
      </w:r>
      <w:r w:rsidRPr="007141AD">
        <w:rPr>
          <w:rFonts w:cstheme="minorHAnsi"/>
          <w:sz w:val="16"/>
        </w:rPr>
        <w:t xml:space="preserve"> at transportation and other large-scale public facilities </w:t>
      </w:r>
      <w:r w:rsidRPr="007141AD">
        <w:rPr>
          <w:rStyle w:val="StyleUnderline"/>
          <w:rFonts w:cstheme="minorHAnsi"/>
        </w:rPr>
        <w:t>after the terrorist attacks in the United States</w:t>
      </w:r>
      <w:r w:rsidRPr="007141AD">
        <w:rPr>
          <w:rFonts w:cstheme="minorHAnsi"/>
          <w:sz w:val="16"/>
        </w:rPr>
        <w:t xml:space="preserve">, Great Britain, Italy, and other countries. These measures have proved burdensome for the countries’ populations, but the public has accepted them as necessary. </w:t>
      </w:r>
      <w:r w:rsidRPr="007141AD">
        <w:rPr>
          <w:rFonts w:cstheme="minorHAnsi"/>
          <w:u w:val="single"/>
        </w:rPr>
        <w:t>A nuclear terrorist attack will make the public accept further measures meant to enhance control even if these measures significantly restrict the democratic liberties they are accustomed to. Authoritarian states could be expected to adopt even more restrictive measures</w:t>
      </w:r>
      <w:r w:rsidRPr="007141AD">
        <w:rPr>
          <w:rFonts w:cstheme="minorHAnsi"/>
          <w:sz w:val="16"/>
        </w:rPr>
        <w:t xml:space="preserve">. If a nuclear terrorist act occurs, </w:t>
      </w:r>
      <w:r w:rsidRPr="007141AD">
        <w:rPr>
          <w:rFonts w:cstheme="minorHAnsi"/>
          <w:u w:val="single"/>
        </w:rPr>
        <w:t xml:space="preserve">nations will delegate tens of thousands of their secret services’ best personnel to investigate and attribute the attack. Radical Islamist groups are among those capable of such an act. </w:t>
      </w:r>
      <w:r w:rsidRPr="007141AD">
        <w:rPr>
          <w:rFonts w:cstheme="minorHAnsi"/>
          <w:sz w:val="16"/>
        </w:rPr>
        <w:t xml:space="preserve">We can imagine what would happen if they do so, </w:t>
      </w:r>
      <w:r w:rsidRPr="007141AD">
        <w:rPr>
          <w:rFonts w:cstheme="minorHAnsi"/>
          <w:u w:val="single"/>
        </w:rPr>
        <w:t xml:space="preserve">given the anti-Muslim sentiments and resentment that conventional terrorist attacks by Islamists have generated in developed democratic countries. Mass deportation of the non-indigenous population and severe sanctions would follow such an attack in what will cause </w:t>
      </w:r>
      <w:r w:rsidRPr="007141AD">
        <w:rPr>
          <w:rFonts w:cstheme="minorHAnsi"/>
          <w:b/>
          <w:u w:val="single"/>
        </w:rPr>
        <w:t>violent protests in the Muslim world</w:t>
      </w:r>
      <w:r w:rsidRPr="007141AD">
        <w:rPr>
          <w:rFonts w:cstheme="minorHAnsi"/>
          <w:u w:val="single"/>
        </w:rPr>
        <w:t xml:space="preserve">. </w:t>
      </w:r>
      <w:r w:rsidRPr="007141AD">
        <w:rPr>
          <w:rFonts w:cstheme="minorHAnsi"/>
          <w:b/>
          <w:u w:val="single"/>
        </w:rPr>
        <w:t>Series of armed clashing terrorist attacks may follow</w:t>
      </w:r>
      <w:r w:rsidRPr="007141AD">
        <w:rPr>
          <w:rFonts w:cstheme="minorHAnsi"/>
          <w:u w:val="single"/>
        </w:rPr>
        <w:t>. The prediction that Samuel Huntington has made in his book “</w:t>
      </w:r>
      <w:r w:rsidRPr="007141AD">
        <w:rPr>
          <w:rStyle w:val="StyleUnderline"/>
          <w:rFonts w:cstheme="minorHAnsi"/>
        </w:rPr>
        <w:t xml:space="preserve">The Clash of Civilizations </w:t>
      </w:r>
      <w:r w:rsidRPr="007141AD">
        <w:rPr>
          <w:rFonts w:cstheme="minorHAnsi"/>
          <w:u w:val="single"/>
        </w:rPr>
        <w:t>and the Remaking of World Order” may come true</w:t>
      </w:r>
      <w:r w:rsidRPr="007141AD">
        <w:rPr>
          <w:rFonts w:cstheme="minorHAnsi"/>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7141AD">
        <w:rPr>
          <w:rFonts w:cstheme="minorHAnsi"/>
          <w:u w:val="single"/>
        </w:rPr>
        <w:t xml:space="preserve">This is especially dangerous for Russia because these fault lines run across its territory. </w:t>
      </w:r>
      <w:r w:rsidRPr="007141AD">
        <w:rPr>
          <w:rFonts w:cstheme="minorHAnsi"/>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7141AD">
        <w:rPr>
          <w:rStyle w:val="Emphasis"/>
          <w:rFonts w:cstheme="minorHAnsi"/>
        </w:rPr>
        <w:t>The threat of nuclear terrorism is real, and a successful nuclear terrorist attack would lead to a radical transformation of the global order</w:t>
      </w:r>
      <w:r w:rsidRPr="007141AD">
        <w:rPr>
          <w:rFonts w:cstheme="minorHAnsi"/>
          <w:sz w:val="16"/>
        </w:rPr>
        <w:t>.  All of the threats on the revised list must become a subject of thorough studies by experts. States need to work hard to forge a common understanding of these threats and develop a strategy to combat them.</w:t>
      </w:r>
    </w:p>
    <w:p w14:paraId="1AFB33C3" w14:textId="77777777" w:rsidR="00E27656" w:rsidRPr="007141AD" w:rsidRDefault="00E27656" w:rsidP="00E27656"/>
    <w:p w14:paraId="46811375" w14:textId="77777777" w:rsidR="00E27656" w:rsidRPr="007141AD" w:rsidRDefault="00E27656" w:rsidP="00E27656">
      <w:pPr>
        <w:pStyle w:val="Heading3"/>
      </w:pPr>
      <w:r w:rsidRPr="007141AD">
        <w:t xml:space="preserve">2NC Terrorism DA – Link </w:t>
      </w:r>
    </w:p>
    <w:p w14:paraId="60D44C90" w14:textId="77777777" w:rsidR="00E27656" w:rsidRPr="007141AD" w:rsidRDefault="00E27656" w:rsidP="00E27656"/>
    <w:p w14:paraId="4B8A2114" w14:textId="77777777" w:rsidR="00E27656" w:rsidRPr="007141AD" w:rsidRDefault="00E27656" w:rsidP="00E27656"/>
    <w:p w14:paraId="0D23E445" w14:textId="77777777" w:rsidR="00E27656" w:rsidRPr="007141AD" w:rsidRDefault="00E27656" w:rsidP="00E27656">
      <w:pPr>
        <w:pStyle w:val="Heading4"/>
      </w:pPr>
      <w:r w:rsidRPr="007141AD">
        <w:t>ICE is good – stops terrorism</w:t>
      </w:r>
    </w:p>
    <w:p w14:paraId="34F8E30A" w14:textId="77777777" w:rsidR="00E27656" w:rsidRPr="007141AD" w:rsidRDefault="00E27656" w:rsidP="00E27656">
      <w:r w:rsidRPr="007141AD">
        <w:rPr>
          <w:rStyle w:val="Style13ptBold"/>
        </w:rPr>
        <w:t>Long 18</w:t>
      </w:r>
      <w:r w:rsidRPr="007141AD">
        <w:t xml:space="preserve"> (Billy Long, congressman for the 7</w:t>
      </w:r>
      <w:r w:rsidRPr="007141AD">
        <w:rPr>
          <w:vertAlign w:val="superscript"/>
        </w:rPr>
        <w:t>th</w:t>
      </w:r>
      <w:r w:rsidRPr="007141AD">
        <w:t xml:space="preserve"> circuit, 07-24-2018, "Long: ICE isn’t the enemy," </w:t>
      </w:r>
      <w:hyperlink r:id="rId582" w:history="1">
        <w:r w:rsidRPr="007141AD">
          <w:rPr>
            <w:rStyle w:val="Hyperlink"/>
          </w:rPr>
          <w:t>https://www.news-leader.com/story/opinion/2018/07/24/long-ice-isnt-enemy/826699002/</w:t>
        </w:r>
      </w:hyperlink>
      <w:r w:rsidRPr="007141AD">
        <w:t xml:space="preserve"> /</w:t>
      </w:r>
      <w:proofErr w:type="spellStart"/>
      <w:r w:rsidRPr="007141AD">
        <w:t>ogl</w:t>
      </w:r>
      <w:proofErr w:type="spellEnd"/>
      <w:r w:rsidRPr="007141AD">
        <w:t>)</w:t>
      </w:r>
    </w:p>
    <w:p w14:paraId="4B2AC468" w14:textId="77777777" w:rsidR="00E27656" w:rsidRPr="007141AD" w:rsidRDefault="00E27656" w:rsidP="00E27656">
      <w:pPr>
        <w:rPr>
          <w:sz w:val="16"/>
        </w:rPr>
      </w:pPr>
      <w:r w:rsidRPr="007141AD">
        <w:rPr>
          <w:sz w:val="16"/>
        </w:rPr>
        <w:t xml:space="preserve">Post 9/11, Congress passed the Homeland Security Act, which established the U.S. Department of Homeland Security. </w:t>
      </w:r>
      <w:r w:rsidRPr="007141AD">
        <w:rPr>
          <w:u w:val="single"/>
        </w:rPr>
        <w:t>The three primary goals</w:t>
      </w:r>
      <w:r w:rsidRPr="007141AD">
        <w:rPr>
          <w:sz w:val="16"/>
        </w:rPr>
        <w:t xml:space="preserve"> of DHS </w:t>
      </w:r>
      <w:r w:rsidRPr="007141AD">
        <w:rPr>
          <w:u w:val="single"/>
        </w:rPr>
        <w:t>are</w:t>
      </w:r>
      <w:r w:rsidRPr="007141AD">
        <w:rPr>
          <w:sz w:val="16"/>
        </w:rPr>
        <w:t xml:space="preserve">: </w:t>
      </w:r>
      <w:r w:rsidRPr="007141AD">
        <w:rPr>
          <w:rStyle w:val="Emphasis"/>
        </w:rPr>
        <w:t>prevent terrorist attacks</w:t>
      </w:r>
      <w:r w:rsidRPr="007141AD">
        <w:rPr>
          <w:sz w:val="16"/>
        </w:rPr>
        <w:t xml:space="preserve"> </w:t>
      </w:r>
      <w:r w:rsidRPr="007141AD">
        <w:rPr>
          <w:rStyle w:val="StyleUnderline"/>
        </w:rPr>
        <w:t xml:space="preserve">on American soil, </w:t>
      </w:r>
      <w:r w:rsidRPr="007141AD">
        <w:rPr>
          <w:rStyle w:val="Emphasis"/>
        </w:rPr>
        <w:t>reduce America’s vulnerability to terrorism</w:t>
      </w:r>
      <w:r w:rsidRPr="007141AD">
        <w:rPr>
          <w:u w:val="single"/>
        </w:rPr>
        <w:t xml:space="preserve"> and </w:t>
      </w:r>
      <w:r w:rsidRPr="007141AD">
        <w:rPr>
          <w:rStyle w:val="Emphasis"/>
        </w:rPr>
        <w:t>minimize the damage</w:t>
      </w:r>
      <w:r w:rsidRPr="007141AD">
        <w:rPr>
          <w:u w:val="single"/>
        </w:rPr>
        <w:t xml:space="preserve"> from potential attacks and natural disasters. </w:t>
      </w:r>
      <w:r w:rsidRPr="007141AD">
        <w:rPr>
          <w:sz w:val="16"/>
        </w:rPr>
        <w:t xml:space="preserve">There are numerous agencies under DHS, including ICE. </w:t>
      </w:r>
      <w:r w:rsidRPr="007141AD">
        <w:rPr>
          <w:u w:val="single"/>
        </w:rPr>
        <w:t>Soon after ICE began its operations</w:t>
      </w:r>
      <w:r w:rsidRPr="007141AD">
        <w:rPr>
          <w:sz w:val="16"/>
        </w:rPr>
        <w:t xml:space="preserve"> in 2003, </w:t>
      </w:r>
      <w:r w:rsidRPr="007141AD">
        <w:rPr>
          <w:u w:val="single"/>
        </w:rPr>
        <w:t xml:space="preserve">the U.S. </w:t>
      </w:r>
      <w:r w:rsidRPr="007141AD">
        <w:rPr>
          <w:rStyle w:val="Emphasis"/>
        </w:rPr>
        <w:t>quickly saw its benefits</w:t>
      </w:r>
      <w:r w:rsidRPr="007141AD">
        <w:rPr>
          <w:u w:val="single"/>
        </w:rPr>
        <w:t>. ICE arrested</w:t>
      </w:r>
      <w:r w:rsidRPr="007141AD">
        <w:rPr>
          <w:sz w:val="16"/>
        </w:rPr>
        <w:t xml:space="preserve"> 1,900 illegal aliens, as well as captured </w:t>
      </w:r>
      <w:r w:rsidRPr="007141AD">
        <w:rPr>
          <w:u w:val="single"/>
        </w:rPr>
        <w:t>several criminal</w:t>
      </w:r>
      <w:r w:rsidRPr="007141AD">
        <w:rPr>
          <w:sz w:val="16"/>
        </w:rPr>
        <w:t xml:space="preserve"> alien</w:t>
      </w:r>
      <w:r w:rsidRPr="007141AD">
        <w:rPr>
          <w:u w:val="single"/>
        </w:rPr>
        <w:t>s</w:t>
      </w:r>
      <w:r w:rsidRPr="007141AD">
        <w:rPr>
          <w:sz w:val="16"/>
        </w:rPr>
        <w:t xml:space="preserve"> </w:t>
      </w:r>
      <w:r w:rsidRPr="007141AD">
        <w:rPr>
          <w:u w:val="single"/>
        </w:rPr>
        <w:t>on the agency’s “Most Wanted” list.</w:t>
      </w:r>
      <w:r w:rsidRPr="007141AD">
        <w:rPr>
          <w:sz w:val="16"/>
        </w:rPr>
        <w:t xml:space="preserve"> Over the years, </w:t>
      </w:r>
      <w:r w:rsidRPr="007141AD">
        <w:rPr>
          <w:rStyle w:val="StyleUnderline"/>
        </w:rPr>
        <w:t xml:space="preserve">ICE has </w:t>
      </w:r>
      <w:r w:rsidRPr="007141AD">
        <w:rPr>
          <w:rStyle w:val="Emphasis"/>
        </w:rPr>
        <w:t>only continued its success</w:t>
      </w:r>
      <w:r w:rsidRPr="007141AD">
        <w:rPr>
          <w:sz w:val="16"/>
        </w:rPr>
        <w:t xml:space="preserve">. </w:t>
      </w:r>
      <w:r w:rsidRPr="007141AD">
        <w:rPr>
          <w:u w:val="single"/>
        </w:rPr>
        <w:t>In</w:t>
      </w:r>
      <w:r w:rsidRPr="007141AD">
        <w:rPr>
          <w:sz w:val="16"/>
        </w:rPr>
        <w:t xml:space="preserve"> fiscal year </w:t>
      </w:r>
      <w:r w:rsidRPr="007141AD">
        <w:rPr>
          <w:u w:val="single"/>
        </w:rPr>
        <w:t>2017</w:t>
      </w:r>
      <w:r w:rsidRPr="007141AD">
        <w:rPr>
          <w:sz w:val="16"/>
        </w:rPr>
        <w:t xml:space="preserve">, there were more than 140,000 administrative arrests, which is when an alien is arrested for violating immigration laws. </w:t>
      </w:r>
      <w:r w:rsidRPr="007141AD">
        <w:rPr>
          <w:u w:val="single"/>
        </w:rPr>
        <w:t>Ninety-two percent of</w:t>
      </w:r>
      <w:r w:rsidRPr="007141AD">
        <w:rPr>
          <w:sz w:val="16"/>
        </w:rPr>
        <w:t xml:space="preserve"> the </w:t>
      </w:r>
      <w:r w:rsidRPr="007141AD">
        <w:rPr>
          <w:u w:val="single"/>
        </w:rPr>
        <w:t>arrests were individuals with a criminal conviction</w:t>
      </w:r>
      <w:r w:rsidRPr="007141AD">
        <w:rPr>
          <w:sz w:val="16"/>
        </w:rPr>
        <w:t xml:space="preserve"> or pending criminal charge and </w:t>
      </w:r>
      <w:r w:rsidRPr="007141AD">
        <w:rPr>
          <w:u w:val="single"/>
        </w:rPr>
        <w:t>4,818 were gang arrests. Of the gang arrests, 776 of them were members of MS-13</w:t>
      </w:r>
      <w:r w:rsidRPr="007141AD">
        <w:rPr>
          <w:sz w:val="16"/>
        </w:rPr>
        <w:t xml:space="preserve">, which is an 83 percent increase from FY 2016. </w:t>
      </w:r>
      <w:r w:rsidRPr="007141AD">
        <w:rPr>
          <w:u w:val="single"/>
        </w:rPr>
        <w:t>Along with ICE’s efforts to combat gang violence, it is also one of the leading law enforcement agencies fighting human trafficking</w:t>
      </w:r>
      <w:r w:rsidRPr="007141AD">
        <w:rPr>
          <w:sz w:val="16"/>
        </w:rPr>
        <w:t xml:space="preserve">. Over the past eight years, </w:t>
      </w:r>
      <w:r w:rsidRPr="007141AD">
        <w:rPr>
          <w:u w:val="single"/>
        </w:rPr>
        <w:t>ICE</w:t>
      </w:r>
      <w:r w:rsidRPr="007141AD">
        <w:rPr>
          <w:sz w:val="16"/>
        </w:rPr>
        <w:t xml:space="preserve"> Homeland Security Investigations has </w:t>
      </w:r>
      <w:r w:rsidRPr="007141AD">
        <w:rPr>
          <w:u w:val="single"/>
        </w:rPr>
        <w:t>arrested more than 7,000 individuals for human trafficking-related offenses</w:t>
      </w:r>
      <w:r w:rsidRPr="007141AD">
        <w:rPr>
          <w:sz w:val="16"/>
        </w:rPr>
        <w:t>. In FY 2017</w:t>
      </w:r>
      <w:r w:rsidRPr="007141AD">
        <w:rPr>
          <w:u w:val="single"/>
        </w:rPr>
        <w:t>, ICE rescued 518 human trafficking victims and saved or identified nearly 1,000 child exploitation victims</w:t>
      </w:r>
      <w:r w:rsidRPr="007141AD">
        <w:rPr>
          <w:sz w:val="16"/>
        </w:rPr>
        <w:t xml:space="preserve">. In addition to its work on the ground, </w:t>
      </w:r>
      <w:r w:rsidRPr="007141AD">
        <w:rPr>
          <w:u w:val="single"/>
        </w:rPr>
        <w:t>ICE also works to prevent online child sexual exploitation through the Human Exploitation Rescue Operation Child-Rescue Corps program.</w:t>
      </w:r>
      <w:r w:rsidRPr="007141AD">
        <w:rPr>
          <w:sz w:val="16"/>
        </w:rPr>
        <w:t xml:space="preserve"> But ICE’s efforts don’t stop there. </w:t>
      </w:r>
      <w:r w:rsidRPr="007141AD">
        <w:rPr>
          <w:u w:val="single"/>
        </w:rPr>
        <w:t>Combating drug-related violence and seizures is another top priority for the law enforcement agency</w:t>
      </w:r>
      <w:r w:rsidRPr="007141AD">
        <w:rPr>
          <w:sz w:val="16"/>
        </w:rPr>
        <w:t xml:space="preserve">. In FY 2017, </w:t>
      </w:r>
      <w:r w:rsidRPr="007141AD">
        <w:rPr>
          <w:u w:val="single"/>
        </w:rPr>
        <w:t>ICE seized more than 980,000 pounds of narcotics leading to 11,691 arrests</w:t>
      </w:r>
      <w:r w:rsidRPr="007141AD">
        <w:rPr>
          <w:sz w:val="16"/>
        </w:rPr>
        <w:t xml:space="preserve">. Combating this crisis required 620,000 hours of work by teams within ICE. And </w:t>
      </w:r>
      <w:r w:rsidRPr="007141AD">
        <w:rPr>
          <w:u w:val="single"/>
        </w:rPr>
        <w:t xml:space="preserve">that was just one year’s worth of work. </w:t>
      </w:r>
      <w:r w:rsidRPr="007141AD">
        <w:rPr>
          <w:sz w:val="16"/>
        </w:rPr>
        <w:t xml:space="preserve">On July 18, the House of Representatives passed H. Res. 990, which is a piece of legislation that voices support for ICE and its mission while denouncing those who call to get rid of it. The men and women that make up </w:t>
      </w:r>
      <w:r w:rsidRPr="007141AD">
        <w:rPr>
          <w:u w:val="single"/>
        </w:rPr>
        <w:t xml:space="preserve">this law enforcement agency </w:t>
      </w:r>
      <w:r w:rsidRPr="007141AD">
        <w:rPr>
          <w:sz w:val="16"/>
        </w:rPr>
        <w:t xml:space="preserve">work hard each day to </w:t>
      </w:r>
      <w:r w:rsidRPr="007141AD">
        <w:rPr>
          <w:u w:val="single"/>
        </w:rPr>
        <w:t>make</w:t>
      </w:r>
      <w:r w:rsidRPr="007141AD">
        <w:rPr>
          <w:sz w:val="16"/>
        </w:rPr>
        <w:t xml:space="preserve"> sure </w:t>
      </w:r>
      <w:r w:rsidRPr="007141AD">
        <w:rPr>
          <w:u w:val="single"/>
        </w:rPr>
        <w:t>our country</w:t>
      </w:r>
      <w:r w:rsidRPr="007141AD">
        <w:rPr>
          <w:sz w:val="16"/>
        </w:rPr>
        <w:t xml:space="preserve"> is </w:t>
      </w:r>
      <w:r w:rsidRPr="007141AD">
        <w:rPr>
          <w:u w:val="single"/>
        </w:rPr>
        <w:t>safe</w:t>
      </w:r>
      <w:r w:rsidRPr="007141AD">
        <w:rPr>
          <w:sz w:val="16"/>
        </w:rPr>
        <w:t>. I ask my colleagues on the opposite side of the aisle to think long and hard about the implications abolishing ICE would have on our country and law enforcement agencies.</w:t>
      </w:r>
    </w:p>
    <w:p w14:paraId="42BDB873" w14:textId="77777777" w:rsidR="00E27656" w:rsidRPr="007141AD" w:rsidRDefault="00E27656" w:rsidP="00E27656"/>
    <w:p w14:paraId="0359F87C" w14:textId="77777777" w:rsidR="00E27656" w:rsidRPr="007141AD" w:rsidRDefault="00E27656" w:rsidP="00E27656">
      <w:r w:rsidRPr="007141AD">
        <w:t xml:space="preserve"> </w:t>
      </w:r>
    </w:p>
    <w:p w14:paraId="2D9E6552" w14:textId="77777777" w:rsidR="00E27656" w:rsidRPr="007141AD" w:rsidRDefault="00E27656" w:rsidP="00E27656"/>
    <w:p w14:paraId="30A1BE13" w14:textId="77777777" w:rsidR="00E27656" w:rsidRPr="007141AD" w:rsidRDefault="00E27656" w:rsidP="00E27656">
      <w:pPr>
        <w:pStyle w:val="Heading4"/>
      </w:pPr>
      <w:r w:rsidRPr="007141AD">
        <w:t>ICE prevents terrorism - empirics</w:t>
      </w:r>
    </w:p>
    <w:p w14:paraId="4805BD16" w14:textId="77777777" w:rsidR="00E27656" w:rsidRPr="007141AD" w:rsidRDefault="00E27656" w:rsidP="00E27656">
      <w:proofErr w:type="spellStart"/>
      <w:r w:rsidRPr="007141AD">
        <w:rPr>
          <w:rStyle w:val="Style13ptBold"/>
        </w:rPr>
        <w:t>Waitt</w:t>
      </w:r>
      <w:proofErr w:type="spellEnd"/>
      <w:r w:rsidRPr="007141AD">
        <w:rPr>
          <w:rStyle w:val="Style13ptBold"/>
        </w:rPr>
        <w:t xml:space="preserve"> 20</w:t>
      </w:r>
      <w:r w:rsidRPr="007141AD">
        <w:t xml:space="preserve"> (Tammy </w:t>
      </w:r>
      <w:proofErr w:type="spellStart"/>
      <w:r w:rsidRPr="007141AD">
        <w:t>Waitt</w:t>
      </w:r>
      <w:proofErr w:type="spellEnd"/>
      <w:r w:rsidRPr="007141AD">
        <w:t xml:space="preserve">, 2-1-2020, "US Marshals, ICE Arrest Salvadoran Terrorist in Carson City," American Security Today, </w:t>
      </w:r>
      <w:hyperlink r:id="rId583" w:history="1">
        <w:r w:rsidRPr="007141AD">
          <w:rPr>
            <w:rStyle w:val="Hyperlink"/>
          </w:rPr>
          <w:t>https://americansecuritytoday.com/us-marshals-ice-arrest-salvadoran-terrorist-in-carson-city/</w:t>
        </w:r>
      </w:hyperlink>
      <w:r w:rsidRPr="007141AD">
        <w:t xml:space="preserve"> /)</w:t>
      </w:r>
    </w:p>
    <w:p w14:paraId="1F33DB32" w14:textId="77777777" w:rsidR="00E27656" w:rsidRPr="007141AD" w:rsidRDefault="00E27656" w:rsidP="00E27656">
      <w:pPr>
        <w:rPr>
          <w:sz w:val="16"/>
        </w:rPr>
      </w:pPr>
      <w:r w:rsidRPr="007141AD">
        <w:rPr>
          <w:sz w:val="16"/>
        </w:rPr>
        <w:t>Federal Marshals from the U.S. Marshals Service (USMS) Fugitive Task Force, assisted by U.S. Immigration and Customs Enforcement (</w:t>
      </w:r>
      <w:r w:rsidRPr="007141AD">
        <w:rPr>
          <w:u w:val="single"/>
        </w:rPr>
        <w:t>ICE</w:t>
      </w:r>
      <w:r w:rsidRPr="007141AD">
        <w:rPr>
          <w:sz w:val="16"/>
        </w:rPr>
        <w:t xml:space="preserve">) </w:t>
      </w:r>
      <w:r w:rsidRPr="007141AD">
        <w:rPr>
          <w:u w:val="single"/>
        </w:rPr>
        <w:t>officers, arrested Rene Antonio “Scrapy” Hernandez-Mejia, a Salvadoran national wanted in El Salvador</w:t>
      </w:r>
      <w:r w:rsidRPr="007141AD">
        <w:rPr>
          <w:sz w:val="16"/>
        </w:rPr>
        <w:t xml:space="preserve">, Jan. 8. According to the USMS, whose Fugitive Task Forces where recently recognized in the 2019 ‘ASTORS’ Homeland Security Awards Program, </w:t>
      </w:r>
      <w:r w:rsidRPr="007141AD">
        <w:rPr>
          <w:u w:val="single"/>
        </w:rPr>
        <w:t xml:space="preserve">Hernandez-Mejia was wanted for being part of the 18 Revolutionary </w:t>
      </w:r>
      <w:proofErr w:type="spellStart"/>
      <w:r w:rsidRPr="007141AD">
        <w:rPr>
          <w:u w:val="single"/>
        </w:rPr>
        <w:t>Pandilla</w:t>
      </w:r>
      <w:proofErr w:type="spellEnd"/>
      <w:r w:rsidRPr="007141AD">
        <w:rPr>
          <w:u w:val="single"/>
        </w:rPr>
        <w:t>, a terrorist organization</w:t>
      </w:r>
      <w:r w:rsidRPr="007141AD">
        <w:rPr>
          <w:sz w:val="16"/>
        </w:rPr>
        <w:t xml:space="preserve"> which is a faction of an El Salvadorian gang called Shadow Park Locos. Federal officials didn’t specify the charges he faces in El Salvador but they say </w:t>
      </w:r>
      <w:r w:rsidRPr="007141AD">
        <w:rPr>
          <w:u w:val="single"/>
        </w:rPr>
        <w:t>the gang has been involved with crimes including homicide, extortion and terrorism. Hernandez-Mejia is currently in ICE custody</w:t>
      </w:r>
      <w:r w:rsidRPr="007141AD">
        <w:rPr>
          <w:sz w:val="16"/>
        </w:rPr>
        <w:t xml:space="preserve"> for </w:t>
      </w:r>
      <w:proofErr w:type="spellStart"/>
      <w:r w:rsidRPr="007141AD">
        <w:rPr>
          <w:sz w:val="16"/>
        </w:rPr>
        <w:t>for</w:t>
      </w:r>
      <w:proofErr w:type="spellEnd"/>
      <w:r w:rsidRPr="007141AD">
        <w:rPr>
          <w:sz w:val="16"/>
        </w:rPr>
        <w:t xml:space="preserve"> being illegally present in the United States, and is expected to be deported to El Salvador to face local charges. “The U.S. Marshals Service, along with </w:t>
      </w:r>
      <w:r w:rsidRPr="007141AD">
        <w:rPr>
          <w:u w:val="single"/>
        </w:rPr>
        <w:t>ICE</w:t>
      </w:r>
      <w:r w:rsidRPr="007141AD">
        <w:rPr>
          <w:sz w:val="16"/>
        </w:rPr>
        <w:t>, an agency partner on the USMS Fugitive Task Force</w:t>
      </w:r>
      <w:r w:rsidRPr="007141AD">
        <w:rPr>
          <w:u w:val="single"/>
        </w:rPr>
        <w:t>, are committed to keeping our community safe from any member of a terroristic organization, whether foreign or domestic,”</w:t>
      </w:r>
      <w:r w:rsidRPr="007141AD">
        <w:rPr>
          <w:sz w:val="16"/>
        </w:rPr>
        <w:t xml:space="preserve"> said District of Nevada U.S. Marshal Gary Schofield. The Nevada USMS Fugitive Task Force brings together the resources and expertise of state, local, and federal agencies in a coordinated effort to arrest dangerous and violent fugitives. </w:t>
      </w:r>
      <w:r w:rsidRPr="007141AD">
        <w:rPr>
          <w:u w:val="single"/>
        </w:rPr>
        <w:t>The</w:t>
      </w:r>
      <w:r w:rsidRPr="007141AD">
        <w:rPr>
          <w:sz w:val="16"/>
        </w:rPr>
        <w:t xml:space="preserve"> USMS Fugitive </w:t>
      </w:r>
      <w:r w:rsidRPr="007141AD">
        <w:rPr>
          <w:u w:val="single"/>
        </w:rPr>
        <w:t xml:space="preserve">Task Force is </w:t>
      </w:r>
      <w:r w:rsidRPr="007141AD">
        <w:rPr>
          <w:rStyle w:val="StyleUnderline"/>
        </w:rPr>
        <w:t>comprised of</w:t>
      </w:r>
      <w:r w:rsidRPr="007141AD">
        <w:rPr>
          <w:sz w:val="16"/>
        </w:rPr>
        <w:t xml:space="preserve"> Deputy U.S. Marshals, ICE Enforcement and Removal Operations (</w:t>
      </w:r>
      <w:r w:rsidRPr="007141AD">
        <w:rPr>
          <w:u w:val="single"/>
        </w:rPr>
        <w:t>ERO</w:t>
      </w:r>
      <w:r w:rsidRPr="007141AD">
        <w:rPr>
          <w:sz w:val="16"/>
        </w:rPr>
        <w:t xml:space="preserve">) </w:t>
      </w:r>
      <w:r w:rsidRPr="007141AD">
        <w:rPr>
          <w:u w:val="single"/>
        </w:rPr>
        <w:t>officers</w:t>
      </w:r>
      <w:r w:rsidRPr="007141AD">
        <w:rPr>
          <w:sz w:val="16"/>
        </w:rPr>
        <w:t xml:space="preserve">, Washoe County District Attorney’s Office, Division of Investigations, Nevada Division of Parole and Probation, U.S. Postal Inspection Service, Nevada Department of Corrections, Office of the Inspector General, Nevada DMV Compliance and Enforcement Division, Nevada Gaming and Control Board, </w:t>
      </w:r>
      <w:proofErr w:type="spellStart"/>
      <w:r w:rsidRPr="007141AD">
        <w:rPr>
          <w:sz w:val="16"/>
        </w:rPr>
        <w:t>Storey</w:t>
      </w:r>
      <w:proofErr w:type="spellEnd"/>
      <w:r w:rsidRPr="007141AD">
        <w:rPr>
          <w:sz w:val="16"/>
        </w:rPr>
        <w:t xml:space="preserve"> County Sheriff’s Office, as well as the Las Vegas Metropolitan Police Department. </w:t>
      </w:r>
      <w:r w:rsidRPr="007141AD">
        <w:rPr>
          <w:u w:val="single"/>
        </w:rPr>
        <w:t>“ICE is committed to removing dangerous criminal</w:t>
      </w:r>
      <w:r w:rsidRPr="007141AD">
        <w:rPr>
          <w:sz w:val="16"/>
        </w:rPr>
        <w:t xml:space="preserve"> alien</w:t>
      </w:r>
      <w:r w:rsidRPr="007141AD">
        <w:rPr>
          <w:u w:val="single"/>
        </w:rPr>
        <w:t>s</w:t>
      </w:r>
      <w:r w:rsidRPr="007141AD">
        <w:rPr>
          <w:sz w:val="16"/>
        </w:rPr>
        <w:t xml:space="preserve"> </w:t>
      </w:r>
      <w:r w:rsidRPr="007141AD">
        <w:rPr>
          <w:u w:val="single"/>
        </w:rPr>
        <w:t>like Antonio Hernandez-Mejia from the community,” said Ernesto Santacruz, ICE ERO deputy field office director</w:t>
      </w:r>
      <w:r w:rsidRPr="007141AD">
        <w:rPr>
          <w:sz w:val="16"/>
        </w:rPr>
        <w:t xml:space="preserve"> for Las Vegas. “This arrest is a testament to the strong partnerships between ICE and our local, state, federal and international law enforcement agencies.” “These coordinated efforts are crucial to public safety and help to expedite the removal of criminals from the streets.” </w:t>
      </w:r>
      <w:r w:rsidRPr="007141AD">
        <w:rPr>
          <w:u w:val="single"/>
        </w:rPr>
        <w:t xml:space="preserve">ICE identifies, arrests, and removes </w:t>
      </w:r>
      <w:r w:rsidRPr="007141AD">
        <w:rPr>
          <w:strike/>
          <w:u w:val="single"/>
        </w:rPr>
        <w:t>aliens</w:t>
      </w:r>
      <w:r w:rsidRPr="007141AD">
        <w:rPr>
          <w:u w:val="single"/>
        </w:rPr>
        <w:t xml:space="preserve"> immigrants who present a danger to national security or are a risk to public safety</w:t>
      </w:r>
      <w:r w:rsidRPr="007141AD">
        <w:rPr>
          <w:sz w:val="16"/>
        </w:rPr>
        <w:t xml:space="preserve">, as well as those who enter the United States illegally or otherwise undermine the integrity of our immigration laws and our border control efforts. </w:t>
      </w:r>
      <w:r w:rsidRPr="007141AD">
        <w:rPr>
          <w:u w:val="single"/>
        </w:rPr>
        <w:t>ICE Enforcement and Removal Operations (ERO) upholds America’s immigration laws at, within and beyond our borders through efficient enforcement and removal operations ERO enforces the nation’s immigration laws in a fair and effective manner</w:t>
      </w:r>
      <w:r w:rsidRPr="007141AD">
        <w:rPr>
          <w:sz w:val="16"/>
        </w:rPr>
        <w:t>, by identifying and apprehending removable aliens, detaining these individuals when necessary and removing illegal aliens from the United States.</w:t>
      </w:r>
    </w:p>
    <w:p w14:paraId="236CDDB7" w14:textId="77777777" w:rsidR="00E27656" w:rsidRPr="007141AD" w:rsidRDefault="00E27656" w:rsidP="00E27656">
      <w:pPr>
        <w:pStyle w:val="Heading4"/>
      </w:pPr>
      <w:r w:rsidRPr="007141AD">
        <w:t>ICE is good – stops terrorism</w:t>
      </w:r>
    </w:p>
    <w:p w14:paraId="22827313" w14:textId="77777777" w:rsidR="00E27656" w:rsidRPr="007141AD" w:rsidRDefault="00E27656" w:rsidP="00E27656">
      <w:r w:rsidRPr="007141AD">
        <w:rPr>
          <w:rStyle w:val="Style13ptBold"/>
        </w:rPr>
        <w:t>David 19</w:t>
      </w:r>
      <w:r w:rsidRPr="007141AD">
        <w:t xml:space="preserve"> (Samuel David, 9-11-2019, "ICE must return to its original counterterrorism purpose," El Paso Times, </w:t>
      </w:r>
      <w:hyperlink r:id="rId584" w:history="1">
        <w:r w:rsidRPr="007141AD">
          <w:rPr>
            <w:rStyle w:val="Hyperlink"/>
          </w:rPr>
          <w:t>https://www.elpasotimes.com/story/opinion/2019/09/11/ice-must-return-its-original-counter-terrorism-purpose-samuel-david-garcia/2269410001/</w:t>
        </w:r>
      </w:hyperlink>
      <w:r w:rsidRPr="007141AD">
        <w:t xml:space="preserve"> /</w:t>
      </w:r>
      <w:proofErr w:type="spellStart"/>
      <w:r w:rsidRPr="007141AD">
        <w:t>ogl</w:t>
      </w:r>
      <w:proofErr w:type="spellEnd"/>
      <w:r w:rsidRPr="007141AD">
        <w:t>)</w:t>
      </w:r>
    </w:p>
    <w:p w14:paraId="01855F39" w14:textId="77777777" w:rsidR="00E27656" w:rsidRPr="007141AD" w:rsidRDefault="00E27656" w:rsidP="00E27656">
      <w:pPr>
        <w:rPr>
          <w:u w:val="single"/>
        </w:rPr>
      </w:pPr>
      <w:r w:rsidRPr="007141AD">
        <w:rPr>
          <w:sz w:val="16"/>
        </w:rPr>
        <w:t xml:space="preserve">ICE’s focus was not always on nonthreatening immigrants. In the wake of the Sept. 11, 2001, terrorist attacks, </w:t>
      </w:r>
      <w:r w:rsidRPr="007141AD">
        <w:rPr>
          <w:u w:val="single"/>
        </w:rPr>
        <w:t>the U.S. government took sweeping actions to secure the nation by passing the Homeland Security Act i</w:t>
      </w:r>
      <w:r w:rsidRPr="007141AD">
        <w:rPr>
          <w:sz w:val="16"/>
        </w:rPr>
        <w:t xml:space="preserve">n 2002, </w:t>
      </w:r>
      <w:r w:rsidRPr="007141AD">
        <w:rPr>
          <w:u w:val="single"/>
        </w:rPr>
        <w:t>which facilitated ICE’s creation</w:t>
      </w:r>
      <w:r w:rsidRPr="007141AD">
        <w:rPr>
          <w:sz w:val="16"/>
        </w:rPr>
        <w:t>. In 2004</w:t>
      </w:r>
      <w:r w:rsidRPr="007141AD">
        <w:rPr>
          <w:u w:val="single"/>
        </w:rPr>
        <w:t xml:space="preserve">, the Department of Justice described ICE’s main mission as to “prevent acts of terrorism by targeting the people, money, and materials that support terrorist and criminal activities.” </w:t>
      </w:r>
      <w:r w:rsidRPr="007141AD">
        <w:rPr>
          <w:sz w:val="16"/>
        </w:rPr>
        <w:t xml:space="preserve">The description of ICE’s mission was consistent with President George W. Bush’s appointment of Michael J. Garcia to lead </w:t>
      </w:r>
      <w:r w:rsidRPr="007141AD">
        <w:rPr>
          <w:u w:val="single"/>
        </w:rPr>
        <w:t>ICE</w:t>
      </w:r>
      <w:r w:rsidRPr="007141AD">
        <w:rPr>
          <w:sz w:val="16"/>
        </w:rPr>
        <w:t xml:space="preserve">. Garcia’s major career highlights </w:t>
      </w:r>
      <w:r w:rsidRPr="007141AD">
        <w:rPr>
          <w:u w:val="single"/>
        </w:rPr>
        <w:t xml:space="preserve">centered around prosecuting terrorists like Osama bin Laden’s co-conspirators and four defendants involved in the 1993 bombing of the World Trade Center. </w:t>
      </w:r>
      <w:r w:rsidRPr="007141AD">
        <w:rPr>
          <w:sz w:val="16"/>
        </w:rPr>
        <w:t xml:space="preserve">Under Garcia’s tenure and his predecessor’s tenure, Julie Myers, </w:t>
      </w:r>
      <w:r w:rsidRPr="007141AD">
        <w:rPr>
          <w:u w:val="single"/>
        </w:rPr>
        <w:t>ICE apprehended a number of dangerous immigrants, including members of MS-13 and Majid Al-</w:t>
      </w:r>
      <w:proofErr w:type="spellStart"/>
      <w:r w:rsidRPr="007141AD">
        <w:rPr>
          <w:u w:val="single"/>
        </w:rPr>
        <w:t>Massari</w:t>
      </w:r>
      <w:proofErr w:type="spellEnd"/>
      <w:r w:rsidRPr="007141AD">
        <w:rPr>
          <w:u w:val="single"/>
        </w:rPr>
        <w:t>.</w:t>
      </w:r>
    </w:p>
    <w:p w14:paraId="74A2AD79" w14:textId="77777777" w:rsidR="00E27656" w:rsidRPr="007141AD" w:rsidRDefault="00E27656" w:rsidP="00E27656">
      <w:pPr>
        <w:rPr>
          <w:u w:val="single"/>
        </w:rPr>
      </w:pPr>
    </w:p>
    <w:p w14:paraId="1FE5FBC3" w14:textId="77777777" w:rsidR="00E27656" w:rsidRPr="007141AD" w:rsidRDefault="00E27656" w:rsidP="00E27656">
      <w:pPr>
        <w:pStyle w:val="Heading4"/>
      </w:pPr>
      <w:r w:rsidRPr="007141AD">
        <w:t>ICE is key to deporting gang members and terrorists</w:t>
      </w:r>
    </w:p>
    <w:p w14:paraId="54F83025" w14:textId="77777777" w:rsidR="00E27656" w:rsidRPr="007141AD" w:rsidRDefault="00E27656" w:rsidP="00E27656">
      <w:r w:rsidRPr="007141AD">
        <w:rPr>
          <w:rStyle w:val="Style13ptBold"/>
        </w:rPr>
        <w:t>Morgan 19</w:t>
      </w:r>
      <w:r w:rsidRPr="007141AD">
        <w:t xml:space="preserve"> (Ryan Morgan, 12-16-2019, "ICE deported 267,000 illegal aliens in 2019, including gang members and terrorists," American Military News, </w:t>
      </w:r>
      <w:hyperlink r:id="rId585" w:history="1">
        <w:r w:rsidRPr="007141AD">
          <w:rPr>
            <w:rStyle w:val="Hyperlink"/>
          </w:rPr>
          <w:t>https://americanmilitarynews.com/2019/12/ice-deported-267000-illegal-aliens-in-2019-including-gang-members-and-terrorists/</w:t>
        </w:r>
      </w:hyperlink>
      <w:r w:rsidRPr="007141AD">
        <w:t xml:space="preserve"> /</w:t>
      </w:r>
      <w:proofErr w:type="spellStart"/>
      <w:r w:rsidRPr="007141AD">
        <w:t>ogl</w:t>
      </w:r>
      <w:proofErr w:type="spellEnd"/>
      <w:r w:rsidRPr="007141AD">
        <w:t>) *edited for language</w:t>
      </w:r>
    </w:p>
    <w:p w14:paraId="505BE025" w14:textId="77777777" w:rsidR="00E27656" w:rsidRPr="007141AD" w:rsidRDefault="00E27656" w:rsidP="00E27656">
      <w:pPr>
        <w:rPr>
          <w:sz w:val="16"/>
        </w:rPr>
      </w:pPr>
      <w:r w:rsidRPr="007141AD">
        <w:rPr>
          <w:sz w:val="16"/>
        </w:rPr>
        <w:t>The U.S. Immigration and Customs Enforcement Agency (</w:t>
      </w:r>
      <w:r w:rsidRPr="007141AD">
        <w:rPr>
          <w:u w:val="single"/>
        </w:rPr>
        <w:t>ICE</w:t>
      </w:r>
      <w:r w:rsidRPr="007141AD">
        <w:rPr>
          <w:sz w:val="16"/>
        </w:rPr>
        <w:t xml:space="preserve">) </w:t>
      </w:r>
      <w:r w:rsidRPr="007141AD">
        <w:rPr>
          <w:u w:val="single"/>
        </w:rPr>
        <w:t xml:space="preserve">released its 2019 </w:t>
      </w:r>
      <w:r w:rsidRPr="007141AD">
        <w:rPr>
          <w:rStyle w:val="Emphasis"/>
        </w:rPr>
        <w:t>e</w:t>
      </w:r>
      <w:r w:rsidRPr="007141AD">
        <w:rPr>
          <w:u w:val="single"/>
        </w:rPr>
        <w:t xml:space="preserve">nforcement and </w:t>
      </w:r>
      <w:r w:rsidRPr="007141AD">
        <w:rPr>
          <w:rStyle w:val="Emphasis"/>
        </w:rPr>
        <w:t>r</w:t>
      </w:r>
      <w:r w:rsidRPr="007141AD">
        <w:rPr>
          <w:u w:val="single"/>
        </w:rPr>
        <w:t xml:space="preserve">emoval </w:t>
      </w:r>
      <w:r w:rsidRPr="007141AD">
        <w:rPr>
          <w:rStyle w:val="Emphasis"/>
        </w:rPr>
        <w:t>o</w:t>
      </w:r>
      <w:r w:rsidRPr="007141AD">
        <w:rPr>
          <w:u w:val="single"/>
        </w:rPr>
        <w:t>perations report</w:t>
      </w:r>
      <w:r w:rsidRPr="007141AD">
        <w:rPr>
          <w:sz w:val="16"/>
        </w:rPr>
        <w:t xml:space="preserve"> last week, providing a breakdown of the more than a quarter-million illegal aliens removed throughout the year. Some 267,258 illegal aliens were removed from the U.S. in 2019, up from 256,085 in 2018. Some </w:t>
      </w:r>
      <w:r w:rsidRPr="007141AD">
        <w:rPr>
          <w:rStyle w:val="Emphasis"/>
        </w:rPr>
        <w:t xml:space="preserve">5,497 </w:t>
      </w:r>
      <w:r w:rsidRPr="007141AD">
        <w:rPr>
          <w:u w:val="single"/>
        </w:rPr>
        <w:t xml:space="preserve">known or suspected </w:t>
      </w:r>
      <w:r w:rsidRPr="007141AD">
        <w:rPr>
          <w:rStyle w:val="Emphasis"/>
        </w:rPr>
        <w:t>gang members were</w:t>
      </w:r>
      <w:r w:rsidRPr="007141AD">
        <w:rPr>
          <w:u w:val="single"/>
        </w:rPr>
        <w:t xml:space="preserve"> among those </w:t>
      </w:r>
      <w:r w:rsidRPr="007141AD">
        <w:rPr>
          <w:rStyle w:val="Emphasis"/>
        </w:rPr>
        <w:t>removed</w:t>
      </w:r>
      <w:r w:rsidRPr="007141AD">
        <w:rPr>
          <w:u w:val="single"/>
        </w:rPr>
        <w:t xml:space="preserve"> by ICE in the past year. </w:t>
      </w:r>
      <w:r w:rsidRPr="007141AD">
        <w:rPr>
          <w:sz w:val="16"/>
        </w:rPr>
        <w:t>The ICE report also detailed some of the changing patterns in illegal immigration efforts over the years. Of those deported, 85,958</w:t>
      </w:r>
      <w:r w:rsidRPr="007141AD">
        <w:rPr>
          <w:u w:val="single"/>
        </w:rPr>
        <w:t xml:space="preserve"> </w:t>
      </w:r>
      <w:r w:rsidRPr="007141AD">
        <w:rPr>
          <w:sz w:val="16"/>
        </w:rPr>
        <w:t xml:space="preserve">of those illegal aliens were deported from within the interior of the U.S. while the more than 181,000 remaining illegal aliens were stopped at the border. U.S. Customs and Border Protection (CBP) served as the arresting agency for the majority of those arrests made. In 2018, CBP made up around 63 percent of the arrests for removal, having apprehended 160,725 of the 256,085 total for that year. In 2019 that number increased to 68 percent of the arrests. </w:t>
      </w:r>
      <w:r w:rsidRPr="007141AD">
        <w:rPr>
          <w:u w:val="single"/>
        </w:rPr>
        <w:t xml:space="preserve">Of </w:t>
      </w:r>
      <w:r w:rsidRPr="007141AD">
        <w:rPr>
          <w:sz w:val="16"/>
        </w:rPr>
        <w:t xml:space="preserve">those </w:t>
      </w:r>
      <w:r w:rsidRPr="007141AD">
        <w:rPr>
          <w:u w:val="single"/>
        </w:rPr>
        <w:t xml:space="preserve">85,958 illegal </w:t>
      </w:r>
      <w:r w:rsidRPr="007141AD">
        <w:rPr>
          <w:strike/>
          <w:u w:val="single"/>
        </w:rPr>
        <w:t xml:space="preserve">aliens </w:t>
      </w:r>
      <w:r w:rsidRPr="007141AD">
        <w:rPr>
          <w:u w:val="single"/>
        </w:rPr>
        <w:t xml:space="preserve">immigrants removed from the U.S. interior in 2019, more than </w:t>
      </w:r>
      <w:r w:rsidRPr="007141AD">
        <w:rPr>
          <w:rStyle w:val="Emphasis"/>
        </w:rPr>
        <w:t>75 percent</w:t>
      </w:r>
      <w:r w:rsidRPr="007141AD">
        <w:rPr>
          <w:u w:val="single"/>
        </w:rPr>
        <w:t xml:space="preserve"> – 64,991 – </w:t>
      </w:r>
      <w:r w:rsidRPr="007141AD">
        <w:rPr>
          <w:rStyle w:val="Emphasis"/>
        </w:rPr>
        <w:t>had criminal convictions</w:t>
      </w:r>
      <w:r w:rsidRPr="007141AD">
        <w:rPr>
          <w:u w:val="single"/>
        </w:rPr>
        <w:t xml:space="preserve">. Another 13,498 had pending criminal charges. </w:t>
      </w:r>
      <w:r w:rsidRPr="007141AD">
        <w:rPr>
          <w:sz w:val="16"/>
        </w:rPr>
        <w:t xml:space="preserve">In total, </w:t>
      </w:r>
      <w:r w:rsidRPr="007141AD">
        <w:rPr>
          <w:u w:val="single"/>
        </w:rPr>
        <w:t xml:space="preserve">between those removed from the interior and those stopped at the border, 173,799 illegal </w:t>
      </w:r>
      <w:r w:rsidRPr="007141AD">
        <w:rPr>
          <w:strike/>
          <w:u w:val="single"/>
        </w:rPr>
        <w:t>aliens</w:t>
      </w:r>
      <w:r w:rsidRPr="007141AD">
        <w:rPr>
          <w:u w:val="single"/>
        </w:rPr>
        <w:t xml:space="preserve"> immigrants were either had criminal convictions or pending criminal charges, a total of 65 percent.</w:t>
      </w:r>
      <w:r w:rsidRPr="007141AD">
        <w:rPr>
          <w:sz w:val="16"/>
        </w:rPr>
        <w:t xml:space="preserve"> </w:t>
      </w:r>
      <w:r w:rsidRPr="007141AD">
        <w:rPr>
          <w:rStyle w:val="Emphasis"/>
        </w:rPr>
        <w:t>ICE</w:t>
      </w:r>
      <w:r w:rsidRPr="007141AD">
        <w:rPr>
          <w:sz w:val="16"/>
        </w:rPr>
        <w:t xml:space="preserve"> also reportedly </w:t>
      </w:r>
      <w:r w:rsidRPr="007141AD">
        <w:rPr>
          <w:rStyle w:val="Emphasis"/>
        </w:rPr>
        <w:t>handled removals for 58 known</w:t>
      </w:r>
      <w:r w:rsidRPr="007141AD">
        <w:rPr>
          <w:u w:val="single"/>
        </w:rPr>
        <w:t xml:space="preserve"> </w:t>
      </w:r>
      <w:r w:rsidRPr="007141AD">
        <w:rPr>
          <w:sz w:val="16"/>
        </w:rPr>
        <w:t xml:space="preserve">or suspected </w:t>
      </w:r>
      <w:r w:rsidRPr="007141AD">
        <w:rPr>
          <w:rStyle w:val="Emphasis"/>
        </w:rPr>
        <w:t>terrorists</w:t>
      </w:r>
      <w:r w:rsidRPr="007141AD">
        <w:rPr>
          <w:sz w:val="16"/>
        </w:rPr>
        <w:t xml:space="preserve"> (KSTs), up from 45 in 2017 and 42 in 2018.</w:t>
      </w:r>
    </w:p>
    <w:p w14:paraId="6FB2CA13" w14:textId="77777777" w:rsidR="00E27656" w:rsidRPr="007141AD" w:rsidRDefault="00E27656" w:rsidP="00E27656"/>
    <w:p w14:paraId="38FF248D" w14:textId="77777777" w:rsidR="00E27656" w:rsidRPr="007141AD" w:rsidRDefault="00E27656" w:rsidP="00E27656">
      <w:pPr>
        <w:pStyle w:val="Heading4"/>
      </w:pPr>
      <w:r w:rsidRPr="007141AD">
        <w:t>Ice combats a laundry list of crimes and is not discriminatory</w:t>
      </w:r>
    </w:p>
    <w:p w14:paraId="2F2A138F" w14:textId="77777777" w:rsidR="00E27656" w:rsidRPr="007141AD" w:rsidRDefault="00E27656" w:rsidP="00E27656">
      <w:r w:rsidRPr="007141AD">
        <w:rPr>
          <w:rStyle w:val="Style13ptBold"/>
        </w:rPr>
        <w:t>McQueen 7-13</w:t>
      </w:r>
      <w:r w:rsidRPr="007141AD">
        <w:t xml:space="preserve"> (Madison McQueen, MS in political science from University of Glasgow, 7-13-2020, "#</w:t>
      </w:r>
      <w:proofErr w:type="spellStart"/>
      <w:r w:rsidRPr="007141AD">
        <w:t>AbolishICE</w:t>
      </w:r>
      <w:proofErr w:type="spellEnd"/>
      <w:r w:rsidRPr="007141AD">
        <w:t xml:space="preserve"> is a Dangerous and Ignorant Plea," </w:t>
      </w:r>
      <w:hyperlink r:id="rId586" w:history="1">
        <w:r w:rsidRPr="007141AD">
          <w:rPr>
            <w:rStyle w:val="Hyperlink"/>
          </w:rPr>
          <w:t>https://www.immigrationreform.com/2020/07/13/activists-call-to-abolish-ice-again-immigrationreform-com/</w:t>
        </w:r>
      </w:hyperlink>
      <w:r w:rsidRPr="007141AD">
        <w:t xml:space="preserve"> /</w:t>
      </w:r>
      <w:proofErr w:type="spellStart"/>
      <w:r w:rsidRPr="007141AD">
        <w:t>ogl</w:t>
      </w:r>
      <w:proofErr w:type="spellEnd"/>
      <w:r w:rsidRPr="007141AD">
        <w:t>) *edited for language</w:t>
      </w:r>
    </w:p>
    <w:p w14:paraId="7C3D22B9" w14:textId="77777777" w:rsidR="00E27656" w:rsidRPr="007141AD" w:rsidRDefault="00E27656" w:rsidP="00E27656">
      <w:pPr>
        <w:rPr>
          <w:u w:val="single"/>
        </w:rPr>
      </w:pPr>
      <w:r w:rsidRPr="007141AD">
        <w:rPr>
          <w:sz w:val="16"/>
        </w:rPr>
        <w:t xml:space="preserve">According to its mission statement, </w:t>
      </w:r>
      <w:r w:rsidRPr="007141AD">
        <w:rPr>
          <w:u w:val="single"/>
        </w:rPr>
        <w:t xml:space="preserve">ICE focuses on “smart immigration enforcement, preventing terrorism and combating </w:t>
      </w:r>
      <w:r w:rsidRPr="007141AD">
        <w:rPr>
          <w:sz w:val="16"/>
        </w:rPr>
        <w:t>the</w:t>
      </w:r>
      <w:r w:rsidRPr="007141AD">
        <w:rPr>
          <w:u w:val="single"/>
        </w:rPr>
        <w:t xml:space="preserve"> illegal </w:t>
      </w:r>
      <w:r w:rsidRPr="007141AD">
        <w:rPr>
          <w:sz w:val="16"/>
        </w:rPr>
        <w:t xml:space="preserve">movement of people and </w:t>
      </w:r>
      <w:r w:rsidRPr="007141AD">
        <w:rPr>
          <w:u w:val="single"/>
        </w:rPr>
        <w:t>trade</w:t>
      </w:r>
      <w:r w:rsidRPr="007141AD">
        <w:rPr>
          <w:sz w:val="16"/>
        </w:rPr>
        <w:t xml:space="preserve">” in the United States. </w:t>
      </w:r>
      <w:r w:rsidRPr="007141AD">
        <w:rPr>
          <w:u w:val="single"/>
        </w:rPr>
        <w:t>It is about neither race nor ethnicity but rather the rule of law and protecting the American public</w:t>
      </w:r>
      <w:r w:rsidRPr="007141AD">
        <w:rPr>
          <w:sz w:val="16"/>
        </w:rPr>
        <w:t>. In addition, any argument claiming that the institution is racist would be amiss as</w:t>
      </w:r>
      <w:r w:rsidRPr="007141AD">
        <w:rPr>
          <w:u w:val="single"/>
        </w:rPr>
        <w:t xml:space="preserve"> a majority of ICE agents are minorities </w:t>
      </w:r>
      <w:r w:rsidRPr="007141AD">
        <w:rPr>
          <w:sz w:val="16"/>
        </w:rPr>
        <w:t>and more than 50 percent of agents are Hispanic. In claiming that those targeted by ICE have no criminal record, activists neglect the fact that mere illegal presence in the United States constitutes legal grounds for removal. In Houston alone, Enforcement and Removal Operations (</w:t>
      </w:r>
      <w:r w:rsidRPr="007141AD">
        <w:rPr>
          <w:u w:val="single"/>
        </w:rPr>
        <w:t>ERO</w:t>
      </w:r>
      <w:r w:rsidRPr="007141AD">
        <w:rPr>
          <w:sz w:val="16"/>
        </w:rPr>
        <w:t xml:space="preserve">) </w:t>
      </w:r>
      <w:r w:rsidRPr="007141AD">
        <w:rPr>
          <w:u w:val="single"/>
        </w:rPr>
        <w:t>removed</w:t>
      </w:r>
      <w:r w:rsidRPr="007141AD">
        <w:rPr>
          <w:sz w:val="16"/>
        </w:rPr>
        <w:t xml:space="preserve"> more than </w:t>
      </w:r>
      <w:r w:rsidRPr="007141AD">
        <w:rPr>
          <w:u w:val="single"/>
        </w:rPr>
        <w:t xml:space="preserve">12,620 </w:t>
      </w:r>
      <w:r w:rsidRPr="007141AD">
        <w:rPr>
          <w:sz w:val="16"/>
        </w:rPr>
        <w:t xml:space="preserve">illegal </w:t>
      </w:r>
      <w:r w:rsidRPr="007141AD">
        <w:rPr>
          <w:strike/>
          <w:u w:val="single"/>
        </w:rPr>
        <w:t>aliens</w:t>
      </w:r>
      <w:r w:rsidRPr="007141AD">
        <w:rPr>
          <w:u w:val="single"/>
        </w:rPr>
        <w:t xml:space="preserve"> immigrants with criminal convictions</w:t>
      </w:r>
      <w:r w:rsidRPr="007141AD">
        <w:rPr>
          <w:sz w:val="16"/>
        </w:rPr>
        <w:t xml:space="preserve"> and another 1,699 with pending criminal charges in FY 2019. </w:t>
      </w:r>
      <w:r w:rsidRPr="007141AD">
        <w:rPr>
          <w:u w:val="single"/>
        </w:rPr>
        <w:t xml:space="preserve">Convictions included terrorist acts, child sex trafficking, assault, drug smuggling, weapons smuggling, rape, and murder. </w:t>
      </w:r>
      <w:r w:rsidRPr="007141AD">
        <w:rPr>
          <w:sz w:val="16"/>
        </w:rPr>
        <w:t>Additionally, many deported illegal aliens with criminal records often return due to increased incentives provided by state and local politicians, such as access to state welfare programs, job assistance, driver’s licenses, and protection from deportation in sanctuary cities. In FY 2019, illegal aliens with a past criminal record accounted for more than 86 percent of all ICE arrests, and 82.9 percent had re-entered after a prior deportation. #</w:t>
      </w:r>
      <w:r w:rsidRPr="007141AD">
        <w:rPr>
          <w:u w:val="single"/>
        </w:rPr>
        <w:t xml:space="preserve">AbolishICE is a dangerous plea with severe consequences </w:t>
      </w:r>
      <w:r w:rsidRPr="007141AD">
        <w:rPr>
          <w:sz w:val="16"/>
        </w:rPr>
        <w:t xml:space="preserve">that is rooted in a muddled political narrative. </w:t>
      </w:r>
      <w:r w:rsidRPr="007141AD">
        <w:rPr>
          <w:u w:val="single"/>
        </w:rPr>
        <w:t xml:space="preserve">Taking such a step would </w:t>
      </w:r>
      <w:r w:rsidRPr="007141AD">
        <w:rPr>
          <w:sz w:val="16"/>
        </w:rPr>
        <w:t xml:space="preserve">allow for the continued abuse of the immigration system and </w:t>
      </w:r>
      <w:r w:rsidRPr="007141AD">
        <w:rPr>
          <w:u w:val="single"/>
        </w:rPr>
        <w:t>place the</w:t>
      </w:r>
      <w:r w:rsidRPr="007141AD">
        <w:rPr>
          <w:sz w:val="16"/>
        </w:rPr>
        <w:t xml:space="preserve"> American </w:t>
      </w:r>
      <w:r w:rsidRPr="007141AD">
        <w:rPr>
          <w:u w:val="single"/>
        </w:rPr>
        <w:t>public at great risk</w:t>
      </w:r>
      <w:r w:rsidRPr="007141AD">
        <w:rPr>
          <w:sz w:val="16"/>
        </w:rPr>
        <w:t xml:space="preserve">. </w:t>
      </w:r>
      <w:r w:rsidRPr="007141AD">
        <w:rPr>
          <w:u w:val="single"/>
        </w:rPr>
        <w:t>To abolish ICE is to rid our country of an essential part of its security and defense system.</w:t>
      </w:r>
    </w:p>
    <w:p w14:paraId="609CB1CB" w14:textId="497CA1FE" w:rsidR="00E27656" w:rsidRPr="007141AD" w:rsidRDefault="00E27656" w:rsidP="00203DC6">
      <w:pPr>
        <w:pStyle w:val="Heading3"/>
      </w:pPr>
      <w:r w:rsidRPr="007141AD">
        <w:t xml:space="preserve">2NC Terrorism DA – Rollback </w:t>
      </w:r>
    </w:p>
    <w:p w14:paraId="4D5F6B3C" w14:textId="60A1AE18" w:rsidR="00E27656" w:rsidRPr="007141AD" w:rsidRDefault="00E27656" w:rsidP="00E27656"/>
    <w:p w14:paraId="35A0ABA1" w14:textId="6FE52251" w:rsidR="00E27656" w:rsidRPr="007141AD" w:rsidRDefault="00E27656" w:rsidP="00E27656"/>
    <w:p w14:paraId="44626DAB" w14:textId="77777777" w:rsidR="00E27656" w:rsidRPr="007141AD" w:rsidRDefault="00E27656" w:rsidP="00E27656"/>
    <w:p w14:paraId="4C832BE9" w14:textId="77777777" w:rsidR="00E27656" w:rsidRPr="007141AD" w:rsidRDefault="00E27656" w:rsidP="00E27656">
      <w:pPr>
        <w:pStyle w:val="Heading4"/>
        <w:rPr>
          <w:rFonts w:cstheme="minorHAnsi"/>
        </w:rPr>
      </w:pPr>
      <w:r w:rsidRPr="007141AD">
        <w:rPr>
          <w:rFonts w:cstheme="minorHAnsi"/>
        </w:rPr>
        <w:t>Terror attack causes rollback– xenophobic fear and more surveillance</w:t>
      </w:r>
    </w:p>
    <w:p w14:paraId="5F385C10" w14:textId="77777777" w:rsidR="00E27656" w:rsidRPr="007141AD" w:rsidRDefault="00E27656" w:rsidP="00E27656">
      <w:pPr>
        <w:rPr>
          <w:rFonts w:cstheme="minorHAnsi"/>
        </w:rPr>
      </w:pPr>
      <w:r w:rsidRPr="007141AD">
        <w:rPr>
          <w:rStyle w:val="Style13ptBold"/>
          <w:rFonts w:cstheme="minorHAnsi"/>
        </w:rPr>
        <w:t>Beinart 8</w:t>
      </w:r>
      <w:r w:rsidRPr="007141AD">
        <w:rPr>
          <w:rFonts w:cstheme="minorHAnsi"/>
        </w:rPr>
        <w:t xml:space="preserve"> (Peter, associate professor of journalism and political science at CUNY, The Good Fight; Why Liberals – and only Liberals – Can Win the War on Terror and Make America Great Again, 110-1)</w:t>
      </w:r>
    </w:p>
    <w:p w14:paraId="1030CA86" w14:textId="77777777" w:rsidR="00E27656" w:rsidRPr="007141AD" w:rsidRDefault="00E27656" w:rsidP="00E27656">
      <w:pPr>
        <w:rPr>
          <w:rFonts w:eastAsia="Calibri" w:cstheme="minorHAnsi"/>
          <w:bCs/>
          <w:u w:val="single"/>
        </w:rPr>
      </w:pPr>
      <w:r w:rsidRPr="007141AD">
        <w:rPr>
          <w:rFonts w:eastAsia="Calibri" w:cstheme="minorHAnsi"/>
          <w:sz w:val="14"/>
        </w:rPr>
        <w:t xml:space="preserve">Indeed, </w:t>
      </w:r>
      <w:r w:rsidRPr="007141AD">
        <w:rPr>
          <w:rFonts w:eastAsia="Calibri" w:cstheme="minorHAnsi"/>
          <w:bCs/>
          <w:u w:val="single"/>
        </w:rPr>
        <w:t>while the Bush administration bears the blame</w:t>
      </w:r>
      <w:r w:rsidRPr="007141AD">
        <w:rPr>
          <w:rFonts w:eastAsia="Calibri" w:cstheme="minorHAnsi"/>
          <w:sz w:val="14"/>
        </w:rPr>
        <w:t xml:space="preserve"> for these </w:t>
      </w:r>
      <w:proofErr w:type="spellStart"/>
      <w:r w:rsidRPr="007141AD">
        <w:rPr>
          <w:rFonts w:eastAsia="Calibri" w:cstheme="minorHAnsi"/>
          <w:sz w:val="14"/>
        </w:rPr>
        <w:t>hor</w:t>
      </w:r>
      <w:proofErr w:type="spellEnd"/>
      <w:r w:rsidRPr="007141AD">
        <w:rPr>
          <w:rFonts w:eastAsia="Calibri" w:cstheme="minorHAnsi"/>
          <w:sz w:val="14"/>
        </w:rPr>
        <w:t xml:space="preserve">- </w:t>
      </w:r>
      <w:proofErr w:type="spellStart"/>
      <w:r w:rsidRPr="007141AD">
        <w:rPr>
          <w:rFonts w:eastAsia="Calibri" w:cstheme="minorHAnsi"/>
          <w:sz w:val="14"/>
        </w:rPr>
        <w:t>rors</w:t>
      </w:r>
      <w:proofErr w:type="spellEnd"/>
      <w:r w:rsidRPr="007141AD">
        <w:rPr>
          <w:rFonts w:eastAsia="Calibri" w:cstheme="minorHAnsi"/>
          <w:sz w:val="14"/>
        </w:rPr>
        <w:t xml:space="preserve">, </w:t>
      </w:r>
      <w:r w:rsidRPr="007141AD">
        <w:rPr>
          <w:rFonts w:eastAsia="Calibri" w:cstheme="minorHAnsi"/>
          <w:bCs/>
          <w:u w:val="single"/>
        </w:rPr>
        <w:t>White House officials exploited a shift in public values after 9/11</w:t>
      </w:r>
      <w:r w:rsidRPr="007141AD">
        <w:rPr>
          <w:rFonts w:eastAsia="Calibri" w:cstheme="minorHAnsi"/>
          <w:sz w:val="14"/>
        </w:rPr>
        <w:t xml:space="preserve">. When asked by Princeton Survey Research Associates in 1997 whether stopping terrorism required citizens to cede some civil liberties, less than one-t </w:t>
      </w:r>
      <w:proofErr w:type="spellStart"/>
      <w:r w:rsidRPr="007141AD">
        <w:rPr>
          <w:rFonts w:eastAsia="Calibri" w:cstheme="minorHAnsi"/>
          <w:sz w:val="14"/>
        </w:rPr>
        <w:t>hird</w:t>
      </w:r>
      <w:proofErr w:type="spellEnd"/>
      <w:r w:rsidRPr="007141AD">
        <w:rPr>
          <w:rFonts w:eastAsia="Calibri" w:cstheme="minorHAnsi"/>
          <w:sz w:val="14"/>
        </w:rPr>
        <w:t xml:space="preserve"> of Americans said yes. By the spring of 2002, that had grown to almost three- quarters. </w:t>
      </w:r>
      <w:r w:rsidRPr="007141AD">
        <w:rPr>
          <w:rFonts w:eastAsia="Calibri" w:cstheme="minorHAnsi"/>
          <w:bCs/>
          <w:u w:val="single"/>
        </w:rPr>
        <w:t>Public support for the government’s right to wire- tap phones and read people’s mail also grew exponentially.</w:t>
      </w:r>
      <w:r w:rsidRPr="007141AD">
        <w:rPr>
          <w:rFonts w:eastAsia="Calibri" w:cstheme="minorHAnsi"/>
          <w:sz w:val="14"/>
        </w:rPr>
        <w:t xml:space="preserve"> In fact, </w:t>
      </w:r>
      <w:r w:rsidRPr="007141AD">
        <w:rPr>
          <w:rFonts w:eastAsia="Calibri" w:cstheme="minorHAnsi"/>
          <w:bCs/>
          <w:u w:val="single"/>
        </w:rPr>
        <w:t>polling</w:t>
      </w:r>
      <w:r w:rsidRPr="007141AD">
        <w:rPr>
          <w:rFonts w:eastAsia="Calibri" w:cstheme="minorHAnsi"/>
          <w:sz w:val="14"/>
        </w:rPr>
        <w:t xml:space="preserve"> in the months after the attack </w:t>
      </w:r>
      <w:r w:rsidRPr="007141AD">
        <w:rPr>
          <w:rFonts w:eastAsia="Calibri" w:cstheme="minorHAnsi"/>
          <w:bCs/>
          <w:u w:val="single"/>
        </w:rPr>
        <w:t xml:space="preserve">showed Americans less concerned that the Bush administration was violating civil liberties than that </w:t>
      </w:r>
      <w:r w:rsidRPr="007141AD">
        <w:rPr>
          <w:rFonts w:eastAsia="Calibri" w:cstheme="minorHAnsi"/>
          <w:b/>
          <w:u w:val="single"/>
          <w:bdr w:val="none" w:sz="0" w:space="0" w:color="auto" w:frame="1"/>
        </w:rPr>
        <w:t>it wasn’t violating them enough</w:t>
      </w:r>
      <w:r w:rsidRPr="007141AD">
        <w:rPr>
          <w:rFonts w:eastAsia="Calibri" w:cstheme="minorHAnsi"/>
          <w:sz w:val="14"/>
        </w:rPr>
        <w:t xml:space="preserve">. </w:t>
      </w:r>
      <w:r w:rsidRPr="007141AD">
        <w:rPr>
          <w:rFonts w:eastAsia="Calibri" w:cstheme="minorHAnsi"/>
          <w:bCs/>
          <w:u w:val="single"/>
        </w:rPr>
        <w:t>What will happen the next time?</w:t>
      </w:r>
      <w:r w:rsidRPr="007141AD">
        <w:rPr>
          <w:rFonts w:eastAsia="Calibri" w:cstheme="minorHAnsi"/>
          <w:sz w:val="14"/>
        </w:rPr>
        <w:t xml:space="preserve"> It is, of course, impossible to predict the reaction to any particular attack. But </w:t>
      </w:r>
      <w:r w:rsidRPr="007141AD">
        <w:rPr>
          <w:rFonts w:eastAsia="Calibri" w:cstheme="minorHAnsi"/>
          <w:bCs/>
          <w:u w:val="single"/>
        </w:rPr>
        <w:t>in 2003, the Center for Public Integrity got a draft of</w:t>
      </w:r>
      <w:r w:rsidRPr="007141AD">
        <w:rPr>
          <w:rFonts w:eastAsia="Calibri" w:cstheme="minorHAnsi"/>
          <w:sz w:val="14"/>
        </w:rPr>
        <w:t xml:space="preserve"> something called </w:t>
      </w:r>
      <w:r w:rsidRPr="007141AD">
        <w:rPr>
          <w:rFonts w:eastAsia="Calibri" w:cstheme="minorHAnsi"/>
          <w:bCs/>
          <w:u w:val="single"/>
        </w:rPr>
        <w:t>the</w:t>
      </w:r>
      <w:r w:rsidRPr="007141AD">
        <w:rPr>
          <w:rFonts w:eastAsia="Calibri" w:cstheme="minorHAnsi"/>
          <w:sz w:val="14"/>
        </w:rPr>
        <w:t xml:space="preserve"> Domestic Security Enhance- </w:t>
      </w:r>
      <w:proofErr w:type="spellStart"/>
      <w:r w:rsidRPr="007141AD">
        <w:rPr>
          <w:rFonts w:eastAsia="Calibri" w:cstheme="minorHAnsi"/>
          <w:sz w:val="14"/>
        </w:rPr>
        <w:t>ment</w:t>
      </w:r>
      <w:proofErr w:type="spellEnd"/>
      <w:r w:rsidRPr="007141AD">
        <w:rPr>
          <w:rFonts w:eastAsia="Calibri" w:cstheme="minorHAnsi"/>
          <w:sz w:val="14"/>
        </w:rPr>
        <w:t xml:space="preserve"> Act, quickly dubbed </w:t>
      </w:r>
      <w:r w:rsidRPr="007141AD">
        <w:rPr>
          <w:rFonts w:eastAsia="Calibri" w:cstheme="minorHAnsi"/>
          <w:bCs/>
          <w:u w:val="single"/>
        </w:rPr>
        <w:t>Patriot II.</w:t>
      </w:r>
      <w:r w:rsidRPr="007141AD">
        <w:rPr>
          <w:rFonts w:eastAsia="Calibri" w:cstheme="minorHAnsi"/>
          <w:sz w:val="14"/>
        </w:rPr>
        <w:t xml:space="preserve"> According to the center’s executive director, Charles Lewis, </w:t>
      </w:r>
      <w:r w:rsidRPr="007141AD">
        <w:rPr>
          <w:rFonts w:eastAsia="Calibri" w:cstheme="minorHAnsi"/>
          <w:b/>
          <w:u w:val="single"/>
          <w:bdr w:val="none" w:sz="0" w:space="0" w:color="auto" w:frame="1"/>
        </w:rPr>
        <w:t>it expanded government power</w:t>
      </w:r>
      <w:r w:rsidRPr="007141AD">
        <w:rPr>
          <w:rFonts w:eastAsia="Calibri" w:cstheme="minorHAnsi"/>
          <w:sz w:val="14"/>
        </w:rPr>
        <w:t xml:space="preserve"> five or </w:t>
      </w:r>
      <w:r w:rsidRPr="007141AD">
        <w:rPr>
          <w:rFonts w:eastAsia="Calibri" w:cstheme="minorHAnsi"/>
          <w:b/>
          <w:u w:val="single"/>
          <w:bdr w:val="single" w:sz="4" w:space="0" w:color="auto" w:frame="1"/>
        </w:rPr>
        <w:t>ten times</w:t>
      </w:r>
      <w:r w:rsidRPr="007141AD">
        <w:rPr>
          <w:rFonts w:eastAsia="Calibri" w:cstheme="minorHAnsi"/>
          <w:b/>
          <w:u w:val="single"/>
          <w:bdr w:val="none" w:sz="0" w:space="0" w:color="auto" w:frame="1"/>
        </w:rPr>
        <w:t xml:space="preserve"> as much as its predecessor</w:t>
      </w:r>
      <w:r w:rsidRPr="007141AD">
        <w:rPr>
          <w:rFonts w:eastAsia="Calibri" w:cstheme="minorHAnsi"/>
          <w:sz w:val="14"/>
        </w:rPr>
        <w:t xml:space="preserve">. </w:t>
      </w:r>
      <w:r w:rsidRPr="007141AD">
        <w:rPr>
          <w:rFonts w:eastAsia="Calibri" w:cstheme="minorHAnsi"/>
          <w:bCs/>
          <w:u w:val="single"/>
        </w:rPr>
        <w:t>One provision permitted the government to strip</w:t>
      </w:r>
      <w:r w:rsidRPr="007141AD">
        <w:rPr>
          <w:rFonts w:eastAsia="Calibri" w:cstheme="minorHAnsi"/>
          <w:sz w:val="14"/>
        </w:rPr>
        <w:t xml:space="preserve"> native-born </w:t>
      </w:r>
      <w:r w:rsidRPr="007141AD">
        <w:rPr>
          <w:rFonts w:eastAsia="Calibri" w:cstheme="minorHAnsi"/>
          <w:bCs/>
          <w:u w:val="single"/>
        </w:rPr>
        <w:t xml:space="preserve">Americans of their citizenship, allowing them to be </w:t>
      </w:r>
      <w:r w:rsidRPr="007141AD">
        <w:rPr>
          <w:rStyle w:val="Emphasis"/>
          <w:rFonts w:cstheme="minorHAnsi"/>
        </w:rPr>
        <w:t>indefinitely imprisoned</w:t>
      </w:r>
      <w:r w:rsidRPr="007141AD">
        <w:rPr>
          <w:rFonts w:eastAsia="Calibri" w:cstheme="minorHAnsi"/>
          <w:bCs/>
          <w:u w:val="single"/>
        </w:rPr>
        <w:t xml:space="preserve"> </w:t>
      </w:r>
      <w:r w:rsidRPr="007141AD">
        <w:rPr>
          <w:rFonts w:eastAsia="Calibri" w:cstheme="minorHAnsi"/>
          <w:sz w:val="14"/>
        </w:rPr>
        <w:t xml:space="preserve">without legal recourse if they were deemed to have provided any support—even nonviolent support—to groups designated as terrorist. After an outcry, the bill was shelved. But </w:t>
      </w:r>
      <w:r w:rsidRPr="007141AD">
        <w:rPr>
          <w:rFonts w:eastAsia="Calibri" w:cstheme="minorHAnsi"/>
          <w:bCs/>
          <w:u w:val="single"/>
        </w:rPr>
        <w:t xml:space="preserve">it offers a hint of what </w:t>
      </w:r>
      <w:r w:rsidRPr="007141AD">
        <w:rPr>
          <w:rFonts w:eastAsia="Calibri" w:cstheme="minorHAnsi"/>
          <w:sz w:val="14"/>
        </w:rPr>
        <w:t xml:space="preserve">this administration—or </w:t>
      </w:r>
      <w:r w:rsidRPr="007141AD">
        <w:rPr>
          <w:rStyle w:val="Emphasis"/>
          <w:rFonts w:cstheme="minorHAnsi"/>
        </w:rPr>
        <w:t>any administration</w:t>
      </w:r>
      <w:r w:rsidRPr="007141AD">
        <w:rPr>
          <w:rFonts w:eastAsia="Calibri" w:cstheme="minorHAnsi"/>
          <w:bCs/>
          <w:u w:val="single"/>
        </w:rPr>
        <w:t>—might do if the United States were hit again</w:t>
      </w:r>
      <w:r w:rsidRPr="007141AD">
        <w:rPr>
          <w:rFonts w:eastAsia="Calibri" w:cstheme="minorHAnsi"/>
          <w:sz w:val="14"/>
        </w:rPr>
        <w:t xml:space="preserve">. </w:t>
      </w:r>
      <w:r w:rsidRPr="007141AD">
        <w:rPr>
          <w:rFonts w:eastAsia="Calibri" w:cstheme="minorHAnsi"/>
          <w:sz w:val="12"/>
        </w:rPr>
        <w:t>¶</w:t>
      </w:r>
      <w:r w:rsidRPr="007141AD">
        <w:rPr>
          <w:rFonts w:eastAsia="Calibri" w:cstheme="minorHAnsi"/>
          <w:sz w:val="14"/>
        </w:rPr>
        <w:t xml:space="preserve"> When the CIA recently tried to imagine how the world might look in 2020, it conjured four potential scenarios. One was called the “cycle of fear,” and it drastically inverted the assumption of security that C. Vann Woodward called central to America’s national character. The United States has been attacked again and the government has responded with “large- scale intrusive security measures.” In this dystopian future, two arms dealers, one with jihadist ties, text- message about a potential nuclear deal. One notes that terrorist networks have “turned into mini-s </w:t>
      </w:r>
      <w:proofErr w:type="spellStart"/>
      <w:r w:rsidRPr="007141AD">
        <w:rPr>
          <w:rFonts w:eastAsia="Calibri" w:cstheme="minorHAnsi"/>
          <w:sz w:val="14"/>
        </w:rPr>
        <w:t>tates</w:t>
      </w:r>
      <w:proofErr w:type="spellEnd"/>
      <w:r w:rsidRPr="007141AD">
        <w:rPr>
          <w:rFonts w:eastAsia="Calibri" w:cstheme="minorHAnsi"/>
          <w:sz w:val="14"/>
        </w:rPr>
        <w:t>.” The other jokes about the global recession sparked by the latest attacks. And he muses about how terrorism has changed American life. “</w:t>
      </w:r>
      <w:r w:rsidRPr="007141AD">
        <w:rPr>
          <w:rFonts w:eastAsia="Calibri" w:cstheme="minorHAnsi"/>
          <w:bCs/>
          <w:u w:val="single"/>
        </w:rPr>
        <w:t>That new Patriot Act</w:t>
      </w:r>
      <w:r w:rsidRPr="007141AD">
        <w:rPr>
          <w:rFonts w:eastAsia="Calibri" w:cstheme="minorHAnsi"/>
          <w:sz w:val="14"/>
        </w:rPr>
        <w:t>,” he writes, “</w:t>
      </w:r>
      <w:r w:rsidRPr="007141AD">
        <w:rPr>
          <w:rFonts w:eastAsia="Calibri" w:cstheme="minorHAnsi"/>
          <w:bCs/>
          <w:u w:val="single"/>
        </w:rPr>
        <w:t xml:space="preserve">went </w:t>
      </w:r>
      <w:r w:rsidRPr="007141AD">
        <w:rPr>
          <w:rFonts w:eastAsia="Calibri" w:cstheme="minorHAnsi"/>
          <w:b/>
          <w:u w:val="single"/>
          <w:bdr w:val="none" w:sz="0" w:space="0" w:color="auto" w:frame="1"/>
        </w:rPr>
        <w:t>way beyond anything imagined after 9/11</w:t>
      </w:r>
      <w:r w:rsidRPr="007141AD">
        <w:rPr>
          <w:rFonts w:eastAsia="Calibri" w:cstheme="minorHAnsi"/>
          <w:sz w:val="14"/>
        </w:rPr>
        <w:t>.”  “</w:t>
      </w:r>
      <w:r w:rsidRPr="007141AD">
        <w:rPr>
          <w:rFonts w:eastAsia="Calibri" w:cstheme="minorHAnsi"/>
          <w:bCs/>
          <w:u w:val="single"/>
        </w:rPr>
        <w:t>The</w:t>
      </w:r>
      <w:r w:rsidRPr="007141AD">
        <w:rPr>
          <w:rFonts w:eastAsia="Calibri" w:cstheme="minorHAnsi"/>
          <w:sz w:val="14"/>
        </w:rPr>
        <w:t xml:space="preserve"> </w:t>
      </w:r>
      <w:r w:rsidRPr="007141AD">
        <w:rPr>
          <w:rFonts w:eastAsia="Calibri" w:cstheme="minorHAnsi"/>
          <w:bCs/>
          <w:u w:val="single"/>
        </w:rPr>
        <w:t>fear cycle generated by an increasing spread of WMD and terrorist attacks</w:t>
      </w:r>
      <w:r w:rsidRPr="007141AD">
        <w:rPr>
          <w:rFonts w:eastAsia="Calibri" w:cstheme="minorHAnsi"/>
          <w:sz w:val="14"/>
        </w:rPr>
        <w:t>,” comments the CIA report, “</w:t>
      </w:r>
      <w:r w:rsidRPr="007141AD">
        <w:rPr>
          <w:rFonts w:eastAsia="Calibri" w:cstheme="minorHAnsi"/>
          <w:bCs/>
          <w:u w:val="single"/>
        </w:rPr>
        <w:t xml:space="preserve">once under way, would be </w:t>
      </w:r>
      <w:r w:rsidRPr="007141AD">
        <w:rPr>
          <w:rFonts w:eastAsia="Calibri" w:cstheme="minorHAnsi"/>
          <w:sz w:val="14"/>
        </w:rPr>
        <w:t>one of</w:t>
      </w:r>
      <w:r w:rsidRPr="007141AD">
        <w:rPr>
          <w:rFonts w:eastAsia="Calibri" w:cstheme="minorHAnsi"/>
          <w:bCs/>
          <w:u w:val="single"/>
        </w:rPr>
        <w:t xml:space="preserve"> the </w:t>
      </w:r>
      <w:r w:rsidRPr="007141AD">
        <w:rPr>
          <w:rFonts w:eastAsia="Calibri" w:cstheme="minorHAnsi"/>
          <w:b/>
          <w:u w:val="single"/>
          <w:bdr w:val="none" w:sz="0" w:space="0" w:color="auto" w:frame="1"/>
        </w:rPr>
        <w:t>hardest to break</w:t>
      </w:r>
      <w:r w:rsidRPr="007141AD">
        <w:rPr>
          <w:rFonts w:eastAsia="Calibri" w:cstheme="minorHAnsi"/>
          <w:sz w:val="14"/>
        </w:rPr>
        <w:t xml:space="preserve">.” And the more entrenched that fear cycle grows, the less free America will become. </w:t>
      </w:r>
      <w:r w:rsidRPr="007141AD">
        <w:rPr>
          <w:rFonts w:eastAsia="Calibri" w:cstheme="minorHAnsi"/>
          <w:bCs/>
          <w:u w:val="single"/>
        </w:rPr>
        <w:t xml:space="preserve">Which is why a new generation of American liberals must make the fight against this new totalitarianism their own. </w:t>
      </w:r>
    </w:p>
    <w:p w14:paraId="2A9FBC66" w14:textId="09F9192C" w:rsidR="00E27656" w:rsidRPr="007141AD" w:rsidRDefault="00E27656" w:rsidP="00203DC6">
      <w:pPr>
        <w:pStyle w:val="Heading3"/>
      </w:pPr>
      <w:r w:rsidRPr="007141AD">
        <w:t xml:space="preserve">2NC Terrorism DA – Trump </w:t>
      </w:r>
      <w:proofErr w:type="spellStart"/>
      <w:r w:rsidRPr="007141AD">
        <w:t>Lashout</w:t>
      </w:r>
      <w:proofErr w:type="spellEnd"/>
      <w:r w:rsidRPr="007141AD">
        <w:t xml:space="preserve"> </w:t>
      </w:r>
    </w:p>
    <w:p w14:paraId="64A7F4D7" w14:textId="1A68D425" w:rsidR="00E27656" w:rsidRPr="007141AD" w:rsidRDefault="00E27656" w:rsidP="00E27656"/>
    <w:p w14:paraId="429F4278" w14:textId="77777777" w:rsidR="00E27656" w:rsidRPr="007141AD" w:rsidRDefault="00E27656" w:rsidP="00E27656"/>
    <w:p w14:paraId="4CE47EB9" w14:textId="77777777" w:rsidR="00E27656" w:rsidRPr="007141AD" w:rsidRDefault="00E27656" w:rsidP="00E27656">
      <w:pPr>
        <w:pStyle w:val="Heading4"/>
        <w:rPr>
          <w:rFonts w:cstheme="minorHAnsi"/>
        </w:rPr>
      </w:pPr>
      <w:r w:rsidRPr="007141AD">
        <w:rPr>
          <w:rFonts w:cstheme="minorHAnsi"/>
        </w:rPr>
        <w:t>Trump will escalate in response to a terrorist attack</w:t>
      </w:r>
    </w:p>
    <w:p w14:paraId="74DE651B" w14:textId="77777777" w:rsidR="00E27656" w:rsidRPr="007141AD" w:rsidRDefault="00E27656" w:rsidP="00E27656">
      <w:pPr>
        <w:rPr>
          <w:rFonts w:cstheme="minorHAnsi"/>
        </w:rPr>
      </w:pPr>
      <w:proofErr w:type="spellStart"/>
      <w:r w:rsidRPr="007141AD">
        <w:rPr>
          <w:rStyle w:val="Style13ptBold"/>
          <w:rFonts w:cstheme="minorHAnsi"/>
        </w:rPr>
        <w:t>Byman</w:t>
      </w:r>
      <w:proofErr w:type="spellEnd"/>
      <w:r w:rsidRPr="007141AD">
        <w:rPr>
          <w:rStyle w:val="Style13ptBold"/>
          <w:rFonts w:cstheme="minorHAnsi"/>
        </w:rPr>
        <w:t xml:space="preserve"> 17</w:t>
      </w:r>
      <w:r w:rsidRPr="007141AD">
        <w:rPr>
          <w:rFonts w:cstheme="minorHAnsi"/>
        </w:rPr>
        <w:t xml:space="preserve"> — Daniel L </w:t>
      </w:r>
      <w:proofErr w:type="spellStart"/>
      <w:r w:rsidRPr="007141AD">
        <w:rPr>
          <w:rFonts w:cstheme="minorHAnsi"/>
        </w:rPr>
        <w:t>Byman</w:t>
      </w:r>
      <w:proofErr w:type="spellEnd"/>
      <w:r w:rsidRPr="007141AD">
        <w:rPr>
          <w:rFonts w:cstheme="minorHAnsi"/>
        </w:rPr>
        <w:t>, Senior Fellow in the Center for Middle East Policy at Brookings, Senior Associate Dean for Undergraduate Affairs at Georgetown University’s Walsh School of Foreign Service, Professor in Security Studies at Georgetown University 5-3-2017, "</w:t>
      </w:r>
      <w:r w:rsidRPr="007141AD">
        <w:rPr>
          <w:rStyle w:val="Emphasis"/>
          <w:rFonts w:cstheme="minorHAnsi"/>
        </w:rPr>
        <w:t>Trump And The Next Terrorist Attack</w:t>
      </w:r>
      <w:r w:rsidRPr="007141AD">
        <w:rPr>
          <w:rFonts w:cstheme="minorHAnsi"/>
        </w:rPr>
        <w:t>" Brookings, Date Accessed: 7-31-2017</w:t>
      </w:r>
    </w:p>
    <w:p w14:paraId="12D9BE36" w14:textId="77777777" w:rsidR="00E27656" w:rsidRPr="007141AD" w:rsidRDefault="00E27656" w:rsidP="00E27656">
      <w:pPr>
        <w:rPr>
          <w:rFonts w:cstheme="minorHAnsi"/>
        </w:rPr>
      </w:pPr>
    </w:p>
    <w:p w14:paraId="4662EBC4" w14:textId="77777777" w:rsidR="00E27656" w:rsidRPr="007141AD" w:rsidRDefault="00E27656" w:rsidP="00E27656">
      <w:pPr>
        <w:rPr>
          <w:rFonts w:cstheme="minorHAnsi"/>
          <w:sz w:val="16"/>
        </w:rPr>
      </w:pPr>
      <w:r w:rsidRPr="007141AD">
        <w:rPr>
          <w:rStyle w:val="StyleUnderline"/>
          <w:rFonts w:cstheme="minorHAnsi"/>
        </w:rPr>
        <w:t xml:space="preserve">An immediate </w:t>
      </w:r>
      <w:r w:rsidRPr="007141AD">
        <w:rPr>
          <w:rStyle w:val="Emphasis"/>
          <w:rFonts w:cstheme="minorHAnsi"/>
        </w:rPr>
        <w:t>retaliatory strike</w:t>
      </w:r>
      <w:r w:rsidRPr="007141AD">
        <w:rPr>
          <w:rFonts w:cstheme="minorHAnsi"/>
          <w:sz w:val="16"/>
        </w:rPr>
        <w:t xml:space="preserve">—one that on its surface </w:t>
      </w:r>
      <w:r w:rsidRPr="007141AD">
        <w:rPr>
          <w:rStyle w:val="StyleUnderline"/>
          <w:rFonts w:cstheme="minorHAnsi"/>
        </w:rPr>
        <w:t>would</w:t>
      </w:r>
      <w:r w:rsidRPr="007141AD">
        <w:rPr>
          <w:rFonts w:cstheme="minorHAnsi"/>
          <w:sz w:val="16"/>
        </w:rPr>
        <w:t xml:space="preserve"> signal toughness and thus </w:t>
      </w:r>
      <w:r w:rsidRPr="007141AD">
        <w:rPr>
          <w:rStyle w:val="StyleUnderline"/>
          <w:rFonts w:cstheme="minorHAnsi"/>
        </w:rPr>
        <w:t>be attractive to a president who talks about toughness a lot</w:t>
      </w:r>
      <w:r w:rsidRPr="007141AD">
        <w:rPr>
          <w:rFonts w:cstheme="minorHAnsi"/>
          <w:sz w:val="16"/>
        </w:rPr>
        <w:t>—</w:t>
      </w:r>
      <w:r w:rsidRPr="007141AD">
        <w:rPr>
          <w:rStyle w:val="StyleUnderline"/>
          <w:rFonts w:cstheme="minorHAnsi"/>
        </w:rPr>
        <w:t>might be a mistake.</w:t>
      </w:r>
      <w:r w:rsidRPr="007141AD">
        <w:rPr>
          <w:rFonts w:cstheme="minorHAnsi"/>
          <w:sz w:val="16"/>
        </w:rPr>
        <w:t xml:space="preserve"> </w:t>
      </w:r>
      <w:r w:rsidRPr="007141AD">
        <w:rPr>
          <w:rStyle w:val="StyleUnderline"/>
          <w:rFonts w:cstheme="minorHAnsi"/>
        </w:rPr>
        <w:t>Initial</w:t>
      </w:r>
      <w:r w:rsidRPr="007141AD">
        <w:rPr>
          <w:rFonts w:cstheme="minorHAnsi"/>
          <w:sz w:val="16"/>
        </w:rPr>
        <w:t xml:space="preserve"> </w:t>
      </w:r>
      <w:r w:rsidRPr="007141AD">
        <w:rPr>
          <w:rStyle w:val="StyleUnderline"/>
          <w:rFonts w:cstheme="minorHAnsi"/>
        </w:rPr>
        <w:t xml:space="preserve">information on responsibility or the extent of overseas links is often </w:t>
      </w:r>
      <w:r w:rsidRPr="007141AD">
        <w:rPr>
          <w:rStyle w:val="Emphasis"/>
          <w:rFonts w:cstheme="minorHAnsi"/>
        </w:rPr>
        <w:t>flawed or incomplete</w:t>
      </w:r>
      <w:r w:rsidRPr="007141AD">
        <w:rPr>
          <w:rFonts w:cstheme="minorHAnsi"/>
          <w:sz w:val="16"/>
        </w:rPr>
        <w:t xml:space="preserve">, and it is useful for the administration to assess a full range of options before plunging in. </w:t>
      </w:r>
      <w:r w:rsidRPr="007141AD">
        <w:rPr>
          <w:rStyle w:val="StyleUnderline"/>
          <w:rFonts w:cstheme="minorHAnsi"/>
        </w:rPr>
        <w:t xml:space="preserve">Since the Trump administration is already hitting the Islamic State hard, it’s difficult to imagine </w:t>
      </w:r>
      <w:r w:rsidRPr="007141AD">
        <w:rPr>
          <w:rStyle w:val="Emphasis"/>
          <w:rFonts w:cstheme="minorHAnsi"/>
        </w:rPr>
        <w:t>an easy way</w:t>
      </w:r>
      <w:r w:rsidRPr="007141AD">
        <w:rPr>
          <w:rStyle w:val="StyleUnderline"/>
          <w:rFonts w:cstheme="minorHAnsi"/>
        </w:rPr>
        <w:t xml:space="preserve"> to ratchet up the pressure that does not involve </w:t>
      </w:r>
      <w:r w:rsidRPr="007141AD">
        <w:rPr>
          <w:rStyle w:val="Emphasis"/>
          <w:rFonts w:cstheme="minorHAnsi"/>
        </w:rPr>
        <w:t xml:space="preserve">significant costs </w:t>
      </w:r>
      <w:r w:rsidRPr="007141AD">
        <w:rPr>
          <w:rStyle w:val="StyleUnderline"/>
          <w:rFonts w:cstheme="minorHAnsi"/>
        </w:rPr>
        <w:t>or downsides.</w:t>
      </w:r>
      <w:r w:rsidRPr="007141AD">
        <w:rPr>
          <w:rFonts w:cstheme="minorHAnsi"/>
          <w:sz w:val="16"/>
        </w:rPr>
        <w:t xml:space="preserve"> Instead, various agencies should be scrutinizing intelligence and security procedures to determine culpability and identify real and potential holes while the military and intelligence agencies assess options overseas. Based on his initial record in office and rhetoric on the campaign trail, however, </w:t>
      </w:r>
      <w:r w:rsidRPr="007141AD">
        <w:rPr>
          <w:rStyle w:val="StyleUnderline"/>
          <w:rFonts w:cstheme="minorHAnsi"/>
        </w:rPr>
        <w:t xml:space="preserve">Trump might opt for a </w:t>
      </w:r>
      <w:r w:rsidRPr="007141AD">
        <w:rPr>
          <w:rStyle w:val="Emphasis"/>
          <w:rFonts w:cstheme="minorHAnsi"/>
        </w:rPr>
        <w:t>disastrous approach</w:t>
      </w:r>
      <w:r w:rsidRPr="007141AD">
        <w:rPr>
          <w:rStyle w:val="StyleUnderline"/>
          <w:rFonts w:cstheme="minorHAnsi"/>
        </w:rPr>
        <w:t>. The president acts out of impulse</w:t>
      </w:r>
      <w:r w:rsidRPr="007141AD">
        <w:rPr>
          <w:rFonts w:cstheme="minorHAnsi"/>
          <w:sz w:val="16"/>
        </w:rPr>
        <w:t xml:space="preserve">, whether this involves sarcastic tweets to Arnold </w:t>
      </w:r>
      <w:proofErr w:type="spellStart"/>
      <w:r w:rsidRPr="007141AD">
        <w:rPr>
          <w:rFonts w:cstheme="minorHAnsi"/>
          <w:sz w:val="16"/>
        </w:rPr>
        <w:t>Schwartzenegger</w:t>
      </w:r>
      <w:proofErr w:type="spellEnd"/>
      <w:r w:rsidRPr="007141AD">
        <w:rPr>
          <w:rFonts w:cstheme="minorHAnsi"/>
          <w:sz w:val="16"/>
        </w:rPr>
        <w:t xml:space="preserve"> or </w:t>
      </w:r>
      <w:r w:rsidRPr="007141AD">
        <w:rPr>
          <w:rStyle w:val="StyleUnderline"/>
          <w:rFonts w:cstheme="minorHAnsi"/>
        </w:rPr>
        <w:t>the sudden decision to bomb Syria</w:t>
      </w:r>
      <w:r w:rsidRPr="007141AD">
        <w:rPr>
          <w:rFonts w:cstheme="minorHAnsi"/>
          <w:sz w:val="16"/>
        </w:rPr>
        <w:t xml:space="preserve"> after the regime’s use of chemical weapons. </w:t>
      </w:r>
      <w:r w:rsidRPr="007141AD">
        <w:rPr>
          <w:rStyle w:val="StyleUnderline"/>
          <w:rFonts w:cstheme="minorHAnsi"/>
        </w:rPr>
        <w:t xml:space="preserve">It’s safe to say that </w:t>
      </w:r>
      <w:r w:rsidRPr="007141AD">
        <w:rPr>
          <w:rStyle w:val="Emphasis"/>
          <w:rFonts w:cstheme="minorHAnsi"/>
        </w:rPr>
        <w:t>restraint and deliberation</w:t>
      </w:r>
      <w:r w:rsidRPr="007141AD">
        <w:rPr>
          <w:rStyle w:val="StyleUnderline"/>
          <w:rFonts w:cstheme="minorHAnsi"/>
        </w:rPr>
        <w:t xml:space="preserve"> are not characteristics of this administration</w:t>
      </w:r>
      <w:r w:rsidRPr="007141AD">
        <w:rPr>
          <w:rFonts w:cstheme="minorHAnsi"/>
          <w:sz w:val="16"/>
        </w:rPr>
        <w:t>—or the man himself. Perhaps even worse, this administration has a track record of mismanaging policy processes. This includes signature items like the “Muslim Ban” executive order or less prominent but important announcements, like the supposed deployment of an aircraft carrier to Korea. This bungling and the president’s many about-faces on issues have damaged his credibility as a messenger and are likely to make people more skeptical of the content of his statements and actions in the aftermath of a terrorist attack.</w:t>
      </w:r>
    </w:p>
    <w:p w14:paraId="3BB43A76" w14:textId="5940EBB7" w:rsidR="00203DC6" w:rsidRPr="007141AD" w:rsidRDefault="00203DC6" w:rsidP="00203DC6">
      <w:pPr>
        <w:pStyle w:val="Heading3"/>
      </w:pPr>
      <w:r w:rsidRPr="007141AD">
        <w:t>2NC Terrorism DA – Nuclear Terror</w:t>
      </w:r>
    </w:p>
    <w:p w14:paraId="58968F27" w14:textId="77777777" w:rsidR="00E27656" w:rsidRPr="007141AD" w:rsidRDefault="00E27656" w:rsidP="00E27656">
      <w:pPr>
        <w:pStyle w:val="Heading4"/>
        <w:rPr>
          <w:rFonts w:cs="Arial"/>
        </w:rPr>
      </w:pPr>
      <w:r w:rsidRPr="007141AD">
        <w:rPr>
          <w:rFonts w:cs="Arial"/>
        </w:rPr>
        <w:t xml:space="preserve">Our evidence </w:t>
      </w:r>
      <w:r w:rsidRPr="007141AD">
        <w:rPr>
          <w:rFonts w:cs="Arial"/>
          <w:u w:val="single"/>
        </w:rPr>
        <w:t>assumes barriers</w:t>
      </w:r>
    </w:p>
    <w:p w14:paraId="22FEB199" w14:textId="77777777" w:rsidR="00E27656" w:rsidRPr="007141AD" w:rsidRDefault="00E27656" w:rsidP="00E27656">
      <w:pPr>
        <w:rPr>
          <w:rFonts w:eastAsia="Calibri"/>
        </w:rPr>
      </w:pPr>
      <w:proofErr w:type="spellStart"/>
      <w:r w:rsidRPr="007141AD">
        <w:rPr>
          <w:rStyle w:val="Style13ptBold"/>
        </w:rPr>
        <w:t>Beinhart</w:t>
      </w:r>
      <w:proofErr w:type="spellEnd"/>
      <w:r w:rsidRPr="007141AD">
        <w:rPr>
          <w:rStyle w:val="Style13ptBold"/>
        </w:rPr>
        <w:t xml:space="preserve"> 8</w:t>
      </w:r>
      <w:r w:rsidRPr="007141AD">
        <w:rPr>
          <w:rFonts w:eastAsia="Calibri"/>
        </w:rPr>
        <w:t xml:space="preserve"> [Peter, associate professor of journalism and political science at CUNY, The Good Fight; Why Liberals – and only Liberals – Can Win the War on Terror and Make America Great Again, 106-7]</w:t>
      </w:r>
    </w:p>
    <w:p w14:paraId="1FEFF9AD" w14:textId="77777777" w:rsidR="00E27656" w:rsidRPr="007141AD" w:rsidRDefault="00E27656" w:rsidP="00E27656">
      <w:pPr>
        <w:rPr>
          <w:rFonts w:eastAsia="Calibri"/>
          <w:bCs/>
          <w:u w:val="single"/>
        </w:rPr>
      </w:pPr>
      <w:r w:rsidRPr="007141AD">
        <w:rPr>
          <w:rFonts w:eastAsia="Calibri"/>
          <w:sz w:val="14"/>
        </w:rPr>
        <w:t xml:space="preserve">For all these reasons, </w:t>
      </w:r>
      <w:r w:rsidRPr="007141AD">
        <w:rPr>
          <w:rFonts w:eastAsia="Calibri"/>
          <w:bCs/>
          <w:u w:val="single"/>
        </w:rPr>
        <w:t>jihadists seem less intent on acquiring a finished nuclear weapon than on acquiring weapons- grade uranium and building the bomb</w:t>
      </w:r>
      <w:r w:rsidRPr="007141AD">
        <w:rPr>
          <w:rFonts w:eastAsia="Calibri"/>
          <w:sz w:val="14"/>
        </w:rPr>
        <w:t xml:space="preserve"> themselves. In the early 1990s, </w:t>
      </w:r>
      <w:r w:rsidRPr="007141AD">
        <w:rPr>
          <w:rFonts w:eastAsia="Calibri"/>
          <w:bCs/>
          <w:u w:val="single"/>
        </w:rPr>
        <w:t xml:space="preserve">Al Qaeda bought a </w:t>
      </w:r>
      <w:r w:rsidRPr="007141AD">
        <w:rPr>
          <w:rFonts w:eastAsia="Calibri"/>
          <w:sz w:val="14"/>
        </w:rPr>
        <w:t xml:space="preserve">3- foot- long </w:t>
      </w:r>
      <w:r w:rsidRPr="007141AD">
        <w:rPr>
          <w:rFonts w:eastAsia="Calibri"/>
          <w:bCs/>
          <w:u w:val="single"/>
        </w:rPr>
        <w:t>cylinder from a</w:t>
      </w:r>
      <w:r w:rsidRPr="007141AD">
        <w:rPr>
          <w:rFonts w:eastAsia="Calibri"/>
          <w:sz w:val="14"/>
        </w:rPr>
        <w:t xml:space="preserve"> </w:t>
      </w:r>
      <w:r w:rsidRPr="007141AD">
        <w:rPr>
          <w:rFonts w:eastAsia="Calibri"/>
          <w:bCs/>
          <w:u w:val="single"/>
        </w:rPr>
        <w:t>Sudanese military officer who said it contained</w:t>
      </w:r>
      <w:r w:rsidRPr="007141AD">
        <w:rPr>
          <w:rFonts w:eastAsia="Calibri"/>
          <w:sz w:val="14"/>
        </w:rPr>
        <w:t xml:space="preserve"> South African </w:t>
      </w:r>
      <w:r w:rsidRPr="007141AD">
        <w:rPr>
          <w:rFonts w:eastAsia="Calibri"/>
          <w:bCs/>
          <w:u w:val="single"/>
        </w:rPr>
        <w:t>h</w:t>
      </w:r>
      <w:r w:rsidRPr="007141AD">
        <w:rPr>
          <w:rFonts w:eastAsia="Calibri"/>
          <w:sz w:val="14"/>
        </w:rPr>
        <w:t xml:space="preserve">ighly </w:t>
      </w:r>
      <w:r w:rsidRPr="007141AD">
        <w:rPr>
          <w:rFonts w:eastAsia="Calibri"/>
          <w:bCs/>
          <w:u w:val="single"/>
        </w:rPr>
        <w:t>e</w:t>
      </w:r>
      <w:r w:rsidRPr="007141AD">
        <w:rPr>
          <w:rFonts w:eastAsia="Calibri"/>
          <w:sz w:val="14"/>
        </w:rPr>
        <w:t xml:space="preserve">nriched </w:t>
      </w:r>
      <w:r w:rsidRPr="007141AD">
        <w:rPr>
          <w:rFonts w:eastAsia="Calibri"/>
          <w:bCs/>
          <w:u w:val="single"/>
        </w:rPr>
        <w:t>u</w:t>
      </w:r>
      <w:r w:rsidRPr="007141AD">
        <w:rPr>
          <w:rFonts w:eastAsia="Calibri"/>
          <w:sz w:val="14"/>
        </w:rPr>
        <w:t xml:space="preserve">ranium. It turned out to be a hoax. Jihadists have reportedly made other failed attempts as well. </w:t>
      </w:r>
      <w:r w:rsidRPr="007141AD">
        <w:rPr>
          <w:rFonts w:eastAsia="Calibri"/>
          <w:bCs/>
          <w:u w:val="single"/>
        </w:rPr>
        <w:t>Eventually</w:t>
      </w:r>
      <w:r w:rsidRPr="007141AD">
        <w:rPr>
          <w:rFonts w:eastAsia="Calibri"/>
          <w:sz w:val="14"/>
        </w:rPr>
        <w:t xml:space="preserve">, however, </w:t>
      </w:r>
      <w:r w:rsidRPr="007141AD">
        <w:rPr>
          <w:rFonts w:eastAsia="Calibri"/>
          <w:bCs/>
          <w:u w:val="single"/>
        </w:rPr>
        <w:t>they could succeed</w:t>
      </w:r>
      <w:r w:rsidRPr="007141AD">
        <w:rPr>
          <w:rFonts w:eastAsia="Calibri"/>
          <w:sz w:val="14"/>
        </w:rPr>
        <w:t>. Moscow may adequately protect its nuclear weapons, but the National Academy of Sciences has warned that “</w:t>
      </w:r>
      <w:r w:rsidRPr="007141AD">
        <w:rPr>
          <w:rFonts w:eastAsia="Calibri"/>
          <w:bCs/>
          <w:u w:val="single"/>
        </w:rPr>
        <w:t>large inventories of</w:t>
      </w:r>
      <w:r w:rsidRPr="007141AD">
        <w:rPr>
          <w:rFonts w:eastAsia="Calibri"/>
          <w:sz w:val="14"/>
        </w:rPr>
        <w:t xml:space="preserve"> SNM [</w:t>
      </w:r>
      <w:r w:rsidRPr="007141AD">
        <w:rPr>
          <w:rFonts w:eastAsia="Calibri"/>
          <w:bCs/>
          <w:u w:val="single"/>
        </w:rPr>
        <w:t>fissile material</w:t>
      </w:r>
      <w:r w:rsidRPr="007141AD">
        <w:rPr>
          <w:rFonts w:eastAsia="Calibri"/>
          <w:sz w:val="14"/>
        </w:rPr>
        <w:t xml:space="preserve">] </w:t>
      </w:r>
      <w:r w:rsidRPr="007141AD">
        <w:rPr>
          <w:rFonts w:eastAsia="Calibri"/>
          <w:bCs/>
          <w:u w:val="single"/>
        </w:rPr>
        <w:t xml:space="preserve">are stored at </w:t>
      </w:r>
      <w:r w:rsidRPr="007141AD">
        <w:rPr>
          <w:rFonts w:eastAsia="Calibri"/>
          <w:sz w:val="14"/>
        </w:rPr>
        <w:t>many</w:t>
      </w:r>
      <w:r w:rsidRPr="007141AD">
        <w:rPr>
          <w:rFonts w:eastAsia="Calibri"/>
          <w:bCs/>
          <w:u w:val="single"/>
        </w:rPr>
        <w:t xml:space="preserve"> sites that </w:t>
      </w:r>
      <w:r w:rsidRPr="007141AD">
        <w:rPr>
          <w:rFonts w:eastAsia="Calibri"/>
          <w:sz w:val="14"/>
        </w:rPr>
        <w:t>apparently</w:t>
      </w:r>
      <w:r w:rsidRPr="007141AD">
        <w:rPr>
          <w:rFonts w:eastAsia="Calibri"/>
          <w:bCs/>
          <w:u w:val="single"/>
        </w:rPr>
        <w:t xml:space="preserve"> lack inventory controls.” </w:t>
      </w:r>
      <w:r w:rsidRPr="007141AD">
        <w:rPr>
          <w:rFonts w:eastAsia="Calibri"/>
          <w:sz w:val="14"/>
        </w:rPr>
        <w:t>And</w:t>
      </w:r>
      <w:r w:rsidRPr="007141AD">
        <w:rPr>
          <w:rFonts w:eastAsia="Calibri"/>
          <w:bCs/>
          <w:u w:val="single"/>
        </w:rPr>
        <w:t xml:space="preserve"> the Russians </w:t>
      </w:r>
      <w:r w:rsidRPr="007141AD">
        <w:rPr>
          <w:rFonts w:eastAsia="Calibri"/>
          <w:sz w:val="14"/>
        </w:rPr>
        <w:t>reportedly</w:t>
      </w:r>
      <w:r w:rsidRPr="007141AD">
        <w:rPr>
          <w:rFonts w:eastAsia="Calibri"/>
          <w:bCs/>
          <w:u w:val="single"/>
        </w:rPr>
        <w:t xml:space="preserve"> experience </w:t>
      </w:r>
      <w:r w:rsidRPr="007141AD">
        <w:rPr>
          <w:rFonts w:eastAsia="Calibri"/>
          <w:sz w:val="14"/>
        </w:rPr>
        <w:t>one or</w:t>
      </w:r>
      <w:r w:rsidRPr="007141AD">
        <w:rPr>
          <w:rFonts w:eastAsia="Calibri"/>
          <w:bCs/>
          <w:u w:val="single"/>
        </w:rPr>
        <w:t xml:space="preserve"> two </w:t>
      </w:r>
      <w:r w:rsidRPr="007141AD">
        <w:rPr>
          <w:rFonts w:eastAsia="Calibri"/>
          <w:sz w:val="14"/>
        </w:rPr>
        <w:t>attempted</w:t>
      </w:r>
      <w:r w:rsidRPr="007141AD">
        <w:rPr>
          <w:rFonts w:eastAsia="Calibri"/>
          <w:bCs/>
          <w:u w:val="single"/>
        </w:rPr>
        <w:t xml:space="preserve"> thefts </w:t>
      </w:r>
      <w:r w:rsidRPr="007141AD">
        <w:rPr>
          <w:rFonts w:eastAsia="Calibri"/>
          <w:sz w:val="14"/>
        </w:rPr>
        <w:t>of that material</w:t>
      </w:r>
      <w:r w:rsidRPr="007141AD">
        <w:rPr>
          <w:rFonts w:eastAsia="Calibri"/>
          <w:bCs/>
          <w:u w:val="single"/>
        </w:rPr>
        <w:t xml:space="preserve"> a year—</w:t>
      </w:r>
      <w:r w:rsidRPr="007141AD">
        <w:rPr>
          <w:rFonts w:eastAsia="Calibri"/>
          <w:sz w:val="14"/>
        </w:rPr>
        <w:t xml:space="preserve">that they know of. </w:t>
      </w:r>
      <w:r w:rsidRPr="007141AD">
        <w:rPr>
          <w:rFonts w:eastAsia="Calibri"/>
          <w:sz w:val="12"/>
        </w:rPr>
        <w:t>¶</w:t>
      </w:r>
      <w:r w:rsidRPr="007141AD">
        <w:rPr>
          <w:rFonts w:eastAsia="Calibri"/>
          <w:sz w:val="14"/>
        </w:rPr>
        <w:t xml:space="preserve"> If Al Qaeda obtained 50 kilograms of weapons-g </w:t>
      </w:r>
      <w:proofErr w:type="spellStart"/>
      <w:r w:rsidRPr="007141AD">
        <w:rPr>
          <w:rFonts w:eastAsia="Calibri"/>
          <w:sz w:val="14"/>
        </w:rPr>
        <w:t>rade</w:t>
      </w:r>
      <w:proofErr w:type="spellEnd"/>
      <w:r w:rsidRPr="007141AD">
        <w:rPr>
          <w:rFonts w:eastAsia="Calibri"/>
          <w:sz w:val="14"/>
        </w:rPr>
        <w:t xml:space="preserve"> uranium, the hardest part would be over. </w:t>
      </w:r>
      <w:r w:rsidRPr="007141AD">
        <w:rPr>
          <w:rFonts w:eastAsia="Calibri"/>
          <w:bCs/>
          <w:u w:val="single"/>
        </w:rPr>
        <w:t>The simplest nuke to build is the kind the U</w:t>
      </w:r>
      <w:r w:rsidRPr="007141AD">
        <w:rPr>
          <w:rFonts w:eastAsia="Calibri"/>
          <w:sz w:val="14"/>
        </w:rPr>
        <w:t>nited</w:t>
      </w:r>
      <w:r w:rsidRPr="007141AD">
        <w:rPr>
          <w:rFonts w:eastAsia="Calibri"/>
          <w:bCs/>
          <w:u w:val="single"/>
        </w:rPr>
        <w:t xml:space="preserve"> S</w:t>
      </w:r>
      <w:r w:rsidRPr="007141AD">
        <w:rPr>
          <w:rFonts w:eastAsia="Calibri"/>
          <w:sz w:val="14"/>
        </w:rPr>
        <w:t>tates</w:t>
      </w:r>
      <w:r w:rsidRPr="007141AD">
        <w:rPr>
          <w:rFonts w:eastAsia="Calibri"/>
          <w:bCs/>
          <w:u w:val="single"/>
        </w:rPr>
        <w:t xml:space="preserve"> dropped on Hiroshima, a “gun- type</w:t>
      </w:r>
      <w:r w:rsidRPr="007141AD">
        <w:rPr>
          <w:rFonts w:eastAsia="Calibri"/>
          <w:sz w:val="14"/>
        </w:rPr>
        <w:t xml:space="preserve">,” in which a mass of highly enriched uranium is fired down a large gun barrel into a second uranium mass. </w:t>
      </w:r>
      <w:r w:rsidRPr="007141AD">
        <w:rPr>
          <w:rFonts w:eastAsia="Calibri"/>
          <w:bCs/>
          <w:u w:val="single"/>
        </w:rPr>
        <w:t xml:space="preserve">Instructions for how to make one are widely available. </w:t>
      </w:r>
      <w:r w:rsidRPr="007141AD">
        <w:rPr>
          <w:rFonts w:eastAsia="Calibri"/>
          <w:sz w:val="14"/>
        </w:rPr>
        <w:t xml:space="preserve">Just how widely available became clear to an elderly nuclear physicist named Theodore Taylor in 2002, when he looked up “atomic bomb” in the World Book Encyclopedia in his upstate New York nursing home, and found much of the information you’d need. </w:t>
      </w:r>
      <w:r w:rsidRPr="007141AD">
        <w:rPr>
          <w:rFonts w:eastAsia="Calibri"/>
          <w:sz w:val="12"/>
        </w:rPr>
        <w:t>¶</w:t>
      </w:r>
      <w:r w:rsidRPr="007141AD">
        <w:rPr>
          <w:rFonts w:eastAsia="Calibri"/>
          <w:sz w:val="14"/>
        </w:rPr>
        <w:t xml:space="preserve"> Even with directions, </w:t>
      </w:r>
      <w:r w:rsidRPr="007141AD">
        <w:rPr>
          <w:rFonts w:eastAsia="Calibri"/>
          <w:bCs/>
          <w:u w:val="single"/>
        </w:rPr>
        <w:t>building a nuclear bomb would still be a monumental task</w:t>
      </w:r>
      <w:r w:rsidRPr="007141AD">
        <w:rPr>
          <w:rFonts w:eastAsia="Calibri"/>
          <w:sz w:val="14"/>
        </w:rPr>
        <w:t xml:space="preserve">. According to a New York Times Magazine article by Bill Keller, in 1986 </w:t>
      </w:r>
      <w:r w:rsidRPr="007141AD">
        <w:rPr>
          <w:rFonts w:eastAsia="Calibri"/>
          <w:bCs/>
          <w:u w:val="single"/>
        </w:rPr>
        <w:t>five Los Alamos nuke builders wrote a paper called “Can Terrorists Build Nuclear Weapons?”</w:t>
      </w:r>
      <w:r w:rsidRPr="007141AD">
        <w:rPr>
          <w:rFonts w:eastAsia="Calibri"/>
          <w:sz w:val="14"/>
        </w:rPr>
        <w:t xml:space="preserve"> </w:t>
      </w:r>
      <w:r w:rsidRPr="007141AD">
        <w:rPr>
          <w:rFonts w:eastAsia="Calibri"/>
          <w:bCs/>
          <w:u w:val="single"/>
        </w:rPr>
        <w:t>They concluded that it would require people who understood “the physical, chemical and metallurgical proper-</w:t>
      </w:r>
      <w:r w:rsidRPr="007141AD">
        <w:rPr>
          <w:rFonts w:eastAsia="Calibri"/>
          <w:bCs/>
          <w:sz w:val="12"/>
          <w:u w:val="single"/>
        </w:rPr>
        <w:t>¶</w:t>
      </w:r>
      <w:r w:rsidRPr="007141AD">
        <w:rPr>
          <w:rFonts w:eastAsia="Calibri"/>
          <w:sz w:val="14"/>
        </w:rPr>
        <w:t xml:space="preserve"> 107</w:t>
      </w:r>
      <w:r w:rsidRPr="007141AD">
        <w:rPr>
          <w:rFonts w:eastAsia="Calibri"/>
          <w:sz w:val="12"/>
        </w:rPr>
        <w:t>¶</w:t>
      </w:r>
      <w:r w:rsidRPr="007141AD">
        <w:rPr>
          <w:rFonts w:eastAsia="Calibri"/>
          <w:sz w:val="14"/>
        </w:rPr>
        <w:t xml:space="preserve"> </w:t>
      </w:r>
      <w:r w:rsidRPr="007141AD">
        <w:rPr>
          <w:rFonts w:eastAsia="Calibri"/>
          <w:bCs/>
          <w:u w:val="single"/>
        </w:rPr>
        <w:t xml:space="preserve">ties of the various materials to be used, as well as characteristics affecting their fabrication; neutronic properties; radiation effects, both nuclear and biological; technology concerning high explosives and/or chemical pro- </w:t>
      </w:r>
      <w:proofErr w:type="spellStart"/>
      <w:r w:rsidRPr="007141AD">
        <w:rPr>
          <w:rFonts w:eastAsia="Calibri"/>
          <w:bCs/>
          <w:u w:val="single"/>
        </w:rPr>
        <w:t>pellants</w:t>
      </w:r>
      <w:proofErr w:type="spellEnd"/>
      <w:r w:rsidRPr="007141AD">
        <w:rPr>
          <w:rFonts w:eastAsia="Calibri"/>
          <w:bCs/>
          <w:u w:val="single"/>
        </w:rPr>
        <w:t>; some hydrodynamics; electrical circuitry</w:t>
      </w:r>
      <w:r w:rsidRPr="007141AD">
        <w:rPr>
          <w:rFonts w:eastAsia="Calibri"/>
          <w:sz w:val="14"/>
        </w:rPr>
        <w:t xml:space="preserve">.” </w:t>
      </w:r>
      <w:r w:rsidRPr="007141AD">
        <w:rPr>
          <w:rFonts w:eastAsia="Calibri"/>
          <w:bCs/>
          <w:u w:val="single"/>
        </w:rPr>
        <w:t xml:space="preserve">That sounds daunting. </w:t>
      </w:r>
      <w:r w:rsidRPr="007141AD">
        <w:rPr>
          <w:rFonts w:eastAsia="Calibri"/>
          <w:b/>
          <w:u w:val="single"/>
          <w:bdr w:val="none" w:sz="0" w:space="0" w:color="auto" w:frame="1"/>
        </w:rPr>
        <w:t xml:space="preserve">Yet, at the end of the paper, the scientists answered their question: “Yes, they can.” </w:t>
      </w:r>
      <w:r w:rsidRPr="007141AD">
        <w:rPr>
          <w:rFonts w:eastAsia="Calibri"/>
          <w:sz w:val="12"/>
          <w:bdr w:val="none" w:sz="0" w:space="0" w:color="auto" w:frame="1"/>
        </w:rPr>
        <w:t>¶</w:t>
      </w:r>
      <w:r w:rsidRPr="007141AD">
        <w:rPr>
          <w:rFonts w:eastAsia="Calibri"/>
          <w:b/>
          <w:sz w:val="12"/>
          <w:u w:val="single"/>
          <w:bdr w:val="none" w:sz="0" w:space="0" w:color="auto" w:frame="1"/>
        </w:rPr>
        <w:t xml:space="preserve"> </w:t>
      </w:r>
      <w:r w:rsidRPr="007141AD">
        <w:rPr>
          <w:rFonts w:eastAsia="Calibri"/>
          <w:sz w:val="14"/>
        </w:rPr>
        <w:t xml:space="preserve">Finally, </w:t>
      </w:r>
      <w:r w:rsidRPr="007141AD">
        <w:rPr>
          <w:rFonts w:eastAsia="Calibri"/>
          <w:bCs/>
          <w:u w:val="single"/>
        </w:rPr>
        <w:t>once terrorists built a nuclear weapon, they’d</w:t>
      </w:r>
      <w:r w:rsidRPr="007141AD">
        <w:rPr>
          <w:rFonts w:eastAsia="Calibri"/>
          <w:sz w:val="14"/>
        </w:rPr>
        <w:t xml:space="preserve"> still </w:t>
      </w:r>
      <w:r w:rsidRPr="007141AD">
        <w:rPr>
          <w:rFonts w:eastAsia="Calibri"/>
          <w:bCs/>
          <w:u w:val="single"/>
        </w:rPr>
        <w:t>have to smuggle it into the U</w:t>
      </w:r>
      <w:r w:rsidRPr="007141AD">
        <w:rPr>
          <w:rFonts w:eastAsia="Calibri"/>
          <w:sz w:val="14"/>
        </w:rPr>
        <w:t xml:space="preserve">nited </w:t>
      </w:r>
      <w:r w:rsidRPr="007141AD">
        <w:rPr>
          <w:rFonts w:eastAsia="Calibri"/>
          <w:bCs/>
          <w:u w:val="single"/>
        </w:rPr>
        <w:t>S</w:t>
      </w:r>
      <w:r w:rsidRPr="007141AD">
        <w:rPr>
          <w:rFonts w:eastAsia="Calibri"/>
          <w:sz w:val="14"/>
        </w:rPr>
        <w:t xml:space="preserve">tates. The best way might be to put it in a shipping container, on one of the many supertankers that bring oil into American ports every day. The containers are huge, more than big enough to fit a gun-t </w:t>
      </w:r>
      <w:proofErr w:type="spellStart"/>
      <w:r w:rsidRPr="007141AD">
        <w:rPr>
          <w:rFonts w:eastAsia="Calibri"/>
          <w:sz w:val="14"/>
        </w:rPr>
        <w:t>ype</w:t>
      </w:r>
      <w:proofErr w:type="spellEnd"/>
      <w:r w:rsidRPr="007141AD">
        <w:rPr>
          <w:rFonts w:eastAsia="Calibri"/>
          <w:sz w:val="14"/>
        </w:rPr>
        <w:t xml:space="preserve"> nuke, which could be as small as 6 feet in length and 6 inches in diameter. </w:t>
      </w:r>
      <w:r w:rsidRPr="007141AD">
        <w:rPr>
          <w:rFonts w:eastAsia="Calibri"/>
          <w:bCs/>
          <w:u w:val="single"/>
        </w:rPr>
        <w:t>Highly enriched uranium emits much less radiation than plutonium, and inside a supertanker’s thick double-steel hull it would be hard for sensors to detect.</w:t>
      </w:r>
      <w:r w:rsidRPr="007141AD">
        <w:rPr>
          <w:rFonts w:eastAsia="Calibri"/>
          <w:sz w:val="14"/>
        </w:rPr>
        <w:t xml:space="preserve"> What’s more, </w:t>
      </w:r>
      <w:r w:rsidRPr="007141AD">
        <w:rPr>
          <w:rFonts w:eastAsia="Calibri"/>
          <w:bCs/>
          <w:u w:val="single"/>
        </w:rPr>
        <w:t xml:space="preserve">a single ship can carry several thousand containers, most of which are never searched. On September 11, 2002, ABC News smuggled a 15- pound cylinder of depleted uranium in a cargo container past U.S. customs. On September 11, 2003, they performed the same exercise—and got the uranium past customs again. </w:t>
      </w:r>
    </w:p>
    <w:p w14:paraId="544A1313" w14:textId="77777777" w:rsidR="00E27656" w:rsidRPr="007141AD" w:rsidRDefault="00E27656" w:rsidP="00E27656"/>
    <w:p w14:paraId="38CAA6B4" w14:textId="77777777" w:rsidR="00E27656" w:rsidRPr="007141AD" w:rsidRDefault="00E27656" w:rsidP="00E27656">
      <w:pPr>
        <w:pStyle w:val="Heading4"/>
        <w:rPr>
          <w:rFonts w:cs="Arial"/>
        </w:rPr>
      </w:pPr>
      <w:r w:rsidRPr="007141AD">
        <w:rPr>
          <w:rFonts w:cs="Arial"/>
        </w:rPr>
        <w:t xml:space="preserve">Their authors are wrong about </w:t>
      </w:r>
      <w:r w:rsidRPr="007141AD">
        <w:rPr>
          <w:rStyle w:val="StyleUnderline"/>
          <w:rFonts w:cs="Arial"/>
        </w:rPr>
        <w:t>everything</w:t>
      </w:r>
    </w:p>
    <w:p w14:paraId="516A2952" w14:textId="77777777" w:rsidR="00E27656" w:rsidRPr="007141AD" w:rsidRDefault="00E27656" w:rsidP="00E27656">
      <w:r w:rsidRPr="007141AD">
        <w:t>**specifically indicts Mueller**</w:t>
      </w:r>
    </w:p>
    <w:p w14:paraId="70C01823" w14:textId="77777777" w:rsidR="00E27656" w:rsidRPr="007141AD" w:rsidRDefault="00E27656" w:rsidP="00E27656">
      <w:r w:rsidRPr="007141AD">
        <w:t>-AT: no motive</w:t>
      </w:r>
    </w:p>
    <w:p w14:paraId="146ADF65" w14:textId="77777777" w:rsidR="00E27656" w:rsidRPr="007141AD" w:rsidRDefault="00E27656" w:rsidP="00E27656">
      <w:r w:rsidRPr="007141AD">
        <w:t>-AT: can’t get material</w:t>
      </w:r>
    </w:p>
    <w:p w14:paraId="6308CFB9" w14:textId="77777777" w:rsidR="00E27656" w:rsidRPr="007141AD" w:rsidRDefault="00E27656" w:rsidP="00E27656">
      <w:r w:rsidRPr="007141AD">
        <w:t>-AT: can’t construct bomb</w:t>
      </w:r>
    </w:p>
    <w:p w14:paraId="6415E896" w14:textId="77777777" w:rsidR="00E27656" w:rsidRPr="007141AD" w:rsidRDefault="00E27656" w:rsidP="00E27656">
      <w:r w:rsidRPr="007141AD">
        <w:t>-AT: can’t transport</w:t>
      </w:r>
    </w:p>
    <w:p w14:paraId="3788B06A" w14:textId="77777777" w:rsidR="00E27656" w:rsidRPr="007141AD" w:rsidRDefault="00E27656" w:rsidP="00E27656">
      <w:r w:rsidRPr="007141AD">
        <w:rPr>
          <w:rStyle w:val="Style13ptBold"/>
        </w:rPr>
        <w:t>Allison 9</w:t>
      </w:r>
      <w:r w:rsidRPr="007141AD">
        <w:t xml:space="preserve"> [Graham Allison, Douglas Dillon Professor of Government and Director of the </w:t>
      </w:r>
      <w:proofErr w:type="spellStart"/>
      <w:r w:rsidRPr="007141AD">
        <w:t>Belfer</w:t>
      </w:r>
      <w:proofErr w:type="spellEnd"/>
      <w:r w:rsidRPr="007141AD">
        <w:t xml:space="preserve"> Center for Science and International Affairs at Harvard University's Kennedy School of Government, “A Response to Nuclear Terrorism Skeptics” Brown Journal of World Affairs, Hein Online]</w:t>
      </w:r>
    </w:p>
    <w:p w14:paraId="11E497E5" w14:textId="77777777" w:rsidR="00E27656" w:rsidRPr="007141AD" w:rsidRDefault="00E27656" w:rsidP="00E27656">
      <w:pPr>
        <w:rPr>
          <w:sz w:val="10"/>
        </w:rPr>
      </w:pPr>
      <w:r w:rsidRPr="007141AD">
        <w:rPr>
          <w:rStyle w:val="StyleUnderline"/>
        </w:rPr>
        <w:t>What drives Mueller and other skeptics to arrive at such different conclusions?</w:t>
      </w:r>
      <w:r w:rsidRPr="007141AD">
        <w:rPr>
          <w:rStyle w:val="StyleUnderline"/>
          <w:sz w:val="12"/>
        </w:rPr>
        <w:t xml:space="preserve"> </w:t>
      </w:r>
      <w:r w:rsidRPr="007141AD">
        <w:rPr>
          <w:rStyle w:val="StyleUnderline"/>
        </w:rPr>
        <w:t>They make four major claims</w:t>
      </w:r>
      <w:r w:rsidRPr="007141AD">
        <w:rPr>
          <w:sz w:val="10"/>
        </w:rPr>
        <w:t xml:space="preserve"> that merit serious examination and reflection. CLAIM 1: </w:t>
      </w:r>
      <w:r w:rsidRPr="007141AD">
        <w:rPr>
          <w:rStyle w:val="StyleUnderline"/>
        </w:rPr>
        <w:t xml:space="preserve">No ONE IS SERIOUSLY </w:t>
      </w:r>
      <w:r w:rsidRPr="007141AD">
        <w:rPr>
          <w:rStyle w:val="Emphasis"/>
        </w:rPr>
        <w:t>MOTIVATED</w:t>
      </w:r>
      <w:r w:rsidRPr="007141AD">
        <w:rPr>
          <w:rStyle w:val="StyleUnderline"/>
        </w:rPr>
        <w:t xml:space="preserve"> TO CONDUCT A NUCLEAR TERRORIST ATTACK</w:t>
      </w:r>
      <w:r w:rsidRPr="007141AD">
        <w:rPr>
          <w:sz w:val="10"/>
        </w:rPr>
        <w:t xml:space="preserve">. </w:t>
      </w:r>
      <w:r w:rsidRPr="007141AD">
        <w:rPr>
          <w:rStyle w:val="StyleUnderline"/>
        </w:rPr>
        <w:t>More than a decade ago, no one could have imagined that a Japanese doomsday cult would be sufficiently motivated to disseminate sarin gas on the Tokyo subway</w:t>
      </w:r>
      <w:r w:rsidRPr="007141AD">
        <w:rPr>
          <w:sz w:val="10"/>
        </w:rPr>
        <w:t xml:space="preserve">. Indeed, </w:t>
      </w:r>
      <w:r w:rsidRPr="007141AD">
        <w:rPr>
          <w:rStyle w:val="StyleUnderline"/>
        </w:rPr>
        <w:t>at the time</w:t>
      </w:r>
      <w:r w:rsidRPr="007141AD">
        <w:rPr>
          <w:sz w:val="10"/>
        </w:rPr>
        <w:t xml:space="preserve"> of that attack, </w:t>
      </w:r>
      <w:r w:rsidRPr="007141AD">
        <w:rPr>
          <w:rStyle w:val="StyleUnderline"/>
        </w:rPr>
        <w:t>the consensus among terrorism experts was that terrorists wanted an audience and sympathy-not casualties</w:t>
      </w:r>
      <w:r w:rsidRPr="007141AD">
        <w:rPr>
          <w:sz w:val="10"/>
        </w:rPr>
        <w:t xml:space="preserve">. The leading American student of terrorism, Brian Jenkins, summarized the consensus judgment in 1975: "terrorists seem 34 to be more interested in having a lot of people watching, not a lot of people dead."" As intelligence officials later testified, </w:t>
      </w:r>
      <w:r w:rsidRPr="007141AD">
        <w:rPr>
          <w:rStyle w:val="StyleUnderline"/>
        </w:rPr>
        <w:t xml:space="preserve">an inability to recognize the shifting modus operandi of some terrorist groups was part of the reason why members of </w:t>
      </w:r>
      <w:proofErr w:type="spellStart"/>
      <w:r w:rsidRPr="007141AD">
        <w:rPr>
          <w:rStyle w:val="StyleUnderline"/>
        </w:rPr>
        <w:t>Aum</w:t>
      </w:r>
      <w:proofErr w:type="spellEnd"/>
      <w:r w:rsidRPr="007141AD">
        <w:rPr>
          <w:rStyle w:val="StyleUnderline"/>
        </w:rPr>
        <w:t xml:space="preserve"> Shinrikyo "were simply not on anybody's radar screen</w:t>
      </w:r>
      <w:r w:rsidRPr="007141AD">
        <w:rPr>
          <w:sz w:val="10"/>
        </w:rPr>
        <w:t xml:space="preserve">."" This, despite the fact that the group owned a 12-acre chemical weapons factory in Tokyo, had $1 billion in its bank account, and had a history of serious nuclear ambitions.'9 Similarly, </w:t>
      </w:r>
      <w:r w:rsidRPr="007141AD">
        <w:rPr>
          <w:rStyle w:val="StyleUnderline"/>
        </w:rPr>
        <w:t>before</w:t>
      </w:r>
      <w:r w:rsidRPr="007141AD">
        <w:rPr>
          <w:sz w:val="10"/>
        </w:rPr>
        <w:t xml:space="preserve"> the </w:t>
      </w:r>
      <w:r w:rsidRPr="007141AD">
        <w:rPr>
          <w:rStyle w:val="StyleUnderline"/>
        </w:rPr>
        <w:t>9/11</w:t>
      </w:r>
      <w:r w:rsidRPr="007141AD">
        <w:rPr>
          <w:sz w:val="10"/>
        </w:rPr>
        <w:t xml:space="preserve"> attacks on the World Trade Center and Pentagon that extinguished 3,000 lives, </w:t>
      </w:r>
      <w:r w:rsidRPr="007141AD">
        <w:rPr>
          <w:rStyle w:val="StyleUnderline"/>
        </w:rPr>
        <w:t>few imagined that terrorists could mount an attack upon the American homeland that would kill more Americans than the</w:t>
      </w:r>
      <w:r w:rsidRPr="007141AD">
        <w:rPr>
          <w:sz w:val="10"/>
        </w:rPr>
        <w:t xml:space="preserve"> Japanese </w:t>
      </w:r>
      <w:r w:rsidRPr="007141AD">
        <w:rPr>
          <w:rStyle w:val="StyleUnderline"/>
        </w:rPr>
        <w:t>attack at Pearl Harbor</w:t>
      </w:r>
      <w:r w:rsidRPr="007141AD">
        <w:rPr>
          <w:sz w:val="10"/>
        </w:rPr>
        <w:t xml:space="preserve">. As Secretary Rice testified to the 9/11 Commission, "No one could have imagined them taking a plane, slamming it into the Pentagon and into the World Trade Center, using planes as a missile." 20 For most Americans, the idea of international terrorists mounting an attack on our homeland and killing thousands of citizens was not just unlikely, but inconceivable. But assertions about what is "imaginable" or "conceivable" are propositions about individuals' mental capacities, not about what is objectively possible. In fact, Al Qaeda's actions in the decade prior to the 9/11 attacks provided clear evidence both of intent and capability. While its 1993 attack on the World Trade Center succeeded in killing only six people, Ramzi Yousef, the key operative in this case, had planned to collapse one tower onto the second, killing 40,000. In the summer of 1996, Osama bin Laden issued a fatwa declaring war upon the United States. Two years later, Al Qaeda attacked the U.S. embassies in Nairobi, Kenya, and Dar es Salaam, Tanzania, killing more than 200 people. In October 2000, Al Qaeda attacked the warship USS Cole. Throughout this period, Al Qaeda's leadership was running thousands of people through training camps, preparing them for mega-terrorist attacks. Notwithstanding </w:t>
      </w:r>
      <w:proofErr w:type="spellStart"/>
      <w:r w:rsidRPr="007141AD">
        <w:rPr>
          <w:sz w:val="10"/>
        </w:rPr>
        <w:t>Aum</w:t>
      </w:r>
      <w:proofErr w:type="spellEnd"/>
      <w:r w:rsidRPr="007141AD">
        <w:rPr>
          <w:sz w:val="10"/>
        </w:rPr>
        <w:t xml:space="preserve"> Shinrikyo's brazen attack, Al </w:t>
      </w:r>
      <w:proofErr w:type="spellStart"/>
      <w:r w:rsidRPr="007141AD">
        <w:rPr>
          <w:sz w:val="10"/>
        </w:rPr>
        <w:t>Qaedas</w:t>
      </w:r>
      <w:proofErr w:type="spellEnd"/>
      <w:r w:rsidRPr="007141AD">
        <w:rPr>
          <w:sz w:val="10"/>
        </w:rPr>
        <w:t xml:space="preserve"> audacious 9/11 attack, and the recent attacks in Mumbai that killed 179 people, </w:t>
      </w:r>
      <w:r w:rsidRPr="007141AD">
        <w:rPr>
          <w:rStyle w:val="StyleUnderline"/>
        </w:rPr>
        <w:t>Mueller</w:t>
      </w:r>
      <w:r w:rsidRPr="007141AD">
        <w:rPr>
          <w:sz w:val="10"/>
        </w:rPr>
        <w:t xml:space="preserve"> maintains that "terrorists groups seem to have exhibited only limited desire... they have discovered that the tremendous effort required is scarcely likely to be successful." He </w:t>
      </w:r>
      <w:r w:rsidRPr="007141AD">
        <w:rPr>
          <w:rStyle w:val="StyleUnderline"/>
        </w:rPr>
        <w:t xml:space="preserve">asserts that the evidence about Al </w:t>
      </w:r>
      <w:proofErr w:type="spellStart"/>
      <w:r w:rsidRPr="007141AD">
        <w:rPr>
          <w:rStyle w:val="StyleUnderline"/>
        </w:rPr>
        <w:t>Qaedas</w:t>
      </w:r>
      <w:proofErr w:type="spellEnd"/>
      <w:r w:rsidRPr="007141AD">
        <w:rPr>
          <w:rStyle w:val="StyleUnderline"/>
        </w:rPr>
        <w:t xml:space="preserve"> nuclear intentions</w:t>
      </w:r>
      <w:r w:rsidRPr="007141AD">
        <w:rPr>
          <w:sz w:val="10"/>
        </w:rPr>
        <w:t xml:space="preserve"> ranges from the "ludicrous to the merely dubious," and that those who take Al Qaeda's nuclear aspiration seriously </w:t>
      </w:r>
      <w:r w:rsidRPr="007141AD">
        <w:rPr>
          <w:rStyle w:val="StyleUnderline"/>
        </w:rPr>
        <w:t>border on</w:t>
      </w:r>
      <w:r w:rsidRPr="007141AD">
        <w:rPr>
          <w:sz w:val="10"/>
        </w:rPr>
        <w:t xml:space="preserve"> "full-on </w:t>
      </w:r>
      <w:r w:rsidRPr="007141AD">
        <w:rPr>
          <w:rStyle w:val="StyleUnderline"/>
        </w:rPr>
        <w:t>fantasyland.</w:t>
      </w:r>
      <w:r w:rsidRPr="007141AD">
        <w:rPr>
          <w:sz w:val="10"/>
        </w:rPr>
        <w:t xml:space="preserve">"1 </w:t>
      </w:r>
      <w:r w:rsidRPr="007141AD">
        <w:rPr>
          <w:rStyle w:val="StyleUnderline"/>
        </w:rPr>
        <w:t>Even scholars who would have been inclined to agree</w:t>
      </w:r>
      <w:r w:rsidRPr="007141AD">
        <w:rPr>
          <w:sz w:val="10"/>
        </w:rPr>
        <w:t xml:space="preserve"> with this point of view </w:t>
      </w:r>
      <w:r w:rsidRPr="007141AD">
        <w:rPr>
          <w:rStyle w:val="Emphasis"/>
        </w:rPr>
        <w:t xml:space="preserve">have revised their judgment </w:t>
      </w:r>
      <w:r w:rsidRPr="007141AD">
        <w:rPr>
          <w:rStyle w:val="StyleUnderline"/>
        </w:rPr>
        <w:t>as new facts have accumulated</w:t>
      </w:r>
      <w:r w:rsidRPr="007141AD">
        <w:rPr>
          <w:sz w:val="10"/>
        </w:rPr>
        <w:t>. In 2006, for example, Jenkins reversed the basic proposition that he had set forth three decades earlier. In his summary: "In the 1970s the bloodiest incidents caused fatalities in the tens. In the 1980s, fatalities from the worst incidents were in the hundreds; by the 1990s, attacks on this scale had become more frequent. On 9/11 there were thousands of fatalities, and there could have been far more. We now contemplate plausible scenarios in which tens of 35 thousands might die." Underlining the contrast with his own 1975 assessment, Jenkins now says: "</w:t>
      </w:r>
      <w:r w:rsidRPr="007141AD">
        <w:rPr>
          <w:rStyle w:val="StyleUnderline"/>
        </w:rPr>
        <w:t xml:space="preserve">Jihadists seem ready to </w:t>
      </w:r>
      <w:r w:rsidRPr="007141AD">
        <w:rPr>
          <w:rStyle w:val="Emphasis"/>
        </w:rPr>
        <w:t>murder millions</w:t>
      </w:r>
      <w:r w:rsidRPr="007141AD">
        <w:rPr>
          <w:rStyle w:val="StyleUnderline"/>
        </w:rPr>
        <w:t>, if necessary. Many of today's terrorists want a lot of people watching and a lot of people dead</w:t>
      </w:r>
      <w:r w:rsidRPr="007141AD">
        <w:rPr>
          <w:sz w:val="10"/>
        </w:rPr>
        <w:t xml:space="preserve">."22 (Emphasis added.) Al Qaeda has been deadly clear about its ambitions. In 1998, Osama bin Laden declared that he considered obtaining weapons of mass destruction "a religious duty."" In December 2001, he urged his supporters to trump the 9/11 attacks: "America is in retreat by the grace of God </w:t>
      </w:r>
      <w:proofErr w:type="spellStart"/>
      <w:r w:rsidRPr="007141AD">
        <w:rPr>
          <w:sz w:val="10"/>
        </w:rPr>
        <w:t>Almighty..but</w:t>
      </w:r>
      <w:proofErr w:type="spellEnd"/>
      <w:r w:rsidRPr="007141AD">
        <w:rPr>
          <w:sz w:val="10"/>
        </w:rPr>
        <w:t xml:space="preserve"> it needs further blows."2 A few months later, Al Qaeda announced its goal to "kill four million Americans."5 It </w:t>
      </w:r>
      <w:proofErr w:type="spellStart"/>
      <w:r w:rsidRPr="007141AD">
        <w:rPr>
          <w:sz w:val="10"/>
        </w:rPr>
        <w:t>eVen</w:t>
      </w:r>
      <w:proofErr w:type="spellEnd"/>
      <w:r w:rsidRPr="007141AD">
        <w:rPr>
          <w:sz w:val="10"/>
        </w:rPr>
        <w:t xml:space="preserve"> managed to gain religious sanction from a radical Saudi cleric in 2003 to kill "ten million Americans" with a nuclear or biological weapon.26 </w:t>
      </w:r>
      <w:r w:rsidRPr="007141AD">
        <w:rPr>
          <w:rStyle w:val="StyleUnderline"/>
        </w:rPr>
        <w:t>We</w:t>
      </w:r>
      <w:r w:rsidRPr="007141AD">
        <w:rPr>
          <w:sz w:val="10"/>
        </w:rPr>
        <w:t xml:space="preserve"> also </w:t>
      </w:r>
      <w:r w:rsidRPr="007141AD">
        <w:rPr>
          <w:rStyle w:val="StyleUnderline"/>
        </w:rPr>
        <w:t>now know that Al Qaeda has been seriously seeking a nuclear bomb</w:t>
      </w:r>
      <w:r w:rsidRPr="007141AD">
        <w:rPr>
          <w:sz w:val="10"/>
        </w:rPr>
        <w:t>. According to the Report of the 9/11 Commission, "Al Qaeda has tried to acquire or make nuclear weapons for at least ten years... and continues to pursue its strategic goal of obtaining a nuclear capability." It further reveals "</w:t>
      </w:r>
      <w:r w:rsidRPr="007141AD">
        <w:rPr>
          <w:rStyle w:val="StyleUnderline"/>
        </w:rPr>
        <w:t>bin Laden had reportedly been heard to speak of wanting a 'Hiroshima</w:t>
      </w:r>
      <w:r w:rsidRPr="007141AD">
        <w:rPr>
          <w:sz w:val="10"/>
        </w:rPr>
        <w:t xml:space="preserve">." </w:t>
      </w:r>
      <w:r w:rsidRPr="007141AD">
        <w:rPr>
          <w:rStyle w:val="StyleUnderline"/>
        </w:rPr>
        <w:t xml:space="preserve">The Commission provides evidence of Al </w:t>
      </w:r>
      <w:proofErr w:type="spellStart"/>
      <w:r w:rsidRPr="007141AD">
        <w:rPr>
          <w:rStyle w:val="StyleUnderline"/>
        </w:rPr>
        <w:t>Qaedas</w:t>
      </w:r>
      <w:proofErr w:type="spellEnd"/>
      <w:r w:rsidRPr="007141AD">
        <w:rPr>
          <w:rStyle w:val="StyleUnderline"/>
        </w:rPr>
        <w:t xml:space="preserve"> effort to recruit nuclear expertise</w:t>
      </w:r>
      <w:r w:rsidRPr="007141AD">
        <w:rPr>
          <w:sz w:val="10"/>
        </w:rPr>
        <w:t xml:space="preserve">-including evidence about the meeting between two Pakistani nuclear weapon scientists, bin Laden, and his deputy Ayman al-Zawahiri in Afghanistan to discuss nuclear weapons.2 These scientists were founding members of Ummah Tamer-e-Nau (UTN), a so-called charitable agency to support projects in Afghanistan. The foundation's board included a fellow nuclear scientist knowledgeable about weapons construction, two Pakistani Air Force generals, one Army general, and an industrialist who owned Pakistan's largest foundry.28 In his memoir, former CIA Director George Tenet offers his own conclusion that "the most senior leaders of Al Qaeda are still singularly focused on acquiring WMD" and that "the main threat is the nuclear one." In Tenet's view, Al </w:t>
      </w:r>
      <w:proofErr w:type="spellStart"/>
      <w:r w:rsidRPr="007141AD">
        <w:rPr>
          <w:sz w:val="10"/>
        </w:rPr>
        <w:t>Qaedas</w:t>
      </w:r>
      <w:proofErr w:type="spellEnd"/>
      <w:r w:rsidRPr="007141AD">
        <w:rPr>
          <w:sz w:val="10"/>
        </w:rPr>
        <w:t xml:space="preserve"> strategic goal is to obtain a nuclear capability. He concludes as follows: "I am convinced that this is where Osama bin Laden and his operatives desperately want to go."2 9 </w:t>
      </w:r>
      <w:r w:rsidRPr="007141AD">
        <w:rPr>
          <w:rStyle w:val="StyleUnderline"/>
        </w:rPr>
        <w:t>CLAIM 2: IT IS IMPOSSIBLE FOR TERRORISTS TO ACQUIRE FISSILE MATERIAL</w:t>
      </w:r>
      <w:r w:rsidRPr="007141AD">
        <w:rPr>
          <w:sz w:val="10"/>
        </w:rPr>
        <w:t>. Assuming that terrorists have the intent-could they acquire the necessary materials for a Hiroshima-model bomb? Tenet reports that after 9/11, President Bush showed President Putin his briefing on UTN. In Tenet's account of the meeting, Bush "asked Putin point blank if Russia could account for all of its material." Putin responded that he could guarantee it was secure during his watch, underlying his inability to provide assurance about events under his predecessor, Boris Yeltsin.3o When testifying to the Senate Intelligence Committee in February 2005, Commit- 36 tee Vice-Chairman John Rockefeller (D-WV) asked CIA Director Porter Goss whether the amount of nuclear material known to be missing from Russian nuclear facilities was sufficient to construct a nuclear weapon. Goss replied, "</w:t>
      </w:r>
      <w:r w:rsidRPr="007141AD">
        <w:rPr>
          <w:rStyle w:val="StyleUnderline"/>
        </w:rPr>
        <w:t>There is sufficient material unaccounted for that it would be possible for those with know-how to construct a weapon</w:t>
      </w:r>
      <w:r w:rsidRPr="007141AD">
        <w:rPr>
          <w:sz w:val="10"/>
        </w:rPr>
        <w:t xml:space="preserve">.. .I can't account for some of the material so I can't make the assurance about its whereabouts." </w:t>
      </w:r>
      <w:r w:rsidRPr="007141AD">
        <w:rPr>
          <w:rStyle w:val="StyleUnderline"/>
        </w:rPr>
        <w:t>Mueller sidesteps these inconvenient facts to assert a contrary claim</w:t>
      </w:r>
      <w:r w:rsidRPr="007141AD">
        <w:rPr>
          <w:sz w:val="10"/>
        </w:rPr>
        <w:t xml:space="preserve">. According to his telling, over the last 10 years, there have been only 10 known thefts of highly enriched uranium (HEU), totaling less than 16 pounds, far less than required for an atomic explosion. He acknowledges, however, that "There may have been additional thefts that went undiscovered."32 </w:t>
      </w:r>
      <w:r w:rsidRPr="007141AD">
        <w:rPr>
          <w:rStyle w:val="StyleUnderline"/>
        </w:rPr>
        <w:t>Yet, as Matthew Bunn testified</w:t>
      </w:r>
      <w:r w:rsidRPr="007141AD">
        <w:rPr>
          <w:sz w:val="10"/>
        </w:rPr>
        <w:t xml:space="preserve"> to the Senate in April 2008, "</w:t>
      </w:r>
      <w:r w:rsidRPr="007141AD">
        <w:rPr>
          <w:rStyle w:val="StyleUnderline"/>
        </w:rPr>
        <w:t xml:space="preserve">Theft of HEU and plutonium is not a hypothetical worry, </w:t>
      </w:r>
      <w:r w:rsidRPr="007141AD">
        <w:rPr>
          <w:rStyle w:val="Emphasis"/>
        </w:rPr>
        <w:t>it is an ongoing reality</w:t>
      </w:r>
      <w:r w:rsidRPr="007141AD">
        <w:rPr>
          <w:sz w:val="10"/>
        </w:rPr>
        <w:t xml:space="preserve">." He notes that "nearly all of the stolen HEU and plutonium that has been seized over the years had never been missed before it was seized." </w:t>
      </w:r>
      <w:r w:rsidRPr="007141AD">
        <w:rPr>
          <w:rStyle w:val="StyleUnderline"/>
        </w:rPr>
        <w:t>The IAEA Illicit Nuclear Trafficking Database notes 1,266 incidents reported by 99 countries</w:t>
      </w:r>
      <w:r w:rsidRPr="007141AD">
        <w:rPr>
          <w:sz w:val="10"/>
        </w:rPr>
        <w:t xml:space="preserve"> over the last 12 years, including 18 incidents involving HEU or plutonium trafficking. 130 research reactors around the world in 40 developing and transitional countries still hold the essential ingredient for nuclear weapons. As Bunn explains, "</w:t>
      </w:r>
      <w:r w:rsidRPr="007141AD">
        <w:rPr>
          <w:rStyle w:val="StyleUnderline"/>
        </w:rPr>
        <w:t>The world stockpiles of HEU and separated plutonium are enough to make roughly 200,000 nuclear weapons; a tiny fraction of one percent of these stockpiles going missing could cause a global catastrophe</w:t>
      </w:r>
      <w:r w:rsidRPr="007141AD">
        <w:rPr>
          <w:sz w:val="10"/>
        </w:rPr>
        <w:t xml:space="preserve">." Consider the story of Russian citizen Oleg </w:t>
      </w:r>
      <w:proofErr w:type="spellStart"/>
      <w:r w:rsidRPr="007141AD">
        <w:rPr>
          <w:sz w:val="10"/>
        </w:rPr>
        <w:t>Khinsagov</w:t>
      </w:r>
      <w:proofErr w:type="spellEnd"/>
      <w:r w:rsidRPr="007141AD">
        <w:rPr>
          <w:sz w:val="10"/>
        </w:rPr>
        <w:t xml:space="preserve">. Arrested in February 2006 in Georgia, he was carrying 100 grams of 89-percent enriched HEU as a sample and attempting to find a buyer for what he claimed were many additional kilograms. Mueller asserts that "although there is a legitimate concern that some material, particularly in Russia, may be somewhat inadequately secured, it is under lock and key, and even sleepy, drunken guards, will react with hostility (and noise) to a raiding party."" </w:t>
      </w:r>
      <w:r w:rsidRPr="007141AD">
        <w:rPr>
          <w:rStyle w:val="StyleUnderline"/>
        </w:rPr>
        <w:t>CLAIM 3: IT IS EXTREMELY DIFFICULT TO CONSTRUCT A NUCLEAR DEVICE THAT WORKS.</w:t>
      </w:r>
      <w:r w:rsidRPr="007141AD">
        <w:rPr>
          <w:rStyle w:val="StyleUnderline"/>
          <w:sz w:val="12"/>
        </w:rPr>
        <w:t xml:space="preserve"> </w:t>
      </w:r>
      <w:r w:rsidRPr="007141AD">
        <w:rPr>
          <w:sz w:val="10"/>
        </w:rPr>
        <w:t xml:space="preserve">Rolf </w:t>
      </w:r>
      <w:proofErr w:type="spellStart"/>
      <w:r w:rsidRPr="007141AD">
        <w:rPr>
          <w:sz w:val="10"/>
        </w:rPr>
        <w:t>Mowatt-Larssen</w:t>
      </w:r>
      <w:proofErr w:type="spellEnd"/>
      <w:r w:rsidRPr="007141AD">
        <w:rPr>
          <w:sz w:val="10"/>
        </w:rPr>
        <w:t xml:space="preserve">, former director of the Department of Energy's Office of Intelligence and Counterintelligence, testified that, "The 21s' century will be defined first by the desire and then by the ability of non-state actors to procure or develop crude nuclear weapons."6 In contrast, Mueller contends that, "Making a bomb is an extraordinarily difficult task... the odds, indeed, are stacked against the terrorists, perhaps massively so." 37 </w:t>
      </w:r>
      <w:r w:rsidRPr="007141AD">
        <w:rPr>
          <w:rStyle w:val="StyleUnderline"/>
        </w:rPr>
        <w:t>Mueller argues that his conclusion follows from an analysis of 20 steps an atomic terrorist would have to accomplish</w:t>
      </w:r>
      <w:r w:rsidRPr="007141AD">
        <w:rPr>
          <w:sz w:val="10"/>
        </w:rPr>
        <w:t xml:space="preserve"> in what he judges to be the most likely nuclear terrorism scenario. On the basis of this list, </w:t>
      </w:r>
      <w:r w:rsidRPr="007141AD">
        <w:rPr>
          <w:rStyle w:val="StyleUnderline"/>
        </w:rPr>
        <w:t>he claims that there is "worse than one in a 37 million" chance of success</w:t>
      </w:r>
      <w:r w:rsidRPr="007141AD">
        <w:rPr>
          <w:sz w:val="10"/>
        </w:rPr>
        <w:t xml:space="preserve">. 38 </w:t>
      </w:r>
      <w:r w:rsidRPr="007141AD">
        <w:rPr>
          <w:rStyle w:val="StyleUnderline"/>
        </w:rPr>
        <w:t>His approach</w:t>
      </w:r>
      <w:r w:rsidRPr="007141AD">
        <w:rPr>
          <w:sz w:val="10"/>
        </w:rPr>
        <w:t xml:space="preserve">, however, </w:t>
      </w:r>
      <w:r w:rsidRPr="007141AD">
        <w:rPr>
          <w:rStyle w:val="Emphasis"/>
        </w:rPr>
        <w:t>misunderstands probabilistic risk assessment</w:t>
      </w:r>
      <w:r w:rsidRPr="007141AD">
        <w:rPr>
          <w:sz w:val="10"/>
        </w:rPr>
        <w:t xml:space="preserve">. For example, some of the steps on the list would have to be completed before an attempt to acquire material could begin (therefore, the success rate for any of those steps during the path would, by definition, be 100 percent). Other steps are unnecessary, such as having a technically sophisticated team pre-deployed in the target country. Although he assumes that stolen materials will be missed, in none of the 18 documented cases mentioned earlier had the seized material been reported missing." </w:t>
      </w:r>
      <w:r w:rsidRPr="007141AD">
        <w:rPr>
          <w:rStyle w:val="StyleUnderline"/>
        </w:rPr>
        <w:t>At U.S. weapons labs and among the U.S. intelligence community, experts who have examined this issue largely agree</w:t>
      </w:r>
      <w:r w:rsidRPr="007141AD">
        <w:rPr>
          <w:sz w:val="10"/>
        </w:rPr>
        <w:t xml:space="preserve">. John Foster, a leading American bomb maker and former director of the Lawrence Livermore National Laboratories, wrote a quarter century ago, "If the essential nuclear materials are at hand, it is possible to make an atomic bomb using information that is available in the open literature." 4 Similarly, Theodore </w:t>
      </w:r>
      <w:r w:rsidRPr="007141AD">
        <w:rPr>
          <w:rStyle w:val="StyleUnderline"/>
        </w:rPr>
        <w:t>Taylor, the nuclear physicist who designed America's smallest and largest atomic bombs, has repeatedly stated that, given fissile material, building a bomb is "very easy</w:t>
      </w:r>
      <w:r w:rsidRPr="007141AD">
        <w:rPr>
          <w:sz w:val="10"/>
        </w:rPr>
        <w:t xml:space="preserve">. Double underline. Very Easy." 4 Inquiring into such claims, then-Senator Joe Biden (D-DE) asked the major nuclear weapons laboratories whether they could make such a device if they had nuclear materials. All three laboratories answered affirmatively. The laboratories built a gun-type device using only components that were commercially available and without breaking a single U.S. law. The Commission on the Intelligence Capabilities of the United States Regarding Weapons of Mass Destruction, known as the Silberman-Robb Commission, reported in 2005 that the intelligence community believed Al Qaeda "probably had access to nuclear expertise and facilities and that there was a real possibility of the group developing a crude nuclear device." It went on to say that "fabrication of at least a 'crude' nuclear device was within Al </w:t>
      </w:r>
      <w:proofErr w:type="spellStart"/>
      <w:r w:rsidRPr="007141AD">
        <w:rPr>
          <w:sz w:val="10"/>
        </w:rPr>
        <w:t>Qaedas</w:t>
      </w:r>
      <w:proofErr w:type="spellEnd"/>
      <w:r w:rsidRPr="007141AD">
        <w:rPr>
          <w:sz w:val="10"/>
        </w:rPr>
        <w:t xml:space="preserve"> capabilities, if it could obtain fissile material."43 </w:t>
      </w:r>
      <w:r w:rsidRPr="007141AD">
        <w:rPr>
          <w:rStyle w:val="StyleUnderline"/>
        </w:rPr>
        <w:t xml:space="preserve">Skeptics argue that terrorists cannot replicate the effort of a multi-billion dollar nuclear program of a state. This claim does not distinguish between the difficulty of producing nuclear materials for a bomb </w:t>
      </w:r>
      <w:r w:rsidRPr="007141AD">
        <w:rPr>
          <w:sz w:val="10"/>
        </w:rPr>
        <w:t xml:space="preserve">(the most difficult threshold) </w:t>
      </w:r>
      <w:r w:rsidRPr="007141AD">
        <w:rPr>
          <w:rStyle w:val="StyleUnderline"/>
        </w:rPr>
        <w:t>and the difficulty of making a bomb once the material has been acquired</w:t>
      </w:r>
      <w:r w:rsidRPr="007141AD">
        <w:rPr>
          <w:sz w:val="10"/>
        </w:rPr>
        <w:t xml:space="preserve">. The latter is much easier. In the Iraq case, for example, the CIA noted that if Saddam Hussein had stolen or purchased nuclear materials from abroad, this would have cut the time Iraq needed to make a bomb from years to months.1 Moreover, terrorists do not require a state-of-the art weapon and delivery system, since for blowing up a single city a crude nuclear device would suffice. </w:t>
      </w:r>
      <w:r w:rsidRPr="007141AD">
        <w:rPr>
          <w:rStyle w:val="StyleUnderline"/>
        </w:rPr>
        <w:t>The grim reality of globalization's dark underbelly is that non-state actors are increasingly capable of enacting the kind of lethal destruction heretofore the sole reserve of states</w:t>
      </w:r>
      <w:r w:rsidRPr="007141AD">
        <w:rPr>
          <w:sz w:val="10"/>
        </w:rPr>
        <w:t xml:space="preserve">. </w:t>
      </w:r>
      <w:r w:rsidRPr="007141AD">
        <w:rPr>
          <w:rStyle w:val="StyleUnderline"/>
        </w:rPr>
        <w:t>CLAIM 4: IT IS TOO DIFFICULT TO DELIVER A NUCLEAR DEVICE TO THE UNITED STATES.</w:t>
      </w:r>
      <w:r w:rsidRPr="007141AD">
        <w:rPr>
          <w:rStyle w:val="StyleUnderline"/>
          <w:sz w:val="12"/>
        </w:rPr>
        <w:t xml:space="preserve"> </w:t>
      </w:r>
      <w:r w:rsidRPr="007141AD">
        <w:rPr>
          <w:sz w:val="10"/>
        </w:rPr>
        <w:t xml:space="preserve">In the spring of 1946, J. Robert Oppenheimer was asked whether units of the atom bomb could be smuggled into New York and then detonated. He answered, "Of course it could be done, and people could destroy New York." As for how such a weapon smuggled in a crate or a suitcase might be detected, Oppenheimer opined, "with a screwdriver." He went on to explain that because the HEU in a nuclear weapon emits so few radioactive signals, a bomb disguised with readily available shielding would not be detected when inspectors opened the crates and examined the cargo.41 The nuclear weapon that terrorists would use in the first attack on the United States is far more likely to arrive in a cargo container than on the tip of a missile. In his appearance before a Senate subcommittee in March 2001, six months before 9/11, National Intelligence Officer Robert Walpole testified that "non-missile delivery means are less costly, easier to acquire, and more reliable and accurate."' 6 Citing the 1999-2003 U.S. Congressional Advisory Panel to Assess Domestic Response Capabilities for Terrorism Involving Weapons of Mass Destruction (the Gilmore Commission), </w:t>
      </w:r>
      <w:r w:rsidRPr="007141AD">
        <w:rPr>
          <w:rStyle w:val="StyleUnderline"/>
        </w:rPr>
        <w:t>Mueller states that transporting an improvised nuclear device would require overcoming "Herculean challenges</w:t>
      </w:r>
      <w:r w:rsidRPr="007141AD">
        <w:rPr>
          <w:sz w:val="10"/>
        </w:rPr>
        <w:t xml:space="preserve">."" </w:t>
      </w:r>
      <w:r w:rsidRPr="007141AD">
        <w:rPr>
          <w:rStyle w:val="StyleUnderline"/>
        </w:rPr>
        <w:t>He does not explain, however, why bringing a crude nuclear weapon into an American city would be materially different than the challenge faced by drug smugglers or human traffickers</w:t>
      </w:r>
      <w:r w:rsidRPr="007141AD">
        <w:rPr>
          <w:sz w:val="10"/>
        </w:rPr>
        <w:t>. According to the Government Accountability Organization, an average of 275 metric tons of cocaine have arrived in Mexico each year for transshipment to the United States since 2000. Reported seizures averaged about 36 tons a year, a 13 percent success rate for the intelligence and law enforcement community. Three million illegal immigrants enter the country each year, and only one in three gets caught."</w:t>
      </w:r>
    </w:p>
    <w:p w14:paraId="6D705116" w14:textId="08E39EF9" w:rsidR="00203DC6" w:rsidRPr="007141AD" w:rsidRDefault="00203DC6" w:rsidP="00203DC6"/>
    <w:p w14:paraId="1F56722D" w14:textId="5266F945" w:rsidR="00203DC6" w:rsidRPr="007141AD" w:rsidRDefault="00203DC6" w:rsidP="00203DC6"/>
    <w:p w14:paraId="5375AC80" w14:textId="5A307268" w:rsidR="00203DC6" w:rsidRPr="007141AD" w:rsidRDefault="00203DC6" w:rsidP="00203DC6">
      <w:pPr>
        <w:pStyle w:val="Heading3"/>
      </w:pPr>
      <w:r w:rsidRPr="007141AD">
        <w:t xml:space="preserve">2NC Terrorism DA – Bioterror </w:t>
      </w:r>
    </w:p>
    <w:p w14:paraId="0FA1D6A0" w14:textId="77777777" w:rsidR="00203DC6" w:rsidRPr="007141AD" w:rsidRDefault="00203DC6" w:rsidP="00203DC6"/>
    <w:p w14:paraId="2C8932D9" w14:textId="77777777" w:rsidR="00E27656" w:rsidRPr="007141AD" w:rsidRDefault="00E27656" w:rsidP="00E27656">
      <w:pPr>
        <w:pStyle w:val="Heading4"/>
        <w:rPr>
          <w:rFonts w:cstheme="minorHAnsi"/>
        </w:rPr>
      </w:pPr>
      <w:r w:rsidRPr="007141AD">
        <w:rPr>
          <w:rFonts w:cstheme="minorHAnsi"/>
        </w:rPr>
        <w:t>Terrorist cells have the ability to make bioweapons, security measures are inefficient, and the US is not prepared for a bioterror attack</w:t>
      </w:r>
    </w:p>
    <w:p w14:paraId="267076B1" w14:textId="77777777" w:rsidR="00E27656" w:rsidRPr="007141AD" w:rsidRDefault="00E27656" w:rsidP="00E27656">
      <w:pPr>
        <w:rPr>
          <w:rFonts w:cstheme="minorHAnsi"/>
        </w:rPr>
      </w:pPr>
      <w:r w:rsidRPr="007141AD">
        <w:rPr>
          <w:rFonts w:cstheme="minorHAnsi"/>
        </w:rPr>
        <w:t xml:space="preserve">Wil S. </w:t>
      </w:r>
      <w:proofErr w:type="spellStart"/>
      <w:r w:rsidRPr="007141AD">
        <w:rPr>
          <w:rStyle w:val="Style13ptBold"/>
          <w:rFonts w:cstheme="minorHAnsi"/>
        </w:rPr>
        <w:t>Hylton</w:t>
      </w:r>
      <w:proofErr w:type="spellEnd"/>
      <w:r w:rsidRPr="007141AD">
        <w:rPr>
          <w:rFonts w:cstheme="minorHAnsi"/>
        </w:rPr>
        <w:t>, 8-26-</w:t>
      </w:r>
      <w:r w:rsidRPr="007141AD">
        <w:rPr>
          <w:rStyle w:val="Style13ptBold"/>
          <w:rFonts w:cstheme="minorHAnsi"/>
        </w:rPr>
        <w:t>11</w:t>
      </w:r>
      <w:r w:rsidRPr="007141AD">
        <w:rPr>
          <w:rFonts w:cstheme="minorHAnsi"/>
        </w:rPr>
        <w:t xml:space="preserve">, "How Ready Are We for Bioterrorism", The New York Times Magazine, </w:t>
      </w:r>
      <w:hyperlink r:id="rId587" w:history="1">
        <w:r w:rsidRPr="007141AD">
          <w:rPr>
            <w:rStyle w:val="Hyperlink"/>
            <w:rFonts w:cstheme="minorHAnsi"/>
          </w:rPr>
          <w:t>https://www.nytimes.com/2011/10/30/magazine/how-ready-are-we-for-bioterrorism.html</w:t>
        </w:r>
      </w:hyperlink>
    </w:p>
    <w:p w14:paraId="43861F32" w14:textId="77777777" w:rsidR="00E27656" w:rsidRPr="007141AD" w:rsidRDefault="00E27656" w:rsidP="00E27656">
      <w:pPr>
        <w:rPr>
          <w:rFonts w:cstheme="minorHAnsi"/>
          <w:sz w:val="12"/>
        </w:rPr>
      </w:pPr>
      <w:r w:rsidRPr="007141AD">
        <w:rPr>
          <w:rFonts w:cstheme="minorHAnsi"/>
          <w:sz w:val="12"/>
        </w:rPr>
        <w:t xml:space="preserve">A few days after 9/11, a retired Air Force colonel named Randall Larsen entered the northwest gate of the White House, crossed a courtyard to the Eisenhower Executive Office Building, stepped through the front door and stopped dead in his tracks. In place of the usual security checkpoint, there was an elaborate upgrade that included not only metal detectors but also machines to sniff out radiation and explosives, elaborate pat-downs and a mandatory search of all personal belongings. It was the search that worried Larsen most. After passing through a body scan, he stood quietly while a guard thumbed through the contents of his briefcase. It was mostly books and papers, but after a few seconds, the agent pulled out a respirator mask and shot Larsen a quizzical look. “That’s just for demonstration,” Larsen said quickly. “You saw Mayor Giuliani wear one at ground zero, right?” The agent turned the mask over a few times, then stuffed it back in the briefcase. Seconds later, Larsen was through. Inside the building, he followed a long corridor to a room where Vice President Dick Cheney and members of the national-security staff soon joined him. Also in the room were Tara O’Toole, who is now the Obama administration’s top official for biodefense research at the Department of Homeland Security, and Thomas </w:t>
      </w:r>
      <w:proofErr w:type="spellStart"/>
      <w:r w:rsidRPr="007141AD">
        <w:rPr>
          <w:rFonts w:cstheme="minorHAnsi"/>
          <w:sz w:val="12"/>
        </w:rPr>
        <w:t>Inglesby</w:t>
      </w:r>
      <w:proofErr w:type="spellEnd"/>
      <w:r w:rsidRPr="007141AD">
        <w:rPr>
          <w:rFonts w:cstheme="minorHAnsi"/>
          <w:sz w:val="12"/>
        </w:rPr>
        <w:t xml:space="preserve">, who runs the Center for Biosecurity. Three months earlier, Larsen, O’Toole and </w:t>
      </w:r>
      <w:proofErr w:type="spellStart"/>
      <w:r w:rsidRPr="007141AD">
        <w:rPr>
          <w:rFonts w:cstheme="minorHAnsi"/>
          <w:sz w:val="12"/>
        </w:rPr>
        <w:t>Inglesby</w:t>
      </w:r>
      <w:proofErr w:type="spellEnd"/>
      <w:r w:rsidRPr="007141AD">
        <w:rPr>
          <w:rFonts w:cstheme="minorHAnsi"/>
          <w:sz w:val="12"/>
        </w:rPr>
        <w:t xml:space="preserve"> collaborated on a national-security exercise to simulate the effects of a smallpox attack. Now, with the twin towers in ashes, they had come to brief the vice 4 president on their findings. As O’Toole began the presentation, Larsen studied Cheney’s expression. The vice president showed no reaction as O’Toole listed the officials who participated in the simulation, the complications they encountered as they tried to develop an emergency response and the arguments that broke out as they watched the disease spread beyond control. She concluded by telling the vice president that the country was unprepared for a biological attack. Cheney nodded. “O.K.,” he said. “But what are we looking for? What does a biological weapon look like?” At this</w:t>
      </w:r>
      <w:r w:rsidRPr="007141AD">
        <w:rPr>
          <w:rStyle w:val="StyleUnderline"/>
          <w:rFonts w:cstheme="minorHAnsi"/>
        </w:rPr>
        <w:t xml:space="preserve">, Larsen reached into his briefcase and pulled out a small test tube. “Mr. Vice President,” he said, “it looks like this.” Inside the tube was a weaponized powder </w:t>
      </w:r>
      <w:r w:rsidRPr="007141AD">
        <w:rPr>
          <w:rFonts w:cstheme="minorHAnsi"/>
          <w:sz w:val="12"/>
        </w:rPr>
        <w:t xml:space="preserve">of Bacillus </w:t>
      </w:r>
      <w:proofErr w:type="spellStart"/>
      <w:r w:rsidRPr="007141AD">
        <w:rPr>
          <w:rFonts w:cstheme="minorHAnsi"/>
          <w:sz w:val="12"/>
        </w:rPr>
        <w:t>globigii</w:t>
      </w:r>
      <w:proofErr w:type="spellEnd"/>
      <w:r w:rsidRPr="007141AD">
        <w:rPr>
          <w:rFonts w:cstheme="minorHAnsi"/>
          <w:sz w:val="12"/>
        </w:rPr>
        <w:t xml:space="preserve">, almost genetically identical to anthrax. “And by the way,” Larsen said, “I just smuggled this into your office.” </w:t>
      </w:r>
      <w:r w:rsidRPr="007141AD">
        <w:rPr>
          <w:rStyle w:val="StyleUnderline"/>
          <w:rFonts w:cstheme="minorHAnsi"/>
        </w:rPr>
        <w:t>At one of the most secure buildings in the world</w:t>
      </w:r>
      <w:r w:rsidRPr="007141AD">
        <w:rPr>
          <w:rFonts w:cstheme="minorHAnsi"/>
          <w:sz w:val="12"/>
        </w:rPr>
        <w:t xml:space="preserve">, in a moment of unprecedented alarm, the White House </w:t>
      </w:r>
      <w:r w:rsidRPr="007141AD">
        <w:rPr>
          <w:rStyle w:val="StyleUnderline"/>
          <w:rFonts w:cstheme="minorHAnsi"/>
        </w:rPr>
        <w:t>guards had searched Larsen’s briefcase — and never even saw the powder.</w:t>
      </w:r>
      <w:r w:rsidRPr="007141AD">
        <w:rPr>
          <w:rFonts w:cstheme="minorHAnsi"/>
          <w:sz w:val="12"/>
        </w:rPr>
        <w:t xml:space="preserve"> “They were looking for the wrong things,” Larsen says now. “They still are.” The specter of a biological attack is difficult for almost anyone to imagine. It makes of the most mundane object, death: a doorknob, a handshake, a breath can become poison. Like a nuclear bomb, the biological weapon threatens such a spectacle of horror — skin boiling with smallpox pustules, eyes blackened with anthrax lesions, the rotting bodies of bubonic plagues — that it can seem the province of fantasy or nightmare or, worse, political manipulation. Yet biological weapons are as old as war itself. The ancient Hittites marched victims of plague into the cities of their enemies; Herodotus described archers’ firing arrows tipped with manure. By the 20th century, nearly every major nation developed, produced and in some cases used a panoply of biological weapons, including anthrax, plague, typhoid and glanders. A decade after the 9/11 attacks, it is easy to forget the anthrax letters that sprang up just a few weeks later and to dismiss the fear that swept the country as a relic of a fragile moment that already belongs to history. But in the wake of those events, many national-security experts began to reconsider the risk of a biological attack — and reached some unsettling conclusions. Since the collapse of the Soviet Union, </w:t>
      </w:r>
      <w:r w:rsidRPr="007141AD">
        <w:rPr>
          <w:rStyle w:val="StyleUnderline"/>
          <w:rFonts w:cstheme="minorHAnsi"/>
        </w:rPr>
        <w:t>most scientists had assumed</w:t>
      </w:r>
      <w:r w:rsidRPr="007141AD">
        <w:rPr>
          <w:rFonts w:cstheme="minorHAnsi"/>
          <w:sz w:val="12"/>
        </w:rPr>
        <w:t xml:space="preserve"> that the difficulty of </w:t>
      </w:r>
      <w:r w:rsidRPr="007141AD">
        <w:rPr>
          <w:rStyle w:val="StyleUnderline"/>
          <w:rFonts w:cstheme="minorHAnsi"/>
        </w:rPr>
        <w:t>building a bioweapon was</w:t>
      </w:r>
      <w:r w:rsidRPr="007141AD">
        <w:rPr>
          <w:rFonts w:cstheme="minorHAnsi"/>
          <w:sz w:val="12"/>
        </w:rPr>
        <w:t xml:space="preserve"> far </w:t>
      </w:r>
      <w:r w:rsidRPr="007141AD">
        <w:rPr>
          <w:rStyle w:val="StyleUnderline"/>
          <w:rFonts w:cstheme="minorHAnsi"/>
        </w:rPr>
        <w:t>beyond the ability of a terror cell, but looking again</w:t>
      </w:r>
      <w:r w:rsidRPr="007141AD">
        <w:rPr>
          <w:rFonts w:cstheme="minorHAnsi"/>
          <w:sz w:val="12"/>
        </w:rPr>
        <w:t xml:space="preserve"> in the early 21st century</w:t>
      </w:r>
      <w:r w:rsidRPr="007141AD">
        <w:rPr>
          <w:rStyle w:val="StyleUnderline"/>
          <w:rFonts w:cstheme="minorHAnsi"/>
        </w:rPr>
        <w:t>, many experts came to believe that advances in laboratory technology brought the science within reach.</w:t>
      </w:r>
      <w:r w:rsidRPr="007141AD">
        <w:rPr>
          <w:rFonts w:cstheme="minorHAnsi"/>
          <w:sz w:val="12"/>
        </w:rPr>
        <w:t xml:space="preserve"> “What took me three weeks in a sophisticated laboratory in a top-tier medical school 20 years ago, with millions of dollars in equipment, can essentially be done by a relatively unsophisticated technician,” Brett </w:t>
      </w:r>
      <w:proofErr w:type="spellStart"/>
      <w:r w:rsidRPr="007141AD">
        <w:rPr>
          <w:rFonts w:cstheme="minorHAnsi"/>
          <w:sz w:val="12"/>
        </w:rPr>
        <w:t>Giroir</w:t>
      </w:r>
      <w:proofErr w:type="spellEnd"/>
      <w:r w:rsidRPr="007141AD">
        <w:rPr>
          <w:rFonts w:cstheme="minorHAnsi"/>
          <w:sz w:val="12"/>
        </w:rPr>
        <w:t>, a former director at the Defense Advanced Research Projects Agency (</w:t>
      </w:r>
      <w:proofErr w:type="spellStart"/>
      <w:r w:rsidRPr="007141AD">
        <w:rPr>
          <w:rFonts w:cstheme="minorHAnsi"/>
          <w:sz w:val="12"/>
        </w:rPr>
        <w:t>Darpa</w:t>
      </w:r>
      <w:proofErr w:type="spellEnd"/>
      <w:r w:rsidRPr="007141AD">
        <w:rPr>
          <w:rFonts w:cstheme="minorHAnsi"/>
          <w:sz w:val="12"/>
        </w:rPr>
        <w:t xml:space="preserve">), told me recently. “A person at a graduate-school level has all the tools and technologies to implement a sophisticated program to create a bioweapon.” Even some nuclear experts began to wonder if the risk of a biological attack had eclipsed the nuclear threat. Graham Allison, the founding dean of Harvard’s John F. Kennedy School of Government and a leading expert on nuclear proliferation, told me: “Nuclear terrorism is a preventable catastrophe, and the reason it’s preventable is because the material to make a nuclear bomb can’t be made by terrorists. But in the bio case — oh, my God! Can I prevent terrorists from getting into their hands anthrax or other pathogens? No! Even our best efforts can’t do that. I think the amazing thing is that one hasn’t seen more bioterrorism, given the relative ease of making a bioweapon and the relative difficulty of defending.” How a biological attack might unfold depends on a number of variables, including which biological agent is used, the extent of its weaponization, the amount released and the method of delivery. Some agents, like the smallpox virus, are highly contagious and could spread widely from a small release. Others, like the plague and tularemia bacteria, are not typically contagious but are relatively easy to make into wet slurry and disperse. Some of the most vivid descriptions of how such an attack might look come from the national-security exercises used to develop biodefense policy. The exercise briefed to Dick Cheney in 2001, for example, was known as Dark Winter and was coordinated by the Center for Strategic and International Studies and the Johns Hopkins Center for Civilian Biodefense Studies. It took place over two days at Andrews Air Force Base, with former Senator Sam Nunn playing the role of president, David </w:t>
      </w:r>
      <w:proofErr w:type="spellStart"/>
      <w:r w:rsidRPr="007141AD">
        <w:rPr>
          <w:rFonts w:cstheme="minorHAnsi"/>
          <w:sz w:val="12"/>
        </w:rPr>
        <w:t>Gergen</w:t>
      </w:r>
      <w:proofErr w:type="spellEnd"/>
      <w:r w:rsidRPr="007141AD">
        <w:rPr>
          <w:rFonts w:cstheme="minorHAnsi"/>
          <w:sz w:val="12"/>
        </w:rPr>
        <w:t xml:space="preserve"> acting as national-security adviser, the former C.I.A. director James Woolsey leading intelligence and the retired four-star general John </w:t>
      </w:r>
      <w:proofErr w:type="spellStart"/>
      <w:r w:rsidRPr="007141AD">
        <w:rPr>
          <w:rFonts w:cstheme="minorHAnsi"/>
          <w:sz w:val="12"/>
        </w:rPr>
        <w:t>Tilelli</w:t>
      </w:r>
      <w:proofErr w:type="spellEnd"/>
      <w:r w:rsidRPr="007141AD">
        <w:rPr>
          <w:rFonts w:cstheme="minorHAnsi"/>
          <w:sz w:val="12"/>
        </w:rPr>
        <w:t xml:space="preserve"> serving as chairman of the Joint Chiefs of Staff. As the smallpox virus began to 4 appear, first in Oklahoma and then in pockets across the nation, the participants quickly discovered that the country had no standing response plan and only enough vaccine to protect 5 percent of the public. Within weeks, as many as a million people in the United States were estimated dead. Not all experts are convinced that simulations like Dark Winter offer a realistic view. Milton </w:t>
      </w:r>
      <w:proofErr w:type="spellStart"/>
      <w:r w:rsidRPr="007141AD">
        <w:rPr>
          <w:rFonts w:cstheme="minorHAnsi"/>
          <w:sz w:val="12"/>
        </w:rPr>
        <w:t>Leitenberg</w:t>
      </w:r>
      <w:proofErr w:type="spellEnd"/>
      <w:r w:rsidRPr="007141AD">
        <w:rPr>
          <w:rFonts w:cstheme="minorHAnsi"/>
          <w:sz w:val="12"/>
        </w:rPr>
        <w:t xml:space="preserve">, a prominent arms-control expert, has argued that the exercise relied on faulty premises to increase the death toll and “assure a disastrous outcome.” In particular, </w:t>
      </w:r>
      <w:proofErr w:type="spellStart"/>
      <w:r w:rsidRPr="007141AD">
        <w:rPr>
          <w:rFonts w:cstheme="minorHAnsi"/>
          <w:sz w:val="12"/>
        </w:rPr>
        <w:t>Leitenberg</w:t>
      </w:r>
      <w:proofErr w:type="spellEnd"/>
      <w:r w:rsidRPr="007141AD">
        <w:rPr>
          <w:rFonts w:cstheme="minorHAnsi"/>
          <w:sz w:val="12"/>
        </w:rPr>
        <w:t xml:space="preserve"> objects to the rate of secondary transmission assumed in the Dark Winter exercise. This is the figure to describe how many additional people each patient would infect, and it is highly contextual, depending on biological traits, like the genetic vulnerability of the target population; social habits, like the number of personal interactions by each victim; and meteorological conditions, like the weather and the time of year. Because the exercise was set in winter, which is favorable to smallpox, and because Americans are not routinely vaccinated, planners assumed a transmission rate of 10 new infections by each victim. </w:t>
      </w:r>
      <w:proofErr w:type="spellStart"/>
      <w:r w:rsidRPr="007141AD">
        <w:rPr>
          <w:rFonts w:cstheme="minorHAnsi"/>
          <w:sz w:val="12"/>
        </w:rPr>
        <w:t>Leitenberg</w:t>
      </w:r>
      <w:proofErr w:type="spellEnd"/>
      <w:r w:rsidRPr="007141AD">
        <w:rPr>
          <w:rFonts w:cstheme="minorHAnsi"/>
          <w:sz w:val="12"/>
        </w:rPr>
        <w:t xml:space="preserve"> says that number should be three. Other estimates vary. The Centers for Disease Control and Prevention uses a range of five to seven; the last comparable cases of smallpox to appear in Europe averaged between 9 and 17; and the authors of a 1999 article in Science magazine used the same figure as Dark Winter. But if </w:t>
      </w:r>
      <w:proofErr w:type="spellStart"/>
      <w:r w:rsidRPr="007141AD">
        <w:rPr>
          <w:rFonts w:cstheme="minorHAnsi"/>
          <w:sz w:val="12"/>
        </w:rPr>
        <w:t>Leitenberg</w:t>
      </w:r>
      <w:proofErr w:type="spellEnd"/>
      <w:r w:rsidRPr="007141AD">
        <w:rPr>
          <w:rFonts w:cstheme="minorHAnsi"/>
          <w:sz w:val="12"/>
        </w:rPr>
        <w:t xml:space="preserve"> is right, the death toll from the exercise would be much lower — most likely in the tens of thousands. Whatever the transmission rate of smallpox, the more salient question for biodefense may be whether an attack will happen at all. On this, the expertise of microbiologists is limited, but there is surprisingly broad agreement among the officials in charge of national security over the past 10 years. Since 2001, </w:t>
      </w:r>
      <w:r w:rsidRPr="007141AD">
        <w:rPr>
          <w:rStyle w:val="StyleUnderline"/>
          <w:rFonts w:cstheme="minorHAnsi"/>
        </w:rPr>
        <w:t xml:space="preserve">senior members of both the Obama and Bush administrations, </w:t>
      </w:r>
      <w:r w:rsidRPr="007141AD">
        <w:rPr>
          <w:rFonts w:cstheme="minorHAnsi"/>
          <w:sz w:val="12"/>
        </w:rPr>
        <w:t xml:space="preserve">who have reviewed classified intelligence, </w:t>
      </w:r>
      <w:r w:rsidRPr="007141AD">
        <w:rPr>
          <w:rStyle w:val="StyleUnderline"/>
          <w:rFonts w:cstheme="minorHAnsi"/>
        </w:rPr>
        <w:t xml:space="preserve">have consistently placed biodefense at or near the top of the </w:t>
      </w:r>
      <w:proofErr w:type="spellStart"/>
      <w:r w:rsidRPr="007141AD">
        <w:rPr>
          <w:rStyle w:val="StyleUnderline"/>
          <w:rFonts w:cstheme="minorHAnsi"/>
        </w:rPr>
        <w:t>nationalsecurity</w:t>
      </w:r>
      <w:proofErr w:type="spellEnd"/>
      <w:r w:rsidRPr="007141AD">
        <w:rPr>
          <w:rStyle w:val="StyleUnderline"/>
          <w:rFonts w:cstheme="minorHAnsi"/>
        </w:rPr>
        <w:t xml:space="preserve"> agenda</w:t>
      </w:r>
      <w:r w:rsidRPr="007141AD">
        <w:rPr>
          <w:rFonts w:cstheme="minorHAnsi"/>
          <w:sz w:val="12"/>
        </w:rPr>
        <w:t>. In 2004, a report from the National Intelligence Council warned, “</w:t>
      </w:r>
      <w:r w:rsidRPr="007141AD">
        <w:rPr>
          <w:rStyle w:val="StyleUnderline"/>
          <w:rFonts w:cstheme="minorHAnsi"/>
        </w:rPr>
        <w:t>Our greatest concern is that terrorists might acquire biological agents.”</w:t>
      </w:r>
      <w:r w:rsidRPr="007141AD">
        <w:rPr>
          <w:rFonts w:cstheme="minorHAnsi"/>
          <w:sz w:val="12"/>
        </w:rPr>
        <w:t xml:space="preserve"> Michael Chertoff, the secretary of Homeland Security between 2005 and 2009, told me, “In terms of catastrophic attacks, bio was at the top of the list.” In 2008, the director of national intelligence, Adm. Mike McConnell, described a biological attack as “my personal greatest worry.” In 2009, McConnell’s successor in the Obama administration, Dennis Blair, warned the Senate Select Committee on Intelligence that “the terrorist use of biological agents represents a growing threat.” In November 2009, the National Security Council estimated that a </w:t>
      </w:r>
      <w:r w:rsidRPr="007141AD">
        <w:rPr>
          <w:rStyle w:val="StyleUnderline"/>
          <w:rFonts w:cstheme="minorHAnsi"/>
        </w:rPr>
        <w:t xml:space="preserve">biological attack could place “hundreds of thousands of people” at risk of death and cost more than $1 trillion. </w:t>
      </w:r>
      <w:r w:rsidRPr="007141AD">
        <w:rPr>
          <w:rFonts w:cstheme="minorHAnsi"/>
          <w:sz w:val="12"/>
        </w:rPr>
        <w:t xml:space="preserve">Heidi Avery, a top biodefense official in the White House, told me recently that biological terrorism poses “the ultimate asymmetric threat; it should be considered in the same class as the nuclear threat.” And a report by the Congressional Commission on the Prevention of Weapons of Mass Destruction Proliferation and Terrorism, formed in 2007, concluded: “To date, the U.S. government has invested most of its nonproliferation efforts and diplomatic capital in preventing nuclear terrorism. The commission believes that it should make the more likely threat — bioterrorism — a higher priority.” To heighten the nation’s </w:t>
      </w:r>
      <w:proofErr w:type="spellStart"/>
      <w:r w:rsidRPr="007141AD">
        <w:rPr>
          <w:rFonts w:cstheme="minorHAnsi"/>
          <w:sz w:val="12"/>
        </w:rPr>
        <w:t>biodefenses</w:t>
      </w:r>
      <w:proofErr w:type="spellEnd"/>
      <w:r w:rsidRPr="007141AD">
        <w:rPr>
          <w:rFonts w:cstheme="minorHAnsi"/>
          <w:sz w:val="12"/>
        </w:rPr>
        <w:t xml:space="preserve">, the federal government has invested more than $60 billion since 2001, developing and distributing air sensors, educating doctors about the symptoms of bioterror pathogens and distributing medical supplies for biodefense to hospitals around the country. At the root of these efforts is a list of specific biological agents, known as “material threats,” that have been identified by the Department of Homeland Security as the most urgent pathogens to defend against. These include smallpox, anthrax, </w:t>
      </w:r>
      <w:proofErr w:type="spellStart"/>
      <w:r w:rsidRPr="007141AD">
        <w:rPr>
          <w:rFonts w:cstheme="minorHAnsi"/>
          <w:sz w:val="12"/>
        </w:rPr>
        <w:t>ebola</w:t>
      </w:r>
      <w:proofErr w:type="spellEnd"/>
      <w:r w:rsidRPr="007141AD">
        <w:rPr>
          <w:rFonts w:cstheme="minorHAnsi"/>
          <w:sz w:val="12"/>
        </w:rPr>
        <w:t xml:space="preserve">, plague and a handful of lesser-known organisms. Since 2004, the Department of Health and Human Services has overseen a program called Project </w:t>
      </w:r>
      <w:proofErr w:type="spellStart"/>
      <w:r w:rsidRPr="007141AD">
        <w:rPr>
          <w:rFonts w:cstheme="minorHAnsi"/>
          <w:sz w:val="12"/>
        </w:rPr>
        <w:t>BioShield</w:t>
      </w:r>
      <w:proofErr w:type="spellEnd"/>
      <w:r w:rsidRPr="007141AD">
        <w:rPr>
          <w:rFonts w:cstheme="minorHAnsi"/>
          <w:sz w:val="12"/>
        </w:rPr>
        <w:t xml:space="preserve"> to develop and stockpile vaccines and treatments, known collectively as “medical countermeasures,” to defend against the pathogens. After seven years, the achievements of </w:t>
      </w:r>
      <w:proofErr w:type="spellStart"/>
      <w:r w:rsidRPr="007141AD">
        <w:rPr>
          <w:rFonts w:cstheme="minorHAnsi"/>
          <w:sz w:val="12"/>
        </w:rPr>
        <w:t>BioShield</w:t>
      </w:r>
      <w:proofErr w:type="spellEnd"/>
      <w:r w:rsidRPr="007141AD">
        <w:rPr>
          <w:rFonts w:cstheme="minorHAnsi"/>
          <w:sz w:val="12"/>
        </w:rPr>
        <w:t xml:space="preserve"> are measurable. According to Robin Robinson, who directs the countermeasure program at Health and Human Services, there is currently enough smallpox vaccine in the stockpile to inoculate every United States citizen; enough anthrax vaccine to respond to a “three-city attack”; and a variety of therapeutic drugs to treat the infected. Yet many other goals of the program are incomplete and, in some cases, not even begun. After spending hundreds of millions of dollars, for example, to develop a new vaccine for anthrax that would replace the controversial formula developed 50 years ago by the Army — which is known to have serious side effects and has never been approved for children — there is still no new vaccine. There also are no new broad-spectrum antibacterial drugs in the stockpile and no new antivirals. “We don’t even have candidate products” for antivirals, Robinson told me. Last year, two separate review boards evaluated the state of the country’s biodefense program, and each report came back scathing. The National Biodefense Science Board, </w:t>
      </w:r>
      <w:r w:rsidRPr="007141AD">
        <w:rPr>
          <w:rStyle w:val="StyleUnderline"/>
          <w:rFonts w:cstheme="minorHAnsi"/>
        </w:rPr>
        <w:t>a nonpartisan task force</w:t>
      </w:r>
      <w:r w:rsidRPr="007141AD">
        <w:rPr>
          <w:rFonts w:cstheme="minorHAnsi"/>
          <w:sz w:val="12"/>
        </w:rPr>
        <w:t xml:space="preserve"> created in 2006 to oversee countermeasure development, </w:t>
      </w:r>
      <w:r w:rsidRPr="007141AD">
        <w:rPr>
          <w:rStyle w:val="StyleUnderline"/>
          <w:rFonts w:cstheme="minorHAnsi"/>
        </w:rPr>
        <w:t>delivered a</w:t>
      </w:r>
      <w:r w:rsidRPr="007141AD">
        <w:rPr>
          <w:rFonts w:cstheme="minorHAnsi"/>
          <w:sz w:val="12"/>
        </w:rPr>
        <w:t xml:space="preserve"> 103-page</w:t>
      </w:r>
      <w:r w:rsidRPr="007141AD">
        <w:rPr>
          <w:rStyle w:val="StyleUnderline"/>
          <w:rFonts w:cstheme="minorHAnsi"/>
        </w:rPr>
        <w:t xml:space="preserve"> report </w:t>
      </w:r>
      <w:r w:rsidRPr="007141AD">
        <w:rPr>
          <w:rFonts w:cstheme="minorHAnsi"/>
          <w:sz w:val="12"/>
        </w:rPr>
        <w:t xml:space="preserve">to the secretary of Health and Human Services, Kathleen Sebelius, </w:t>
      </w:r>
      <w:r w:rsidRPr="007141AD">
        <w:rPr>
          <w:rStyle w:val="StyleUnderline"/>
          <w:rFonts w:cstheme="minorHAnsi"/>
        </w:rPr>
        <w:t>describing “lack of urgency,” “lack of coherence,” “lack of prioritization” and “lack of synchronization.”</w:t>
      </w:r>
      <w:r w:rsidRPr="007141AD">
        <w:rPr>
          <w:rFonts w:cstheme="minorHAnsi"/>
          <w:sz w:val="12"/>
        </w:rPr>
        <w:t xml:space="preserve"> The title of the report was “Where Are the Countermeasures?” And the commission created by Congress in 2007 to evaluate all defenses for chemical, biological, radiological and nuclear threats delivered its final report, offering letter grades in several categories. For attention to the safe storage of toxins, the government received an A. For openness and transparency, a B-minus. For biodefense, the grade was an F. “The lack of U.S. capability to rapidly recognize, respond and recover from a biological attack is the most significant failure identified in this report card,” the commission wrote. “Especially troubling is the lack of priority given to the development of medical countermeasures — the vaccines and medicines that would be required to mitigate the consequences of an attack.” </w:t>
      </w:r>
      <w:r w:rsidRPr="007141AD">
        <w:rPr>
          <w:rStyle w:val="StyleUnderline"/>
          <w:rFonts w:cstheme="minorHAnsi"/>
        </w:rPr>
        <w:t>Even within the biodefense community, there is a widespread sense that the countermeasure program is failing</w:t>
      </w:r>
      <w:r w:rsidRPr="007141AD">
        <w:rPr>
          <w:rFonts w:cstheme="minorHAnsi"/>
          <w:sz w:val="12"/>
        </w:rPr>
        <w:t xml:space="preserve">. Early this year, Sebelius described the effort as “full of leaks, choke points and dead ends,” and in more than 100 interviews with senior officials from each of the federal agencies related to countermeasure development — including past and current program heads at the White House, the Pentagon, the National Institutes of Health and the Departments of Homeland Security and Health and Human Services — I heard an endless series of grim diagnoses on the health of the nation’s </w:t>
      </w:r>
      <w:proofErr w:type="spellStart"/>
      <w:r w:rsidRPr="007141AD">
        <w:rPr>
          <w:rFonts w:cstheme="minorHAnsi"/>
          <w:sz w:val="12"/>
        </w:rPr>
        <w:t>biodefenses</w:t>
      </w:r>
      <w:proofErr w:type="spellEnd"/>
      <w:r w:rsidRPr="007141AD">
        <w:rPr>
          <w:rFonts w:cstheme="minorHAnsi"/>
          <w:sz w:val="12"/>
        </w:rPr>
        <w:t xml:space="preserve">. As one senior official in the Obama administration put it: “We need a new model. This is never going to work.” Since the 1990s, the United States’ approach to biodefense has been redesigned at least three times. Each time, the new approach was presented as a remedy; each time, the remedy failed to cure. The story that circulates among officials is that the first modern president to focus on biodefense was Bill Clinton in 1998: after staying up all night reading “The Cobra Event,” by Richard Preston, a thriller about a terrorist strike with modified smallpox, Clinton called a high-level meeting of scientists, ordered the F.B.I. to review the plot and began pushing copies of the book on other politicians. By 1999, the White House and Congress had created a new division of the C.D.C., known as the National Pharmaceutical Stockpile, to store medicines for crises. But in the absence of an actual crisis, financing for the stockpile was fairly minimal. By summer 2001, it held only 15 million doses of smallpox vaccine and little else. After the anthrax letters in October 2001, everything changed: by 2002, spending on biodefense rose to more than $4 billion, from $633 million, with an emphasis on expanding the stockpile. One of the program’s first priorities was to increase the supply of smallpox vaccine. Smallpox is regarded by biodefense experts as the most threatening biological weapon, because it can spread as easily as the flu and kills about one in three victims. To expand the stockpile, the Bush administration called in a legendary epidemiologist. In the 1960s and ’70s, D. A. Henderson led the World Health Organization’s program to eradicate smallpox in nature, chasing outbreaks through villages in Brazil, the mountains of Yugoslavia and the jungles of India before finally containing the last known cases in the Horn of Africa in 1977. Today, smallpox is the only human infectious disease ever eradicated by science. Returning to public service in 2001, Henderson called in another legend of microbiology, Maj. Gen. Philip K. Russell, a former commander of the Army’s medical research program and a figure so revered that one commanding general was known to keep a bumper sticker on his wall that read, “What would General Russell do?” Between 2001 and 2004, Henderson and Russell, along with leaders at the National Institutes of Health and civilian research laboratories across the country, raced to develop new production techniques and expand the smallpox-vaccine supply. Today, the stockpile holds more than 300 million treatment courses. Officials at Health and Human Services were also determined to produce and store a large supply of anthrax vaccine, but they were unsatisfied with the existing formula. Some veterans blamed the vaccine for gulf war syndrome, citing research at Tulane University, and after vaccination was made mandatory in 1998, hundreds of service members actually refused the shots. Some resigned from service in order to avoid it; a few were court-martialed for insubordination. In 2002, the most comprehensive study of the vaccine, by the Institute of Medicine at the National Academy of Sciences, concluded that while the vaccine was “reasonably safe,” a new vaccine was “urgently needed.” Developing a new vaccine is vastly more complicated than increasing the supply of one that exists. In the pharmaceutical industry, the cost to develop a new drug or vaccine averages about $1 billion. To encourage companies into development, the Bush administration in 2003 announced the creation of a special fund within Project </w:t>
      </w:r>
      <w:proofErr w:type="spellStart"/>
      <w:r w:rsidRPr="007141AD">
        <w:rPr>
          <w:rFonts w:cstheme="minorHAnsi"/>
          <w:sz w:val="12"/>
        </w:rPr>
        <w:t>BioShield</w:t>
      </w:r>
      <w:proofErr w:type="spellEnd"/>
      <w:r w:rsidRPr="007141AD">
        <w:rPr>
          <w:rFonts w:cstheme="minorHAnsi"/>
          <w:sz w:val="12"/>
        </w:rPr>
        <w:t xml:space="preserve">, filled with $5.6 billion for the purchase of countermeasures like a new anthrax vaccine, yet by the middle of 2004, not a single large pharmaceutical company had begun development. “The belief was: Fund it and they will come,” Senator Richard Burr, who is prominent in biodefense, told me. “Well, they didn’t come.” Anthony </w:t>
      </w:r>
      <w:proofErr w:type="spellStart"/>
      <w:r w:rsidRPr="007141AD">
        <w:rPr>
          <w:rFonts w:cstheme="minorHAnsi"/>
          <w:sz w:val="12"/>
        </w:rPr>
        <w:t>Fauci</w:t>
      </w:r>
      <w:proofErr w:type="spellEnd"/>
      <w:r w:rsidRPr="007141AD">
        <w:rPr>
          <w:rFonts w:cstheme="minorHAnsi"/>
          <w:sz w:val="12"/>
        </w:rPr>
        <w:t xml:space="preserve">, the director of the National Institute of Allergy and Infectious Diseases (N.I.A.I.D.) at the National Institutes of Health, told me $5.6 billion was simply not enough money. “The </w:t>
      </w:r>
      <w:proofErr w:type="spellStart"/>
      <w:r w:rsidRPr="007141AD">
        <w:rPr>
          <w:rFonts w:cstheme="minorHAnsi"/>
          <w:sz w:val="12"/>
        </w:rPr>
        <w:t>Mercks</w:t>
      </w:r>
      <w:proofErr w:type="spellEnd"/>
      <w:r w:rsidRPr="007141AD">
        <w:rPr>
          <w:rFonts w:cstheme="minorHAnsi"/>
          <w:sz w:val="12"/>
        </w:rPr>
        <w:t xml:space="preserve"> and the </w:t>
      </w:r>
      <w:proofErr w:type="spellStart"/>
      <w:r w:rsidRPr="007141AD">
        <w:rPr>
          <w:rFonts w:cstheme="minorHAnsi"/>
          <w:sz w:val="12"/>
        </w:rPr>
        <w:t>GlaxoSmithKlines</w:t>
      </w:r>
      <w:proofErr w:type="spellEnd"/>
      <w:r w:rsidRPr="007141AD">
        <w:rPr>
          <w:rFonts w:cstheme="minorHAnsi"/>
          <w:sz w:val="12"/>
        </w:rPr>
        <w:t xml:space="preserve"> and others looked at it and said, ‘Forget it,’ ” he said. Officials at Health and Human Services turned to smaller drug companies, instead. In November 2004, they offered the first major contract under </w:t>
      </w:r>
      <w:proofErr w:type="spellStart"/>
      <w:r w:rsidRPr="007141AD">
        <w:rPr>
          <w:rFonts w:cstheme="minorHAnsi"/>
          <w:sz w:val="12"/>
        </w:rPr>
        <w:t>BioShield</w:t>
      </w:r>
      <w:proofErr w:type="spellEnd"/>
      <w:r w:rsidRPr="007141AD">
        <w:rPr>
          <w:rFonts w:cstheme="minorHAnsi"/>
          <w:sz w:val="12"/>
        </w:rPr>
        <w:t xml:space="preserve"> to a young company called </w:t>
      </w:r>
      <w:proofErr w:type="spellStart"/>
      <w:r w:rsidRPr="007141AD">
        <w:rPr>
          <w:rFonts w:cstheme="minorHAnsi"/>
          <w:sz w:val="12"/>
        </w:rPr>
        <w:t>VaxGen</w:t>
      </w:r>
      <w:proofErr w:type="spellEnd"/>
      <w:r w:rsidRPr="007141AD">
        <w:rPr>
          <w:rFonts w:cstheme="minorHAnsi"/>
          <w:sz w:val="12"/>
        </w:rPr>
        <w:t xml:space="preserve">, based in California. If </w:t>
      </w:r>
      <w:proofErr w:type="spellStart"/>
      <w:r w:rsidRPr="007141AD">
        <w:rPr>
          <w:rFonts w:cstheme="minorHAnsi"/>
          <w:sz w:val="12"/>
        </w:rPr>
        <w:t>VaxGen</w:t>
      </w:r>
      <w:proofErr w:type="spellEnd"/>
      <w:r w:rsidRPr="007141AD">
        <w:rPr>
          <w:rFonts w:cstheme="minorHAnsi"/>
          <w:sz w:val="12"/>
        </w:rPr>
        <w:t xml:space="preserve"> could develop and deliver a new anthrax vaccine, the government promised to purchase 75 million doses for $877 million. From the outset, the choice of </w:t>
      </w:r>
      <w:proofErr w:type="spellStart"/>
      <w:r w:rsidRPr="007141AD">
        <w:rPr>
          <w:rFonts w:cstheme="minorHAnsi"/>
          <w:sz w:val="12"/>
        </w:rPr>
        <w:t>VaxGen</w:t>
      </w:r>
      <w:proofErr w:type="spellEnd"/>
      <w:r w:rsidRPr="007141AD">
        <w:rPr>
          <w:rFonts w:cstheme="minorHAnsi"/>
          <w:sz w:val="12"/>
        </w:rPr>
        <w:t xml:space="preserve"> proved controversial. The company had never produced a drug before, it had been delisted from Nasdaq a few months earlier for failure to file timely financial statements and it was embroiled in an ethical dispute in Thailand over human testing of another drug. But </w:t>
      </w:r>
      <w:proofErr w:type="spellStart"/>
      <w:r w:rsidRPr="007141AD">
        <w:rPr>
          <w:rFonts w:cstheme="minorHAnsi"/>
          <w:sz w:val="12"/>
        </w:rPr>
        <w:t>VaxGen</w:t>
      </w:r>
      <w:proofErr w:type="spellEnd"/>
      <w:r w:rsidRPr="007141AD">
        <w:rPr>
          <w:rFonts w:cstheme="minorHAnsi"/>
          <w:sz w:val="12"/>
        </w:rPr>
        <w:t xml:space="preserve"> did have certain advantages, not least that it had been working on a new anthrax vaccine for two years already, financed by $100 million from </w:t>
      </w:r>
      <w:proofErr w:type="spellStart"/>
      <w:r w:rsidRPr="007141AD">
        <w:rPr>
          <w:rFonts w:cstheme="minorHAnsi"/>
          <w:sz w:val="12"/>
        </w:rPr>
        <w:t>Fauci’s</w:t>
      </w:r>
      <w:proofErr w:type="spellEnd"/>
      <w:r w:rsidRPr="007141AD">
        <w:rPr>
          <w:rFonts w:cstheme="minorHAnsi"/>
          <w:sz w:val="12"/>
        </w:rPr>
        <w:t xml:space="preserve"> N.I.A.I.D. To add another layer of confidence to the deal, officials at H.H.S. structured the </w:t>
      </w:r>
      <w:proofErr w:type="spellStart"/>
      <w:r w:rsidRPr="007141AD">
        <w:rPr>
          <w:rFonts w:cstheme="minorHAnsi"/>
          <w:sz w:val="12"/>
        </w:rPr>
        <w:t>VaxGen</w:t>
      </w:r>
      <w:proofErr w:type="spellEnd"/>
      <w:r w:rsidRPr="007141AD">
        <w:rPr>
          <w:rFonts w:cstheme="minorHAnsi"/>
          <w:sz w:val="12"/>
        </w:rPr>
        <w:t xml:space="preserve"> contract with unusually stringent terms. During the proposal process, </w:t>
      </w:r>
      <w:proofErr w:type="spellStart"/>
      <w:r w:rsidRPr="007141AD">
        <w:rPr>
          <w:rFonts w:cstheme="minorHAnsi"/>
          <w:sz w:val="12"/>
        </w:rPr>
        <w:t>VaxGen</w:t>
      </w:r>
      <w:proofErr w:type="spellEnd"/>
      <w:r w:rsidRPr="007141AD">
        <w:rPr>
          <w:rFonts w:cstheme="minorHAnsi"/>
          <w:sz w:val="12"/>
        </w:rPr>
        <w:t xml:space="preserve"> executives submitted a 1,000-point outline to show the approach they hoped to take. H.H.S. officials now made the outline binding: according to the former chief executive of </w:t>
      </w:r>
      <w:proofErr w:type="spellStart"/>
      <w:r w:rsidRPr="007141AD">
        <w:rPr>
          <w:rFonts w:cstheme="minorHAnsi"/>
          <w:sz w:val="12"/>
        </w:rPr>
        <w:t>VaxGen</w:t>
      </w:r>
      <w:proofErr w:type="spellEnd"/>
      <w:r w:rsidRPr="007141AD">
        <w:rPr>
          <w:rFonts w:cstheme="minorHAnsi"/>
          <w:sz w:val="12"/>
        </w:rPr>
        <w:t xml:space="preserve">, Lance Gordon, officials notified the company two weeks before the deal became public that if </w:t>
      </w:r>
      <w:proofErr w:type="spellStart"/>
      <w:r w:rsidRPr="007141AD">
        <w:rPr>
          <w:rFonts w:cstheme="minorHAnsi"/>
          <w:sz w:val="12"/>
        </w:rPr>
        <w:t>VaxGen</w:t>
      </w:r>
      <w:proofErr w:type="spellEnd"/>
      <w:r w:rsidRPr="007141AD">
        <w:rPr>
          <w:rFonts w:cstheme="minorHAnsi"/>
          <w:sz w:val="12"/>
        </w:rPr>
        <w:t xml:space="preserve"> could not stick to the plan, the company risked breach of contract. In retrospect, Gordon told me, </w:t>
      </w:r>
      <w:proofErr w:type="spellStart"/>
      <w:r w:rsidRPr="007141AD">
        <w:rPr>
          <w:rFonts w:cstheme="minorHAnsi"/>
          <w:sz w:val="12"/>
        </w:rPr>
        <w:t>VaxGen</w:t>
      </w:r>
      <w:proofErr w:type="spellEnd"/>
      <w:r w:rsidRPr="007141AD">
        <w:rPr>
          <w:rFonts w:cstheme="minorHAnsi"/>
          <w:sz w:val="12"/>
        </w:rPr>
        <w:t xml:space="preserve"> never should have taken the terms. “It’s impossible,” he said. “In the history of mankind, nobody has been able to predict 1,000 tasks for hundreds of people over a five-year period. Life doesn’t work that way.” </w:t>
      </w:r>
      <w:r w:rsidRPr="007141AD">
        <w:rPr>
          <w:rStyle w:val="StyleUnderline"/>
          <w:rFonts w:cstheme="minorHAnsi"/>
        </w:rPr>
        <w:t>Vaccines</w:t>
      </w:r>
      <w:r w:rsidRPr="007141AD">
        <w:rPr>
          <w:rFonts w:cstheme="minorHAnsi"/>
          <w:sz w:val="12"/>
        </w:rPr>
        <w:t xml:space="preserve"> especially </w:t>
      </w:r>
      <w:r w:rsidRPr="007141AD">
        <w:rPr>
          <w:rStyle w:val="StyleUnderline"/>
          <w:rFonts w:cstheme="minorHAnsi"/>
        </w:rPr>
        <w:t xml:space="preserve">don’t work that way. Their development is notoriously complex and requires frequent adjustment as complications arise in the lab. </w:t>
      </w:r>
      <w:r w:rsidRPr="007141AD">
        <w:rPr>
          <w:rFonts w:cstheme="minorHAnsi"/>
          <w:sz w:val="12"/>
        </w:rPr>
        <w:t xml:space="preserve">Predictably, within months of signing the contract, </w:t>
      </w:r>
      <w:proofErr w:type="spellStart"/>
      <w:r w:rsidRPr="007141AD">
        <w:rPr>
          <w:rFonts w:cstheme="minorHAnsi"/>
          <w:sz w:val="12"/>
        </w:rPr>
        <w:t>VaxGen</w:t>
      </w:r>
      <w:proofErr w:type="spellEnd"/>
      <w:r w:rsidRPr="007141AD">
        <w:rPr>
          <w:rFonts w:cstheme="minorHAnsi"/>
          <w:sz w:val="12"/>
        </w:rPr>
        <w:t xml:space="preserve"> slipped off schedule and was technically in breach. At the same time, officials at H.H.S. were discovering that the </w:t>
      </w:r>
      <w:proofErr w:type="spellStart"/>
      <w:r w:rsidRPr="007141AD">
        <w:rPr>
          <w:rFonts w:cstheme="minorHAnsi"/>
          <w:sz w:val="12"/>
        </w:rPr>
        <w:t>VaxGen</w:t>
      </w:r>
      <w:proofErr w:type="spellEnd"/>
      <w:r w:rsidRPr="007141AD">
        <w:rPr>
          <w:rFonts w:cstheme="minorHAnsi"/>
          <w:sz w:val="12"/>
        </w:rPr>
        <w:t xml:space="preserve"> contract did not add to the countermeasure program’s appeal: by 2006, the third year of the contract, not one other major project was in development under </w:t>
      </w:r>
      <w:proofErr w:type="spellStart"/>
      <w:r w:rsidRPr="007141AD">
        <w:rPr>
          <w:rFonts w:cstheme="minorHAnsi"/>
          <w:sz w:val="12"/>
        </w:rPr>
        <w:t>BioShield</w:t>
      </w:r>
      <w:proofErr w:type="spellEnd"/>
      <w:r w:rsidRPr="007141AD">
        <w:rPr>
          <w:rFonts w:cstheme="minorHAnsi"/>
          <w:sz w:val="12"/>
        </w:rPr>
        <w:t xml:space="preserve">. It was time for a third overhaul. In the summer of 2006, Burr instructed his legislative staff to figure out what was wrong in the countermeasure program. He came to believe that the problem was institutional. If the early research at the N.I.H. was producing valuable leads for new drugs, and the money in Project </w:t>
      </w:r>
      <w:proofErr w:type="spellStart"/>
      <w:r w:rsidRPr="007141AD">
        <w:rPr>
          <w:rFonts w:cstheme="minorHAnsi"/>
          <w:sz w:val="12"/>
        </w:rPr>
        <w:t>BioShield</w:t>
      </w:r>
      <w:proofErr w:type="spellEnd"/>
      <w:r w:rsidRPr="007141AD">
        <w:rPr>
          <w:rFonts w:cstheme="minorHAnsi"/>
          <w:sz w:val="12"/>
        </w:rPr>
        <w:t xml:space="preserve"> offered an incentive at the end of development, then what was missing was an agency in between to help guide companies across what Burr’s staff called the Valley of Death. “What we saw,” Burr says now, “was that we had to become more than a procurer. We had to become a partner.” That July, Burr introduced a bill to establish a new agency at H.H.S., known as the Biomedical Advanced Research and Development Authority (</w:t>
      </w:r>
      <w:proofErr w:type="spellStart"/>
      <w:r w:rsidRPr="007141AD">
        <w:rPr>
          <w:rFonts w:cstheme="minorHAnsi"/>
          <w:sz w:val="12"/>
        </w:rPr>
        <w:t>Barda</w:t>
      </w:r>
      <w:proofErr w:type="spellEnd"/>
      <w:r w:rsidRPr="007141AD">
        <w:rPr>
          <w:rFonts w:cstheme="minorHAnsi"/>
          <w:sz w:val="12"/>
        </w:rPr>
        <w:t xml:space="preserve">), with an annual budget of $1 billion, to finance the development of countermeasures and steer companies through the gantlet of clinical trials and F.D.A. approval. That December, the bill passed both houses of Congress unanimously — but even as executives at </w:t>
      </w:r>
      <w:proofErr w:type="spellStart"/>
      <w:r w:rsidRPr="007141AD">
        <w:rPr>
          <w:rFonts w:cstheme="minorHAnsi"/>
          <w:sz w:val="12"/>
        </w:rPr>
        <w:t>VaxGen</w:t>
      </w:r>
      <w:proofErr w:type="spellEnd"/>
      <w:r w:rsidRPr="007141AD">
        <w:rPr>
          <w:rFonts w:cstheme="minorHAnsi"/>
          <w:sz w:val="12"/>
        </w:rPr>
        <w:t xml:space="preserve"> watched to see how the new agency might help them, H.H.S. announced that the </w:t>
      </w:r>
      <w:proofErr w:type="spellStart"/>
      <w:r w:rsidRPr="007141AD">
        <w:rPr>
          <w:rFonts w:cstheme="minorHAnsi"/>
          <w:sz w:val="12"/>
        </w:rPr>
        <w:t>VaxGen</w:t>
      </w:r>
      <w:proofErr w:type="spellEnd"/>
      <w:r w:rsidRPr="007141AD">
        <w:rPr>
          <w:rFonts w:cstheme="minorHAnsi"/>
          <w:sz w:val="12"/>
        </w:rPr>
        <w:t xml:space="preserve"> contract would be canceled. Five years later, the cancellation of that contract is still a matter of fierce debate in biodefense circles. Many experts say that the decision had less to do with science than politics. Scott Lilly, a senior fellow at the Center for American Progress, recently studied the role that lobbying may have played in </w:t>
      </w:r>
      <w:proofErr w:type="spellStart"/>
      <w:r w:rsidRPr="007141AD">
        <w:rPr>
          <w:rFonts w:cstheme="minorHAnsi"/>
          <w:sz w:val="12"/>
        </w:rPr>
        <w:t>VaxGen’s</w:t>
      </w:r>
      <w:proofErr w:type="spellEnd"/>
      <w:r w:rsidRPr="007141AD">
        <w:rPr>
          <w:rFonts w:cstheme="minorHAnsi"/>
          <w:sz w:val="12"/>
        </w:rPr>
        <w:t xml:space="preserve"> demise. Between 2004 and 2006, Lilly writes in a new study, the company that produced the old anthrax vaccine, which is now called Emergent BioSolutions, employed an army of lobbyists to undermine the </w:t>
      </w:r>
      <w:proofErr w:type="spellStart"/>
      <w:r w:rsidRPr="007141AD">
        <w:rPr>
          <w:rFonts w:cstheme="minorHAnsi"/>
          <w:sz w:val="12"/>
        </w:rPr>
        <w:t>VaxGen</w:t>
      </w:r>
      <w:proofErr w:type="spellEnd"/>
      <w:r w:rsidRPr="007141AD">
        <w:rPr>
          <w:rFonts w:cstheme="minorHAnsi"/>
          <w:sz w:val="12"/>
        </w:rPr>
        <w:t xml:space="preserve"> contract. “Each time </w:t>
      </w:r>
      <w:proofErr w:type="spellStart"/>
      <w:r w:rsidRPr="007141AD">
        <w:rPr>
          <w:rFonts w:cstheme="minorHAnsi"/>
          <w:sz w:val="12"/>
        </w:rPr>
        <w:t>VaxGen’s</w:t>
      </w:r>
      <w:proofErr w:type="spellEnd"/>
      <w:r w:rsidRPr="007141AD">
        <w:rPr>
          <w:rFonts w:cstheme="minorHAnsi"/>
          <w:sz w:val="12"/>
        </w:rPr>
        <w:t xml:space="preserve"> test results were less than had been hoped for,” the report says, “Emergent pounded </w:t>
      </w:r>
      <w:proofErr w:type="spellStart"/>
      <w:r w:rsidRPr="007141AD">
        <w:rPr>
          <w:rFonts w:cstheme="minorHAnsi"/>
          <w:sz w:val="12"/>
        </w:rPr>
        <w:t>VaxGen</w:t>
      </w:r>
      <w:proofErr w:type="spellEnd"/>
      <w:r w:rsidRPr="007141AD">
        <w:rPr>
          <w:rFonts w:cstheme="minorHAnsi"/>
          <w:sz w:val="12"/>
        </w:rPr>
        <w:t xml:space="preserve"> with a highly orchestrated campaign to overstate the problems and discourage government support of the effort.” Executives at Emergent acknowledge the campaign against </w:t>
      </w:r>
      <w:proofErr w:type="spellStart"/>
      <w:r w:rsidRPr="007141AD">
        <w:rPr>
          <w:rFonts w:cstheme="minorHAnsi"/>
          <w:sz w:val="12"/>
        </w:rPr>
        <w:t>VaxGen</w:t>
      </w:r>
      <w:proofErr w:type="spellEnd"/>
      <w:r w:rsidRPr="007141AD">
        <w:rPr>
          <w:rFonts w:cstheme="minorHAnsi"/>
          <w:sz w:val="12"/>
        </w:rPr>
        <w:t xml:space="preserve"> but say it was not directed at the company so much as the structure of the </w:t>
      </w:r>
      <w:proofErr w:type="spellStart"/>
      <w:r w:rsidRPr="007141AD">
        <w:rPr>
          <w:rFonts w:cstheme="minorHAnsi"/>
          <w:sz w:val="12"/>
        </w:rPr>
        <w:t>BioShield</w:t>
      </w:r>
      <w:proofErr w:type="spellEnd"/>
      <w:r w:rsidRPr="007141AD">
        <w:rPr>
          <w:rFonts w:cstheme="minorHAnsi"/>
          <w:sz w:val="12"/>
        </w:rPr>
        <w:t xml:space="preserve"> contract. “Our issue was not with respect to </w:t>
      </w:r>
      <w:proofErr w:type="spellStart"/>
      <w:r w:rsidRPr="007141AD">
        <w:rPr>
          <w:rFonts w:cstheme="minorHAnsi"/>
          <w:sz w:val="12"/>
        </w:rPr>
        <w:t>VaxGen</w:t>
      </w:r>
      <w:proofErr w:type="spellEnd"/>
      <w:r w:rsidRPr="007141AD">
        <w:rPr>
          <w:rFonts w:cstheme="minorHAnsi"/>
          <w:sz w:val="12"/>
        </w:rPr>
        <w:t xml:space="preserve">,” the president of Emergent, Daniel </w:t>
      </w:r>
      <w:proofErr w:type="spellStart"/>
      <w:r w:rsidRPr="007141AD">
        <w:rPr>
          <w:rFonts w:cstheme="minorHAnsi"/>
          <w:sz w:val="12"/>
        </w:rPr>
        <w:t>Abdun</w:t>
      </w:r>
      <w:proofErr w:type="spellEnd"/>
      <w:r w:rsidRPr="007141AD">
        <w:rPr>
          <w:rFonts w:cstheme="minorHAnsi"/>
          <w:sz w:val="12"/>
        </w:rPr>
        <w:t xml:space="preserve">-Nabi, told me. “It was with respect to the approach of moving to a single supplier with an unproven technology. We thought it was premature. We thought it added risk to the country.” According to </w:t>
      </w:r>
      <w:proofErr w:type="spellStart"/>
      <w:r w:rsidRPr="007141AD">
        <w:rPr>
          <w:rFonts w:cstheme="minorHAnsi"/>
          <w:sz w:val="12"/>
        </w:rPr>
        <w:t>Abdun</w:t>
      </w:r>
      <w:proofErr w:type="spellEnd"/>
      <w:r w:rsidRPr="007141AD">
        <w:rPr>
          <w:rFonts w:cstheme="minorHAnsi"/>
          <w:sz w:val="12"/>
        </w:rPr>
        <w:t xml:space="preserve">-Nabi, the company’s message to legislators was: “You shouldn’t put all your eggs in one basket. There’s a role for multiple suppliers.” The fact that this lobbying contributed to the implosion of </w:t>
      </w:r>
      <w:proofErr w:type="spellStart"/>
      <w:r w:rsidRPr="007141AD">
        <w:rPr>
          <w:rFonts w:cstheme="minorHAnsi"/>
          <w:sz w:val="12"/>
        </w:rPr>
        <w:t>VaxGen</w:t>
      </w:r>
      <w:proofErr w:type="spellEnd"/>
      <w:r w:rsidRPr="007141AD">
        <w:rPr>
          <w:rFonts w:cstheme="minorHAnsi"/>
          <w:sz w:val="12"/>
        </w:rPr>
        <w:t xml:space="preserve"> and another five years in which Emergent was the only supplier of anthrax vaccine, which has earned the company $1.5 billion, also troubles </w:t>
      </w:r>
      <w:proofErr w:type="spellStart"/>
      <w:r w:rsidRPr="007141AD">
        <w:rPr>
          <w:rFonts w:cstheme="minorHAnsi"/>
          <w:sz w:val="12"/>
        </w:rPr>
        <w:t>Abdun</w:t>
      </w:r>
      <w:proofErr w:type="spellEnd"/>
      <w:r w:rsidRPr="007141AD">
        <w:rPr>
          <w:rFonts w:cstheme="minorHAnsi"/>
          <w:sz w:val="12"/>
        </w:rPr>
        <w:t xml:space="preserve">-Nabi, he said. “It puts us in a very difficult position to be the sole supplier. I mean, the whole nation is reliant on Emergent. And in one sense, we’re very honored to be in that position, but it’s a tremendous responsibility.” General Russell, who led the early countermeasure program, told me: “It was Emergent lobbying that killed </w:t>
      </w:r>
      <w:proofErr w:type="spellStart"/>
      <w:r w:rsidRPr="007141AD">
        <w:rPr>
          <w:rFonts w:cstheme="minorHAnsi"/>
          <w:sz w:val="12"/>
        </w:rPr>
        <w:t>VaxGen</w:t>
      </w:r>
      <w:proofErr w:type="spellEnd"/>
      <w:r w:rsidRPr="007141AD">
        <w:rPr>
          <w:rFonts w:cstheme="minorHAnsi"/>
          <w:sz w:val="12"/>
        </w:rPr>
        <w:t xml:space="preserve">. Period. Emergent bought the Congress. Congress killed </w:t>
      </w:r>
      <w:proofErr w:type="spellStart"/>
      <w:r w:rsidRPr="007141AD">
        <w:rPr>
          <w:rFonts w:cstheme="minorHAnsi"/>
          <w:sz w:val="12"/>
        </w:rPr>
        <w:t>VaxGen</w:t>
      </w:r>
      <w:proofErr w:type="spellEnd"/>
      <w:r w:rsidRPr="007141AD">
        <w:rPr>
          <w:rFonts w:cstheme="minorHAnsi"/>
          <w:sz w:val="12"/>
        </w:rPr>
        <w:t xml:space="preserve">.” Several current officials share Russell’s view. When I asked one senior biodefense official about the lack of a new anthrax vaccine, the official nearly exploded: “Why don’t we have a second-generation anthrax vaccine? The reason is Emergent lobbying!” Even the director of </w:t>
      </w:r>
      <w:proofErr w:type="spellStart"/>
      <w:r w:rsidRPr="007141AD">
        <w:rPr>
          <w:rFonts w:cstheme="minorHAnsi"/>
          <w:sz w:val="12"/>
        </w:rPr>
        <w:t>Barda</w:t>
      </w:r>
      <w:proofErr w:type="spellEnd"/>
      <w:r w:rsidRPr="007141AD">
        <w:rPr>
          <w:rFonts w:cstheme="minorHAnsi"/>
          <w:sz w:val="12"/>
        </w:rPr>
        <w:t xml:space="preserve">, Robin Robinson, acknowledged that politics played a role in the decision. “Should we have kept it? I think there’s a long debate,” he said. “They had brought in some really top-flight people in there, and Lance Gordon was really good at judging talent. Unfortunately, there was a lot of political pressure.” Soon after the </w:t>
      </w:r>
      <w:proofErr w:type="spellStart"/>
      <w:r w:rsidRPr="007141AD">
        <w:rPr>
          <w:rFonts w:cstheme="minorHAnsi"/>
          <w:sz w:val="12"/>
        </w:rPr>
        <w:t>VaxGen</w:t>
      </w:r>
      <w:proofErr w:type="spellEnd"/>
      <w:r w:rsidRPr="007141AD">
        <w:rPr>
          <w:rFonts w:cstheme="minorHAnsi"/>
          <w:sz w:val="12"/>
        </w:rPr>
        <w:t xml:space="preserve"> contract failed, the company folded into another, and Emergent bought the rights to develop the new anthrax vaccine it had spent three years lobbying against. </w:t>
      </w:r>
      <w:proofErr w:type="spellStart"/>
      <w:r w:rsidRPr="007141AD">
        <w:rPr>
          <w:rFonts w:cstheme="minorHAnsi"/>
          <w:sz w:val="12"/>
        </w:rPr>
        <w:t>Abdun</w:t>
      </w:r>
      <w:proofErr w:type="spellEnd"/>
      <w:r w:rsidRPr="007141AD">
        <w:rPr>
          <w:rFonts w:cstheme="minorHAnsi"/>
          <w:sz w:val="12"/>
        </w:rPr>
        <w:t xml:space="preserve">-Nabi told me his company was still trying to develop that vaccine, but critics question whether Emergent, which signed another contract this month to deliver $1.25 billion more of the old vaccine to the stockpile, is pursuing the replacement vaccine as enthusiastically as possible. “They bought the technology and buried it,” Russell says. “We are five or six years behind where we should be. We should be working on a third-generation vaccine.” If the pursuit of a new anthrax vaccine has been halting, the pursuit of many other vaccines has halted altogether. In fact, other than the vaccines for anthrax and smallpox, there are no vaccines in the stockpile for any other agents on the </w:t>
      </w:r>
      <w:proofErr w:type="spellStart"/>
      <w:r w:rsidRPr="007141AD">
        <w:rPr>
          <w:rFonts w:cstheme="minorHAnsi"/>
          <w:sz w:val="12"/>
        </w:rPr>
        <w:t>materialthreat</w:t>
      </w:r>
      <w:proofErr w:type="spellEnd"/>
      <w:r w:rsidRPr="007141AD">
        <w:rPr>
          <w:rFonts w:cstheme="minorHAnsi"/>
          <w:sz w:val="12"/>
        </w:rPr>
        <w:t xml:space="preserve"> list, nor are any of those vaccines in the advanced development program, nor will any of them enter the program any time soon. Robin Robinson, the director of </w:t>
      </w:r>
      <w:proofErr w:type="spellStart"/>
      <w:r w:rsidRPr="007141AD">
        <w:rPr>
          <w:rFonts w:cstheme="minorHAnsi"/>
          <w:sz w:val="12"/>
        </w:rPr>
        <w:t>Barda</w:t>
      </w:r>
      <w:proofErr w:type="spellEnd"/>
      <w:r w:rsidRPr="007141AD">
        <w:rPr>
          <w:rFonts w:cstheme="minorHAnsi"/>
          <w:sz w:val="12"/>
        </w:rPr>
        <w:t xml:space="preserve">, is a big, easy fellow, with a trim goatee and a light Southern drawl. The first I met him, two years ago, we sat at a long table with his new boss, Nicole Lurie, who had just been appointed by the Obama administration as the assistant secretary for countermeasure development. Lurie had an air of unpretentious surety and a sudden, piercing laugh, and she and Robinson wasted no time trying to hide the failings of their program. Although </w:t>
      </w:r>
      <w:proofErr w:type="spellStart"/>
      <w:r w:rsidRPr="007141AD">
        <w:rPr>
          <w:rFonts w:cstheme="minorHAnsi"/>
          <w:sz w:val="12"/>
        </w:rPr>
        <w:t>Barda</w:t>
      </w:r>
      <w:proofErr w:type="spellEnd"/>
      <w:r w:rsidRPr="007141AD">
        <w:rPr>
          <w:rFonts w:cstheme="minorHAnsi"/>
          <w:sz w:val="12"/>
        </w:rPr>
        <w:t xml:space="preserve"> was established in 2006 with an annual budget of $1 billion, it never actually received the money. In 2006, the agency received $54 million; in 2007, $104 million; in 2008, $102 million; and by the time I sat down with Robinson and Lurie in 2009, </w:t>
      </w:r>
      <w:proofErr w:type="spellStart"/>
      <w:r w:rsidRPr="007141AD">
        <w:rPr>
          <w:rFonts w:cstheme="minorHAnsi"/>
          <w:sz w:val="12"/>
        </w:rPr>
        <w:t>Barda</w:t>
      </w:r>
      <w:proofErr w:type="spellEnd"/>
      <w:r w:rsidRPr="007141AD">
        <w:rPr>
          <w:rFonts w:cstheme="minorHAnsi"/>
          <w:sz w:val="12"/>
        </w:rPr>
        <w:t xml:space="preserve"> had received in four years about half of what it was intended to receive in one. Lurie reminded me of the high cost required to develop drugs. “What does it take in the pharmaceutical industry?” she asked. “A billion dollars per product! The advanced development part of that might be about $350 million, so that’s the part that we should be funded for.” “For each product!” Robinson said. “For each product,” Lurie agreed. “So, we’re nowhere near it. </w:t>
      </w:r>
      <w:r w:rsidRPr="007141AD">
        <w:rPr>
          <w:rStyle w:val="StyleUnderline"/>
          <w:rFonts w:cstheme="minorHAnsi"/>
        </w:rPr>
        <w:t xml:space="preserve">We’re nowhere near the level that we need to be, to be able to protect the American public.” </w:t>
      </w:r>
      <w:r w:rsidRPr="007141AD">
        <w:rPr>
          <w:rFonts w:cstheme="minorHAnsi"/>
          <w:sz w:val="12"/>
        </w:rPr>
        <w:t xml:space="preserve">In the two years since that conversation, financing for </w:t>
      </w:r>
      <w:proofErr w:type="spellStart"/>
      <w:r w:rsidRPr="007141AD">
        <w:rPr>
          <w:rFonts w:cstheme="minorHAnsi"/>
          <w:sz w:val="12"/>
        </w:rPr>
        <w:t>Barda</w:t>
      </w:r>
      <w:proofErr w:type="spellEnd"/>
      <w:r w:rsidRPr="007141AD">
        <w:rPr>
          <w:rFonts w:cstheme="minorHAnsi"/>
          <w:sz w:val="12"/>
        </w:rPr>
        <w:t xml:space="preserve"> has gone up, but with many of the goals still incomplete and criticism pouring in — two weeks ago, the Bipartisan W.M.D. Terrorism Research Center in Washington gave the agency a D for performance — the affinity between Robinson and Lurie is less apparent. Lurie, for example, has removed from </w:t>
      </w:r>
      <w:proofErr w:type="spellStart"/>
      <w:r w:rsidRPr="007141AD">
        <w:rPr>
          <w:rFonts w:cstheme="minorHAnsi"/>
          <w:sz w:val="12"/>
        </w:rPr>
        <w:t>Barda</w:t>
      </w:r>
      <w:proofErr w:type="spellEnd"/>
      <w:r w:rsidRPr="007141AD">
        <w:rPr>
          <w:rFonts w:cstheme="minorHAnsi"/>
          <w:sz w:val="12"/>
        </w:rPr>
        <w:t xml:space="preserve"> all contracting officers, instructing them to report to her instead of Robinson. This many seem minor, but companies working with </w:t>
      </w:r>
      <w:proofErr w:type="spellStart"/>
      <w:r w:rsidRPr="007141AD">
        <w:rPr>
          <w:rFonts w:cstheme="minorHAnsi"/>
          <w:sz w:val="12"/>
        </w:rPr>
        <w:t>Barda</w:t>
      </w:r>
      <w:proofErr w:type="spellEnd"/>
      <w:r w:rsidRPr="007141AD">
        <w:rPr>
          <w:rFonts w:cstheme="minorHAnsi"/>
          <w:sz w:val="12"/>
        </w:rPr>
        <w:t xml:space="preserve"> suggest that it has led to ballooning bureaucracy at an agency that was specifically created to attract business. “Now you really have two bosses,” Eric Richman, the C.E.O. of </w:t>
      </w:r>
      <w:proofErr w:type="spellStart"/>
      <w:r w:rsidRPr="007141AD">
        <w:rPr>
          <w:rFonts w:cstheme="minorHAnsi"/>
          <w:sz w:val="12"/>
        </w:rPr>
        <w:t>PharmAthene</w:t>
      </w:r>
      <w:proofErr w:type="spellEnd"/>
      <w:r w:rsidRPr="007141AD">
        <w:rPr>
          <w:rFonts w:cstheme="minorHAnsi"/>
          <w:sz w:val="12"/>
        </w:rPr>
        <w:t xml:space="preserve">, which is one of four companies still working on a new anthrax vaccine, told me. “We actually spend as much time managing our contracts as we do developing our drugs. It’s a real burden.” Other C.E.O.’s echoed Richman’s concern, and friends of Robinson’s suggest that the move has compromised his ability to lead the program effectively. “This becomes very frustrating for him,” an H.H.S. official told me. “What does he tell the companies — ‘Now I have to go ask for permission’?” But the gap between Robinson and Lurie also seems to extend to basic matters of policy and fact. Nowhere is the division in countermeasure development more apparent than on the question of vaccine development. Because a vaccine is only effective against a single pathogen, and because development is so expensive, </w:t>
      </w:r>
      <w:proofErr w:type="spellStart"/>
      <w:r w:rsidRPr="007141AD">
        <w:rPr>
          <w:rFonts w:cstheme="minorHAnsi"/>
          <w:sz w:val="12"/>
        </w:rPr>
        <w:t>Barda</w:t>
      </w:r>
      <w:proofErr w:type="spellEnd"/>
      <w:r w:rsidRPr="007141AD">
        <w:rPr>
          <w:rFonts w:cstheme="minorHAnsi"/>
          <w:sz w:val="12"/>
        </w:rPr>
        <w:t xml:space="preserve"> has focused much of its energy on therapeutic drugs — which may not offer protection to the healthy but can treat a broad range of diseases. When I visited </w:t>
      </w:r>
      <w:proofErr w:type="spellStart"/>
      <w:r w:rsidRPr="007141AD">
        <w:rPr>
          <w:rFonts w:cstheme="minorHAnsi"/>
          <w:sz w:val="12"/>
        </w:rPr>
        <w:t>Barda</w:t>
      </w:r>
      <w:proofErr w:type="spellEnd"/>
      <w:r w:rsidRPr="007141AD">
        <w:rPr>
          <w:rFonts w:cstheme="minorHAnsi"/>
          <w:sz w:val="12"/>
        </w:rPr>
        <w:t xml:space="preserve"> recently to speak with Robinson and Lurie again, I heard two very different explanations for the move away from vaccines. Lurie described the decision as an unfortunate but necessary concession to the budget. “You’d like to have vaccines further along in the pipeline for all the threats we have, and you’d like to have a way to manufacture them quickly,” she told me. “But I don’t think there’s anywhere near enough money in the system.” Yet Robinson insisted that the move would have happened even if financing was not an issue. “There are only two biothreats — smallpox and anthrax — that we feel vaccination is the appropriate way to go,” he said. When I asked if that meant he would not even want a vaccine for other agents, like tularemia, he said: “I don’t think there’s a case to be made for that. What we’re doing is therapeutics.” The debate over vaccine development is by no means limited to Robinson and Lurie. Ten years after the anthrax attacks, and with more than $16 billion committed to countermeasure development, there is still broad disagreement among officials over whether the stockpile should include other vaccines. When I asked Tara O’Toole, who leads the Science and Technology Directorate at the Department of Homeland Security (where the list of biological material threats is created and the countermeasure process begins) whether she believed the stockpile should include vaccines for other agents, she snapped: “Vaccines are essential. If there’s a bio attack, people are going to want their children vaccinated. It’s the only defense against reload.” By “reload,” O’Toole was referring to a concept first developed by Richard Danzig, who is a former secretary of the Navy under Bill Clinton and one of the leading intellectuals in biodefense. Danzig currently serves as chairman of the board at the Center for a New American Security, sits on the Defense Policy Board at the Pentagon and is a member of the President’s Intelligence Advisory Board. The reload concept, he told me recently, describes a fundamental difference between biological weapons and all other weapon types. “When we talk about terrorists’ acquiring a nuclear weapon, we’re talking about just that — they’re acquiring a weapon,” Danzig said. </w:t>
      </w:r>
      <w:r w:rsidRPr="007141AD">
        <w:rPr>
          <w:rStyle w:val="StyleUnderline"/>
          <w:rFonts w:cstheme="minorHAnsi"/>
        </w:rPr>
        <w:t>“With biological weapons, we’re talking about acquiring the ability to produce weapons. So if you acquire the ability</w:t>
      </w:r>
      <w:r w:rsidRPr="007141AD">
        <w:rPr>
          <w:rFonts w:cstheme="minorHAnsi"/>
          <w:sz w:val="12"/>
        </w:rPr>
        <w:t xml:space="preserve"> to produce 100 grams of anthrax, </w:t>
      </w:r>
      <w:r w:rsidRPr="007141AD">
        <w:rPr>
          <w:rStyle w:val="StyleUnderline"/>
          <w:rFonts w:cstheme="minorHAnsi"/>
        </w:rPr>
        <w:t>you can keep doing that. You really have to think about biology as potentially the subject of a campaign, where somebody keeps attacking, rather than a one-shot incident</w:t>
      </w:r>
      <w:r w:rsidRPr="007141AD">
        <w:rPr>
          <w:rFonts w:cstheme="minorHAnsi"/>
          <w:sz w:val="12"/>
        </w:rPr>
        <w:t xml:space="preserve">.” When I asked Danzig how the reload concept influences the debate over vaccines, he said: “You can reassure people that there will be antibiotics available for them, and you can keep producing ever greater numbers of antibiotics. But you can see that if you had the ability to vaccinate people and protect them, it would provide a larger degree of protection. So to the extent that these things come to pass, I think there will be more pressure to develop vaccines.” Brett </w:t>
      </w:r>
      <w:proofErr w:type="spellStart"/>
      <w:r w:rsidRPr="007141AD">
        <w:rPr>
          <w:rFonts w:cstheme="minorHAnsi"/>
          <w:sz w:val="12"/>
        </w:rPr>
        <w:t>Giroir</w:t>
      </w:r>
      <w:proofErr w:type="spellEnd"/>
      <w:r w:rsidRPr="007141AD">
        <w:rPr>
          <w:rFonts w:cstheme="minorHAnsi"/>
          <w:sz w:val="12"/>
        </w:rPr>
        <w:t xml:space="preserve">, who directed the Defense Sciences Office at </w:t>
      </w:r>
      <w:proofErr w:type="spellStart"/>
      <w:r w:rsidRPr="007141AD">
        <w:rPr>
          <w:rFonts w:cstheme="minorHAnsi"/>
          <w:sz w:val="12"/>
        </w:rPr>
        <w:t>Darpa</w:t>
      </w:r>
      <w:proofErr w:type="spellEnd"/>
      <w:r w:rsidRPr="007141AD">
        <w:rPr>
          <w:rFonts w:cstheme="minorHAnsi"/>
          <w:sz w:val="12"/>
        </w:rPr>
        <w:t xml:space="preserve"> and is now vice chancellor for strategic initiatives at Texas A&amp;M University, shared Danzig and O’Toole’s belief that other vaccines should be developed. “Vaccines are critical components of a biodefense posture, and anybody who thinks they’re not isn’t thinking seriously about how we approach this,” </w:t>
      </w:r>
      <w:proofErr w:type="spellStart"/>
      <w:r w:rsidRPr="007141AD">
        <w:rPr>
          <w:rFonts w:cstheme="minorHAnsi"/>
          <w:sz w:val="12"/>
        </w:rPr>
        <w:t>Giroir</w:t>
      </w:r>
      <w:proofErr w:type="spellEnd"/>
      <w:r w:rsidRPr="007141AD">
        <w:rPr>
          <w:rFonts w:cstheme="minorHAnsi"/>
          <w:sz w:val="12"/>
        </w:rPr>
        <w:t xml:space="preserve"> told me. “If we got sprayed with tularemia in College Station and a biodefense sensor went off, that would be an 4 ideal opportunity for vaccine.” Tularemia is an especially difficult case. Found naturally in animals around the world, it can be transmitted during butchering and spread by ticks. Although it is highly infectious, it is seldom lethal. But during the 1950s and ’60s, Army researchers became interested in weaponizing tularemia. It has been more than 40 years since the American bioweapons program shut down, and many of the details remain classified. Last fall, the final director of the program, William Patrick, died of cancer at 84, but in the final months of Patrick’s life, Robert Kadlec, the former biodefense chief in the second Bush White House, and Joel McCleary, a former aide to Jimmy Carter, spent hundreds of hours interviewing him on the history and accomplishments of the program. Over the past year, McCleary has delivered a presentation on the bioweapons program to members of Congress, the White House national-security staff and senior officials at the Departments of Defense, Homeland Security and Health and Human Services. One night this summer, I stopped by McCleary’s house to see the presentation myself. Finding McCleary’s home in Georgetown was a bit like passing through the looking glass. I started down a cheery row of town houses, but as I approached the right number, I realized there was no house — just a gravel path that trailed away from the street with vines and shrubs surrounding it. I followed the path and came to a gate and, finding no bell or button, fiddled with an iron latch to enter a lush green courtyard shaded by a walnut tree. It was as if I made a wrong turn in Georgetown and wandered into the English countryside. In the center of the yard sat a small cottage, as wide as it was tall. I rang the buzzer a few times and rapped a brass knocker on the door, and after a few minutes, McCleary burst outside in a pair of bright red slippers. He is a large man, brimming with energy, and we stood in his yard admiring the flowers for a moment, then retreated inside to review the last known record of the American quest for a microbial army. It was immediately apparent that the Army’s research on tularemia went far beyond what is commonly known. In hundreds of experiments, scientists weaponized the bacteria to extraordinary potency and then proceeded to mix the slurry with another agent, known as S.E.B., which multiplied the effects logarithmically, shattering the human immune system just as the tularemia plunged in. In several large outdoor tests, scientists drifted clouds of tularemia over cages of live monkeys to evaluate the infectivity. At high doses, the weaponized bacteria were determined to have an incubation period of just a few hours. If left untreated, the combination of tularemia and S.E.B. was projected to cause death within the same period. Patrick called these “killing winds.” In one video, he calmly warned, “Between 50 and 60 pounds of freeze-dried tularemia produced in our production facility would eliminate about 60 percent of the population of London, England.” When I asked Robinson, who knew Patrick and has seen McCleary’s presentation, whether the extreme weaponization of tularemia suggests the limits of a therapeutic response and a role for vaccination, Robinson became circumspect. “I’ve got to be careful on this one,” he said, “because there is classified information.” Then he went on to explain that </w:t>
      </w:r>
      <w:proofErr w:type="spellStart"/>
      <w:r w:rsidRPr="007141AD">
        <w:rPr>
          <w:rFonts w:cstheme="minorHAnsi"/>
          <w:sz w:val="12"/>
        </w:rPr>
        <w:t>Barda</w:t>
      </w:r>
      <w:proofErr w:type="spellEnd"/>
      <w:r w:rsidRPr="007141AD">
        <w:rPr>
          <w:rFonts w:cstheme="minorHAnsi"/>
          <w:sz w:val="12"/>
        </w:rPr>
        <w:t xml:space="preserve"> is considering the possibility of such an attack but still hopes to respond by treating the sick, rather than by vaccinating the healthy. “What we’re doing,” he reiterated, “is therapeutics.” To date, the United States has never developed an original vaccine for tularemia. Instead, for the past 50 years, scientists who study tularemia must be vaccinated with a weakened version of the bacterium, which was first obtained through mysterious means from the Soviet Union during the early days of the cold war and then modified. But today, supplies of the live vaccine are running thin. In fact, they are virtually gone. Although some lab workers still receive it, the official literature of the C.D.C. lists the tularemia vaccine as “not currently available,” and Karl Klose, who runs a tularemia lab at the University of Texas, San Antonio, told me that federal research into tularemia has dwindled over the past few years. “They’re basically just abandoning the effort,” he said. “It’s like the A.D.D. has kicked in.” There is one vaccine candidate for tularemia currently in development. Although it is not a novel product and represents a different formulation of the old Soviet vaccine, it is currently in clinical trials at several locations around the country. Typically, the point at which a product becomes eligible for all the support and financing of the advanced development program at </w:t>
      </w:r>
      <w:proofErr w:type="spellStart"/>
      <w:r w:rsidRPr="007141AD">
        <w:rPr>
          <w:rFonts w:cstheme="minorHAnsi"/>
          <w:sz w:val="12"/>
        </w:rPr>
        <w:t>Barda</w:t>
      </w:r>
      <w:proofErr w:type="spellEnd"/>
      <w:r w:rsidRPr="007141AD">
        <w:rPr>
          <w:rFonts w:cstheme="minorHAnsi"/>
          <w:sz w:val="12"/>
        </w:rPr>
        <w:t xml:space="preserve"> is when the product enters Phase II testing. The new tularemia product entered Phase II this fall, but without interest from </w:t>
      </w:r>
      <w:proofErr w:type="spellStart"/>
      <w:r w:rsidRPr="007141AD">
        <w:rPr>
          <w:rFonts w:cstheme="minorHAnsi"/>
          <w:sz w:val="12"/>
        </w:rPr>
        <w:t>Barda</w:t>
      </w:r>
      <w:proofErr w:type="spellEnd"/>
      <w:r w:rsidRPr="007141AD">
        <w:rPr>
          <w:rFonts w:cstheme="minorHAnsi"/>
          <w:sz w:val="12"/>
        </w:rPr>
        <w:t xml:space="preserve">, it has remained under the auspices of the early development program at N.I.A.I.D. If this seems organizationally confusing, it makes sense in at least one way. Since 2002, the financing for N.I.A.I.D. has outpaced that for advanced development by as much as 15 to 1. Partly, this is a result of N.I.A.I.D.’s being an older, established institution; partly it is a consequence of the institute’s powerful director, </w:t>
      </w:r>
      <w:proofErr w:type="spellStart"/>
      <w:r w:rsidRPr="007141AD">
        <w:rPr>
          <w:rFonts w:cstheme="minorHAnsi"/>
          <w:sz w:val="12"/>
        </w:rPr>
        <w:t>Fauci</w:t>
      </w:r>
      <w:proofErr w:type="spellEnd"/>
      <w:r w:rsidRPr="007141AD">
        <w:rPr>
          <w:rFonts w:cstheme="minorHAnsi"/>
          <w:sz w:val="12"/>
        </w:rPr>
        <w:t xml:space="preserve">, who has led the agency since 1984 and is sometimes called the J. Edgar Hoover of biology. On the heels of the anthrax attacks in 2001, </w:t>
      </w:r>
      <w:proofErr w:type="spellStart"/>
      <w:r w:rsidRPr="007141AD">
        <w:rPr>
          <w:rFonts w:cstheme="minorHAnsi"/>
          <w:sz w:val="12"/>
        </w:rPr>
        <w:t>Fauci</w:t>
      </w:r>
      <w:proofErr w:type="spellEnd"/>
      <w:r w:rsidRPr="007141AD">
        <w:rPr>
          <w:rFonts w:cstheme="minorHAnsi"/>
          <w:sz w:val="12"/>
        </w:rPr>
        <w:t xml:space="preserve"> vigorously promoted N.I.A.I.D. as the best agency to lead countermeasure development and since 2003 has received about $1.6 billion each year for biodefense research. Some of that money goes into projects like the tularemia study, which would not be financed otherwise. Much more has gone into other kinds of projects entirely. A close look at </w:t>
      </w:r>
      <w:proofErr w:type="spellStart"/>
      <w:r w:rsidRPr="007141AD">
        <w:rPr>
          <w:rFonts w:cstheme="minorHAnsi"/>
          <w:sz w:val="12"/>
        </w:rPr>
        <w:t>Fauci’s</w:t>
      </w:r>
      <w:proofErr w:type="spellEnd"/>
      <w:r w:rsidRPr="007141AD">
        <w:rPr>
          <w:rFonts w:cstheme="minorHAnsi"/>
          <w:sz w:val="12"/>
        </w:rPr>
        <w:t xml:space="preserve"> budget last year shows that the director has steered about 70 percent of his biodefense funds toward research into natural disease, including AIDS, SARS and malaria — choosing to define “biodefense” however he likes. The offices of N.I.A.I.D. lie within the sprawling N.I.H. campus in Bethesda, Md., just below the rim of the Washington Beltway. Among the stately grounds of the N.I.H., the N.I.A.I.D. building is mostly remarkable for how unremarkable it is: the exterior is smudged with mildew and laced with steel electrical conduit, and the corridors are dim and yellowing with age. One day recently, as I stood with </w:t>
      </w:r>
      <w:proofErr w:type="spellStart"/>
      <w:r w:rsidRPr="007141AD">
        <w:rPr>
          <w:rFonts w:cstheme="minorHAnsi"/>
          <w:sz w:val="12"/>
        </w:rPr>
        <w:t>Fauci</w:t>
      </w:r>
      <w:proofErr w:type="spellEnd"/>
      <w:r w:rsidRPr="007141AD">
        <w:rPr>
          <w:rFonts w:cstheme="minorHAnsi"/>
          <w:sz w:val="12"/>
        </w:rPr>
        <w:t xml:space="preserve"> in his seventh-floor office, he paused to admire the dishevelment around him. “Look at this!” he cried, running a hand over the dented surface of his desk. “I inherited this from my predecessor!” He pointed to an old sofa in the corner. “If there’s ever a Congressional investigation, I don’t want them to say I spent it all on myself!” </w:t>
      </w:r>
      <w:proofErr w:type="spellStart"/>
      <w:r w:rsidRPr="007141AD">
        <w:rPr>
          <w:rFonts w:cstheme="minorHAnsi"/>
          <w:sz w:val="12"/>
        </w:rPr>
        <w:t>Fauci</w:t>
      </w:r>
      <w:proofErr w:type="spellEnd"/>
      <w:r w:rsidRPr="007141AD">
        <w:rPr>
          <w:rFonts w:cstheme="minorHAnsi"/>
          <w:sz w:val="12"/>
        </w:rPr>
        <w:t xml:space="preserve"> is a small, muscular man with an outsize manner. He is from New York in the most obvious ways. After three decades leading one of the most prestigious research programs on earth, he retains a booming Brooklyn patois that sounds, even when he is discussing matters of virulence and pathogenesis, as if he is shouting a pizza order to the back. As we sat together in his library, he explained that although he has overseen most federal spending on countermeasure development since 2002, he does not fully embrace the mission. The list of material threats, he said, reflects an outmoded way of thinking. “It’s less of a priority to say, ‘O.K., now here’s our menu for the Strategic National Stockpile,’ ” </w:t>
      </w:r>
      <w:proofErr w:type="spellStart"/>
      <w:r w:rsidRPr="007141AD">
        <w:rPr>
          <w:rFonts w:cstheme="minorHAnsi"/>
          <w:sz w:val="12"/>
        </w:rPr>
        <w:t>Fauci</w:t>
      </w:r>
      <w:proofErr w:type="spellEnd"/>
      <w:r w:rsidRPr="007141AD">
        <w:rPr>
          <w:rFonts w:cstheme="minorHAnsi"/>
          <w:sz w:val="12"/>
        </w:rPr>
        <w:t xml:space="preserve"> said. “We call that the military model.” He added, “Do we have this little thing in the stockpile or not? I don’t judge the safety of the country on that basis. To me, the idea of a naturally occurring threat is infinitely greater.” Many agents on the list, </w:t>
      </w:r>
      <w:proofErr w:type="spellStart"/>
      <w:r w:rsidRPr="007141AD">
        <w:rPr>
          <w:rFonts w:cstheme="minorHAnsi"/>
          <w:sz w:val="12"/>
        </w:rPr>
        <w:t>Fauci</w:t>
      </w:r>
      <w:proofErr w:type="spellEnd"/>
      <w:r w:rsidRPr="007141AD">
        <w:rPr>
          <w:rFonts w:cstheme="minorHAnsi"/>
          <w:sz w:val="12"/>
        </w:rPr>
        <w:t xml:space="preserve"> said, were a product of the cold war, when the U.S. military kept a list of “Category A” pathogens being developed by the Soviet bioweapons program. “So </w:t>
      </w:r>
      <w:r w:rsidRPr="007141AD">
        <w:rPr>
          <w:rStyle w:val="StyleUnderline"/>
          <w:rFonts w:cstheme="minorHAnsi"/>
        </w:rPr>
        <w:t>when the decision was made to make an investment into developing countermeasures</w:t>
      </w:r>
      <w:r w:rsidRPr="007141AD">
        <w:rPr>
          <w:rFonts w:cstheme="minorHAnsi"/>
          <w:sz w:val="12"/>
        </w:rPr>
        <w:t>,” he told me, “</w:t>
      </w:r>
      <w:r w:rsidRPr="007141AD">
        <w:rPr>
          <w:rStyle w:val="StyleUnderline"/>
          <w:rFonts w:cstheme="minorHAnsi"/>
        </w:rPr>
        <w:t xml:space="preserve">that was essentially their matrix from the beginning: these are what we know the Soviets had. </w:t>
      </w:r>
      <w:r w:rsidRPr="007141AD">
        <w:rPr>
          <w:rFonts w:cstheme="minorHAnsi"/>
          <w:sz w:val="12"/>
        </w:rPr>
        <w:t xml:space="preserve">We know they have stockpiles. </w:t>
      </w:r>
      <w:r w:rsidRPr="007141AD">
        <w:rPr>
          <w:rStyle w:val="StyleUnderline"/>
          <w:rFonts w:cstheme="minorHAnsi"/>
        </w:rPr>
        <w:t>This is what we’re going to protect against</w:t>
      </w:r>
      <w:r w:rsidRPr="007141AD">
        <w:rPr>
          <w:rFonts w:cstheme="minorHAnsi"/>
          <w:sz w:val="12"/>
        </w:rPr>
        <w:t xml:space="preserve">.” He mentioned the bacterium glanders, which was reportedly used by Germany in World War I and by Japan in World War II but seemed to </w:t>
      </w:r>
      <w:proofErr w:type="spellStart"/>
      <w:r w:rsidRPr="007141AD">
        <w:rPr>
          <w:rFonts w:cstheme="minorHAnsi"/>
          <w:sz w:val="12"/>
        </w:rPr>
        <w:t>Fauci</w:t>
      </w:r>
      <w:proofErr w:type="spellEnd"/>
      <w:r w:rsidRPr="007141AD">
        <w:rPr>
          <w:rFonts w:cstheme="minorHAnsi"/>
          <w:sz w:val="12"/>
        </w:rPr>
        <w:t xml:space="preserve"> a comparatively minor threat today. “I think the unknown threat of a mutant microbe is infinitely greater than someone coming and dropping a glanders on us!” he said. “I mean, seriously! Get real about that!” When I mentioned </w:t>
      </w:r>
      <w:proofErr w:type="spellStart"/>
      <w:r w:rsidRPr="007141AD">
        <w:rPr>
          <w:rFonts w:cstheme="minorHAnsi"/>
          <w:sz w:val="12"/>
        </w:rPr>
        <w:t>Fauci’s</w:t>
      </w:r>
      <w:proofErr w:type="spellEnd"/>
      <w:r w:rsidRPr="007141AD">
        <w:rPr>
          <w:rFonts w:cstheme="minorHAnsi"/>
          <w:sz w:val="12"/>
        </w:rPr>
        <w:t xml:space="preserve"> comments to O’Toole, who oversees the </w:t>
      </w:r>
      <w:proofErr w:type="spellStart"/>
      <w:r w:rsidRPr="007141AD">
        <w:rPr>
          <w:rFonts w:cstheme="minorHAnsi"/>
          <w:sz w:val="12"/>
        </w:rPr>
        <w:t>biologicalthreat</w:t>
      </w:r>
      <w:proofErr w:type="spellEnd"/>
      <w:r w:rsidRPr="007141AD">
        <w:rPr>
          <w:rFonts w:cstheme="minorHAnsi"/>
          <w:sz w:val="12"/>
        </w:rPr>
        <w:t xml:space="preserve"> list at the Department of Homeland Security, she said he was “completely wrong” to suggest that the list is rooted in cold-war thinking. “We use current intelligence as an integral part of every material-threat determination,” O’Toole said. “I’m surprised anyone in N.I.H. would think otherwise, particularly since the details of the material-threat determination process are briefed at the White House. It does raise a troubling question about how seriously N.I.H. is engaged in the biodefense mission.” Whether or not </w:t>
      </w:r>
      <w:proofErr w:type="spellStart"/>
      <w:r w:rsidRPr="007141AD">
        <w:rPr>
          <w:rFonts w:cstheme="minorHAnsi"/>
          <w:sz w:val="12"/>
        </w:rPr>
        <w:t>Fauci</w:t>
      </w:r>
      <w:proofErr w:type="spellEnd"/>
      <w:r w:rsidRPr="007141AD">
        <w:rPr>
          <w:rFonts w:cstheme="minorHAnsi"/>
          <w:sz w:val="12"/>
        </w:rPr>
        <w:t xml:space="preserve"> is right about the origins of the material-threat list, his observation that a natural outbreak is more likely than a biological attack is difficult to dispute. Each year, seasonal flu leads to about 200,000 hospitalizations and several thousand deaths in the United States. Although a biological attack could be much larger, there is no certainty that such an attack will ever happen. How to balance the unlikely but catastrophic potential of bioterror with the steady advance of natural disease is one of the most puzzling challenges for biodefense policy going forward. To some extent, this is also a question of framework. Fundamentally, the countermeasure program is a public-health project, yet with its reliance on classified intelligence and secret-threat assessments, it is more closely aligned in many respects with the methodology of other national-security projects. Where biodefense fits into government bureaucracy will have a profound impact on its financing. In public health, the $12 billion necessary to develop new vaccines for a dozen material4 threat agents can seem a towering, even absurd, figure. Within the realm of national security, the same amount represents less than a quarter of the cost of the military’s experiment with the V-22 Osprey </w:t>
      </w:r>
      <w:proofErr w:type="spellStart"/>
      <w:r w:rsidRPr="007141AD">
        <w:rPr>
          <w:rFonts w:cstheme="minorHAnsi"/>
          <w:sz w:val="12"/>
        </w:rPr>
        <w:t>heli</w:t>
      </w:r>
      <w:proofErr w:type="spellEnd"/>
      <w:r w:rsidRPr="007141AD">
        <w:rPr>
          <w:rFonts w:cstheme="minorHAnsi"/>
          <w:sz w:val="12"/>
        </w:rPr>
        <w:t xml:space="preserve">-plane, or about what the U.S. will spend in Afghanistan between now and Christmas. “We spent trillions of dollars in the cold war preparing for a potential nuclear exchange that never occurred,” says Kenneth Bernard, who was the senior biodefense official in the Clinton White House from 1998 to 2001 and then again in the Bush White House from 2002 to 2005. “We’re not spending that kind of money to prevent a bio attack because the people who work on biology are not trained to think like that. They are much more interested in dealing with the three particular strains of influenza that are in the dish this year than they are in thinking about a plague attack in 2018.” </w:t>
      </w:r>
      <w:r w:rsidRPr="007141AD">
        <w:rPr>
          <w:rStyle w:val="StyleUnderline"/>
          <w:rFonts w:cstheme="minorHAnsi"/>
        </w:rPr>
        <w:t>Even if the leadership and financing for biodefense were to shift toward a national-security framework, the task would still require complex coordination among agencies with expertise in disparate spheres</w:t>
      </w:r>
      <w:r w:rsidRPr="007141AD">
        <w:rPr>
          <w:rFonts w:cstheme="minorHAnsi"/>
          <w:sz w:val="12"/>
        </w:rPr>
        <w:t xml:space="preserve">. This challenge is not made easier by the personal hostility that has emerged among many current program heads — some of whom have close ties to the competing companies they oversee. In the course of several months of reporting, I heard senior officials from each of the major countermeasure agencies question the motives and professional credentials of the others, sometimes in a manner involving spittle. At times it seemed that the most virulent pathogen in biodefense was mutual hostility, and everybody had it. Senior officials in the Obama administration say that the president is committed to improving coordination on biodefense and is entering a fourth major overhaul of the countermeasure enterprise. Last year, officials from the countermeasure agencies met weekly with the White House staff to discuss the merits and drawbacks of the current approach. Officials who attended those meetings say the administration hopes to develop a more “nimble, flexible” program, in which a single drug can treat multiple diseases and a single manufacturing plant can produce multiple drugs. If that plan, after 10 years and hundreds of millions of dollars trying to create a new anthrax vaccine that is still not ready, sounds optimistic, it is. Whether it is also realistic, only time will tell. Critics are quick to note that, three 4 years after taking office, the administration is still holding meetings and announcing bold new plans. </w:t>
      </w:r>
      <w:r w:rsidRPr="007141AD">
        <w:rPr>
          <w:rStyle w:val="StyleUnderline"/>
          <w:rFonts w:cstheme="minorHAnsi"/>
        </w:rPr>
        <w:t xml:space="preserve">A number of former and current officials also point out that no one in the </w:t>
      </w:r>
      <w:r w:rsidRPr="007141AD">
        <w:rPr>
          <w:rFonts w:cstheme="minorHAnsi"/>
          <w:sz w:val="12"/>
        </w:rPr>
        <w:t xml:space="preserve">Obama </w:t>
      </w:r>
      <w:r w:rsidRPr="007141AD">
        <w:rPr>
          <w:rStyle w:val="StyleUnderline"/>
          <w:rFonts w:cstheme="minorHAnsi"/>
        </w:rPr>
        <w:t>White House is focused exclusively on biodefense.</w:t>
      </w:r>
      <w:r w:rsidRPr="007141AD">
        <w:rPr>
          <w:rFonts w:cstheme="minorHAnsi"/>
          <w:sz w:val="12"/>
        </w:rPr>
        <w:t xml:space="preserve"> In both the Clinton and Bush administrations, there was a biodefense director whose primary job was to coordinate the agencies. Today, there are four senior White House officials with partial responsibility for biodefense, but each of them is also responsible for a raft of other issues, like natural disasters, terrorism and large-scale accidents like the Deepwater Horizon oil spill. Whatever you think U.S. biodefense policy should be, it is difficult to imagine that it would not benefit from clear, central leadership. Kenneth Bernard, the biodefense czar in both the Clinton and Bush administrations, told me, “The only way that you can get all of those people in the room is to call them into the White House, and to have a coordinating group under a single person.” Robert Kadlec, who was the senior official for biodefense in the second Bush term, said, “Unless someone makes this a priority, it’s a priority for no one.” Randall Larsen, who first smuggled a tube of weaponized powder into the meeting with Dick Cheney 10 years ago — and went on to become the executive director of the Congressional Commission on Weapons of Mass Destruction — said: “Today, there are more than two dozen Senate-confirmed individuals with some responsibility for biodefense. Not one person has it for a full-time job, and no one is in charge.”</w:t>
      </w:r>
      <w:r w:rsidRPr="007141AD">
        <w:rPr>
          <w:rFonts w:cstheme="minorHAnsi"/>
          <w:sz w:val="12"/>
        </w:rPr>
        <w:cr/>
      </w:r>
    </w:p>
    <w:p w14:paraId="0B67922A" w14:textId="77777777" w:rsidR="00E27656" w:rsidRPr="007141AD" w:rsidRDefault="00E27656" w:rsidP="00E27656">
      <w:pPr>
        <w:rPr>
          <w:rFonts w:cstheme="minorHAnsi"/>
          <w:sz w:val="16"/>
        </w:rPr>
      </w:pPr>
    </w:p>
    <w:p w14:paraId="679D6BA4" w14:textId="77777777" w:rsidR="00E27656" w:rsidRPr="007141AD" w:rsidRDefault="00E27656" w:rsidP="00E27656">
      <w:pPr>
        <w:pStyle w:val="Heading4"/>
        <w:rPr>
          <w:rFonts w:cstheme="minorHAnsi"/>
        </w:rPr>
      </w:pPr>
      <w:r w:rsidRPr="007141AD">
        <w:rPr>
          <w:rFonts w:cstheme="minorHAnsi"/>
        </w:rPr>
        <w:t>Bioterror attacks cause extinction</w:t>
      </w:r>
    </w:p>
    <w:p w14:paraId="1D374FCB" w14:textId="77777777" w:rsidR="00E27656" w:rsidRPr="007141AD" w:rsidRDefault="00E27656" w:rsidP="00E27656">
      <w:pPr>
        <w:rPr>
          <w:rFonts w:cstheme="minorHAnsi"/>
        </w:rPr>
      </w:pPr>
      <w:proofErr w:type="spellStart"/>
      <w:r w:rsidRPr="007141AD">
        <w:rPr>
          <w:rStyle w:val="Style13ptBold"/>
          <w:rFonts w:cstheme="minorHAnsi"/>
        </w:rPr>
        <w:t>Mhyrvold</w:t>
      </w:r>
      <w:proofErr w:type="spellEnd"/>
      <w:r w:rsidRPr="007141AD">
        <w:rPr>
          <w:rStyle w:val="Style13ptBold"/>
          <w:rFonts w:cstheme="minorHAnsi"/>
        </w:rPr>
        <w:t xml:space="preserve"> ‘13</w:t>
      </w:r>
      <w:r w:rsidRPr="007141AD">
        <w:rPr>
          <w:rFonts w:cstheme="minorHAnsi"/>
        </w:rPr>
        <w:t xml:space="preserve"> (</w:t>
      </w:r>
      <w:r w:rsidRPr="007141AD">
        <w:rPr>
          <w:rFonts w:cstheme="minorHAnsi"/>
          <w:sz w:val="18"/>
          <w:szCs w:val="18"/>
        </w:rPr>
        <w:t>Nathan, Began college at age 14, BS and Masters from UCLA, Masters and PhD, Princeton “Strategic Terrorism: A Call to Action,” Working Draft, The Lawfare Research Paper Series Research paper NO . 2 – 2013)</w:t>
      </w:r>
    </w:p>
    <w:p w14:paraId="6DFCD0B9" w14:textId="77777777" w:rsidR="00E27656" w:rsidRPr="007141AD" w:rsidRDefault="00E27656" w:rsidP="00E27656">
      <w:pPr>
        <w:rPr>
          <w:rFonts w:cstheme="minorHAnsi"/>
          <w:sz w:val="14"/>
        </w:rPr>
      </w:pPr>
      <w:r w:rsidRPr="007141AD">
        <w:rPr>
          <w:rFonts w:cstheme="minorHAnsi"/>
          <w:sz w:val="14"/>
        </w:rPr>
        <w:t xml:space="preserve">As horrible as this would be, such a pandemic is by no means the worst attack one can imagine, for several reasons. First, </w:t>
      </w:r>
      <w:r w:rsidRPr="007141AD">
        <w:rPr>
          <w:rStyle w:val="StyleUnderline"/>
          <w:rFonts w:cstheme="minorHAnsi"/>
        </w:rPr>
        <w:t>most of the classic bioweapons are based on 1960s and 1970s technology because the 1972 treaty halted bioweapons development efforts in the United States and most other Western countrie</w:t>
      </w:r>
      <w:r w:rsidRPr="007141AD">
        <w:rPr>
          <w:rFonts w:cstheme="minorHAnsi"/>
          <w:sz w:val="14"/>
        </w:rPr>
        <w:t xml:space="preserve">s. Second, the Russians, although solidly committed to biological weapons long after the treaty deadline, were never on the cutting edge of biological research. Third and most important, </w:t>
      </w:r>
      <w:r w:rsidRPr="007141AD">
        <w:rPr>
          <w:rStyle w:val="UnderlineBold"/>
          <w:rFonts w:cstheme="minorHAnsi"/>
        </w:rPr>
        <w:t>the science and technology of molecular biology have made enormous advances, utterly transforming the field in the last few decades</w:t>
      </w:r>
      <w:r w:rsidRPr="007141AD">
        <w:rPr>
          <w:rFonts w:cstheme="minorHAnsi"/>
          <w:sz w:val="14"/>
        </w:rPr>
        <w:t xml:space="preserve">. </w:t>
      </w:r>
      <w:r w:rsidRPr="007141AD">
        <w:rPr>
          <w:rStyle w:val="StyleUnderline"/>
          <w:rFonts w:cstheme="minorHAnsi"/>
        </w:rPr>
        <w:t>High school biology students routinely perform molecular-biology manipulations that would have been impossible even for the best superpower-funded program back in the heyday of biological-weapons research. The biowarfare methods of the 1960s and 1970s are now as antiquated as the lumbering mainframe computers of that era.</w:t>
      </w:r>
      <w:r w:rsidRPr="007141AD">
        <w:rPr>
          <w:rFonts w:cstheme="minorHAnsi"/>
          <w:sz w:val="14"/>
        </w:rPr>
        <w:t xml:space="preserve"> </w:t>
      </w:r>
      <w:r w:rsidRPr="007141AD">
        <w:rPr>
          <w:rStyle w:val="UnderlineBold"/>
          <w:rFonts w:cstheme="minorHAnsi"/>
        </w:rPr>
        <w:t>Tomorrow’s terrorists will have vastly more deadly bugs to choose from</w:t>
      </w:r>
      <w:r w:rsidRPr="007141AD">
        <w:rPr>
          <w:rFonts w:cstheme="minorHAnsi"/>
          <w:sz w:val="14"/>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w:t>
      </w:r>
      <w:r w:rsidRPr="007141AD">
        <w:rPr>
          <w:rStyle w:val="StyleUnderline"/>
          <w:rFonts w:cstheme="minorHAnsi"/>
        </w:rPr>
        <w:t>Buller’s variation on mousepox was 100% lethal</w:t>
      </w:r>
      <w:r w:rsidRPr="007141AD">
        <w:rPr>
          <w:rFonts w:cstheme="minorHAnsi"/>
          <w:sz w:val="14"/>
        </w:rPr>
        <w:t xml:space="preserve">, although his team of investigators also devised combination vaccine and antiviral therapies that were partially effective in protecting animals from the engineered strain.12, 13 Another saving grace is that </w:t>
      </w:r>
      <w:r w:rsidRPr="007141AD">
        <w:rPr>
          <w:rStyle w:val="StyleUnderline"/>
          <w:rFonts w:cstheme="minorHAnsi"/>
        </w:rPr>
        <w:t>the genetically altered virus is no longer contagious. Of course, it is quite possible that future tinkering with the virus will change that property</w:t>
      </w:r>
      <w:r w:rsidRPr="007141AD">
        <w:rPr>
          <w:rFonts w:cstheme="minorHAnsi"/>
          <w:sz w:val="14"/>
        </w:rPr>
        <w:t xml:space="preserve">, too. </w:t>
      </w:r>
      <w:r w:rsidRPr="007141AD">
        <w:rPr>
          <w:rStyle w:val="StyleUnderline"/>
          <w:rFonts w:cstheme="minorHAnsi"/>
        </w:rPr>
        <w:t>Strong reasons exist to believe that the genetic modifications</w:t>
      </w:r>
      <w:r w:rsidRPr="007141AD">
        <w:rPr>
          <w:rFonts w:cstheme="minorHAnsi"/>
          <w:sz w:val="14"/>
        </w:rPr>
        <w:t xml:space="preserve"> Buller made to mousepox </w:t>
      </w:r>
      <w:r w:rsidRPr="007141AD">
        <w:rPr>
          <w:rStyle w:val="StyleUnderline"/>
          <w:rFonts w:cstheme="minorHAnsi"/>
        </w:rPr>
        <w:t>would work for other</w:t>
      </w:r>
      <w:r w:rsidRPr="007141AD">
        <w:rPr>
          <w:rFonts w:cstheme="minorHAnsi"/>
          <w:sz w:val="14"/>
        </w:rPr>
        <w:t xml:space="preserve"> poxviruses and possibly for other classes of </w:t>
      </w:r>
      <w:r w:rsidRPr="007141AD">
        <w:rPr>
          <w:rStyle w:val="StyleUnderline"/>
          <w:rFonts w:cstheme="minorHAnsi"/>
        </w:rPr>
        <w:t>viruses</w:t>
      </w:r>
      <w:r w:rsidRPr="007141AD">
        <w:rPr>
          <w:rFonts w:cstheme="minorHAnsi"/>
          <w:sz w:val="14"/>
        </w:rPr>
        <w:t xml:space="preserve"> as well. Might </w:t>
      </w:r>
      <w:r w:rsidRPr="007141AD">
        <w:rPr>
          <w:rStyle w:val="UnderlineBold"/>
          <w:rFonts w:cstheme="minorHAnsi"/>
        </w:rPr>
        <w:t>the same techniques allow</w:t>
      </w:r>
      <w:r w:rsidRPr="007141AD">
        <w:rPr>
          <w:rFonts w:cstheme="minorHAnsi"/>
          <w:sz w:val="14"/>
        </w:rPr>
        <w:t xml:space="preserve"> chickenpox or </w:t>
      </w:r>
      <w:r w:rsidRPr="007141AD">
        <w:rPr>
          <w:rStyle w:val="UnderlineBold"/>
          <w:rFonts w:cstheme="minorHAnsi"/>
        </w:rPr>
        <w:t>another</w:t>
      </w:r>
      <w:r w:rsidRPr="007141AD">
        <w:rPr>
          <w:rFonts w:cstheme="minorHAnsi"/>
          <w:sz w:val="14"/>
        </w:rPr>
        <w:t xml:space="preserve"> pox</w:t>
      </w:r>
      <w:r w:rsidRPr="007141AD">
        <w:rPr>
          <w:rStyle w:val="UnderlineBold"/>
          <w:rFonts w:cstheme="minorHAnsi"/>
        </w:rPr>
        <w:t>virus</w:t>
      </w:r>
      <w:r w:rsidRPr="007141AD">
        <w:rPr>
          <w:rFonts w:cstheme="minorHAnsi"/>
          <w:sz w:val="14"/>
        </w:rPr>
        <w:t xml:space="preserve"> that infects humans </w:t>
      </w:r>
      <w:r w:rsidRPr="007141AD">
        <w:rPr>
          <w:rStyle w:val="UnderlineBold"/>
          <w:rFonts w:cstheme="minorHAnsi"/>
        </w:rPr>
        <w:t>to be turned into a 100% lethal bioweapon</w:t>
      </w:r>
      <w:r w:rsidRPr="007141AD">
        <w:rPr>
          <w:rFonts w:cstheme="minorHAnsi"/>
          <w:sz w:val="14"/>
        </w:rPr>
        <w:t xml:space="preserve">, perhaps one that is </w:t>
      </w:r>
      <w:r w:rsidRPr="007141AD">
        <w:rPr>
          <w:rStyle w:val="UnderlineBold"/>
          <w:rFonts w:cstheme="minorHAnsi"/>
        </w:rPr>
        <w:t>resistant to any known antiviral therapy</w:t>
      </w:r>
      <w:r w:rsidRPr="007141AD">
        <w:rPr>
          <w:rFonts w:cstheme="minorHAnsi"/>
          <w:sz w:val="14"/>
        </w:rPr>
        <w:t xml:space="preserve">? </w:t>
      </w:r>
      <w:r w:rsidRPr="007141AD">
        <w:rPr>
          <w:rStyle w:val="StyleUnderline"/>
          <w:rFonts w:cstheme="minorHAnsi"/>
        </w:rPr>
        <w:t>I’ve asked this question of experts many times, and no one has yet replied that such a manipulation couldn’t be done. This case is just one example. Many more are pouring out</w:t>
      </w:r>
      <w:r w:rsidRPr="007141AD">
        <w:rPr>
          <w:rFonts w:cstheme="minorHAnsi"/>
          <w:sz w:val="14"/>
        </w:rPr>
        <w:t xml:space="preserve">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7141AD">
        <w:rPr>
          <w:rStyle w:val="UnderlineBold"/>
          <w:rFonts w:cstheme="minorHAnsi"/>
        </w:rPr>
        <w:t>Biotechnology is advancing so rapidly that it is hard to keep track of all the new potential threats</w:t>
      </w:r>
      <w:r w:rsidRPr="007141AD">
        <w:rPr>
          <w:rFonts w:cstheme="minorHAnsi"/>
          <w:sz w:val="14"/>
        </w:rPr>
        <w:t xml:space="preserve">. Nor is it clear that anyone is even trying. </w:t>
      </w:r>
      <w:r w:rsidRPr="007141AD">
        <w:rPr>
          <w:rStyle w:val="UnderlineBold"/>
          <w:rFonts w:cstheme="minorHAnsi"/>
        </w:rPr>
        <w:t>In addition to lethality and drug resistance, many other parameters can be played with, given that the infectious power of an epidemic depends on many properties</w:t>
      </w:r>
      <w:r w:rsidRPr="007141AD">
        <w:rPr>
          <w:rFonts w:cstheme="minorHAnsi"/>
          <w:sz w:val="14"/>
        </w:rPr>
        <w:t xml:space="preserve">, </w:t>
      </w:r>
      <w:r w:rsidRPr="007141AD">
        <w:rPr>
          <w:rStyle w:val="StyleUnderline"/>
          <w:rFonts w:cstheme="minorHAnsi"/>
        </w:rPr>
        <w:t>including the length of the latency period during which a person is contagious but asymptomatic</w:t>
      </w:r>
      <w:r w:rsidRPr="007141AD">
        <w:rPr>
          <w:rFonts w:cstheme="minorHAnsi"/>
          <w:sz w:val="14"/>
        </w:rPr>
        <w:t xml:space="preserve">. </w:t>
      </w:r>
      <w:r w:rsidRPr="007141AD">
        <w:rPr>
          <w:rStyle w:val="UnderlineBold"/>
          <w:rFonts w:cstheme="minorHAnsi"/>
        </w:rPr>
        <w:t>Delaying the onset of</w:t>
      </w:r>
      <w:r w:rsidRPr="007141AD">
        <w:rPr>
          <w:rFonts w:cstheme="minorHAnsi"/>
          <w:sz w:val="14"/>
        </w:rPr>
        <w:t xml:space="preserve"> serious </w:t>
      </w:r>
      <w:r w:rsidRPr="007141AD">
        <w:rPr>
          <w:rStyle w:val="UnderlineBold"/>
          <w:rFonts w:cstheme="minorHAnsi"/>
        </w:rPr>
        <w:t>symptoms allows each new case to spread to more people and thus makes the virus harder to stop.</w:t>
      </w:r>
      <w:r w:rsidRPr="007141AD">
        <w:rPr>
          <w:rFonts w:cstheme="minorHAnsi"/>
          <w:sz w:val="14"/>
        </w:rPr>
        <w:t xml:space="preserve"> </w:t>
      </w:r>
      <w:r w:rsidRPr="007141AD">
        <w:rPr>
          <w:rStyle w:val="StyleUnderline"/>
          <w:rFonts w:cstheme="minorHAnsi"/>
        </w:rPr>
        <w:t xml:space="preserve">This dynamic is perhaps best illustrated by HIV </w:t>
      </w:r>
      <w:r w:rsidRPr="007141AD">
        <w:rPr>
          <w:rFonts w:cstheme="minorHAnsi"/>
          <w:sz w:val="14"/>
        </w:rPr>
        <w:t xml:space="preserve">, which is very difficult to transmit compared with smallpox and many other viruses. Intimate contact is needed, and even then, the infection rate is low. </w:t>
      </w:r>
      <w:r w:rsidRPr="007141AD">
        <w:rPr>
          <w:rStyle w:val="StyleUnderline"/>
          <w:rFonts w:cstheme="minorHAnsi"/>
        </w:rPr>
        <w:t xml:space="preserve">The balancing factor is that HIV can take years to progress to AIDS , which can then take many more years to kill the victim. </w:t>
      </w:r>
      <w:r w:rsidRPr="007141AD">
        <w:rPr>
          <w:rFonts w:cstheme="minorHAnsi"/>
          <w:sz w:val="14"/>
        </w:rPr>
        <w:t xml:space="preserve">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7141AD">
        <w:rPr>
          <w:rStyle w:val="UnderlineBold"/>
          <w:rFonts w:cstheme="minorHAnsi"/>
        </w:rPr>
        <w:t>A virus genetically engineered to infect its host quickly, to generate symptoms slowly</w:t>
      </w:r>
      <w:r w:rsidRPr="007141AD">
        <w:rPr>
          <w:rFonts w:cstheme="minorHAnsi"/>
          <w:sz w:val="14"/>
        </w:rPr>
        <w:t>—say, only after weeks or months—</w:t>
      </w:r>
      <w:r w:rsidRPr="007141AD">
        <w:rPr>
          <w:rStyle w:val="UnderlineBold"/>
          <w:rFonts w:cstheme="minorHAnsi"/>
        </w:rPr>
        <w:t>and to spread easily through the air or</w:t>
      </w:r>
      <w:r w:rsidRPr="007141AD">
        <w:rPr>
          <w:rFonts w:cstheme="minorHAnsi"/>
          <w:sz w:val="14"/>
        </w:rPr>
        <w:t xml:space="preserve"> by </w:t>
      </w:r>
      <w:r w:rsidRPr="007141AD">
        <w:rPr>
          <w:rStyle w:val="UnderlineBold"/>
          <w:rFonts w:cstheme="minorHAnsi"/>
        </w:rPr>
        <w:t xml:space="preserve">casual contact would be </w:t>
      </w:r>
      <w:r w:rsidRPr="007141AD">
        <w:rPr>
          <w:rStyle w:val="Emphasis"/>
          <w:rFonts w:cstheme="minorHAnsi"/>
        </w:rPr>
        <w:t>vastly more devastating than HIV</w:t>
      </w:r>
      <w:r w:rsidRPr="007141AD">
        <w:rPr>
          <w:rStyle w:val="UnderlineBold"/>
          <w:rFonts w:cstheme="minorHAnsi"/>
        </w:rPr>
        <w:t xml:space="preserve"> . It could silently penetrate the population to </w:t>
      </w:r>
      <w:r w:rsidRPr="007141AD">
        <w:rPr>
          <w:rStyle w:val="Emphasis"/>
          <w:rFonts w:cstheme="minorHAnsi"/>
        </w:rPr>
        <w:t>unleash its deadly effects suddenly</w:t>
      </w:r>
      <w:r w:rsidRPr="007141AD">
        <w:rPr>
          <w:rFonts w:cstheme="minorHAnsi"/>
          <w:sz w:val="14"/>
        </w:rPr>
        <w:t xml:space="preserve">. </w:t>
      </w:r>
      <w:r w:rsidRPr="007141AD">
        <w:rPr>
          <w:rStyle w:val="UnderlineBold"/>
          <w:rFonts w:cstheme="minorHAnsi"/>
        </w:rPr>
        <w:t xml:space="preserve">This type of epidemic would be almost impossible to combat because most of the infections would occur before the epidemic became obvious. </w:t>
      </w:r>
      <w:r w:rsidRPr="007141AD">
        <w:rPr>
          <w:rStyle w:val="StyleUnderline"/>
          <w:rFonts w:cstheme="minorHAnsi"/>
        </w:rPr>
        <w:t xml:space="preserve">A technologically sophisticated terrorist group could develop such a virus and kill </w:t>
      </w:r>
      <w:r w:rsidRPr="007141AD">
        <w:rPr>
          <w:rFonts w:cstheme="minorHAnsi"/>
          <w:sz w:val="14"/>
        </w:rPr>
        <w:t xml:space="preserve">a large part of </w:t>
      </w:r>
      <w:r w:rsidRPr="007141AD">
        <w:rPr>
          <w:rStyle w:val="StyleUnderline"/>
          <w:rFonts w:cstheme="minorHAnsi"/>
        </w:rPr>
        <w:t>humanity</w:t>
      </w:r>
      <w:r w:rsidRPr="007141AD">
        <w:rPr>
          <w:rFonts w:cstheme="minorHAnsi"/>
          <w:sz w:val="14"/>
        </w:rPr>
        <w:t xml:space="preserve"> with it. Indeed, </w:t>
      </w:r>
      <w:r w:rsidRPr="007141AD">
        <w:rPr>
          <w:rStyle w:val="UnderlineBold"/>
          <w:rFonts w:cstheme="minorHAnsi"/>
        </w:rPr>
        <w:t>terrorists may not have to develop it</w:t>
      </w:r>
      <w:r w:rsidRPr="007141AD">
        <w:rPr>
          <w:rFonts w:cstheme="minorHAnsi"/>
          <w:sz w:val="14"/>
        </w:rPr>
        <w:t xml:space="preserve"> themselves: </w:t>
      </w:r>
      <w:r w:rsidRPr="007141AD">
        <w:rPr>
          <w:rStyle w:val="UnderlineBold"/>
          <w:rFonts w:cstheme="minorHAnsi"/>
        </w:rPr>
        <w:t>some scientist may do so first</w:t>
      </w:r>
      <w:r w:rsidRPr="007141AD">
        <w:rPr>
          <w:rFonts w:cstheme="minorHAnsi"/>
          <w:sz w:val="14"/>
        </w:rPr>
        <w:t xml:space="preserve"> and publish the details. </w:t>
      </w:r>
      <w:r w:rsidRPr="007141AD">
        <w:rPr>
          <w:rStyle w:val="StyleUnderline"/>
          <w:rFonts w:cstheme="minorHAnsi"/>
        </w:rPr>
        <w:t>Given the rate at which biologists are making discoveries about viruses and the immune system</w:t>
      </w:r>
      <w:r w:rsidRPr="007141AD">
        <w:rPr>
          <w:rFonts w:cstheme="minorHAnsi"/>
          <w:sz w:val="14"/>
        </w:rPr>
        <w:t xml:space="preserve">, </w:t>
      </w:r>
      <w:r w:rsidRPr="007141AD">
        <w:rPr>
          <w:rStyle w:val="UnderlineBold"/>
          <w:rFonts w:cstheme="minorHAnsi"/>
        </w:rPr>
        <w:t xml:space="preserve">at some point in the near future, someone may create </w:t>
      </w:r>
      <w:r w:rsidRPr="007141AD">
        <w:rPr>
          <w:rStyle w:val="Emphasis"/>
          <w:rFonts w:cstheme="minorHAnsi"/>
        </w:rPr>
        <w:t>artificial pathogens</w:t>
      </w:r>
      <w:r w:rsidRPr="007141AD">
        <w:rPr>
          <w:rStyle w:val="UnderlineBold"/>
          <w:rFonts w:cstheme="minorHAnsi"/>
        </w:rPr>
        <w:t xml:space="preserve"> that </w:t>
      </w:r>
      <w:r w:rsidRPr="007141AD">
        <w:rPr>
          <w:rStyle w:val="Emphasis"/>
          <w:rFonts w:cstheme="minorHAnsi"/>
        </w:rPr>
        <w:t>could drive the human race to extinction</w:t>
      </w:r>
      <w:r w:rsidRPr="007141AD">
        <w:rPr>
          <w:rFonts w:cstheme="minorHAnsi"/>
          <w:sz w:val="14"/>
        </w:rPr>
        <w:t xml:space="preserve">. Indeed, </w:t>
      </w:r>
      <w:r w:rsidRPr="007141AD">
        <w:rPr>
          <w:rStyle w:val="StyleUnderline"/>
          <w:rFonts w:cstheme="minorHAnsi"/>
        </w:rPr>
        <w:t>a detailed species-elimination plan of this nature was openly proposed in a scientific journal.</w:t>
      </w:r>
      <w:r w:rsidRPr="007141AD">
        <w:rPr>
          <w:rFonts w:cstheme="minorHAnsi"/>
          <w:sz w:val="14"/>
        </w:rPr>
        <w:t xml:space="preserve"> The ostensible purpose of that particular research was to suggest a way </w:t>
      </w:r>
      <w:r w:rsidRPr="007141AD">
        <w:rPr>
          <w:rStyle w:val="StyleUnderline"/>
          <w:rFonts w:cstheme="minorHAnsi"/>
        </w:rPr>
        <w:t>to extirpate the malaria mosquito</w:t>
      </w:r>
      <w:r w:rsidRPr="007141AD">
        <w:rPr>
          <w:rFonts w:cstheme="minorHAnsi"/>
          <w:sz w:val="14"/>
        </w:rPr>
        <w:t xml:space="preserve">, but </w:t>
      </w:r>
      <w:r w:rsidRPr="007141AD">
        <w:rPr>
          <w:rStyle w:val="UnderlineBold"/>
          <w:rFonts w:cstheme="minorHAnsi"/>
        </w:rPr>
        <w:t>similar techniques could be directed toward humans</w:t>
      </w:r>
      <w:r w:rsidRPr="007141AD">
        <w:rPr>
          <w:rFonts w:cstheme="minorHAnsi"/>
          <w:sz w:val="14"/>
        </w:rPr>
        <w:t xml:space="preserve">.16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7141AD">
        <w:rPr>
          <w:rStyle w:val="UnderlineBold"/>
          <w:rFonts w:cstheme="minorHAnsi"/>
        </w:rPr>
        <w:t xml:space="preserve">Modern biotechnology will soon be capable, if it is not already, of </w:t>
      </w:r>
      <w:r w:rsidRPr="007141AD">
        <w:rPr>
          <w:rStyle w:val="Emphasis"/>
          <w:rFonts w:cstheme="minorHAnsi"/>
        </w:rPr>
        <w:t>bringing about the demise of the human race</w:t>
      </w:r>
      <w:r w:rsidRPr="007141AD">
        <w:rPr>
          <w:rFonts w:cstheme="minorHAnsi"/>
          <w:sz w:val="14"/>
        </w:rPr>
        <w:t xml:space="preserve">— </w:t>
      </w:r>
      <w:r w:rsidRPr="007141AD">
        <w:rPr>
          <w:rStyle w:val="StyleUnderline"/>
          <w:rFonts w:cstheme="minorHAnsi"/>
        </w:rPr>
        <w:t>or at least of killing a sufficient number of people to end high-tech civilization and set humanity back 1,000 years or more.</w:t>
      </w:r>
      <w:r w:rsidRPr="007141AD">
        <w:rPr>
          <w:rFonts w:cstheme="minorHAnsi"/>
          <w:sz w:val="14"/>
        </w:rPr>
        <w:t xml:space="preserv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Access to extremely lethal agents—lethal enough to exterminate Homo sapiens—will be available to anybody with a solid background in biology, terrorists included.</w:t>
      </w:r>
    </w:p>
    <w:p w14:paraId="41DF4AED" w14:textId="746812CE" w:rsidR="0083697B" w:rsidRPr="007141AD" w:rsidRDefault="0083697B" w:rsidP="00CF7473">
      <w:pPr>
        <w:pStyle w:val="Heading2"/>
      </w:pPr>
      <w:r w:rsidRPr="007141AD">
        <w:t>Horse-trade DA</w:t>
      </w:r>
    </w:p>
    <w:p w14:paraId="1524B5E9" w14:textId="3C637992" w:rsidR="0083697B" w:rsidRPr="007141AD" w:rsidRDefault="0083697B" w:rsidP="0083697B"/>
    <w:p w14:paraId="0C943299" w14:textId="2E4F9935" w:rsidR="0083697B" w:rsidRPr="007141AD" w:rsidRDefault="0083697B" w:rsidP="00E05F6C">
      <w:pPr>
        <w:pStyle w:val="Heading3"/>
      </w:pPr>
      <w:bookmarkStart w:id="8" w:name="_GoBack"/>
      <w:bookmarkEnd w:id="8"/>
      <w:r w:rsidRPr="007141AD">
        <w:t xml:space="preserve">1NC Horse-Trade DA </w:t>
      </w:r>
      <w:r w:rsidR="00E05F6C" w:rsidRPr="007141AD">
        <w:t xml:space="preserve">– E-Verify </w:t>
      </w:r>
      <w:r w:rsidR="00AB6A64" w:rsidRPr="007141AD">
        <w:t xml:space="preserve"> </w:t>
      </w:r>
    </w:p>
    <w:p w14:paraId="620A5321" w14:textId="7C524C11" w:rsidR="0083697B" w:rsidRPr="007141AD" w:rsidRDefault="00E05F6C" w:rsidP="0083697B">
      <w:pPr>
        <w:pStyle w:val="Heading4"/>
        <w:rPr>
          <w:rFonts w:cstheme="majorHAnsi"/>
        </w:rPr>
      </w:pPr>
      <w:r w:rsidRPr="007141AD">
        <w:rPr>
          <w:rFonts w:cstheme="majorHAnsi"/>
        </w:rPr>
        <w:t xml:space="preserve">Major immigration overhauls won’t pass without a horse-trade – that forces Dems to compromise on E-Verify </w:t>
      </w:r>
    </w:p>
    <w:p w14:paraId="4124099B" w14:textId="42BAB341" w:rsidR="0083697B" w:rsidRPr="007141AD" w:rsidRDefault="0083697B" w:rsidP="0083697B">
      <w:pPr>
        <w:rPr>
          <w:rFonts w:cstheme="majorHAnsi"/>
        </w:rPr>
      </w:pPr>
      <w:r w:rsidRPr="007141AD">
        <w:rPr>
          <w:rStyle w:val="Style13ptBold"/>
        </w:rPr>
        <w:t>Francis ‘18</w:t>
      </w:r>
      <w:r w:rsidRPr="007141AD">
        <w:rPr>
          <w:rFonts w:cstheme="majorHAnsi"/>
        </w:rPr>
        <w:t xml:space="preserve"> </w:t>
      </w:r>
      <w:r w:rsidRPr="007141AD">
        <w:rPr>
          <w:rFonts w:cstheme="majorHAnsi"/>
          <w:sz w:val="16"/>
          <w:szCs w:val="16"/>
        </w:rPr>
        <w:t xml:space="preserve">(Laura D. Francis, J.D. from George Washington University Law School, covered immigration at Bloomberg since 2005 at the federal, state, and local levels including congressional hearings, conferences, one-on-one interviews, bill tracking, regulatory developments, and analysis of pertinent case law, 8-2-2018, "Mandatory E-Verify for Employers Getting Closer to Reality," Labor &amp; Employment On Bloomberg Law, https://www.bna.com/mandatory-everify-employers-n73014481338/, accessed 8-12-2018) </w:t>
      </w:r>
    </w:p>
    <w:p w14:paraId="1E915960" w14:textId="77777777" w:rsidR="0083697B" w:rsidRPr="007141AD" w:rsidRDefault="0083697B" w:rsidP="0083697B">
      <w:pPr>
        <w:pStyle w:val="BodyText"/>
        <w:rPr>
          <w:rFonts w:cstheme="majorHAnsi"/>
        </w:rPr>
      </w:pPr>
      <w:r w:rsidRPr="007141AD">
        <w:rPr>
          <w:rFonts w:cstheme="majorHAnsi"/>
        </w:rPr>
        <w:t>DACA proves pathway to immigrations must include deal with E-Verify</w:t>
      </w:r>
    </w:p>
    <w:p w14:paraId="491E7817" w14:textId="77777777" w:rsidR="0083697B" w:rsidRPr="007141AD" w:rsidRDefault="0083697B" w:rsidP="0083697B">
      <w:pPr>
        <w:pStyle w:val="BodyText"/>
        <w:rPr>
          <w:rFonts w:cstheme="majorHAnsi"/>
          <w:sz w:val="16"/>
        </w:rPr>
      </w:pPr>
      <w:r w:rsidRPr="007141AD">
        <w:rPr>
          <w:rFonts w:cstheme="majorHAnsi"/>
          <w:sz w:val="16"/>
        </w:rPr>
        <w:t xml:space="preserve">‘Flash Point’ </w:t>
      </w:r>
      <w:r w:rsidRPr="007141AD">
        <w:rPr>
          <w:rFonts w:cstheme="majorHAnsi"/>
          <w:b/>
          <w:u w:val="single"/>
        </w:rPr>
        <w:t>Any immigration legislation is a tough lift for Congress</w:t>
      </w:r>
      <w:r w:rsidRPr="007141AD">
        <w:rPr>
          <w:rFonts w:cstheme="majorHAnsi"/>
          <w:sz w:val="16"/>
        </w:rPr>
        <w:t xml:space="preserve">, </w:t>
      </w:r>
      <w:r w:rsidRPr="007141AD">
        <w:rPr>
          <w:rFonts w:cstheme="majorHAnsi"/>
          <w:u w:val="single"/>
        </w:rPr>
        <w:t>so</w:t>
      </w:r>
      <w:r w:rsidRPr="007141AD">
        <w:rPr>
          <w:rFonts w:cstheme="majorHAnsi"/>
          <w:sz w:val="16"/>
        </w:rPr>
        <w:t xml:space="preserve"> H.R. 6417 is unlikely to move on its own. But there’s a chance </w:t>
      </w:r>
      <w:r w:rsidRPr="007141AD">
        <w:rPr>
          <w:rFonts w:cstheme="majorHAnsi"/>
          <w:u w:val="single"/>
        </w:rPr>
        <w:t xml:space="preserve">E-Verify could become </w:t>
      </w:r>
      <w:r w:rsidRPr="007141AD">
        <w:rPr>
          <w:rFonts w:cstheme="majorHAnsi"/>
          <w:b/>
          <w:u w:val="single"/>
        </w:rPr>
        <w:t>part of a larger immigration package</w:t>
      </w:r>
      <w:r w:rsidRPr="007141AD">
        <w:rPr>
          <w:rFonts w:cstheme="majorHAnsi"/>
          <w:u w:val="single"/>
        </w:rPr>
        <w:t xml:space="preserve"> if lawmakers are spurred to take up the issue again in the fall.</w:t>
      </w:r>
      <w:r w:rsidRPr="007141AD">
        <w:rPr>
          <w:rFonts w:cstheme="majorHAnsi"/>
          <w:sz w:val="16"/>
        </w:rPr>
        <w:t xml:space="preserve"> Judge Andrew Hanen of the U.S. District Court for the Southern District of Texas is considering a lawsuit challenging the legality of the Deferred Action for Childhood Arrivals program, which provides deportation protection and work permits to young, undocumented immigrants who came to the U.S. as children. He happens to be the same judge who blocked a similar Obama administration program for the undocumented parents of U.S. citizens and lawful permanent residents. If Hanen puts a hold on DACA, it places him in direct conflict with at least three other federal judges who have ordered the program to continue despite the Trump administration’s efforts to end it. </w:t>
      </w:r>
      <w:r w:rsidRPr="007141AD">
        <w:rPr>
          <w:rFonts w:cstheme="majorHAnsi"/>
          <w:u w:val="single"/>
        </w:rPr>
        <w:t>That</w:t>
      </w:r>
      <w:r w:rsidRPr="007141AD">
        <w:rPr>
          <w:rFonts w:cstheme="majorHAnsi"/>
          <w:sz w:val="16"/>
        </w:rPr>
        <w:t xml:space="preserve"> “</w:t>
      </w:r>
      <w:r w:rsidRPr="007141AD">
        <w:rPr>
          <w:rFonts w:cstheme="majorHAnsi"/>
          <w:b/>
          <w:u w:val="single"/>
        </w:rPr>
        <w:t>will create a flash point</w:t>
      </w:r>
      <w:r w:rsidRPr="007141AD">
        <w:rPr>
          <w:rFonts w:cstheme="majorHAnsi"/>
          <w:sz w:val="16"/>
        </w:rPr>
        <w:t xml:space="preserve">” </w:t>
      </w:r>
      <w:r w:rsidRPr="007141AD">
        <w:rPr>
          <w:rFonts w:cstheme="majorHAnsi"/>
          <w:u w:val="single"/>
        </w:rPr>
        <w:t>that Congress will be pressured to address</w:t>
      </w:r>
      <w:r w:rsidRPr="007141AD">
        <w:rPr>
          <w:rFonts w:cstheme="majorHAnsi"/>
          <w:sz w:val="16"/>
        </w:rPr>
        <w:t xml:space="preserve">, Ali </w:t>
      </w:r>
      <w:proofErr w:type="spellStart"/>
      <w:r w:rsidRPr="007141AD">
        <w:rPr>
          <w:rFonts w:cstheme="majorHAnsi"/>
          <w:sz w:val="16"/>
        </w:rPr>
        <w:t>Noorani</w:t>
      </w:r>
      <w:proofErr w:type="spellEnd"/>
      <w:r w:rsidRPr="007141AD">
        <w:rPr>
          <w:rFonts w:cstheme="majorHAnsi"/>
          <w:sz w:val="16"/>
        </w:rPr>
        <w:t xml:space="preserve">, executive director of the National Immigration Forum, told Bloomberg Law. </w:t>
      </w:r>
      <w:r w:rsidRPr="007141AD">
        <w:rPr>
          <w:rFonts w:cstheme="majorHAnsi"/>
          <w:u w:val="single"/>
        </w:rPr>
        <w:t xml:space="preserve">If </w:t>
      </w:r>
      <w:r w:rsidRPr="007141AD">
        <w:rPr>
          <w:rFonts w:cstheme="majorHAnsi"/>
          <w:b/>
          <w:u w:val="single"/>
        </w:rPr>
        <w:t>prior attempts</w:t>
      </w:r>
      <w:r w:rsidRPr="007141AD">
        <w:rPr>
          <w:rFonts w:cstheme="majorHAnsi"/>
          <w:u w:val="single"/>
        </w:rPr>
        <w:t xml:space="preserve"> at dealing with </w:t>
      </w:r>
      <w:r w:rsidRPr="007141AD">
        <w:rPr>
          <w:rFonts w:cstheme="majorHAnsi"/>
          <w:b/>
          <w:u w:val="single"/>
        </w:rPr>
        <w:t>DACA</w:t>
      </w:r>
      <w:r w:rsidRPr="007141AD">
        <w:rPr>
          <w:rFonts w:cstheme="majorHAnsi"/>
          <w:u w:val="single"/>
        </w:rPr>
        <w:t xml:space="preserve"> are any indication</w:t>
      </w:r>
      <w:r w:rsidRPr="007141AD">
        <w:rPr>
          <w:rFonts w:cstheme="majorHAnsi"/>
          <w:sz w:val="16"/>
        </w:rPr>
        <w:t xml:space="preserve">, </w:t>
      </w:r>
      <w:r w:rsidRPr="007141AD">
        <w:rPr>
          <w:rFonts w:cstheme="majorHAnsi"/>
          <w:b/>
          <w:u w:val="single"/>
        </w:rPr>
        <w:t>it likely will be paired with other immigration measures</w:t>
      </w:r>
      <w:r w:rsidRPr="007141AD">
        <w:rPr>
          <w:rFonts w:cstheme="majorHAnsi"/>
          <w:sz w:val="16"/>
        </w:rPr>
        <w:t xml:space="preserve">, </w:t>
      </w:r>
      <w:r w:rsidRPr="007141AD">
        <w:rPr>
          <w:rFonts w:cstheme="majorHAnsi"/>
          <w:b/>
          <w:u w:val="single"/>
        </w:rPr>
        <w:t>including E-Verify</w:t>
      </w:r>
      <w:r w:rsidRPr="007141AD">
        <w:rPr>
          <w:rFonts w:cstheme="majorHAnsi"/>
          <w:sz w:val="16"/>
        </w:rPr>
        <w:t>, he said. White House Support? The White House dropped its call for mandatory E-Verify in February when trying to reach a DACA deal, opting instead to push for certain visa cuts. Whether that happens again, or whether E-Verify is put back in the mix, remains to be seen, Krikorian said. If E-Verify has been “combined with a fix on the ag side of things,” then there’s a “good chance of passage in the House,” Randel Johnson of Seyfarth Shaw in Washington, told Bloomberg Law. “But it would still get hung up in the Senate,” said Johnson, who heads the firm’s Government Relations and Policy Group. “</w:t>
      </w:r>
      <w:r w:rsidRPr="007141AD">
        <w:rPr>
          <w:rFonts w:cstheme="majorHAnsi"/>
          <w:u w:val="single"/>
        </w:rPr>
        <w:t>There would be concern about E-Verify</w:t>
      </w:r>
      <w:r w:rsidRPr="007141AD">
        <w:rPr>
          <w:rFonts w:cstheme="majorHAnsi"/>
          <w:sz w:val="16"/>
        </w:rPr>
        <w:t xml:space="preserve"> </w:t>
      </w:r>
      <w:r w:rsidRPr="007141AD">
        <w:rPr>
          <w:rFonts w:cstheme="majorHAnsi"/>
          <w:u w:val="single"/>
        </w:rPr>
        <w:t>having an adverse impact</w:t>
      </w:r>
      <w:r w:rsidRPr="007141AD">
        <w:rPr>
          <w:rFonts w:cstheme="majorHAnsi"/>
          <w:sz w:val="16"/>
        </w:rPr>
        <w:t xml:space="preserve"> on the broader undocumented population,” </w:t>
      </w:r>
      <w:r w:rsidRPr="007141AD">
        <w:rPr>
          <w:rFonts w:cstheme="majorHAnsi"/>
          <w:b/>
          <w:u w:val="single"/>
        </w:rPr>
        <w:t>and it would take a lot to bring Democrats on board</w:t>
      </w:r>
      <w:r w:rsidRPr="007141AD">
        <w:rPr>
          <w:rFonts w:cstheme="majorHAnsi"/>
          <w:sz w:val="16"/>
        </w:rPr>
        <w:t xml:space="preserve">, Johnson said. </w:t>
      </w:r>
      <w:r w:rsidRPr="007141AD">
        <w:rPr>
          <w:rFonts w:cstheme="majorHAnsi"/>
          <w:b/>
          <w:u w:val="single"/>
        </w:rPr>
        <w:t>Mandatory E-Verify</w:t>
      </w:r>
      <w:r w:rsidRPr="007141AD">
        <w:rPr>
          <w:rFonts w:cstheme="majorHAnsi"/>
          <w:u w:val="single"/>
        </w:rPr>
        <w:t xml:space="preserve"> is a </w:t>
      </w:r>
      <w:r w:rsidRPr="007141AD">
        <w:rPr>
          <w:rFonts w:cstheme="majorHAnsi"/>
          <w:b/>
          <w:u w:val="single"/>
        </w:rPr>
        <w:t>must-have</w:t>
      </w:r>
      <w:r w:rsidRPr="007141AD">
        <w:rPr>
          <w:rFonts w:cstheme="majorHAnsi"/>
          <w:u w:val="single"/>
        </w:rPr>
        <w:t xml:space="preserve"> for any deal that includes </w:t>
      </w:r>
      <w:r w:rsidRPr="007141AD">
        <w:rPr>
          <w:sz w:val="16"/>
        </w:rPr>
        <w:t>the legalization</w:t>
      </w:r>
      <w:r w:rsidRPr="007141AD">
        <w:rPr>
          <w:sz w:val="16"/>
          <w:szCs w:val="16"/>
        </w:rPr>
        <w:t xml:space="preserve"> of</w:t>
      </w:r>
      <w:r w:rsidRPr="007141AD">
        <w:rPr>
          <w:rFonts w:cstheme="majorHAnsi"/>
          <w:b/>
          <w:sz w:val="16"/>
          <w:szCs w:val="16"/>
          <w:u w:val="single"/>
        </w:rPr>
        <w:t xml:space="preserve"> </w:t>
      </w:r>
      <w:r w:rsidRPr="007141AD">
        <w:rPr>
          <w:rFonts w:cstheme="majorHAnsi"/>
          <w:b/>
          <w:u w:val="single"/>
        </w:rPr>
        <w:t>undocumented immigrants</w:t>
      </w:r>
      <w:r w:rsidRPr="007141AD">
        <w:rPr>
          <w:rFonts w:cstheme="majorHAnsi"/>
          <w:sz w:val="16"/>
        </w:rPr>
        <w:t>, said Krikorian, whose organization supports lower immigration levels. You need to “clean up the mistakes of the past,” but also make sure that there isn’t a similar undocumented population in the future, he said. Border security alone won’t stop illegal immigration because about half of undocumented immigrants came to the U.S. legally and overstayed their visas, he said. “Weakening the job magnet through mandatory E-Verify is the only thing that will address all of it,” Krikorian said.</w:t>
      </w:r>
    </w:p>
    <w:p w14:paraId="74C477B0" w14:textId="77777777" w:rsidR="000A1404" w:rsidRPr="007141AD" w:rsidRDefault="000A1404" w:rsidP="000A1404">
      <w:pPr>
        <w:pStyle w:val="Heading4"/>
        <w:rPr>
          <w:shd w:val="clear" w:color="auto" w:fill="FFFFFF"/>
        </w:rPr>
      </w:pPr>
      <w:r w:rsidRPr="007141AD">
        <w:rPr>
          <w:shd w:val="clear" w:color="auto" w:fill="FFFFFF"/>
        </w:rPr>
        <w:t>E-Verify facilitates large-scale identity theft and decks the government’s ability to identify black market loans</w:t>
      </w:r>
    </w:p>
    <w:p w14:paraId="3030A3E8" w14:textId="32CE8993" w:rsidR="000A1404" w:rsidRPr="007141AD" w:rsidRDefault="000A1404" w:rsidP="000A1404">
      <w:pPr>
        <w:rPr>
          <w:rFonts w:eastAsia="Calibri"/>
          <w:u w:val="single"/>
        </w:rPr>
      </w:pPr>
      <w:r w:rsidRPr="007141AD">
        <w:rPr>
          <w:rFonts w:eastAsia="Times New Roman"/>
          <w:b/>
          <w:bCs/>
          <w:shd w:val="clear" w:color="auto" w:fill="FFFFFF"/>
        </w:rPr>
        <w:t>Nowrasteh, ’18</w:t>
      </w:r>
      <w:r w:rsidRPr="007141AD">
        <w:rPr>
          <w:rFonts w:eastAsia="Times New Roman"/>
          <w:sz w:val="21"/>
          <w:szCs w:val="21"/>
        </w:rPr>
        <w:t xml:space="preserve"> </w:t>
      </w:r>
      <w:r w:rsidRPr="007141AD">
        <w:rPr>
          <w:rFonts w:eastAsia="Times New Roman"/>
          <w:sz w:val="18"/>
          <w:szCs w:val="18"/>
          <w:shd w:val="clear" w:color="auto" w:fill="FFFFFF"/>
        </w:rPr>
        <w:t>[Alex Nowrasteh</w:t>
      </w:r>
      <w:r w:rsidRPr="007141AD">
        <w:rPr>
          <w:rFonts w:eastAsia="Times New Roman"/>
          <w:sz w:val="21"/>
          <w:szCs w:val="21"/>
          <w:shd w:val="clear" w:color="auto" w:fill="FFFFFF"/>
        </w:rPr>
        <w:t>, </w:t>
      </w:r>
      <w:r w:rsidRPr="007141AD">
        <w:rPr>
          <w:rFonts w:eastAsia="Times New Roman"/>
          <w:sz w:val="18"/>
          <w:szCs w:val="18"/>
          <w:shd w:val="clear" w:color="auto" w:fill="FFFFFF"/>
        </w:rPr>
        <w:t>Cato Institute</w:t>
      </w:r>
      <w:r w:rsidRPr="007141AD">
        <w:rPr>
          <w:rFonts w:eastAsia="Times New Roman"/>
          <w:sz w:val="21"/>
          <w:szCs w:val="21"/>
          <w:shd w:val="clear" w:color="auto" w:fill="FFFFFF"/>
        </w:rPr>
        <w:t>, </w:t>
      </w:r>
      <w:r w:rsidRPr="007141AD">
        <w:rPr>
          <w:rFonts w:eastAsia="Times New Roman"/>
          <w:sz w:val="18"/>
          <w:szCs w:val="18"/>
          <w:shd w:val="clear" w:color="auto" w:fill="FFFFFF"/>
        </w:rPr>
        <w:t>"</w:t>
      </w:r>
      <w:r w:rsidRPr="007141AD">
        <w:rPr>
          <w:rFonts w:eastAsia="Calibri"/>
          <w:u w:val="single"/>
        </w:rPr>
        <w:t>Mandatory E-Verify will Increase Identity Theft</w:t>
      </w:r>
      <w:r w:rsidRPr="007141AD">
        <w:rPr>
          <w:rFonts w:eastAsia="Times New Roman"/>
          <w:sz w:val="18"/>
          <w:szCs w:val="18"/>
          <w:shd w:val="clear" w:color="auto" w:fill="FFFFFF"/>
        </w:rPr>
        <w:t>"</w:t>
      </w:r>
      <w:r w:rsidRPr="007141AD">
        <w:rPr>
          <w:rFonts w:eastAsia="Times New Roman"/>
          <w:sz w:val="21"/>
          <w:szCs w:val="21"/>
          <w:shd w:val="clear" w:color="auto" w:fill="FFFFFF"/>
        </w:rPr>
        <w:t>, </w:t>
      </w:r>
      <w:r w:rsidRPr="007141AD">
        <w:rPr>
          <w:rFonts w:eastAsia="Times New Roman"/>
          <w:sz w:val="18"/>
          <w:szCs w:val="18"/>
          <w:shd w:val="clear" w:color="auto" w:fill="FFFFFF"/>
        </w:rPr>
        <w:t>22 May 2018, </w:t>
      </w:r>
      <w:hyperlink r:id="rId588" w:history="1">
        <w:r w:rsidRPr="007141AD">
          <w:rPr>
            <w:rFonts w:eastAsia="Times New Roman"/>
            <w:sz w:val="18"/>
            <w:szCs w:val="18"/>
            <w:shd w:val="clear" w:color="auto" w:fill="FFFFFF"/>
          </w:rPr>
          <w:t>https://www.cato.org/blog/mandatory-e-verify-will-increase-identity-theft</w:t>
        </w:r>
      </w:hyperlink>
      <w:r w:rsidRPr="007141AD">
        <w:rPr>
          <w:rFonts w:eastAsia="Times New Roman"/>
          <w:sz w:val="18"/>
          <w:szCs w:val="18"/>
          <w:shd w:val="clear" w:color="auto" w:fill="FFFFFF"/>
        </w:rPr>
        <w:t>//]</w:t>
      </w:r>
      <w:r w:rsidRPr="007141AD">
        <w:rPr>
          <w:rFonts w:eastAsia="Times New Roman"/>
          <w:sz w:val="21"/>
          <w:szCs w:val="21"/>
        </w:rPr>
        <w:br/>
      </w:r>
      <w:r w:rsidRPr="007141AD">
        <w:rPr>
          <w:rFonts w:eastAsia="Times New Roman"/>
          <w:sz w:val="16"/>
          <w:szCs w:val="16"/>
          <w:shd w:val="clear" w:color="auto" w:fill="FFFFFF"/>
        </w:rPr>
        <w:t>Nancy Berryhill, an Acting Commissioner of Social Security, recently testified in front of the House Subcommittee on Social Security on the widespread use of Social Security Numbers (SSNs) beyond their intended function. Most of her testimony concerned the history of SSNs, past security procedures, and proposed future ones. In a bizarre sentence that contradicts much of the rest of her testimony, Berryhill stated that, “Mandatory use of E-Verify by employers would help reduce the incidence of fraudulent use of SSNs.”</w:t>
      </w:r>
      <w:r w:rsidRPr="007141AD">
        <w:rPr>
          <w:rFonts w:eastAsia="Times New Roman"/>
          <w:sz w:val="18"/>
          <w:szCs w:val="18"/>
          <w:shd w:val="clear" w:color="auto" w:fill="FFFFFF"/>
        </w:rPr>
        <w:t xml:space="preserve"> That is exactly backward. </w:t>
      </w:r>
      <w:r w:rsidRPr="007141AD">
        <w:rPr>
          <w:rFonts w:eastAsia="Calibri"/>
          <w:u w:val="single"/>
        </w:rPr>
        <w:t>Mandatory E-Verify will greatly expand the fraudulent use of SSNs.</w:t>
      </w:r>
      <w:r w:rsidRPr="007141AD">
        <w:rPr>
          <w:rFonts w:eastAsia="Times New Roman"/>
          <w:sz w:val="18"/>
          <w:szCs w:val="18"/>
          <w:shd w:val="clear" w:color="auto" w:fill="FFFFFF"/>
        </w:rPr>
        <w:t xml:space="preserve"> E</w:t>
      </w:r>
      <w:r w:rsidRPr="007141AD">
        <w:rPr>
          <w:rFonts w:eastAsia="Times New Roman"/>
          <w:sz w:val="16"/>
          <w:szCs w:val="16"/>
          <w:shd w:val="clear" w:color="auto" w:fill="FFFFFF"/>
        </w:rPr>
        <w:t>-Verify is an electronic employment eligibility verification system run by the federal government that is supposed to check the identity information of new hires against government databases to verify that they are legally eligible to work. Congress created E-Verify to deny employment to illegal immigrants and reduce the incentive for them to come and remain in the United States. E-Verify is not yet mandated nationwide but several states have mandated its use, to various degrees, and many large employers currently use it. E-Verify builds on the current rudimentary employment verification known as the I-9 form that every new employee must fill out thanks to the 1986 Immigration Reform and Control Act (IRCA). An E-Verify mandate would add another layer on top of the I-9 whereby employers, after collecting I-9 forms, would enter the information on them into a government website. The E-Verify system then compares that I-9 information with information held in the Social Security Administration (SSA) and Department of Homeland Security (DHS) databases. The employee is work authorized if the databases decide that the information is valid. A flag raised by either database returns a “tentative non-confirmation,” requiring the employee and employer to sort out whatever error has been flagged. If the employee and employer cannot sort out the errors then the employer must terminate the new employee through a “final non-confirmation.” The I-9 form and</w:t>
      </w:r>
      <w:r w:rsidRPr="007141AD">
        <w:rPr>
          <w:rFonts w:eastAsia="Times New Roman"/>
          <w:sz w:val="18"/>
          <w:szCs w:val="18"/>
          <w:shd w:val="clear" w:color="auto" w:fill="FFFFFF"/>
        </w:rPr>
        <w:t xml:space="preserve"> E-</w:t>
      </w:r>
      <w:r w:rsidRPr="007141AD">
        <w:rPr>
          <w:rFonts w:eastAsia="Calibri"/>
          <w:u w:val="single"/>
        </w:rPr>
        <w:t>Verify have serious problems</w:t>
      </w:r>
      <w:r w:rsidRPr="007141AD">
        <w:rPr>
          <w:rFonts w:eastAsia="Times New Roman"/>
          <w:sz w:val="18"/>
          <w:szCs w:val="18"/>
          <w:shd w:val="clear" w:color="auto" w:fill="FFFFFF"/>
        </w:rPr>
        <w:t xml:space="preserve">, </w:t>
      </w:r>
      <w:r w:rsidRPr="007141AD">
        <w:rPr>
          <w:rFonts w:eastAsia="Calibri"/>
          <w:u w:val="single"/>
        </w:rPr>
        <w:t>including the encouragement of rampant identity theft</w:t>
      </w:r>
      <w:r w:rsidRPr="007141AD">
        <w:rPr>
          <w:rFonts w:eastAsia="Times New Roman"/>
          <w:sz w:val="18"/>
          <w:szCs w:val="18"/>
          <w:shd w:val="clear" w:color="auto" w:fill="FFFFFF"/>
        </w:rPr>
        <w:t xml:space="preserve">, but </w:t>
      </w:r>
      <w:r w:rsidRPr="007141AD">
        <w:rPr>
          <w:rFonts w:eastAsia="Calibri"/>
          <w:u w:val="single"/>
        </w:rPr>
        <w:t>those problems would only grow with an E-Verify mandate</w:t>
      </w:r>
      <w:r w:rsidRPr="007141AD">
        <w:rPr>
          <w:rFonts w:eastAsia="Times New Roman"/>
          <w:sz w:val="18"/>
          <w:szCs w:val="18"/>
          <w:shd w:val="clear" w:color="auto" w:fill="FFFFFF"/>
        </w:rPr>
        <w:t xml:space="preserve">. </w:t>
      </w:r>
      <w:r w:rsidRPr="007141AD">
        <w:rPr>
          <w:rFonts w:eastAsia="Calibri"/>
          <w:u w:val="single"/>
        </w:rPr>
        <w:t>When the government mandated that new hires prove that they are eligible to work in the United States through IRCA, they made the SSN an identifier that can prove legal work authorization. That move immediately increased the value of having an SSN, even if it was fraudulent.</w:t>
      </w:r>
      <w:r w:rsidRPr="007141AD">
        <w:rPr>
          <w:rFonts w:eastAsia="Times New Roman"/>
          <w:sz w:val="18"/>
          <w:szCs w:val="18"/>
          <w:shd w:val="clear" w:color="auto" w:fill="FFFFFF"/>
        </w:rPr>
        <w:t xml:space="preserve"> </w:t>
      </w:r>
      <w:r w:rsidRPr="007141AD">
        <w:rPr>
          <w:rFonts w:eastAsia="Times New Roman"/>
          <w:sz w:val="16"/>
          <w:szCs w:val="16"/>
          <w:shd w:val="clear" w:color="auto" w:fill="FFFFFF"/>
        </w:rPr>
        <w:t>The result, after 1986, was a massive boom in the creation and sale of black market SSNs, identity theft, and voluntary identity loans that allow employers to obey the letter of the law when collecting I-9 forms and for illegal immigrants to continue to work. If the government mandates E-Verify then it would mandate a government computer check of the SSNs and other identity documents used to get a job that would increase the value of having a valid SSN even above what the I-9 currently promotes. Berryhill acknowledges the above point when she testified that, “As long as the SSN remains key to accessing things of value—credit, loans, and financial accounts, and thus numerous common goods and services</w:t>
      </w:r>
      <w:r w:rsidRPr="007141AD">
        <w:rPr>
          <w:rFonts w:eastAsia="Times New Roman"/>
          <w:sz w:val="18"/>
          <w:szCs w:val="18"/>
          <w:shd w:val="clear" w:color="auto" w:fill="FFFFFF"/>
        </w:rPr>
        <w:t xml:space="preserve">—the </w:t>
      </w:r>
      <w:r w:rsidRPr="007141AD">
        <w:rPr>
          <w:rFonts w:eastAsia="Calibri"/>
          <w:u w:val="single"/>
        </w:rPr>
        <w:t>SSN itself will have commercial value, and it will continue to be targeted for misuse</w:t>
      </w:r>
      <w:r w:rsidRPr="007141AD">
        <w:rPr>
          <w:rFonts w:eastAsia="Calibri"/>
          <w:sz w:val="16"/>
          <w:szCs w:val="16"/>
          <w:u w:val="single"/>
        </w:rPr>
        <w:t>.</w:t>
      </w:r>
      <w:r w:rsidRPr="007141AD">
        <w:rPr>
          <w:rFonts w:eastAsia="Times New Roman"/>
          <w:sz w:val="16"/>
          <w:szCs w:val="16"/>
          <w:shd w:val="clear" w:color="auto" w:fill="FFFFFF"/>
        </w:rPr>
        <w:t xml:space="preserve">” She also stated that: While not intended, the SSN has become the personal identifier most broadly used by both government and the private sector to establish and maintain information about individuals. Before the widespread use of the SSN outside of Social Security programs (for purposes such as establishing credit), there were few incentives to obtain fraudulent SSNs or counterfeit cards. However, as the use of the SSN expanded, so too did incentives to obtain fraudulent SSNs, giving rise to concerns about the integrity of the number and card. Berryhill does not attempt to reconcile her above statements with her support for mandatory E-Verify. Presumably, the reason Berryhill states that mandatory E-Verify will reduce fraud is that it will allow the government to check their use more frequently and identify fraudulent use. This is static thinking that ignores the dynamic real world in several ways. </w:t>
      </w:r>
      <w:r w:rsidRPr="007141AD">
        <w:rPr>
          <w:rFonts w:eastAsia="Calibri"/>
          <w:sz w:val="16"/>
          <w:szCs w:val="16"/>
        </w:rPr>
        <w:t>First,</w:t>
      </w:r>
      <w:r w:rsidRPr="007141AD">
        <w:rPr>
          <w:rFonts w:eastAsia="Calibri"/>
          <w:sz w:val="16"/>
        </w:rPr>
        <w:t xml:space="preserve"> </w:t>
      </w:r>
      <w:r w:rsidRPr="007141AD">
        <w:rPr>
          <w:rFonts w:eastAsia="Calibri"/>
          <w:u w:val="single"/>
        </w:rPr>
        <w:t>only a bare majority of</w:t>
      </w:r>
      <w:r w:rsidRPr="007141AD">
        <w:rPr>
          <w:rFonts w:eastAsia="Calibri"/>
          <w:sz w:val="16"/>
        </w:rPr>
        <w:t xml:space="preserve"> new </w:t>
      </w:r>
      <w:r w:rsidRPr="007141AD">
        <w:rPr>
          <w:rFonts w:eastAsia="Calibri"/>
          <w:u w:val="single"/>
        </w:rPr>
        <w:t>hires are even run through E-Verify</w:t>
      </w:r>
      <w:r w:rsidRPr="007141AD">
        <w:rPr>
          <w:rFonts w:eastAsia="Calibri"/>
          <w:sz w:val="16"/>
        </w:rPr>
        <w:t xml:space="preserve"> in states </w:t>
      </w:r>
      <w:r w:rsidRPr="007141AD">
        <w:rPr>
          <w:rFonts w:eastAsia="Calibri"/>
          <w:u w:val="single"/>
        </w:rPr>
        <w:t xml:space="preserve">where the </w:t>
      </w:r>
      <w:r w:rsidRPr="007141AD">
        <w:rPr>
          <w:rFonts w:eastAsia="Calibri"/>
          <w:b/>
          <w:u w:val="single"/>
        </w:rPr>
        <w:t>system is mandatory</w:t>
      </w:r>
      <w:r w:rsidRPr="007141AD">
        <w:rPr>
          <w:rFonts w:eastAsia="Calibri"/>
          <w:u w:val="single"/>
        </w:rPr>
        <w:t xml:space="preserve"> for</w:t>
      </w:r>
      <w:r w:rsidRPr="007141AD">
        <w:rPr>
          <w:rFonts w:eastAsia="Calibri"/>
          <w:sz w:val="16"/>
        </w:rPr>
        <w:t xml:space="preserve"> all </w:t>
      </w:r>
      <w:r w:rsidRPr="007141AD">
        <w:rPr>
          <w:rFonts w:eastAsia="Calibri"/>
          <w:u w:val="single"/>
        </w:rPr>
        <w:t>new hires</w:t>
      </w:r>
      <w:r w:rsidRPr="007141AD">
        <w:rPr>
          <w:rFonts w:eastAsia="Calibri"/>
          <w:sz w:val="16"/>
        </w:rPr>
        <w:t xml:space="preserve">. There’s </w:t>
      </w:r>
      <w:r w:rsidRPr="007141AD">
        <w:rPr>
          <w:rFonts w:eastAsia="Calibri"/>
          <w:u w:val="single"/>
        </w:rPr>
        <w:t>little reason to think that this would improve under a nationwide mandate without heavy and consistently levied punishments</w:t>
      </w:r>
      <w:r w:rsidRPr="007141AD">
        <w:rPr>
          <w:rFonts w:eastAsia="Calibri"/>
          <w:sz w:val="16"/>
        </w:rPr>
        <w:t xml:space="preserve">. </w:t>
      </w:r>
      <w:r w:rsidRPr="007141AD">
        <w:rPr>
          <w:rFonts w:eastAsia="Calibri"/>
          <w:u w:val="single"/>
        </w:rPr>
        <w:t>Such a low rate of</w:t>
      </w:r>
      <w:r w:rsidRPr="007141AD">
        <w:rPr>
          <w:rFonts w:eastAsia="Calibri"/>
          <w:sz w:val="16"/>
        </w:rPr>
        <w:t xml:space="preserve"> E-Verify </w:t>
      </w:r>
      <w:r w:rsidRPr="007141AD">
        <w:rPr>
          <w:rFonts w:eastAsia="Calibri"/>
          <w:u w:val="single"/>
        </w:rPr>
        <w:t>compliance</w:t>
      </w:r>
      <w:r w:rsidRPr="007141AD">
        <w:rPr>
          <w:rFonts w:eastAsia="Calibri"/>
          <w:sz w:val="16"/>
        </w:rPr>
        <w:t xml:space="preserve"> significantly </w:t>
      </w:r>
      <w:r w:rsidRPr="007141AD">
        <w:rPr>
          <w:rFonts w:eastAsia="Calibri"/>
          <w:u w:val="single"/>
        </w:rPr>
        <w:t>weakens the case that a mandate can</w:t>
      </w:r>
      <w:r w:rsidRPr="007141AD">
        <w:rPr>
          <w:rFonts w:eastAsia="Calibri"/>
          <w:sz w:val="16"/>
        </w:rPr>
        <w:t xml:space="preserve"> help </w:t>
      </w:r>
      <w:r w:rsidRPr="007141AD">
        <w:rPr>
          <w:rFonts w:eastAsia="Calibri"/>
          <w:u w:val="single"/>
        </w:rPr>
        <w:t xml:space="preserve">weed out </w:t>
      </w:r>
      <w:r w:rsidRPr="007141AD">
        <w:rPr>
          <w:rFonts w:eastAsia="Calibri"/>
          <w:b/>
          <w:u w:val="single"/>
        </w:rPr>
        <w:t>fraudulent</w:t>
      </w:r>
      <w:r w:rsidRPr="007141AD">
        <w:rPr>
          <w:rFonts w:eastAsia="Calibri"/>
          <w:b/>
          <w:sz w:val="16"/>
        </w:rPr>
        <w:t xml:space="preserve"> </w:t>
      </w:r>
      <w:r w:rsidRPr="007141AD">
        <w:rPr>
          <w:rFonts w:eastAsia="Calibri"/>
          <w:b/>
          <w:u w:val="single"/>
        </w:rPr>
        <w:t>users</w:t>
      </w:r>
      <w:r w:rsidRPr="007141AD">
        <w:rPr>
          <w:rFonts w:eastAsia="Calibri"/>
          <w:sz w:val="16"/>
        </w:rPr>
        <w:t xml:space="preserve">. Second, </w:t>
      </w:r>
      <w:r w:rsidRPr="007141AD">
        <w:rPr>
          <w:rFonts w:eastAsia="Calibri"/>
          <w:u w:val="single"/>
        </w:rPr>
        <w:t>an E-Verify mandate will increase</w:t>
      </w:r>
      <w:r w:rsidRPr="007141AD">
        <w:rPr>
          <w:rFonts w:eastAsia="Calibri"/>
          <w:sz w:val="16"/>
        </w:rPr>
        <w:t xml:space="preserve"> the </w:t>
      </w:r>
      <w:r w:rsidRPr="007141AD">
        <w:rPr>
          <w:rFonts w:eastAsia="Calibri"/>
          <w:u w:val="single"/>
        </w:rPr>
        <w:t>value of fraudulently</w:t>
      </w:r>
      <w:r w:rsidRPr="007141AD">
        <w:rPr>
          <w:rFonts w:eastAsia="Calibri"/>
          <w:sz w:val="16"/>
        </w:rPr>
        <w:t xml:space="preserve"> </w:t>
      </w:r>
      <w:r w:rsidRPr="007141AD">
        <w:rPr>
          <w:rFonts w:eastAsia="Calibri"/>
          <w:u w:val="single"/>
        </w:rPr>
        <w:t>obtained SSNs</w:t>
      </w:r>
      <w:r w:rsidRPr="007141AD">
        <w:rPr>
          <w:rFonts w:eastAsia="Calibri"/>
          <w:sz w:val="16"/>
        </w:rPr>
        <w:t xml:space="preserve"> beyond the extra cost that a mandate would place on the fraudsters. </w:t>
      </w:r>
      <w:r w:rsidRPr="007141AD">
        <w:rPr>
          <w:rFonts w:eastAsia="Calibri"/>
          <w:u w:val="single"/>
        </w:rPr>
        <w:t>The net effect is</w:t>
      </w:r>
      <w:r w:rsidRPr="007141AD">
        <w:rPr>
          <w:rFonts w:eastAsia="Calibri"/>
          <w:sz w:val="16"/>
        </w:rPr>
        <w:t xml:space="preserve"> almost </w:t>
      </w:r>
      <w:r w:rsidRPr="007141AD">
        <w:rPr>
          <w:rFonts w:eastAsia="Calibri"/>
          <w:u w:val="single"/>
        </w:rPr>
        <w:t xml:space="preserve">guaranteed to be </w:t>
      </w:r>
      <w:r w:rsidRPr="007141AD">
        <w:rPr>
          <w:rFonts w:eastAsia="Calibri"/>
          <w:b/>
          <w:u w:val="single"/>
        </w:rPr>
        <w:t>more identity theft</w:t>
      </w:r>
      <w:r w:rsidRPr="007141AD">
        <w:rPr>
          <w:rFonts w:eastAsia="Calibri"/>
          <w:u w:val="single"/>
        </w:rPr>
        <w:t>.</w:t>
      </w:r>
      <w:r w:rsidRPr="007141AD">
        <w:rPr>
          <w:rFonts w:eastAsia="Calibri"/>
          <w:sz w:val="16"/>
        </w:rPr>
        <w:t xml:space="preserve"> Third, an E-Verify mandate would </w:t>
      </w:r>
      <w:r w:rsidRPr="007141AD">
        <w:rPr>
          <w:rFonts w:eastAsia="Calibri"/>
          <w:u w:val="single"/>
        </w:rPr>
        <w:t>divert some of the vastly expanded identity</w:t>
      </w:r>
      <w:r w:rsidRPr="007141AD">
        <w:rPr>
          <w:rFonts w:eastAsia="Calibri"/>
          <w:sz w:val="16"/>
        </w:rPr>
        <w:t xml:space="preserve"> </w:t>
      </w:r>
      <w:r w:rsidRPr="007141AD">
        <w:rPr>
          <w:rFonts w:eastAsia="Calibri"/>
          <w:u w:val="single"/>
        </w:rPr>
        <w:t>fraud black market into</w:t>
      </w:r>
      <w:r w:rsidRPr="007141AD">
        <w:rPr>
          <w:rFonts w:eastAsia="Calibri"/>
          <w:sz w:val="16"/>
        </w:rPr>
        <w:t xml:space="preserve"> identity </w:t>
      </w:r>
      <w:r w:rsidRPr="007141AD">
        <w:rPr>
          <w:rFonts w:eastAsia="Calibri"/>
          <w:u w:val="single"/>
        </w:rPr>
        <w:t xml:space="preserve">loans that are </w:t>
      </w:r>
      <w:r w:rsidRPr="007141AD">
        <w:rPr>
          <w:rFonts w:eastAsia="Calibri"/>
          <w:b/>
          <w:u w:val="single"/>
        </w:rPr>
        <w:t>much harder</w:t>
      </w:r>
      <w:r w:rsidRPr="007141AD">
        <w:rPr>
          <w:rFonts w:eastAsia="Calibri"/>
          <w:u w:val="single"/>
        </w:rPr>
        <w:t xml:space="preserve"> for</w:t>
      </w:r>
      <w:r w:rsidRPr="007141AD">
        <w:rPr>
          <w:rFonts w:eastAsia="Calibri"/>
          <w:sz w:val="16"/>
        </w:rPr>
        <w:t xml:space="preserve"> the </w:t>
      </w:r>
      <w:r w:rsidRPr="007141AD">
        <w:rPr>
          <w:rFonts w:eastAsia="Calibri"/>
          <w:u w:val="single"/>
        </w:rPr>
        <w:t>government to identify</w:t>
      </w:r>
      <w:r w:rsidRPr="007141AD">
        <w:rPr>
          <w:rFonts w:eastAsia="Calibri"/>
          <w:sz w:val="16"/>
        </w:rPr>
        <w:t xml:space="preserve"> and stop. Retired workers, relatives, and legal immigrants who return to their home countries already sell or give their identities to illegal immigrants so they can work legally and this would expand under a nationwide E-Verify mandate. </w:t>
      </w:r>
      <w:r w:rsidRPr="007141AD">
        <w:rPr>
          <w:rFonts w:eastAsia="Calibri"/>
          <w:u w:val="single"/>
        </w:rPr>
        <w:t xml:space="preserve">Since the legitimate identity owners </w:t>
      </w:r>
      <w:r w:rsidRPr="007141AD">
        <w:rPr>
          <w:rFonts w:eastAsia="Calibri"/>
          <w:b/>
          <w:u w:val="single"/>
        </w:rPr>
        <w:t>do</w:t>
      </w:r>
      <w:r w:rsidRPr="007141AD">
        <w:rPr>
          <w:rFonts w:eastAsia="Calibri"/>
          <w:b/>
          <w:sz w:val="16"/>
        </w:rPr>
        <w:t xml:space="preserve"> </w:t>
      </w:r>
      <w:r w:rsidRPr="007141AD">
        <w:rPr>
          <w:rFonts w:eastAsia="Calibri"/>
          <w:b/>
          <w:u w:val="single"/>
        </w:rPr>
        <w:t>not complain</w:t>
      </w:r>
      <w:r w:rsidRPr="007141AD">
        <w:rPr>
          <w:rFonts w:eastAsia="Calibri"/>
          <w:u w:val="single"/>
        </w:rPr>
        <w:t xml:space="preserve"> about</w:t>
      </w:r>
      <w:r w:rsidRPr="007141AD">
        <w:rPr>
          <w:rFonts w:eastAsia="Calibri"/>
          <w:sz w:val="16"/>
        </w:rPr>
        <w:t xml:space="preserve"> the use of their </w:t>
      </w:r>
      <w:r w:rsidRPr="007141AD">
        <w:rPr>
          <w:rFonts w:eastAsia="Calibri"/>
          <w:u w:val="single"/>
        </w:rPr>
        <w:t>identities</w:t>
      </w:r>
      <w:r w:rsidRPr="007141AD">
        <w:rPr>
          <w:rFonts w:eastAsia="Calibri"/>
          <w:sz w:val="16"/>
        </w:rPr>
        <w:t xml:space="preserve"> </w:t>
      </w:r>
      <w:r w:rsidRPr="007141AD">
        <w:rPr>
          <w:rFonts w:eastAsia="Calibri"/>
          <w:u w:val="single"/>
        </w:rPr>
        <w:t>for employment purposes</w:t>
      </w:r>
      <w:r w:rsidRPr="007141AD">
        <w:rPr>
          <w:rFonts w:eastAsia="Calibri"/>
          <w:sz w:val="16"/>
        </w:rPr>
        <w:t xml:space="preserve">, </w:t>
      </w:r>
      <w:r w:rsidRPr="007141AD">
        <w:rPr>
          <w:rFonts w:eastAsia="Calibri"/>
          <w:u w:val="single"/>
        </w:rPr>
        <w:t>it is</w:t>
      </w:r>
      <w:r w:rsidRPr="007141AD">
        <w:rPr>
          <w:rFonts w:eastAsia="Calibri"/>
          <w:sz w:val="16"/>
        </w:rPr>
        <w:t xml:space="preserve"> much </w:t>
      </w:r>
      <w:r w:rsidRPr="007141AD">
        <w:rPr>
          <w:rFonts w:eastAsia="Calibri"/>
          <w:u w:val="single"/>
        </w:rPr>
        <w:t>harder for the government to catch</w:t>
      </w:r>
      <w:r w:rsidRPr="007141AD">
        <w:rPr>
          <w:rFonts w:eastAsia="Calibri"/>
          <w:sz w:val="16"/>
        </w:rPr>
        <w:t xml:space="preserve"> the </w:t>
      </w:r>
      <w:r w:rsidRPr="007141AD">
        <w:rPr>
          <w:rFonts w:eastAsia="Calibri"/>
          <w:u w:val="single"/>
        </w:rPr>
        <w:t>illegal immigrants</w:t>
      </w:r>
      <w:r w:rsidRPr="007141AD">
        <w:rPr>
          <w:rFonts w:eastAsia="Calibri"/>
          <w:sz w:val="16"/>
        </w:rPr>
        <w:t xml:space="preserve"> using them. This portion of the black market would just increase. The expanded use of SSNs has made them more valuable and, thus, the object of much fraud for employment, credit, and other purposes. The </w:t>
      </w:r>
      <w:r w:rsidRPr="007141AD">
        <w:rPr>
          <w:rFonts w:eastAsia="Calibri"/>
          <w:u w:val="single"/>
        </w:rPr>
        <w:t>lesson is not that the</w:t>
      </w:r>
      <w:r w:rsidRPr="007141AD">
        <w:rPr>
          <w:rFonts w:eastAsia="Calibri"/>
          <w:sz w:val="16"/>
        </w:rPr>
        <w:t xml:space="preserve"> </w:t>
      </w:r>
      <w:r w:rsidRPr="007141AD">
        <w:rPr>
          <w:rFonts w:eastAsia="Calibri"/>
          <w:u w:val="single"/>
        </w:rPr>
        <w:t>government should increase</w:t>
      </w:r>
      <w:r w:rsidRPr="007141AD">
        <w:rPr>
          <w:rFonts w:eastAsia="Calibri"/>
          <w:sz w:val="16"/>
        </w:rPr>
        <w:t xml:space="preserve"> the value of </w:t>
      </w:r>
      <w:r w:rsidRPr="007141AD">
        <w:rPr>
          <w:rFonts w:eastAsia="Calibri"/>
          <w:u w:val="single"/>
        </w:rPr>
        <w:t>SSNs</w:t>
      </w:r>
      <w:r w:rsidRPr="007141AD">
        <w:rPr>
          <w:rFonts w:eastAsia="Calibri"/>
          <w:sz w:val="16"/>
        </w:rPr>
        <w:t xml:space="preserve"> further </w:t>
      </w:r>
      <w:r w:rsidRPr="007141AD">
        <w:rPr>
          <w:rFonts w:eastAsia="Calibri"/>
          <w:u w:val="single"/>
        </w:rPr>
        <w:t>through an E-Verify</w:t>
      </w:r>
      <w:r w:rsidRPr="007141AD">
        <w:rPr>
          <w:rFonts w:eastAsia="Calibri"/>
          <w:sz w:val="16"/>
        </w:rPr>
        <w:t xml:space="preserve"> </w:t>
      </w:r>
      <w:r w:rsidRPr="007141AD">
        <w:rPr>
          <w:rFonts w:eastAsia="Calibri"/>
          <w:u w:val="single"/>
        </w:rPr>
        <w:t>mandate but that it should</w:t>
      </w:r>
      <w:r w:rsidRPr="007141AD">
        <w:rPr>
          <w:rFonts w:eastAsia="Calibri"/>
          <w:sz w:val="16"/>
        </w:rPr>
        <w:t xml:space="preserve"> seek to </w:t>
      </w:r>
      <w:r w:rsidRPr="007141AD">
        <w:rPr>
          <w:rFonts w:eastAsia="Calibri"/>
          <w:u w:val="single"/>
        </w:rPr>
        <w:t>decrease their value</w:t>
      </w:r>
      <w:r w:rsidRPr="007141AD">
        <w:rPr>
          <w:rFonts w:eastAsia="Calibri"/>
          <w:sz w:val="16"/>
        </w:rPr>
        <w:t xml:space="preserve"> by limiting their use for employment or other activities. </w:t>
      </w:r>
      <w:r w:rsidRPr="007141AD">
        <w:rPr>
          <w:rFonts w:eastAsia="Calibri"/>
          <w:u w:val="single"/>
        </w:rPr>
        <w:t xml:space="preserve">An E-Verify mandate would do the opposite and </w:t>
      </w:r>
      <w:r w:rsidRPr="007141AD">
        <w:rPr>
          <w:rFonts w:eastAsia="Calibri"/>
          <w:b/>
          <w:iCs/>
          <w:u w:val="single"/>
        </w:rPr>
        <w:t>greatly increase the fraudulent use</w:t>
      </w:r>
      <w:r w:rsidRPr="007141AD">
        <w:rPr>
          <w:rFonts w:eastAsia="Calibri"/>
          <w:u w:val="single"/>
        </w:rPr>
        <w:t xml:space="preserve"> of SSNs.</w:t>
      </w:r>
    </w:p>
    <w:p w14:paraId="5B59A82C" w14:textId="77777777" w:rsidR="0083697B" w:rsidRPr="007141AD" w:rsidRDefault="0083697B" w:rsidP="0083697B">
      <w:pPr>
        <w:pStyle w:val="BodyText"/>
        <w:rPr>
          <w:rFonts w:cstheme="majorHAnsi"/>
        </w:rPr>
      </w:pPr>
    </w:p>
    <w:p w14:paraId="1CE90E6C" w14:textId="77777777" w:rsidR="00A956FC" w:rsidRPr="007141AD" w:rsidRDefault="00A956FC" w:rsidP="00A956FC">
      <w:pPr>
        <w:pStyle w:val="Heading4"/>
      </w:pPr>
      <w:r w:rsidRPr="007141AD">
        <w:t>Identity fraud facilitates drug trafficking, smuggling, and organized crime – fuels cartel violence and decimates border security</w:t>
      </w:r>
    </w:p>
    <w:p w14:paraId="33DB02E7" w14:textId="324EE2CF" w:rsidR="00A956FC" w:rsidRPr="007141AD" w:rsidRDefault="00A956FC" w:rsidP="00A956FC">
      <w:pPr>
        <w:rPr>
          <w:rFonts w:cstheme="majorHAnsi"/>
          <w:sz w:val="20"/>
          <w:szCs w:val="20"/>
          <w:shd w:val="clear" w:color="auto" w:fill="FFFFFF"/>
        </w:rPr>
      </w:pPr>
      <w:r w:rsidRPr="007141AD">
        <w:rPr>
          <w:rStyle w:val="Style13ptBold"/>
          <w:rFonts w:cstheme="majorHAnsi"/>
        </w:rPr>
        <w:t>Gordon and Wilcox 3</w:t>
      </w:r>
      <w:r w:rsidRPr="007141AD">
        <w:rPr>
          <w:rFonts w:cstheme="majorHAnsi"/>
          <w:sz w:val="20"/>
          <w:szCs w:val="20"/>
          <w:shd w:val="clear" w:color="auto" w:fill="FFFFFF"/>
        </w:rPr>
        <w:t xml:space="preserve"> </w:t>
      </w:r>
      <w:r w:rsidRPr="007141AD">
        <w:rPr>
          <w:rFonts w:cstheme="majorHAnsi"/>
          <w:sz w:val="16"/>
          <w:szCs w:val="16"/>
          <w:shd w:val="clear" w:color="auto" w:fill="FFFFFF"/>
        </w:rPr>
        <w:t xml:space="preserve">[Gary and Norman October (2003) Identity Fraud: A Critical National and Global Threat A Joint Project of the Economic Crime Institute of Utica College and LexisNexis, a Division of Reed Elsevier Inc. </w:t>
      </w:r>
      <w:hyperlink r:id="rId589" w:history="1">
        <w:r w:rsidRPr="007141AD">
          <w:rPr>
            <w:rStyle w:val="Hyperlink"/>
            <w:rFonts w:eastAsiaTheme="majorEastAsia" w:cstheme="majorHAnsi"/>
            <w:sz w:val="16"/>
            <w:szCs w:val="16"/>
            <w:shd w:val="clear" w:color="auto" w:fill="FFFFFF"/>
          </w:rPr>
          <w:t>https://www.lexisnexis.com/presscenter/hottopics/ECIReportFINAL.pdf</w:t>
        </w:r>
      </w:hyperlink>
      <w:r w:rsidRPr="007141AD">
        <w:rPr>
          <w:rFonts w:cstheme="majorHAnsi"/>
          <w:sz w:val="16"/>
          <w:szCs w:val="16"/>
          <w:shd w:val="clear" w:color="auto" w:fill="FFFFFF"/>
        </w:rPr>
        <w:t xml:space="preserve"> Accessed 7/18/20//]</w:t>
      </w:r>
    </w:p>
    <w:p w14:paraId="740B1E33" w14:textId="77777777" w:rsidR="00A956FC" w:rsidRPr="007141AD" w:rsidRDefault="00A956FC" w:rsidP="00A956FC">
      <w:pPr>
        <w:rPr>
          <w:rFonts w:cstheme="majorHAnsi"/>
          <w:sz w:val="16"/>
        </w:rPr>
      </w:pPr>
      <w:r w:rsidRPr="007141AD">
        <w:rPr>
          <w:rFonts w:cstheme="majorHAnsi"/>
          <w:u w:val="single"/>
        </w:rPr>
        <w:t>Drug Trafficking, Alien Smuggling, Weapons Smuggling These crimes are all facilitated by identity fraud</w:t>
      </w:r>
      <w:r w:rsidRPr="007141AD">
        <w:rPr>
          <w:rFonts w:cstheme="majorHAnsi"/>
          <w:sz w:val="16"/>
        </w:rPr>
        <w:t>. Once again, statistics compiled in these areas do not include identity fraud and/or theft as a separate category. However, it is clear from several cases that the use of identity fraud makes smuggling much easier. As Rand Beers, Assistant Secretary for International Narcotics and Law Enforcement Affairs, stated in his testimony before the Senate Committee on the Judiciary Subcommittee on Technology, Terrorism and Government Information, “</w:t>
      </w:r>
      <w:r w:rsidRPr="007141AD">
        <w:rPr>
          <w:rFonts w:cstheme="majorHAnsi"/>
          <w:u w:val="single"/>
        </w:rPr>
        <w:t xml:space="preserve">Both groups [smugglers and terrorists] bring corrupt officials whose services provide mutual benefits, such as </w:t>
      </w:r>
      <w:r w:rsidRPr="007141AD">
        <w:rPr>
          <w:rFonts w:cstheme="majorHAnsi"/>
          <w:b/>
          <w:bCs/>
          <w:u w:val="single"/>
        </w:rPr>
        <w:t>greater access to fraudulent documents, including passports and customs papers…Both groups make use of fraudulent documents, including passports and other identification and customs documents to smuggle goods and weapons</w:t>
      </w:r>
      <w:r w:rsidRPr="007141AD">
        <w:rPr>
          <w:rFonts w:cstheme="majorHAnsi"/>
          <w:sz w:val="16"/>
        </w:rPr>
        <w:t xml:space="preserve">.” </w:t>
      </w:r>
      <w:r w:rsidRPr="007141AD">
        <w:rPr>
          <w:rFonts w:cstheme="majorHAnsi"/>
          <w:u w:val="single"/>
        </w:rPr>
        <w:t xml:space="preserve">Drug trafficking is cited by agencies such as the Office of National Drug Control Policy (ONDCP) and the U.S. Customs Service as a crime problem that is growing without abatement. </w:t>
      </w:r>
      <w:r w:rsidRPr="007141AD">
        <w:rPr>
          <w:rFonts w:cstheme="majorHAnsi"/>
          <w:sz w:val="16"/>
        </w:rPr>
        <w:t xml:space="preserve">ONDCP estimates that the annual cocaine flow through the Transit Zone (encompassing the Gulf of Mexico, Caribbean Sea and the eastern Pacific Ocean, is more than 500 metric tons annually, 80% of which is smuggled by noncommercial maritime conveyances. ONDCP reports that the proportion of these conveyances that are “go-fast” boats (i.e., small, high speed smuggling boats invisible to radar) has increased substantially since 1995. Smugglers hold the competitive edge over interdiction vessels, resulting in an estimated 90% smuggling success rate for go-fast deliveries (ONDCP, January, 2002). It is difficult to determine the amount of narcotics actually smuggled into the U.S. each year. However, amounts seized by the U.S. Coast Guard and the Customs Service provide an indication of the enormity of problem. In fiscal year 2001, the U.S. Coast Guard reported a record year for drug seizures; 138,393 pounds of cocaine and 34,520 pounds of marijuana. Individual narcotics smuggling enforcement operations have underscored the gravity of the drug smuggling problem. In 2000, Operation Journey, a multinational enforcement effort conducted by the Drug Enforcement Administration (DEA), the U.S. Customs Service, and the Joint Interagency Task Force East ended a Colombian drug trafficking operation. The operation used commercial vessels to smuggle vast amounts of cocaine into 12 countries, primarily in North America and Europe. Over 16 tons of cocaine were seized by authorities. In its report to Congress in May 2000, the GAO detailed the growing threat of alien smuggling. </w:t>
      </w:r>
      <w:r w:rsidRPr="007141AD">
        <w:rPr>
          <w:rFonts w:cstheme="majorHAnsi"/>
          <w:u w:val="single"/>
        </w:rPr>
        <w:t>This threat primarily emanates from two types of smuggling organizations: “blue collar” smugglers and “white collar” smugglers. The blue collar smugglers consist of large numbers of Mexican nationals operating along the southwest border</w:t>
      </w:r>
      <w:r w:rsidRPr="007141AD">
        <w:rPr>
          <w:rFonts w:cstheme="majorHAnsi"/>
          <w:sz w:val="16"/>
        </w:rPr>
        <w:t xml:space="preserve">. </w:t>
      </w:r>
      <w:r w:rsidRPr="007141AD">
        <w:rPr>
          <w:rFonts w:cstheme="majorHAnsi"/>
          <w:u w:val="single"/>
        </w:rPr>
        <w:t>White collar</w:t>
      </w:r>
      <w:r w:rsidRPr="007141AD">
        <w:rPr>
          <w:rFonts w:cstheme="majorHAnsi"/>
          <w:sz w:val="16"/>
        </w:rPr>
        <w:t xml:space="preserve"> 16 Identity Fraud: A Critical National and Global Threat </w:t>
      </w:r>
      <w:r w:rsidRPr="007141AD">
        <w:rPr>
          <w:rFonts w:cstheme="majorHAnsi"/>
          <w:u w:val="single"/>
        </w:rPr>
        <w:t xml:space="preserve">smugglers charge higher fees for their services, operate out of countries other than Mexico, and have more of an international scope. </w:t>
      </w:r>
      <w:r w:rsidRPr="007141AD">
        <w:rPr>
          <w:rFonts w:cstheme="majorHAnsi"/>
          <w:sz w:val="16"/>
        </w:rPr>
        <w:t xml:space="preserve">Alien smuggling conducted by both groups is on the rise. The International Organization for Migration estimates that approximately 4 million of the 100 million migrants worldwide have either been smuggled or trafficked (GAO, May 2000; </w:t>
      </w:r>
      <w:proofErr w:type="spellStart"/>
      <w:r w:rsidRPr="007141AD">
        <w:rPr>
          <w:rFonts w:cstheme="majorHAnsi"/>
          <w:sz w:val="16"/>
        </w:rPr>
        <w:t>Finckenauer</w:t>
      </w:r>
      <w:proofErr w:type="spellEnd"/>
      <w:r w:rsidRPr="007141AD">
        <w:rPr>
          <w:rFonts w:cstheme="majorHAnsi"/>
          <w:sz w:val="16"/>
        </w:rPr>
        <w:t xml:space="preserve"> &amp; Schrock, 2000). The GAO has reported that the number of apprehended aliens smuggled into the U.S. rose almost 80% between the fiscal years of 1997 and 1999. Data compiled by the Immigration and Naturalization Service (INS) revealed that the number of illegal aliens apprehended attempting to enter the U.S. increased from about 138,000 in 1997 to 247,000 in 1999. Fourteen percent of the 1.6 million illegal aliens apprehended by the Border Patrol in fiscal year 1999 were found to have been smuggled compared to 9% (of 1.4 million) in fiscal year 1997. The GAO has also cited the rising number and proportion of illegal aliens apprehended from countries other than Mexico as a sign of the increasingly serious nature of alien smuggling (These aliens are said to be more reliant on organized smugglers). Such aliens apprehended rose from 58,000 in fiscal year 1997 to 81,000 in fiscal year 1999 (GAO, May 2000). Central America has been recognized as an important source and transit point for illegal immigration. According to INS’ El Paso Intelligence Center (EPIC), Central American countries are home to 10 of the top 11 individuals smuggling aliens across the southwest border. It is unclear how many alien smuggling operations exist, but it is estimated that there are up to 300 such organizations in Mexico and up to 50 in Toronto, Canada. (Estimates are that the Toronto organizations transport 5,000 aliens into the U.S. each year). </w:t>
      </w:r>
      <w:r w:rsidRPr="007141AD">
        <w:rPr>
          <w:rFonts w:cstheme="majorHAnsi"/>
          <w:u w:val="single"/>
        </w:rPr>
        <w:t>The INS views organized crime groups in Colombia, Nigeria, Albania and Russia as future sources of increasing alien smuggling.</w:t>
      </w:r>
      <w:r w:rsidRPr="007141AD">
        <w:rPr>
          <w:rFonts w:cstheme="majorHAnsi"/>
          <w:sz w:val="16"/>
        </w:rPr>
        <w:t xml:space="preserve"> Special areas of concern are the smuggling of Russian prostitutes and People’s Republic of China (PRC) nationals. The number of PRC nationals apprehended by the Coast Guard quadrupled from fiscal year 1997 to fiscal year 1999 – 240 to 1,100 apprehended (GAO, May 2000). </w:t>
      </w:r>
      <w:r w:rsidRPr="007141AD">
        <w:rPr>
          <w:rFonts w:cstheme="majorHAnsi"/>
          <w:b/>
          <w:bCs/>
          <w:u w:val="single"/>
        </w:rPr>
        <w:t>The INS sees the increasing use of fraud by alien smugglers as a critical problem</w:t>
      </w:r>
      <w:r w:rsidRPr="007141AD">
        <w:rPr>
          <w:rFonts w:cstheme="majorHAnsi"/>
          <w:sz w:val="16"/>
        </w:rPr>
        <w:t xml:space="preserve">. </w:t>
      </w:r>
      <w:r w:rsidRPr="007141AD">
        <w:rPr>
          <w:rFonts w:cstheme="majorHAnsi"/>
          <w:b/>
          <w:bCs/>
          <w:sz w:val="26"/>
          <w:szCs w:val="26"/>
          <w:u w:val="single"/>
        </w:rPr>
        <w:t>Alien smugglers are said to be using fraudulent documents to obtain immigration benefits</w:t>
      </w:r>
      <w:r w:rsidRPr="007141AD">
        <w:rPr>
          <w:rFonts w:cstheme="majorHAnsi"/>
          <w:sz w:val="16"/>
        </w:rPr>
        <w:t xml:space="preserve"> (e.g., permanent residency and </w:t>
      </w:r>
      <w:r w:rsidRPr="007141AD">
        <w:rPr>
          <w:rFonts w:cstheme="majorHAnsi"/>
          <w:b/>
          <w:bCs/>
          <w:u w:val="single"/>
        </w:rPr>
        <w:t>work authorization</w:t>
      </w:r>
      <w:r w:rsidRPr="007141AD">
        <w:rPr>
          <w:rFonts w:cstheme="majorHAnsi"/>
          <w:sz w:val="16"/>
        </w:rPr>
        <w:t xml:space="preserve">) </w:t>
      </w:r>
      <w:r w:rsidRPr="007141AD">
        <w:rPr>
          <w:rFonts w:cstheme="majorHAnsi"/>
          <w:u w:val="single"/>
        </w:rPr>
        <w:t>for aliens smuggled into the United States</w:t>
      </w:r>
      <w:r w:rsidRPr="007141AD">
        <w:rPr>
          <w:rFonts w:cstheme="majorHAnsi"/>
          <w:sz w:val="16"/>
        </w:rPr>
        <w:t xml:space="preserve">. Smugglers have taken advantage of the Visa Waiver Pilot Program (VWPP) which allows nationals from some countries to enter the U.S. with only a valid passport. </w:t>
      </w:r>
      <w:r w:rsidRPr="007141AD">
        <w:rPr>
          <w:rFonts w:cstheme="majorHAnsi"/>
          <w:u w:val="single"/>
        </w:rPr>
        <w:t>Smugglers have used both counterfeit and genuine passports from VWPP countries to smuggle non-VWPP nationals.</w:t>
      </w:r>
      <w:r w:rsidRPr="007141AD">
        <w:rPr>
          <w:rFonts w:cstheme="majorHAnsi"/>
          <w:sz w:val="16"/>
        </w:rPr>
        <w:t xml:space="preserve"> (A common problem here has been PRC nationals at U.S. ports of entry using high-quality Japanese passports). Lost or stolen passports are particularly problematic because, being genuine, </w:t>
      </w:r>
      <w:r w:rsidRPr="007141AD">
        <w:rPr>
          <w:rFonts w:cstheme="majorHAnsi"/>
          <w:u w:val="single"/>
        </w:rPr>
        <w:t>fraudulent use is hard to detect</w:t>
      </w:r>
      <w:r w:rsidRPr="007141AD">
        <w:rPr>
          <w:rFonts w:cstheme="majorHAnsi"/>
          <w:sz w:val="16"/>
        </w:rPr>
        <w:t xml:space="preserve">. The elimination of visa policies in other countries is also a facilitating factor for alien smuggling- related fraud. The INS estimated that in November of 1999, at least 100,000 VWPP passports were reported lost or stolen. The INS attributed the increase of the apprehension of Polish nationals (70 in fiscal year 1997, to 231 in fiscal year 1999) to the elimination of Mexico’s visa policy for Poland (GAO, May, 2000). </w:t>
      </w:r>
      <w:r w:rsidRPr="007141AD">
        <w:rPr>
          <w:rFonts w:cstheme="majorHAnsi"/>
          <w:b/>
          <w:bCs/>
          <w:u w:val="single"/>
        </w:rPr>
        <w:t>The thorniest problem for INS is the fraudulent representation of U.S. employment for aliens</w:t>
      </w:r>
      <w:r w:rsidRPr="007141AD">
        <w:rPr>
          <w:rFonts w:cstheme="majorHAnsi"/>
          <w:sz w:val="16"/>
        </w:rPr>
        <w:t xml:space="preserve">. </w:t>
      </w:r>
      <w:r w:rsidRPr="007141AD">
        <w:rPr>
          <w:rFonts w:cstheme="majorHAnsi"/>
          <w:u w:val="single"/>
        </w:rPr>
        <w:t>Alien smugglers have become active in creating fictitious companies for which the aliens would ostensibly work.</w:t>
      </w:r>
      <w:r w:rsidRPr="007141AD">
        <w:rPr>
          <w:rFonts w:cstheme="majorHAnsi"/>
          <w:sz w:val="16"/>
        </w:rPr>
        <w:t xml:space="preserve"> </w:t>
      </w:r>
      <w:r w:rsidRPr="007141AD">
        <w:rPr>
          <w:rFonts w:cstheme="majorHAnsi"/>
          <w:u w:val="single"/>
        </w:rPr>
        <w:t>Such fraud was discovered in over 90% of INS’ analysis of 5,000 L-1 visa petitions, making it, as characterized by GAO interviews of INS senior managers, “the new wave in alien smuggling.”</w:t>
      </w:r>
      <w:r w:rsidRPr="007141AD">
        <w:rPr>
          <w:rFonts w:cstheme="majorHAnsi"/>
          <w:sz w:val="16"/>
        </w:rPr>
        <w:t xml:space="preserve"> (GAO, May 2000, page 12). Effectively detecting the smuggling of weapons into the U.S. has become an especially elusive goal of the U.S. Customs Service due, in large part, to the increasing volume of people and conveyances crossing our borders. The U.S. Customs Services processed a total of 415 million pedestrians and passengers and 130 million conveyances in fiscal year 2002. (Processed conveyances include passenger vehicles, trucks, private and commercial aircraft, and small boats and vessels). Unable to inspect all but a small portion of entries into the U.S., Customs officials rely heavily on telltale smuggling signs and tips by informants to guide their enforcement efforts. In fiscal year 2002, U.S. Customs was able to focus such efforts on the serious problem of weapons smuggling and seize 39,643 firearms from weapons smugglers. However this is estimated to be only a fraction of the total number of firearms that pass under Customs’ radar (U.S. Customs, 2003; Richey &amp; Blair, June 3, 1998). Enforcement gaps were emphasized in a much-publicized experiment simulating nuclear smuggling conducted by the Natural Resources Defense Council and ABC News in which a 15-pound cylinder of depleted uranium was transferred undetected from the U.S. to Austria, Hungary, Romania, Bulgaria, Istanbul and back to the U.S. (Natural Resource Defense Council, September 11, 2002). United States law enforcement officials have currently targeted the smuggling of military material from the U.S. to other countries as a grave threat to international security. 17 Economic Crime Institute / LexisNexis™ The new Bureau of Immigration and Customs Enforcement (the Department of Homeland Security successor to the former U.S. Customs Service criminal investigations office) has made the prevention of the illegal exportation of U.S. technologies and weapons systems to terrorist organizations and other U.S. adversaries a high priority (Solomon, March 4, 2003). Recent cases illustrate how diverse the illegal exportation of U.S. technologies and weapons systems are both in terms of geographic destination and the types of material smuggled. One investigation in New York led to the disruption of a scheme to smuggle helicopter machine parts and military equipment through Switzerland to Iran. In December of 2002, an investigation in Connecticut foiled a plot to smuggle a military radar system into Bangladesh and another investigation in Milwaukee stopped three companies from exporting parts for F-4 and F-15 fighter jets and military helicopters into Iran. In February 2003, four individuals and three companies were indicted for attempting to export military equipment to China. Also in February 2003, Raytheon Corporation, the manufacturer of the Patriot missile, paid $25 million to the U.S. government for attempting to export sensitive communications equipment to Pakistan (Solomon, March 4, 2003) The targeting of illegal exportation of U.S. technologies and weapons systems continues with the Bureau of Immigration and Customs Enforcement’s “Shield America,” in which heightened awareness has led to more than 5,700 U.S. companies and sellers of weapons technology being contacted. The new, enhanced enforcement strategy has widened the scope of focus beyond halting exports to banned countries, to include situations in which Americans permit themselves to be duped into selling sensitive military equipment without concern for the weapons’ final destination (Solomon, March 4, 2003). Conclusion </w:t>
      </w:r>
      <w:r w:rsidRPr="007141AD">
        <w:rPr>
          <w:rFonts w:cstheme="majorHAnsi"/>
          <w:b/>
          <w:bCs/>
          <w:sz w:val="26"/>
          <w:szCs w:val="26"/>
          <w:u w:val="single"/>
        </w:rPr>
        <w:t>Identity fraud has become the enabling agent -- in effect, the catalyst -- for financial crimes, terrorism, money laundering, and drug trafficking, alien smuggling, and weapons smuggling.</w:t>
      </w:r>
      <w:r w:rsidRPr="007141AD">
        <w:rPr>
          <w:rFonts w:cstheme="majorHAnsi"/>
          <w:sz w:val="16"/>
        </w:rPr>
        <w:t xml:space="preserve"> Our ability to address the problem is curtailed by the lack of any reliable, organized reporting system that accurately reflects all reported identity fraud, across agencies and jurisdictions, as well as international borders. While parts of the puzzle have been assembled from a variety of public agencies and private enterprises, the information is not comprehensive, nor is it shared through the use of a central database.</w:t>
      </w:r>
    </w:p>
    <w:p w14:paraId="5FEF053E" w14:textId="1F189C12" w:rsidR="00A956FC" w:rsidRPr="007141AD" w:rsidRDefault="00A956FC" w:rsidP="00A956FC">
      <w:pPr>
        <w:pStyle w:val="Heading4"/>
      </w:pPr>
      <w:r w:rsidRPr="007141AD">
        <w:t xml:space="preserve">Unchecked crime organizations </w:t>
      </w:r>
      <w:r w:rsidRPr="007141AD">
        <w:rPr>
          <w:u w:val="single"/>
        </w:rPr>
        <w:t>enable</w:t>
      </w:r>
      <w:r w:rsidRPr="007141AD">
        <w:t xml:space="preserve"> authoritarian challenges to US hegemony – that </w:t>
      </w:r>
      <w:r w:rsidRPr="007141AD">
        <w:rPr>
          <w:u w:val="single"/>
        </w:rPr>
        <w:t>collapses</w:t>
      </w:r>
      <w:r w:rsidRPr="007141AD">
        <w:t xml:space="preserve"> the liberal order </w:t>
      </w:r>
    </w:p>
    <w:p w14:paraId="6FA90099" w14:textId="77777777" w:rsidR="00A956FC" w:rsidRPr="007141AD" w:rsidRDefault="00A956FC" w:rsidP="00A956FC">
      <w:pPr>
        <w:rPr>
          <w:rStyle w:val="Style13ptBold"/>
          <w:b w:val="0"/>
          <w:bCs w:val="0"/>
        </w:rPr>
      </w:pPr>
      <w:r w:rsidRPr="007141AD">
        <w:rPr>
          <w:rStyle w:val="Style13ptBold"/>
        </w:rPr>
        <w:t xml:space="preserve">Kan 19 </w:t>
      </w:r>
      <w:r w:rsidRPr="007141AD">
        <w:rPr>
          <w:rStyle w:val="Style13ptBold"/>
          <w:b w:val="0"/>
          <w:bCs w:val="0"/>
        </w:rPr>
        <w:t xml:space="preserve">[Dr. Paul </w:t>
      </w:r>
      <w:proofErr w:type="spellStart"/>
      <w:r w:rsidRPr="007141AD">
        <w:rPr>
          <w:rStyle w:val="Style13ptBold"/>
          <w:b w:val="0"/>
          <w:bCs w:val="0"/>
        </w:rPr>
        <w:t>Rexton</w:t>
      </w:r>
      <w:proofErr w:type="spellEnd"/>
      <w:r w:rsidRPr="007141AD">
        <w:rPr>
          <w:rStyle w:val="Style13ptBold"/>
          <w:b w:val="0"/>
          <w:bCs w:val="0"/>
        </w:rPr>
        <w:t xml:space="preserve"> Kan is Professor of National Security Studies at the US Army War College, July 24, 2019. “DARK INTERNATIONAL RELATIONS: WHEN CRIME IS THE “DIME”.” https://warroom.armywarcollege.edu/articles/dark-international-relations-when-crime-is-the-dime/]</w:t>
      </w:r>
    </w:p>
    <w:p w14:paraId="4188EF0F" w14:textId="77777777" w:rsidR="00A956FC" w:rsidRPr="007141AD" w:rsidRDefault="00A956FC" w:rsidP="00A956FC">
      <w:pPr>
        <w:rPr>
          <w:sz w:val="16"/>
        </w:rPr>
      </w:pPr>
      <w:r w:rsidRPr="007141AD">
        <w:rPr>
          <w:sz w:val="16"/>
        </w:rPr>
        <w:t xml:space="preserve">At a press conference in </w:t>
      </w:r>
      <w:proofErr w:type="spellStart"/>
      <w:r w:rsidRPr="007141AD">
        <w:rPr>
          <w:sz w:val="16"/>
        </w:rPr>
        <w:t>Pyonyang</w:t>
      </w:r>
      <w:proofErr w:type="spellEnd"/>
      <w:r w:rsidRPr="007141AD">
        <w:rPr>
          <w:sz w:val="16"/>
        </w:rPr>
        <w:t xml:space="preserve"> last year, U.S. Secretary of State Mike Pompeo responded to a North Korean negotiator’s claim that the U.S. demands during nuclear negotiations were “gangster-like.” Secretary Pompeo explained that the United States was merely requesting North Korean compliance with United Nations Security Council resolutions, and other international restrictions on the regime’s weapons program. He then closed by </w:t>
      </w:r>
      <w:hyperlink r:id="rId590" w:tgtFrame="_blank" w:history="1">
        <w:r w:rsidRPr="007141AD">
          <w:rPr>
            <w:rStyle w:val="Hyperlink"/>
            <w:sz w:val="16"/>
          </w:rPr>
          <w:t>saying</w:t>
        </w:r>
      </w:hyperlink>
      <w:r w:rsidRPr="007141AD">
        <w:rPr>
          <w:sz w:val="16"/>
        </w:rPr>
        <w:t xml:space="preserve">, “If those requests were gangster-like, then the world is a gangster.” Ironically, he uttered this phrase in one of the most notoriously criminal – but least understood — states in the world. The common view among decision-makers and scholars is that states operating in the international system attain their foreign policy goals using government instruments of power—diplomacy, information, military, and economics (DIME). For many states that engage in illegal activity, however, crime is the DIME. </w:t>
      </w:r>
      <w:r w:rsidRPr="007141AD">
        <w:rPr>
          <w:rStyle w:val="Emphasis"/>
        </w:rPr>
        <w:t>Criminal states</w:t>
      </w:r>
      <w:r w:rsidRPr="007141AD">
        <w:rPr>
          <w:sz w:val="16"/>
        </w:rPr>
        <w:t xml:space="preserve"> </w:t>
      </w:r>
      <w:r w:rsidRPr="007141AD">
        <w:rPr>
          <w:rStyle w:val="StyleUnderline"/>
        </w:rPr>
        <w:t xml:space="preserve">have infused their national instruments of power with an ethos that more closely resembles </w:t>
      </w:r>
      <w:r w:rsidRPr="007141AD">
        <w:rPr>
          <w:rStyle w:val="Emphasis"/>
        </w:rPr>
        <w:t>organized crime groups</w:t>
      </w:r>
      <w:r w:rsidRPr="007141AD">
        <w:rPr>
          <w:sz w:val="16"/>
        </w:rPr>
        <w:t xml:space="preserve"> than typical nation-states. </w:t>
      </w:r>
      <w:r w:rsidRPr="007141AD">
        <w:rPr>
          <w:rStyle w:val="StyleUnderline"/>
        </w:rPr>
        <w:t xml:space="preserve">Their diplomatic corps, intelligence services, militaries, and economies are used in </w:t>
      </w:r>
      <w:r w:rsidRPr="007141AD">
        <w:rPr>
          <w:rStyle w:val="Emphasis"/>
        </w:rPr>
        <w:t>asymmetric ways</w:t>
      </w:r>
      <w:r w:rsidRPr="007141AD">
        <w:rPr>
          <w:sz w:val="16"/>
        </w:rPr>
        <w:t xml:space="preserve">, </w:t>
      </w:r>
      <w:r w:rsidRPr="007141AD">
        <w:rPr>
          <w:rStyle w:val="Emphasis"/>
        </w:rPr>
        <w:t>as criminal enterprises</w:t>
      </w:r>
      <w:r w:rsidRPr="007141AD">
        <w:rPr>
          <w:sz w:val="16"/>
        </w:rPr>
        <w:t xml:space="preserve">, </w:t>
      </w:r>
      <w:r w:rsidRPr="007141AD">
        <w:rPr>
          <w:rStyle w:val="StyleUnderline"/>
        </w:rPr>
        <w:t>to further national interests</w:t>
      </w:r>
      <w:r w:rsidRPr="007141AD">
        <w:rPr>
          <w:sz w:val="16"/>
        </w:rPr>
        <w:t xml:space="preserve">. </w:t>
      </w:r>
      <w:r w:rsidRPr="007141AD">
        <w:rPr>
          <w:rStyle w:val="StyleUnderline"/>
        </w:rPr>
        <w:t xml:space="preserve">Given their abilities to </w:t>
      </w:r>
      <w:r w:rsidRPr="007141AD">
        <w:rPr>
          <w:rStyle w:val="Emphasis"/>
        </w:rPr>
        <w:t>destabilize regions</w:t>
      </w:r>
      <w:r w:rsidRPr="007141AD">
        <w:rPr>
          <w:sz w:val="16"/>
        </w:rPr>
        <w:t xml:space="preserve">, </w:t>
      </w:r>
      <w:r w:rsidRPr="007141AD">
        <w:rPr>
          <w:rStyle w:val="Emphasis"/>
        </w:rPr>
        <w:t>undermine world order</w:t>
      </w:r>
      <w:r w:rsidRPr="007141AD">
        <w:rPr>
          <w:sz w:val="16"/>
        </w:rPr>
        <w:t xml:space="preserve">, </w:t>
      </w:r>
      <w:r w:rsidRPr="007141AD">
        <w:rPr>
          <w:rStyle w:val="StyleUnderline"/>
        </w:rPr>
        <w:t>and</w:t>
      </w:r>
      <w:r w:rsidRPr="007141AD">
        <w:rPr>
          <w:sz w:val="16"/>
        </w:rPr>
        <w:t xml:space="preserve"> </w:t>
      </w:r>
      <w:r w:rsidRPr="007141AD">
        <w:rPr>
          <w:rStyle w:val="Emphasis"/>
        </w:rPr>
        <w:t>spark violent conflicts</w:t>
      </w:r>
      <w:r w:rsidRPr="007141AD">
        <w:rPr>
          <w:sz w:val="16"/>
        </w:rPr>
        <w:t xml:space="preserve">, criminal states such as North Korea and others merit greater study and need to be incorporated into theories of international relations (IR). </w:t>
      </w:r>
      <w:r w:rsidRPr="007141AD">
        <w:rPr>
          <w:rStyle w:val="StyleUnderline"/>
        </w:rPr>
        <w:t>Criminal states—those countries that actively develop, coordinate, and pursue illegal activities as a matter of statecraft</w:t>
      </w:r>
      <w:r w:rsidRPr="007141AD">
        <w:rPr>
          <w:sz w:val="16"/>
        </w:rPr>
        <w:t xml:space="preserve">—are more than governments that simply misbehave in the international community. To be sure, many countries routinely run afoul of international law and guiding norms of international behavior: wars of aggression, human rights abuses, and trade violations are just a few ways states can fall short of global legal or normative standards. Criminal states, however, </w:t>
      </w:r>
      <w:r w:rsidRPr="007141AD">
        <w:rPr>
          <w:rStyle w:val="StyleUnderline"/>
        </w:rPr>
        <w:t xml:space="preserve">dedicate government resources to </w:t>
      </w:r>
      <w:r w:rsidRPr="007141AD">
        <w:rPr>
          <w:rStyle w:val="Emphasis"/>
        </w:rPr>
        <w:t>intentionally committing illicit acts</w:t>
      </w:r>
      <w:r w:rsidRPr="007141AD">
        <w:rPr>
          <w:sz w:val="16"/>
        </w:rPr>
        <w:t xml:space="preserve">, </w:t>
      </w:r>
      <w:r w:rsidRPr="007141AD">
        <w:rPr>
          <w:rStyle w:val="StyleUnderline"/>
        </w:rPr>
        <w:t xml:space="preserve">like </w:t>
      </w:r>
      <w:r w:rsidRPr="007141AD">
        <w:rPr>
          <w:rStyle w:val="Emphasis"/>
        </w:rPr>
        <w:t>drug trafficking, money laundering, financial fraud, counterfeiting, and hacking</w:t>
      </w:r>
      <w:r w:rsidRPr="007141AD">
        <w:rPr>
          <w:sz w:val="16"/>
        </w:rPr>
        <w:t xml:space="preserve"> — </w:t>
      </w:r>
      <w:r w:rsidRPr="007141AD">
        <w:rPr>
          <w:rStyle w:val="StyleUnderline"/>
        </w:rPr>
        <w:t>to benefit their national interests</w:t>
      </w:r>
      <w:r w:rsidRPr="007141AD">
        <w:rPr>
          <w:sz w:val="16"/>
        </w:rPr>
        <w:t xml:space="preserve">. They are not just </w:t>
      </w:r>
      <w:hyperlink r:id="rId591" w:tgtFrame="_blank" w:history="1">
        <w:r w:rsidRPr="007141AD">
          <w:rPr>
            <w:rStyle w:val="Hyperlink"/>
            <w:sz w:val="16"/>
          </w:rPr>
          <w:t>“mafia states,”</w:t>
        </w:r>
      </w:hyperlink>
      <w:r w:rsidRPr="007141AD">
        <w:rPr>
          <w:sz w:val="16"/>
        </w:rPr>
        <w:t xml:space="preserve"> where criminal activities are part of familiar patterns of political corruption at the expense of the public good, but rather, </w:t>
      </w:r>
      <w:r w:rsidRPr="007141AD">
        <w:rPr>
          <w:rStyle w:val="StyleUnderline"/>
        </w:rPr>
        <w:t xml:space="preserve">criminal states such as North Korea use illicit schemes to </w:t>
      </w:r>
      <w:r w:rsidRPr="007141AD">
        <w:rPr>
          <w:rStyle w:val="Emphasis"/>
        </w:rPr>
        <w:t xml:space="preserve">achieve </w:t>
      </w:r>
      <w:hyperlink r:id="rId592" w:tgtFrame="_blank" w:history="1">
        <w:r w:rsidRPr="007141AD">
          <w:rPr>
            <w:rStyle w:val="Emphasis"/>
          </w:rPr>
          <w:t>foreign policy goals</w:t>
        </w:r>
      </w:hyperlink>
      <w:r w:rsidRPr="007141AD">
        <w:rPr>
          <w:sz w:val="16"/>
        </w:rPr>
        <w:t xml:space="preserve">, </w:t>
      </w:r>
      <w:r w:rsidRPr="007141AD">
        <w:rPr>
          <w:rStyle w:val="StyleUnderline"/>
        </w:rPr>
        <w:t xml:space="preserve">such as increasing national prosperity, achieving </w:t>
      </w:r>
      <w:r w:rsidRPr="007141AD">
        <w:rPr>
          <w:rStyle w:val="Emphasis"/>
        </w:rPr>
        <w:t>geostrategic aspirations</w:t>
      </w:r>
      <w:r w:rsidRPr="007141AD">
        <w:rPr>
          <w:sz w:val="16"/>
        </w:rPr>
        <w:t xml:space="preserve">, </w:t>
      </w:r>
      <w:r w:rsidRPr="007141AD">
        <w:rPr>
          <w:rStyle w:val="StyleUnderline"/>
        </w:rPr>
        <w:t>and preserving the power of political elites</w:t>
      </w:r>
      <w:r w:rsidRPr="007141AD">
        <w:rPr>
          <w:sz w:val="16"/>
        </w:rPr>
        <w:t xml:space="preserve">, among other aims. </w:t>
      </w:r>
      <w:r w:rsidRPr="007141AD">
        <w:rPr>
          <w:rStyle w:val="Emphasis"/>
        </w:rPr>
        <w:t>North Korea is not alone</w:t>
      </w:r>
      <w:r w:rsidRPr="007141AD">
        <w:rPr>
          <w:sz w:val="16"/>
        </w:rPr>
        <w:t xml:space="preserve"> </w:t>
      </w:r>
      <w:r w:rsidRPr="007141AD">
        <w:rPr>
          <w:rStyle w:val="StyleUnderline"/>
        </w:rPr>
        <w:t xml:space="preserve">in using </w:t>
      </w:r>
      <w:r w:rsidRPr="007141AD">
        <w:rPr>
          <w:rStyle w:val="Emphasis"/>
        </w:rPr>
        <w:t>crime</w:t>
      </w:r>
      <w:r w:rsidRPr="007141AD">
        <w:rPr>
          <w:sz w:val="16"/>
        </w:rPr>
        <w:t xml:space="preserve"> </w:t>
      </w:r>
      <w:r w:rsidRPr="007141AD">
        <w:rPr>
          <w:rStyle w:val="StyleUnderline"/>
        </w:rPr>
        <w:t>to advance its national interests</w:t>
      </w:r>
      <w:r w:rsidRPr="007141AD">
        <w:rPr>
          <w:sz w:val="16"/>
        </w:rPr>
        <w:t xml:space="preserve">. </w:t>
      </w:r>
      <w:r w:rsidRPr="007141AD">
        <w:rPr>
          <w:rStyle w:val="Emphasis"/>
        </w:rPr>
        <w:t>Russia</w:t>
      </w:r>
      <w:r w:rsidRPr="007141AD">
        <w:rPr>
          <w:sz w:val="16"/>
        </w:rPr>
        <w:t xml:space="preserve"> </w:t>
      </w:r>
      <w:hyperlink r:id="rId593" w:tgtFrame="_blank" w:history="1">
        <w:r w:rsidRPr="007141AD">
          <w:rPr>
            <w:rStyle w:val="StyleUnderline"/>
          </w:rPr>
          <w:t>relied</w:t>
        </w:r>
      </w:hyperlink>
      <w:r w:rsidRPr="007141AD">
        <w:rPr>
          <w:rStyle w:val="StyleUnderline"/>
        </w:rPr>
        <w:t xml:space="preserve"> on a Ukrainian gangster</w:t>
      </w:r>
      <w:r w:rsidRPr="007141AD">
        <w:rPr>
          <w:sz w:val="16"/>
        </w:rPr>
        <w:t xml:space="preserve"> nicknamed “The Goblin” </w:t>
      </w:r>
      <w:r w:rsidRPr="007141AD">
        <w:rPr>
          <w:rStyle w:val="StyleUnderline"/>
        </w:rPr>
        <w:t>to organize a</w:t>
      </w:r>
      <w:r w:rsidRPr="007141AD">
        <w:rPr>
          <w:sz w:val="16"/>
        </w:rPr>
        <w:t xml:space="preserve"> “home </w:t>
      </w:r>
      <w:r w:rsidRPr="007141AD">
        <w:rPr>
          <w:rStyle w:val="StyleUnderline"/>
        </w:rPr>
        <w:t xml:space="preserve">guard” that </w:t>
      </w:r>
      <w:hyperlink r:id="rId594" w:tgtFrame="_blank" w:history="1">
        <w:r w:rsidRPr="007141AD">
          <w:rPr>
            <w:rStyle w:val="StyleUnderline"/>
          </w:rPr>
          <w:t>seized Crimea’s parliament</w:t>
        </w:r>
      </w:hyperlink>
      <w:r w:rsidRPr="007141AD">
        <w:rPr>
          <w:sz w:val="16"/>
        </w:rPr>
        <w:t xml:space="preserve"> building. Along with Russia’s “</w:t>
      </w:r>
      <w:hyperlink r:id="rId595" w:tgtFrame="_blank" w:history="1">
        <w:r w:rsidRPr="007141AD">
          <w:rPr>
            <w:rStyle w:val="Hyperlink"/>
            <w:sz w:val="16"/>
          </w:rPr>
          <w:t>little green men</w:t>
        </w:r>
      </w:hyperlink>
      <w:r w:rsidRPr="007141AD">
        <w:rPr>
          <w:sz w:val="16"/>
        </w:rPr>
        <w:t xml:space="preserve">,” The Goblin, whose real name is Sergey </w:t>
      </w:r>
      <w:proofErr w:type="spellStart"/>
      <w:r w:rsidRPr="007141AD">
        <w:rPr>
          <w:sz w:val="16"/>
        </w:rPr>
        <w:t>Aksynov</w:t>
      </w:r>
      <w:proofErr w:type="spellEnd"/>
      <w:r w:rsidRPr="007141AD">
        <w:rPr>
          <w:sz w:val="16"/>
        </w:rPr>
        <w:t xml:space="preserve">, used his criminal syndicate to help midwife Crimea into the hands of the Russian Federation in 2014. </w:t>
      </w:r>
      <w:r w:rsidRPr="007141AD">
        <w:rPr>
          <w:rStyle w:val="Emphasis"/>
        </w:rPr>
        <w:t>Russia</w:t>
      </w:r>
      <w:r w:rsidRPr="007141AD">
        <w:rPr>
          <w:rStyle w:val="StyleUnderline"/>
        </w:rPr>
        <w:t xml:space="preserve"> and </w:t>
      </w:r>
      <w:r w:rsidRPr="007141AD">
        <w:rPr>
          <w:rStyle w:val="Emphasis"/>
        </w:rPr>
        <w:t>North Korea</w:t>
      </w:r>
      <w:r w:rsidRPr="007141AD">
        <w:rPr>
          <w:rStyle w:val="StyleUnderline"/>
        </w:rPr>
        <w:t xml:space="preserve"> are in the company of other criminal states like </w:t>
      </w:r>
      <w:r w:rsidRPr="007141AD">
        <w:rPr>
          <w:rStyle w:val="Emphasis"/>
        </w:rPr>
        <w:t>Iran</w:t>
      </w:r>
      <w:r w:rsidRPr="007141AD">
        <w:rPr>
          <w:rStyle w:val="StyleUnderline"/>
        </w:rPr>
        <w:t xml:space="preserve"> and </w:t>
      </w:r>
      <w:r w:rsidRPr="007141AD">
        <w:rPr>
          <w:rStyle w:val="Emphasis"/>
        </w:rPr>
        <w:t>Venezuela</w:t>
      </w:r>
      <w:r w:rsidRPr="007141AD">
        <w:rPr>
          <w:sz w:val="16"/>
        </w:rPr>
        <w:t xml:space="preserve">. A criminal state’s core goal for undertaking illicit schemes is often the preservation of the power and status of its ruling political elites, and because criminal states are undemocratic, such schemes thrive with impunity. </w:t>
      </w:r>
      <w:r w:rsidRPr="007141AD">
        <w:rPr>
          <w:rStyle w:val="StyleUnderline"/>
        </w:rPr>
        <w:t>By coopting</w:t>
      </w:r>
      <w:r w:rsidRPr="007141AD">
        <w:rPr>
          <w:sz w:val="16"/>
        </w:rPr>
        <w:t xml:space="preserve"> </w:t>
      </w:r>
      <w:r w:rsidRPr="007141AD">
        <w:rPr>
          <w:rStyle w:val="Emphasis"/>
        </w:rPr>
        <w:t>organized criminal groups</w:t>
      </w:r>
      <w:r w:rsidRPr="007141AD">
        <w:rPr>
          <w:sz w:val="16"/>
        </w:rPr>
        <w:t xml:space="preserve">, </w:t>
      </w:r>
      <w:r w:rsidRPr="007141AD">
        <w:rPr>
          <w:rStyle w:val="StyleUnderline"/>
        </w:rPr>
        <w:t>political elites</w:t>
      </w:r>
      <w:r w:rsidRPr="007141AD">
        <w:rPr>
          <w:sz w:val="16"/>
        </w:rPr>
        <w:t xml:space="preserve"> remove domestic challenges to their power and authority. In addition, organized criminal groups can be used to suppress dissidents and reward supporters. Regime preservation and “coup-proofing” form the bases for political-criminal connections at the domestic level, and they </w:t>
      </w:r>
      <w:r w:rsidRPr="007141AD">
        <w:rPr>
          <w:rStyle w:val="StyleUnderline"/>
        </w:rPr>
        <w:t xml:space="preserve">form the foundation for </w:t>
      </w:r>
      <w:r w:rsidRPr="007141AD">
        <w:rPr>
          <w:rStyle w:val="Emphasis"/>
        </w:rPr>
        <w:t>international actions</w:t>
      </w:r>
      <w:r w:rsidRPr="007141AD">
        <w:rPr>
          <w:sz w:val="16"/>
        </w:rPr>
        <w:t xml:space="preserve"> that also have domestic political advantages for ruling elites — </w:t>
      </w:r>
      <w:r w:rsidRPr="007141AD">
        <w:rPr>
          <w:rStyle w:val="StyleUnderline"/>
        </w:rPr>
        <w:t xml:space="preserve">such as </w:t>
      </w:r>
      <w:r w:rsidRPr="007141AD">
        <w:rPr>
          <w:rStyle w:val="Emphasis"/>
        </w:rPr>
        <w:t>alleviating</w:t>
      </w:r>
      <w:r w:rsidRPr="007141AD">
        <w:rPr>
          <w:rStyle w:val="StyleUnderline"/>
        </w:rPr>
        <w:t xml:space="preserve"> economic hardships brought about by </w:t>
      </w:r>
      <w:r w:rsidRPr="007141AD">
        <w:rPr>
          <w:rStyle w:val="Emphasis"/>
        </w:rPr>
        <w:t>sanctions</w:t>
      </w:r>
      <w:r w:rsidRPr="007141AD">
        <w:rPr>
          <w:sz w:val="16"/>
        </w:rPr>
        <w:t xml:space="preserve"> </w:t>
      </w:r>
      <w:r w:rsidRPr="007141AD">
        <w:rPr>
          <w:rStyle w:val="StyleUnderline"/>
        </w:rPr>
        <w:t xml:space="preserve">and by </w:t>
      </w:r>
      <w:r w:rsidRPr="007141AD">
        <w:rPr>
          <w:rStyle w:val="Emphasis"/>
        </w:rPr>
        <w:t>reducing security challenges</w:t>
      </w:r>
      <w:r w:rsidRPr="007141AD">
        <w:rPr>
          <w:rStyle w:val="StyleUnderline"/>
        </w:rPr>
        <w:t xml:space="preserve"> from rival states</w:t>
      </w:r>
      <w:r w:rsidRPr="007141AD">
        <w:rPr>
          <w:sz w:val="16"/>
        </w:rPr>
        <w:t xml:space="preserve">. Each criminal state has manipulated the relationships between the political and criminal classes in different ways. North Korea nationalized its relationship with organized crime by dedicating </w:t>
      </w:r>
      <w:hyperlink r:id="rId596" w:tgtFrame="_blank" w:history="1">
        <w:r w:rsidRPr="007141AD">
          <w:rPr>
            <w:rStyle w:val="Hyperlink"/>
            <w:sz w:val="16"/>
          </w:rPr>
          <w:t>Office #39</w:t>
        </w:r>
      </w:hyperlink>
      <w:r w:rsidRPr="007141AD">
        <w:rPr>
          <w:sz w:val="16"/>
        </w:rPr>
        <w:t xml:space="preserve"> of the Korean Workers’ Party to illicit international activities. When Vladimir Putin came to power in Russia, </w:t>
      </w:r>
      <w:hyperlink r:id="rId597" w:tgtFrame="_blank" w:history="1">
        <w:r w:rsidRPr="007141AD">
          <w:rPr>
            <w:rStyle w:val="Hyperlink"/>
            <w:sz w:val="16"/>
          </w:rPr>
          <w:t>he corporatized organized crime groups</w:t>
        </w:r>
      </w:hyperlink>
      <w:r w:rsidRPr="007141AD">
        <w:rPr>
          <w:sz w:val="16"/>
        </w:rPr>
        <w:t xml:space="preserve"> by setting firm guidelines for their interaction with the state, while using them to pursue national interests abroad. </w:t>
      </w:r>
      <w:hyperlink r:id="rId598" w:tgtFrame="_blank" w:history="1">
        <w:r w:rsidRPr="007141AD">
          <w:rPr>
            <w:rStyle w:val="Hyperlink"/>
            <w:sz w:val="16"/>
          </w:rPr>
          <w:t>Iran</w:t>
        </w:r>
      </w:hyperlink>
      <w:r w:rsidRPr="007141AD">
        <w:rPr>
          <w:sz w:val="16"/>
        </w:rPr>
        <w:t xml:space="preserve"> and </w:t>
      </w:r>
      <w:hyperlink r:id="rId599" w:tgtFrame="_blank" w:history="1">
        <w:r w:rsidRPr="007141AD">
          <w:rPr>
            <w:rStyle w:val="Hyperlink"/>
            <w:sz w:val="16"/>
          </w:rPr>
          <w:t>Venezuela</w:t>
        </w:r>
      </w:hyperlink>
      <w:r w:rsidRPr="007141AD">
        <w:rPr>
          <w:sz w:val="16"/>
        </w:rPr>
        <w:t xml:space="preserve"> have effectively revolutionized organized crime groups, using them to export the revolutionary ideologies of their respective regimes. </w:t>
      </w:r>
      <w:r w:rsidRPr="007141AD">
        <w:rPr>
          <w:rStyle w:val="StyleUnderline"/>
        </w:rPr>
        <w:t xml:space="preserve">Criminal states often </w:t>
      </w:r>
      <w:r w:rsidRPr="007141AD">
        <w:rPr>
          <w:rStyle w:val="Emphasis"/>
        </w:rPr>
        <w:t>collude</w:t>
      </w:r>
      <w:r w:rsidRPr="007141AD">
        <w:rPr>
          <w:rStyle w:val="StyleUnderline"/>
        </w:rPr>
        <w:t xml:space="preserve"> with one another, to </w:t>
      </w:r>
      <w:r w:rsidRPr="007141AD">
        <w:rPr>
          <w:rStyle w:val="Emphasis"/>
        </w:rPr>
        <w:t>perpetrate crimes that directly undermine the interests of the United States as a global hegemon</w:t>
      </w:r>
      <w:r w:rsidRPr="007141AD">
        <w:rPr>
          <w:sz w:val="16"/>
        </w:rPr>
        <w:t xml:space="preserve">. Venezuela has used its connections to the </w:t>
      </w:r>
      <w:hyperlink r:id="rId600" w:tgtFrame="_blank" w:history="1">
        <w:r w:rsidRPr="007141AD">
          <w:rPr>
            <w:rStyle w:val="Hyperlink"/>
            <w:sz w:val="16"/>
          </w:rPr>
          <w:t>Andean drug trade</w:t>
        </w:r>
      </w:hyperlink>
      <w:r w:rsidRPr="007141AD">
        <w:rPr>
          <w:sz w:val="16"/>
        </w:rPr>
        <w:t xml:space="preserve"> to fund its cooperation with Iran and its proxy, Hezbollah. Such cooperation has, in turn, enabled Iran and Hezbollah to </w:t>
      </w:r>
      <w:hyperlink r:id="rId601" w:tgtFrame="_blank" w:history="1">
        <w:r w:rsidRPr="007141AD">
          <w:rPr>
            <w:rStyle w:val="Hyperlink"/>
            <w:sz w:val="16"/>
          </w:rPr>
          <w:t>prop up the Assad regime</w:t>
        </w:r>
      </w:hyperlink>
      <w:r w:rsidRPr="007141AD">
        <w:rPr>
          <w:sz w:val="16"/>
        </w:rPr>
        <w:t xml:space="preserve"> in Syria. </w:t>
      </w:r>
      <w:r w:rsidRPr="007141AD">
        <w:rPr>
          <w:rStyle w:val="StyleUnderline"/>
        </w:rPr>
        <w:t>These states</w:t>
      </w:r>
      <w:r w:rsidRPr="007141AD">
        <w:rPr>
          <w:sz w:val="16"/>
        </w:rPr>
        <w:t xml:space="preserve"> also </w:t>
      </w:r>
      <w:r w:rsidRPr="007141AD">
        <w:rPr>
          <w:rStyle w:val="Emphasis"/>
        </w:rPr>
        <w:t>often work in league with criminal organizations</w:t>
      </w:r>
      <w:r w:rsidRPr="007141AD">
        <w:rPr>
          <w:sz w:val="16"/>
        </w:rPr>
        <w:t xml:space="preserve"> </w:t>
      </w:r>
      <w:r w:rsidRPr="007141AD">
        <w:rPr>
          <w:rStyle w:val="StyleUnderline"/>
        </w:rPr>
        <w:t xml:space="preserve">to </w:t>
      </w:r>
      <w:r w:rsidRPr="007141AD">
        <w:rPr>
          <w:rStyle w:val="Emphasis"/>
        </w:rPr>
        <w:t>thwart U.S. interests and to undermine the liberal world order</w:t>
      </w:r>
      <w:r w:rsidRPr="007141AD">
        <w:rPr>
          <w:sz w:val="16"/>
        </w:rPr>
        <w:t xml:space="preserve">. For example, </w:t>
      </w:r>
      <w:r w:rsidRPr="007141AD">
        <w:rPr>
          <w:rStyle w:val="StyleUnderline"/>
        </w:rPr>
        <w:t xml:space="preserve">to avoid international financial scrutiny, North Korea has </w:t>
      </w:r>
      <w:r w:rsidRPr="007141AD">
        <w:rPr>
          <w:sz w:val="16"/>
        </w:rPr>
        <w:t>reportedly</w:t>
      </w:r>
      <w:r w:rsidRPr="007141AD">
        <w:rPr>
          <w:rStyle w:val="StyleUnderline"/>
        </w:rPr>
        <w:t xml:space="preserve"> dealt with the </w:t>
      </w:r>
      <w:hyperlink r:id="rId602" w:tgtFrame="_blank" w:history="1">
        <w:r w:rsidRPr="007141AD">
          <w:rPr>
            <w:rStyle w:val="Emphasis"/>
          </w:rPr>
          <w:t>Russian mafia</w:t>
        </w:r>
      </w:hyperlink>
      <w:r w:rsidRPr="007141AD">
        <w:rPr>
          <w:rStyle w:val="StyleUnderline"/>
        </w:rPr>
        <w:t xml:space="preserve"> to help </w:t>
      </w:r>
      <w:r w:rsidRPr="007141AD">
        <w:rPr>
          <w:rStyle w:val="Emphasis"/>
        </w:rPr>
        <w:t>launder the Kim regime’s funds</w:t>
      </w:r>
      <w:r w:rsidRPr="007141AD">
        <w:rPr>
          <w:sz w:val="16"/>
        </w:rPr>
        <w:t>—with officials at the Russian embassy managing the process.</w:t>
      </w:r>
    </w:p>
    <w:p w14:paraId="3D47E77E" w14:textId="77777777" w:rsidR="00A956FC" w:rsidRPr="007141AD" w:rsidRDefault="00A956FC" w:rsidP="00A956FC">
      <w:pPr>
        <w:pStyle w:val="Heading4"/>
        <w:rPr>
          <w:rFonts w:cstheme="minorHAnsi"/>
        </w:rPr>
      </w:pPr>
      <w:r w:rsidRPr="007141AD">
        <w:rPr>
          <w:rFonts w:cstheme="minorHAnsi"/>
        </w:rPr>
        <w:t xml:space="preserve">Hegemonic collapse ensures a host of existential risks  </w:t>
      </w:r>
    </w:p>
    <w:p w14:paraId="0A88ACD6" w14:textId="77777777" w:rsidR="00A956FC" w:rsidRPr="007141AD" w:rsidRDefault="00A956FC" w:rsidP="00A956FC">
      <w:pPr>
        <w:rPr>
          <w:rFonts w:cstheme="minorHAnsi"/>
        </w:rPr>
      </w:pPr>
      <w:r w:rsidRPr="007141AD">
        <w:rPr>
          <w:rFonts w:cstheme="minorHAnsi"/>
        </w:rPr>
        <w:t xml:space="preserve">Zachary </w:t>
      </w:r>
      <w:r w:rsidRPr="007141AD">
        <w:rPr>
          <w:rStyle w:val="Style13ptBold"/>
          <w:rFonts w:cstheme="minorHAnsi"/>
        </w:rPr>
        <w:t>Keck 14</w:t>
      </w:r>
      <w:r w:rsidRPr="007141AD">
        <w:rPr>
          <w:rFonts w:cstheme="minorHAnsi"/>
        </w:rPr>
        <w:t>, Assistant Editor at The Diplomat, M.A. candidate in the Department of Public and International Affairs at George Mason University, “America’s Relative Decline: Should We Panic?” 2014. http://thediplomat.com/2014/01/americas-relative-decline-should-we-panic/</w:t>
      </w:r>
    </w:p>
    <w:p w14:paraId="385B3BF9" w14:textId="77777777" w:rsidR="00A956FC" w:rsidRPr="007141AD" w:rsidRDefault="00A956FC" w:rsidP="00A956FC">
      <w:pPr>
        <w:rPr>
          <w:sz w:val="16"/>
        </w:rPr>
      </w:pPr>
      <w:r w:rsidRPr="007141AD">
        <w:rPr>
          <w:rStyle w:val="StyleUnderline"/>
          <w:sz w:val="16"/>
          <w:u w:val="none"/>
        </w:rPr>
        <w:t>Still, on balance, the U.S. has been a positive force in the world, especially for a unipolar power. 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 Regardless of your opinion on U.S. global leadership over the last two decades, however, there is good reason to fear its relative decline compared with China and other emerging nations.</w:t>
      </w:r>
      <w:r w:rsidRPr="007141AD">
        <w:rPr>
          <w:rStyle w:val="StyleUnderline"/>
          <w:sz w:val="16"/>
        </w:rPr>
        <w:t xml:space="preserve"> </w:t>
      </w:r>
      <w:r w:rsidRPr="007141AD">
        <w:rPr>
          <w:rStyle w:val="StyleUnderline"/>
        </w:rPr>
        <w:t xml:space="preserve">To begin with, </w:t>
      </w:r>
      <w:r w:rsidRPr="007141AD">
        <w:rPr>
          <w:rStyle w:val="Emphasis"/>
        </w:rPr>
        <w:t>hegemonic transition periods have historically been the most destabilizing</w:t>
      </w:r>
      <w:r w:rsidRPr="007141AD">
        <w:rPr>
          <w:rStyle w:val="StyleUnderline"/>
        </w:rPr>
        <w:t xml:space="preserve"> eras </w:t>
      </w:r>
      <w:r w:rsidRPr="007141AD">
        <w:rPr>
          <w:rStyle w:val="Emphasis"/>
        </w:rPr>
        <w:t>in history</w:t>
      </w:r>
      <w:r w:rsidRPr="007141AD">
        <w:rPr>
          <w:rStyle w:val="StyleUnderline"/>
        </w:rPr>
        <w:t xml:space="preserve">. This is not only because of the malign intentions of the rising and established power(s). </w:t>
      </w:r>
      <w:r w:rsidRPr="007141AD">
        <w:rPr>
          <w:rStyle w:val="Emphasis"/>
        </w:rPr>
        <w:t>Even if</w:t>
      </w:r>
      <w:r w:rsidRPr="007141AD">
        <w:rPr>
          <w:rStyle w:val="StyleUnderline"/>
        </w:rPr>
        <w:t xml:space="preserve"> all the parties have benign, peaceful intentions, the rise of new global powers necessitates </w:t>
      </w:r>
      <w:r w:rsidRPr="007141AD">
        <w:rPr>
          <w:rStyle w:val="Emphasis"/>
        </w:rPr>
        <w:t>revisions</w:t>
      </w:r>
      <w:r w:rsidRPr="007141AD">
        <w:rPr>
          <w:rStyle w:val="StyleUnderline"/>
        </w:rPr>
        <w:t xml:space="preserve"> to the “rules of the road.” This is nearly impossible to do in any organized fashion given the anarchic nature of the international system</w:t>
      </w:r>
      <w:r w:rsidRPr="007141AD">
        <w:rPr>
          <w:rStyle w:val="StyleUnderline"/>
          <w:sz w:val="16"/>
          <w:u w:val="none"/>
        </w:rPr>
        <w:t>, where there is no central authority that can govern interactions between states. We are already starting to see the potential dangers of hegemonic transition periods in the Asia-Pacific (and arguably the Middle East).</w:t>
      </w:r>
      <w:r w:rsidRPr="007141AD">
        <w:rPr>
          <w:rStyle w:val="StyleUnderline"/>
          <w:u w:val="none"/>
        </w:rPr>
        <w:t xml:space="preserve"> </w:t>
      </w:r>
      <w:r w:rsidRPr="007141AD">
        <w:rPr>
          <w:rStyle w:val="StyleUnderline"/>
        </w:rPr>
        <w:t xml:space="preserve">As China grows more economically and militarily powerful, it has unsurprisingly sought to expand its influence in East Asia. This necessarily has to come at the </w:t>
      </w:r>
      <w:r w:rsidRPr="007141AD">
        <w:rPr>
          <w:rStyle w:val="Emphasis"/>
        </w:rPr>
        <w:t>expense</w:t>
      </w:r>
      <w:r w:rsidRPr="007141AD">
        <w:rPr>
          <w:rStyle w:val="StyleUnderline"/>
        </w:rPr>
        <w:t xml:space="preserv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w:t>
      </w:r>
      <w:r w:rsidRPr="007141AD">
        <w:rPr>
          <w:rStyle w:val="Emphasis"/>
        </w:rPr>
        <w:t>out elsewhere</w:t>
      </w:r>
      <w:r w:rsidRPr="007141AD">
        <w:rPr>
          <w:rStyle w:val="StyleUnderline"/>
        </w:rPr>
        <w:t xml:space="preserve"> in the years and decades ahead</w:t>
      </w:r>
      <w:r w:rsidRPr="007141AD">
        <w:rPr>
          <w:rStyle w:val="StyleUnderline"/>
          <w:sz w:val="16"/>
          <w:u w:val="none"/>
        </w:rPr>
        <w:t xml:space="preserve">. 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w:t>
      </w:r>
      <w:r w:rsidRPr="007141AD">
        <w:rPr>
          <w:sz w:val="16"/>
        </w:rPr>
        <w:t xml:space="preserve">America’s preponderance of power has prevented a great power war, and even restrained major regional powers from coming to blows. For instance, the past 25 years haven’t seen any conflicts on par with the Israeli-Arab or Iran-Iraq wars of the Cold War. </w:t>
      </w:r>
      <w:r w:rsidRPr="007141AD">
        <w:rPr>
          <w:rStyle w:val="StyleUnderline"/>
          <w:sz w:val="16"/>
          <w:u w:val="none"/>
        </w:rPr>
        <w:t>As the unipolar era comes to a close,</w:t>
      </w:r>
      <w:r w:rsidRPr="007141AD">
        <w:rPr>
          <w:rStyle w:val="StyleUnderline"/>
          <w:sz w:val="16"/>
        </w:rPr>
        <w:t xml:space="preserve"> </w:t>
      </w:r>
      <w:r w:rsidRPr="007141AD">
        <w:rPr>
          <w:rStyle w:val="StyleUnderline"/>
        </w:rPr>
        <w:t xml:space="preserve">the possibility of </w:t>
      </w:r>
      <w:r w:rsidRPr="007141AD">
        <w:rPr>
          <w:rStyle w:val="Emphasis"/>
        </w:rPr>
        <w:t>great power conflict</w:t>
      </w:r>
      <w:r w:rsidRPr="007141AD">
        <w:rPr>
          <w:rStyle w:val="StyleUnderline"/>
        </w:rPr>
        <w:t xml:space="preserve"> and especially major regional wars </w:t>
      </w:r>
      <w:r w:rsidRPr="007141AD">
        <w:rPr>
          <w:rStyle w:val="Emphasis"/>
        </w:rPr>
        <w:t>rises dramatically</w:t>
      </w:r>
      <w:r w:rsidRPr="007141AD">
        <w:rPr>
          <w:rStyle w:val="StyleUnderline"/>
          <w:sz w:val="16"/>
        </w:rPr>
        <w:t xml:space="preserve">. The world will also have to contend with conventionally inferior powers like Japan acquiring nuclear weapons to protect their interests against their newly empowered rivals. But even </w:t>
      </w:r>
      <w:r w:rsidRPr="007141AD">
        <w:rPr>
          <w:rStyle w:val="StyleUnderline"/>
        </w:rPr>
        <w:t xml:space="preserve">if the transitions caused by China’s and potentially other nations’ rises are managed successfully, there are still likely to be </w:t>
      </w:r>
      <w:r w:rsidRPr="007141AD">
        <w:rPr>
          <w:rStyle w:val="Emphasis"/>
        </w:rPr>
        <w:t>significant negative effects</w:t>
      </w:r>
      <w:r w:rsidRPr="007141AD">
        <w:rPr>
          <w:rStyle w:val="StyleUnderline"/>
          <w:sz w:val="16"/>
        </w:rPr>
        <w:t xml:space="preserve"> </w:t>
      </w:r>
      <w:r w:rsidRPr="007141AD">
        <w:rPr>
          <w:rStyle w:val="StyleUnderline"/>
          <w:szCs w:val="32"/>
        </w:rPr>
        <w:t>on international relations</w:t>
      </w:r>
      <w:r w:rsidRPr="007141AD">
        <w:rPr>
          <w:rStyle w:val="StyleUnderline"/>
          <w:sz w:val="16"/>
          <w:u w:val="none"/>
        </w:rPr>
        <w:t xml:space="preserve">. In today’s “globalized” world, it is commonly asserted that many of the defining challenges of our era can only be solved through multilateral cooperation. </w:t>
      </w:r>
      <w:r w:rsidRPr="007141AD">
        <w:rPr>
          <w:rStyle w:val="StyleUnderline"/>
        </w:rPr>
        <w:t xml:space="preserve">Examples of this include </w:t>
      </w:r>
      <w:r w:rsidRPr="007141AD">
        <w:rPr>
          <w:rStyle w:val="Emphasis"/>
        </w:rPr>
        <w:t>climate</w:t>
      </w:r>
      <w:r w:rsidRPr="007141AD">
        <w:rPr>
          <w:rStyle w:val="StyleUnderline"/>
        </w:rPr>
        <w:t xml:space="preserve"> change, health </w:t>
      </w:r>
      <w:r w:rsidRPr="007141AD">
        <w:rPr>
          <w:rStyle w:val="Emphasis"/>
        </w:rPr>
        <w:t>pandemics</w:t>
      </w:r>
      <w:r w:rsidRPr="007141AD">
        <w:rPr>
          <w:rStyle w:val="StyleUnderline"/>
        </w:rPr>
        <w:t xml:space="preserve">, organized crime and </w:t>
      </w:r>
      <w:r w:rsidRPr="007141AD">
        <w:rPr>
          <w:rStyle w:val="Emphasis"/>
        </w:rPr>
        <w:t>terrorism</w:t>
      </w:r>
      <w:r w:rsidRPr="007141AD">
        <w:rPr>
          <w:rStyle w:val="StyleUnderline"/>
        </w:rPr>
        <w:t xml:space="preserve">, global </w:t>
      </w:r>
      <w:r w:rsidRPr="007141AD">
        <w:rPr>
          <w:rStyle w:val="Emphasis"/>
        </w:rPr>
        <w:t>financial crises</w:t>
      </w:r>
      <w:r w:rsidRPr="007141AD">
        <w:rPr>
          <w:rStyle w:val="StyleUnderline"/>
        </w:rPr>
        <w:t xml:space="preserve">, and the </w:t>
      </w:r>
      <w:r w:rsidRPr="007141AD">
        <w:rPr>
          <w:rStyle w:val="Emphasis"/>
        </w:rPr>
        <w:t>prolif</w:t>
      </w:r>
      <w:r w:rsidRPr="007141AD">
        <w:rPr>
          <w:rStyle w:val="StyleUnderline"/>
        </w:rPr>
        <w:t xml:space="preserve">eration of weapons of mass destruction, among many others. A unipolar system, for all its limitations, is </w:t>
      </w:r>
      <w:r w:rsidRPr="007141AD">
        <w:rPr>
          <w:rStyle w:val="Emphasis"/>
        </w:rPr>
        <w:t>uniquely suited</w:t>
      </w:r>
      <w:r w:rsidRPr="007141AD">
        <w:rPr>
          <w:rStyle w:val="StyleUnderline"/>
        </w:rPr>
        <w:t xml:space="preserve"> for </w:t>
      </w:r>
      <w:r w:rsidRPr="007141AD">
        <w:rPr>
          <w:rStyle w:val="Emphasis"/>
        </w:rPr>
        <w:t>organizing</w:t>
      </w:r>
      <w:r w:rsidRPr="007141AD">
        <w:rPr>
          <w:rStyle w:val="StyleUnderline"/>
        </w:rPr>
        <w:t xml:space="preserve"> effective global action on these transnational issues. This is because there is a clear global leader who can take the initiative and, to some degree, compel others </w:t>
      </w:r>
      <w:r w:rsidRPr="007141AD">
        <w:rPr>
          <w:rStyle w:val="StyleUnderline"/>
          <w:sz w:val="16"/>
          <w:u w:val="none"/>
        </w:rPr>
        <w:t xml:space="preserve">to fall in line. In addition, the </w:t>
      </w:r>
      <w:proofErr w:type="spellStart"/>
      <w:r w:rsidRPr="007141AD">
        <w:rPr>
          <w:rStyle w:val="StyleUnderline"/>
          <w:sz w:val="16"/>
          <w:u w:val="none"/>
        </w:rPr>
        <w:t>unipole’s</w:t>
      </w:r>
      <w:proofErr w:type="spellEnd"/>
      <w:r w:rsidRPr="007141AD">
        <w:rPr>
          <w:rStyle w:val="StyleUnderline"/>
          <w:sz w:val="16"/>
          <w:u w:val="none"/>
        </w:rPr>
        <w:t xml:space="preserve"> preponderance of power lessens the intensity of competition among the global players involved. Thus, while there are no shortages of complaints about the limitations of global governance today, there is no question that global governance has been many times more effective in the last 25 years than it was during the Cold War. The rise of China and potentially other powers will create a new bipolar or multipolar order. This, in turn, will make solving these transnational issues much more difficult. Despite the optimistic rhetoric that emanates from official U.S.-China meetings, the reality is that Sino-American competition is likely to overshadow an increasing number of global issues in the years ahead. If other countries like India, Turkey, and Brazil also become significant global powers, this will only further dampen the prospects for effective global governance.</w:t>
      </w:r>
    </w:p>
    <w:p w14:paraId="699272E6" w14:textId="77777777" w:rsidR="00A956FC" w:rsidRPr="007141AD" w:rsidRDefault="00A956FC" w:rsidP="00A956FC">
      <w:pPr>
        <w:rPr>
          <w:rFonts w:cstheme="majorHAnsi"/>
          <w:sz w:val="16"/>
        </w:rPr>
      </w:pPr>
    </w:p>
    <w:p w14:paraId="7C8F7D88" w14:textId="0F57494B" w:rsidR="00E05F6C" w:rsidRPr="007141AD" w:rsidRDefault="00E05F6C" w:rsidP="00AB6A64">
      <w:pPr>
        <w:pStyle w:val="Heading3"/>
      </w:pPr>
      <w:r w:rsidRPr="007141AD">
        <w:t xml:space="preserve">1NR Horse-Trade DA (E-Verify) – UQ/Link </w:t>
      </w:r>
    </w:p>
    <w:p w14:paraId="6F00F48C" w14:textId="77777777" w:rsidR="000A1404" w:rsidRPr="007141AD" w:rsidRDefault="000A1404" w:rsidP="000A1404">
      <w:pPr>
        <w:pStyle w:val="Heading4"/>
        <w:rPr>
          <w:rFonts w:eastAsia="Times New Roman" w:cs="Calibri"/>
          <w:sz w:val="18"/>
          <w:szCs w:val="18"/>
          <w:shd w:val="clear" w:color="auto" w:fill="FFFFFF"/>
        </w:rPr>
      </w:pPr>
      <w:r w:rsidRPr="007141AD">
        <w:rPr>
          <w:rStyle w:val="Heading4Char"/>
          <w:b/>
          <w:bCs/>
        </w:rPr>
        <w:t xml:space="preserve">Dems would be willing to trade E-Verify in exchange for the </w:t>
      </w:r>
      <w:proofErr w:type="spellStart"/>
      <w:r w:rsidRPr="007141AD">
        <w:rPr>
          <w:rStyle w:val="Heading4Char"/>
          <w:b/>
          <w:bCs/>
        </w:rPr>
        <w:t>aff</w:t>
      </w:r>
      <w:proofErr w:type="spellEnd"/>
      <w:r w:rsidRPr="007141AD">
        <w:rPr>
          <w:rStyle w:val="Heading4Char"/>
          <w:b/>
          <w:bCs/>
        </w:rPr>
        <w:t xml:space="preserve"> – has bipartisan support and is the only way immigration reform passes</w:t>
      </w:r>
      <w:r w:rsidRPr="007141AD">
        <w:rPr>
          <w:b w:val="0"/>
        </w:rPr>
        <w:br/>
      </w:r>
      <w:r w:rsidRPr="007141AD">
        <w:t>Landry ‘19</w:t>
      </w:r>
    </w:p>
    <w:p w14:paraId="12B28391" w14:textId="77777777" w:rsidR="000A1404" w:rsidRPr="007141AD" w:rsidRDefault="000A1404" w:rsidP="000A1404">
      <w:pPr>
        <w:rPr>
          <w:rFonts w:eastAsia="Times New Roman" w:cs="Times New Roman"/>
          <w:sz w:val="16"/>
          <w:szCs w:val="18"/>
        </w:rPr>
      </w:pPr>
      <w:r w:rsidRPr="007141AD">
        <w:rPr>
          <w:rFonts w:eastAsia="Times New Roman"/>
          <w:sz w:val="16"/>
          <w:szCs w:val="18"/>
          <w:shd w:val="clear" w:color="auto" w:fill="FFFFFF"/>
        </w:rPr>
        <w:t>[Susan Landry, Jimmy Panetta</w:t>
      </w:r>
      <w:r w:rsidRPr="007141AD">
        <w:rPr>
          <w:rFonts w:eastAsia="Times New Roman"/>
          <w:sz w:val="16"/>
          <w:szCs w:val="21"/>
          <w:shd w:val="clear" w:color="auto" w:fill="FFFFFF"/>
        </w:rPr>
        <w:t>, </w:t>
      </w:r>
      <w:r w:rsidRPr="007141AD">
        <w:rPr>
          <w:rFonts w:eastAsia="Times New Roman"/>
          <w:sz w:val="16"/>
          <w:szCs w:val="18"/>
          <w:shd w:val="clear" w:color="auto" w:fill="FFFFFF"/>
        </w:rPr>
        <w:t>House of Representatives</w:t>
      </w:r>
      <w:r w:rsidRPr="007141AD">
        <w:rPr>
          <w:rFonts w:eastAsia="Times New Roman"/>
          <w:sz w:val="16"/>
          <w:szCs w:val="21"/>
          <w:shd w:val="clear" w:color="auto" w:fill="FFFFFF"/>
        </w:rPr>
        <w:t>, </w:t>
      </w:r>
      <w:r w:rsidRPr="007141AD">
        <w:rPr>
          <w:rFonts w:eastAsia="Times New Roman"/>
          <w:sz w:val="16"/>
          <w:szCs w:val="18"/>
          <w:shd w:val="clear" w:color="auto" w:fill="FFFFFF"/>
        </w:rPr>
        <w:t>"A New Path for Undocumented Farmworkers"</w:t>
      </w:r>
      <w:r w:rsidRPr="007141AD">
        <w:rPr>
          <w:rFonts w:eastAsia="Times New Roman"/>
          <w:sz w:val="16"/>
          <w:szCs w:val="21"/>
          <w:shd w:val="clear" w:color="auto" w:fill="FFFFFF"/>
        </w:rPr>
        <w:t>, </w:t>
      </w:r>
      <w:r w:rsidRPr="007141AD">
        <w:rPr>
          <w:rFonts w:eastAsia="Times New Roman"/>
          <w:sz w:val="16"/>
          <w:szCs w:val="18"/>
          <w:shd w:val="clear" w:color="auto" w:fill="FFFFFF"/>
        </w:rPr>
        <w:t>22 November 2019, </w:t>
      </w:r>
      <w:hyperlink r:id="rId603" w:history="1">
        <w:r w:rsidRPr="007141AD">
          <w:rPr>
            <w:rFonts w:eastAsia="Times New Roman"/>
            <w:sz w:val="16"/>
            <w:szCs w:val="18"/>
            <w:shd w:val="clear" w:color="auto" w:fill="FFFFFF"/>
          </w:rPr>
          <w:t>https://panetta.house.gov/media/in-the-news/new-path-undocumented-farmworkers</w:t>
        </w:r>
      </w:hyperlink>
      <w:r w:rsidRPr="007141AD">
        <w:rPr>
          <w:rFonts w:eastAsia="Times New Roman"/>
          <w:sz w:val="16"/>
          <w:szCs w:val="18"/>
          <w:shd w:val="clear" w:color="auto" w:fill="FFFFFF"/>
        </w:rPr>
        <w:t>//ApC]</w:t>
      </w:r>
      <w:r w:rsidRPr="007141AD">
        <w:rPr>
          <w:rFonts w:eastAsia="Times New Roman"/>
          <w:sz w:val="16"/>
          <w:szCs w:val="18"/>
          <w:shd w:val="clear" w:color="auto" w:fill="FFFFFF"/>
        </w:rPr>
        <w:br/>
        <w:t xml:space="preserve">Hundreds of thousands of undocumented farmworkers could see a new path to legalization under </w:t>
      </w:r>
      <w:r w:rsidRPr="007141AD">
        <w:rPr>
          <w:rFonts w:eastAsia="Calibri"/>
          <w:u w:val="single"/>
        </w:rPr>
        <w:t>the</w:t>
      </w:r>
      <w:r w:rsidRPr="007141AD">
        <w:rPr>
          <w:rFonts w:eastAsia="Times New Roman"/>
          <w:sz w:val="18"/>
          <w:szCs w:val="18"/>
          <w:u w:val="single"/>
          <w:shd w:val="clear" w:color="auto" w:fill="FFFFFF"/>
        </w:rPr>
        <w:t xml:space="preserve"> </w:t>
      </w:r>
      <w:r w:rsidRPr="007141AD">
        <w:rPr>
          <w:rFonts w:eastAsia="Calibri"/>
          <w:u w:val="single"/>
        </w:rPr>
        <w:t>Farm Workforce Modernization Act, a bipartisan bill presented in the House Judiciary Committee this week</w:t>
      </w:r>
      <w:r w:rsidRPr="007141AD">
        <w:rPr>
          <w:rFonts w:eastAsia="Times New Roman"/>
          <w:sz w:val="16"/>
          <w:szCs w:val="18"/>
          <w:shd w:val="clear" w:color="auto" w:fill="FFFFFF"/>
        </w:rPr>
        <w:t xml:space="preserve">. Proponents of the bill say the legislation will help address a severe worker shortage in agriculture, while granting more stability and security to those working in the fields. </w:t>
      </w:r>
      <w:r w:rsidRPr="007141AD">
        <w:rPr>
          <w:rFonts w:eastAsia="Calibri"/>
          <w:u w:val="single"/>
        </w:rPr>
        <w:t>Twenty-four Democrats and 20 Republicans co-sponsored the bill</w:t>
      </w:r>
      <w:r w:rsidRPr="007141AD">
        <w:rPr>
          <w:rFonts w:eastAsia="Times New Roman"/>
          <w:sz w:val="16"/>
          <w:szCs w:val="18"/>
          <w:shd w:val="clear" w:color="auto" w:fill="FFFFFF"/>
        </w:rPr>
        <w:t xml:space="preserve">, which would provide qualified applicants––those with at least 180 days of agricultural employment over the last two years––with renewable Certified Agriculture Worker visas and expand the H2-A temporary worker program. </w:t>
      </w:r>
      <w:r w:rsidRPr="007141AD">
        <w:rPr>
          <w:rFonts w:eastAsia="Calibri"/>
          <w:u w:val="single"/>
        </w:rPr>
        <w:t>Congressman Jimmy Panetta, D-Monterey</w:t>
      </w:r>
      <w:r w:rsidRPr="007141AD">
        <w:rPr>
          <w:rFonts w:eastAsia="Times New Roman"/>
          <w:sz w:val="16"/>
          <w:szCs w:val="18"/>
          <w:shd w:val="clear" w:color="auto" w:fill="FFFFFF"/>
        </w:rPr>
        <w:t xml:space="preserve">, who helped to lead negotiations and introduce the bill, </w:t>
      </w:r>
      <w:r w:rsidRPr="007141AD">
        <w:rPr>
          <w:rFonts w:eastAsia="Calibri"/>
          <w:u w:val="single"/>
        </w:rPr>
        <w:t>called the legislation “the product of months of bipartisanship</w:t>
      </w:r>
      <w:r w:rsidRPr="007141AD">
        <w:rPr>
          <w:rFonts w:eastAsia="Times New Roman"/>
          <w:sz w:val="16"/>
          <w:szCs w:val="18"/>
          <w:shd w:val="clear" w:color="auto" w:fill="FFFFFF"/>
        </w:rPr>
        <w:t xml:space="preserve">,” adding, “We have a long way to go in this marathon, but that’s what it takes to get a bill passed in Congress. It’s not easy, it takes a lot of work, even on something that has bipartisan support like the Farm Workforce Modernization Act.” Panetta stresses the importance of this legislation for his district, where immigrant farm workers represent a major part of the agricultural industry. “We’ve had a tradition of people coming to work here and be a part not only of our economy but be a part of our community and our culture,” he said. In </w:t>
      </w:r>
      <w:r w:rsidRPr="007141AD">
        <w:rPr>
          <w:rFonts w:eastAsia="Calibri"/>
          <w:u w:val="single"/>
        </w:rPr>
        <w:t xml:space="preserve">Santa Cruz’s </w:t>
      </w:r>
      <w:proofErr w:type="spellStart"/>
      <w:r w:rsidRPr="007141AD">
        <w:rPr>
          <w:rFonts w:eastAsia="Calibri"/>
          <w:u w:val="single"/>
        </w:rPr>
        <w:t>Pajaro</w:t>
      </w:r>
      <w:proofErr w:type="spellEnd"/>
      <w:r w:rsidRPr="007141AD">
        <w:rPr>
          <w:rFonts w:eastAsia="Calibri"/>
          <w:u w:val="single"/>
        </w:rPr>
        <w:t xml:space="preserve"> Valley and Monterey’s Salinas Valley alone, there are more than 90,000 agricultural workers employed, with an estimated half of them lacking authorization to work legally within the United States</w:t>
      </w:r>
      <w:r w:rsidRPr="007141AD">
        <w:rPr>
          <w:rFonts w:eastAsia="Times New Roman"/>
          <w:sz w:val="16"/>
          <w:szCs w:val="18"/>
          <w:shd w:val="clear" w:color="auto" w:fill="FFFFFF"/>
        </w:rPr>
        <w:t xml:space="preserve">. </w:t>
      </w:r>
      <w:r w:rsidRPr="007141AD">
        <w:rPr>
          <w:rFonts w:eastAsia="Calibri"/>
          <w:u w:val="single"/>
        </w:rPr>
        <w:t>Estimates</w:t>
      </w:r>
      <w:r w:rsidRPr="007141AD">
        <w:rPr>
          <w:rFonts w:eastAsia="Times New Roman"/>
          <w:sz w:val="16"/>
          <w:szCs w:val="18"/>
          <w:shd w:val="clear" w:color="auto" w:fill="FFFFFF"/>
        </w:rPr>
        <w:t xml:space="preserve"> from UC Davis put </w:t>
      </w:r>
      <w:r w:rsidRPr="007141AD">
        <w:rPr>
          <w:rFonts w:eastAsia="Calibri"/>
          <w:u w:val="single"/>
        </w:rPr>
        <w:t>the number of undocumented farm workers in California as high as 60 percent</w:t>
      </w:r>
      <w:r w:rsidRPr="007141AD">
        <w:rPr>
          <w:rFonts w:eastAsia="Times New Roman"/>
          <w:sz w:val="16"/>
          <w:szCs w:val="18"/>
          <w:shd w:val="clear" w:color="auto" w:fill="FFFFFF"/>
        </w:rPr>
        <w:t xml:space="preserve">. According to statements David Bier, a policy analyst at the libertarian Cato Institute, made to Vox, </w:t>
      </w:r>
      <w:r w:rsidRPr="007141AD">
        <w:rPr>
          <w:rFonts w:eastAsia="Calibri"/>
          <w:u w:val="single"/>
        </w:rPr>
        <w:t>participating Republicans were able to reach a compromise on the bill</w:t>
      </w:r>
      <w:r w:rsidRPr="007141AD">
        <w:rPr>
          <w:rFonts w:eastAsia="Times New Roman"/>
          <w:sz w:val="16"/>
          <w:szCs w:val="18"/>
          <w:shd w:val="clear" w:color="auto" w:fill="FFFFFF"/>
        </w:rPr>
        <w:t xml:space="preserve"> </w:t>
      </w:r>
      <w:r w:rsidRPr="007141AD">
        <w:rPr>
          <w:rFonts w:eastAsia="Times New Roman"/>
          <w:sz w:val="16"/>
          <w:szCs w:val="16"/>
          <w:shd w:val="clear" w:color="auto" w:fill="FFFFFF"/>
        </w:rPr>
        <w:t xml:space="preserve">under the recognition that legalizing the “shadow” workforce is essential in ending uncertainty for agricultural employers. “From the Republicans’ perspective, the only way to get back to certainty and legality is to clean the slate, start fresh, and move forward with a legal workforce,” he said. The bill would also create a path for those with more than 10 years of agricultural experience in the United States to apply for Legal Permanent Residency (LPR)––after paying a $1,000 fine and working for another four years once the bill took effect. Those with less than 10 years of agricultural experience would need to work for an additional eight years before applying for LPR status. California produces two-thirds of the nation’s fruits and nuts, and accounts for more than one-third of total vegetable production, according to data from the California Department of Food and Agriculture. “It’s important that we have this type of legislation which allows (workers)––who have proven themselves willing to work in agriculture––allows them to stay working in agriculture, and ultimately allows them to stay in this country,” says Panetta. According to the Center for Farmworker Families, a nonprofit that advocates for locally for farmworker rights, Central Coast crop workers are often exposed to substandard working conditions including exposure to harmful pesticides, inadequate access to water or proper hygiene facilities and sexual harassment or abuse. “The longer they’re here in the United States, the sicker they get. That’s because of a life of overwork,” said Dr. Ann Lopez, the executive director of the Center for Farmworker Families. “There is no eight-hour day for a farmworker, it’s when the grower says you can go home. They live in squalor and poverty.” Lopez also notes that based on some estimations, the average life expectancy of a crop worker is just 49 years. </w:t>
      </w:r>
      <w:proofErr w:type="spellStart"/>
      <w:r w:rsidRPr="007141AD">
        <w:rPr>
          <w:rFonts w:eastAsia="Times New Roman"/>
          <w:sz w:val="16"/>
          <w:szCs w:val="16"/>
          <w:shd w:val="clear" w:color="auto" w:fill="FFFFFF"/>
        </w:rPr>
        <w:t>Leydy</w:t>
      </w:r>
      <w:proofErr w:type="spellEnd"/>
      <w:r w:rsidRPr="007141AD">
        <w:rPr>
          <w:rFonts w:eastAsia="Times New Roman"/>
          <w:sz w:val="16"/>
          <w:szCs w:val="16"/>
          <w:shd w:val="clear" w:color="auto" w:fill="FFFFFF"/>
        </w:rPr>
        <w:t xml:space="preserve"> Rangel, a communications specialist with the UFW Foundation — a sister organization to the United Farm Workers, the labor union that participated in negotiations for the bill — says that lacking legal status and protection is the No. 1 driver of the issues and vulnerabilities farmworkers face. “Every single time we ask our members, ‘What do you need? How can we support you more?’ the answer is always the same. They always ask us to continue the advocacy for a pathway to citizenship. With this bill, we finally crafted that,” said Rangel, adding, “We know that in</w:t>
      </w:r>
      <w:r w:rsidRPr="007141AD">
        <w:rPr>
          <w:rFonts w:eastAsia="Times New Roman"/>
          <w:sz w:val="16"/>
          <w:szCs w:val="18"/>
          <w:shd w:val="clear" w:color="auto" w:fill="FFFFFF"/>
        </w:rPr>
        <w:t xml:space="preserve"> </w:t>
      </w:r>
      <w:r w:rsidRPr="007141AD">
        <w:rPr>
          <w:rFonts w:eastAsia="Calibri"/>
          <w:u w:val="single"/>
        </w:rPr>
        <w:t>order to make this meaningful change, and to preserve that change, we have to compromise</w:t>
      </w:r>
      <w:r w:rsidRPr="007141AD">
        <w:rPr>
          <w:rFonts w:eastAsia="Times New Roman"/>
          <w:sz w:val="16"/>
          <w:szCs w:val="18"/>
          <w:shd w:val="clear" w:color="auto" w:fill="FFFFFF"/>
        </w:rPr>
        <w:t xml:space="preserve">.” Part </w:t>
      </w:r>
      <w:r w:rsidRPr="007141AD">
        <w:rPr>
          <w:rFonts w:eastAsia="Calibri"/>
          <w:u w:val="single"/>
        </w:rPr>
        <w:t xml:space="preserve">of </w:t>
      </w:r>
      <w:r w:rsidRPr="007141AD">
        <w:rPr>
          <w:rFonts w:eastAsia="Calibri"/>
          <w:b/>
          <w:bCs/>
          <w:u w:val="single"/>
        </w:rPr>
        <w:t>this compromise dealt with the E-Verify system</w:t>
      </w:r>
      <w:r w:rsidRPr="007141AD">
        <w:rPr>
          <w:rFonts w:eastAsia="Times New Roman"/>
          <w:sz w:val="16"/>
          <w:szCs w:val="18"/>
          <w:shd w:val="clear" w:color="auto" w:fill="FFFFFF"/>
        </w:rPr>
        <w:t>. “</w:t>
      </w:r>
      <w:r w:rsidRPr="007141AD">
        <w:rPr>
          <w:rFonts w:eastAsia="Calibri"/>
          <w:u w:val="single"/>
        </w:rPr>
        <w:t xml:space="preserve">What the </w:t>
      </w:r>
      <w:r w:rsidRPr="007141AD">
        <w:rPr>
          <w:rFonts w:eastAsia="Calibri"/>
          <w:b/>
          <w:bCs/>
          <w:u w:val="single"/>
        </w:rPr>
        <w:t>Republicans</w:t>
      </w:r>
      <w:r w:rsidRPr="007141AD">
        <w:rPr>
          <w:rFonts w:eastAsia="Calibri"/>
          <w:u w:val="single"/>
        </w:rPr>
        <w:t xml:space="preserve"> wanted, what their </w:t>
      </w:r>
      <w:r w:rsidRPr="007141AD">
        <w:rPr>
          <w:rFonts w:eastAsia="Calibri"/>
          <w:b/>
          <w:bCs/>
          <w:u w:val="single"/>
        </w:rPr>
        <w:t>non-negotiables were</w:t>
      </w:r>
      <w:r w:rsidRPr="007141AD">
        <w:rPr>
          <w:rFonts w:eastAsia="Calibri"/>
          <w:u w:val="single"/>
        </w:rPr>
        <w:t xml:space="preserve"> in order to sit down with us was </w:t>
      </w:r>
      <w:r w:rsidRPr="007141AD">
        <w:rPr>
          <w:rFonts w:eastAsia="Calibri"/>
          <w:b/>
          <w:bCs/>
          <w:u w:val="single"/>
        </w:rPr>
        <w:t>E-Verify</w:t>
      </w:r>
      <w:r w:rsidRPr="007141AD">
        <w:rPr>
          <w:rFonts w:eastAsia="Times New Roman"/>
          <w:sz w:val="16"/>
          <w:szCs w:val="18"/>
          <w:shd w:val="clear" w:color="auto" w:fill="FFFFFF"/>
        </w:rPr>
        <w:t xml:space="preserve">. In </w:t>
      </w:r>
      <w:r w:rsidRPr="007141AD">
        <w:rPr>
          <w:rFonts w:eastAsia="Calibri"/>
          <w:u w:val="single"/>
        </w:rPr>
        <w:t>exchange, what we wanted was legalization</w:t>
      </w:r>
      <w:r w:rsidRPr="007141AD">
        <w:rPr>
          <w:rFonts w:eastAsia="Times New Roman"/>
          <w:sz w:val="16"/>
          <w:szCs w:val="18"/>
          <w:shd w:val="clear" w:color="auto" w:fill="FFFFFF"/>
        </w:rPr>
        <w:t xml:space="preserve">,” </w:t>
      </w:r>
      <w:r w:rsidRPr="007141AD">
        <w:rPr>
          <w:rFonts w:eastAsia="Times New Roman"/>
          <w:sz w:val="16"/>
          <w:szCs w:val="16"/>
          <w:shd w:val="clear" w:color="auto" w:fill="FFFFFF"/>
        </w:rPr>
        <w:t>said Rangel. E-Verify is an online system that cross-references information from an employee’s I-9 forms with government data from the Social Security Administration and the Department of Homeland Security to determine their legal work eligibility. After a structured phase in, Title III of the Farm Workforce Modernization Act</w:t>
      </w:r>
      <w:r w:rsidRPr="007141AD">
        <w:rPr>
          <w:rFonts w:eastAsia="Times New Roman"/>
          <w:sz w:val="16"/>
          <w:szCs w:val="18"/>
          <w:shd w:val="clear" w:color="auto" w:fill="FFFFFF"/>
        </w:rPr>
        <w:t xml:space="preserve"> </w:t>
      </w:r>
      <w:r w:rsidRPr="007141AD">
        <w:rPr>
          <w:rFonts w:eastAsia="Calibri"/>
          <w:u w:val="single"/>
        </w:rPr>
        <w:t>would establish a nationwide, mandatory E-Verify system for all agricultural employment</w:t>
      </w:r>
      <w:r w:rsidRPr="007141AD">
        <w:rPr>
          <w:rFonts w:eastAsia="Times New Roman"/>
          <w:sz w:val="16"/>
          <w:szCs w:val="18"/>
          <w:shd w:val="clear" w:color="auto" w:fill="FFFFFF"/>
        </w:rPr>
        <w:t>.</w:t>
      </w:r>
      <w:r w:rsidRPr="007141AD">
        <w:rPr>
          <w:rFonts w:eastAsia="Times New Roman"/>
          <w:sz w:val="16"/>
          <w:szCs w:val="16"/>
          <w:shd w:val="clear" w:color="auto" w:fill="FFFFFF"/>
        </w:rPr>
        <w:t xml:space="preserve"> Lopez expressed deep concerns over this piece of the legislation, noting, “I think everybody’s shuttering over that. I don’t think that will ever happen or work.” If the legislation passes, the E-Verify system would kick in only after the farmworkers are given the opportunity to begin the legalization process, with smaller companies being given more time to implement the system. Rangel says the UFW believes “almost all” of the estimated 1.2 million undocumented farmworkers in the U.S. would meet the requirements for legalization. Still, there are questions about what percentage of farmworkers would actually legalize if the legislation passed. While Lopez calls the bill, “better than nothing,” she said, “It creates such a difficult journey to become legalized,” which she fears may lead people to give up on the process all together. Title II of the legislation focuses on changes to the H2-A program. The H2-A program allows employers to hire foreign workers for temporary agricultural jobs, but only after they meet certain requirements––including proving there are not enough U.S. workers able or willing to do the job at hand. Under the updated program, employers would be granted more flexibility, including filing a single petition for all of their labor needs. Currently, farmers must file separate petitions for each job they’re looking to fill, making the process complicated for farmers with a variety of positions available––like those hiring harvesters, tillers and planters. The bill would also make H2-A program available for farmers with year-round employment needs. This change is especially important for the dairy industry, which was previously unable to utilize the program and has been facing a severe worker shortage in recent years, according to information from the United Fresh Produce Association. Title II would make 60,000 year-round visas available over the first three years, with half of those guaranteed to the dairy industry. “Employers are relying more and more on guest workers,” says Rangel, adding, “If we’re going to bring in more workers from outside of the U.S. they have to be protected.” Expanded protections under Title II include heat protection plans for workers and sexual harassment protection in dairy. The male-dominated dairy industry is “a workplace where sexual harassment is very likely to happen,” said Rangel. Another key piece of Title II is wage reform, which would limit wage decreases between 2021-2029 to 1.5%, and in most cases, limit wage increases to 3.25%. Wages for 2020 would be frozen at 2019 rates. By contrast, if Congress did nothing to reform the current wage system, some estimates show that 2020 wages could go up as much as 7%, according to United Fresh. Lopez criticized the proposal as being too vague, noting that without more specific guidelines for dollar amount increases or decreases, growers have the potential to “do whatever they want.” While Rangel notes that the bill represents a compromise, she said, “I am the daughter of farmworkers. I also worked in the fields to pay for my college career. So I wouldn’t be advocating for something that wouldn’t be beneficial for us. I am very happy for this opportunity to be my parent’s voice in the halls of Congress.” Despite months of negotiations and progress, Congressman Panetta notes that the work is nowhere near finished. If the bill passes through the House, it still must clear the Senate and the White House before it could go into effect. “This is just the beginning but it’s a race well worth running, especially if you understand the importance of immigration reform and immigration to our number one industry on the Central Coast. That’s why I’ve been involved in it. That’s why I’m going to continue to be involved in it. That’s why we’re going to continue to push forward to the finish line,” he said. “It’s an important step for immigration reform in our country. I really believe that.”</w:t>
      </w:r>
    </w:p>
    <w:p w14:paraId="656E09F2" w14:textId="77777777" w:rsidR="000A1404" w:rsidRPr="007141AD" w:rsidRDefault="000A1404" w:rsidP="000A1404">
      <w:pPr>
        <w:rPr>
          <w:shd w:val="clear" w:color="auto" w:fill="FFFFFF"/>
        </w:rPr>
      </w:pPr>
    </w:p>
    <w:p w14:paraId="49807290" w14:textId="6CEB32A3" w:rsidR="000A1404" w:rsidRPr="007141AD" w:rsidRDefault="000A1404" w:rsidP="000A1404">
      <w:pPr>
        <w:keepNext/>
        <w:keepLines/>
        <w:spacing w:before="40"/>
        <w:outlineLvl w:val="3"/>
        <w:rPr>
          <w:rFonts w:eastAsia="Times New Roman" w:cs="Times New Roman"/>
          <w:b/>
          <w:iCs/>
          <w:sz w:val="26"/>
        </w:rPr>
      </w:pPr>
      <w:r w:rsidRPr="007141AD">
        <w:rPr>
          <w:rFonts w:eastAsia="Times New Roman" w:cs="Times New Roman"/>
          <w:b/>
          <w:iCs/>
          <w:sz w:val="26"/>
        </w:rPr>
        <w:t>Republicans will demand mandatory E-Verify in exchange for immigration reform</w:t>
      </w:r>
    </w:p>
    <w:p w14:paraId="5FB7DC7F" w14:textId="77777777" w:rsidR="000A1404" w:rsidRPr="007141AD" w:rsidRDefault="000A1404" w:rsidP="000A1404">
      <w:pPr>
        <w:rPr>
          <w:rFonts w:eastAsia="Calibri"/>
          <w:sz w:val="16"/>
        </w:rPr>
      </w:pPr>
      <w:proofErr w:type="spellStart"/>
      <w:r w:rsidRPr="007141AD">
        <w:rPr>
          <w:rFonts w:eastAsia="Calibri"/>
          <w:b/>
          <w:bCs/>
        </w:rPr>
        <w:t>Brufke</w:t>
      </w:r>
      <w:proofErr w:type="spellEnd"/>
      <w:r w:rsidRPr="007141AD">
        <w:rPr>
          <w:rFonts w:eastAsia="Calibri"/>
          <w:b/>
          <w:bCs/>
        </w:rPr>
        <w:t xml:space="preserve"> ’18</w:t>
      </w:r>
      <w:r w:rsidRPr="007141AD">
        <w:rPr>
          <w:rFonts w:eastAsia="Calibri"/>
        </w:rPr>
        <w:t xml:space="preserve"> </w:t>
      </w:r>
      <w:r w:rsidRPr="007141AD">
        <w:rPr>
          <w:rFonts w:eastAsia="Calibri"/>
          <w:sz w:val="16"/>
        </w:rPr>
        <w:t>(</w:t>
      </w:r>
      <w:proofErr w:type="spellStart"/>
      <w:r w:rsidRPr="007141AD">
        <w:rPr>
          <w:rFonts w:eastAsia="Calibri"/>
          <w:sz w:val="16"/>
        </w:rPr>
        <w:t>Juliegrace</w:t>
      </w:r>
      <w:proofErr w:type="spellEnd"/>
      <w:r w:rsidRPr="007141AD">
        <w:rPr>
          <w:rFonts w:eastAsia="Calibri"/>
          <w:sz w:val="16"/>
        </w:rPr>
        <w:t xml:space="preserve">; reporter for the hill, citing Rep. Diane Black; 7/10/18; “GOP lawmaker introduces legislation labelling first-time illegal border crossing as a felony”; </w:t>
      </w:r>
      <w:hyperlink r:id="rId604" w:history="1">
        <w:r w:rsidRPr="007141AD">
          <w:rPr>
            <w:rFonts w:eastAsia="Calibri"/>
            <w:sz w:val="16"/>
          </w:rPr>
          <w:t>https://thehill.com/homenews/house/396282-gop-lawmaker-introduces-legislation-labelling-first-time-illegal-border</w:t>
        </w:r>
      </w:hyperlink>
      <w:r w:rsidRPr="007141AD">
        <w:rPr>
          <w:rFonts w:eastAsia="Calibri"/>
          <w:sz w:val="16"/>
        </w:rPr>
        <w:t>; The Hill)</w:t>
      </w:r>
    </w:p>
    <w:p w14:paraId="22A3732D" w14:textId="40DE4AED" w:rsidR="00E05F6C" w:rsidRPr="007141AD" w:rsidRDefault="000A1404" w:rsidP="00E05F6C">
      <w:pPr>
        <w:rPr>
          <w:rFonts w:eastAsia="Calibri"/>
          <w:sz w:val="16"/>
        </w:rPr>
      </w:pPr>
      <w:r w:rsidRPr="007141AD">
        <w:rPr>
          <w:rFonts w:eastAsia="Calibri"/>
          <w:u w:val="single"/>
        </w:rPr>
        <w:t>Rep</w:t>
      </w:r>
      <w:r w:rsidRPr="007141AD">
        <w:rPr>
          <w:rFonts w:eastAsia="Calibri"/>
          <w:sz w:val="16"/>
        </w:rPr>
        <w:t xml:space="preserve">. Diane </w:t>
      </w:r>
      <w:r w:rsidRPr="007141AD">
        <w:rPr>
          <w:rFonts w:eastAsia="Calibri"/>
          <w:u w:val="single"/>
        </w:rPr>
        <w:t>Black</w:t>
      </w:r>
      <w:r w:rsidRPr="007141AD">
        <w:rPr>
          <w:rFonts w:eastAsia="Calibri"/>
          <w:sz w:val="16"/>
        </w:rPr>
        <w:t xml:space="preserve"> (R-Tenn.) on Tuesday </w:t>
      </w:r>
      <w:r w:rsidRPr="007141AD">
        <w:rPr>
          <w:rFonts w:eastAsia="Calibri"/>
          <w:b/>
          <w:iCs/>
          <w:u w:val="single"/>
        </w:rPr>
        <w:t>introduced legislation</w:t>
      </w:r>
      <w:r w:rsidRPr="007141AD">
        <w:rPr>
          <w:rFonts w:eastAsia="Calibri"/>
          <w:u w:val="single"/>
        </w:rPr>
        <w:t xml:space="preserve"> that would label a</w:t>
      </w:r>
      <w:r w:rsidRPr="007141AD">
        <w:rPr>
          <w:rFonts w:eastAsia="Calibri"/>
          <w:sz w:val="16"/>
        </w:rPr>
        <w:t xml:space="preserve"> first-time </w:t>
      </w:r>
      <w:r w:rsidRPr="007141AD">
        <w:rPr>
          <w:rFonts w:eastAsia="Calibri"/>
          <w:u w:val="single"/>
        </w:rPr>
        <w:t xml:space="preserve">illegal border crossing a felony. </w:t>
      </w:r>
      <w:r w:rsidRPr="007141AD">
        <w:rPr>
          <w:rFonts w:eastAsia="Calibri"/>
          <w:sz w:val="16"/>
        </w:rPr>
        <w:t xml:space="preserve">"First of all, we change it from a misdemeanor to a felony. So if you cross the border, it now is a felony and so the significance of that is not only the difference in the incarceration time that you might be held, but the fact that later down the road if you try to get back into the country, </w:t>
      </w:r>
      <w:r w:rsidRPr="007141AD">
        <w:rPr>
          <w:rFonts w:eastAsia="Calibri"/>
          <w:u w:val="single"/>
        </w:rPr>
        <w:t>if you have a felony, it would be more difficult</w:t>
      </w:r>
      <w:r w:rsidRPr="007141AD">
        <w:rPr>
          <w:rFonts w:eastAsia="Calibri"/>
          <w:sz w:val="16"/>
        </w:rPr>
        <w:t xml:space="preserve"> or potentially impossible </w:t>
      </w:r>
      <w:r w:rsidRPr="007141AD">
        <w:rPr>
          <w:rFonts w:eastAsia="Calibri"/>
          <w:u w:val="single"/>
        </w:rPr>
        <w:t>to come</w:t>
      </w:r>
      <w:r w:rsidRPr="007141AD">
        <w:rPr>
          <w:rFonts w:eastAsia="Calibri"/>
          <w:sz w:val="16"/>
        </w:rPr>
        <w:t xml:space="preserve">,” Black told The Hill in an interview. “So if you, later on, think, ‘well I would like to do this through the legal means,’ it would disqualify you from getting a green card.” </w:t>
      </w:r>
      <w:r w:rsidRPr="007141AD">
        <w:rPr>
          <w:rFonts w:eastAsia="Calibri"/>
          <w:u w:val="single"/>
        </w:rPr>
        <w:t>Under the</w:t>
      </w:r>
      <w:r w:rsidRPr="007141AD">
        <w:rPr>
          <w:rFonts w:eastAsia="Calibri"/>
          <w:sz w:val="16"/>
        </w:rPr>
        <w:t xml:space="preserve"> Tennessee Republican’s </w:t>
      </w:r>
      <w:r w:rsidRPr="007141AD">
        <w:rPr>
          <w:rFonts w:eastAsia="Calibri"/>
          <w:u w:val="single"/>
        </w:rPr>
        <w:t>Zero Tolerance for Illegal Entry Act, people detained after</w:t>
      </w:r>
      <w:r w:rsidRPr="007141AD">
        <w:rPr>
          <w:rFonts w:eastAsia="Calibri"/>
          <w:sz w:val="16"/>
        </w:rPr>
        <w:t xml:space="preserve"> illegally </w:t>
      </w:r>
      <w:r w:rsidRPr="007141AD">
        <w:rPr>
          <w:rFonts w:eastAsia="Calibri"/>
          <w:u w:val="single"/>
        </w:rPr>
        <w:t>crossing the</w:t>
      </w:r>
      <w:r w:rsidRPr="007141AD">
        <w:rPr>
          <w:rFonts w:eastAsia="Calibri"/>
          <w:sz w:val="16"/>
        </w:rPr>
        <w:t xml:space="preserve"> United States </w:t>
      </w:r>
      <w:r w:rsidRPr="007141AD">
        <w:rPr>
          <w:rFonts w:eastAsia="Calibri"/>
          <w:u w:val="single"/>
        </w:rPr>
        <w:t>border</w:t>
      </w:r>
      <w:r w:rsidRPr="007141AD">
        <w:rPr>
          <w:rFonts w:eastAsia="Calibri"/>
          <w:sz w:val="16"/>
        </w:rPr>
        <w:t xml:space="preserve"> for the first time </w:t>
      </w:r>
      <w:r w:rsidRPr="007141AD">
        <w:rPr>
          <w:rFonts w:eastAsia="Calibri"/>
          <w:u w:val="single"/>
        </w:rPr>
        <w:t xml:space="preserve">could be </w:t>
      </w:r>
      <w:r w:rsidRPr="007141AD">
        <w:rPr>
          <w:rFonts w:eastAsia="Calibri"/>
          <w:b/>
          <w:iCs/>
          <w:u w:val="single"/>
        </w:rPr>
        <w:t>charged with a felony</w:t>
      </w:r>
      <w:r w:rsidRPr="007141AD">
        <w:rPr>
          <w:rFonts w:eastAsia="Calibri"/>
          <w:sz w:val="16"/>
        </w:rPr>
        <w:t xml:space="preserve">, which has a minimum incarceration sentence of a year and a day. Illegally crossing the U.S. border for the first time is currently treated as a misdemeanor, which is less serious than a felony and sentencing usually amounts to a jail sentence of less than six months. </w:t>
      </w:r>
      <w:r w:rsidRPr="007141AD">
        <w:rPr>
          <w:rFonts w:eastAsia="Calibri"/>
          <w:u w:val="single"/>
        </w:rPr>
        <w:t xml:space="preserve">The bill would also place a </w:t>
      </w:r>
      <w:r w:rsidRPr="007141AD">
        <w:rPr>
          <w:rFonts w:eastAsia="Calibri"/>
          <w:b/>
          <w:iCs/>
          <w:u w:val="single"/>
        </w:rPr>
        <w:t xml:space="preserve">mandate </w:t>
      </w:r>
      <w:r w:rsidRPr="007141AD">
        <w:rPr>
          <w:rFonts w:eastAsia="Calibri"/>
          <w:sz w:val="16"/>
        </w:rPr>
        <w:t xml:space="preserve">on all employers </w:t>
      </w:r>
      <w:r w:rsidRPr="007141AD">
        <w:rPr>
          <w:rFonts w:eastAsia="Calibri"/>
          <w:b/>
          <w:iCs/>
          <w:u w:val="single"/>
        </w:rPr>
        <w:t xml:space="preserve">to use </w:t>
      </w:r>
      <w:proofErr w:type="spellStart"/>
      <w:r w:rsidRPr="007141AD">
        <w:rPr>
          <w:rFonts w:eastAsia="Calibri"/>
          <w:b/>
          <w:iCs/>
          <w:u w:val="single"/>
        </w:rPr>
        <w:t>e-verify</w:t>
      </w:r>
      <w:proofErr w:type="spellEnd"/>
      <w:r w:rsidRPr="007141AD">
        <w:rPr>
          <w:rFonts w:eastAsia="Calibri"/>
          <w:b/>
          <w:iCs/>
          <w:u w:val="single"/>
        </w:rPr>
        <w:t xml:space="preserve"> </w:t>
      </w:r>
      <w:r w:rsidRPr="007141AD">
        <w:rPr>
          <w:rFonts w:eastAsia="Calibri"/>
          <w:u w:val="single"/>
        </w:rPr>
        <w:t xml:space="preserve">-- a system that allows businesses to confirm whether applicants are </w:t>
      </w:r>
      <w:r w:rsidRPr="007141AD">
        <w:rPr>
          <w:rFonts w:eastAsia="Calibri"/>
          <w:b/>
          <w:iCs/>
          <w:u w:val="single"/>
        </w:rPr>
        <w:t>eligible to work</w:t>
      </w:r>
      <w:r w:rsidRPr="007141AD">
        <w:rPr>
          <w:rFonts w:eastAsia="Calibri"/>
          <w:u w:val="single"/>
        </w:rPr>
        <w:t xml:space="preserve"> </w:t>
      </w:r>
      <w:r w:rsidRPr="007141AD">
        <w:rPr>
          <w:rFonts w:eastAsia="Calibri"/>
          <w:sz w:val="16"/>
        </w:rPr>
        <w:t xml:space="preserve">in the United States. The bill also strengthens the penalty for those who do enter the country illegally and shifts federal funding from sanctuary cities to the Immigration and Customs Enforcement agency. Black noted </w:t>
      </w:r>
      <w:r w:rsidRPr="007141AD">
        <w:rPr>
          <w:rFonts w:eastAsia="Calibri"/>
          <w:u w:val="single"/>
        </w:rPr>
        <w:t>one of the</w:t>
      </w:r>
      <w:r w:rsidRPr="007141AD">
        <w:rPr>
          <w:rFonts w:eastAsia="Calibri"/>
          <w:sz w:val="16"/>
        </w:rPr>
        <w:t xml:space="preserve"> primary </w:t>
      </w:r>
      <w:r w:rsidRPr="007141AD">
        <w:rPr>
          <w:rFonts w:eastAsia="Calibri"/>
          <w:u w:val="single"/>
        </w:rPr>
        <w:t>reasons</w:t>
      </w:r>
      <w:r w:rsidRPr="007141AD">
        <w:rPr>
          <w:rFonts w:eastAsia="Calibri"/>
          <w:sz w:val="16"/>
        </w:rPr>
        <w:t xml:space="preserve"> </w:t>
      </w:r>
      <w:r w:rsidRPr="007141AD">
        <w:rPr>
          <w:rFonts w:eastAsia="Calibri"/>
          <w:u w:val="single"/>
        </w:rPr>
        <w:t>people</w:t>
      </w:r>
      <w:r w:rsidRPr="007141AD">
        <w:rPr>
          <w:rFonts w:eastAsia="Calibri"/>
          <w:sz w:val="16"/>
        </w:rPr>
        <w:t xml:space="preserve"> attempt to </w:t>
      </w:r>
      <w:r w:rsidRPr="007141AD">
        <w:rPr>
          <w:rFonts w:eastAsia="Calibri"/>
          <w:u w:val="single"/>
        </w:rPr>
        <w:t>cross the border is</w:t>
      </w:r>
      <w:r w:rsidRPr="007141AD">
        <w:rPr>
          <w:rFonts w:eastAsia="Calibri"/>
          <w:sz w:val="16"/>
        </w:rPr>
        <w:t xml:space="preserve"> for </w:t>
      </w:r>
      <w:r w:rsidRPr="007141AD">
        <w:rPr>
          <w:rFonts w:eastAsia="Calibri"/>
          <w:u w:val="single"/>
        </w:rPr>
        <w:t>economic reasons</w:t>
      </w:r>
      <w:r w:rsidRPr="007141AD">
        <w:rPr>
          <w:rFonts w:eastAsia="Calibri"/>
          <w:sz w:val="16"/>
        </w:rPr>
        <w:t xml:space="preserve">. According to the Tennessee Republican, </w:t>
      </w:r>
      <w:r w:rsidRPr="007141AD">
        <w:rPr>
          <w:rFonts w:eastAsia="Calibri"/>
          <w:u w:val="single"/>
        </w:rPr>
        <w:t xml:space="preserve">the </w:t>
      </w:r>
      <w:proofErr w:type="spellStart"/>
      <w:r w:rsidRPr="007141AD">
        <w:rPr>
          <w:rFonts w:eastAsia="Calibri"/>
          <w:u w:val="single"/>
        </w:rPr>
        <w:t>e-verify</w:t>
      </w:r>
      <w:proofErr w:type="spellEnd"/>
      <w:r w:rsidRPr="007141AD">
        <w:rPr>
          <w:rFonts w:eastAsia="Calibri"/>
          <w:u w:val="single"/>
        </w:rPr>
        <w:t xml:space="preserve"> component would encourage people to seek to enter</w:t>
      </w:r>
      <w:r w:rsidRPr="007141AD">
        <w:rPr>
          <w:rFonts w:eastAsia="Calibri"/>
          <w:sz w:val="16"/>
        </w:rPr>
        <w:t xml:space="preserve"> the country </w:t>
      </w:r>
      <w:r w:rsidRPr="007141AD">
        <w:rPr>
          <w:rFonts w:eastAsia="Calibri"/>
          <w:u w:val="single"/>
        </w:rPr>
        <w:t>legally</w:t>
      </w:r>
      <w:r w:rsidRPr="007141AD">
        <w:rPr>
          <w:rFonts w:eastAsia="Calibri"/>
          <w:sz w:val="16"/>
        </w:rPr>
        <w:t xml:space="preserve">. </w:t>
      </w:r>
      <w:r w:rsidRPr="007141AD">
        <w:rPr>
          <w:rFonts w:eastAsia="Calibri"/>
          <w:u w:val="single"/>
        </w:rPr>
        <w:t>“</w:t>
      </w:r>
      <w:proofErr w:type="spellStart"/>
      <w:r w:rsidRPr="007141AD">
        <w:rPr>
          <w:rFonts w:eastAsia="Calibri"/>
          <w:u w:val="single"/>
        </w:rPr>
        <w:t>E-verify</w:t>
      </w:r>
      <w:proofErr w:type="spellEnd"/>
      <w:r w:rsidRPr="007141AD">
        <w:rPr>
          <w:rFonts w:eastAsia="Calibri"/>
          <w:u w:val="single"/>
        </w:rPr>
        <w:t xml:space="preserve">, even though we've </w:t>
      </w:r>
      <w:r w:rsidRPr="007141AD">
        <w:rPr>
          <w:rFonts w:eastAsia="Calibri"/>
          <w:b/>
          <w:iCs/>
          <w:u w:val="single"/>
        </w:rPr>
        <w:t>talked about it</w:t>
      </w:r>
      <w:r w:rsidRPr="007141AD">
        <w:rPr>
          <w:rFonts w:eastAsia="Calibri"/>
          <w:sz w:val="16"/>
        </w:rPr>
        <w:t xml:space="preserve"> for years </w:t>
      </w:r>
      <w:r w:rsidRPr="007141AD">
        <w:rPr>
          <w:rFonts w:eastAsia="Calibri"/>
          <w:u w:val="single"/>
        </w:rPr>
        <w:t>it has never been something that's been</w:t>
      </w:r>
      <w:r w:rsidRPr="007141AD">
        <w:rPr>
          <w:rFonts w:eastAsia="Calibri"/>
          <w:sz w:val="16"/>
        </w:rPr>
        <w:t xml:space="preserve"> in place </w:t>
      </w:r>
      <w:r w:rsidRPr="007141AD">
        <w:rPr>
          <w:rFonts w:eastAsia="Calibri"/>
          <w:b/>
          <w:iCs/>
          <w:u w:val="single"/>
        </w:rPr>
        <w:t>all the way</w:t>
      </w:r>
      <w:r w:rsidRPr="007141AD">
        <w:rPr>
          <w:rFonts w:eastAsia="Calibri"/>
          <w:sz w:val="16"/>
        </w:rPr>
        <w:t xml:space="preserve"> across the line,” she said. “</w:t>
      </w:r>
      <w:r w:rsidRPr="007141AD">
        <w:rPr>
          <w:rFonts w:eastAsia="Calibri"/>
          <w:u w:val="single"/>
        </w:rPr>
        <w:t>That would keep someone from coming</w:t>
      </w:r>
      <w:r w:rsidRPr="007141AD">
        <w:rPr>
          <w:rFonts w:eastAsia="Calibri"/>
          <w:sz w:val="16"/>
        </w:rPr>
        <w:t xml:space="preserve"> here </w:t>
      </w:r>
      <w:r w:rsidRPr="007141AD">
        <w:rPr>
          <w:rFonts w:eastAsia="Calibri"/>
          <w:u w:val="single"/>
        </w:rPr>
        <w:t>illegally if they</w:t>
      </w:r>
      <w:r w:rsidRPr="007141AD">
        <w:rPr>
          <w:rFonts w:eastAsia="Calibri"/>
          <w:sz w:val="16"/>
        </w:rPr>
        <w:t xml:space="preserve"> thought they </w:t>
      </w:r>
      <w:r w:rsidRPr="007141AD">
        <w:rPr>
          <w:rFonts w:eastAsia="Calibri"/>
          <w:u w:val="single"/>
        </w:rPr>
        <w:t>couldn't get work</w:t>
      </w:r>
      <w:r w:rsidRPr="007141AD">
        <w:rPr>
          <w:rFonts w:eastAsia="Calibri"/>
          <w:sz w:val="16"/>
        </w:rPr>
        <w:t xml:space="preserve">. 'Why would I come if I can't get work.’” While </w:t>
      </w:r>
      <w:proofErr w:type="spellStart"/>
      <w:r w:rsidRPr="007141AD">
        <w:rPr>
          <w:rFonts w:eastAsia="Calibri"/>
          <w:u w:val="single"/>
        </w:rPr>
        <w:t>e-verify</w:t>
      </w:r>
      <w:proofErr w:type="spellEnd"/>
      <w:r w:rsidRPr="007141AD">
        <w:rPr>
          <w:rFonts w:eastAsia="Calibri"/>
          <w:u w:val="single"/>
        </w:rPr>
        <w:t xml:space="preserve"> was a </w:t>
      </w:r>
      <w:r w:rsidRPr="007141AD">
        <w:rPr>
          <w:rFonts w:eastAsia="Calibri"/>
          <w:b/>
          <w:iCs/>
          <w:u w:val="single"/>
        </w:rPr>
        <w:t>sticking point</w:t>
      </w:r>
      <w:r w:rsidRPr="007141AD">
        <w:rPr>
          <w:rFonts w:eastAsia="Calibri"/>
          <w:u w:val="single"/>
        </w:rPr>
        <w:t xml:space="preserve"> between moderates and conservatives during</w:t>
      </w:r>
      <w:r w:rsidRPr="007141AD">
        <w:rPr>
          <w:rFonts w:eastAsia="Calibri"/>
          <w:sz w:val="16"/>
        </w:rPr>
        <w:t xml:space="preserve"> House </w:t>
      </w:r>
      <w:r w:rsidRPr="007141AD">
        <w:rPr>
          <w:rFonts w:eastAsia="Calibri"/>
          <w:b/>
          <w:iCs/>
          <w:u w:val="single"/>
        </w:rPr>
        <w:t>negotiations on</w:t>
      </w:r>
      <w:r w:rsidRPr="007141AD">
        <w:rPr>
          <w:rFonts w:eastAsia="Calibri"/>
          <w:sz w:val="16"/>
        </w:rPr>
        <w:t xml:space="preserve"> comprehensive </w:t>
      </w:r>
      <w:r w:rsidRPr="007141AD">
        <w:rPr>
          <w:rFonts w:eastAsia="Calibri"/>
          <w:b/>
          <w:iCs/>
          <w:u w:val="single"/>
        </w:rPr>
        <w:t>immigration reform</w:t>
      </w:r>
      <w:r w:rsidRPr="007141AD">
        <w:rPr>
          <w:rFonts w:eastAsia="Calibri"/>
          <w:sz w:val="16"/>
        </w:rPr>
        <w:t xml:space="preserve"> legislation -- </w:t>
      </w:r>
      <w:r w:rsidRPr="007141AD">
        <w:rPr>
          <w:rFonts w:eastAsia="Calibri"/>
          <w:u w:val="single"/>
        </w:rPr>
        <w:t>with</w:t>
      </w:r>
      <w:r w:rsidRPr="007141AD">
        <w:rPr>
          <w:rFonts w:eastAsia="Calibri"/>
          <w:sz w:val="16"/>
        </w:rPr>
        <w:t xml:space="preserve"> two </w:t>
      </w:r>
      <w:r w:rsidRPr="007141AD">
        <w:rPr>
          <w:rFonts w:eastAsia="Calibri"/>
          <w:u w:val="single"/>
        </w:rPr>
        <w:t xml:space="preserve">measures failing to </w:t>
      </w:r>
      <w:r w:rsidRPr="007141AD">
        <w:rPr>
          <w:rFonts w:eastAsia="Calibri"/>
          <w:b/>
          <w:iCs/>
          <w:u w:val="single"/>
        </w:rPr>
        <w:t>garner the votes</w:t>
      </w:r>
      <w:r w:rsidRPr="007141AD">
        <w:rPr>
          <w:rFonts w:eastAsia="Calibri"/>
          <w:sz w:val="16"/>
        </w:rPr>
        <w:t xml:space="preserve"> needed to send a bill to the upper chamber -- Black said thinks </w:t>
      </w:r>
      <w:r w:rsidRPr="007141AD">
        <w:rPr>
          <w:rFonts w:eastAsia="Calibri"/>
          <w:u w:val="single"/>
        </w:rPr>
        <w:t>the simplicity of the</w:t>
      </w:r>
      <w:r w:rsidRPr="007141AD">
        <w:rPr>
          <w:rFonts w:eastAsia="Calibri"/>
          <w:sz w:val="16"/>
        </w:rPr>
        <w:t xml:space="preserve"> bill’s</w:t>
      </w:r>
      <w:r w:rsidRPr="007141AD">
        <w:rPr>
          <w:rFonts w:eastAsia="Calibri"/>
          <w:u w:val="single"/>
        </w:rPr>
        <w:t xml:space="preserve"> goals could </w:t>
      </w:r>
      <w:r w:rsidRPr="007141AD">
        <w:rPr>
          <w:rFonts w:eastAsia="Calibri"/>
          <w:b/>
          <w:iCs/>
          <w:u w:val="single"/>
        </w:rPr>
        <w:t>make it sellable</w:t>
      </w:r>
      <w:r w:rsidRPr="007141AD">
        <w:rPr>
          <w:rFonts w:eastAsia="Calibri"/>
          <w:u w:val="single"/>
        </w:rPr>
        <w:t>.</w:t>
      </w:r>
      <w:r w:rsidRPr="007141AD">
        <w:rPr>
          <w:rFonts w:eastAsia="Calibri"/>
          <w:sz w:val="16"/>
        </w:rPr>
        <w:t xml:space="preserve"> "</w:t>
      </w:r>
      <w:r w:rsidRPr="007141AD">
        <w:rPr>
          <w:rFonts w:eastAsia="Calibri"/>
          <w:u w:val="single"/>
        </w:rPr>
        <w:t>We've got the</w:t>
      </w:r>
      <w:r w:rsidRPr="007141AD">
        <w:rPr>
          <w:rFonts w:eastAsia="Calibri"/>
          <w:sz w:val="16"/>
        </w:rPr>
        <w:t xml:space="preserve"> big </w:t>
      </w:r>
      <w:r w:rsidRPr="007141AD">
        <w:rPr>
          <w:rFonts w:eastAsia="Calibri"/>
          <w:u w:val="single"/>
        </w:rPr>
        <w:t xml:space="preserve">bills that </w:t>
      </w:r>
      <w:r w:rsidRPr="007141AD">
        <w:rPr>
          <w:rFonts w:eastAsia="Calibri"/>
          <w:sz w:val="16"/>
        </w:rPr>
        <w:t xml:space="preserve">we </w:t>
      </w:r>
      <w:r w:rsidRPr="007141AD">
        <w:rPr>
          <w:rFonts w:eastAsia="Calibri"/>
          <w:u w:val="single"/>
        </w:rPr>
        <w:t xml:space="preserve">do </w:t>
      </w:r>
      <w:r w:rsidRPr="007141AD">
        <w:rPr>
          <w:rFonts w:eastAsia="Calibri"/>
          <w:sz w:val="16"/>
        </w:rPr>
        <w:t xml:space="preserve">that </w:t>
      </w:r>
      <w:r w:rsidRPr="007141AD">
        <w:rPr>
          <w:rFonts w:eastAsia="Calibri"/>
          <w:u w:val="single"/>
        </w:rPr>
        <w:t xml:space="preserve">have </w:t>
      </w:r>
      <w:r w:rsidRPr="007141AD">
        <w:rPr>
          <w:rFonts w:eastAsia="Calibri"/>
          <w:b/>
          <w:iCs/>
          <w:u w:val="single"/>
        </w:rPr>
        <w:t>a lot of moving pieces</w:t>
      </w:r>
      <w:r w:rsidRPr="007141AD">
        <w:rPr>
          <w:rFonts w:eastAsia="Calibri"/>
          <w:u w:val="single"/>
        </w:rPr>
        <w:t xml:space="preserve"> in it</w:t>
      </w:r>
      <w:r w:rsidRPr="007141AD">
        <w:rPr>
          <w:rFonts w:eastAsia="Calibri"/>
          <w:sz w:val="16"/>
        </w:rPr>
        <w:t xml:space="preserve"> -- you get the 'I don't like this one and I don't like that one,' she said, adding she does expect some moderate holdouts. "So </w:t>
      </w:r>
      <w:r w:rsidRPr="007141AD">
        <w:rPr>
          <w:rFonts w:eastAsia="Calibri"/>
          <w:u w:val="single"/>
        </w:rPr>
        <w:t>it's</w:t>
      </w:r>
      <w:r w:rsidRPr="007141AD">
        <w:rPr>
          <w:rFonts w:eastAsia="Calibri"/>
          <w:sz w:val="16"/>
        </w:rPr>
        <w:t xml:space="preserve"> kind of </w:t>
      </w:r>
      <w:r w:rsidRPr="007141AD">
        <w:rPr>
          <w:rFonts w:eastAsia="Calibri"/>
          <w:u w:val="single"/>
        </w:rPr>
        <w:t xml:space="preserve">the </w:t>
      </w:r>
      <w:r w:rsidRPr="007141AD">
        <w:rPr>
          <w:rFonts w:eastAsia="Calibri"/>
          <w:b/>
          <w:iCs/>
          <w:u w:val="single"/>
        </w:rPr>
        <w:t>alphabet soup</w:t>
      </w:r>
      <w:r w:rsidRPr="007141AD">
        <w:rPr>
          <w:rFonts w:eastAsia="Calibri"/>
          <w:u w:val="single"/>
        </w:rPr>
        <w:t xml:space="preserve"> that can keep you from</w:t>
      </w:r>
      <w:r w:rsidRPr="007141AD">
        <w:rPr>
          <w:rFonts w:eastAsia="Calibri"/>
          <w:sz w:val="16"/>
        </w:rPr>
        <w:t xml:space="preserve"> actually </w:t>
      </w:r>
      <w:r w:rsidRPr="007141AD">
        <w:rPr>
          <w:rFonts w:eastAsia="Calibri"/>
          <w:u w:val="single"/>
        </w:rPr>
        <w:t>being able to move something</w:t>
      </w:r>
      <w:r w:rsidRPr="007141AD">
        <w:rPr>
          <w:rFonts w:eastAsia="Calibri"/>
          <w:sz w:val="16"/>
        </w:rPr>
        <w:t xml:space="preserve">. But I think </w:t>
      </w:r>
      <w:r w:rsidRPr="007141AD">
        <w:rPr>
          <w:rFonts w:eastAsia="Calibri"/>
          <w:u w:val="single"/>
        </w:rPr>
        <w:t>this</w:t>
      </w:r>
      <w:r w:rsidRPr="007141AD">
        <w:rPr>
          <w:rFonts w:eastAsia="Calibri"/>
          <w:sz w:val="16"/>
        </w:rPr>
        <w:t xml:space="preserve"> for me </w:t>
      </w:r>
      <w:r w:rsidRPr="007141AD">
        <w:rPr>
          <w:rFonts w:eastAsia="Calibri"/>
          <w:u w:val="single"/>
        </w:rPr>
        <w:t xml:space="preserve">is </w:t>
      </w:r>
      <w:r w:rsidRPr="007141AD">
        <w:rPr>
          <w:rFonts w:eastAsia="Calibri"/>
          <w:b/>
          <w:iCs/>
          <w:u w:val="single"/>
        </w:rPr>
        <w:t>simple enough</w:t>
      </w:r>
      <w:r w:rsidRPr="007141AD">
        <w:rPr>
          <w:rFonts w:eastAsia="Calibri"/>
          <w:u w:val="single"/>
        </w:rPr>
        <w:t xml:space="preserve"> that we could get this moved.”</w:t>
      </w:r>
      <w:r w:rsidRPr="007141AD">
        <w:rPr>
          <w:rFonts w:eastAsia="Calibri"/>
          <w:sz w:val="16"/>
        </w:rPr>
        <w:t xml:space="preserve"> </w:t>
      </w:r>
      <w:r w:rsidRPr="007141AD">
        <w:rPr>
          <w:rFonts w:eastAsia="Calibri"/>
          <w:u w:val="single"/>
        </w:rPr>
        <w:t>Black</w:t>
      </w:r>
      <w:r w:rsidRPr="007141AD">
        <w:rPr>
          <w:rFonts w:eastAsia="Calibri"/>
          <w:sz w:val="16"/>
        </w:rPr>
        <w:t xml:space="preserve">, who is running for governor, </w:t>
      </w:r>
      <w:r w:rsidRPr="007141AD">
        <w:rPr>
          <w:rFonts w:eastAsia="Calibri"/>
          <w:u w:val="single"/>
        </w:rPr>
        <w:t xml:space="preserve">said immigration has been a </w:t>
      </w:r>
      <w:r w:rsidRPr="007141AD">
        <w:rPr>
          <w:rFonts w:eastAsia="Calibri"/>
          <w:b/>
          <w:iCs/>
          <w:u w:val="single"/>
        </w:rPr>
        <w:t>critical issue</w:t>
      </w:r>
      <w:r w:rsidRPr="007141AD">
        <w:rPr>
          <w:rFonts w:eastAsia="Calibri"/>
          <w:sz w:val="16"/>
        </w:rPr>
        <w:t xml:space="preserve"> in her state. The Tennessee Republican said </w:t>
      </w:r>
      <w:r w:rsidRPr="007141AD">
        <w:rPr>
          <w:rFonts w:eastAsia="Calibri"/>
          <w:u w:val="single"/>
        </w:rPr>
        <w:t>she was looking to craft a “</w:t>
      </w:r>
      <w:r w:rsidRPr="007141AD">
        <w:rPr>
          <w:rFonts w:eastAsia="Calibri"/>
          <w:b/>
          <w:iCs/>
          <w:u w:val="single"/>
        </w:rPr>
        <w:t>common sense bill</w:t>
      </w:r>
      <w:r w:rsidRPr="007141AD">
        <w:rPr>
          <w:rFonts w:eastAsia="Calibri"/>
          <w:u w:val="single"/>
        </w:rPr>
        <w:t>” that tackles</w:t>
      </w:r>
      <w:r w:rsidRPr="007141AD">
        <w:rPr>
          <w:rFonts w:eastAsia="Calibri"/>
          <w:sz w:val="16"/>
        </w:rPr>
        <w:t xml:space="preserve"> her constituents </w:t>
      </w:r>
      <w:r w:rsidRPr="007141AD">
        <w:rPr>
          <w:rFonts w:eastAsia="Calibri"/>
          <w:u w:val="single"/>
        </w:rPr>
        <w:t>concerns</w:t>
      </w:r>
      <w:r w:rsidRPr="007141AD">
        <w:rPr>
          <w:rFonts w:eastAsia="Calibri"/>
          <w:sz w:val="16"/>
        </w:rPr>
        <w:t xml:space="preserve">. “People want the border protected, and </w:t>
      </w:r>
      <w:r w:rsidRPr="007141AD">
        <w:rPr>
          <w:rFonts w:eastAsia="Calibri"/>
          <w:u w:val="single"/>
        </w:rPr>
        <w:t>they're not against immigration</w:t>
      </w:r>
      <w:r w:rsidRPr="007141AD">
        <w:rPr>
          <w:rFonts w:eastAsia="Calibri"/>
          <w:sz w:val="16"/>
        </w:rPr>
        <w:t xml:space="preserve">. they're really not -- </w:t>
      </w:r>
      <w:r w:rsidRPr="007141AD">
        <w:rPr>
          <w:rFonts w:eastAsia="Calibri"/>
          <w:u w:val="single"/>
        </w:rPr>
        <w:t>they just want people to do it legally</w:t>
      </w:r>
      <w:r w:rsidRPr="007141AD">
        <w:rPr>
          <w:rFonts w:eastAsia="Calibri"/>
          <w:sz w:val="16"/>
        </w:rPr>
        <w:t>,” she said.</w:t>
      </w:r>
    </w:p>
    <w:p w14:paraId="02C27FD9" w14:textId="77777777" w:rsidR="00E05F6C" w:rsidRPr="007141AD" w:rsidRDefault="00E05F6C" w:rsidP="00E05F6C"/>
    <w:p w14:paraId="36161FEB" w14:textId="77777777" w:rsidR="00E05F6C" w:rsidRPr="007141AD" w:rsidRDefault="00E05F6C" w:rsidP="00E05F6C">
      <w:pPr>
        <w:pStyle w:val="Heading4"/>
        <w:rPr>
          <w:rFonts w:cstheme="majorHAnsi"/>
        </w:rPr>
      </w:pPr>
      <w:bookmarkStart w:id="9" w:name="e-verify-isnt-passing-now-but-horse-trad"/>
      <w:bookmarkStart w:id="10" w:name="e-verify-is-the-only-thing-that-republic"/>
      <w:r w:rsidRPr="007141AD">
        <w:rPr>
          <w:rFonts w:cstheme="majorHAnsi"/>
        </w:rPr>
        <w:t xml:space="preserve">E-Verify won’t pass now, but the plan would demand it as a horse-trade for GOP support  </w:t>
      </w:r>
      <w:bookmarkEnd w:id="9"/>
    </w:p>
    <w:p w14:paraId="09D3466D" w14:textId="77777777" w:rsidR="00E05F6C" w:rsidRPr="007141AD" w:rsidRDefault="00E05F6C" w:rsidP="00E05F6C">
      <w:pPr>
        <w:rPr>
          <w:rFonts w:cstheme="majorHAnsi"/>
        </w:rPr>
      </w:pPr>
      <w:r w:rsidRPr="007141AD">
        <w:rPr>
          <w:rFonts w:cstheme="majorHAnsi"/>
          <w:b/>
        </w:rPr>
        <w:t>Novak ’18</w:t>
      </w:r>
      <w:r w:rsidRPr="007141AD">
        <w:rPr>
          <w:rFonts w:cstheme="majorHAnsi"/>
        </w:rPr>
        <w:t xml:space="preserve"> </w:t>
      </w:r>
      <w:r w:rsidRPr="007141AD">
        <w:rPr>
          <w:rFonts w:cstheme="majorHAnsi"/>
          <w:sz w:val="16"/>
          <w:szCs w:val="16"/>
        </w:rPr>
        <w:t xml:space="preserve">[Jake; is a senior columnist for CNBC.com. Jake joined CNBC in 2012 as the supervising producer of "The Kudlow Report" with Larry Kudlow and began his additional role as a contributing op-ed columnist for CNBC in 2013. He was named senior columnist in 2016. Novak's columns focus on politics, economic and social issues, and American culture. Novak is a graduate of the Yeshivah of Flatbush, has a bachelor's degree in political science from Columbia University, and a master's degree from Northwestern's Medill School of Journalism; January 17th; “Everyone can win in DACA battle if E-Verify requirements are part of immigration reform”; </w:t>
      </w:r>
      <w:hyperlink r:id="rId605">
        <w:r w:rsidRPr="007141AD">
          <w:rPr>
            <w:rFonts w:cstheme="majorHAnsi"/>
            <w:sz w:val="16"/>
            <w:szCs w:val="16"/>
          </w:rPr>
          <w:t>https://www.cnbc.com/2018/01/17/immigration-deal-needs-e-verify-to-really-work-commentary.html</w:t>
        </w:r>
      </w:hyperlink>
      <w:r w:rsidRPr="007141AD">
        <w:rPr>
          <w:rFonts w:cstheme="majorHAnsi"/>
          <w:sz w:val="16"/>
          <w:szCs w:val="16"/>
        </w:rPr>
        <w:t>; accessed 9/24/18//]</w:t>
      </w:r>
    </w:p>
    <w:p w14:paraId="09418517" w14:textId="77777777" w:rsidR="00E05F6C" w:rsidRPr="007141AD" w:rsidRDefault="00E05F6C" w:rsidP="00E05F6C">
      <w:pPr>
        <w:pStyle w:val="BodyText"/>
        <w:rPr>
          <w:rFonts w:cstheme="majorHAnsi"/>
        </w:rPr>
      </w:pPr>
      <w:r w:rsidRPr="007141AD">
        <w:rPr>
          <w:rFonts w:cstheme="majorHAnsi"/>
          <w:b/>
          <w:u w:val="single"/>
        </w:rPr>
        <w:t>A</w:t>
      </w:r>
      <w:r w:rsidRPr="007141AD">
        <w:rPr>
          <w:rFonts w:cstheme="majorHAnsi"/>
        </w:rPr>
        <w:t xml:space="preserve"> </w:t>
      </w:r>
      <w:r w:rsidRPr="007141AD">
        <w:rPr>
          <w:rFonts w:cstheme="majorHAnsi"/>
          <w:b/>
          <w:u w:val="single"/>
        </w:rPr>
        <w:t>ray of hope</w:t>
      </w:r>
      <w:r w:rsidRPr="007141AD">
        <w:rPr>
          <w:rFonts w:cstheme="majorHAnsi"/>
        </w:rPr>
        <w:t xml:space="preserve"> </w:t>
      </w:r>
      <w:r w:rsidRPr="007141AD">
        <w:rPr>
          <w:rFonts w:cstheme="majorHAnsi"/>
          <w:b/>
          <w:u w:val="single"/>
        </w:rPr>
        <w:t>is emerging in the D.C. immigration battles</w:t>
      </w:r>
      <w:r w:rsidRPr="007141AD">
        <w:rPr>
          <w:rFonts w:cstheme="majorHAnsi"/>
        </w:rPr>
        <w:t>.</w:t>
      </w:r>
    </w:p>
    <w:p w14:paraId="319B6D64" w14:textId="77777777" w:rsidR="00E05F6C" w:rsidRPr="007141AD" w:rsidRDefault="00E05F6C" w:rsidP="00E05F6C">
      <w:pPr>
        <w:pStyle w:val="BodyText"/>
        <w:rPr>
          <w:rFonts w:cstheme="majorHAnsi"/>
        </w:rPr>
      </w:pPr>
      <w:r w:rsidRPr="007141AD">
        <w:rPr>
          <w:rFonts w:cstheme="majorHAnsi"/>
        </w:rPr>
        <w:t>First, the Arizona Republic newspaper says the so-called "Gang of Six" senators led by Arizona Republican Jeff Flake have made a new immigration deal offer that includes eliminating the Diversity Visa Lottery program and allocating $18 billion in additional border security with an immediate $1.6 billion in funding for the new border wall.</w:t>
      </w:r>
    </w:p>
    <w:p w14:paraId="32C06B59" w14:textId="77777777" w:rsidR="00E05F6C" w:rsidRPr="007141AD" w:rsidRDefault="00E05F6C" w:rsidP="00E05F6C">
      <w:pPr>
        <w:pStyle w:val="BodyText"/>
        <w:rPr>
          <w:rFonts w:cstheme="majorHAnsi"/>
        </w:rPr>
      </w:pPr>
      <w:r w:rsidRPr="007141AD">
        <w:rPr>
          <w:rFonts w:cstheme="majorHAnsi"/>
        </w:rPr>
        <w:t>That's closer to a deal President Donald Trump could and should sign.</w:t>
      </w:r>
    </w:p>
    <w:p w14:paraId="1AE2FCE4" w14:textId="77777777" w:rsidR="00E05F6C" w:rsidRPr="007141AD" w:rsidRDefault="00E05F6C" w:rsidP="00E05F6C">
      <w:pPr>
        <w:pStyle w:val="BodyText"/>
        <w:rPr>
          <w:rFonts w:cstheme="majorHAnsi"/>
        </w:rPr>
      </w:pPr>
      <w:r w:rsidRPr="007141AD">
        <w:rPr>
          <w:rFonts w:cstheme="majorHAnsi"/>
        </w:rPr>
        <w:t xml:space="preserve">The second ray of hope comes from an unexpected source. </w:t>
      </w:r>
      <w:r w:rsidRPr="007141AD">
        <w:rPr>
          <w:rFonts w:cstheme="majorHAnsi"/>
          <w:b/>
          <w:u w:val="single"/>
        </w:rPr>
        <w:t xml:space="preserve">The usually 100 percent anti-amnesty </w:t>
      </w:r>
      <w:proofErr w:type="spellStart"/>
      <w:r w:rsidRPr="007141AD">
        <w:rPr>
          <w:rFonts w:cstheme="majorHAnsi"/>
          <w:b/>
          <w:u w:val="single"/>
        </w:rPr>
        <w:t>NumbersUSA</w:t>
      </w:r>
      <w:proofErr w:type="spellEnd"/>
      <w:r w:rsidRPr="007141AD">
        <w:rPr>
          <w:rFonts w:cstheme="majorHAnsi"/>
        </w:rPr>
        <w:t xml:space="preserve"> organization </w:t>
      </w:r>
      <w:r w:rsidRPr="007141AD">
        <w:rPr>
          <w:rFonts w:cstheme="majorHAnsi"/>
          <w:b/>
          <w:u w:val="single"/>
        </w:rPr>
        <w:t>now says it will support giving the "Dreamer" children of illegal immigrant legal status as part of a plan that makes E-Verify mandatory for all U.S. employers</w:t>
      </w:r>
      <w:r w:rsidRPr="007141AD">
        <w:rPr>
          <w:rFonts w:cstheme="majorHAnsi"/>
        </w:rPr>
        <w:t>.</w:t>
      </w:r>
    </w:p>
    <w:p w14:paraId="110C7C37" w14:textId="77777777" w:rsidR="00E05F6C" w:rsidRPr="007141AD" w:rsidRDefault="00E05F6C" w:rsidP="00E05F6C">
      <w:pPr>
        <w:pStyle w:val="BodyText"/>
        <w:rPr>
          <w:rFonts w:cstheme="majorHAnsi"/>
        </w:rPr>
      </w:pPr>
      <w:r w:rsidRPr="007141AD">
        <w:rPr>
          <w:rFonts w:cstheme="majorHAnsi"/>
          <w:b/>
          <w:u w:val="single"/>
        </w:rPr>
        <w:t>E-Verify is</w:t>
      </w:r>
      <w:r w:rsidRPr="007141AD">
        <w:rPr>
          <w:rFonts w:cstheme="majorHAnsi"/>
        </w:rPr>
        <w:t xml:space="preserve"> the federal database that allows employers to check and confirm the status of potential employees. It's also </w:t>
      </w:r>
      <w:r w:rsidRPr="007141AD">
        <w:rPr>
          <w:rFonts w:cstheme="majorHAnsi"/>
          <w:b/>
          <w:u w:val="single"/>
        </w:rPr>
        <w:t>the one thing</w:t>
      </w:r>
      <w:r w:rsidRPr="007141AD">
        <w:rPr>
          <w:rFonts w:cstheme="majorHAnsi"/>
        </w:rPr>
        <w:t xml:space="preserve"> </w:t>
      </w:r>
      <w:r w:rsidRPr="007141AD">
        <w:rPr>
          <w:rFonts w:cstheme="majorHAnsi"/>
          <w:b/>
          <w:u w:val="single"/>
        </w:rPr>
        <w:t>that would make winners of</w:t>
      </w:r>
      <w:r w:rsidRPr="007141AD">
        <w:rPr>
          <w:rFonts w:cstheme="majorHAnsi"/>
        </w:rPr>
        <w:t xml:space="preserve"> not just the "Dreamers," but </w:t>
      </w:r>
      <w:r w:rsidRPr="007141AD">
        <w:rPr>
          <w:rFonts w:cstheme="majorHAnsi"/>
          <w:b/>
          <w:u w:val="single"/>
        </w:rPr>
        <w:t>Democrats, congressional Republicans, and the White House</w:t>
      </w:r>
      <w:r w:rsidRPr="007141AD">
        <w:rPr>
          <w:rFonts w:cstheme="majorHAnsi"/>
        </w:rPr>
        <w:t xml:space="preserve"> too.</w:t>
      </w:r>
    </w:p>
    <w:p w14:paraId="2706051A" w14:textId="77777777" w:rsidR="00E05F6C" w:rsidRPr="007141AD" w:rsidRDefault="00E05F6C" w:rsidP="00E05F6C">
      <w:pPr>
        <w:pStyle w:val="BodyText"/>
        <w:rPr>
          <w:rFonts w:cstheme="majorHAnsi"/>
        </w:rPr>
      </w:pPr>
      <w:r w:rsidRPr="007141AD">
        <w:rPr>
          <w:rFonts w:cstheme="majorHAnsi"/>
        </w:rPr>
        <w:t>Here's how:</w:t>
      </w:r>
    </w:p>
    <w:p w14:paraId="2CFE75FC" w14:textId="77777777" w:rsidR="00E05F6C" w:rsidRPr="007141AD" w:rsidRDefault="00E05F6C" w:rsidP="00E05F6C">
      <w:pPr>
        <w:pStyle w:val="BodyText"/>
        <w:rPr>
          <w:rFonts w:cstheme="majorHAnsi"/>
        </w:rPr>
      </w:pPr>
      <w:r w:rsidRPr="007141AD">
        <w:rPr>
          <w:rFonts w:cstheme="majorHAnsi"/>
        </w:rPr>
        <w:t xml:space="preserve">First off, </w:t>
      </w:r>
      <w:r w:rsidRPr="007141AD">
        <w:rPr>
          <w:rFonts w:cstheme="majorHAnsi"/>
          <w:b/>
          <w:u w:val="single"/>
        </w:rPr>
        <w:t>the American people support the idea</w:t>
      </w:r>
      <w:r w:rsidRPr="007141AD">
        <w:rPr>
          <w:rFonts w:cstheme="majorHAnsi"/>
        </w:rPr>
        <w:t xml:space="preserve">. An ABC News Washington Post poll showed that </w:t>
      </w:r>
      <w:r w:rsidRPr="007141AD">
        <w:rPr>
          <w:rFonts w:cstheme="majorHAnsi"/>
          <w:b/>
          <w:u w:val="single"/>
        </w:rPr>
        <w:t>79 percent of respondents support requiring employers to verify immigration status</w:t>
      </w:r>
      <w:r w:rsidRPr="007141AD">
        <w:rPr>
          <w:rFonts w:cstheme="majorHAnsi"/>
        </w:rPr>
        <w:t xml:space="preserve">. But as of now, </w:t>
      </w:r>
      <w:r w:rsidRPr="007141AD">
        <w:rPr>
          <w:rFonts w:cstheme="majorHAnsi"/>
          <w:b/>
          <w:u w:val="single"/>
        </w:rPr>
        <w:t>the Society for Human Resource Management says fewer than 10 percent of U.S. employers are using the E-Verify system</w:t>
      </w:r>
      <w:r w:rsidRPr="007141AD">
        <w:rPr>
          <w:rFonts w:cstheme="majorHAnsi"/>
        </w:rPr>
        <w:t>. So, this is something where a noticeable difference can be made in a hurry.</w:t>
      </w:r>
    </w:p>
    <w:p w14:paraId="39011F96" w14:textId="77777777" w:rsidR="00E05F6C" w:rsidRPr="007141AD" w:rsidRDefault="00E05F6C" w:rsidP="00E05F6C">
      <w:pPr>
        <w:pStyle w:val="BodyText"/>
        <w:rPr>
          <w:rFonts w:cstheme="majorHAnsi"/>
        </w:rPr>
      </w:pPr>
      <w:r w:rsidRPr="007141AD">
        <w:rPr>
          <w:rFonts w:cstheme="majorHAnsi"/>
        </w:rPr>
        <w:t>Dreamers will win with E-Verify because it will provide the most economically tangible benefit of their hard-won legal status.</w:t>
      </w:r>
    </w:p>
    <w:p w14:paraId="7B258B90" w14:textId="77777777" w:rsidR="00E05F6C" w:rsidRPr="007141AD" w:rsidRDefault="00E05F6C" w:rsidP="00E05F6C">
      <w:pPr>
        <w:pStyle w:val="BodyText"/>
        <w:rPr>
          <w:rFonts w:cstheme="majorHAnsi"/>
        </w:rPr>
      </w:pPr>
      <w:r w:rsidRPr="007141AD">
        <w:rPr>
          <w:rFonts w:cstheme="majorHAnsi"/>
          <w:b/>
          <w:u w:val="single"/>
        </w:rPr>
        <w:t>Republicans win with E-Verify as it gives them cover</w:t>
      </w:r>
      <w:r w:rsidRPr="007141AD">
        <w:rPr>
          <w:rFonts w:cstheme="majorHAnsi"/>
        </w:rPr>
        <w:t xml:space="preserve"> </w:t>
      </w:r>
      <w:r w:rsidRPr="007141AD">
        <w:rPr>
          <w:rFonts w:cstheme="majorHAnsi"/>
          <w:b/>
          <w:u w:val="single"/>
        </w:rPr>
        <w:t>for approving amnesty for the Dreamers</w:t>
      </w:r>
      <w:r w:rsidRPr="007141AD">
        <w:rPr>
          <w:rFonts w:cstheme="majorHAnsi"/>
        </w:rPr>
        <w:t xml:space="preserve"> </w:t>
      </w:r>
      <w:r w:rsidRPr="007141AD">
        <w:rPr>
          <w:rFonts w:cstheme="majorHAnsi"/>
          <w:b/>
          <w:u w:val="single"/>
        </w:rPr>
        <w:t>with the hard-right base</w:t>
      </w:r>
      <w:r w:rsidRPr="007141AD">
        <w:rPr>
          <w:rFonts w:cstheme="majorHAnsi"/>
        </w:rPr>
        <w:t xml:space="preserve">. </w:t>
      </w:r>
      <w:r w:rsidRPr="007141AD">
        <w:rPr>
          <w:rFonts w:cstheme="majorHAnsi"/>
          <w:b/>
          <w:u w:val="single"/>
        </w:rPr>
        <w:t xml:space="preserve">If </w:t>
      </w:r>
      <w:proofErr w:type="spellStart"/>
      <w:r w:rsidRPr="007141AD">
        <w:rPr>
          <w:rFonts w:cstheme="majorHAnsi"/>
          <w:b/>
          <w:u w:val="single"/>
        </w:rPr>
        <w:t>NumbersUSA</w:t>
      </w:r>
      <w:proofErr w:type="spellEnd"/>
      <w:r w:rsidRPr="007141AD">
        <w:rPr>
          <w:rFonts w:cstheme="majorHAnsi"/>
          <w:b/>
          <w:u w:val="single"/>
        </w:rPr>
        <w:t xml:space="preserve"> is okay with it, it's not likely any significant numbers of GOP voters will object</w:t>
      </w:r>
      <w:r w:rsidRPr="007141AD">
        <w:rPr>
          <w:rFonts w:cstheme="majorHAnsi"/>
        </w:rPr>
        <w:t>.</w:t>
      </w:r>
    </w:p>
    <w:p w14:paraId="6A681DDA" w14:textId="77777777" w:rsidR="00E05F6C" w:rsidRPr="007141AD" w:rsidRDefault="00E05F6C" w:rsidP="00E05F6C">
      <w:pPr>
        <w:pStyle w:val="BodyText"/>
        <w:rPr>
          <w:rFonts w:cstheme="majorHAnsi"/>
        </w:rPr>
      </w:pPr>
      <w:r w:rsidRPr="007141AD">
        <w:rPr>
          <w:rFonts w:cstheme="majorHAnsi"/>
        </w:rPr>
        <w:t xml:space="preserve">Avoiding any pushback for helping the Dreamers is a big plus for the Republicans as they need to heed poll after poll that shows strong support for those children and young adults. The added plus for the GOP is that </w:t>
      </w:r>
      <w:r w:rsidRPr="007141AD">
        <w:rPr>
          <w:rFonts w:cstheme="majorHAnsi"/>
          <w:b/>
          <w:u w:val="single"/>
        </w:rPr>
        <w:t>pushing for E-Verify will prove they're not the slaves of their service industry corporate donors</w:t>
      </w:r>
      <w:r w:rsidRPr="007141AD">
        <w:rPr>
          <w:rFonts w:cstheme="majorHAnsi"/>
        </w:rPr>
        <w:t xml:space="preserve">. </w:t>
      </w:r>
      <w:r w:rsidRPr="007141AD">
        <w:rPr>
          <w:rFonts w:cstheme="majorHAnsi"/>
          <w:b/>
          <w:u w:val="single"/>
        </w:rPr>
        <w:t>Left-leaning critics have long criticized the GOP for allegedly helping big business use illegal immigration to keep wages low</w:t>
      </w:r>
      <w:r w:rsidRPr="007141AD">
        <w:rPr>
          <w:rFonts w:cstheme="majorHAnsi"/>
        </w:rPr>
        <w:t>.</w:t>
      </w:r>
    </w:p>
    <w:p w14:paraId="374E2EDB" w14:textId="77777777" w:rsidR="00E05F6C" w:rsidRPr="007141AD" w:rsidRDefault="00E05F6C" w:rsidP="00E05F6C">
      <w:pPr>
        <w:pStyle w:val="BodyText"/>
        <w:rPr>
          <w:rFonts w:cstheme="majorHAnsi"/>
        </w:rPr>
      </w:pPr>
      <w:r w:rsidRPr="007141AD">
        <w:rPr>
          <w:rFonts w:cstheme="majorHAnsi"/>
        </w:rPr>
        <w:t xml:space="preserve">Of course, the harder case to make is proving that backing </w:t>
      </w:r>
      <w:r w:rsidRPr="007141AD">
        <w:rPr>
          <w:rFonts w:cstheme="majorHAnsi"/>
          <w:b/>
          <w:u w:val="single"/>
        </w:rPr>
        <w:t>E-Verify is a good move for the Democrats</w:t>
      </w:r>
      <w:r w:rsidRPr="007141AD">
        <w:rPr>
          <w:rFonts w:cstheme="majorHAnsi"/>
        </w:rPr>
        <w:t xml:space="preserve">. </w:t>
      </w:r>
      <w:r w:rsidRPr="007141AD">
        <w:rPr>
          <w:rFonts w:cstheme="majorHAnsi"/>
          <w:b/>
          <w:u w:val="single"/>
        </w:rPr>
        <w:t>Here are two key reasons</w:t>
      </w:r>
      <w:r w:rsidRPr="007141AD">
        <w:rPr>
          <w:rFonts w:cstheme="majorHAnsi"/>
        </w:rPr>
        <w:t xml:space="preserve"> it is.</w:t>
      </w:r>
    </w:p>
    <w:p w14:paraId="4D68484C" w14:textId="77777777" w:rsidR="00E05F6C" w:rsidRPr="007141AD" w:rsidRDefault="00E05F6C" w:rsidP="00E05F6C">
      <w:pPr>
        <w:pStyle w:val="BodyText"/>
        <w:rPr>
          <w:rFonts w:cstheme="majorHAnsi"/>
        </w:rPr>
      </w:pPr>
      <w:r w:rsidRPr="007141AD">
        <w:rPr>
          <w:rFonts w:cstheme="majorHAnsi"/>
          <w:b/>
          <w:u w:val="single"/>
        </w:rPr>
        <w:t>First</w:t>
      </w:r>
      <w:r w:rsidRPr="007141AD">
        <w:rPr>
          <w:rFonts w:cstheme="majorHAnsi"/>
        </w:rPr>
        <w:t xml:space="preserve">, </w:t>
      </w:r>
      <w:r w:rsidRPr="007141AD">
        <w:rPr>
          <w:rFonts w:cstheme="majorHAnsi"/>
          <w:b/>
          <w:u w:val="single"/>
        </w:rPr>
        <w:t>it would be one of the first things Democrats have done to show they're actually learning a valuable lesson from the 2016 election results</w:t>
      </w:r>
      <w:r w:rsidRPr="007141AD">
        <w:rPr>
          <w:rFonts w:cstheme="majorHAnsi"/>
        </w:rPr>
        <w:t xml:space="preserve">. The fact is, </w:t>
      </w:r>
      <w:r w:rsidRPr="007141AD">
        <w:rPr>
          <w:rFonts w:cstheme="majorHAnsi"/>
          <w:b/>
          <w:u w:val="single"/>
        </w:rPr>
        <w:t>a crucial part of their voting base likely supports E-Verify</w:t>
      </w:r>
      <w:r w:rsidRPr="007141AD">
        <w:rPr>
          <w:rFonts w:cstheme="majorHAnsi"/>
        </w:rPr>
        <w:t xml:space="preserve"> </w:t>
      </w:r>
      <w:r w:rsidRPr="007141AD">
        <w:rPr>
          <w:rFonts w:cstheme="majorHAnsi"/>
          <w:b/>
          <w:u w:val="single"/>
        </w:rPr>
        <w:t>and all the ideas behind it</w:t>
      </w:r>
      <w:r w:rsidRPr="007141AD">
        <w:rPr>
          <w:rFonts w:cstheme="majorHAnsi"/>
        </w:rPr>
        <w:t xml:space="preserve">. </w:t>
      </w:r>
      <w:r w:rsidRPr="007141AD">
        <w:rPr>
          <w:rFonts w:cstheme="majorHAnsi"/>
          <w:b/>
          <w:u w:val="single"/>
        </w:rPr>
        <w:t>Rank-and-file union members</w:t>
      </w:r>
      <w:r w:rsidRPr="007141AD">
        <w:rPr>
          <w:rFonts w:cstheme="majorHAnsi"/>
        </w:rPr>
        <w:t xml:space="preserve"> </w:t>
      </w:r>
      <w:r w:rsidRPr="007141AD">
        <w:rPr>
          <w:rFonts w:cstheme="majorHAnsi"/>
          <w:b/>
          <w:u w:val="single"/>
        </w:rPr>
        <w:t>have long suspected that illegal immigrants hurt their wages and employment prospects</w:t>
      </w:r>
      <w:r w:rsidRPr="007141AD">
        <w:rPr>
          <w:rFonts w:cstheme="majorHAnsi"/>
        </w:rPr>
        <w:t>.</w:t>
      </w:r>
    </w:p>
    <w:p w14:paraId="34AA630D" w14:textId="77777777" w:rsidR="00E05F6C" w:rsidRPr="007141AD" w:rsidRDefault="00E05F6C" w:rsidP="00E05F6C">
      <w:pPr>
        <w:pStyle w:val="BodyText"/>
        <w:rPr>
          <w:rFonts w:cstheme="majorHAnsi"/>
        </w:rPr>
      </w:pPr>
      <w:r w:rsidRPr="007141AD">
        <w:rPr>
          <w:rFonts w:cstheme="majorHAnsi"/>
          <w:b/>
          <w:u w:val="single"/>
        </w:rPr>
        <w:t>That suspicion is a key reason why Trump did so well</w:t>
      </w:r>
      <w:r w:rsidRPr="007141AD">
        <w:rPr>
          <w:rFonts w:cstheme="majorHAnsi"/>
        </w:rPr>
        <w:t xml:space="preserve"> among those rank-and-file union voters in 2016. Union leadership may not officially support E-Verify, but even AFL-CIO chief Richard </w:t>
      </w:r>
      <w:proofErr w:type="spellStart"/>
      <w:r w:rsidRPr="007141AD">
        <w:rPr>
          <w:rFonts w:cstheme="majorHAnsi"/>
        </w:rPr>
        <w:t>Trumka</w:t>
      </w:r>
      <w:proofErr w:type="spellEnd"/>
      <w:r w:rsidRPr="007141AD">
        <w:rPr>
          <w:rFonts w:cstheme="majorHAnsi"/>
        </w:rPr>
        <w:t xml:space="preserve"> praised President Trump last year for mentioning the effect illegal immigration has on wages.</w:t>
      </w:r>
    </w:p>
    <w:p w14:paraId="07A6C297" w14:textId="77777777" w:rsidR="00E05F6C" w:rsidRPr="007141AD" w:rsidRDefault="00E05F6C" w:rsidP="00E05F6C">
      <w:pPr>
        <w:pStyle w:val="BodyText"/>
        <w:rPr>
          <w:rFonts w:cstheme="majorHAnsi"/>
        </w:rPr>
      </w:pPr>
      <w:r w:rsidRPr="007141AD">
        <w:rPr>
          <w:rFonts w:cstheme="majorHAnsi"/>
          <w:b/>
          <w:u w:val="single"/>
        </w:rPr>
        <w:t>If the Democrats want to win back those union voters</w:t>
      </w:r>
      <w:r w:rsidRPr="007141AD">
        <w:rPr>
          <w:rFonts w:cstheme="majorHAnsi"/>
        </w:rPr>
        <w:t xml:space="preserve">, </w:t>
      </w:r>
      <w:r w:rsidRPr="007141AD">
        <w:rPr>
          <w:rFonts w:cstheme="majorHAnsi"/>
          <w:b/>
          <w:u w:val="single"/>
        </w:rPr>
        <w:t>supporting E-Verify is a great way to do it</w:t>
      </w:r>
      <w:r w:rsidRPr="007141AD">
        <w:rPr>
          <w:rFonts w:cstheme="majorHAnsi"/>
        </w:rPr>
        <w:t>. The party can continue to waste time trying to blame Hillary Clinton's loss on Russian collusion, but they lost to Trump in 2016 mostly because they failed to win blue collar union states such as Michigan, Pennsylvania, and Wisconsin. Backing E-Verify is a way to get them back.</w:t>
      </w:r>
    </w:p>
    <w:p w14:paraId="2383DEAB" w14:textId="77777777" w:rsidR="00E05F6C" w:rsidRPr="007141AD" w:rsidRDefault="00E05F6C" w:rsidP="00E05F6C">
      <w:pPr>
        <w:pStyle w:val="BodyText"/>
        <w:rPr>
          <w:rFonts w:cstheme="majorHAnsi"/>
        </w:rPr>
      </w:pPr>
      <w:r w:rsidRPr="007141AD">
        <w:rPr>
          <w:rFonts w:cstheme="majorHAnsi"/>
          <w:b/>
          <w:u w:val="single"/>
        </w:rPr>
        <w:t>Second</w:t>
      </w:r>
      <w:r w:rsidRPr="007141AD">
        <w:rPr>
          <w:rFonts w:cstheme="majorHAnsi"/>
        </w:rPr>
        <w:t xml:space="preserve">, </w:t>
      </w:r>
      <w:r w:rsidRPr="007141AD">
        <w:rPr>
          <w:rFonts w:cstheme="majorHAnsi"/>
          <w:b/>
          <w:u w:val="single"/>
        </w:rPr>
        <w:t>the Democrats also have polls to worry about that make supporting E-Verify a good move</w:t>
      </w:r>
      <w:r w:rsidRPr="007141AD">
        <w:rPr>
          <w:rFonts w:cstheme="majorHAnsi"/>
        </w:rPr>
        <w:t xml:space="preserve">. It's true most voters support the Dreamers and generally don't like the idea of mass deportations, but it's also true that </w:t>
      </w:r>
      <w:r w:rsidRPr="007141AD">
        <w:rPr>
          <w:rFonts w:cstheme="majorHAnsi"/>
          <w:b/>
          <w:u w:val="single"/>
        </w:rPr>
        <w:t>voters support the rule of law</w:t>
      </w:r>
      <w:r w:rsidRPr="007141AD">
        <w:rPr>
          <w:rFonts w:cstheme="majorHAnsi"/>
        </w:rPr>
        <w:t xml:space="preserve">. A recent survey that shows that 80 percent of voters oppose the idea of sanctuary cities proves that point. </w:t>
      </w:r>
      <w:r w:rsidRPr="007141AD">
        <w:rPr>
          <w:rFonts w:cstheme="majorHAnsi"/>
          <w:b/>
          <w:u w:val="single"/>
        </w:rPr>
        <w:t>Democrats ignore that sentiment to their great peril</w:t>
      </w:r>
      <w:r w:rsidRPr="007141AD">
        <w:rPr>
          <w:rFonts w:cstheme="majorHAnsi"/>
        </w:rPr>
        <w:t>.</w:t>
      </w:r>
    </w:p>
    <w:p w14:paraId="1502085C" w14:textId="77777777" w:rsidR="00E05F6C" w:rsidRPr="007141AD" w:rsidRDefault="00E05F6C" w:rsidP="00E05F6C">
      <w:pPr>
        <w:pStyle w:val="BodyText"/>
        <w:rPr>
          <w:rFonts w:cstheme="majorHAnsi"/>
        </w:rPr>
      </w:pPr>
      <w:r w:rsidRPr="007141AD">
        <w:rPr>
          <w:rFonts w:cstheme="majorHAnsi"/>
        </w:rPr>
        <w:t xml:space="preserve">Most importantly, </w:t>
      </w:r>
      <w:r w:rsidRPr="007141AD">
        <w:rPr>
          <w:rFonts w:cstheme="majorHAnsi"/>
          <w:b/>
          <w:u w:val="single"/>
        </w:rPr>
        <w:t>E-Verify gives us the lowest cost tool to reduce illegal border crossings</w:t>
      </w:r>
      <w:r w:rsidRPr="007141AD">
        <w:rPr>
          <w:rFonts w:cstheme="majorHAnsi"/>
        </w:rPr>
        <w:t xml:space="preserve"> in the first place. That's because the lure of potential jobs is just as much of an incentive to cross the border as lax security.</w:t>
      </w:r>
    </w:p>
    <w:p w14:paraId="0A077AC8" w14:textId="77777777" w:rsidR="00E05F6C" w:rsidRPr="007141AD" w:rsidRDefault="00E05F6C" w:rsidP="00E05F6C">
      <w:pPr>
        <w:pStyle w:val="BodyText"/>
        <w:rPr>
          <w:rFonts w:cstheme="majorHAnsi"/>
        </w:rPr>
      </w:pPr>
      <w:r w:rsidRPr="007141AD">
        <w:rPr>
          <w:rFonts w:cstheme="majorHAnsi"/>
        </w:rPr>
        <w:t>We learned that when illegal immigration fell off significantly in the Great Recession years of 2007 to 2009. By contrast, the noticeable uptick in the U.S. economy this year has actually encouraged a spike in illegal southern border crossing that began this summer and is continuing even now.</w:t>
      </w:r>
    </w:p>
    <w:p w14:paraId="5BFDF776" w14:textId="77777777" w:rsidR="00E05F6C" w:rsidRPr="007141AD" w:rsidRDefault="00E05F6C" w:rsidP="00E05F6C">
      <w:pPr>
        <w:pStyle w:val="BodyText"/>
        <w:rPr>
          <w:rFonts w:cstheme="majorHAnsi"/>
        </w:rPr>
      </w:pPr>
      <w:r w:rsidRPr="007141AD">
        <w:rPr>
          <w:rFonts w:cstheme="majorHAnsi"/>
          <w:b/>
          <w:u w:val="single"/>
        </w:rPr>
        <w:t>We can keep spending billions on new border walls, ICE raids, and detention centers. Or we can implement a popular program like E-Verify</w:t>
      </w:r>
      <w:r w:rsidRPr="007141AD">
        <w:rPr>
          <w:rFonts w:cstheme="majorHAnsi"/>
        </w:rPr>
        <w:t xml:space="preserve"> and get the same results at a small fraction of the cost.</w:t>
      </w:r>
    </w:p>
    <w:p w14:paraId="390B5B89" w14:textId="77777777" w:rsidR="00E05F6C" w:rsidRPr="007141AD" w:rsidRDefault="00E05F6C" w:rsidP="00E05F6C">
      <w:pPr>
        <w:pStyle w:val="BodyText"/>
        <w:rPr>
          <w:rFonts w:cstheme="majorHAnsi"/>
        </w:rPr>
      </w:pPr>
      <w:r w:rsidRPr="007141AD">
        <w:rPr>
          <w:rFonts w:cstheme="majorHAnsi"/>
          <w:b/>
          <w:u w:val="single"/>
        </w:rPr>
        <w:t>It's not often that a far-right or far-left group adds any real hope to a policy debate in Washington. But the push for E-Verify is a win/win/win for the left, right, and everyone in between</w:t>
      </w:r>
      <w:r w:rsidRPr="007141AD">
        <w:rPr>
          <w:rFonts w:cstheme="majorHAnsi"/>
        </w:rPr>
        <w:t>.</w:t>
      </w:r>
    </w:p>
    <w:p w14:paraId="1C0E5512" w14:textId="77777777" w:rsidR="000A1404" w:rsidRPr="007141AD" w:rsidRDefault="000A1404" w:rsidP="000A1404">
      <w:pPr>
        <w:pStyle w:val="Heading4"/>
      </w:pPr>
      <w:r w:rsidRPr="007141AD">
        <w:t xml:space="preserve">Dems will compromise and support E-Verify if reforms to internal enforcement are passed </w:t>
      </w:r>
      <w:r w:rsidRPr="007141AD">
        <w:rPr>
          <w:rStyle w:val="Heading4Char"/>
        </w:rPr>
        <w:br/>
      </w:r>
      <w:r w:rsidRPr="007141AD">
        <w:t>Ordonez ’19</w:t>
      </w:r>
      <w:r w:rsidRPr="007141AD">
        <w:rPr>
          <w:rFonts w:eastAsia="Times New Roman" w:cs="Calibri"/>
          <w:bCs/>
          <w:sz w:val="16"/>
          <w:shd w:val="clear" w:color="auto" w:fill="FFFFFF"/>
        </w:rPr>
        <w:t xml:space="preserve"> </w:t>
      </w:r>
      <w:r w:rsidRPr="007141AD">
        <w:rPr>
          <w:rFonts w:cs="Calibri"/>
          <w:b w:val="0"/>
          <w:bCs/>
          <w:sz w:val="16"/>
          <w:szCs w:val="18"/>
          <w:shd w:val="clear" w:color="auto" w:fill="FFFFFF"/>
        </w:rPr>
        <w:t>[Franco Ordonez</w:t>
      </w:r>
      <w:r w:rsidRPr="007141AD">
        <w:rPr>
          <w:rFonts w:cs="Calibri"/>
          <w:b w:val="0"/>
          <w:bCs/>
          <w:sz w:val="16"/>
          <w:szCs w:val="21"/>
          <w:shd w:val="clear" w:color="auto" w:fill="FFFFFF"/>
        </w:rPr>
        <w:t>, </w:t>
      </w:r>
      <w:r w:rsidRPr="007141AD">
        <w:rPr>
          <w:rFonts w:cs="Calibri"/>
          <w:b w:val="0"/>
          <w:bCs/>
          <w:sz w:val="16"/>
          <w:szCs w:val="18"/>
          <w:shd w:val="clear" w:color="auto" w:fill="FFFFFF"/>
        </w:rPr>
        <w:t>Impact 2020 - McClatchy DC</w:t>
      </w:r>
      <w:r w:rsidRPr="007141AD">
        <w:rPr>
          <w:rFonts w:cs="Calibri"/>
          <w:b w:val="0"/>
          <w:bCs/>
          <w:sz w:val="16"/>
          <w:szCs w:val="21"/>
          <w:shd w:val="clear" w:color="auto" w:fill="FFFFFF"/>
        </w:rPr>
        <w:t>, </w:t>
      </w:r>
      <w:r w:rsidRPr="007141AD">
        <w:rPr>
          <w:rFonts w:cs="Calibri"/>
          <w:b w:val="0"/>
          <w:bCs/>
          <w:sz w:val="16"/>
          <w:szCs w:val="18"/>
          <w:shd w:val="clear" w:color="auto" w:fill="FFFFFF"/>
        </w:rPr>
        <w:t>"Trump administration considers E-Verify in immigration plan | McClatchy Washington Bureau", 9 March 2019, </w:t>
      </w:r>
      <w:hyperlink r:id="rId606" w:history="1">
        <w:r w:rsidRPr="007141AD">
          <w:rPr>
            <w:rFonts w:cs="Calibri"/>
            <w:b w:val="0"/>
            <w:bCs/>
            <w:sz w:val="16"/>
            <w:szCs w:val="18"/>
            <w:shd w:val="clear" w:color="auto" w:fill="FFFFFF"/>
          </w:rPr>
          <w:t>https://www.mcclatchydc.com/news/politics-government/white-house/article230111184.html</w:t>
        </w:r>
      </w:hyperlink>
      <w:r w:rsidRPr="007141AD">
        <w:rPr>
          <w:rFonts w:cs="Calibri"/>
          <w:b w:val="0"/>
          <w:bCs/>
          <w:sz w:val="16"/>
          <w:szCs w:val="18"/>
          <w:shd w:val="clear" w:color="auto" w:fill="FFFFFF"/>
        </w:rPr>
        <w:t>//]</w:t>
      </w:r>
      <w:r w:rsidRPr="007141AD">
        <w:rPr>
          <w:rFonts w:cs="Calibri"/>
          <w:sz w:val="16"/>
          <w:szCs w:val="21"/>
        </w:rPr>
        <w:br/>
      </w:r>
      <w:r w:rsidRPr="007141AD">
        <w:rPr>
          <w:rFonts w:cs="Calibri"/>
          <w:b w:val="0"/>
          <w:bCs/>
          <w:sz w:val="16"/>
          <w:shd w:val="clear" w:color="auto" w:fill="FFFFFF"/>
        </w:rPr>
        <w:t xml:space="preserve">Three months after the Trump Organization began using a federal program to check whether new employees were legally allowed to work at its golf clubs and resorts, the </w:t>
      </w:r>
      <w:r w:rsidRPr="007141AD">
        <w:rPr>
          <w:rStyle w:val="StyleUnderline"/>
          <w:rFonts w:cstheme="majorHAnsi"/>
          <w:b w:val="0"/>
          <w:bCs/>
        </w:rPr>
        <w:t xml:space="preserve">White House is </w:t>
      </w:r>
      <w:r w:rsidRPr="007141AD">
        <w:rPr>
          <w:rStyle w:val="Emphasis"/>
        </w:rPr>
        <w:t>strongly considering</w:t>
      </w:r>
      <w:r w:rsidRPr="007141AD">
        <w:rPr>
          <w:rStyle w:val="StyleUnderline"/>
          <w:rFonts w:cstheme="majorHAnsi"/>
          <w:b w:val="0"/>
          <w:bCs/>
        </w:rPr>
        <w:t xml:space="preserve"> a proposal to implement the program nationwide.</w:t>
      </w:r>
      <w:r w:rsidRPr="007141AD">
        <w:rPr>
          <w:rFonts w:cs="Calibri"/>
          <w:b w:val="0"/>
          <w:bCs/>
          <w:sz w:val="16"/>
          <w:shd w:val="clear" w:color="auto" w:fill="FFFFFF"/>
        </w:rPr>
        <w:t xml:space="preserve"> </w:t>
      </w:r>
      <w:r w:rsidRPr="007141AD">
        <w:rPr>
          <w:rStyle w:val="StyleUnderline"/>
          <w:rFonts w:cstheme="majorHAnsi"/>
          <w:b w:val="0"/>
          <w:bCs/>
        </w:rPr>
        <w:t xml:space="preserve">The plan to institute a mandatory federal employment verification program, known as </w:t>
      </w:r>
      <w:r w:rsidRPr="007141AD">
        <w:rPr>
          <w:rStyle w:val="Emphasis"/>
        </w:rPr>
        <w:t>E-Verify</w:t>
      </w:r>
      <w:r w:rsidRPr="007141AD">
        <w:rPr>
          <w:rStyle w:val="StyleUnderline"/>
          <w:rFonts w:cstheme="majorHAnsi"/>
          <w:b w:val="0"/>
          <w:bCs/>
        </w:rPr>
        <w:t xml:space="preserve">, would be a </w:t>
      </w:r>
      <w:r w:rsidRPr="007141AD">
        <w:rPr>
          <w:rStyle w:val="Emphasis"/>
        </w:rPr>
        <w:t>key part of an immigration overhaul</w:t>
      </w:r>
      <w:r w:rsidRPr="007141AD">
        <w:rPr>
          <w:rStyle w:val="StyleUnderline"/>
          <w:rFonts w:cstheme="majorHAnsi"/>
          <w:b w:val="0"/>
          <w:bCs/>
        </w:rPr>
        <w:t xml:space="preserve"> crafted by a team led by Jared Kushner, President Donald Trump’s son-in-law and adviser</w:t>
      </w:r>
      <w:r w:rsidRPr="007141AD">
        <w:rPr>
          <w:rFonts w:cs="Calibri"/>
          <w:b w:val="0"/>
          <w:bCs/>
          <w:sz w:val="16"/>
          <w:shd w:val="clear" w:color="auto" w:fill="FFFFFF"/>
        </w:rPr>
        <w:t xml:space="preserve">. </w:t>
      </w:r>
      <w:r w:rsidRPr="007141AD">
        <w:rPr>
          <w:rStyle w:val="StyleUnderline"/>
          <w:rFonts w:cstheme="majorHAnsi"/>
          <w:b w:val="0"/>
          <w:bCs/>
        </w:rPr>
        <w:t>According to three sources familiar with the immigration discussions, the White House has been considering pushing for mandatory employment checks as part of the enforcement measures of the new immigration package.</w:t>
      </w:r>
      <w:r w:rsidRPr="007141AD">
        <w:rPr>
          <w:rFonts w:cs="Calibri"/>
          <w:b w:val="0"/>
          <w:bCs/>
          <w:sz w:val="16"/>
          <w:shd w:val="clear" w:color="auto" w:fill="FFFFFF"/>
        </w:rPr>
        <w:t xml:space="preserve"> Airline complaints took off — more than 1,500% — as coronavirus hampered the industry “</w:t>
      </w:r>
      <w:r w:rsidRPr="007141AD">
        <w:rPr>
          <w:rStyle w:val="StyleUnderline"/>
          <w:rFonts w:cstheme="majorHAnsi"/>
          <w:b w:val="0"/>
          <w:bCs/>
        </w:rPr>
        <w:t>The plan is taking shape, it’s imminent</w:t>
      </w:r>
      <w:r w:rsidRPr="007141AD">
        <w:rPr>
          <w:rFonts w:cs="Calibri"/>
          <w:b w:val="0"/>
          <w:bCs/>
          <w:sz w:val="16"/>
          <w:shd w:val="clear" w:color="auto" w:fill="FFFFFF"/>
        </w:rPr>
        <w:t xml:space="preserve">, you have the two tracks, however </w:t>
      </w:r>
      <w:r w:rsidRPr="007141AD">
        <w:rPr>
          <w:rStyle w:val="StyleUnderline"/>
          <w:rFonts w:cstheme="majorHAnsi"/>
          <w:b w:val="0"/>
          <w:bCs/>
        </w:rPr>
        <w:t>there is a massive reform contained in the enforcement side of E-Verify to calm concerns on the right over the lack of reduction of immigration numbers on the skills side,”</w:t>
      </w:r>
      <w:r w:rsidRPr="007141AD">
        <w:rPr>
          <w:rFonts w:cs="Calibri"/>
          <w:b w:val="0"/>
          <w:bCs/>
          <w:sz w:val="16"/>
          <w:shd w:val="clear" w:color="auto" w:fill="FFFFFF"/>
        </w:rPr>
        <w:t xml:space="preserve"> a person familiar with the plan said. Kushner unveiled the broad strokes of the new immigration plan to congressional Republicans on Tuesday. It </w:t>
      </w:r>
      <w:r w:rsidRPr="007141AD">
        <w:rPr>
          <w:rStyle w:val="StyleUnderline"/>
          <w:rFonts w:cstheme="majorHAnsi"/>
          <w:b w:val="0"/>
          <w:bCs/>
        </w:rPr>
        <w:t>included an updated legal immigration system</w:t>
      </w:r>
      <w:r w:rsidRPr="007141AD">
        <w:rPr>
          <w:rFonts w:cs="Calibri"/>
          <w:b w:val="0"/>
          <w:bCs/>
          <w:sz w:val="16"/>
          <w:shd w:val="clear" w:color="auto" w:fill="FFFFFF"/>
        </w:rPr>
        <w:t xml:space="preserve"> that replaces allowing entry to low-skilled workers with a merit-based system that prioritizes immigrants with special skills. </w:t>
      </w:r>
      <w:r w:rsidRPr="007141AD">
        <w:rPr>
          <w:rStyle w:val="StyleUnderline"/>
        </w:rPr>
        <w:t>It would</w:t>
      </w:r>
      <w:r w:rsidRPr="007141AD">
        <w:rPr>
          <w:rStyle w:val="StyleUnderline"/>
          <w:rFonts w:cstheme="majorHAnsi"/>
          <w:b w:val="0"/>
          <w:bCs/>
        </w:rPr>
        <w:t xml:space="preserve"> also strengthen border security</w:t>
      </w:r>
      <w:r w:rsidRPr="007141AD">
        <w:rPr>
          <w:rFonts w:cs="Calibri"/>
          <w:b w:val="0"/>
          <w:bCs/>
          <w:sz w:val="16"/>
          <w:shd w:val="clear" w:color="auto" w:fill="FFFFFF"/>
        </w:rPr>
        <w:t xml:space="preserve">, </w:t>
      </w:r>
      <w:r w:rsidRPr="007141AD">
        <w:rPr>
          <w:rStyle w:val="Emphasis"/>
        </w:rPr>
        <w:t>increase interior enforcement</w:t>
      </w:r>
      <w:r w:rsidRPr="007141AD">
        <w:rPr>
          <w:rFonts w:cs="Calibri"/>
          <w:b w:val="0"/>
          <w:bCs/>
          <w:sz w:val="16"/>
          <w:shd w:val="clear" w:color="auto" w:fill="FFFFFF"/>
        </w:rPr>
        <w:t xml:space="preserve"> and tighten asylum procedures. The White House declined to address the E-Verify proposal, but a senior White House official told McClatchy the priority was on stopping illegal entry into the country and protecting Americans. “The illegal immigration portion of the current framework is focused on ensuring a completely and permanently secure southern border, stopping visa overstays, and protecting public safety,” the senior White House official said. Kushner has been working for months with a small group studying specific ways to redistribute employment visas and also leading “</w:t>
      </w:r>
      <w:r w:rsidRPr="007141AD">
        <w:rPr>
          <w:rStyle w:val="StyleUnderline"/>
          <w:rFonts w:cstheme="majorHAnsi"/>
          <w:b w:val="0"/>
          <w:bCs/>
        </w:rPr>
        <w:t>listening sessions” with dozens of interest groups important to Trump to see if there was a position that Republicans can rally around before the 2020 elections.</w:t>
      </w:r>
      <w:r w:rsidRPr="007141AD">
        <w:rPr>
          <w:rFonts w:cs="Calibri"/>
          <w:b w:val="0"/>
          <w:bCs/>
          <w:sz w:val="16"/>
          <w:shd w:val="clear" w:color="auto" w:fill="FFFFFF"/>
        </w:rPr>
        <w:t xml:space="preserve"> The growing crisis on the border forced Kushner to broaden his focus when </w:t>
      </w:r>
      <w:r w:rsidRPr="007141AD">
        <w:rPr>
          <w:rStyle w:val="StyleUnderline"/>
          <w:rFonts w:cstheme="majorHAnsi"/>
          <w:b w:val="0"/>
          <w:bCs/>
        </w:rPr>
        <w:t>Trump reshuffled his White House immigration team</w:t>
      </w:r>
      <w:r w:rsidRPr="007141AD">
        <w:rPr>
          <w:rFonts w:cs="Calibri"/>
          <w:b w:val="0"/>
          <w:bCs/>
          <w:sz w:val="16"/>
          <w:shd w:val="clear" w:color="auto" w:fill="FFFFFF"/>
        </w:rPr>
        <w:t xml:space="preserve">, tapped senior aide Stephen Miller to lead on immigration and asked Kushner to incorporate more enforcement measures into his broader plan focused on legal immigration. Last month was especially turbulent in federal agencies that handle immigration, when within one week, Homeland Security Secretary </w:t>
      </w:r>
      <w:proofErr w:type="spellStart"/>
      <w:r w:rsidRPr="007141AD">
        <w:rPr>
          <w:rFonts w:cs="Calibri"/>
          <w:b w:val="0"/>
          <w:bCs/>
          <w:sz w:val="16"/>
          <w:shd w:val="clear" w:color="auto" w:fill="FFFFFF"/>
        </w:rPr>
        <w:t>Kirstjen</w:t>
      </w:r>
      <w:proofErr w:type="spellEnd"/>
      <w:r w:rsidRPr="007141AD">
        <w:rPr>
          <w:rFonts w:cs="Calibri"/>
          <w:b w:val="0"/>
          <w:bCs/>
          <w:sz w:val="16"/>
          <w:shd w:val="clear" w:color="auto" w:fill="FFFFFF"/>
        </w:rPr>
        <w:t xml:space="preserve"> Nielsen resigned and Ron </w:t>
      </w:r>
      <w:proofErr w:type="spellStart"/>
      <w:r w:rsidRPr="007141AD">
        <w:rPr>
          <w:rFonts w:cs="Calibri"/>
          <w:b w:val="0"/>
          <w:bCs/>
          <w:sz w:val="16"/>
          <w:shd w:val="clear" w:color="auto" w:fill="FFFFFF"/>
        </w:rPr>
        <w:t>Vitiello’s</w:t>
      </w:r>
      <w:proofErr w:type="spellEnd"/>
      <w:r w:rsidRPr="007141AD">
        <w:rPr>
          <w:rFonts w:cs="Calibri"/>
          <w:b w:val="0"/>
          <w:bCs/>
          <w:sz w:val="16"/>
          <w:shd w:val="clear" w:color="auto" w:fill="FFFFFF"/>
        </w:rPr>
        <w:t xml:space="preserve"> nomination to lead Immigration and Customs Enforcement was pulled. A senior administration official claimed U.S. Citizenship and Immigration Services, the Department of Homeland Security agency that handles legal immigration, “dropped the ball” for not taking steps to more rigorously scrutinize asylum cases. </w:t>
      </w:r>
      <w:r w:rsidRPr="007141AD">
        <w:rPr>
          <w:rStyle w:val="StyleUnderline"/>
          <w:rFonts w:cstheme="majorHAnsi"/>
          <w:b w:val="0"/>
          <w:bCs/>
        </w:rPr>
        <w:t xml:space="preserve">The White House immigration plan is unlikely to pass muster in Congress where </w:t>
      </w:r>
      <w:r w:rsidRPr="007141AD">
        <w:rPr>
          <w:rStyle w:val="Emphasis"/>
          <w:b/>
          <w:bCs/>
        </w:rPr>
        <w:t>Democrats will be reluctant to support any enforcement proposal that’s not offset</w:t>
      </w:r>
      <w:r w:rsidRPr="007141AD">
        <w:rPr>
          <w:rStyle w:val="StyleUnderline"/>
          <w:rFonts w:cstheme="majorHAnsi"/>
          <w:b w:val="0"/>
          <w:bCs/>
        </w:rPr>
        <w:t xml:space="preserve"> with significant legalization of immigrants currently in the United States without authorization to work</w:t>
      </w:r>
      <w:r w:rsidRPr="007141AD">
        <w:rPr>
          <w:rFonts w:cs="Calibri"/>
          <w:b w:val="0"/>
          <w:bCs/>
          <w:sz w:val="16"/>
          <w:shd w:val="clear" w:color="auto" w:fill="FFFFFF"/>
        </w:rPr>
        <w:t xml:space="preserve">. Democrats are working on legislation to protect so-called Dreamers who were brought into the country illegally as children. National Coverage. But </w:t>
      </w:r>
      <w:r w:rsidRPr="007141AD">
        <w:rPr>
          <w:rStyle w:val="StyleUnderline"/>
          <w:rFonts w:cstheme="majorHAnsi"/>
          <w:b w:val="0"/>
          <w:bCs/>
        </w:rPr>
        <w:t>those close to the White House talks have said that would be okay if the end result is finding a plan that important Republican factions can get behind in the lead up to the 2020 elections.</w:t>
      </w:r>
      <w:r w:rsidRPr="007141AD">
        <w:rPr>
          <w:rFonts w:cs="Calibri"/>
          <w:b w:val="0"/>
          <w:bCs/>
          <w:sz w:val="16"/>
          <w:shd w:val="clear" w:color="auto" w:fill="FFFFFF"/>
        </w:rPr>
        <w:t xml:space="preserve"> Eric Trump, one of the president’s sons and executive vice president of the Trump Organization, announced in January that all Trump properties would be instituting E-Verify after claims that some of the company’s workers were in the country illegally. </w:t>
      </w:r>
      <w:r w:rsidRPr="007141AD">
        <w:rPr>
          <w:rStyle w:val="StyleUnderline"/>
          <w:rFonts w:cstheme="majorHAnsi"/>
          <w:b w:val="0"/>
          <w:bCs/>
        </w:rPr>
        <w:t>The Trump team can now point to E-Verify as an example of practicing what it preaches</w:t>
      </w:r>
      <w:r w:rsidRPr="007141AD">
        <w:rPr>
          <w:rFonts w:cs="Calibri"/>
          <w:b w:val="0"/>
          <w:bCs/>
          <w:sz w:val="16"/>
          <w:shd w:val="clear" w:color="auto" w:fill="FFFFFF"/>
        </w:rPr>
        <w:t>, said Dan Stein, president of the Federation for American Immigration Reform, which has long called for the implementation of E-Verify. But citing former Vice President Joe Biden’s rise in Democratic polling and his appeal to working class Americans, Stein said ultimately Trump must show that he’s willing to fight harder for the American worker. “The president needs to win 2020. It means the president can’t go out there with a proposal that is going to be a sop to cheap labor interest,” Stein said. “Instead, he has to try and stand on the side of the working people in this country. The only way you can own and control this issue in 2020 is with proposals that you can directly point to that stop the unfair labor competition associated with illegal immigration.. The business community has long been resistant to the idea of being forced to determine whether their employees are in the country legally. The</w:t>
      </w:r>
      <w:r w:rsidRPr="007141AD">
        <w:rPr>
          <w:rStyle w:val="StyleUnderline"/>
          <w:rFonts w:cstheme="majorHAnsi"/>
          <w:b w:val="0"/>
          <w:bCs/>
        </w:rPr>
        <w:t xml:space="preserve"> agriculture industry has been particularly concerned about the implementation of E-Verify without a workable guest worker program that ensures farmers get the seasonal workers they need</w:t>
      </w:r>
      <w:r w:rsidRPr="007141AD">
        <w:rPr>
          <w:rFonts w:cs="Calibri"/>
          <w:b w:val="0"/>
          <w:bCs/>
          <w:sz w:val="16"/>
          <w:shd w:val="clear" w:color="auto" w:fill="FFFFFF"/>
        </w:rPr>
        <w:t xml:space="preserve">. The American Farm Bureau Federation estimates that an enforcement-only immigration plan that includes mandatory E-Verify, would cause farm production to drop by $60 billion and </w:t>
      </w:r>
      <w:r w:rsidRPr="007141AD">
        <w:rPr>
          <w:rStyle w:val="StyleUnderline"/>
          <w:rFonts w:cstheme="majorHAnsi"/>
          <w:b w:val="0"/>
          <w:bCs/>
        </w:rPr>
        <w:t>food prices to rise 5 percent to 6 percent</w:t>
      </w:r>
      <w:r w:rsidRPr="007141AD">
        <w:rPr>
          <w:rFonts w:cs="Calibri"/>
          <w:b w:val="0"/>
          <w:bCs/>
          <w:sz w:val="16"/>
          <w:shd w:val="clear" w:color="auto" w:fill="FFFFFF"/>
        </w:rPr>
        <w:t xml:space="preserve">. Leon Fresco, who served as deputy assistant attorney general for the Office of Immigration Litigation in the Obama administration, said </w:t>
      </w:r>
      <w:r w:rsidRPr="007141AD">
        <w:rPr>
          <w:rStyle w:val="StyleUnderline"/>
          <w:rFonts w:cstheme="majorHAnsi"/>
          <w:b w:val="0"/>
          <w:bCs/>
        </w:rPr>
        <w:t>many businesses simply won’t accept E-Verify unless the government also deals with the 11 million people already living in the country illegally</w:t>
      </w:r>
      <w:r w:rsidRPr="007141AD">
        <w:rPr>
          <w:rFonts w:cs="Calibri"/>
          <w:b w:val="0"/>
          <w:bCs/>
          <w:sz w:val="16"/>
          <w:shd w:val="clear" w:color="auto" w:fill="FFFFFF"/>
        </w:rPr>
        <w:t xml:space="preserve">. “If </w:t>
      </w:r>
      <w:r w:rsidRPr="007141AD">
        <w:rPr>
          <w:rStyle w:val="StyleUnderline"/>
          <w:rFonts w:cstheme="majorHAnsi"/>
          <w:b w:val="0"/>
          <w:bCs/>
        </w:rPr>
        <w:t>they include mandatory E-Verify that doesn’t address the legal status of people here, that will earn the scorn of the business community who do not want to be put in a position to terminate many workers who are currently in a quasi-legal status on their books</w:t>
      </w:r>
      <w:r w:rsidRPr="007141AD">
        <w:rPr>
          <w:rFonts w:cs="Calibri"/>
          <w:b w:val="0"/>
          <w:bCs/>
          <w:sz w:val="16"/>
          <w:shd w:val="clear" w:color="auto" w:fill="FFFFFF"/>
        </w:rPr>
        <w:t xml:space="preserve">,” Fresco said. </w:t>
      </w:r>
      <w:r w:rsidRPr="007141AD">
        <w:rPr>
          <w:rStyle w:val="StyleUnderline"/>
          <w:rFonts w:cstheme="majorHAnsi"/>
          <w:b w:val="0"/>
          <w:bCs/>
        </w:rPr>
        <w:t>The U.S. Chamber of Commerce</w:t>
      </w:r>
      <w:r w:rsidRPr="007141AD">
        <w:rPr>
          <w:rFonts w:cs="Calibri"/>
          <w:b w:val="0"/>
          <w:bCs/>
          <w:sz w:val="16"/>
          <w:shd w:val="clear" w:color="auto" w:fill="FFFFFF"/>
        </w:rPr>
        <w:t xml:space="preserve">, which lobbied Congress against a national E-Verify mandate during much of the Bush and Obama administrations and fought to stop Arizona’s law requiring E-Verify in 2010, has </w:t>
      </w:r>
      <w:r w:rsidRPr="007141AD">
        <w:rPr>
          <w:rStyle w:val="StyleUnderline"/>
          <w:rFonts w:cstheme="majorHAnsi"/>
          <w:b w:val="0"/>
          <w:bCs/>
        </w:rPr>
        <w:t>since welcomed the idea as long as it includes an improved guest worker proposal</w:t>
      </w:r>
      <w:r w:rsidRPr="007141AD">
        <w:rPr>
          <w:rFonts w:cs="Calibri"/>
          <w:b w:val="0"/>
          <w:bCs/>
          <w:sz w:val="16"/>
          <w:shd w:val="clear" w:color="auto" w:fill="FFFFFF"/>
        </w:rPr>
        <w:t xml:space="preserve">. The </w:t>
      </w:r>
      <w:r w:rsidRPr="007141AD">
        <w:rPr>
          <w:rStyle w:val="StyleUnderline"/>
          <w:rFonts w:cstheme="majorHAnsi"/>
          <w:b w:val="0"/>
          <w:bCs/>
        </w:rPr>
        <w:t>National Association of Manufacturers</w:t>
      </w:r>
      <w:r w:rsidRPr="007141AD">
        <w:rPr>
          <w:rFonts w:cs="Calibri"/>
          <w:b w:val="0"/>
          <w:bCs/>
          <w:sz w:val="16"/>
          <w:shd w:val="clear" w:color="auto" w:fill="FFFFFF"/>
        </w:rPr>
        <w:t xml:space="preserve"> handed the administration a report earlier this year arguing 500,000 jobs in manufacturing need to be filled, but also </w:t>
      </w:r>
      <w:r w:rsidRPr="007141AD">
        <w:rPr>
          <w:rStyle w:val="StyleUnderline"/>
          <w:rFonts w:cstheme="majorHAnsi"/>
          <w:b w:val="0"/>
          <w:bCs/>
        </w:rPr>
        <w:t>supported a mandatory employment verification system like E-Verify</w:t>
      </w:r>
      <w:r w:rsidRPr="007141AD">
        <w:rPr>
          <w:rFonts w:cs="Calibri"/>
          <w:b w:val="0"/>
          <w:bCs/>
          <w:sz w:val="16"/>
          <w:shd w:val="clear" w:color="auto" w:fill="FFFFFF"/>
        </w:rPr>
        <w:t xml:space="preserve">. Robyn </w:t>
      </w:r>
      <w:proofErr w:type="spellStart"/>
      <w:r w:rsidRPr="007141AD">
        <w:rPr>
          <w:rFonts w:cs="Calibri"/>
          <w:b w:val="0"/>
          <w:bCs/>
          <w:sz w:val="16"/>
          <w:shd w:val="clear" w:color="auto" w:fill="FFFFFF"/>
        </w:rPr>
        <w:t>Boerstling</w:t>
      </w:r>
      <w:proofErr w:type="spellEnd"/>
      <w:r w:rsidRPr="007141AD">
        <w:rPr>
          <w:rFonts w:cs="Calibri"/>
          <w:b w:val="0"/>
          <w:bCs/>
          <w:sz w:val="16"/>
          <w:shd w:val="clear" w:color="auto" w:fill="FFFFFF"/>
        </w:rPr>
        <w:t xml:space="preserve"> who oversees immigration for NAM said many members already use E-Verify. But, she added that what they need is a more uniform, reliable and efficient system that preempts state laws and limits employer liability. “Manufacturers want to do the right thing. We really believe in the right way of doing things,” </w:t>
      </w:r>
      <w:proofErr w:type="spellStart"/>
      <w:r w:rsidRPr="007141AD">
        <w:rPr>
          <w:rFonts w:cs="Calibri"/>
          <w:b w:val="0"/>
          <w:bCs/>
          <w:sz w:val="16"/>
          <w:shd w:val="clear" w:color="auto" w:fill="FFFFFF"/>
        </w:rPr>
        <w:t>Boerstling</w:t>
      </w:r>
      <w:proofErr w:type="spellEnd"/>
      <w:r w:rsidRPr="007141AD">
        <w:rPr>
          <w:rFonts w:cs="Calibri"/>
          <w:b w:val="0"/>
          <w:bCs/>
          <w:sz w:val="16"/>
          <w:shd w:val="clear" w:color="auto" w:fill="FFFFFF"/>
        </w:rPr>
        <w:t xml:space="preserve"> said. “It goes back to wanting to have something that is easy to use. Our members, manufacturers do not want to break the law or be employing undocumented labor at their workplaces.” Mark Krikorian, executive director of the Center for Immigration Studies, supports the implementation of E-Verify, but questioned whether the White House is actually seeking to get legislation passed or is making more of a campaign statement for Republicans to rally around. He would support the measures as they’ve been described to him, but he has little faith they will continue to look the same once negotiations begin with Democrats. “The bill will only get worse from here,” he said. “Anything introduced is going to move in the direction of the people you’re negotiating with. That is why you start with a bill that is much more ambitious than this one and then settle for something that might look like this.”</w:t>
      </w:r>
    </w:p>
    <w:p w14:paraId="03C35F4E" w14:textId="77777777" w:rsidR="00E05F6C" w:rsidRPr="007141AD" w:rsidRDefault="00E05F6C" w:rsidP="00E05F6C">
      <w:pPr>
        <w:pStyle w:val="BodyText"/>
        <w:rPr>
          <w:rFonts w:cstheme="majorHAnsi"/>
        </w:rPr>
      </w:pPr>
    </w:p>
    <w:p w14:paraId="1888E16A" w14:textId="77777777" w:rsidR="00E05F6C" w:rsidRPr="007141AD" w:rsidRDefault="00E05F6C" w:rsidP="00E05F6C">
      <w:pPr>
        <w:pStyle w:val="Heading4"/>
        <w:rPr>
          <w:rFonts w:cstheme="majorHAnsi"/>
        </w:rPr>
      </w:pPr>
      <w:r w:rsidRPr="007141AD">
        <w:rPr>
          <w:rFonts w:cstheme="majorHAnsi"/>
        </w:rPr>
        <w:t>E-Verify is the only thing that Republicans will agree to.</w:t>
      </w:r>
      <w:bookmarkEnd w:id="10"/>
    </w:p>
    <w:p w14:paraId="563C5229" w14:textId="77777777" w:rsidR="00E05F6C" w:rsidRPr="007141AD" w:rsidRDefault="00E05F6C" w:rsidP="00E05F6C">
      <w:pPr>
        <w:rPr>
          <w:rFonts w:cstheme="majorHAnsi"/>
        </w:rPr>
      </w:pPr>
      <w:proofErr w:type="spellStart"/>
      <w:r w:rsidRPr="007141AD">
        <w:rPr>
          <w:rFonts w:cstheme="majorHAnsi"/>
          <w:b/>
        </w:rPr>
        <w:t>Duehren</w:t>
      </w:r>
      <w:proofErr w:type="spellEnd"/>
      <w:r w:rsidRPr="007141AD">
        <w:rPr>
          <w:rFonts w:cstheme="majorHAnsi"/>
          <w:b/>
        </w:rPr>
        <w:t xml:space="preserve"> 18</w:t>
      </w:r>
      <w:r w:rsidRPr="007141AD">
        <w:rPr>
          <w:rFonts w:cstheme="majorHAnsi"/>
        </w:rPr>
        <w:t xml:space="preserve"> </w:t>
      </w:r>
      <w:r w:rsidRPr="007141AD">
        <w:rPr>
          <w:rFonts w:cstheme="majorHAnsi"/>
          <w:sz w:val="16"/>
          <w:szCs w:val="16"/>
        </w:rPr>
        <w:t xml:space="preserve">[Andrew, journalist at the Wall Street Journal, "E-Verify, Guest-Worker Terms Return to Center of Immigration Fight," WSJ, </w:t>
      </w:r>
      <w:hyperlink r:id="rId607">
        <w:r w:rsidRPr="007141AD">
          <w:rPr>
            <w:rFonts w:cstheme="majorHAnsi"/>
            <w:sz w:val="16"/>
            <w:szCs w:val="16"/>
          </w:rPr>
          <w:t>https://www.wsj.com/articles/e-verify-guest-worker-terms-return-to-center-of-immigration-fight-1529688372?mod=searchresults&amp;page=1&amp;pos=2</w:t>
        </w:r>
      </w:hyperlink>
      <w:r w:rsidRPr="007141AD">
        <w:rPr>
          <w:rFonts w:cstheme="majorHAnsi"/>
          <w:sz w:val="16"/>
          <w:szCs w:val="16"/>
        </w:rPr>
        <w:t>]</w:t>
      </w:r>
    </w:p>
    <w:p w14:paraId="6328C0A4" w14:textId="77777777" w:rsidR="00E05F6C" w:rsidRPr="007141AD" w:rsidRDefault="00E05F6C" w:rsidP="00E05F6C">
      <w:pPr>
        <w:pStyle w:val="BodyText"/>
        <w:rPr>
          <w:rFonts w:cstheme="majorHAnsi"/>
        </w:rPr>
      </w:pPr>
      <w:r w:rsidRPr="007141AD">
        <w:rPr>
          <w:rFonts w:cstheme="majorHAnsi"/>
          <w:b/>
          <w:u w:val="single"/>
        </w:rPr>
        <w:t>House Republicans are seeking to reach a deal on</w:t>
      </w:r>
      <w:r w:rsidRPr="007141AD">
        <w:rPr>
          <w:rFonts w:cstheme="majorHAnsi"/>
          <w:u w:val="single"/>
        </w:rPr>
        <w:t xml:space="preserve"> two additional immigration policies,</w:t>
      </w:r>
      <w:r w:rsidRPr="007141AD">
        <w:rPr>
          <w:rFonts w:cstheme="majorHAnsi"/>
        </w:rPr>
        <w:t xml:space="preserve"> </w:t>
      </w:r>
      <w:r w:rsidRPr="007141AD">
        <w:rPr>
          <w:rFonts w:cstheme="majorHAnsi"/>
          <w:b/>
          <w:u w:val="single"/>
        </w:rPr>
        <w:t>E-Verify</w:t>
      </w:r>
      <w:r w:rsidRPr="007141AD">
        <w:rPr>
          <w:rFonts w:cstheme="majorHAnsi"/>
        </w:rPr>
        <w:t xml:space="preserve"> and a new agricultural guest worker program, </w:t>
      </w:r>
      <w:r w:rsidRPr="007141AD">
        <w:rPr>
          <w:rFonts w:cstheme="majorHAnsi"/>
          <w:u w:val="single"/>
        </w:rPr>
        <w:t xml:space="preserve">this weekend </w:t>
      </w:r>
      <w:r w:rsidRPr="007141AD">
        <w:rPr>
          <w:rFonts w:cstheme="majorHAnsi"/>
          <w:b/>
          <w:u w:val="single"/>
        </w:rPr>
        <w:t>in an effort to save a broader bill that continues to divide their members</w:t>
      </w:r>
      <w:r w:rsidRPr="007141AD">
        <w:rPr>
          <w:rFonts w:cstheme="majorHAnsi"/>
        </w:rPr>
        <w:t xml:space="preserve">. </w:t>
      </w:r>
      <w:r w:rsidRPr="007141AD">
        <w:rPr>
          <w:rFonts w:cstheme="majorHAnsi"/>
          <w:u w:val="single"/>
        </w:rPr>
        <w:t>Republican leadership had originally planned to hold a separate vote</w:t>
      </w:r>
      <w:r w:rsidRPr="007141AD">
        <w:rPr>
          <w:rFonts w:cstheme="majorHAnsi"/>
        </w:rPr>
        <w:t xml:space="preserve"> in July on the two issues, which were addressed in a more conservative immigration bill that failed on the House floor Thursday. </w:t>
      </w:r>
      <w:r w:rsidRPr="007141AD">
        <w:rPr>
          <w:rFonts w:cstheme="majorHAnsi"/>
          <w:u w:val="single"/>
        </w:rPr>
        <w:t xml:space="preserve">But they are now </w:t>
      </w:r>
      <w:r w:rsidRPr="007141AD">
        <w:rPr>
          <w:rFonts w:cstheme="majorHAnsi"/>
          <w:b/>
          <w:u w:val="single"/>
        </w:rPr>
        <w:t>adding them to a compromise bill</w:t>
      </w:r>
      <w:r w:rsidRPr="007141AD">
        <w:rPr>
          <w:rFonts w:cstheme="majorHAnsi"/>
          <w:u w:val="single"/>
        </w:rPr>
        <w:t xml:space="preserve">, drafted by the House GOP leadership, </w:t>
      </w:r>
      <w:r w:rsidRPr="007141AD">
        <w:rPr>
          <w:rFonts w:cstheme="majorHAnsi"/>
          <w:b/>
          <w:u w:val="single"/>
        </w:rPr>
        <w:t>as a way to win conservative support</w:t>
      </w:r>
      <w:r w:rsidRPr="007141AD">
        <w:rPr>
          <w:rFonts w:cstheme="majorHAnsi"/>
          <w:u w:val="single"/>
        </w:rPr>
        <w:t xml:space="preserve"> in a vote scheduled for next week.</w:t>
      </w:r>
      <w:r w:rsidRPr="007141AD">
        <w:rPr>
          <w:rFonts w:cstheme="majorHAnsi"/>
        </w:rPr>
        <w:t xml:space="preserve"> “</w:t>
      </w:r>
      <w:r w:rsidRPr="007141AD">
        <w:rPr>
          <w:rFonts w:cstheme="majorHAnsi"/>
          <w:u w:val="single"/>
        </w:rPr>
        <w:t>E-Verify is a big issue with many of the members</w:t>
      </w:r>
      <w:r w:rsidRPr="007141AD">
        <w:rPr>
          <w:rFonts w:cstheme="majorHAnsi"/>
        </w:rPr>
        <w:t xml:space="preserve">,“ said Rep. Lou Barletta (R., Pa.), an </w:t>
      </w:r>
      <w:r w:rsidRPr="007141AD">
        <w:rPr>
          <w:rFonts w:cstheme="majorHAnsi"/>
          <w:u w:val="single"/>
        </w:rPr>
        <w:t>immigration hardliner</w:t>
      </w:r>
      <w:r w:rsidRPr="007141AD">
        <w:rPr>
          <w:rFonts w:cstheme="majorHAnsi"/>
        </w:rPr>
        <w:t xml:space="preserve"> who is running for the Senate. “</w:t>
      </w:r>
      <w:r w:rsidRPr="007141AD">
        <w:rPr>
          <w:rFonts w:cstheme="majorHAnsi"/>
          <w:b/>
          <w:u w:val="single"/>
        </w:rPr>
        <w:t>People are reluctant to vote for this because they’re not sure we’re going to get E-Verify</w:t>
      </w:r>
      <w:r w:rsidRPr="007141AD">
        <w:rPr>
          <w:rFonts w:cstheme="majorHAnsi"/>
        </w:rPr>
        <w:t xml:space="preserve">.” </w:t>
      </w:r>
      <w:r w:rsidRPr="007141AD">
        <w:rPr>
          <w:rFonts w:cstheme="majorHAnsi"/>
          <w:u w:val="single"/>
        </w:rPr>
        <w:t>Mandatory E-Verify</w:t>
      </w:r>
      <w:r w:rsidRPr="007141AD">
        <w:rPr>
          <w:rFonts w:cstheme="majorHAnsi"/>
        </w:rPr>
        <w:t>—currently a voluntary online system that allows employers to verify the legal work status of its employees—</w:t>
      </w:r>
      <w:r w:rsidRPr="007141AD">
        <w:rPr>
          <w:rFonts w:cstheme="majorHAnsi"/>
          <w:u w:val="single"/>
        </w:rPr>
        <w:t xml:space="preserve">is a </w:t>
      </w:r>
      <w:r w:rsidRPr="007141AD">
        <w:rPr>
          <w:rFonts w:cstheme="majorHAnsi"/>
          <w:b/>
          <w:u w:val="single"/>
        </w:rPr>
        <w:t>popular measure among conservative Republicans</w:t>
      </w:r>
      <w:r w:rsidRPr="007141AD">
        <w:rPr>
          <w:rFonts w:cstheme="majorHAnsi"/>
        </w:rPr>
        <w:t xml:space="preserve"> </w:t>
      </w:r>
      <w:r w:rsidRPr="007141AD">
        <w:rPr>
          <w:rFonts w:cstheme="majorHAnsi"/>
          <w:u w:val="single"/>
        </w:rPr>
        <w:t>who see it as a way to prevent people from working in the U.S. without legal documentation</w:t>
      </w:r>
      <w:r w:rsidRPr="007141AD">
        <w:rPr>
          <w:rFonts w:cstheme="majorHAnsi"/>
        </w:rPr>
        <w:t>. Still, E-Verify has prompted concern from some industry groups and more moderate lawmakers that it would further squeeze an already shrinking labor pool.</w:t>
      </w:r>
    </w:p>
    <w:p w14:paraId="2D7333F0" w14:textId="77777777" w:rsidR="00E05F6C" w:rsidRPr="007141AD" w:rsidRDefault="00E05F6C" w:rsidP="00E05F6C">
      <w:pPr>
        <w:pStyle w:val="BodyText"/>
        <w:rPr>
          <w:rFonts w:cstheme="majorHAnsi"/>
        </w:rPr>
      </w:pPr>
    </w:p>
    <w:p w14:paraId="3235A98A" w14:textId="77777777" w:rsidR="00E05F6C" w:rsidRPr="007141AD" w:rsidRDefault="00E05F6C" w:rsidP="00E05F6C">
      <w:pPr>
        <w:pStyle w:val="Heading4"/>
        <w:rPr>
          <w:rFonts w:cstheme="majorHAnsi"/>
        </w:rPr>
      </w:pPr>
      <w:bookmarkStart w:id="11" w:name="e-verify-is-a-humane-alternative-that-de"/>
      <w:r w:rsidRPr="007141AD">
        <w:rPr>
          <w:rFonts w:cstheme="majorHAnsi"/>
        </w:rPr>
        <w:t xml:space="preserve">E-Verify is a palatable to Democrats – they will agree </w:t>
      </w:r>
      <w:bookmarkEnd w:id="11"/>
    </w:p>
    <w:p w14:paraId="4FB5E2EE" w14:textId="77777777" w:rsidR="00E05F6C" w:rsidRPr="007141AD" w:rsidRDefault="00E05F6C" w:rsidP="00E05F6C">
      <w:pPr>
        <w:rPr>
          <w:rFonts w:cstheme="majorHAnsi"/>
        </w:rPr>
      </w:pPr>
      <w:r w:rsidRPr="007141AD">
        <w:rPr>
          <w:rFonts w:cstheme="majorHAnsi"/>
          <w:b/>
        </w:rPr>
        <w:t>Washington 18</w:t>
      </w:r>
      <w:r w:rsidRPr="007141AD">
        <w:rPr>
          <w:rFonts w:cstheme="majorHAnsi"/>
        </w:rPr>
        <w:t xml:space="preserve"> </w:t>
      </w:r>
      <w:r w:rsidRPr="007141AD">
        <w:rPr>
          <w:rFonts w:cstheme="majorHAnsi"/>
          <w:sz w:val="16"/>
          <w:szCs w:val="16"/>
        </w:rPr>
        <w:t xml:space="preserve">[Stacy; writer for Newsweek; “E-VERIFY: AN IMMIGRATION POLICY CONSERVATIVES AND LIBERALS CAN GET BEHIND”; </w:t>
      </w:r>
      <w:hyperlink r:id="rId608">
        <w:r w:rsidRPr="007141AD">
          <w:rPr>
            <w:rFonts w:cstheme="majorHAnsi"/>
            <w:sz w:val="16"/>
            <w:szCs w:val="16"/>
          </w:rPr>
          <w:t>https://www.newsweek.com/e-verify-immigration-policy-conservatives-and-liberals-can-get-behind-1172638</w:t>
        </w:r>
      </w:hyperlink>
      <w:r w:rsidRPr="007141AD">
        <w:rPr>
          <w:rFonts w:cstheme="majorHAnsi"/>
          <w:sz w:val="16"/>
          <w:szCs w:val="16"/>
        </w:rPr>
        <w:t>; accessed 12/3/18//]</w:t>
      </w:r>
    </w:p>
    <w:p w14:paraId="0FCFAF76" w14:textId="77777777" w:rsidR="00E05F6C" w:rsidRPr="007141AD" w:rsidRDefault="00E05F6C" w:rsidP="00E05F6C">
      <w:pPr>
        <w:pStyle w:val="BodyText"/>
        <w:rPr>
          <w:rFonts w:cstheme="majorHAnsi"/>
          <w:b/>
          <w:u w:val="single"/>
        </w:rPr>
      </w:pPr>
      <w:r w:rsidRPr="007141AD">
        <w:rPr>
          <w:rFonts w:cstheme="majorHAnsi"/>
          <w:b/>
          <w:u w:val="single"/>
        </w:rPr>
        <w:t>Is there any way to break the policy logjam on immigration?</w:t>
      </w:r>
      <w:r w:rsidRPr="007141AD">
        <w:rPr>
          <w:rFonts w:cstheme="majorHAnsi"/>
        </w:rPr>
        <w:t xml:space="preserve"> </w:t>
      </w:r>
      <w:r w:rsidRPr="007141AD">
        <w:rPr>
          <w:rFonts w:cstheme="majorHAnsi"/>
          <w:u w:val="single"/>
        </w:rPr>
        <w:t xml:space="preserve">Most </w:t>
      </w:r>
      <w:r w:rsidRPr="007141AD">
        <w:rPr>
          <w:rFonts w:cstheme="majorHAnsi"/>
          <w:b/>
          <w:u w:val="single"/>
        </w:rPr>
        <w:t>Republicans favor tougher border security measures</w:t>
      </w:r>
      <w:r w:rsidRPr="007141AD">
        <w:rPr>
          <w:rFonts w:cstheme="majorHAnsi"/>
        </w:rPr>
        <w:t xml:space="preserve">, </w:t>
      </w:r>
      <w:r w:rsidRPr="007141AD">
        <w:rPr>
          <w:rFonts w:cstheme="majorHAnsi"/>
          <w:u w:val="single"/>
        </w:rPr>
        <w:t>while Democrats</w:t>
      </w:r>
      <w:r w:rsidRPr="007141AD">
        <w:rPr>
          <w:rFonts w:cstheme="majorHAnsi"/>
        </w:rPr>
        <w:t xml:space="preserve"> tend to support a path to citizenship for illegal immigrants. Many progressives, aghast at the separation of parents and children at the border, even </w:t>
      </w:r>
      <w:r w:rsidRPr="007141AD">
        <w:rPr>
          <w:rFonts w:cstheme="majorHAnsi"/>
          <w:u w:val="single"/>
        </w:rPr>
        <w:t>want to "abolish ICE"</w:t>
      </w:r>
      <w:r w:rsidRPr="007141AD">
        <w:rPr>
          <w:rFonts w:cstheme="majorHAnsi"/>
        </w:rPr>
        <w:t xml:space="preserve">—the Immigration and Customs Enforcement agency. But </w:t>
      </w:r>
      <w:r w:rsidRPr="007141AD">
        <w:rPr>
          <w:rFonts w:cstheme="majorHAnsi"/>
          <w:b/>
          <w:u w:val="single"/>
        </w:rPr>
        <w:t>conservatives and liberals do agree on one thing</w:t>
      </w:r>
      <w:r w:rsidRPr="007141AD">
        <w:rPr>
          <w:rFonts w:cstheme="majorHAnsi"/>
        </w:rPr>
        <w:t xml:space="preserve">: </w:t>
      </w:r>
      <w:r w:rsidRPr="007141AD">
        <w:rPr>
          <w:rFonts w:cstheme="majorHAnsi"/>
          <w:u w:val="single"/>
        </w:rPr>
        <w:t xml:space="preserve">The need to </w:t>
      </w:r>
      <w:r w:rsidRPr="007141AD">
        <w:rPr>
          <w:rFonts w:cstheme="majorHAnsi"/>
          <w:b/>
          <w:u w:val="single"/>
        </w:rPr>
        <w:t>crack down on unscrupulous business owners</w:t>
      </w:r>
      <w:r w:rsidRPr="007141AD">
        <w:rPr>
          <w:rFonts w:cstheme="majorHAnsi"/>
        </w:rPr>
        <w:t xml:space="preserve"> </w:t>
      </w:r>
      <w:r w:rsidRPr="007141AD">
        <w:rPr>
          <w:rFonts w:cstheme="majorHAnsi"/>
          <w:u w:val="single"/>
        </w:rPr>
        <w:t xml:space="preserve">who hire and exploit illegal immigrants. 56 percent of Democrats, 67 percent of Independents, and 81 percent of Republicans support fining such employers, according to a recent poll from NPR-Ipsos. There's already a free online system designed to prevent businesses from hiring illegal workers: It's called "E-Verify." Making it mandatory for all employers would </w:t>
      </w:r>
      <w:r w:rsidRPr="007141AD">
        <w:rPr>
          <w:rFonts w:cstheme="majorHAnsi"/>
          <w:b/>
          <w:u w:val="single"/>
        </w:rPr>
        <w:t>humanely deter people from illegally coming to America</w:t>
      </w:r>
      <w:r w:rsidRPr="007141AD">
        <w:rPr>
          <w:rFonts w:cstheme="majorHAnsi"/>
        </w:rPr>
        <w:t xml:space="preserve"> </w:t>
      </w:r>
      <w:r w:rsidRPr="007141AD">
        <w:rPr>
          <w:rFonts w:cstheme="majorHAnsi"/>
          <w:u w:val="single"/>
        </w:rPr>
        <w:t xml:space="preserve">in search of work, </w:t>
      </w:r>
      <w:r w:rsidRPr="007141AD">
        <w:rPr>
          <w:rFonts w:cstheme="majorHAnsi"/>
          <w:b/>
          <w:u w:val="single"/>
        </w:rPr>
        <w:t>without the need for a border wall or family separations.</w:t>
      </w:r>
    </w:p>
    <w:p w14:paraId="2D8B0408" w14:textId="77777777" w:rsidR="00E05F6C" w:rsidRPr="007141AD" w:rsidRDefault="00E05F6C" w:rsidP="00E05F6C">
      <w:pPr>
        <w:pStyle w:val="BodyText"/>
        <w:rPr>
          <w:rFonts w:cstheme="majorHAnsi"/>
        </w:rPr>
      </w:pPr>
    </w:p>
    <w:p w14:paraId="5C5DD30A" w14:textId="0A29C17B" w:rsidR="000A1404" w:rsidRPr="007141AD" w:rsidRDefault="000A1404" w:rsidP="00AB6A64">
      <w:pPr>
        <w:pStyle w:val="Heading3"/>
      </w:pPr>
      <w:r w:rsidRPr="007141AD">
        <w:t xml:space="preserve">1NR Horse-Trade DA (E-Verify) – Ag IL </w:t>
      </w:r>
    </w:p>
    <w:p w14:paraId="7EF0411B" w14:textId="61FE9634" w:rsidR="000A1404" w:rsidRPr="007141AD" w:rsidRDefault="000A1404" w:rsidP="000A1404"/>
    <w:p w14:paraId="76393160" w14:textId="77777777" w:rsidR="000A1404" w:rsidRPr="007141AD" w:rsidRDefault="000A1404" w:rsidP="000A1404">
      <w:pPr>
        <w:pStyle w:val="Heading4"/>
        <w:rPr>
          <w:rStyle w:val="Style13ptBold"/>
          <w:b/>
          <w:bCs w:val="0"/>
        </w:rPr>
      </w:pPr>
      <w:r w:rsidRPr="007141AD">
        <w:rPr>
          <w:rStyle w:val="Style13ptBold"/>
          <w:b/>
        </w:rPr>
        <w:t>E-Verify collapses US ag production and spikes food prices --- immigrant labor key</w:t>
      </w:r>
    </w:p>
    <w:p w14:paraId="0B282BF6" w14:textId="77777777" w:rsidR="000A1404" w:rsidRPr="007141AD" w:rsidRDefault="000A1404" w:rsidP="000A1404">
      <w:pPr>
        <w:rPr>
          <w:sz w:val="16"/>
        </w:rPr>
      </w:pPr>
      <w:r w:rsidRPr="007141AD">
        <w:rPr>
          <w:rStyle w:val="Style13ptBold"/>
        </w:rPr>
        <w:t>Schlegel 18</w:t>
      </w:r>
      <w:r w:rsidRPr="007141AD">
        <w:rPr>
          <w:sz w:val="16"/>
        </w:rPr>
        <w:t xml:space="preserve"> (Paul Schlegel, deputy executive director for public policy @ AFBF, February 2018, "E-Verify," American Farm Bureau Federation, https://www.fb.org/issues/immigration-reform/e-verify/, accessed 8-13-2018)</w:t>
      </w:r>
      <w:hyperlink r:id="rId609" w:history="1">
        <w:r w:rsidRPr="007141AD">
          <w:rPr>
            <w:rFonts w:eastAsia="Times New Roman" w:cs="Times New Roman"/>
            <w:color w:val="0985A1"/>
            <w:sz w:val="16"/>
            <w:szCs w:val="21"/>
          </w:rPr>
          <w:br/>
        </w:r>
      </w:hyperlink>
      <w:r w:rsidRPr="007141AD">
        <w:rPr>
          <w:sz w:val="16"/>
        </w:rPr>
        <w:t xml:space="preserve">E-Verify is a federal, online system to determine authorization to work in the U.S. Unfortunately, while </w:t>
      </w:r>
      <w:r w:rsidRPr="007141AD">
        <w:rPr>
          <w:rStyle w:val="Emphasis"/>
        </w:rPr>
        <w:t>E-Verify</w:t>
      </w:r>
      <w:r w:rsidRPr="007141AD">
        <w:rPr>
          <w:sz w:val="16"/>
        </w:rPr>
        <w:t xml:space="preserve"> may not adversely affect some parts of the U.S. economy, it </w:t>
      </w:r>
      <w:r w:rsidRPr="007141AD">
        <w:rPr>
          <w:rStyle w:val="StyleUnderline"/>
        </w:rPr>
        <w:t xml:space="preserve">could have </w:t>
      </w:r>
      <w:r w:rsidRPr="007141AD">
        <w:rPr>
          <w:rStyle w:val="Emphasis"/>
        </w:rPr>
        <w:t>dire impacts on agriculture</w:t>
      </w:r>
      <w:r w:rsidRPr="007141AD">
        <w:rPr>
          <w:sz w:val="16"/>
        </w:rPr>
        <w:t xml:space="preserve"> </w:t>
      </w:r>
      <w:r w:rsidRPr="007141AD">
        <w:rPr>
          <w:rStyle w:val="StyleUnderline"/>
        </w:rPr>
        <w:t>due to the lack of U.S. workers and the absence of a workable visa program</w:t>
      </w:r>
      <w:r w:rsidRPr="007141AD">
        <w:rPr>
          <w:sz w:val="16"/>
        </w:rPr>
        <w:t xml:space="preserve">. Requiring agricultural employers to use </w:t>
      </w:r>
      <w:proofErr w:type="spellStart"/>
      <w:r w:rsidRPr="007141AD">
        <w:rPr>
          <w:rStyle w:val="Emphasis"/>
        </w:rPr>
        <w:t>e-Verify</w:t>
      </w:r>
      <w:proofErr w:type="spellEnd"/>
      <w:r w:rsidRPr="007141AD">
        <w:rPr>
          <w:sz w:val="16"/>
        </w:rPr>
        <w:t xml:space="preserve"> without assuring that a workable guest worker program is in place </w:t>
      </w:r>
      <w:r w:rsidRPr="007141AD">
        <w:rPr>
          <w:rStyle w:val="StyleUnderline"/>
        </w:rPr>
        <w:t xml:space="preserve">could have a </w:t>
      </w:r>
      <w:r w:rsidRPr="007141AD">
        <w:rPr>
          <w:rStyle w:val="Emphasis"/>
        </w:rPr>
        <w:t>significant</w:t>
      </w:r>
      <w:r w:rsidRPr="007141AD">
        <w:rPr>
          <w:rStyle w:val="StyleUnderline"/>
        </w:rPr>
        <w:t xml:space="preserve">, </w:t>
      </w:r>
      <w:r w:rsidRPr="007141AD">
        <w:rPr>
          <w:rStyle w:val="Emphasis"/>
        </w:rPr>
        <w:t>negative impact</w:t>
      </w:r>
      <w:r w:rsidRPr="007141AD">
        <w:rPr>
          <w:rStyle w:val="StyleUnderline"/>
        </w:rPr>
        <w:t xml:space="preserve"> on U.S. farm production</w:t>
      </w:r>
      <w:r w:rsidRPr="007141AD">
        <w:rPr>
          <w:sz w:val="16"/>
        </w:rPr>
        <w:t xml:space="preserve">, not only </w:t>
      </w:r>
      <w:r w:rsidRPr="007141AD">
        <w:rPr>
          <w:rStyle w:val="StyleUnderline"/>
        </w:rPr>
        <w:t>threatening the livelihoods of</w:t>
      </w:r>
      <w:r w:rsidRPr="007141AD">
        <w:rPr>
          <w:sz w:val="16"/>
        </w:rPr>
        <w:t xml:space="preserve"> many </w:t>
      </w:r>
      <w:r w:rsidRPr="007141AD">
        <w:rPr>
          <w:rStyle w:val="StyleUnderline"/>
        </w:rPr>
        <w:t>farmers</w:t>
      </w:r>
      <w:r w:rsidRPr="007141AD">
        <w:rPr>
          <w:sz w:val="16"/>
        </w:rPr>
        <w:t xml:space="preserve"> and ranchers in labor-intensive agriculture </w:t>
      </w:r>
      <w:r w:rsidRPr="007141AD">
        <w:rPr>
          <w:rStyle w:val="StyleUnderline"/>
        </w:rPr>
        <w:t>but jeopardizing as well the health of the rural economy</w:t>
      </w:r>
      <w:r w:rsidRPr="007141AD">
        <w:rPr>
          <w:sz w:val="16"/>
        </w:rPr>
        <w:t xml:space="preserve">, where agriculture plays an important role. Impact on Ag and Consumers A Farm Bureau-commissioned study shows </w:t>
      </w:r>
      <w:r w:rsidRPr="007141AD">
        <w:rPr>
          <w:rStyle w:val="StyleUnderline"/>
        </w:rPr>
        <w:t>enforcement-only immigration reform</w:t>
      </w:r>
      <w:r w:rsidRPr="007141AD">
        <w:rPr>
          <w:sz w:val="16"/>
        </w:rPr>
        <w:t xml:space="preserve">, </w:t>
      </w:r>
      <w:r w:rsidRPr="007141AD">
        <w:rPr>
          <w:rStyle w:val="StyleUnderline"/>
        </w:rPr>
        <w:t xml:space="preserve">including </w:t>
      </w:r>
      <w:r w:rsidRPr="007141AD">
        <w:rPr>
          <w:rStyle w:val="Emphasis"/>
        </w:rPr>
        <w:t>mandatory E-Verify</w:t>
      </w:r>
      <w:r w:rsidRPr="007141AD">
        <w:rPr>
          <w:sz w:val="16"/>
        </w:rPr>
        <w:t xml:space="preserve">, </w:t>
      </w:r>
      <w:r w:rsidRPr="007141AD">
        <w:rPr>
          <w:rStyle w:val="Emphasis"/>
        </w:rPr>
        <w:t>would cause production to drop</w:t>
      </w:r>
      <w:r w:rsidRPr="007141AD">
        <w:rPr>
          <w:rStyle w:val="StyleUnderline"/>
        </w:rPr>
        <w:t xml:space="preserve"> by $60 billion</w:t>
      </w:r>
      <w:r w:rsidRPr="007141AD">
        <w:rPr>
          <w:sz w:val="16"/>
        </w:rPr>
        <w:t xml:space="preserve"> </w:t>
      </w:r>
      <w:r w:rsidRPr="007141AD">
        <w:rPr>
          <w:rStyle w:val="StyleUnderline"/>
        </w:rPr>
        <w:t xml:space="preserve">and </w:t>
      </w:r>
      <w:r w:rsidRPr="007141AD">
        <w:rPr>
          <w:rStyle w:val="Emphasis"/>
        </w:rPr>
        <w:t>food prices to rise</w:t>
      </w:r>
      <w:r w:rsidRPr="007141AD">
        <w:rPr>
          <w:rStyle w:val="StyleUnderline"/>
        </w:rPr>
        <w:t xml:space="preserve"> 5 to </w:t>
      </w:r>
      <w:r w:rsidRPr="007141AD">
        <w:rPr>
          <w:rStyle w:val="Emphasis"/>
        </w:rPr>
        <w:t>6 percent</w:t>
      </w:r>
      <w:r w:rsidRPr="007141AD">
        <w:rPr>
          <w:rStyle w:val="Emphasis"/>
          <w:sz w:val="28"/>
        </w:rPr>
        <w:t>.</w:t>
      </w:r>
      <w:r w:rsidRPr="007141AD">
        <w:rPr>
          <w:sz w:val="16"/>
        </w:rPr>
        <w:t xml:space="preserve"> The reason is simple: with fewer and fewer Americans opting to work on farms, </w:t>
      </w:r>
      <w:r w:rsidRPr="007141AD">
        <w:rPr>
          <w:rStyle w:val="StyleUnderline"/>
        </w:rPr>
        <w:t xml:space="preserve">American agriculture </w:t>
      </w:r>
      <w:r w:rsidRPr="007141AD">
        <w:rPr>
          <w:rStyle w:val="Emphasis"/>
        </w:rPr>
        <w:t>increasingly depends</w:t>
      </w:r>
      <w:r w:rsidRPr="007141AD">
        <w:rPr>
          <w:rStyle w:val="StyleUnderline"/>
        </w:rPr>
        <w:t xml:space="preserve"> on workers from other countries to harvest our crops.</w:t>
      </w:r>
      <w:r w:rsidRPr="007141AD">
        <w:rPr>
          <w:sz w:val="16"/>
        </w:rPr>
        <w:t xml:space="preserve"> </w:t>
      </w:r>
      <w:r w:rsidRPr="007141AD">
        <w:rPr>
          <w:rStyle w:val="Emphasis"/>
        </w:rPr>
        <w:t>Without those workers</w:t>
      </w:r>
      <w:r w:rsidRPr="007141AD">
        <w:rPr>
          <w:sz w:val="16"/>
        </w:rPr>
        <w:t xml:space="preserve"> – who are particularly important in the fruit and vegetable sector and in dairy – </w:t>
      </w:r>
      <w:r w:rsidRPr="007141AD">
        <w:rPr>
          <w:rStyle w:val="Emphasis"/>
        </w:rPr>
        <w:t>American farms would be in jeopardy</w:t>
      </w:r>
      <w:r w:rsidRPr="007141AD">
        <w:rPr>
          <w:sz w:val="16"/>
        </w:rPr>
        <w:t>. Moreover, the US Department of Agriculture is encouraging greater consumption of fruits and vegetables. Americans’ diets, particularly those of low-income households, fall well short of government recommendations in the quantity of fruits and vegetables consumed. USDA ERS research shows that today, fruits and vegetables account for 16 to 18 percent of food spending for at-home consumption in an average low-income household. (This number should be 40 to 50 percent to meet government consumption recommendations for fruits and vegetables.) Increasing food prices due to mandatory E-Verify would only make that goal less obtainable.</w:t>
      </w:r>
    </w:p>
    <w:p w14:paraId="1F2B280D" w14:textId="77777777" w:rsidR="000A1404" w:rsidRPr="007141AD" w:rsidRDefault="000A1404" w:rsidP="000A1404"/>
    <w:p w14:paraId="52C1A4AC" w14:textId="77777777" w:rsidR="000A1404" w:rsidRPr="007141AD" w:rsidRDefault="000A1404" w:rsidP="000A1404">
      <w:pPr>
        <w:pStyle w:val="Heading4"/>
        <w:rPr>
          <w:sz w:val="18"/>
          <w:szCs w:val="18"/>
          <w:shd w:val="clear" w:color="auto" w:fill="FFFFFF"/>
        </w:rPr>
      </w:pPr>
      <w:r w:rsidRPr="007141AD">
        <w:t>Mandatory E-Verify collapses the U.S. ag industry and spikes food prices, which tank the rural economy</w:t>
      </w:r>
      <w:r w:rsidRPr="007141AD">
        <w:rPr>
          <w:sz w:val="21"/>
          <w:szCs w:val="21"/>
        </w:rPr>
        <w:br/>
      </w:r>
      <w:r w:rsidRPr="007141AD">
        <w:rPr>
          <w:shd w:val="clear" w:color="auto" w:fill="FFFFFF"/>
        </w:rPr>
        <w:t>AFBF ‘20</w:t>
      </w:r>
    </w:p>
    <w:p w14:paraId="69D73DE9" w14:textId="122DDF62" w:rsidR="000A1404" w:rsidRPr="007141AD" w:rsidRDefault="000A1404" w:rsidP="000A1404">
      <w:pPr>
        <w:rPr>
          <w:rFonts w:eastAsia="Times New Roman"/>
          <w:sz w:val="16"/>
          <w:shd w:val="clear" w:color="auto" w:fill="FFFFFF"/>
        </w:rPr>
      </w:pPr>
      <w:r w:rsidRPr="007141AD">
        <w:rPr>
          <w:rFonts w:eastAsia="Times New Roman"/>
          <w:sz w:val="16"/>
          <w:szCs w:val="18"/>
          <w:shd w:val="clear" w:color="auto" w:fill="FFFFFF"/>
        </w:rPr>
        <w:t>[AFBF</w:t>
      </w:r>
      <w:r w:rsidRPr="007141AD">
        <w:rPr>
          <w:rFonts w:eastAsia="Times New Roman"/>
          <w:sz w:val="16"/>
          <w:szCs w:val="21"/>
          <w:shd w:val="clear" w:color="auto" w:fill="FFFFFF"/>
        </w:rPr>
        <w:t>, </w:t>
      </w:r>
      <w:r w:rsidRPr="007141AD">
        <w:rPr>
          <w:rFonts w:eastAsia="Times New Roman"/>
          <w:sz w:val="16"/>
          <w:szCs w:val="18"/>
          <w:shd w:val="clear" w:color="auto" w:fill="FFFFFF"/>
        </w:rPr>
        <w:t>American Farm Bureau Federation</w:t>
      </w:r>
      <w:r w:rsidRPr="007141AD">
        <w:rPr>
          <w:rFonts w:eastAsia="Times New Roman"/>
          <w:sz w:val="16"/>
          <w:szCs w:val="21"/>
          <w:shd w:val="clear" w:color="auto" w:fill="FFFFFF"/>
        </w:rPr>
        <w:t>, </w:t>
      </w:r>
      <w:r w:rsidRPr="007141AD">
        <w:rPr>
          <w:rFonts w:eastAsia="Times New Roman"/>
          <w:sz w:val="16"/>
          <w:szCs w:val="18"/>
          <w:shd w:val="clear" w:color="auto" w:fill="FFFFFF"/>
        </w:rPr>
        <w:t>"E-Verify"</w:t>
      </w:r>
      <w:r w:rsidRPr="007141AD">
        <w:rPr>
          <w:rFonts w:eastAsia="Times New Roman"/>
          <w:sz w:val="16"/>
          <w:szCs w:val="21"/>
          <w:shd w:val="clear" w:color="auto" w:fill="FFFFFF"/>
        </w:rPr>
        <w:t>, </w:t>
      </w:r>
      <w:r w:rsidRPr="007141AD">
        <w:rPr>
          <w:rFonts w:eastAsia="Times New Roman"/>
          <w:sz w:val="16"/>
          <w:szCs w:val="18"/>
          <w:shd w:val="clear" w:color="auto" w:fill="FFFFFF"/>
        </w:rPr>
        <w:t>2020, </w:t>
      </w:r>
      <w:hyperlink r:id="rId610" w:history="1">
        <w:r w:rsidRPr="007141AD">
          <w:rPr>
            <w:rFonts w:eastAsia="Times New Roman"/>
            <w:sz w:val="16"/>
            <w:szCs w:val="18"/>
            <w:shd w:val="clear" w:color="auto" w:fill="FFFFFF"/>
          </w:rPr>
          <w:t>https://www.fb.org/issues/immigration-reform/e-verify/#:~:text=Requiring%20agricultural%20employers%20to%20use,as%20well%20the%20health%20of</w:t>
        </w:r>
      </w:hyperlink>
      <w:r w:rsidRPr="007141AD">
        <w:rPr>
          <w:rFonts w:eastAsia="Times New Roman"/>
          <w:sz w:val="16"/>
          <w:szCs w:val="18"/>
          <w:shd w:val="clear" w:color="auto" w:fill="FFFFFF"/>
        </w:rPr>
        <w:t>//]</w:t>
      </w:r>
      <w:r w:rsidRPr="007141AD">
        <w:rPr>
          <w:rFonts w:eastAsia="Times New Roman"/>
          <w:sz w:val="16"/>
          <w:szCs w:val="21"/>
        </w:rPr>
        <w:br/>
      </w:r>
      <w:r w:rsidRPr="007141AD">
        <w:rPr>
          <w:rFonts w:eastAsia="Calibri"/>
          <w:u w:val="single"/>
        </w:rPr>
        <w:t>E-Verify</w:t>
      </w:r>
      <w:r w:rsidRPr="007141AD">
        <w:rPr>
          <w:rFonts w:eastAsia="Times New Roman"/>
          <w:sz w:val="16"/>
          <w:shd w:val="clear" w:color="auto" w:fill="FFFFFF"/>
        </w:rPr>
        <w:t xml:space="preserve"> </w:t>
      </w:r>
      <w:proofErr w:type="spellStart"/>
      <w:r w:rsidRPr="007141AD">
        <w:rPr>
          <w:rFonts w:eastAsia="Times New Roman"/>
          <w:sz w:val="16"/>
          <w:shd w:val="clear" w:color="auto" w:fill="FFFFFF"/>
        </w:rPr>
        <w:t>E-Verify</w:t>
      </w:r>
      <w:proofErr w:type="spellEnd"/>
      <w:r w:rsidRPr="007141AD">
        <w:rPr>
          <w:rFonts w:eastAsia="Times New Roman"/>
          <w:sz w:val="16"/>
          <w:shd w:val="clear" w:color="auto" w:fill="FFFFFF"/>
        </w:rPr>
        <w:t xml:space="preserve"> is a federal, online system to determine authorization to work in the U.S. Unfortunately, </w:t>
      </w:r>
      <w:r w:rsidRPr="007141AD">
        <w:rPr>
          <w:rFonts w:eastAsia="Calibri"/>
          <w:u w:val="single"/>
        </w:rPr>
        <w:t>while E-Verify may not adversely affect some parts of the U.S. economy</w:t>
      </w:r>
      <w:r w:rsidRPr="007141AD">
        <w:rPr>
          <w:rFonts w:eastAsia="Times New Roman"/>
          <w:sz w:val="16"/>
          <w:shd w:val="clear" w:color="auto" w:fill="FFFFFF"/>
        </w:rPr>
        <w:t xml:space="preserve">, it </w:t>
      </w:r>
      <w:r w:rsidRPr="007141AD">
        <w:rPr>
          <w:rFonts w:eastAsia="Calibri"/>
          <w:u w:val="single"/>
        </w:rPr>
        <w:t>could have dire impacts on agriculture due to the lack of U.S. workers and the absence of a workable visa program</w:t>
      </w:r>
      <w:r w:rsidRPr="007141AD">
        <w:rPr>
          <w:rFonts w:eastAsia="Times New Roman"/>
          <w:sz w:val="16"/>
          <w:shd w:val="clear" w:color="auto" w:fill="FFFFFF"/>
        </w:rPr>
        <w:t xml:space="preserve">. </w:t>
      </w:r>
      <w:r w:rsidRPr="007141AD">
        <w:rPr>
          <w:rFonts w:eastAsia="Calibri"/>
          <w:u w:val="single"/>
        </w:rPr>
        <w:t xml:space="preserve">Requiring agricultural employers to use </w:t>
      </w:r>
      <w:proofErr w:type="spellStart"/>
      <w:r w:rsidRPr="007141AD">
        <w:rPr>
          <w:rFonts w:eastAsia="Calibri"/>
          <w:u w:val="single"/>
        </w:rPr>
        <w:t>e-Verify</w:t>
      </w:r>
      <w:proofErr w:type="spellEnd"/>
      <w:r w:rsidRPr="007141AD">
        <w:rPr>
          <w:rFonts w:eastAsia="Times New Roman"/>
          <w:sz w:val="16"/>
          <w:shd w:val="clear" w:color="auto" w:fill="FFFFFF"/>
        </w:rPr>
        <w:t xml:space="preserve"> without assuring that a workable guest worker program is in place </w:t>
      </w:r>
      <w:r w:rsidRPr="007141AD">
        <w:rPr>
          <w:rFonts w:eastAsia="Calibri"/>
          <w:u w:val="single"/>
        </w:rPr>
        <w:t>could have a significant, negative impact on U.S. farm production,</w:t>
      </w:r>
      <w:r w:rsidRPr="007141AD">
        <w:rPr>
          <w:rFonts w:eastAsia="Times New Roman"/>
          <w:sz w:val="16"/>
          <w:shd w:val="clear" w:color="auto" w:fill="FFFFFF"/>
        </w:rPr>
        <w:t xml:space="preserve"> </w:t>
      </w:r>
      <w:r w:rsidRPr="007141AD">
        <w:rPr>
          <w:rFonts w:eastAsia="Calibri"/>
          <w:u w:val="single"/>
        </w:rPr>
        <w:t>not only threatening the livelihoods of many farmers and ranchers in labor-intensive agriculture but jeopardizing as well the health of the rural economy</w:t>
      </w:r>
      <w:r w:rsidRPr="007141AD">
        <w:rPr>
          <w:rFonts w:eastAsia="Times New Roman"/>
          <w:sz w:val="16"/>
          <w:shd w:val="clear" w:color="auto" w:fill="FFFFFF"/>
        </w:rPr>
        <w:t xml:space="preserve">, </w:t>
      </w:r>
      <w:r w:rsidRPr="007141AD">
        <w:rPr>
          <w:rFonts w:eastAsia="Calibri"/>
          <w:u w:val="single"/>
        </w:rPr>
        <w:t>where agriculture plays an important role</w:t>
      </w:r>
      <w:r w:rsidRPr="007141AD">
        <w:rPr>
          <w:rFonts w:eastAsia="Times New Roman"/>
          <w:sz w:val="16"/>
          <w:shd w:val="clear" w:color="auto" w:fill="FFFFFF"/>
        </w:rPr>
        <w:t xml:space="preserve">. Impact on Ag and Consumers A </w:t>
      </w:r>
      <w:r w:rsidRPr="007141AD">
        <w:rPr>
          <w:rFonts w:eastAsia="Calibri"/>
          <w:u w:val="single"/>
        </w:rPr>
        <w:t xml:space="preserve">Farm Bureau-commissioned study shows enforcement-only immigration reform, including mandatory E-Verify, would cause production to drop by $60 billion and food prices to rise 5 to 6 percent. </w:t>
      </w:r>
      <w:r w:rsidRPr="007141AD">
        <w:rPr>
          <w:rFonts w:eastAsia="Times New Roman"/>
          <w:sz w:val="16"/>
          <w:shd w:val="clear" w:color="auto" w:fill="FFFFFF"/>
        </w:rPr>
        <w:t xml:space="preserve">The reason is simple: </w:t>
      </w:r>
      <w:r w:rsidRPr="007141AD">
        <w:rPr>
          <w:rFonts w:eastAsia="Calibri"/>
          <w:u w:val="single"/>
        </w:rPr>
        <w:t>with fewer and fewer Americans opting to work on farms, American agriculture increasingly depends on workers from other countries to harvest our crops</w:t>
      </w:r>
      <w:r w:rsidRPr="007141AD">
        <w:rPr>
          <w:rFonts w:eastAsia="Times New Roman"/>
          <w:sz w:val="16"/>
          <w:shd w:val="clear" w:color="auto" w:fill="FFFFFF"/>
        </w:rPr>
        <w:t xml:space="preserve">. </w:t>
      </w:r>
      <w:r w:rsidRPr="007141AD">
        <w:rPr>
          <w:rFonts w:eastAsia="Calibri"/>
          <w:u w:val="single"/>
        </w:rPr>
        <w:t>Without those workers – who are particularly important in the fruit and vegetable sector and in dairy – American farms would be in jeopardy</w:t>
      </w:r>
      <w:r w:rsidRPr="007141AD">
        <w:rPr>
          <w:rFonts w:eastAsia="Times New Roman"/>
          <w:sz w:val="16"/>
          <w:shd w:val="clear" w:color="auto" w:fill="FFFFFF"/>
        </w:rPr>
        <w:t xml:space="preserve">. Moreover, the US Department of Agriculture is encouraging greater consumption of fruits and vegetables. Americans’ diets, particularly those of low-income households, fall well short of government recommendations in the quantity of fruits and vegetables consumed. USDA ERS research shows that today, fruits and vegetables account for 16 to 18 percent of food spending for at-home consumption in an average low-income household. (This number should be 40 to 50 percent to meet government consumption recommendations for fruits and vegetables.) </w:t>
      </w:r>
      <w:r w:rsidRPr="007141AD">
        <w:rPr>
          <w:rFonts w:eastAsia="Calibri"/>
          <w:u w:val="single"/>
        </w:rPr>
        <w:t>Increasing food prices due to mandatory E-Verify would only make that goal less obtainable</w:t>
      </w:r>
      <w:r w:rsidRPr="007141AD">
        <w:rPr>
          <w:rFonts w:eastAsia="Times New Roman"/>
          <w:sz w:val="16"/>
          <w:shd w:val="clear" w:color="auto" w:fill="FFFFFF"/>
        </w:rPr>
        <w:t>.</w:t>
      </w:r>
    </w:p>
    <w:p w14:paraId="016F1546" w14:textId="77777777" w:rsidR="000A1404" w:rsidRPr="007141AD" w:rsidRDefault="000A1404" w:rsidP="000A1404">
      <w:pPr>
        <w:rPr>
          <w:rFonts w:eastAsia="Times New Roman"/>
          <w:sz w:val="16"/>
          <w:shd w:val="clear" w:color="auto" w:fill="FFFFFF"/>
        </w:rPr>
      </w:pPr>
    </w:p>
    <w:p w14:paraId="59122660" w14:textId="77777777" w:rsidR="000A1404" w:rsidRPr="007141AD" w:rsidRDefault="000A1404" w:rsidP="000A1404">
      <w:pPr>
        <w:rPr>
          <w:rFonts w:eastAsia="Calibri"/>
          <w:u w:val="single"/>
        </w:rPr>
      </w:pPr>
    </w:p>
    <w:p w14:paraId="2857126F" w14:textId="77777777" w:rsidR="000A1404" w:rsidRPr="007141AD" w:rsidRDefault="000A1404" w:rsidP="000A1404">
      <w:pPr>
        <w:rPr>
          <w:rFonts w:eastAsia="Times New Roman"/>
          <w:sz w:val="16"/>
          <w:shd w:val="clear" w:color="auto" w:fill="FFFFFF"/>
        </w:rPr>
      </w:pPr>
    </w:p>
    <w:p w14:paraId="2F6AF2D5" w14:textId="515E3CD7" w:rsidR="000A1404" w:rsidRPr="007141AD" w:rsidRDefault="000A1404" w:rsidP="000A1404">
      <w:pPr>
        <w:pStyle w:val="Heading4"/>
        <w:rPr>
          <w:rFonts w:cs="Calibri"/>
        </w:rPr>
      </w:pPr>
      <w:r w:rsidRPr="007141AD">
        <w:rPr>
          <w:rFonts w:cs="Calibri"/>
        </w:rPr>
        <w:t>Declining undocumented workforce wrecks agriculture</w:t>
      </w:r>
    </w:p>
    <w:p w14:paraId="34F2AC4C" w14:textId="77777777" w:rsidR="000A1404" w:rsidRPr="007141AD" w:rsidRDefault="000A1404" w:rsidP="000A1404">
      <w:pPr>
        <w:rPr>
          <w:sz w:val="16"/>
        </w:rPr>
      </w:pPr>
      <w:proofErr w:type="spellStart"/>
      <w:r w:rsidRPr="007141AD">
        <w:rPr>
          <w:rStyle w:val="Style13ptBold"/>
          <w:szCs w:val="26"/>
        </w:rPr>
        <w:t>Dechiaro</w:t>
      </w:r>
      <w:proofErr w:type="spellEnd"/>
      <w:r w:rsidRPr="007141AD">
        <w:rPr>
          <w:rStyle w:val="Style13ptBold"/>
          <w:szCs w:val="26"/>
        </w:rPr>
        <w:t xml:space="preserve"> 18</w:t>
      </w:r>
      <w:r w:rsidRPr="007141AD">
        <w:rPr>
          <w:sz w:val="16"/>
        </w:rPr>
        <w:t xml:space="preserve"> (Dean </w:t>
      </w:r>
      <w:proofErr w:type="spellStart"/>
      <w:r w:rsidRPr="007141AD">
        <w:rPr>
          <w:sz w:val="16"/>
        </w:rPr>
        <w:t>Dechiaro</w:t>
      </w:r>
      <w:proofErr w:type="spellEnd"/>
      <w:r w:rsidRPr="007141AD">
        <w:rPr>
          <w:sz w:val="16"/>
        </w:rPr>
        <w:t>, 2-12-2018, "The ICE Man Cometh, Prompting a New Look at E-Verify," Roll Call, https://www.rollcall.com/news/policy/ice-man-cometh-new-look-everify, accessed 8-12-2018)</w:t>
      </w:r>
    </w:p>
    <w:p w14:paraId="5CC8AE0F" w14:textId="77777777" w:rsidR="000A1404" w:rsidRPr="007141AD" w:rsidRDefault="000A1404" w:rsidP="000A1404">
      <w:pPr>
        <w:rPr>
          <w:rStyle w:val="StyleUnderline"/>
        </w:rPr>
      </w:pPr>
      <w:r w:rsidRPr="007141AD">
        <w:rPr>
          <w:sz w:val="16"/>
        </w:rPr>
        <w:t>“</w:t>
      </w:r>
      <w:r w:rsidRPr="007141AD">
        <w:rPr>
          <w:rStyle w:val="StyleUnderline"/>
        </w:rPr>
        <w:t xml:space="preserve">Not only are we going to </w:t>
      </w:r>
      <w:r w:rsidRPr="007141AD">
        <w:rPr>
          <w:rStyle w:val="Emphasis"/>
        </w:rPr>
        <w:t>prosecute the employers</w:t>
      </w:r>
      <w:r w:rsidRPr="007141AD">
        <w:rPr>
          <w:sz w:val="16"/>
        </w:rPr>
        <w:t xml:space="preserve"> that hire illegal workers, </w:t>
      </w:r>
      <w:r w:rsidRPr="007141AD">
        <w:rPr>
          <w:rStyle w:val="StyleUnderline"/>
        </w:rPr>
        <w:t xml:space="preserve">we’re going to </w:t>
      </w:r>
      <w:r w:rsidRPr="007141AD">
        <w:rPr>
          <w:rStyle w:val="Emphasis"/>
        </w:rPr>
        <w:t>detain and remove</w:t>
      </w:r>
      <w:r w:rsidRPr="007141AD">
        <w:rPr>
          <w:rStyle w:val="StyleUnderline"/>
        </w:rPr>
        <w:t xml:space="preserve"> the </w:t>
      </w:r>
      <w:r w:rsidRPr="007141AD">
        <w:rPr>
          <w:rStyle w:val="Emphasis"/>
        </w:rPr>
        <w:t>illegal alien workers</w:t>
      </w:r>
      <w:r w:rsidRPr="007141AD">
        <w:rPr>
          <w:sz w:val="16"/>
        </w:rPr>
        <w:t xml:space="preserve">,” Homan said of the future under Trump. Beck of </w:t>
      </w:r>
      <w:proofErr w:type="spellStart"/>
      <w:r w:rsidRPr="007141AD">
        <w:rPr>
          <w:sz w:val="16"/>
        </w:rPr>
        <w:t>NumbersUSA</w:t>
      </w:r>
      <w:proofErr w:type="spellEnd"/>
      <w:r w:rsidRPr="007141AD">
        <w:rPr>
          <w:sz w:val="16"/>
        </w:rPr>
        <w:t xml:space="preserve"> said increasing the number of raids without an increase in prosecutions and fines is pointless. “</w:t>
      </w:r>
      <w:r w:rsidRPr="007141AD">
        <w:rPr>
          <w:rStyle w:val="StyleUnderline"/>
        </w:rPr>
        <w:t>Breaking the law is, for businesses, a cost-analysis decision and they decide that it’s profitable to break the law</w:t>
      </w:r>
      <w:r w:rsidRPr="007141AD">
        <w:rPr>
          <w:sz w:val="16"/>
        </w:rPr>
        <w:t xml:space="preserve">,” he said. He worries that Trump’s friends could dissuade the president from ordering his administration to take the gloves off. That’s why he wants Congress to pass </w:t>
      </w:r>
      <w:r w:rsidRPr="007141AD">
        <w:rPr>
          <w:rStyle w:val="Emphasis"/>
        </w:rPr>
        <w:t>mandatory E-Verify legislation</w:t>
      </w:r>
      <w:r w:rsidRPr="007141AD">
        <w:rPr>
          <w:sz w:val="16"/>
        </w:rPr>
        <w:t xml:space="preserve">. “It’s enforcement on autopilot,” Beck said. </w:t>
      </w:r>
      <w:r w:rsidRPr="007141AD">
        <w:rPr>
          <w:rStyle w:val="StyleUnderline"/>
        </w:rPr>
        <w:t>Business groups</w:t>
      </w:r>
      <w:r w:rsidRPr="007141AD">
        <w:rPr>
          <w:sz w:val="16"/>
        </w:rPr>
        <w:t xml:space="preserve">, however, tend to </w:t>
      </w:r>
      <w:r w:rsidRPr="007141AD">
        <w:rPr>
          <w:rStyle w:val="StyleUnderline"/>
        </w:rPr>
        <w:t xml:space="preserve">oppose E-Verify because of the impact an </w:t>
      </w:r>
      <w:r w:rsidRPr="007141AD">
        <w:rPr>
          <w:rStyle w:val="Emphasis"/>
        </w:rPr>
        <w:t>instantly dwindling workforce</w:t>
      </w:r>
      <w:r w:rsidRPr="007141AD">
        <w:rPr>
          <w:rStyle w:val="StyleUnderline"/>
        </w:rPr>
        <w:t xml:space="preserve"> could have on a particular industry,</w:t>
      </w:r>
      <w:r w:rsidRPr="007141AD">
        <w:rPr>
          <w:sz w:val="16"/>
        </w:rPr>
        <w:t xml:space="preserve"> </w:t>
      </w:r>
      <w:r w:rsidRPr="007141AD">
        <w:rPr>
          <w:rStyle w:val="Emphasis"/>
        </w:rPr>
        <w:t>such as agriculture</w:t>
      </w:r>
      <w:r w:rsidRPr="007141AD">
        <w:rPr>
          <w:sz w:val="16"/>
        </w:rPr>
        <w:t xml:space="preserve">. </w:t>
      </w:r>
      <w:r w:rsidRPr="007141AD">
        <w:rPr>
          <w:rStyle w:val="Emphasis"/>
        </w:rPr>
        <w:t xml:space="preserve">Without </w:t>
      </w:r>
      <w:r w:rsidRPr="007141AD">
        <w:rPr>
          <w:sz w:val="16"/>
        </w:rPr>
        <w:t xml:space="preserve">workers to replace </w:t>
      </w:r>
      <w:r w:rsidRPr="007141AD">
        <w:rPr>
          <w:rStyle w:val="StyleUnderline"/>
        </w:rPr>
        <w:t>undocumented immigrants</w:t>
      </w:r>
      <w:r w:rsidRPr="007141AD">
        <w:rPr>
          <w:sz w:val="16"/>
        </w:rPr>
        <w:t xml:space="preserve">, </w:t>
      </w:r>
      <w:r w:rsidRPr="007141AD">
        <w:rPr>
          <w:rStyle w:val="Emphasis"/>
        </w:rPr>
        <w:t>some industries could be shocked into oblivion</w:t>
      </w:r>
      <w:r w:rsidRPr="007141AD">
        <w:rPr>
          <w:sz w:val="16"/>
        </w:rPr>
        <w:t xml:space="preserve">. </w:t>
      </w:r>
      <w:r w:rsidRPr="007141AD">
        <w:t>“</w:t>
      </w:r>
      <w:r w:rsidRPr="007141AD">
        <w:rPr>
          <w:rStyle w:val="Emphasis"/>
        </w:rPr>
        <w:t>It would be a super huge problem</w:t>
      </w:r>
      <w:r w:rsidRPr="007141AD">
        <w:rPr>
          <w:sz w:val="16"/>
        </w:rPr>
        <w:t xml:space="preserve">,” </w:t>
      </w:r>
      <w:r w:rsidRPr="007141AD">
        <w:rPr>
          <w:rStyle w:val="StyleUnderline"/>
        </w:rPr>
        <w:t>said</w:t>
      </w:r>
      <w:r w:rsidRPr="007141AD">
        <w:rPr>
          <w:sz w:val="16"/>
        </w:rPr>
        <w:t xml:space="preserve"> Paul </w:t>
      </w:r>
      <w:r w:rsidRPr="007141AD">
        <w:rPr>
          <w:rStyle w:val="StyleUnderline"/>
        </w:rPr>
        <w:t>Schlegel</w:t>
      </w:r>
      <w:r w:rsidRPr="007141AD">
        <w:rPr>
          <w:sz w:val="16"/>
        </w:rPr>
        <w:t xml:space="preserve">, </w:t>
      </w:r>
      <w:r w:rsidRPr="007141AD">
        <w:rPr>
          <w:rStyle w:val="StyleUnderline"/>
        </w:rPr>
        <w:t xml:space="preserve">deputy </w:t>
      </w:r>
      <w:r w:rsidRPr="007141AD">
        <w:rPr>
          <w:sz w:val="16"/>
        </w:rPr>
        <w:t>executive</w:t>
      </w:r>
      <w:r w:rsidRPr="007141AD">
        <w:rPr>
          <w:rStyle w:val="StyleUnderline"/>
        </w:rPr>
        <w:t xml:space="preserve"> director for </w:t>
      </w:r>
      <w:r w:rsidRPr="007141AD">
        <w:rPr>
          <w:sz w:val="16"/>
        </w:rPr>
        <w:t xml:space="preserve">public policy at </w:t>
      </w:r>
      <w:r w:rsidRPr="007141AD">
        <w:rPr>
          <w:rStyle w:val="StyleUnderline"/>
        </w:rPr>
        <w:t>the American Farm Bureau Federation.</w:t>
      </w:r>
    </w:p>
    <w:p w14:paraId="19CA561C" w14:textId="77777777" w:rsidR="000A1404" w:rsidRPr="007141AD" w:rsidRDefault="000A1404" w:rsidP="000A1404">
      <w:pPr>
        <w:rPr>
          <w:rFonts w:eastAsia="Times New Roman"/>
          <w:sz w:val="16"/>
          <w:shd w:val="clear" w:color="auto" w:fill="FFFFFF"/>
        </w:rPr>
      </w:pPr>
    </w:p>
    <w:p w14:paraId="02562FCA" w14:textId="77777777" w:rsidR="000A1404" w:rsidRPr="007141AD" w:rsidRDefault="000A1404" w:rsidP="000A1404">
      <w:pPr>
        <w:rPr>
          <w:rFonts w:eastAsia="Times New Roman"/>
          <w:sz w:val="16"/>
          <w:shd w:val="clear" w:color="auto" w:fill="FFFFFF"/>
        </w:rPr>
      </w:pPr>
    </w:p>
    <w:p w14:paraId="4956B8FA" w14:textId="77777777" w:rsidR="000A1404" w:rsidRPr="007141AD" w:rsidRDefault="000A1404" w:rsidP="000A1404">
      <w:pPr>
        <w:pStyle w:val="Heading3"/>
      </w:pPr>
      <w:r w:rsidRPr="007141AD">
        <w:t xml:space="preserve">1NR Horse-Trade DA (E-Verify) – Ag Impact </w:t>
      </w:r>
    </w:p>
    <w:p w14:paraId="3C732F89" w14:textId="77777777" w:rsidR="000A1404" w:rsidRPr="007141AD" w:rsidRDefault="000A1404" w:rsidP="000A1404">
      <w:pPr>
        <w:pStyle w:val="Heading4"/>
      </w:pPr>
      <w:r w:rsidRPr="007141AD">
        <w:t>US ag exports are key to global food security – that prevents great power wars</w:t>
      </w:r>
    </w:p>
    <w:p w14:paraId="29F3664D" w14:textId="77777777" w:rsidR="000A1404" w:rsidRPr="007141AD" w:rsidRDefault="000A1404" w:rsidP="000A1404">
      <w:r w:rsidRPr="007141AD">
        <w:rPr>
          <w:rStyle w:val="Style13ptBold"/>
        </w:rPr>
        <w:t>Castellaw 17</w:t>
      </w:r>
      <w:r w:rsidRPr="007141AD">
        <w:rPr>
          <w:sz w:val="26"/>
          <w:szCs w:val="26"/>
        </w:rPr>
        <w:t xml:space="preserve"> [John Castellaw, 36-year veteran of the U.S. Marine Corps and the Founder and CEO of </w:t>
      </w:r>
      <w:proofErr w:type="spellStart"/>
      <w:r w:rsidRPr="007141AD">
        <w:rPr>
          <w:sz w:val="26"/>
          <w:szCs w:val="26"/>
        </w:rPr>
        <w:t>Farmspace</w:t>
      </w:r>
      <w:proofErr w:type="spellEnd"/>
      <w:r w:rsidRPr="007141AD">
        <w:rPr>
          <w:sz w:val="26"/>
          <w:szCs w:val="26"/>
        </w:rPr>
        <w:t xml:space="preserve"> Systems LLC, “Opinion: Food Security Strategy Is Essential to Our National Security.” May 1, 2017. https://www.agri-pulse.com/articles/9203-opinion-food-security-strategy-is-essential-to-our-national-security]</w:t>
      </w:r>
    </w:p>
    <w:p w14:paraId="79A84F0B" w14:textId="77777777" w:rsidR="000A1404" w:rsidRPr="007141AD" w:rsidRDefault="000A1404" w:rsidP="000A1404">
      <w:pPr>
        <w:rPr>
          <w:u w:val="single"/>
        </w:rPr>
      </w:pPr>
      <w:r w:rsidRPr="007141AD">
        <w:rPr>
          <w:rStyle w:val="StyleUnderline"/>
        </w:rPr>
        <w:t xml:space="preserve">The United States faces many </w:t>
      </w:r>
      <w:r w:rsidRPr="007141AD">
        <w:rPr>
          <w:rStyle w:val="Emphasis"/>
        </w:rPr>
        <w:t>threats</w:t>
      </w:r>
      <w:r w:rsidRPr="007141AD">
        <w:rPr>
          <w:rStyle w:val="StyleUnderline"/>
        </w:rPr>
        <w:t xml:space="preserve"> to our </w:t>
      </w:r>
      <w:r w:rsidRPr="007141AD">
        <w:rPr>
          <w:rStyle w:val="Emphasis"/>
        </w:rPr>
        <w:t>National Security</w:t>
      </w:r>
      <w:r w:rsidRPr="007141AD">
        <w:rPr>
          <w:rStyle w:val="StyleUnderline"/>
        </w:rPr>
        <w:t xml:space="preserve">. These threats include continuing wars with extremist elements such as </w:t>
      </w:r>
      <w:r w:rsidRPr="007141AD">
        <w:rPr>
          <w:rStyle w:val="Emphasis"/>
        </w:rPr>
        <w:t>ISIS</w:t>
      </w:r>
      <w:r w:rsidRPr="007141AD">
        <w:rPr>
          <w:rStyle w:val="StyleUnderline"/>
        </w:rPr>
        <w:t xml:space="preserve"> and potential wars with rogue state </w:t>
      </w:r>
      <w:r w:rsidRPr="007141AD">
        <w:rPr>
          <w:rStyle w:val="Emphasis"/>
        </w:rPr>
        <w:t>North Korea</w:t>
      </w:r>
      <w:r w:rsidRPr="007141AD">
        <w:rPr>
          <w:rStyle w:val="StyleUnderline"/>
          <w:sz w:val="16"/>
        </w:rPr>
        <w:t xml:space="preserve"> </w:t>
      </w:r>
      <w:r w:rsidRPr="007141AD">
        <w:rPr>
          <w:rStyle w:val="StyleUnderline"/>
        </w:rPr>
        <w:t xml:space="preserve">or regional nuclear power </w:t>
      </w:r>
      <w:r w:rsidRPr="007141AD">
        <w:rPr>
          <w:rStyle w:val="Emphasis"/>
        </w:rPr>
        <w:t>Iran.</w:t>
      </w:r>
      <w:r w:rsidRPr="007141AD">
        <w:rPr>
          <w:sz w:val="16"/>
        </w:rPr>
        <w:t xml:space="preserve"> </w:t>
      </w:r>
      <w:r w:rsidRPr="007141AD">
        <w:rPr>
          <w:rStyle w:val="StyleUnderline"/>
        </w:rPr>
        <w:t xml:space="preserve">The heated economic and diplomatic competition with </w:t>
      </w:r>
      <w:r w:rsidRPr="007141AD">
        <w:rPr>
          <w:rStyle w:val="Emphasis"/>
        </w:rPr>
        <w:t>Russia</w:t>
      </w:r>
      <w:r w:rsidRPr="007141AD">
        <w:rPr>
          <w:rStyle w:val="StyleUnderline"/>
        </w:rPr>
        <w:t xml:space="preserve"> and a surging </w:t>
      </w:r>
      <w:r w:rsidRPr="007141AD">
        <w:rPr>
          <w:rStyle w:val="Emphasis"/>
        </w:rPr>
        <w:t>China</w:t>
      </w:r>
      <w:r w:rsidRPr="007141AD">
        <w:rPr>
          <w:rStyle w:val="StyleUnderline"/>
        </w:rPr>
        <w:t xml:space="preserve"> could spiral out of control.</w:t>
      </w:r>
      <w:r w:rsidRPr="007141AD">
        <w:rPr>
          <w:sz w:val="16"/>
        </w:rPr>
        <w:t xml:space="preserve"> 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 </w:t>
      </w:r>
      <w:r w:rsidRPr="007141AD">
        <w:rPr>
          <w:rStyle w:val="StyleUnderline"/>
        </w:rPr>
        <w:t xml:space="preserve">An </w:t>
      </w:r>
      <w:r w:rsidRPr="007141AD">
        <w:rPr>
          <w:rStyle w:val="Emphasis"/>
        </w:rPr>
        <w:t>American Food Security Strategy</w:t>
      </w:r>
      <w:r w:rsidRPr="007141AD">
        <w:rPr>
          <w:rStyle w:val="StyleUnderline"/>
        </w:rPr>
        <w:t xml:space="preserve"> is an </w:t>
      </w:r>
      <w:r w:rsidRPr="007141AD">
        <w:rPr>
          <w:rStyle w:val="Emphasis"/>
        </w:rPr>
        <w:t>imperative factor</w:t>
      </w:r>
      <w:r w:rsidRPr="007141AD">
        <w:rPr>
          <w:rStyle w:val="StyleUnderline"/>
        </w:rPr>
        <w:t xml:space="preserve"> in </w:t>
      </w:r>
      <w:r w:rsidRPr="007141AD">
        <w:rPr>
          <w:rStyle w:val="Emphasis"/>
        </w:rPr>
        <w:t>reducing the multiple threats impacting our National wellbeing.</w:t>
      </w:r>
      <w:r w:rsidRPr="007141AD">
        <w:rPr>
          <w:sz w:val="16"/>
        </w:rPr>
        <w:t xml:space="preserve"> </w:t>
      </w:r>
      <w:r w:rsidRPr="007141AD">
        <w:rPr>
          <w:rStyle w:val="StyleUnderline"/>
        </w:rPr>
        <w:t xml:space="preserve">Recent </w:t>
      </w:r>
      <w:r w:rsidRPr="007141AD">
        <w:rPr>
          <w:rStyle w:val="Emphasis"/>
        </w:rPr>
        <w:t>history</w:t>
      </w:r>
      <w:r w:rsidRPr="007141AD">
        <w:rPr>
          <w:rStyle w:val="StyleUnderline"/>
        </w:rPr>
        <w:t xml:space="preserve"> has shown that </w:t>
      </w:r>
      <w:r w:rsidRPr="007141AD">
        <w:rPr>
          <w:rStyle w:val="Emphasis"/>
        </w:rPr>
        <w:t>reliable food supplies and stable prices produce more stable and secure countries.</w:t>
      </w:r>
      <w:r w:rsidRPr="007141AD">
        <w:rPr>
          <w:rStyle w:val="StyleUnderline"/>
        </w:rPr>
        <w:t xml:space="preserve"> Conversely, food insecurity, particularly in poorer countries, can lead to </w:t>
      </w:r>
      <w:r w:rsidRPr="007141AD">
        <w:rPr>
          <w:rStyle w:val="Emphasis"/>
        </w:rPr>
        <w:t>instability</w:t>
      </w:r>
      <w:r w:rsidRPr="007141AD">
        <w:rPr>
          <w:rStyle w:val="StyleUnderline"/>
        </w:rPr>
        <w:t xml:space="preserve">, unrest, and violence. </w:t>
      </w:r>
      <w:r w:rsidRPr="007141AD">
        <w:rPr>
          <w:rStyle w:val="Emphasis"/>
        </w:rPr>
        <w:t>Food insecurity</w:t>
      </w:r>
      <w:r w:rsidRPr="007141AD">
        <w:rPr>
          <w:rStyle w:val="StyleUnderline"/>
        </w:rPr>
        <w:t xml:space="preserve"> drives mass migration around the world from the </w:t>
      </w:r>
      <w:r w:rsidRPr="007141AD">
        <w:rPr>
          <w:rStyle w:val="Emphasis"/>
        </w:rPr>
        <w:t>Middle East</w:t>
      </w:r>
      <w:r w:rsidRPr="007141AD">
        <w:rPr>
          <w:rStyle w:val="StyleUnderline"/>
        </w:rPr>
        <w:t xml:space="preserve">, to Africa, to </w:t>
      </w:r>
      <w:r w:rsidRPr="007141AD">
        <w:rPr>
          <w:rStyle w:val="Emphasis"/>
        </w:rPr>
        <w:t>Southeast Asia,</w:t>
      </w:r>
      <w:r w:rsidRPr="007141AD">
        <w:rPr>
          <w:rStyle w:val="StyleUnderline"/>
        </w:rPr>
        <w:t xml:space="preserve"> destabilizing neighboring populations, </w:t>
      </w:r>
      <w:r w:rsidRPr="007141AD">
        <w:rPr>
          <w:rStyle w:val="Emphasis"/>
        </w:rPr>
        <w:t>generating conflicts</w:t>
      </w:r>
      <w:r w:rsidRPr="007141AD">
        <w:rPr>
          <w:rStyle w:val="StyleUnderline"/>
        </w:rPr>
        <w:t xml:space="preserve">, and threatening our own security by disrupting our economic, </w:t>
      </w:r>
      <w:r w:rsidRPr="007141AD">
        <w:rPr>
          <w:rStyle w:val="Emphasis"/>
        </w:rPr>
        <w:t>military</w:t>
      </w:r>
      <w:r w:rsidRPr="007141AD">
        <w:rPr>
          <w:rStyle w:val="StyleUnderline"/>
        </w:rPr>
        <w:t xml:space="preserve">, and </w:t>
      </w:r>
      <w:r w:rsidRPr="007141AD">
        <w:rPr>
          <w:rStyle w:val="Emphasis"/>
        </w:rPr>
        <w:t>diplomatic relationships</w:t>
      </w:r>
      <w:r w:rsidRPr="007141AD">
        <w:rPr>
          <w:rStyle w:val="StyleUnderline"/>
        </w:rPr>
        <w:t>.</w:t>
      </w:r>
      <w:r w:rsidRPr="007141AD">
        <w:rPr>
          <w:sz w:val="16"/>
        </w:rPr>
        <w:t xml:space="preserve"> </w:t>
      </w:r>
      <w:r w:rsidRPr="007141AD">
        <w:rPr>
          <w:rStyle w:val="Emphasis"/>
        </w:rPr>
        <w:t>Food system shocks</w:t>
      </w:r>
      <w:r w:rsidRPr="007141AD">
        <w:rPr>
          <w:rStyle w:val="StyleUnderline"/>
        </w:rPr>
        <w:t xml:space="preserve"> from extreme food-price volatility can be correlated with protests and riots.</w:t>
      </w:r>
      <w:r w:rsidRPr="007141AD">
        <w:rPr>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 </w:t>
      </w:r>
      <w:r w:rsidRPr="007141AD">
        <w:rPr>
          <w:rStyle w:val="StyleUnderline"/>
        </w:rPr>
        <w:t xml:space="preserve">Rising income, in addition to reducing the opportunities for an upsurge in extremism, leads to changes in diet, producing demand for more diverse and nutritious foods provided, in many cases, from </w:t>
      </w:r>
      <w:r w:rsidRPr="007141AD">
        <w:rPr>
          <w:rStyle w:val="Emphasis"/>
        </w:rPr>
        <w:t>American farmers</w:t>
      </w:r>
      <w:r w:rsidRPr="007141AD">
        <w:rPr>
          <w:rStyle w:val="StyleUnderline"/>
        </w:rPr>
        <w:t xml:space="preserve"> and ranchers.</w:t>
      </w:r>
      <w:r w:rsidRPr="007141AD">
        <w:rPr>
          <w:sz w:val="16"/>
        </w:rPr>
        <w:t xml:space="preserve"> </w:t>
      </w:r>
      <w:r w:rsidRPr="007141AD">
        <w:rPr>
          <w:rStyle w:val="Emphasis"/>
        </w:rPr>
        <w:t>Emerging markets</w:t>
      </w:r>
      <w:r w:rsidRPr="007141AD">
        <w:rPr>
          <w:rStyle w:val="StyleUnderline"/>
        </w:rPr>
        <w:t xml:space="preserve"> currently purchase </w:t>
      </w:r>
      <w:r w:rsidRPr="007141AD">
        <w:rPr>
          <w:rStyle w:val="Emphasis"/>
        </w:rPr>
        <w:t>20 percent</w:t>
      </w:r>
      <w:r w:rsidRPr="007141AD">
        <w:rPr>
          <w:rStyle w:val="StyleUnderline"/>
        </w:rPr>
        <w:t xml:space="preserve"> of U.S. agriculture exports and that figure is </w:t>
      </w:r>
      <w:r w:rsidRPr="007141AD">
        <w:rPr>
          <w:rStyle w:val="Emphasis"/>
        </w:rPr>
        <w:t>expected to grow</w:t>
      </w:r>
      <w:r w:rsidRPr="007141AD">
        <w:rPr>
          <w:rStyle w:val="StyleUnderline"/>
        </w:rPr>
        <w:t xml:space="preserve"> as populations boom.</w:t>
      </w:r>
      <w:r w:rsidRPr="007141AD">
        <w:rPr>
          <w:rStyle w:val="StyleUnderline"/>
          <w:sz w:val="16"/>
        </w:rPr>
        <w:t xml:space="preserve"> </w:t>
      </w:r>
      <w:r w:rsidRPr="007141AD">
        <w:rPr>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7141AD">
        <w:rPr>
          <w:rStyle w:val="StyleUnderline"/>
        </w:rPr>
        <w:t>The world population will grow by 2.5 billion people by 2050. Unfortunately, this massive population boom is projected to occur primarily in the most fragile and food insecure countries</w:t>
      </w:r>
      <w:r w:rsidRPr="007141AD">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7141AD">
        <w:rPr>
          <w:rStyle w:val="Emphasis"/>
        </w:rPr>
        <w:t>these situations deteriorate into shooting wars</w:t>
      </w:r>
      <w:r w:rsidRPr="007141AD">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r w:rsidRPr="007141AD">
        <w:rPr>
          <w:rStyle w:val="Emphasis"/>
        </w:rPr>
        <w:t>Actions</w:t>
      </w:r>
      <w:r w:rsidRPr="007141AD">
        <w:rPr>
          <w:rStyle w:val="StyleUnderline"/>
        </w:rPr>
        <w:t xml:space="preserve"> taken</w:t>
      </w:r>
      <w:r w:rsidRPr="007141AD">
        <w:rPr>
          <w:sz w:val="16"/>
        </w:rPr>
        <w:t xml:space="preserve"> now </w:t>
      </w:r>
      <w:r w:rsidRPr="007141AD">
        <w:rPr>
          <w:rStyle w:val="StyleUnderline"/>
        </w:rPr>
        <w:t>to</w:t>
      </w:r>
      <w:r w:rsidRPr="007141AD">
        <w:rPr>
          <w:sz w:val="16"/>
        </w:rPr>
        <w:t xml:space="preserve"> </w:t>
      </w:r>
      <w:r w:rsidRPr="007141AD">
        <w:rPr>
          <w:rStyle w:val="Emphasis"/>
        </w:rPr>
        <w:t>increase agricultural sector jobs</w:t>
      </w:r>
      <w:r w:rsidRPr="007141AD">
        <w:rPr>
          <w:sz w:val="16"/>
        </w:rPr>
        <w:t xml:space="preserve"> </w:t>
      </w:r>
      <w:r w:rsidRPr="007141AD">
        <w:rPr>
          <w:rStyle w:val="StyleUnderline"/>
        </w:rPr>
        <w:t>can provide</w:t>
      </w:r>
      <w:r w:rsidRPr="007141AD">
        <w:rPr>
          <w:sz w:val="16"/>
        </w:rPr>
        <w:t xml:space="preserve"> economic opportunity and </w:t>
      </w:r>
      <w:r w:rsidRPr="007141AD">
        <w:rPr>
          <w:rStyle w:val="Emphasis"/>
        </w:rPr>
        <w:t>stability</w:t>
      </w:r>
      <w:r w:rsidRPr="007141AD">
        <w:rPr>
          <w:sz w:val="16"/>
        </w:rPr>
        <w:t xml:space="preserve"> for those unemployed youths while helping to feed people. A recent report by the Chicago Council on Global Affairs identifies agriculture development as the core essential for providing greater food security, economic growth, and population well-being. </w:t>
      </w:r>
      <w:r w:rsidRPr="007141AD">
        <w:rPr>
          <w:rStyle w:val="StyleUnderline"/>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48ED463E" w14:textId="77777777" w:rsidR="000A1404" w:rsidRPr="007141AD" w:rsidRDefault="000A1404" w:rsidP="000A1404">
      <w:pPr>
        <w:pStyle w:val="Heading4"/>
        <w:spacing w:before="0"/>
        <w:rPr>
          <w:rFonts w:cs="Arial"/>
        </w:rPr>
      </w:pPr>
      <w:r w:rsidRPr="007141AD">
        <w:rPr>
          <w:rFonts w:cs="Arial"/>
        </w:rPr>
        <w:t xml:space="preserve">Food insecurity leads to nuclear war – the risk is high and it causes extinction </w:t>
      </w:r>
    </w:p>
    <w:p w14:paraId="51AC8C11" w14:textId="77777777" w:rsidR="000A1404" w:rsidRPr="007141AD" w:rsidRDefault="000A1404" w:rsidP="000A1404">
      <w:pPr>
        <w:rPr>
          <w:rStyle w:val="Style13ptBold"/>
          <w:b w:val="0"/>
          <w:bCs w:val="0"/>
        </w:rPr>
      </w:pPr>
      <w:r w:rsidRPr="007141AD">
        <w:rPr>
          <w:rStyle w:val="Style13ptBold"/>
        </w:rPr>
        <w:t xml:space="preserve">Cribb 19 </w:t>
      </w:r>
      <w:r w:rsidRPr="007141AD">
        <w:rPr>
          <w:rStyle w:val="Style13ptBold"/>
          <w:b w:val="0"/>
          <w:bCs w:val="0"/>
        </w:rPr>
        <w:t>[Julian Cribb, distinguished science writer with more than thirty awards for journalism, October 3, 2019. “Food or War.” Cambridge University Press. https://www.cambridge.org/core/books/food-or-war/2D6F728A71C0BFEA0CEC85897066DCAF]</w:t>
      </w:r>
    </w:p>
    <w:p w14:paraId="63865652" w14:textId="77777777" w:rsidR="000A1404" w:rsidRPr="007141AD" w:rsidRDefault="000A1404" w:rsidP="000A1404">
      <w:pPr>
        <w:rPr>
          <w:sz w:val="16"/>
        </w:rPr>
      </w:pPr>
      <w:r w:rsidRPr="007141AD">
        <w:rPr>
          <w:sz w:val="16"/>
        </w:rPr>
        <w:t xml:space="preserve">Although actual numbers of warheads have continued to fall from its peak of 70,000 weapons in the </w:t>
      </w:r>
      <w:proofErr w:type="spellStart"/>
      <w:r w:rsidRPr="007141AD">
        <w:rPr>
          <w:sz w:val="16"/>
        </w:rPr>
        <w:t>mid 1980s</w:t>
      </w:r>
      <w:proofErr w:type="spellEnd"/>
      <w:r w:rsidRPr="007141AD">
        <w:rPr>
          <w:sz w:val="16"/>
        </w:rPr>
        <w:t xml:space="preserve">, </w:t>
      </w:r>
      <w:r w:rsidRPr="007141AD">
        <w:rPr>
          <w:rStyle w:val="Emphasis"/>
        </w:rPr>
        <w:t>scientists</w:t>
      </w:r>
      <w:r w:rsidRPr="007141AD">
        <w:rPr>
          <w:sz w:val="16"/>
        </w:rPr>
        <w:t xml:space="preserve"> </w:t>
      </w:r>
      <w:r w:rsidRPr="007141AD">
        <w:rPr>
          <w:rStyle w:val="StyleUnderline"/>
        </w:rPr>
        <w:t>argue</w:t>
      </w:r>
      <w:r w:rsidRPr="007141AD">
        <w:rPr>
          <w:sz w:val="16"/>
        </w:rPr>
        <w:t xml:space="preserve"> </w:t>
      </w:r>
      <w:r w:rsidRPr="007141AD">
        <w:rPr>
          <w:rStyle w:val="StyleUnderline"/>
        </w:rPr>
        <w:t>the danger of</w:t>
      </w:r>
      <w:r w:rsidRPr="007141AD">
        <w:rPr>
          <w:sz w:val="16"/>
        </w:rPr>
        <w:t xml:space="preserve"> </w:t>
      </w:r>
      <w:r w:rsidRPr="007141AD">
        <w:rPr>
          <w:rStyle w:val="Emphasis"/>
        </w:rPr>
        <w:t>nuclear conflict</w:t>
      </w:r>
      <w:r w:rsidRPr="007141AD">
        <w:rPr>
          <w:sz w:val="16"/>
        </w:rPr>
        <w:t xml:space="preserve"> in fact </w:t>
      </w:r>
      <w:r w:rsidRPr="007141AD">
        <w:rPr>
          <w:rStyle w:val="Emphasis"/>
        </w:rPr>
        <w:t>increased</w:t>
      </w:r>
      <w:r w:rsidRPr="007141AD">
        <w:rPr>
          <w:sz w:val="16"/>
        </w:rPr>
        <w:t xml:space="preserve"> </w:t>
      </w:r>
      <w:r w:rsidRPr="007141AD">
        <w:rPr>
          <w:rStyle w:val="StyleUnderline"/>
        </w:rPr>
        <w:t>in</w:t>
      </w:r>
      <w:r w:rsidRPr="007141AD">
        <w:rPr>
          <w:sz w:val="16"/>
        </w:rPr>
        <w:t xml:space="preserve"> the first two decades of </w:t>
      </w:r>
      <w:r w:rsidRPr="007141AD">
        <w:rPr>
          <w:rStyle w:val="StyleUnderline"/>
        </w:rPr>
        <w:t>the twenty first century</w:t>
      </w:r>
      <w:r w:rsidRPr="007141AD">
        <w:rPr>
          <w:sz w:val="16"/>
        </w:rPr>
        <w:t xml:space="preserve">. This was due to the </w:t>
      </w:r>
      <w:proofErr w:type="spellStart"/>
      <w:r w:rsidRPr="007141AD">
        <w:rPr>
          <w:sz w:val="16"/>
        </w:rPr>
        <w:t>modernisation</w:t>
      </w:r>
      <w:proofErr w:type="spellEnd"/>
      <w:r w:rsidRPr="007141AD">
        <w:rPr>
          <w:sz w:val="16"/>
        </w:rPr>
        <w:t xml:space="preserve"> of existing stockpiles, the adoption of dangerous new technologies such as robot delivery systems, hypersonic missiles, artificial intelligence and electronic warfare, and the continuing leakage of nuclear materials and knowhow to nonnuclear nations and potential terrorist </w:t>
      </w:r>
      <w:proofErr w:type="spellStart"/>
      <w:r w:rsidRPr="007141AD">
        <w:rPr>
          <w:sz w:val="16"/>
        </w:rPr>
        <w:t>organisations</w:t>
      </w:r>
      <w:proofErr w:type="spellEnd"/>
      <w:r w:rsidRPr="007141AD">
        <w:rPr>
          <w:sz w:val="16"/>
        </w:rPr>
        <w:t xml:space="preserve">. In early 2018 the hands of </w:t>
      </w:r>
      <w:r w:rsidRPr="007141AD">
        <w:rPr>
          <w:rStyle w:val="StyleUnderline"/>
        </w:rPr>
        <w:t xml:space="preserve">the ‘ </w:t>
      </w:r>
      <w:r w:rsidRPr="007141AD">
        <w:rPr>
          <w:rStyle w:val="Emphasis"/>
        </w:rPr>
        <w:t>Doomsday Clock</w:t>
      </w:r>
      <w:r w:rsidRPr="007141AD">
        <w:rPr>
          <w:rStyle w:val="StyleUnderline"/>
        </w:rPr>
        <w:t xml:space="preserve"> ’ ,</w:t>
      </w:r>
      <w:r w:rsidRPr="007141AD">
        <w:rPr>
          <w:sz w:val="16"/>
        </w:rPr>
        <w:t xml:space="preserve"> maintained by the Bulletin of the Atomic Scientists, </w:t>
      </w:r>
      <w:r w:rsidRPr="007141AD">
        <w:rPr>
          <w:rStyle w:val="StyleUnderline"/>
        </w:rPr>
        <w:t xml:space="preserve">were re-set at </w:t>
      </w:r>
      <w:r w:rsidRPr="007141AD">
        <w:rPr>
          <w:rStyle w:val="Emphasis"/>
        </w:rPr>
        <w:t>two minutes to midnight</w:t>
      </w:r>
      <w:r w:rsidRPr="007141AD">
        <w:rPr>
          <w:sz w:val="16"/>
        </w:rPr>
        <w:t xml:space="preserve">, </w:t>
      </w:r>
      <w:r w:rsidRPr="007141AD">
        <w:rPr>
          <w:rStyle w:val="StyleUnderline"/>
        </w:rPr>
        <w:t xml:space="preserve">the </w:t>
      </w:r>
      <w:r w:rsidRPr="007141AD">
        <w:rPr>
          <w:rStyle w:val="Emphasis"/>
        </w:rPr>
        <w:t>highest risk</w:t>
      </w:r>
      <w:r w:rsidRPr="007141AD">
        <w:rPr>
          <w:rStyle w:val="StyleUnderline"/>
        </w:rPr>
        <w:t xml:space="preserve"> to humanity that it has ever shown since the clock was introduced in 1953</w:t>
      </w:r>
      <w:r w:rsidRPr="007141AD">
        <w:rPr>
          <w:sz w:val="16"/>
        </w:rPr>
        <w:t xml:space="preserve">. This was due not only to the state of the world ’s nuclear arsenal, but also to irresponsible language by world leaders, the growing use of social media to </w:t>
      </w:r>
      <w:proofErr w:type="spellStart"/>
      <w:r w:rsidRPr="007141AD">
        <w:rPr>
          <w:sz w:val="16"/>
        </w:rPr>
        <w:t>destabilise</w:t>
      </w:r>
      <w:proofErr w:type="spellEnd"/>
      <w:r w:rsidRPr="007141AD">
        <w:rPr>
          <w:sz w:val="16"/>
        </w:rPr>
        <w:t xml:space="preserve"> rival regimes, and to the rising threat of uncontrolled climate change (see below). 12 In an historic moment on 17 July 2017, 122 nations voted in the UN for the first time ever in </w:t>
      </w:r>
      <w:proofErr w:type="spellStart"/>
      <w:r w:rsidRPr="007141AD">
        <w:rPr>
          <w:sz w:val="16"/>
        </w:rPr>
        <w:t>favour</w:t>
      </w:r>
      <w:proofErr w:type="spellEnd"/>
      <w:r w:rsidRPr="007141AD">
        <w:rPr>
          <w:sz w:val="16"/>
        </w:rPr>
        <w:t xml:space="preserve"> of a treaty banning all nuclear weapons. This called for comprehensive prohibition of “ a full range of nuclear-weapon-related activities, such as undertaking to develop, test, produce, manufacture, acquire, possess or stockpile nuclear weapons or other nuclear explosive devices, as well as the use or threat of use of these weapons. ” 13 However, 71 other countries– including all the nuclear states– either opposed the ban, abstained or declined to vote. The Treaty vote was nonetheless interpreted by some as a promising first step towards abolishing the nuclear nightmare that hangs over the entire human species. In contrast, 192 countries had signed up to the Chemical Weapons Convention to ban the use of chemical weapons, and 180 to the Biological Weapons Convention. As of 2018, 96 per cent of previous world stocks of chemical weapons had been destroyed– but their continued use in the Syrian conflict and in alleged assassination attempts by Russia indicated the world remains at risk. 14 As things stand, the only entities that can afford to own nuclear weapons are nations– and </w:t>
      </w:r>
      <w:r w:rsidRPr="007141AD">
        <w:rPr>
          <w:rStyle w:val="StyleUnderline"/>
        </w:rPr>
        <w:t xml:space="preserve">if </w:t>
      </w:r>
      <w:r w:rsidRPr="007141AD">
        <w:rPr>
          <w:rStyle w:val="Emphasis"/>
        </w:rPr>
        <w:t>humanity</w:t>
      </w:r>
      <w:r w:rsidRPr="007141AD">
        <w:rPr>
          <w:rStyle w:val="StyleUnderline"/>
        </w:rPr>
        <w:t xml:space="preserve"> is to be </w:t>
      </w:r>
      <w:r w:rsidRPr="007141AD">
        <w:rPr>
          <w:rStyle w:val="Emphasis"/>
        </w:rPr>
        <w:t>wiped out</w:t>
      </w:r>
      <w:r w:rsidRPr="007141AD">
        <w:rPr>
          <w:sz w:val="16"/>
        </w:rPr>
        <w:t xml:space="preserve">, </w:t>
      </w:r>
      <w:r w:rsidRPr="007141AD">
        <w:rPr>
          <w:rStyle w:val="StyleUnderline"/>
        </w:rPr>
        <w:t>it will</w:t>
      </w:r>
      <w:r w:rsidRPr="007141AD">
        <w:rPr>
          <w:sz w:val="16"/>
        </w:rPr>
        <w:t xml:space="preserve"> </w:t>
      </w:r>
      <w:r w:rsidRPr="007141AD">
        <w:rPr>
          <w:rStyle w:val="StyleUnderline"/>
        </w:rPr>
        <w:t>most likely be as a result</w:t>
      </w:r>
      <w:r w:rsidRPr="007141AD">
        <w:rPr>
          <w:sz w:val="16"/>
        </w:rPr>
        <w:t xml:space="preserve"> </w:t>
      </w:r>
      <w:r w:rsidRPr="007141AD">
        <w:rPr>
          <w:rStyle w:val="StyleUnderline"/>
        </w:rPr>
        <w:t>of</w:t>
      </w:r>
      <w:r w:rsidRPr="007141AD">
        <w:rPr>
          <w:sz w:val="16"/>
        </w:rPr>
        <w:t xml:space="preserve"> </w:t>
      </w:r>
      <w:r w:rsidRPr="007141AD">
        <w:rPr>
          <w:rStyle w:val="StyleUnderline"/>
        </w:rPr>
        <w:t>an</w:t>
      </w:r>
      <w:r w:rsidRPr="007141AD">
        <w:rPr>
          <w:sz w:val="16"/>
        </w:rPr>
        <w:t xml:space="preserve"> </w:t>
      </w:r>
      <w:r w:rsidRPr="007141AD">
        <w:rPr>
          <w:rStyle w:val="Emphasis"/>
        </w:rPr>
        <w:t>atomic conflict</w:t>
      </w:r>
      <w:r w:rsidRPr="007141AD">
        <w:rPr>
          <w:sz w:val="16"/>
        </w:rPr>
        <w:t xml:space="preserve"> </w:t>
      </w:r>
      <w:r w:rsidRPr="007141AD">
        <w:rPr>
          <w:rStyle w:val="StyleUnderline"/>
        </w:rPr>
        <w:t>between nations</w:t>
      </w:r>
      <w:r w:rsidRPr="007141AD">
        <w:rPr>
          <w:sz w:val="16"/>
        </w:rPr>
        <w:t>. It follows from this that, if the world is to be made safe from such a fate it will need to get rid of nations as a structure of human self-</w:t>
      </w:r>
      <w:proofErr w:type="spellStart"/>
      <w:r w:rsidRPr="007141AD">
        <w:rPr>
          <w:sz w:val="16"/>
        </w:rPr>
        <w:t>organisation</w:t>
      </w:r>
      <w:proofErr w:type="spellEnd"/>
      <w:r w:rsidRPr="007141AD">
        <w:rPr>
          <w:sz w:val="16"/>
        </w:rPr>
        <w:t xml:space="preserve">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 </w:t>
      </w:r>
      <w:r w:rsidRPr="007141AD">
        <w:rPr>
          <w:rStyle w:val="StyleUnderline"/>
        </w:rPr>
        <w:t xml:space="preserve">Although there may </w:t>
      </w:r>
      <w:r w:rsidRPr="007141AD">
        <w:rPr>
          <w:rStyle w:val="Emphasis"/>
        </w:rPr>
        <w:t xml:space="preserve">at first glance </w:t>
      </w:r>
      <w:r w:rsidRPr="007141AD">
        <w:rPr>
          <w:rStyle w:val="StyleUnderline"/>
        </w:rPr>
        <w:t>appear to be no close linkage between weapons of mass destruction and food</w:t>
      </w:r>
      <w:r w:rsidRPr="007141AD">
        <w:rPr>
          <w:sz w:val="16"/>
        </w:rPr>
        <w:t xml:space="preserve">, in the twenty first century </w:t>
      </w:r>
      <w:r w:rsidRPr="007141AD">
        <w:rPr>
          <w:rStyle w:val="StyleUnderline"/>
        </w:rPr>
        <w:t>with</w:t>
      </w:r>
      <w:r w:rsidRPr="007141AD">
        <w:rPr>
          <w:sz w:val="16"/>
        </w:rPr>
        <w:t xml:space="preserve"> world </w:t>
      </w:r>
      <w:r w:rsidRPr="007141AD">
        <w:rPr>
          <w:rStyle w:val="StyleUnderline"/>
        </w:rPr>
        <w:t>resources of</w:t>
      </w:r>
      <w:r w:rsidRPr="007141AD">
        <w:rPr>
          <w:sz w:val="16"/>
        </w:rPr>
        <w:t xml:space="preserve"> </w:t>
      </w:r>
      <w:r w:rsidRPr="007141AD">
        <w:rPr>
          <w:rStyle w:val="Emphasis"/>
        </w:rPr>
        <w:t>food</w:t>
      </w:r>
      <w:r w:rsidRPr="007141AD">
        <w:rPr>
          <w:sz w:val="16"/>
        </w:rPr>
        <w:t xml:space="preserve">, land </w:t>
      </w:r>
      <w:r w:rsidRPr="007141AD">
        <w:rPr>
          <w:rStyle w:val="StyleUnderline"/>
        </w:rPr>
        <w:t>and</w:t>
      </w:r>
      <w:r w:rsidRPr="007141AD">
        <w:rPr>
          <w:sz w:val="16"/>
        </w:rPr>
        <w:t xml:space="preserve"> </w:t>
      </w:r>
      <w:r w:rsidRPr="007141AD">
        <w:rPr>
          <w:rStyle w:val="Emphasis"/>
        </w:rPr>
        <w:t>water</w:t>
      </w:r>
      <w:r w:rsidRPr="007141AD">
        <w:rPr>
          <w:sz w:val="16"/>
        </w:rPr>
        <w:t xml:space="preserve"> </w:t>
      </w:r>
      <w:r w:rsidRPr="007141AD">
        <w:rPr>
          <w:rStyle w:val="StyleUnderline"/>
        </w:rPr>
        <w:t>under growing</w:t>
      </w:r>
      <w:r w:rsidRPr="007141AD">
        <w:rPr>
          <w:rStyle w:val="Emphasis"/>
        </w:rPr>
        <w:t xml:space="preserve"> stress</w:t>
      </w:r>
      <w:r w:rsidRPr="007141AD">
        <w:rPr>
          <w:sz w:val="16"/>
        </w:rPr>
        <w:t xml:space="preserve">, </w:t>
      </w:r>
      <w:r w:rsidRPr="007141AD">
        <w:rPr>
          <w:rStyle w:val="Emphasis"/>
        </w:rPr>
        <w:t>nothing can be ruled out</w:t>
      </w:r>
      <w:r w:rsidRPr="007141AD">
        <w:rPr>
          <w:sz w:val="16"/>
        </w:rPr>
        <w:t xml:space="preserve">. Indeed, </w:t>
      </w:r>
      <w:r w:rsidRPr="007141AD">
        <w:rPr>
          <w:rStyle w:val="Emphasis"/>
        </w:rPr>
        <w:t>chemical weapons</w:t>
      </w:r>
      <w:r w:rsidRPr="007141AD">
        <w:rPr>
          <w:rStyle w:val="StyleUnderline"/>
        </w:rPr>
        <w:t xml:space="preserve"> have </w:t>
      </w:r>
      <w:r w:rsidRPr="007141AD">
        <w:rPr>
          <w:rStyle w:val="Emphasis"/>
        </w:rPr>
        <w:t>frequently</w:t>
      </w:r>
      <w:r w:rsidRPr="007141AD">
        <w:rPr>
          <w:rStyle w:val="StyleUnderline"/>
        </w:rPr>
        <w:t xml:space="preserve"> been deployed in </w:t>
      </w:r>
      <w:r w:rsidRPr="007141AD">
        <w:rPr>
          <w:sz w:val="16"/>
          <w:szCs w:val="16"/>
        </w:rPr>
        <w:t>the Syrian civil</w:t>
      </w:r>
      <w:r w:rsidRPr="007141AD">
        <w:rPr>
          <w:rStyle w:val="StyleUnderline"/>
          <w:sz w:val="16"/>
          <w:szCs w:val="16"/>
        </w:rPr>
        <w:t xml:space="preserve"> </w:t>
      </w:r>
      <w:r w:rsidRPr="007141AD">
        <w:rPr>
          <w:rStyle w:val="Emphasis"/>
        </w:rPr>
        <w:t>war</w:t>
      </w:r>
      <w:r w:rsidRPr="007141AD">
        <w:rPr>
          <w:rStyle w:val="StyleUnderline"/>
        </w:rPr>
        <w:t xml:space="preserve">, which had </w:t>
      </w:r>
      <w:r w:rsidRPr="007141AD">
        <w:rPr>
          <w:rStyle w:val="Emphasis"/>
        </w:rPr>
        <w:t>drought</w:t>
      </w:r>
      <w:r w:rsidRPr="007141AD">
        <w:rPr>
          <w:rStyle w:val="StyleUnderline"/>
        </w:rPr>
        <w:t xml:space="preserve">, </w:t>
      </w:r>
      <w:r w:rsidRPr="007141AD">
        <w:rPr>
          <w:rStyle w:val="Emphasis"/>
        </w:rPr>
        <w:t>agricultural failure</w:t>
      </w:r>
      <w:r w:rsidRPr="007141AD">
        <w:rPr>
          <w:rStyle w:val="StyleUnderline"/>
        </w:rPr>
        <w:t xml:space="preserve"> and </w:t>
      </w:r>
      <w:r w:rsidRPr="007141AD">
        <w:rPr>
          <w:rStyle w:val="Emphasis"/>
        </w:rPr>
        <w:t>hunger</w:t>
      </w:r>
      <w:r w:rsidRPr="007141AD">
        <w:rPr>
          <w:rStyle w:val="StyleUnderline"/>
        </w:rPr>
        <w:t xml:space="preserve"> among its </w:t>
      </w:r>
      <w:r w:rsidRPr="007141AD">
        <w:rPr>
          <w:rStyle w:val="Emphasis"/>
        </w:rPr>
        <w:t>early drivers</w:t>
      </w:r>
      <w:r w:rsidRPr="007141AD">
        <w:rPr>
          <w:sz w:val="16"/>
        </w:rPr>
        <w:t xml:space="preserve">. And </w:t>
      </w:r>
      <w:r w:rsidRPr="007141AD">
        <w:rPr>
          <w:rStyle w:val="Emphasis"/>
        </w:rPr>
        <w:t>nuclear conflict</w:t>
      </w:r>
      <w:r w:rsidRPr="007141AD">
        <w:rPr>
          <w:sz w:val="16"/>
        </w:rPr>
        <w:t xml:space="preserve"> </w:t>
      </w:r>
      <w:r w:rsidRPr="007141AD">
        <w:rPr>
          <w:rStyle w:val="StyleUnderline"/>
        </w:rPr>
        <w:t xml:space="preserve">remains a </w:t>
      </w:r>
      <w:r w:rsidRPr="007141AD">
        <w:rPr>
          <w:rStyle w:val="Emphasis"/>
        </w:rPr>
        <w:t>distinct possibility</w:t>
      </w:r>
      <w:r w:rsidRPr="007141AD">
        <w:rPr>
          <w:sz w:val="16"/>
        </w:rPr>
        <w:t xml:space="preserve"> </w:t>
      </w:r>
      <w:r w:rsidRPr="007141AD">
        <w:rPr>
          <w:rStyle w:val="StyleUnderline"/>
        </w:rPr>
        <w:t>in</w:t>
      </w:r>
      <w:r w:rsidRPr="007141AD">
        <w:rPr>
          <w:sz w:val="16"/>
        </w:rPr>
        <w:t xml:space="preserve"> </w:t>
      </w:r>
      <w:r w:rsidRPr="007141AD">
        <w:rPr>
          <w:rStyle w:val="Emphasis"/>
        </w:rPr>
        <w:t>South Asia</w:t>
      </w:r>
      <w:r w:rsidRPr="007141AD">
        <w:rPr>
          <w:sz w:val="16"/>
        </w:rPr>
        <w:t xml:space="preserve"> </w:t>
      </w:r>
      <w:r w:rsidRPr="007141AD">
        <w:rPr>
          <w:rStyle w:val="StyleUnderline"/>
        </w:rPr>
        <w:t>and the</w:t>
      </w:r>
      <w:r w:rsidRPr="007141AD">
        <w:rPr>
          <w:sz w:val="16"/>
        </w:rPr>
        <w:t xml:space="preserve"> </w:t>
      </w:r>
      <w:r w:rsidRPr="007141AD">
        <w:rPr>
          <w:rStyle w:val="Emphasis"/>
        </w:rPr>
        <w:t>Middle East</w:t>
      </w:r>
      <w:r w:rsidRPr="007141AD">
        <w:rPr>
          <w:sz w:val="16"/>
        </w:rPr>
        <w:t xml:space="preserve">, especially, </w:t>
      </w:r>
      <w:r w:rsidRPr="007141AD">
        <w:rPr>
          <w:rStyle w:val="StyleUnderline"/>
        </w:rPr>
        <w:t xml:space="preserve">as these regions are already </w:t>
      </w:r>
      <w:r w:rsidRPr="007141AD">
        <w:rPr>
          <w:rStyle w:val="Emphasis"/>
        </w:rPr>
        <w:t>stressed</w:t>
      </w:r>
      <w:r w:rsidRPr="007141AD">
        <w:rPr>
          <w:rStyle w:val="StyleUnderline"/>
        </w:rPr>
        <w:t xml:space="preserve"> in terms of food, land and water</w:t>
      </w:r>
      <w:r w:rsidRPr="007141AD">
        <w:rPr>
          <w:sz w:val="16"/>
        </w:rPr>
        <w:t xml:space="preserve">, </w:t>
      </w:r>
      <w:r w:rsidRPr="007141AD">
        <w:rPr>
          <w:rStyle w:val="StyleUnderline"/>
        </w:rPr>
        <w:t xml:space="preserve">and their </w:t>
      </w:r>
      <w:r w:rsidRPr="007141AD">
        <w:rPr>
          <w:rStyle w:val="Emphasis"/>
        </w:rPr>
        <w:t>nuclear firepower</w:t>
      </w:r>
      <w:r w:rsidRPr="007141AD">
        <w:rPr>
          <w:rStyle w:val="StyleUnderline"/>
        </w:rPr>
        <w:t xml:space="preserve"> or access to nuclear materials is </w:t>
      </w:r>
      <w:r w:rsidRPr="007141AD">
        <w:rPr>
          <w:rStyle w:val="Emphasis"/>
        </w:rPr>
        <w:t>multiplying</w:t>
      </w:r>
      <w:r w:rsidRPr="007141AD">
        <w:rPr>
          <w:sz w:val="16"/>
        </w:rPr>
        <w:t xml:space="preserve">. It remains an open question whether </w:t>
      </w:r>
      <w:r w:rsidRPr="007141AD">
        <w:rPr>
          <w:rStyle w:val="Emphasis"/>
        </w:rPr>
        <w:t>panicking regimes</w:t>
      </w:r>
      <w:r w:rsidRPr="007141AD">
        <w:rPr>
          <w:sz w:val="16"/>
        </w:rPr>
        <w:t xml:space="preserve"> </w:t>
      </w:r>
      <w:r w:rsidRPr="007141AD">
        <w:rPr>
          <w:rStyle w:val="StyleUnderline"/>
        </w:rPr>
        <w:t xml:space="preserve">in </w:t>
      </w:r>
      <w:r w:rsidRPr="007141AD">
        <w:rPr>
          <w:rStyle w:val="Emphasis"/>
        </w:rPr>
        <w:t>Russia</w:t>
      </w:r>
      <w:r w:rsidRPr="007141AD">
        <w:rPr>
          <w:rStyle w:val="StyleUnderline"/>
        </w:rPr>
        <w:t>,</w:t>
      </w:r>
      <w:r w:rsidRPr="007141AD">
        <w:rPr>
          <w:sz w:val="16"/>
        </w:rPr>
        <w:t xml:space="preserve"> </w:t>
      </w:r>
      <w:r w:rsidRPr="007141AD">
        <w:rPr>
          <w:rStyle w:val="StyleUnderline"/>
        </w:rPr>
        <w:t>the</w:t>
      </w:r>
      <w:r w:rsidRPr="007141AD">
        <w:rPr>
          <w:sz w:val="16"/>
        </w:rPr>
        <w:t xml:space="preserve"> </w:t>
      </w:r>
      <w:r w:rsidRPr="007141AD">
        <w:rPr>
          <w:rStyle w:val="Emphasis"/>
        </w:rPr>
        <w:t>USA</w:t>
      </w:r>
      <w:r w:rsidRPr="007141AD">
        <w:rPr>
          <w:sz w:val="16"/>
        </w:rPr>
        <w:t xml:space="preserve"> </w:t>
      </w:r>
      <w:r w:rsidRPr="007141AD">
        <w:rPr>
          <w:rStyle w:val="StyleUnderline"/>
        </w:rPr>
        <w:t>or</w:t>
      </w:r>
      <w:r w:rsidRPr="007141AD">
        <w:rPr>
          <w:sz w:val="16"/>
        </w:rPr>
        <w:t xml:space="preserve"> even </w:t>
      </w:r>
      <w:r w:rsidRPr="007141AD">
        <w:rPr>
          <w:rStyle w:val="Emphasis"/>
        </w:rPr>
        <w:t>France</w:t>
      </w:r>
      <w:r w:rsidRPr="007141AD">
        <w:rPr>
          <w:sz w:val="16"/>
        </w:rPr>
        <w:t xml:space="preserve"> </w:t>
      </w:r>
      <w:r w:rsidRPr="007141AD">
        <w:rPr>
          <w:rStyle w:val="StyleUnderline"/>
        </w:rPr>
        <w:t>would be</w:t>
      </w:r>
      <w:r w:rsidRPr="007141AD">
        <w:rPr>
          <w:sz w:val="16"/>
        </w:rPr>
        <w:t xml:space="preserve"> </w:t>
      </w:r>
      <w:r w:rsidRPr="007141AD">
        <w:rPr>
          <w:rStyle w:val="Emphasis"/>
        </w:rPr>
        <w:t>ruthless enough</w:t>
      </w:r>
      <w:r w:rsidRPr="007141AD">
        <w:rPr>
          <w:sz w:val="16"/>
        </w:rPr>
        <w:t xml:space="preserve"> </w:t>
      </w:r>
      <w:r w:rsidRPr="007141AD">
        <w:rPr>
          <w:rStyle w:val="StyleUnderline"/>
        </w:rPr>
        <w:t xml:space="preserve">to deploy </w:t>
      </w:r>
      <w:r w:rsidRPr="007141AD">
        <w:rPr>
          <w:rStyle w:val="Emphasis"/>
        </w:rPr>
        <w:t>atomic weapons</w:t>
      </w:r>
      <w:r w:rsidRPr="007141AD">
        <w:rPr>
          <w:rStyle w:val="StyleUnderline"/>
        </w:rPr>
        <w:t xml:space="preserve"> in an attempt to </w:t>
      </w:r>
      <w:r w:rsidRPr="007141AD">
        <w:rPr>
          <w:rStyle w:val="Emphasis"/>
        </w:rPr>
        <w:t>quell invasion</w:t>
      </w:r>
      <w:r w:rsidRPr="007141AD">
        <w:rPr>
          <w:rStyle w:val="StyleUnderline"/>
        </w:rPr>
        <w:t xml:space="preserve"> by tens of millions of desperate refugees, </w:t>
      </w:r>
      <w:r w:rsidRPr="007141AD">
        <w:rPr>
          <w:rStyle w:val="Emphasis"/>
        </w:rPr>
        <w:t>fleeing famine</w:t>
      </w:r>
      <w:r w:rsidRPr="007141AD">
        <w:rPr>
          <w:sz w:val="16"/>
        </w:rPr>
        <w:t xml:space="preserve"> and climate chaos in their own homelands– but </w:t>
      </w:r>
      <w:r w:rsidRPr="007141AD">
        <w:rPr>
          <w:rStyle w:val="Emphasis"/>
        </w:rPr>
        <w:t>the possibility ought not to be ignored</w:t>
      </w:r>
      <w:r w:rsidRPr="007141AD">
        <w:rPr>
          <w:sz w:val="16"/>
        </w:rPr>
        <w:t xml:space="preserve">. That </w:t>
      </w:r>
      <w:r w:rsidRPr="007141AD">
        <w:rPr>
          <w:rStyle w:val="Emphasis"/>
        </w:rPr>
        <w:t>nuclear war</w:t>
      </w:r>
      <w:r w:rsidRPr="007141AD">
        <w:rPr>
          <w:sz w:val="16"/>
        </w:rPr>
        <w:t xml:space="preserve"> </w:t>
      </w:r>
      <w:r w:rsidRPr="007141AD">
        <w:rPr>
          <w:rStyle w:val="StyleUnderline"/>
        </w:rPr>
        <w:t>is</w:t>
      </w:r>
      <w:r w:rsidRPr="007141AD">
        <w:rPr>
          <w:sz w:val="16"/>
        </w:rPr>
        <w:t xml:space="preserve"> at least </w:t>
      </w:r>
      <w:r w:rsidRPr="007141AD">
        <w:rPr>
          <w:rStyle w:val="StyleUnderline"/>
        </w:rPr>
        <w:t xml:space="preserve">a possible outcome of </w:t>
      </w:r>
      <w:r w:rsidRPr="007141AD">
        <w:rPr>
          <w:rStyle w:val="Emphasis"/>
        </w:rPr>
        <w:t>food</w:t>
      </w:r>
      <w:r w:rsidRPr="007141AD">
        <w:rPr>
          <w:sz w:val="16"/>
        </w:rPr>
        <w:t xml:space="preserve"> and climate </w:t>
      </w:r>
      <w:r w:rsidRPr="007141AD">
        <w:rPr>
          <w:rStyle w:val="Emphasis"/>
        </w:rPr>
        <w:t>crises</w:t>
      </w:r>
      <w:r w:rsidRPr="007141AD">
        <w:rPr>
          <w:sz w:val="16"/>
        </w:rPr>
        <w:t xml:space="preserve"> </w:t>
      </w:r>
      <w:r w:rsidRPr="007141AD">
        <w:rPr>
          <w:rStyle w:val="StyleUnderline"/>
        </w:rPr>
        <w:t>was</w:t>
      </w:r>
      <w:r w:rsidRPr="007141AD">
        <w:rPr>
          <w:sz w:val="16"/>
        </w:rPr>
        <w:t xml:space="preserve"> first </w:t>
      </w:r>
      <w:r w:rsidRPr="007141AD">
        <w:rPr>
          <w:rStyle w:val="StyleUnderline"/>
        </w:rPr>
        <w:t>flagged in the report The Age of Consequences by</w:t>
      </w:r>
      <w:r w:rsidRPr="007141AD">
        <w:rPr>
          <w:sz w:val="16"/>
        </w:rPr>
        <w:t xml:space="preserve"> Kurt Campbell and </w:t>
      </w:r>
      <w:r w:rsidRPr="007141AD">
        <w:rPr>
          <w:rStyle w:val="StyleUnderline"/>
        </w:rPr>
        <w:t>the</w:t>
      </w:r>
      <w:r w:rsidRPr="007141AD">
        <w:rPr>
          <w:sz w:val="16"/>
        </w:rPr>
        <w:t xml:space="preserve"> US-based </w:t>
      </w:r>
      <w:r w:rsidRPr="007141AD">
        <w:rPr>
          <w:rStyle w:val="Emphasis"/>
        </w:rPr>
        <w:t>C</w:t>
      </w:r>
      <w:r w:rsidRPr="007141AD">
        <w:rPr>
          <w:sz w:val="16"/>
        </w:rPr>
        <w:t xml:space="preserve">entre for </w:t>
      </w:r>
      <w:r w:rsidRPr="007141AD">
        <w:rPr>
          <w:rStyle w:val="Emphasis"/>
        </w:rPr>
        <w:t>S</w:t>
      </w:r>
      <w:r w:rsidRPr="007141AD">
        <w:rPr>
          <w:sz w:val="16"/>
        </w:rPr>
        <w:t xml:space="preserve">trategic and </w:t>
      </w:r>
      <w:r w:rsidRPr="007141AD">
        <w:rPr>
          <w:rStyle w:val="Emphasis"/>
        </w:rPr>
        <w:t>I</w:t>
      </w:r>
      <w:r w:rsidRPr="007141AD">
        <w:rPr>
          <w:sz w:val="16"/>
        </w:rPr>
        <w:t xml:space="preserve">nternational </w:t>
      </w:r>
      <w:r w:rsidRPr="007141AD">
        <w:rPr>
          <w:rStyle w:val="Emphasis"/>
        </w:rPr>
        <w:t>S</w:t>
      </w:r>
      <w:r w:rsidRPr="007141AD">
        <w:rPr>
          <w:sz w:val="16"/>
        </w:rPr>
        <w:t xml:space="preserve">tudies, which stated ‘ it is clear that even </w:t>
      </w:r>
      <w:r w:rsidRPr="007141AD">
        <w:rPr>
          <w:rStyle w:val="Emphasis"/>
        </w:rPr>
        <w:t>nuclear war cannot be excluded</w:t>
      </w:r>
      <w:r w:rsidRPr="007141AD">
        <w:rPr>
          <w:sz w:val="16"/>
        </w:rPr>
        <w:t xml:space="preserve"> </w:t>
      </w:r>
      <w:r w:rsidRPr="007141AD">
        <w:rPr>
          <w:rStyle w:val="StyleUnderline"/>
        </w:rPr>
        <w:t xml:space="preserve">as a </w:t>
      </w:r>
      <w:r w:rsidRPr="007141AD">
        <w:rPr>
          <w:sz w:val="16"/>
        </w:rPr>
        <w:t xml:space="preserve">political </w:t>
      </w:r>
      <w:r w:rsidRPr="007141AD">
        <w:rPr>
          <w:rStyle w:val="Emphasis"/>
        </w:rPr>
        <w:t>consequence</w:t>
      </w:r>
      <w:r w:rsidRPr="007141AD">
        <w:rPr>
          <w:sz w:val="16"/>
        </w:rPr>
        <w:t xml:space="preserve"> of global warming ’ . 15 </w:t>
      </w:r>
      <w:r w:rsidRPr="007141AD">
        <w:rPr>
          <w:rStyle w:val="Emphasis"/>
        </w:rPr>
        <w:t>Food insecurity</w:t>
      </w:r>
      <w:r w:rsidRPr="007141AD">
        <w:rPr>
          <w:sz w:val="16"/>
        </w:rPr>
        <w:t xml:space="preserve"> </w:t>
      </w:r>
      <w:r w:rsidRPr="007141AD">
        <w:rPr>
          <w:rStyle w:val="StyleUnderline"/>
        </w:rPr>
        <w:t>is</w:t>
      </w:r>
      <w:r w:rsidRPr="007141AD">
        <w:rPr>
          <w:sz w:val="16"/>
        </w:rPr>
        <w:t xml:space="preserve"> therefore </w:t>
      </w:r>
      <w:r w:rsidRPr="007141AD">
        <w:rPr>
          <w:rStyle w:val="StyleUnderline"/>
        </w:rPr>
        <w:t xml:space="preserve">a driver in the </w:t>
      </w:r>
      <w:r w:rsidRPr="007141AD">
        <w:rPr>
          <w:rStyle w:val="Emphasis"/>
        </w:rPr>
        <w:t>preconditions</w:t>
      </w:r>
      <w:r w:rsidRPr="007141AD">
        <w:rPr>
          <w:sz w:val="16"/>
        </w:rPr>
        <w:t xml:space="preserve"> </w:t>
      </w:r>
      <w:r w:rsidRPr="007141AD">
        <w:rPr>
          <w:rStyle w:val="StyleUnderline"/>
        </w:rPr>
        <w:t xml:space="preserve">for the </w:t>
      </w:r>
      <w:r w:rsidRPr="007141AD">
        <w:rPr>
          <w:rStyle w:val="Emphasis"/>
        </w:rPr>
        <w:t>use of nuclear weapons</w:t>
      </w:r>
      <w:r w:rsidRPr="007141AD">
        <w:rPr>
          <w:sz w:val="16"/>
        </w:rPr>
        <w:t>, whether limited or unlimited.</w:t>
      </w:r>
    </w:p>
    <w:p w14:paraId="33AA6214" w14:textId="77777777" w:rsidR="000A1404" w:rsidRPr="007141AD" w:rsidRDefault="000A1404" w:rsidP="000A1404"/>
    <w:p w14:paraId="2A816E63" w14:textId="77777777" w:rsidR="000A1404" w:rsidRPr="007141AD" w:rsidRDefault="000A1404" w:rsidP="000A1404"/>
    <w:p w14:paraId="42748CA1" w14:textId="77777777" w:rsidR="000A1404" w:rsidRPr="007141AD" w:rsidRDefault="000A1404" w:rsidP="000A1404">
      <w:pPr>
        <w:pStyle w:val="Heading4"/>
        <w:rPr>
          <w:u w:val="single"/>
        </w:rPr>
      </w:pPr>
      <w:r w:rsidRPr="007141AD">
        <w:t xml:space="preserve">Most likely cause of </w:t>
      </w:r>
      <w:r w:rsidRPr="007141AD">
        <w:rPr>
          <w:u w:val="single"/>
        </w:rPr>
        <w:t>global conflict</w:t>
      </w:r>
      <w:r w:rsidRPr="007141AD">
        <w:t xml:space="preserve">, but solving it is a </w:t>
      </w:r>
      <w:r w:rsidRPr="007141AD">
        <w:rPr>
          <w:u w:val="single"/>
        </w:rPr>
        <w:t>dampener</w:t>
      </w:r>
    </w:p>
    <w:p w14:paraId="0C43CCF7" w14:textId="77777777" w:rsidR="000A1404" w:rsidRPr="007141AD" w:rsidRDefault="000A1404" w:rsidP="000A1404">
      <w:proofErr w:type="spellStart"/>
      <w:r w:rsidRPr="007141AD">
        <w:rPr>
          <w:rStyle w:val="Style13ptBold"/>
        </w:rPr>
        <w:t>Lehane</w:t>
      </w:r>
      <w:proofErr w:type="spellEnd"/>
      <w:r w:rsidRPr="007141AD">
        <w:rPr>
          <w:rStyle w:val="Style13ptBold"/>
        </w:rPr>
        <w:t xml:space="preserve"> 17</w:t>
      </w:r>
      <w:r w:rsidRPr="007141AD">
        <w:t xml:space="preserve"> (</w:t>
      </w:r>
      <w:proofErr w:type="spellStart"/>
      <w:r w:rsidRPr="007141AD">
        <w:t>Sinéad</w:t>
      </w:r>
      <w:proofErr w:type="spellEnd"/>
      <w:r w:rsidRPr="007141AD">
        <w:t xml:space="preserve"> </w:t>
      </w:r>
      <w:proofErr w:type="spellStart"/>
      <w:r w:rsidRPr="007141AD">
        <w:t>Lehane</w:t>
      </w:r>
      <w:proofErr w:type="spellEnd"/>
      <w:r w:rsidRPr="007141AD">
        <w:t xml:space="preserve"> is research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 www.hidropolitikakademi.org/shaping-conflict-in-the-21st-century-the-future-of-food-and-water-security.html)</w:t>
      </w:r>
    </w:p>
    <w:p w14:paraId="1F032B82" w14:textId="409E247F" w:rsidR="000A1404" w:rsidRPr="007141AD" w:rsidRDefault="000A1404" w:rsidP="000A1404">
      <w:pPr>
        <w:rPr>
          <w:sz w:val="14"/>
        </w:rPr>
      </w:pPr>
      <w:r w:rsidRPr="007141AD">
        <w:rPr>
          <w:sz w:val="14"/>
        </w:rPr>
        <w:t xml:space="preserve">In his book, The Coming Famine, Julian Cribb writes that the </w:t>
      </w:r>
      <w:r w:rsidRPr="007141AD">
        <w:rPr>
          <w:rStyle w:val="Emphasis"/>
        </w:rPr>
        <w:t>wars</w:t>
      </w:r>
      <w:r w:rsidRPr="007141AD">
        <w:rPr>
          <w:u w:val="single"/>
        </w:rPr>
        <w:t xml:space="preserve"> of the </w:t>
      </w:r>
      <w:r w:rsidRPr="007141AD">
        <w:rPr>
          <w:rStyle w:val="Emphasis"/>
        </w:rPr>
        <w:t>21st century</w:t>
      </w:r>
      <w:r w:rsidRPr="007141AD">
        <w:rPr>
          <w:u w:val="single"/>
        </w:rPr>
        <w:t xml:space="preserve"> will involve </w:t>
      </w:r>
      <w:r w:rsidRPr="007141AD">
        <w:rPr>
          <w:rStyle w:val="Emphasis"/>
        </w:rPr>
        <w:t>failed states</w:t>
      </w:r>
      <w:r w:rsidRPr="007141AD">
        <w:rPr>
          <w:u w:val="single"/>
        </w:rPr>
        <w:t xml:space="preserve">, </w:t>
      </w:r>
      <w:r w:rsidRPr="007141AD">
        <w:rPr>
          <w:rStyle w:val="Emphasis"/>
        </w:rPr>
        <w:t>rebellions</w:t>
      </w:r>
      <w:r w:rsidRPr="007141AD">
        <w:rPr>
          <w:u w:val="single"/>
        </w:rPr>
        <w:t xml:space="preserve">, </w:t>
      </w:r>
      <w:r w:rsidRPr="007141AD">
        <w:rPr>
          <w:rStyle w:val="Emphasis"/>
        </w:rPr>
        <w:t>civil conflict</w:t>
      </w:r>
      <w:r w:rsidRPr="007141AD">
        <w:rPr>
          <w:u w:val="single"/>
        </w:rPr>
        <w:t xml:space="preserve">, </w:t>
      </w:r>
      <w:r w:rsidRPr="007141AD">
        <w:rPr>
          <w:rStyle w:val="Emphasis"/>
        </w:rPr>
        <w:t>insurgencies</w:t>
      </w:r>
      <w:r w:rsidRPr="007141AD">
        <w:rPr>
          <w:u w:val="single"/>
        </w:rPr>
        <w:t xml:space="preserve"> and </w:t>
      </w:r>
      <w:r w:rsidRPr="007141AD">
        <w:rPr>
          <w:rStyle w:val="Emphasis"/>
        </w:rPr>
        <w:t>terrorism</w:t>
      </w:r>
      <w:r w:rsidRPr="007141AD">
        <w:rPr>
          <w:u w:val="single"/>
        </w:rPr>
        <w:t xml:space="preserve">. All of these elements will be triggered by competition over </w:t>
      </w:r>
      <w:r w:rsidRPr="007141AD">
        <w:rPr>
          <w:rStyle w:val="Emphasis"/>
        </w:rPr>
        <w:t>dwindling resources</w:t>
      </w:r>
      <w:r w:rsidRPr="007141AD">
        <w:rPr>
          <w:u w:val="single"/>
        </w:rPr>
        <w:t xml:space="preserve">, </w:t>
      </w:r>
      <w:r w:rsidRPr="007141AD">
        <w:rPr>
          <w:rStyle w:val="Emphasis"/>
        </w:rPr>
        <w:t>rather than global conflicts</w:t>
      </w:r>
      <w:r w:rsidRPr="007141AD">
        <w:rPr>
          <w:u w:val="single"/>
        </w:rPr>
        <w:t xml:space="preserve"> with </w:t>
      </w:r>
      <w:r w:rsidRPr="007141AD">
        <w:rPr>
          <w:rStyle w:val="Emphasis"/>
        </w:rPr>
        <w:t>clearly defined sides</w:t>
      </w:r>
      <w:r w:rsidRPr="007141AD">
        <w:rPr>
          <w:sz w:val="14"/>
        </w:rPr>
        <w:t>.</w:t>
      </w:r>
      <w:r w:rsidRPr="007141AD">
        <w:rPr>
          <w:rStyle w:val="Emphasis"/>
        </w:rPr>
        <w:t xml:space="preserve"> </w:t>
      </w:r>
      <w:r w:rsidRPr="007141AD">
        <w:rPr>
          <w:u w:val="single"/>
        </w:rPr>
        <w:t>More than 40 countries experienced civil unrest following the food price crisis in 2008</w:t>
      </w:r>
      <w:r w:rsidRPr="007141AD">
        <w:rPr>
          <w:sz w:val="14"/>
        </w:rPr>
        <w:t xml:space="preserve">. </w:t>
      </w:r>
      <w:r w:rsidRPr="007141AD">
        <w:rPr>
          <w:u w:val="single"/>
        </w:rPr>
        <w:t xml:space="preserve">The rapid increase in grain prices and prevailing food insecurity in many states is linked to the outbreak of protests, food riots and the </w:t>
      </w:r>
      <w:r w:rsidRPr="007141AD">
        <w:rPr>
          <w:rStyle w:val="Emphasis"/>
        </w:rPr>
        <w:t>breakdown of governance</w:t>
      </w:r>
      <w:r w:rsidRPr="007141AD">
        <w:rPr>
          <w:sz w:val="14"/>
        </w:rPr>
        <w:t xml:space="preserve">. </w:t>
      </w:r>
      <w:r w:rsidRPr="007141AD">
        <w:rPr>
          <w:u w:val="single"/>
        </w:rPr>
        <w:t>Widespread food insecurity is a driving factor in creating a disaffected population ripe for rebellion</w:t>
      </w:r>
      <w:r w:rsidRPr="007141AD">
        <w:rPr>
          <w:sz w:val="14"/>
        </w:rPr>
        <w:t xml:space="preserve">. </w:t>
      </w:r>
      <w:r w:rsidRPr="007141AD">
        <w:rPr>
          <w:u w:val="single"/>
        </w:rPr>
        <w:t xml:space="preserve">Given the </w:t>
      </w:r>
      <w:r w:rsidRPr="007141AD">
        <w:rPr>
          <w:rStyle w:val="Emphasis"/>
        </w:rPr>
        <w:t>interconnectivity</w:t>
      </w:r>
      <w:r w:rsidRPr="007141AD">
        <w:rPr>
          <w:u w:val="single"/>
        </w:rPr>
        <w:t xml:space="preserve"> of </w:t>
      </w:r>
      <w:r w:rsidRPr="007141AD">
        <w:rPr>
          <w:rStyle w:val="Emphasis"/>
        </w:rPr>
        <w:t>food security</w:t>
      </w:r>
      <w:r w:rsidRPr="007141AD">
        <w:rPr>
          <w:u w:val="single"/>
        </w:rPr>
        <w:t xml:space="preserve"> and </w:t>
      </w:r>
      <w:r w:rsidRPr="007141AD">
        <w:rPr>
          <w:rStyle w:val="Emphasis"/>
        </w:rPr>
        <w:t>political stability</w:t>
      </w:r>
      <w:r w:rsidRPr="007141AD">
        <w:rPr>
          <w:u w:val="single"/>
        </w:rPr>
        <w:t xml:space="preserve">, it is likely food will continue to act as a political </w:t>
      </w:r>
      <w:r w:rsidRPr="007141AD">
        <w:rPr>
          <w:rStyle w:val="Emphasis"/>
        </w:rPr>
        <w:t>stressor</w:t>
      </w:r>
      <w:r w:rsidRPr="007141AD">
        <w:rPr>
          <w:u w:val="single"/>
        </w:rPr>
        <w:t xml:space="preserve"> on regimes in the </w:t>
      </w:r>
      <w:r w:rsidRPr="007141AD">
        <w:rPr>
          <w:rStyle w:val="Emphasis"/>
        </w:rPr>
        <w:t>Middle East</w:t>
      </w:r>
      <w:r w:rsidRPr="007141AD">
        <w:rPr>
          <w:u w:val="single"/>
        </w:rPr>
        <w:t xml:space="preserve"> and </w:t>
      </w:r>
      <w:r w:rsidRPr="007141AD">
        <w:rPr>
          <w:rStyle w:val="Emphasis"/>
        </w:rPr>
        <w:t>elsewhere</w:t>
      </w:r>
      <w:r w:rsidRPr="007141AD">
        <w:rPr>
          <w:sz w:val="14"/>
        </w:rPr>
        <w:t xml:space="preserve">. Addressing Insecurity </w:t>
      </w:r>
      <w:r w:rsidRPr="007141AD">
        <w:rPr>
          <w:u w:val="single"/>
        </w:rPr>
        <w:t>Improving food</w:t>
      </w:r>
      <w:r w:rsidRPr="007141AD">
        <w:rPr>
          <w:sz w:val="14"/>
        </w:rPr>
        <w:t xml:space="preserve"> and water </w:t>
      </w:r>
      <w:r w:rsidRPr="007141AD">
        <w:rPr>
          <w:u w:val="single"/>
        </w:rPr>
        <w:t>security</w:t>
      </w:r>
      <w:r w:rsidRPr="007141AD">
        <w:rPr>
          <w:sz w:val="14"/>
        </w:rPr>
        <w:t xml:space="preserve"> and encouraging resource sharing </w:t>
      </w:r>
      <w:r w:rsidRPr="007141AD">
        <w:rPr>
          <w:u w:val="single"/>
        </w:rPr>
        <w:t xml:space="preserve">is critical to creating a </w:t>
      </w:r>
      <w:r w:rsidRPr="007141AD">
        <w:rPr>
          <w:rStyle w:val="Emphasis"/>
        </w:rPr>
        <w:t>stable</w:t>
      </w:r>
      <w:r w:rsidRPr="007141AD">
        <w:rPr>
          <w:u w:val="single"/>
        </w:rPr>
        <w:t xml:space="preserve"> and </w:t>
      </w:r>
      <w:r w:rsidRPr="007141AD">
        <w:rPr>
          <w:rStyle w:val="Emphasis"/>
        </w:rPr>
        <w:t>secure global environment</w:t>
      </w:r>
      <w:r w:rsidRPr="007141AD">
        <w:rPr>
          <w:sz w:val="14"/>
        </w:rPr>
        <w:t xml:space="preserve">. </w:t>
      </w:r>
      <w:r w:rsidRPr="007141AD">
        <w:rPr>
          <w:u w:val="single"/>
        </w:rPr>
        <w:t xml:space="preserve">While food </w:t>
      </w:r>
      <w:r w:rsidRPr="007141AD">
        <w:rPr>
          <w:sz w:val="14"/>
        </w:rPr>
        <w:t xml:space="preserve">and water </w:t>
      </w:r>
      <w:r w:rsidRPr="007141AD">
        <w:rPr>
          <w:rStyle w:val="StyleUnderline"/>
        </w:rPr>
        <w:t>shortages</w:t>
      </w:r>
      <w:r w:rsidRPr="007141AD">
        <w:rPr>
          <w:u w:val="single"/>
        </w:rPr>
        <w:t xml:space="preserve"> </w:t>
      </w:r>
      <w:r w:rsidRPr="007141AD">
        <w:rPr>
          <w:rStyle w:val="Emphasis"/>
        </w:rPr>
        <w:t>contribute</w:t>
      </w:r>
      <w:r w:rsidRPr="007141AD">
        <w:rPr>
          <w:u w:val="single"/>
        </w:rPr>
        <w:t xml:space="preserve"> to a </w:t>
      </w:r>
      <w:r w:rsidRPr="007141AD">
        <w:rPr>
          <w:rStyle w:val="Emphasis"/>
        </w:rPr>
        <w:t>rising cycle of violence</w:t>
      </w:r>
      <w:r w:rsidRPr="007141AD">
        <w:rPr>
          <w:u w:val="single"/>
        </w:rPr>
        <w:t>, improving food</w:t>
      </w:r>
      <w:r w:rsidRPr="007141AD">
        <w:rPr>
          <w:sz w:val="14"/>
        </w:rPr>
        <w:t xml:space="preserve"> and water </w:t>
      </w:r>
      <w:r w:rsidRPr="007141AD">
        <w:rPr>
          <w:u w:val="single"/>
        </w:rPr>
        <w:t xml:space="preserve">security outcomes can trigger the </w:t>
      </w:r>
      <w:r w:rsidRPr="007141AD">
        <w:rPr>
          <w:rStyle w:val="Emphasis"/>
        </w:rPr>
        <w:t>opposite</w:t>
      </w:r>
      <w:r w:rsidRPr="007141AD">
        <w:rPr>
          <w:u w:val="single"/>
        </w:rPr>
        <w:t xml:space="preserve"> and </w:t>
      </w:r>
      <w:r w:rsidRPr="007141AD">
        <w:rPr>
          <w:rStyle w:val="Emphasis"/>
        </w:rPr>
        <w:t>reduce</w:t>
      </w:r>
      <w:r w:rsidRPr="007141AD">
        <w:rPr>
          <w:u w:val="single"/>
        </w:rPr>
        <w:t xml:space="preserve"> the potential for </w:t>
      </w:r>
      <w:r w:rsidRPr="007141AD">
        <w:rPr>
          <w:rStyle w:val="Emphasis"/>
        </w:rPr>
        <w:t>conflict</w:t>
      </w:r>
      <w:r w:rsidRPr="007141AD">
        <w:rPr>
          <w:sz w:val="14"/>
        </w:rPr>
        <w:t>.</w:t>
      </w:r>
      <w:r w:rsidRPr="007141AD">
        <w:rPr>
          <w:rStyle w:val="Emphasis"/>
        </w:rPr>
        <w:t xml:space="preserve"> </w:t>
      </w:r>
      <w:r w:rsidRPr="007141AD">
        <w:rPr>
          <w:sz w:val="14"/>
        </w:rPr>
        <w:t xml:space="preserve">With the global population expected to reach 9 billion by 2040, </w:t>
      </w:r>
      <w:r w:rsidRPr="007141AD">
        <w:rPr>
          <w:u w:val="single"/>
        </w:rPr>
        <w:t xml:space="preserve">the </w:t>
      </w:r>
      <w:r w:rsidRPr="007141AD">
        <w:rPr>
          <w:rStyle w:val="Emphasis"/>
        </w:rPr>
        <w:t>likelihood of conflict</w:t>
      </w:r>
      <w:r w:rsidRPr="007141AD">
        <w:rPr>
          <w:u w:val="single"/>
        </w:rPr>
        <w:t xml:space="preserve"> exacerbated by scarcity over the next century is </w:t>
      </w:r>
      <w:r w:rsidRPr="007141AD">
        <w:rPr>
          <w:rStyle w:val="Emphasis"/>
        </w:rPr>
        <w:t>growing</w:t>
      </w:r>
      <w:r w:rsidRPr="007141AD">
        <w:rPr>
          <w:sz w:val="14"/>
        </w:rPr>
        <w:t xml:space="preserve">. </w:t>
      </w:r>
      <w:r w:rsidRPr="007141AD">
        <w:rPr>
          <w:u w:val="single"/>
        </w:rPr>
        <w:t xml:space="preserve">Conflict is likely to be driven by a number of factors and </w:t>
      </w:r>
      <w:r w:rsidRPr="007141AD">
        <w:rPr>
          <w:rStyle w:val="Emphasis"/>
        </w:rPr>
        <w:t>difficult to address</w:t>
      </w:r>
      <w:r w:rsidRPr="007141AD">
        <w:rPr>
          <w:u w:val="single"/>
        </w:rPr>
        <w:t xml:space="preserve"> through </w:t>
      </w:r>
      <w:r w:rsidRPr="007141AD">
        <w:rPr>
          <w:rStyle w:val="Emphasis"/>
        </w:rPr>
        <w:t>diplomacy or</w:t>
      </w:r>
      <w:r w:rsidRPr="007141AD">
        <w:rPr>
          <w:u w:val="single"/>
        </w:rPr>
        <w:t xml:space="preserve"> military </w:t>
      </w:r>
      <w:r w:rsidRPr="007141AD">
        <w:rPr>
          <w:rStyle w:val="Emphasis"/>
        </w:rPr>
        <w:t>force</w:t>
      </w:r>
      <w:r w:rsidRPr="007141AD">
        <w:rPr>
          <w:sz w:val="14"/>
        </w:rPr>
        <w:t xml:space="preserve">. </w:t>
      </w:r>
      <w:r w:rsidRPr="007141AD">
        <w:rPr>
          <w:u w:val="single"/>
        </w:rPr>
        <w:t xml:space="preserve">Population pressures, changing weather, urbanization, migration, a loss of arable land and freshwater resources are just some of the </w:t>
      </w:r>
      <w:r w:rsidRPr="007141AD">
        <w:rPr>
          <w:rStyle w:val="Emphasis"/>
        </w:rPr>
        <w:t>multi-layered stressors</w:t>
      </w:r>
      <w:r w:rsidRPr="007141AD">
        <w:rPr>
          <w:u w:val="single"/>
        </w:rPr>
        <w:t xml:space="preserve"> present in many states</w:t>
      </w:r>
      <w:r w:rsidRPr="007141AD">
        <w:rPr>
          <w:sz w:val="14"/>
        </w:rPr>
        <w:t xml:space="preserve">. </w:t>
      </w:r>
      <w:r w:rsidRPr="007141AD">
        <w:rPr>
          <w:u w:val="single"/>
        </w:rPr>
        <w:t>Future inter-state conflict will move further away from the traditional, clear lines of military conflict</w:t>
      </w:r>
      <w:r w:rsidRPr="007141AD">
        <w:rPr>
          <w:sz w:val="14"/>
        </w:rPr>
        <w:t xml:space="preserve"> and more towards economic control and influence.</w:t>
      </w:r>
    </w:p>
    <w:p w14:paraId="57A8E827" w14:textId="77777777" w:rsidR="000A1404" w:rsidRPr="007141AD" w:rsidRDefault="000A1404" w:rsidP="000A1404"/>
    <w:p w14:paraId="21C7D7E6" w14:textId="6A58666A" w:rsidR="0083697B" w:rsidRPr="007141AD" w:rsidRDefault="00AB6A64" w:rsidP="00AB6A64">
      <w:pPr>
        <w:pStyle w:val="Heading3"/>
      </w:pPr>
      <w:r w:rsidRPr="007141AD">
        <w:t xml:space="preserve">1NR Horse-Trade DA (E-Verify) – Econ IL </w:t>
      </w:r>
    </w:p>
    <w:p w14:paraId="249CB151" w14:textId="77777777" w:rsidR="00AB6A64" w:rsidRPr="007141AD" w:rsidRDefault="00AB6A64" w:rsidP="00AB6A64">
      <w:pPr>
        <w:pStyle w:val="Heading4"/>
        <w:rPr>
          <w:rFonts w:eastAsiaTheme="minorEastAsia" w:cstheme="majorHAnsi"/>
          <w:b w:val="0"/>
          <w:bCs/>
          <w:sz w:val="18"/>
          <w:szCs w:val="18"/>
          <w:shd w:val="clear" w:color="auto" w:fill="FFFFFF"/>
        </w:rPr>
      </w:pPr>
      <w:r w:rsidRPr="007141AD">
        <w:rPr>
          <w:rFonts w:cstheme="majorHAnsi"/>
          <w:shd w:val="clear" w:color="auto" w:fill="FFFFFF"/>
        </w:rPr>
        <w:t xml:space="preserve">Errors plague the system – destroys productivity and job growth </w:t>
      </w:r>
    </w:p>
    <w:p w14:paraId="2A4B30B7" w14:textId="77777777" w:rsidR="00AB6A64" w:rsidRPr="007141AD" w:rsidRDefault="00AB6A64" w:rsidP="00AB6A64">
      <w:pPr>
        <w:rPr>
          <w:rFonts w:cstheme="majorHAnsi"/>
          <w:sz w:val="16"/>
          <w:shd w:val="clear" w:color="auto" w:fill="FFFFFF"/>
        </w:rPr>
      </w:pPr>
      <w:r w:rsidRPr="007141AD">
        <w:rPr>
          <w:rStyle w:val="Style13ptBold"/>
          <w:rFonts w:cstheme="majorHAnsi"/>
        </w:rPr>
        <w:t>Bier ’19</w:t>
      </w:r>
      <w:r w:rsidRPr="007141AD">
        <w:rPr>
          <w:rFonts w:cstheme="majorHAnsi"/>
          <w:sz w:val="16"/>
          <w:szCs w:val="18"/>
          <w:shd w:val="clear" w:color="auto" w:fill="FFFFFF"/>
        </w:rPr>
        <w:t xml:space="preserve"> [David J. Bier</w:t>
      </w:r>
      <w:r w:rsidRPr="007141AD">
        <w:rPr>
          <w:rFonts w:cstheme="majorHAnsi"/>
          <w:sz w:val="16"/>
          <w:szCs w:val="21"/>
          <w:shd w:val="clear" w:color="auto" w:fill="FFFFFF"/>
        </w:rPr>
        <w:t>, </w:t>
      </w:r>
      <w:r w:rsidRPr="007141AD">
        <w:rPr>
          <w:rFonts w:cstheme="majorHAnsi"/>
          <w:sz w:val="16"/>
          <w:szCs w:val="18"/>
          <w:shd w:val="clear" w:color="auto" w:fill="FFFFFF"/>
        </w:rPr>
        <w:t>CATO Institute</w:t>
      </w:r>
      <w:r w:rsidRPr="007141AD">
        <w:rPr>
          <w:rFonts w:cstheme="majorHAnsi"/>
          <w:sz w:val="16"/>
          <w:szCs w:val="21"/>
          <w:shd w:val="clear" w:color="auto" w:fill="FFFFFF"/>
        </w:rPr>
        <w:t>, </w:t>
      </w:r>
      <w:r w:rsidRPr="007141AD">
        <w:rPr>
          <w:rFonts w:cstheme="majorHAnsi"/>
          <w:sz w:val="16"/>
          <w:szCs w:val="18"/>
          <w:shd w:val="clear" w:color="auto" w:fill="FFFFFF"/>
        </w:rPr>
        <w:t>"E-Verify Errors Harmed 760,000 Legal Workers Since 2006 | Cato @ Liberty"</w:t>
      </w:r>
      <w:r w:rsidRPr="007141AD">
        <w:rPr>
          <w:rFonts w:cstheme="majorHAnsi"/>
          <w:sz w:val="16"/>
          <w:szCs w:val="21"/>
          <w:shd w:val="clear" w:color="auto" w:fill="FFFFFF"/>
        </w:rPr>
        <w:t>, </w:t>
      </w:r>
      <w:r w:rsidRPr="007141AD">
        <w:rPr>
          <w:rFonts w:cstheme="majorHAnsi"/>
          <w:sz w:val="16"/>
          <w:szCs w:val="18"/>
          <w:shd w:val="clear" w:color="auto" w:fill="FFFFFF"/>
        </w:rPr>
        <w:t>30 May 2019, </w:t>
      </w:r>
      <w:hyperlink r:id="rId611" w:history="1">
        <w:r w:rsidRPr="007141AD">
          <w:rPr>
            <w:rFonts w:cstheme="majorHAnsi"/>
            <w:sz w:val="16"/>
            <w:szCs w:val="18"/>
            <w:shd w:val="clear" w:color="auto" w:fill="FFFFFF"/>
          </w:rPr>
          <w:t>https://www.cato.org/blog/e-verify-errors-harmed-760000-legal-workers-2006</w:t>
        </w:r>
      </w:hyperlink>
      <w:r w:rsidRPr="007141AD">
        <w:rPr>
          <w:rFonts w:cstheme="majorHAnsi"/>
          <w:sz w:val="16"/>
          <w:szCs w:val="18"/>
          <w:shd w:val="clear" w:color="auto" w:fill="FFFFFF"/>
        </w:rPr>
        <w:t>//ApC]</w:t>
      </w:r>
      <w:r w:rsidRPr="007141AD">
        <w:rPr>
          <w:rFonts w:cstheme="majorHAnsi"/>
          <w:sz w:val="16"/>
          <w:szCs w:val="21"/>
        </w:rPr>
        <w:br/>
      </w:r>
      <w:r w:rsidRPr="007141AD">
        <w:rPr>
          <w:rFonts w:cstheme="majorHAnsi"/>
          <w:sz w:val="16"/>
          <w:shd w:val="clear" w:color="auto" w:fill="FFFFFF"/>
        </w:rPr>
        <w:t>Last week, President Trump announced that his immigration plan would not mandate that employers use E</w:t>
      </w:r>
      <w:r w:rsidRPr="007141AD">
        <w:rPr>
          <w:rFonts w:ascii="Times New Roman" w:hAnsi="Times New Roman" w:cs="Times New Roman"/>
          <w:sz w:val="16"/>
          <w:shd w:val="clear" w:color="auto" w:fill="FFFFFF"/>
        </w:rPr>
        <w:t>‐​</w:t>
      </w:r>
      <w:r w:rsidRPr="007141AD">
        <w:rPr>
          <w:rFonts w:cstheme="majorHAnsi"/>
          <w:sz w:val="16"/>
          <w:shd w:val="clear" w:color="auto" w:fill="FFFFFF"/>
        </w:rPr>
        <w:t xml:space="preserve">Verify, the employment verification system that checks new employees against government databases. While the president felt it was too “tough” on illegal workers, he is wrong. </w:t>
      </w:r>
      <w:r w:rsidRPr="007141AD">
        <w:rPr>
          <w:rFonts w:eastAsia="Calibri" w:cstheme="majorHAnsi"/>
          <w:u w:val="single"/>
        </w:rPr>
        <w:t>Nearly all illegal workers passed the system last year</w:t>
      </w:r>
      <w:r w:rsidRPr="007141AD">
        <w:rPr>
          <w:rFonts w:cstheme="majorHAnsi"/>
          <w:sz w:val="16"/>
          <w:shd w:val="clear" w:color="auto" w:fill="FFFFFF"/>
        </w:rPr>
        <w:t>. In reality, E</w:t>
      </w:r>
      <w:r w:rsidRPr="007141AD">
        <w:rPr>
          <w:rFonts w:ascii="Times New Roman" w:eastAsia="Calibri" w:hAnsi="Times New Roman" w:cs="Times New Roman"/>
          <w:u w:val="single"/>
        </w:rPr>
        <w:t>‐​</w:t>
      </w:r>
      <w:r w:rsidRPr="007141AD">
        <w:rPr>
          <w:rFonts w:eastAsia="Calibri" w:cstheme="majorHAnsi"/>
          <w:u w:val="single"/>
        </w:rPr>
        <w:t xml:space="preserve">Verify is tough on legal workers who have had </w:t>
      </w:r>
      <w:r w:rsidRPr="007141AD">
        <w:rPr>
          <w:rFonts w:eastAsia="Calibri" w:cstheme="majorHAnsi"/>
          <w:b/>
          <w:bCs/>
          <w:u w:val="single"/>
        </w:rPr>
        <w:t>nearly 760,000 jobs held up by the system since 2006</w:t>
      </w:r>
      <w:r w:rsidRPr="007141AD">
        <w:rPr>
          <w:rFonts w:cstheme="majorHAnsi"/>
          <w:sz w:val="16"/>
          <w:shd w:val="clear" w:color="auto" w:fill="FFFFFF"/>
        </w:rPr>
        <w:t>. How many legal workers E</w:t>
      </w:r>
      <w:r w:rsidRPr="007141AD">
        <w:rPr>
          <w:rFonts w:ascii="Times New Roman" w:hAnsi="Times New Roman" w:cs="Times New Roman"/>
          <w:sz w:val="16"/>
          <w:shd w:val="clear" w:color="auto" w:fill="FFFFFF"/>
        </w:rPr>
        <w:t>‐​</w:t>
      </w:r>
      <w:r w:rsidRPr="007141AD">
        <w:rPr>
          <w:rFonts w:cstheme="majorHAnsi"/>
          <w:sz w:val="16"/>
          <w:shd w:val="clear" w:color="auto" w:fill="FFFFFF"/>
        </w:rPr>
        <w:t>Verify has harmed Employers who use E</w:t>
      </w:r>
      <w:r w:rsidRPr="007141AD">
        <w:rPr>
          <w:rFonts w:ascii="Times New Roman" w:hAnsi="Times New Roman" w:cs="Times New Roman"/>
          <w:sz w:val="16"/>
          <w:shd w:val="clear" w:color="auto" w:fill="FFFFFF"/>
        </w:rPr>
        <w:t>‐​</w:t>
      </w:r>
      <w:r w:rsidRPr="007141AD">
        <w:rPr>
          <w:rFonts w:cstheme="majorHAnsi"/>
          <w:sz w:val="16"/>
          <w:shd w:val="clear" w:color="auto" w:fill="FFFFFF"/>
        </w:rPr>
        <w:t>Verify enter the names, dates of birth, and Social Security Numbers (or alien ID numbers) that employees provide on their Form I-9 into the system. E</w:t>
      </w:r>
      <w:r w:rsidRPr="007141AD">
        <w:rPr>
          <w:rFonts w:ascii="Times New Roman" w:hAnsi="Times New Roman" w:cs="Times New Roman"/>
          <w:sz w:val="16"/>
          <w:shd w:val="clear" w:color="auto" w:fill="FFFFFF"/>
        </w:rPr>
        <w:t>‐​</w:t>
      </w:r>
      <w:r w:rsidRPr="007141AD">
        <w:rPr>
          <w:rFonts w:cstheme="majorHAnsi"/>
          <w:sz w:val="16"/>
          <w:shd w:val="clear" w:color="auto" w:fill="FFFFFF"/>
        </w:rPr>
        <w:t>Verify then checks this information against government databases at the Department of Homeland Security (DHS) and the Social Security Administration (SSA). If the information the employer entered fails to match the government’s information, the system issues a “Tentative Non</w:t>
      </w:r>
      <w:r w:rsidRPr="007141AD">
        <w:rPr>
          <w:rFonts w:ascii="Times New Roman" w:hAnsi="Times New Roman" w:cs="Times New Roman"/>
          <w:sz w:val="16"/>
          <w:shd w:val="clear" w:color="auto" w:fill="FFFFFF"/>
        </w:rPr>
        <w:t>‐​</w:t>
      </w:r>
      <w:r w:rsidRPr="007141AD">
        <w:rPr>
          <w:rFonts w:cstheme="majorHAnsi"/>
          <w:sz w:val="16"/>
          <w:shd w:val="clear" w:color="auto" w:fill="FFFFFF"/>
        </w:rPr>
        <w:t>Confirmation</w:t>
      </w:r>
      <w:r w:rsidRPr="007141AD">
        <w:rPr>
          <w:rFonts w:cs="Georgia"/>
          <w:sz w:val="16"/>
          <w:shd w:val="clear" w:color="auto" w:fill="FFFFFF"/>
        </w:rPr>
        <w:t>”</w:t>
      </w:r>
      <w:r w:rsidRPr="007141AD">
        <w:rPr>
          <w:rFonts w:cstheme="majorHAnsi"/>
          <w:sz w:val="16"/>
          <w:shd w:val="clear" w:color="auto" w:fill="FFFFFF"/>
        </w:rPr>
        <w:t xml:space="preserve"> (TNC). Legal workers can contest a TNC at an SSA or DHS office within eight business days of receiving the error. If they fail to contest, cannot do so in time, or are unable to provide adequate evidence of their identity and U.S. citizenship, E</w:t>
      </w:r>
      <w:r w:rsidRPr="007141AD">
        <w:rPr>
          <w:rFonts w:ascii="Times New Roman" w:hAnsi="Times New Roman" w:cs="Times New Roman"/>
          <w:sz w:val="16"/>
          <w:shd w:val="clear" w:color="auto" w:fill="FFFFFF"/>
        </w:rPr>
        <w:t>‐​</w:t>
      </w:r>
      <w:r w:rsidRPr="007141AD">
        <w:rPr>
          <w:rFonts w:cstheme="majorHAnsi"/>
          <w:sz w:val="16"/>
          <w:shd w:val="clear" w:color="auto" w:fill="FFFFFF"/>
        </w:rPr>
        <w:t xml:space="preserve">Verify will send their employer a </w:t>
      </w:r>
      <w:r w:rsidRPr="007141AD">
        <w:rPr>
          <w:rFonts w:cs="Georgia"/>
          <w:sz w:val="16"/>
          <w:shd w:val="clear" w:color="auto" w:fill="FFFFFF"/>
        </w:rPr>
        <w:t>“</w:t>
      </w:r>
      <w:r w:rsidRPr="007141AD">
        <w:rPr>
          <w:rFonts w:cstheme="majorHAnsi"/>
          <w:sz w:val="16"/>
          <w:shd w:val="clear" w:color="auto" w:fill="FFFFFF"/>
        </w:rPr>
        <w:t>Final Non</w:t>
      </w:r>
      <w:r w:rsidRPr="007141AD">
        <w:rPr>
          <w:rFonts w:ascii="Times New Roman" w:hAnsi="Times New Roman" w:cs="Times New Roman"/>
          <w:sz w:val="16"/>
          <w:shd w:val="clear" w:color="auto" w:fill="FFFFFF"/>
        </w:rPr>
        <w:t>‐​</w:t>
      </w:r>
      <w:r w:rsidRPr="007141AD">
        <w:rPr>
          <w:rFonts w:cstheme="majorHAnsi"/>
          <w:sz w:val="16"/>
          <w:shd w:val="clear" w:color="auto" w:fill="FFFFFF"/>
        </w:rPr>
        <w:t>Confirmation</w:t>
      </w:r>
      <w:r w:rsidRPr="007141AD">
        <w:rPr>
          <w:rFonts w:cs="Georgia"/>
          <w:sz w:val="16"/>
          <w:shd w:val="clear" w:color="auto" w:fill="FFFFFF"/>
        </w:rPr>
        <w:t>”</w:t>
      </w:r>
      <w:r w:rsidRPr="007141AD">
        <w:rPr>
          <w:rFonts w:cstheme="majorHAnsi"/>
          <w:sz w:val="16"/>
          <w:shd w:val="clear" w:color="auto" w:fill="FFFFFF"/>
        </w:rPr>
        <w:t xml:space="preserve"> (FNC). FNCs require the business to fire the employee or face civil or criminal penalties for hiring someone without authorization to work in the United States. Figure 1 shows the number of TNCs and FNCs that legal workers have received from FY 2006 to FY 2019 (annualized based on 6 months). As it shows, the error rate has improved dramatically since 2006—falling from 1.9 percent to less than 0.2 percent—but </w:t>
      </w:r>
      <w:r w:rsidRPr="007141AD">
        <w:rPr>
          <w:rFonts w:eastAsia="Calibri" w:cstheme="majorHAnsi"/>
          <w:b/>
          <w:bCs/>
          <w:u w:val="single"/>
        </w:rPr>
        <w:t>because far more employers are using the system, the number of errors has increased</w:t>
      </w:r>
      <w:r w:rsidRPr="007141AD">
        <w:rPr>
          <w:rFonts w:cstheme="majorHAnsi"/>
          <w:sz w:val="16"/>
          <w:shd w:val="clear" w:color="auto" w:fill="FFFFFF"/>
        </w:rPr>
        <w:t xml:space="preserve">. </w:t>
      </w:r>
      <w:r w:rsidRPr="007141AD">
        <w:rPr>
          <w:rFonts w:eastAsia="Calibri" w:cstheme="majorHAnsi"/>
          <w:u w:val="single"/>
        </w:rPr>
        <w:t>Overall, from October 2005 to March 2019, E</w:t>
      </w:r>
      <w:r w:rsidRPr="007141AD">
        <w:rPr>
          <w:rFonts w:ascii="Times New Roman" w:eastAsia="Calibri" w:hAnsi="Times New Roman" w:cs="Times New Roman"/>
          <w:u w:val="single"/>
        </w:rPr>
        <w:t>‐​</w:t>
      </w:r>
      <w:r w:rsidRPr="007141AD">
        <w:rPr>
          <w:rFonts w:eastAsia="Calibri" w:cstheme="majorHAnsi"/>
          <w:u w:val="single"/>
        </w:rPr>
        <w:t>Verify has returned TNCs to an estimated 759,615 legal workers, including an estimated 179,103 who received FNCs that cost them a job</w:t>
      </w:r>
      <w:r w:rsidRPr="007141AD">
        <w:rPr>
          <w:rFonts w:cstheme="majorHAnsi"/>
          <w:sz w:val="16"/>
          <w:shd w:val="clear" w:color="auto" w:fill="FFFFFF"/>
        </w:rPr>
        <w:t>. The government reports the share of TNCs that legal workers successfully challenge each year. In a government</w:t>
      </w:r>
      <w:r w:rsidRPr="007141AD">
        <w:rPr>
          <w:rFonts w:ascii="Times New Roman" w:hAnsi="Times New Roman" w:cs="Times New Roman"/>
          <w:sz w:val="16"/>
          <w:shd w:val="clear" w:color="auto" w:fill="FFFFFF"/>
        </w:rPr>
        <w:t>‐​</w:t>
      </w:r>
      <w:r w:rsidRPr="007141AD">
        <w:rPr>
          <w:rFonts w:cstheme="majorHAnsi"/>
          <w:sz w:val="16"/>
          <w:shd w:val="clear" w:color="auto" w:fill="FFFFFF"/>
        </w:rPr>
        <w:t xml:space="preserve">commissioned report, the organization </w:t>
      </w:r>
      <w:proofErr w:type="spellStart"/>
      <w:r w:rsidRPr="007141AD">
        <w:rPr>
          <w:rFonts w:cstheme="majorHAnsi"/>
          <w:sz w:val="16"/>
          <w:shd w:val="clear" w:color="auto" w:fill="FFFFFF"/>
        </w:rPr>
        <w:t>Westat</w:t>
      </w:r>
      <w:proofErr w:type="spellEnd"/>
      <w:r w:rsidRPr="007141AD">
        <w:rPr>
          <w:rFonts w:cstheme="majorHAnsi"/>
          <w:sz w:val="16"/>
          <w:shd w:val="clear" w:color="auto" w:fill="FFFFFF"/>
        </w:rPr>
        <w:t xml:space="preserve"> estimated that</w:t>
      </w:r>
      <w:r w:rsidRPr="007141AD">
        <w:rPr>
          <w:rFonts w:eastAsia="Calibri" w:cstheme="majorHAnsi"/>
          <w:u w:val="single"/>
        </w:rPr>
        <w:t xml:space="preserve"> 6.3 percent of all FNCs in 2009 went to legal workers</w:t>
      </w:r>
      <w:r w:rsidRPr="007141AD">
        <w:rPr>
          <w:rFonts w:cstheme="majorHAnsi"/>
          <w:sz w:val="16"/>
          <w:shd w:val="clear" w:color="auto" w:fill="FFFFFF"/>
        </w:rPr>
        <w:t>. It has not estimated the share for other years, but this analysis assumes that the FNC error rate tracks the TNC rate such that FNC accuracy will reflect changes in TNC accuracy. This assumption makes sense because a legal worker must first receive a TNC to then receive an FNC. Why E</w:t>
      </w:r>
      <w:r w:rsidRPr="007141AD">
        <w:rPr>
          <w:rFonts w:ascii="Times New Roman" w:hAnsi="Times New Roman" w:cs="Times New Roman"/>
          <w:sz w:val="16"/>
          <w:shd w:val="clear" w:color="auto" w:fill="FFFFFF"/>
        </w:rPr>
        <w:t>‐​</w:t>
      </w:r>
      <w:r w:rsidRPr="007141AD">
        <w:rPr>
          <w:rFonts w:cstheme="majorHAnsi"/>
          <w:sz w:val="16"/>
          <w:shd w:val="clear" w:color="auto" w:fill="FFFFFF"/>
        </w:rPr>
        <w:t xml:space="preserve">Verify errors happen According to </w:t>
      </w:r>
      <w:proofErr w:type="spellStart"/>
      <w:r w:rsidRPr="007141AD">
        <w:rPr>
          <w:rFonts w:cstheme="majorHAnsi"/>
          <w:sz w:val="16"/>
          <w:shd w:val="clear" w:color="auto" w:fill="FFFFFF"/>
        </w:rPr>
        <w:t>Westat</w:t>
      </w:r>
      <w:proofErr w:type="spellEnd"/>
      <w:r w:rsidRPr="007141AD">
        <w:rPr>
          <w:rFonts w:cstheme="majorHAnsi"/>
          <w:sz w:val="16"/>
          <w:shd w:val="clear" w:color="auto" w:fill="FFFFFF"/>
        </w:rPr>
        <w:t xml:space="preserve">, </w:t>
      </w:r>
      <w:r w:rsidRPr="007141AD">
        <w:rPr>
          <w:rFonts w:eastAsia="Calibri" w:cstheme="majorHAnsi"/>
          <w:u w:val="single"/>
        </w:rPr>
        <w:t>legal workers can receive TNCs for a variety of reasons. Most commonly, it is as simple as the employer or the government entering their names incorrectly into the databases.</w:t>
      </w:r>
      <w:r w:rsidRPr="007141AD">
        <w:rPr>
          <w:rFonts w:cstheme="majorHAnsi"/>
          <w:sz w:val="16"/>
          <w:shd w:val="clear" w:color="auto" w:fill="FFFFFF"/>
        </w:rPr>
        <w:t xml:space="preserve"> </w:t>
      </w:r>
      <w:r w:rsidRPr="007141AD">
        <w:rPr>
          <w:rFonts w:eastAsia="Calibri" w:cstheme="majorHAnsi"/>
          <w:u w:val="single"/>
        </w:rPr>
        <w:t>People who change their names or have hyphenated names are much more likely to be victims of typos from employers or government agencies, triggering wrongful TNCs in E</w:t>
      </w:r>
      <w:r w:rsidRPr="007141AD">
        <w:rPr>
          <w:rFonts w:ascii="Times New Roman" w:eastAsia="Calibri" w:hAnsi="Times New Roman" w:cs="Times New Roman"/>
          <w:u w:val="single"/>
        </w:rPr>
        <w:t>‐​</w:t>
      </w:r>
      <w:r w:rsidRPr="007141AD">
        <w:rPr>
          <w:rFonts w:eastAsia="Calibri" w:cstheme="majorHAnsi"/>
          <w:u w:val="single"/>
        </w:rPr>
        <w:t>Verify</w:t>
      </w:r>
      <w:r w:rsidRPr="007141AD">
        <w:rPr>
          <w:rFonts w:cstheme="majorHAnsi"/>
          <w:sz w:val="16"/>
          <w:shd w:val="clear" w:color="auto" w:fill="FFFFFF"/>
        </w:rPr>
        <w:t xml:space="preserve">. FNC errors mainly come from employers not informing their employees about the negative result. </w:t>
      </w:r>
      <w:r w:rsidRPr="007141AD">
        <w:rPr>
          <w:rFonts w:eastAsia="Calibri" w:cstheme="majorHAnsi"/>
          <w:u w:val="single"/>
        </w:rPr>
        <w:t>Some businesses might not fully understand the system and confuse a TNC for an FNC, firing the worker based on a preliminary result, or they might just not want to deal with the hassle of potentially having to lay off a worker after a months</w:t>
      </w:r>
      <w:r w:rsidRPr="007141AD">
        <w:rPr>
          <w:rFonts w:ascii="Times New Roman" w:eastAsia="Calibri" w:hAnsi="Times New Roman" w:cs="Times New Roman"/>
          <w:u w:val="single"/>
        </w:rPr>
        <w:t>‐​</w:t>
      </w:r>
      <w:r w:rsidRPr="007141AD">
        <w:rPr>
          <w:rFonts w:eastAsia="Calibri" w:cstheme="majorHAnsi"/>
          <w:u w:val="single"/>
        </w:rPr>
        <w:t>long challenge.</w:t>
      </w:r>
      <w:r w:rsidRPr="007141AD">
        <w:rPr>
          <w:rFonts w:cstheme="majorHAnsi"/>
          <w:sz w:val="16"/>
          <w:shd w:val="clear" w:color="auto" w:fill="FFFFFF"/>
        </w:rPr>
        <w:t xml:space="preserve"> </w:t>
      </w:r>
      <w:proofErr w:type="spellStart"/>
      <w:r w:rsidRPr="007141AD">
        <w:rPr>
          <w:rFonts w:eastAsia="Calibri" w:cstheme="majorHAnsi"/>
          <w:u w:val="single"/>
        </w:rPr>
        <w:t>Westat</w:t>
      </w:r>
      <w:proofErr w:type="spellEnd"/>
      <w:r w:rsidRPr="007141AD">
        <w:rPr>
          <w:rFonts w:eastAsia="Calibri" w:cstheme="majorHAnsi"/>
          <w:u w:val="single"/>
        </w:rPr>
        <w:t xml:space="preserve"> concluded about 83 percent of FNC errors came from employers sitting on the TNC info.</w:t>
      </w:r>
      <w:r w:rsidRPr="007141AD">
        <w:rPr>
          <w:rFonts w:cstheme="majorHAnsi"/>
          <w:sz w:val="16"/>
          <w:shd w:val="clear" w:color="auto" w:fill="FFFFFF"/>
        </w:rPr>
        <w:t xml:space="preserve"> The other 17 percent came from employees choosing not to come into DHS or SSA offices to contest. The problem for the employee is that even if they find out about the TNC from their employer, they must challenge the error within eight days without knowing exactly what the problem might be. </w:t>
      </w:r>
      <w:r w:rsidRPr="007141AD">
        <w:rPr>
          <w:rFonts w:eastAsia="Calibri" w:cstheme="majorHAnsi"/>
          <w:u w:val="single"/>
        </w:rPr>
        <w:t>In many cases, it can take months and many trips to the DHS or SSA offices to sort out</w:t>
      </w:r>
      <w:r w:rsidRPr="007141AD">
        <w:rPr>
          <w:rFonts w:cstheme="majorHAnsi"/>
          <w:sz w:val="16"/>
          <w:shd w:val="clear" w:color="auto" w:fill="FFFFFF"/>
        </w:rPr>
        <w:t>. Ken Nagel, a business owner in Arizona, explained that E</w:t>
      </w:r>
      <w:r w:rsidRPr="007141AD">
        <w:rPr>
          <w:rFonts w:ascii="Times New Roman" w:hAnsi="Times New Roman" w:cs="Times New Roman"/>
          <w:sz w:val="16"/>
          <w:shd w:val="clear" w:color="auto" w:fill="FFFFFF"/>
        </w:rPr>
        <w:t>‐​</w:t>
      </w:r>
      <w:r w:rsidRPr="007141AD">
        <w:rPr>
          <w:rFonts w:cstheme="majorHAnsi"/>
          <w:sz w:val="16"/>
          <w:shd w:val="clear" w:color="auto" w:fill="FFFFFF"/>
        </w:rPr>
        <w:t xml:space="preserve">Verify actually flunked his own daughter. </w:t>
      </w:r>
      <w:r w:rsidRPr="007141AD">
        <w:rPr>
          <w:rFonts w:eastAsia="Calibri" w:cstheme="majorHAnsi"/>
          <w:u w:val="single"/>
        </w:rPr>
        <w:t>Another Arizona resident, Juan Carlos, was flagged because no one told the Social Security Administration he became a U.S. citizen. He paid $400 to get a new naturalization certificate to prove his innocence and keep the job that E</w:t>
      </w:r>
      <w:r w:rsidRPr="007141AD">
        <w:rPr>
          <w:rFonts w:ascii="Times New Roman" w:eastAsia="Calibri" w:hAnsi="Times New Roman" w:cs="Times New Roman"/>
          <w:u w:val="single"/>
        </w:rPr>
        <w:t>‐​</w:t>
      </w:r>
      <w:r w:rsidRPr="007141AD">
        <w:rPr>
          <w:rFonts w:eastAsia="Calibri" w:cstheme="majorHAnsi"/>
          <w:u w:val="single"/>
        </w:rPr>
        <w:t>Verify was ready to fire him from.</w:t>
      </w:r>
      <w:r w:rsidRPr="007141AD">
        <w:rPr>
          <w:rFonts w:cstheme="majorHAnsi"/>
          <w:sz w:val="16"/>
          <w:shd w:val="clear" w:color="auto" w:fill="FFFFFF"/>
        </w:rPr>
        <w:t xml:space="preserve"> Numerous other cases of U.S. citizens who have lost their jobs or had to fight the government to keep them are known. </w:t>
      </w:r>
      <w:r w:rsidRPr="007141AD">
        <w:rPr>
          <w:rFonts w:eastAsia="Calibri" w:cstheme="majorHAnsi"/>
          <w:b/>
          <w:bCs/>
          <w:u w:val="single"/>
        </w:rPr>
        <w:t>An employer mandate would make the situation much worse</w:t>
      </w:r>
      <w:r w:rsidRPr="007141AD">
        <w:rPr>
          <w:rFonts w:cstheme="majorHAnsi"/>
          <w:sz w:val="16"/>
          <w:shd w:val="clear" w:color="auto" w:fill="FFFFFF"/>
        </w:rPr>
        <w:t xml:space="preserve"> In 2018, only about 37.6 million of the more than 100 million new hires went through the E</w:t>
      </w:r>
      <w:r w:rsidRPr="007141AD">
        <w:rPr>
          <w:rFonts w:ascii="Times New Roman" w:hAnsi="Times New Roman" w:cs="Times New Roman"/>
          <w:sz w:val="16"/>
          <w:shd w:val="clear" w:color="auto" w:fill="FFFFFF"/>
        </w:rPr>
        <w:t>‐​</w:t>
      </w:r>
      <w:r w:rsidRPr="007141AD">
        <w:rPr>
          <w:rFonts w:cstheme="majorHAnsi"/>
          <w:sz w:val="16"/>
          <w:shd w:val="clear" w:color="auto" w:fill="FFFFFF"/>
        </w:rPr>
        <w:t xml:space="preserve">Verify system. </w:t>
      </w:r>
      <w:r w:rsidRPr="007141AD">
        <w:rPr>
          <w:rFonts w:eastAsia="Calibri" w:cstheme="majorHAnsi"/>
          <w:b/>
          <w:bCs/>
          <w:u w:val="single"/>
        </w:rPr>
        <w:t>If every employer used E</w:t>
      </w:r>
      <w:r w:rsidRPr="007141AD">
        <w:rPr>
          <w:rFonts w:ascii="Times New Roman" w:eastAsia="Calibri" w:hAnsi="Times New Roman" w:cs="Times New Roman"/>
          <w:b/>
          <w:bCs/>
          <w:u w:val="single"/>
        </w:rPr>
        <w:t>‐​</w:t>
      </w:r>
      <w:r w:rsidRPr="007141AD">
        <w:rPr>
          <w:rFonts w:eastAsia="Calibri" w:cstheme="majorHAnsi"/>
          <w:b/>
          <w:bCs/>
          <w:u w:val="single"/>
        </w:rPr>
        <w:t>Verify, the number of legal workers receiving errors would explode to a projected 200,000 annually or 2 million over a decade based on E-Verify’s current error rate</w:t>
      </w:r>
      <w:r w:rsidRPr="007141AD">
        <w:rPr>
          <w:rFonts w:cstheme="majorHAnsi"/>
          <w:sz w:val="16"/>
          <w:shd w:val="clear" w:color="auto" w:fill="FFFFFF"/>
        </w:rPr>
        <w:t xml:space="preserve">. </w:t>
      </w:r>
      <w:r w:rsidRPr="007141AD">
        <w:rPr>
          <w:rFonts w:cstheme="majorHAnsi"/>
          <w:u w:val="single"/>
          <w:shd w:val="clear" w:color="auto" w:fill="FFFFFF"/>
        </w:rPr>
        <w:t>This would include more than 32,000 legal workers who would receive FNCs and lose out on their jobs completely each and every year.</w:t>
      </w:r>
      <w:r w:rsidRPr="007141AD">
        <w:rPr>
          <w:rFonts w:cstheme="majorHAnsi"/>
          <w:sz w:val="16"/>
          <w:shd w:val="clear" w:color="auto" w:fill="FFFFFF"/>
        </w:rPr>
        <w:t xml:space="preserve"> </w:t>
      </w:r>
      <w:r w:rsidRPr="007141AD">
        <w:rPr>
          <w:rFonts w:cstheme="majorHAnsi"/>
          <w:b/>
          <w:bCs/>
          <w:u w:val="single"/>
          <w:shd w:val="clear" w:color="auto" w:fill="FFFFFF"/>
        </w:rPr>
        <w:t>Even on its own measure of success—ending illegal employment—E-Verify fails miserably. In 2018, E</w:t>
      </w:r>
      <w:r w:rsidRPr="007141AD">
        <w:rPr>
          <w:rFonts w:ascii="Times New Roman" w:hAnsi="Times New Roman" w:cs="Times New Roman"/>
          <w:b/>
          <w:bCs/>
          <w:u w:val="single"/>
          <w:shd w:val="clear" w:color="auto" w:fill="FFFFFF"/>
        </w:rPr>
        <w:t>‐​</w:t>
      </w:r>
      <w:r w:rsidRPr="007141AD">
        <w:rPr>
          <w:rFonts w:cstheme="majorHAnsi"/>
          <w:b/>
          <w:bCs/>
          <w:u w:val="single"/>
          <w:shd w:val="clear" w:color="auto" w:fill="FFFFFF"/>
        </w:rPr>
        <w:t>Verify confirmed 86 percent of illegal hires</w:t>
      </w:r>
      <w:r w:rsidRPr="007141AD">
        <w:rPr>
          <w:rFonts w:cstheme="majorHAnsi"/>
          <w:sz w:val="16"/>
          <w:shd w:val="clear" w:color="auto" w:fill="FFFFFF"/>
        </w:rPr>
        <w:t xml:space="preserve">. </w:t>
      </w:r>
      <w:r w:rsidRPr="007141AD">
        <w:rPr>
          <w:rFonts w:cstheme="majorHAnsi"/>
          <w:u w:val="single"/>
          <w:shd w:val="clear" w:color="auto" w:fill="FFFFFF"/>
        </w:rPr>
        <w:t>While proponents see the 14 percent who don’t get confirmed as worth it, they ignore entirely the cost:</w:t>
      </w:r>
      <w:r w:rsidRPr="007141AD">
        <w:rPr>
          <w:rFonts w:cstheme="majorHAnsi"/>
          <w:sz w:val="16"/>
          <w:shd w:val="clear" w:color="auto" w:fill="FFFFFF"/>
        </w:rPr>
        <w:t xml:space="preserve"> </w:t>
      </w:r>
      <w:r w:rsidRPr="007141AD">
        <w:rPr>
          <w:rFonts w:cstheme="majorHAnsi"/>
          <w:b/>
          <w:bCs/>
          <w:u w:val="single"/>
          <w:shd w:val="clear" w:color="auto" w:fill="FFFFFF"/>
        </w:rPr>
        <w:t>the tens of thousands of legal workers who suffer</w:t>
      </w:r>
      <w:r w:rsidRPr="007141AD">
        <w:rPr>
          <w:rFonts w:cstheme="majorHAnsi"/>
          <w:sz w:val="16"/>
          <w:shd w:val="clear" w:color="auto" w:fill="FFFFFF"/>
        </w:rPr>
        <w:t>. Americans should not need to “prove their innocence” to get a job. The government has the responsibility to prove guilt. E</w:t>
      </w:r>
      <w:r w:rsidRPr="007141AD">
        <w:rPr>
          <w:rFonts w:ascii="Times New Roman" w:hAnsi="Times New Roman" w:cs="Times New Roman"/>
          <w:u w:val="single"/>
          <w:shd w:val="clear" w:color="auto" w:fill="FFFFFF"/>
        </w:rPr>
        <w:t>‐​</w:t>
      </w:r>
      <w:r w:rsidRPr="007141AD">
        <w:rPr>
          <w:rFonts w:cstheme="majorHAnsi"/>
          <w:u w:val="single"/>
          <w:shd w:val="clear" w:color="auto" w:fill="FFFFFF"/>
        </w:rPr>
        <w:t>Verify cuts against this fundamental principle, and it undermines the rights of every American</w:t>
      </w:r>
      <w:r w:rsidRPr="007141AD">
        <w:rPr>
          <w:rFonts w:cstheme="majorHAnsi"/>
          <w:sz w:val="16"/>
          <w:shd w:val="clear" w:color="auto" w:fill="FFFFFF"/>
        </w:rPr>
        <w:t>. Trump was right to reject the system, even if he did so for the wrong reasons.</w:t>
      </w:r>
    </w:p>
    <w:p w14:paraId="2198B07A" w14:textId="77777777" w:rsidR="00AB6A64" w:rsidRPr="007141AD" w:rsidRDefault="00AB6A64" w:rsidP="00AB6A64">
      <w:pPr>
        <w:rPr>
          <w:rFonts w:cstheme="majorHAnsi"/>
          <w:shd w:val="clear" w:color="auto" w:fill="FFFFFF"/>
        </w:rPr>
      </w:pPr>
    </w:p>
    <w:p w14:paraId="0DA152C5" w14:textId="2A3CDCD2" w:rsidR="0083697B" w:rsidRPr="007141AD" w:rsidRDefault="0083697B" w:rsidP="0083697B">
      <w:pPr>
        <w:pStyle w:val="Heading4"/>
        <w:rPr>
          <w:rStyle w:val="Style13ptBold"/>
          <w:rFonts w:eastAsiaTheme="minorEastAsia" w:cstheme="majorHAnsi"/>
          <w:b/>
          <w:szCs w:val="24"/>
        </w:rPr>
      </w:pPr>
      <w:proofErr w:type="spellStart"/>
      <w:r w:rsidRPr="007141AD">
        <w:rPr>
          <w:rStyle w:val="Style13ptBold"/>
          <w:rFonts w:eastAsiaTheme="minorEastAsia" w:cstheme="majorHAnsi"/>
          <w:b/>
          <w:szCs w:val="24"/>
        </w:rPr>
        <w:t>E-verify</w:t>
      </w:r>
      <w:proofErr w:type="spellEnd"/>
      <w:r w:rsidRPr="007141AD">
        <w:rPr>
          <w:rStyle w:val="Style13ptBold"/>
          <w:rFonts w:eastAsiaTheme="minorEastAsia" w:cstheme="majorHAnsi"/>
          <w:b/>
          <w:szCs w:val="24"/>
        </w:rPr>
        <w:t xml:space="preserve"> imposes major regulations on businesses, falsely kicks people from the workforce, and undermines labor productivity </w:t>
      </w:r>
    </w:p>
    <w:p w14:paraId="3C10EC02" w14:textId="743E66EF" w:rsidR="0083697B" w:rsidRPr="007141AD" w:rsidRDefault="0083697B" w:rsidP="0083697B">
      <w:pPr>
        <w:rPr>
          <w:rFonts w:cstheme="majorHAnsi"/>
          <w:sz w:val="16"/>
          <w:szCs w:val="18"/>
          <w:shd w:val="clear" w:color="auto" w:fill="FFFFFF"/>
        </w:rPr>
      </w:pPr>
      <w:r w:rsidRPr="007141AD">
        <w:rPr>
          <w:rStyle w:val="Style13ptBold"/>
        </w:rPr>
        <w:t>Doherty 1-24</w:t>
      </w:r>
      <w:r w:rsidRPr="007141AD">
        <w:t xml:space="preserve"> [Brian Doherty, Reason, "E-Verify: Making Life Harder for Workers and Small Businesses, With Enthusiastic MAGA Support – Reason.com", 24 January 2020, </w:t>
      </w:r>
      <w:hyperlink r:id="rId612" w:history="1">
        <w:r w:rsidRPr="007141AD">
          <w:rPr>
            <w:rStyle w:val="Hyperlink"/>
          </w:rPr>
          <w:t>https://reason.com/2020/01/24/e-verify-making-life-harder-for-workers-and-small-businesses-with-enthusiastic-maga-support//</w:t>
        </w:r>
      </w:hyperlink>
      <w:r w:rsidRPr="007141AD">
        <w:t>]</w:t>
      </w:r>
      <w:r w:rsidRPr="007141AD">
        <w:rPr>
          <w:rFonts w:cstheme="majorHAnsi"/>
          <w:sz w:val="16"/>
          <w:szCs w:val="21"/>
        </w:rPr>
        <w:br/>
      </w:r>
      <w:r w:rsidRPr="007141AD">
        <w:rPr>
          <w:rFonts w:cstheme="majorHAnsi"/>
          <w:sz w:val="16"/>
          <w:shd w:val="clear" w:color="auto" w:fill="FFFFFF"/>
        </w:rPr>
        <w:t xml:space="preserve">Florida's Trump congressman Matt </w:t>
      </w:r>
      <w:proofErr w:type="spellStart"/>
      <w:r w:rsidRPr="007141AD">
        <w:rPr>
          <w:rFonts w:cstheme="majorHAnsi"/>
          <w:sz w:val="16"/>
          <w:shd w:val="clear" w:color="auto" w:fill="FFFFFF"/>
        </w:rPr>
        <w:t>Gaetz</w:t>
      </w:r>
      <w:proofErr w:type="spellEnd"/>
      <w:r w:rsidRPr="007141AD">
        <w:rPr>
          <w:rFonts w:cstheme="majorHAnsi"/>
          <w:sz w:val="16"/>
          <w:shd w:val="clear" w:color="auto" w:fill="FFFFFF"/>
        </w:rPr>
        <w:t xml:space="preserve"> has an article in the Tallahassee Democrat encouraging his state to impose "E-Verify" on all workers, as some states already do. In other words, he wants to curb the alleged crisis of illegal immigration by ensuring that no one can work in his state without meeting government-imposed documentation mandates and getting approval from a government database. </w:t>
      </w:r>
      <w:proofErr w:type="spellStart"/>
      <w:r w:rsidRPr="007141AD">
        <w:rPr>
          <w:rFonts w:cstheme="majorHAnsi"/>
          <w:sz w:val="16"/>
          <w:shd w:val="clear" w:color="auto" w:fill="FFFFFF"/>
        </w:rPr>
        <w:t>Gaetz</w:t>
      </w:r>
      <w:proofErr w:type="spellEnd"/>
      <w:r w:rsidRPr="007141AD">
        <w:rPr>
          <w:rFonts w:cstheme="majorHAnsi"/>
          <w:sz w:val="16"/>
          <w:shd w:val="clear" w:color="auto" w:fill="FFFFFF"/>
        </w:rPr>
        <w:t xml:space="preserve"> is a Republican, so feel free to insert the obligatory reference here to the GOP's alleged former devotion to not hobbling Americans with officious red tape. Not that he admits that there is any red tape involved. </w:t>
      </w:r>
      <w:proofErr w:type="spellStart"/>
      <w:r w:rsidRPr="007141AD">
        <w:rPr>
          <w:rFonts w:cstheme="majorHAnsi"/>
          <w:sz w:val="16"/>
          <w:shd w:val="clear" w:color="auto" w:fill="FFFFFF"/>
        </w:rPr>
        <w:t>Gaetz</w:t>
      </w:r>
      <w:proofErr w:type="spellEnd"/>
      <w:r w:rsidRPr="007141AD">
        <w:rPr>
          <w:rFonts w:cstheme="majorHAnsi"/>
          <w:sz w:val="16"/>
          <w:shd w:val="clear" w:color="auto" w:fill="FFFFFF"/>
        </w:rPr>
        <w:t xml:space="preserve"> gripes that "Florida Senate President Bill Galvano…has argued E-</w:t>
      </w:r>
      <w:r w:rsidRPr="007141AD">
        <w:rPr>
          <w:rFonts w:eastAsia="Calibri" w:cstheme="majorHAnsi"/>
          <w:u w:val="single"/>
        </w:rPr>
        <w:t>Verify will be costly and time-consuming for businesses</w:t>
      </w:r>
      <w:r w:rsidRPr="007141AD">
        <w:rPr>
          <w:rFonts w:cstheme="majorHAnsi"/>
          <w:sz w:val="16"/>
          <w:shd w:val="clear" w:color="auto" w:fill="FFFFFF"/>
        </w:rPr>
        <w:t xml:space="preserve">," but the congressman insists that this "couldn't be further from the truth. Not only is E-Verify free, it processes applications quickly and efficiently. It is a simple step employers can (and should) take to ensure they are hiring legal employees." A </w:t>
      </w:r>
      <w:r w:rsidRPr="007141AD">
        <w:rPr>
          <w:rFonts w:eastAsia="Calibri" w:cstheme="majorHAnsi"/>
          <w:u w:val="single"/>
        </w:rPr>
        <w:t>new study from the National Bureau of Economic Research (NBER</w:t>
      </w:r>
      <w:r w:rsidRPr="007141AD">
        <w:rPr>
          <w:rFonts w:cstheme="majorHAnsi"/>
          <w:sz w:val="16"/>
          <w:shd w:val="clear" w:color="auto" w:fill="FFFFFF"/>
        </w:rPr>
        <w:t xml:space="preserve">) says otherwise. The congressman may believe that because the government doesn't literally charge a fee to run employees through their system, it's costless. But the paper's authors—economists </w:t>
      </w:r>
      <w:proofErr w:type="spellStart"/>
      <w:r w:rsidRPr="007141AD">
        <w:rPr>
          <w:rFonts w:cstheme="majorHAnsi"/>
          <w:sz w:val="16"/>
          <w:shd w:val="clear" w:color="auto" w:fill="FFFFFF"/>
        </w:rPr>
        <w:t>Shalise</w:t>
      </w:r>
      <w:proofErr w:type="spellEnd"/>
      <w:r w:rsidRPr="007141AD">
        <w:rPr>
          <w:rFonts w:cstheme="majorHAnsi"/>
          <w:sz w:val="16"/>
          <w:shd w:val="clear" w:color="auto" w:fill="FFFFFF"/>
        </w:rPr>
        <w:t xml:space="preserve"> </w:t>
      </w:r>
      <w:proofErr w:type="spellStart"/>
      <w:r w:rsidRPr="007141AD">
        <w:rPr>
          <w:rFonts w:cstheme="majorHAnsi"/>
          <w:sz w:val="16"/>
          <w:shd w:val="clear" w:color="auto" w:fill="FFFFFF"/>
        </w:rPr>
        <w:t>Ayromloo</w:t>
      </w:r>
      <w:proofErr w:type="spellEnd"/>
      <w:r w:rsidRPr="007141AD">
        <w:rPr>
          <w:rFonts w:cstheme="majorHAnsi"/>
          <w:sz w:val="16"/>
          <w:shd w:val="clear" w:color="auto" w:fill="FFFFFF"/>
        </w:rPr>
        <w:t xml:space="preserve">, Benjamin </w:t>
      </w:r>
      <w:proofErr w:type="spellStart"/>
      <w:r w:rsidRPr="007141AD">
        <w:rPr>
          <w:rFonts w:cstheme="majorHAnsi"/>
          <w:sz w:val="16"/>
          <w:shd w:val="clear" w:color="auto" w:fill="FFFFFF"/>
        </w:rPr>
        <w:t>Feigenberg</w:t>
      </w:r>
      <w:proofErr w:type="spellEnd"/>
      <w:r w:rsidRPr="007141AD">
        <w:rPr>
          <w:rFonts w:cstheme="majorHAnsi"/>
          <w:sz w:val="16"/>
          <w:shd w:val="clear" w:color="auto" w:fill="FFFFFF"/>
        </w:rPr>
        <w:t xml:space="preserve">, and Darren </w:t>
      </w:r>
      <w:proofErr w:type="spellStart"/>
      <w:r w:rsidRPr="007141AD">
        <w:rPr>
          <w:rFonts w:cstheme="majorHAnsi"/>
          <w:sz w:val="16"/>
          <w:shd w:val="clear" w:color="auto" w:fill="FFFFFF"/>
        </w:rPr>
        <w:t>Lubotsky</w:t>
      </w:r>
      <w:proofErr w:type="spellEnd"/>
      <w:r w:rsidRPr="007141AD">
        <w:rPr>
          <w:rFonts w:cstheme="majorHAnsi"/>
          <w:sz w:val="16"/>
          <w:shd w:val="clear" w:color="auto" w:fill="FFFFFF"/>
        </w:rPr>
        <w:t>, all of the University of Illinois at Chicago—note that "</w:t>
      </w:r>
      <w:r w:rsidRPr="007141AD">
        <w:rPr>
          <w:rFonts w:eastAsia="Calibri" w:cstheme="majorHAnsi"/>
          <w:u w:val="single"/>
        </w:rPr>
        <w:t>there are non-trivial set-up, training, and compliance costs to using the system</w:t>
      </w:r>
      <w:r w:rsidRPr="007141AD">
        <w:rPr>
          <w:rFonts w:cstheme="majorHAnsi"/>
          <w:sz w:val="16"/>
          <w:shd w:val="clear" w:color="auto" w:fill="FFFFFF"/>
        </w:rPr>
        <w:t xml:space="preserve">. </w:t>
      </w:r>
      <w:r w:rsidRPr="007141AD">
        <w:rPr>
          <w:rFonts w:eastAsia="Calibri" w:cstheme="majorHAnsi"/>
          <w:u w:val="single"/>
        </w:rPr>
        <w:t xml:space="preserve">These costs are particularly cumbersome for small firms, which a 2011 analysis suggested </w:t>
      </w:r>
      <w:r w:rsidRPr="007141AD">
        <w:rPr>
          <w:rFonts w:eastAsia="Calibri" w:cstheme="majorHAnsi"/>
          <w:b/>
          <w:bCs/>
          <w:u w:val="single"/>
        </w:rPr>
        <w:t>would spend $2.6 billion on compliance-related costs</w:t>
      </w:r>
      <w:r w:rsidRPr="007141AD">
        <w:rPr>
          <w:rFonts w:eastAsia="Calibri" w:cstheme="majorHAnsi"/>
          <w:u w:val="single"/>
        </w:rPr>
        <w:t xml:space="preserve"> if forced to utilize E-Verify</w:t>
      </w:r>
      <w:r w:rsidRPr="007141AD">
        <w:rPr>
          <w:rFonts w:cstheme="majorHAnsi"/>
          <w:sz w:val="16"/>
          <w:shd w:val="clear" w:color="auto" w:fill="FFFFFF"/>
        </w:rPr>
        <w:t xml:space="preserve">." </w:t>
      </w:r>
      <w:r w:rsidRPr="007141AD">
        <w:rPr>
          <w:rFonts w:eastAsia="Calibri" w:cstheme="majorHAnsi"/>
          <w:u w:val="single"/>
        </w:rPr>
        <w:t>The law, which is currently imposed on some or all workers in 22 states, is thus widely flouted, and smaller firms are more likely to evade it.</w:t>
      </w:r>
      <w:r w:rsidRPr="007141AD">
        <w:rPr>
          <w:rFonts w:cstheme="majorHAnsi"/>
          <w:sz w:val="16"/>
          <w:shd w:val="clear" w:color="auto" w:fill="FFFFFF"/>
        </w:rPr>
        <w:t xml:space="preserve"> </w:t>
      </w:r>
      <w:r w:rsidRPr="007141AD">
        <w:rPr>
          <w:rFonts w:eastAsia="Calibri" w:cstheme="majorHAnsi"/>
          <w:u w:val="single"/>
        </w:rPr>
        <w:t xml:space="preserve">The NBER paper is based on "a new analysis of administrative data from the Department of Homeland Security on usage of the E-Verify system." </w:t>
      </w:r>
      <w:r w:rsidRPr="007141AD">
        <w:rPr>
          <w:rFonts w:cstheme="majorHAnsi"/>
          <w:sz w:val="16"/>
          <w:shd w:val="clear" w:color="auto" w:fill="FFFFFF"/>
        </w:rPr>
        <w:t xml:space="preserve">It </w:t>
      </w:r>
      <w:r w:rsidRPr="007141AD">
        <w:rPr>
          <w:rFonts w:eastAsia="Calibri" w:cstheme="majorHAnsi"/>
          <w:u w:val="single"/>
        </w:rPr>
        <w:t>finds "a high degree of non-compliance," especially "among firms with fewer than 20 employees,"</w:t>
      </w:r>
      <w:r w:rsidRPr="007141AD">
        <w:rPr>
          <w:rFonts w:cstheme="majorHAnsi"/>
          <w:sz w:val="16"/>
          <w:shd w:val="clear" w:color="auto" w:fill="FFFFFF"/>
        </w:rPr>
        <w:t xml:space="preserve"> and </w:t>
      </w:r>
      <w:r w:rsidRPr="007141AD">
        <w:rPr>
          <w:rFonts w:eastAsia="Calibri" w:cstheme="majorHAnsi"/>
          <w:b/>
          <w:bCs/>
          <w:u w:val="single"/>
        </w:rPr>
        <w:t>infers from this that "the mandates may impose substantial costs</w:t>
      </w:r>
      <w:r w:rsidRPr="007141AD">
        <w:rPr>
          <w:rFonts w:cstheme="majorHAnsi"/>
          <w:sz w:val="16"/>
          <w:shd w:val="clear" w:color="auto" w:fill="FFFFFF"/>
        </w:rPr>
        <w:t xml:space="preserve">." Do not conclude from this that the system has no effect at all: </w:t>
      </w:r>
      <w:r w:rsidRPr="007141AD">
        <w:rPr>
          <w:rFonts w:eastAsia="Calibri" w:cstheme="majorHAnsi"/>
          <w:u w:val="single"/>
        </w:rPr>
        <w:t>The economists found reasons to believe that E-Verify produces "significant declines in Hispanic worker employment</w:t>
      </w:r>
      <w:r w:rsidRPr="007141AD">
        <w:rPr>
          <w:rFonts w:cstheme="majorHAnsi"/>
          <w:sz w:val="16"/>
          <w:shd w:val="clear" w:color="auto" w:fill="FFFFFF"/>
        </w:rPr>
        <w:t>." But they saw "</w:t>
      </w:r>
      <w:r w:rsidRPr="007141AD">
        <w:rPr>
          <w:rFonts w:eastAsia="Calibri" w:cstheme="majorHAnsi"/>
          <w:u w:val="single"/>
        </w:rPr>
        <w:t>no evidence that native-born workers benefit from E-Verify mandates</w:t>
      </w:r>
      <w:r w:rsidRPr="007141AD">
        <w:rPr>
          <w:rFonts w:cstheme="majorHAnsi"/>
          <w:sz w:val="16"/>
          <w:shd w:val="clear" w:color="auto" w:fill="FFFFFF"/>
        </w:rPr>
        <w:t xml:space="preserve">," and in fact found that </w:t>
      </w:r>
      <w:r w:rsidRPr="007141AD">
        <w:rPr>
          <w:rFonts w:eastAsia="Calibri" w:cstheme="majorHAnsi"/>
          <w:u w:val="single"/>
        </w:rPr>
        <w:t>those mandates "reduce employment among some lower-skilled groups of native-born workers."</w:t>
      </w:r>
      <w:r w:rsidRPr="007141AD">
        <w:rPr>
          <w:rFonts w:cstheme="majorHAnsi"/>
          <w:sz w:val="16"/>
          <w:shd w:val="clear" w:color="auto" w:fill="FFFFFF"/>
        </w:rPr>
        <w:t xml:space="preserve"> Specifically, "</w:t>
      </w:r>
      <w:r w:rsidRPr="007141AD">
        <w:rPr>
          <w:rFonts w:eastAsia="Calibri" w:cstheme="majorHAnsi"/>
          <w:u w:val="single"/>
        </w:rPr>
        <w:t>the passage of any E-Verify mandate reduces employment among natives with a high school degree or less education by 2.7 percent</w:t>
      </w:r>
      <w:r w:rsidRPr="007141AD">
        <w:rPr>
          <w:rFonts w:cstheme="majorHAnsi"/>
          <w:sz w:val="16"/>
          <w:shd w:val="clear" w:color="auto" w:fill="FFFFFF"/>
        </w:rPr>
        <w:t xml:space="preserve">," an effect "entirely driven by reduced employment among low-skilled natives who are 16 to 40 years old." So </w:t>
      </w:r>
      <w:r w:rsidRPr="007141AD">
        <w:rPr>
          <w:rFonts w:eastAsia="Calibri" w:cstheme="majorHAnsi"/>
          <w:u w:val="single"/>
        </w:rPr>
        <w:t>the costs of E-Verify don't seem to pay off by helping the lower-skilled Americans often invoked as an excuse for imposing the aggravating mandate.</w:t>
      </w:r>
      <w:r w:rsidRPr="007141AD">
        <w:rPr>
          <w:rFonts w:cstheme="majorHAnsi"/>
          <w:sz w:val="16"/>
          <w:shd w:val="clear" w:color="auto" w:fill="FFFFFF"/>
        </w:rPr>
        <w:t xml:space="preserve"> Indeed, despite those employment declines among Hispanics, the </w:t>
      </w:r>
      <w:r w:rsidRPr="007141AD">
        <w:rPr>
          <w:rFonts w:eastAsia="Calibri" w:cstheme="majorHAnsi"/>
          <w:u w:val="single"/>
        </w:rPr>
        <w:t>authors did not find evidence that E-Verify lowers the actual "potentially undocumented population" in areas where the system is enforced</w:t>
      </w:r>
      <w:r w:rsidRPr="007141AD">
        <w:rPr>
          <w:rFonts w:cstheme="majorHAnsi"/>
          <w:sz w:val="16"/>
          <w:shd w:val="clear" w:color="auto" w:fill="FFFFFF"/>
        </w:rPr>
        <w:t xml:space="preserve">. </w:t>
      </w:r>
      <w:r w:rsidRPr="007141AD">
        <w:rPr>
          <w:rFonts w:eastAsia="Calibri" w:cstheme="majorHAnsi"/>
          <w:u w:val="single"/>
        </w:rPr>
        <w:t>The authors suggest that they're instead getting by with "increases in supplementary family income sources"</w:t>
      </w:r>
      <w:r w:rsidRPr="007141AD">
        <w:rPr>
          <w:rFonts w:cstheme="majorHAnsi"/>
          <w:sz w:val="16"/>
          <w:shd w:val="clear" w:color="auto" w:fill="FFFFFF"/>
        </w:rPr>
        <w:t xml:space="preserve">—i.e., being helped by others in their households. All employers are supposed to use I-9 forms to check potential employees' citizenship status, but without E-Verify federal law doesn't force employees to verify the authenticity of whatever document a would-be worker supplies. The Cato Institute's Alex </w:t>
      </w:r>
      <w:proofErr w:type="spellStart"/>
      <w:r w:rsidRPr="007141AD">
        <w:rPr>
          <w:rFonts w:cstheme="majorHAnsi"/>
          <w:sz w:val="16"/>
          <w:shd w:val="clear" w:color="auto" w:fill="FFFFFF"/>
        </w:rPr>
        <w:t>Nowrestah</w:t>
      </w:r>
      <w:proofErr w:type="spellEnd"/>
      <w:r w:rsidRPr="007141AD">
        <w:rPr>
          <w:rFonts w:cstheme="majorHAnsi"/>
          <w:sz w:val="16"/>
          <w:shd w:val="clear" w:color="auto" w:fill="FFFFFF"/>
        </w:rPr>
        <w:t xml:space="preserve"> has found that </w:t>
      </w:r>
      <w:r w:rsidRPr="007141AD">
        <w:rPr>
          <w:rFonts w:eastAsia="Calibri" w:cstheme="majorHAnsi"/>
          <w:b/>
          <w:bCs/>
          <w:u w:val="single"/>
        </w:rPr>
        <w:t>the existing I-9 system already "costs employers an estimated 13.48 million man-hours each year." E-Verify magnifies those costs considerably</w:t>
      </w:r>
      <w:r w:rsidRPr="007141AD">
        <w:rPr>
          <w:rFonts w:cstheme="majorHAnsi"/>
          <w:sz w:val="16"/>
          <w:shd w:val="clear" w:color="auto" w:fill="FFFFFF"/>
        </w:rPr>
        <w:t xml:space="preserve">. </w:t>
      </w:r>
      <w:r w:rsidRPr="007141AD">
        <w:rPr>
          <w:rFonts w:eastAsia="Calibri" w:cstheme="majorHAnsi"/>
          <w:u w:val="single"/>
        </w:rPr>
        <w:t xml:space="preserve">And when something goes wrong with the system, nearly half of the problem cases can take up to eight days to resolve, </w:t>
      </w:r>
      <w:r w:rsidRPr="007141AD">
        <w:rPr>
          <w:rFonts w:eastAsia="Calibri" w:cstheme="majorHAnsi"/>
          <w:b/>
          <w:bCs/>
          <w:u w:val="single"/>
        </w:rPr>
        <w:t>creating uncertainty and paralysis for both hired and hirer</w:t>
      </w:r>
      <w:r w:rsidRPr="007141AD">
        <w:rPr>
          <w:rFonts w:cstheme="majorHAnsi"/>
          <w:sz w:val="16"/>
          <w:shd w:val="clear" w:color="auto" w:fill="FFFFFF"/>
        </w:rPr>
        <w:t>—</w:t>
      </w:r>
      <w:r w:rsidRPr="007141AD">
        <w:rPr>
          <w:rFonts w:eastAsia="Calibri" w:cstheme="majorHAnsi"/>
          <w:u w:val="single"/>
        </w:rPr>
        <w:t>and giving employers an incentive just to cut out potential workers who might have eventually made it through the system</w:t>
      </w:r>
      <w:r w:rsidRPr="007141AD">
        <w:rPr>
          <w:rFonts w:cstheme="majorHAnsi"/>
          <w:sz w:val="16"/>
          <w:shd w:val="clear" w:color="auto" w:fill="FFFFFF"/>
        </w:rPr>
        <w:t xml:space="preserve">. How often does E-Verify mistakenly mark people as legally unable to work when they should have been approved? About 0.15 percent of the time, which sounds impressive, but if it were applied to every American worker via federal mandate it </w:t>
      </w:r>
      <w:r w:rsidRPr="007141AD">
        <w:rPr>
          <w:rFonts w:eastAsia="Calibri" w:cstheme="majorHAnsi"/>
          <w:b/>
          <w:bCs/>
          <w:u w:val="single"/>
        </w:rPr>
        <w:t>would leave more than 187,000 people a year barred from work for no reason at all</w:t>
      </w:r>
      <w:r w:rsidRPr="007141AD">
        <w:rPr>
          <w:rFonts w:cstheme="majorHAnsi"/>
          <w:sz w:val="16"/>
          <w:shd w:val="clear" w:color="auto" w:fill="FFFFFF"/>
        </w:rPr>
        <w:t xml:space="preserve">. The system can be gamed with borrowed or stolen identify documents, and </w:t>
      </w:r>
      <w:r w:rsidRPr="007141AD">
        <w:rPr>
          <w:rFonts w:eastAsia="Calibri" w:cstheme="majorHAnsi"/>
          <w:u w:val="single"/>
        </w:rPr>
        <w:t>the low compliance with state mandates does not hold out promise of success for any federal mandate that might come along</w:t>
      </w:r>
      <w:r w:rsidRPr="007141AD">
        <w:rPr>
          <w:rFonts w:cstheme="majorHAnsi"/>
          <w:sz w:val="16"/>
          <w:shd w:val="clear" w:color="auto" w:fill="FFFFFF"/>
        </w:rPr>
        <w:t xml:space="preserve">. </w:t>
      </w:r>
      <w:r w:rsidRPr="007141AD">
        <w:rPr>
          <w:rFonts w:eastAsia="Calibri" w:cstheme="majorHAnsi"/>
          <w:b/>
          <w:bCs/>
          <w:u w:val="single"/>
        </w:rPr>
        <w:t>But do not expect E-Verify's failures to produce a humble retreat if it were to be imposed nationally</w:t>
      </w:r>
      <w:r w:rsidRPr="007141AD">
        <w:rPr>
          <w:rFonts w:cstheme="majorHAnsi"/>
          <w:sz w:val="16"/>
          <w:shd w:val="clear" w:color="auto" w:fill="FFFFFF"/>
        </w:rPr>
        <w:t xml:space="preserve">. </w:t>
      </w:r>
      <w:proofErr w:type="spellStart"/>
      <w:r w:rsidRPr="007141AD">
        <w:rPr>
          <w:rFonts w:cstheme="majorHAnsi"/>
          <w:sz w:val="16"/>
          <w:shd w:val="clear" w:color="auto" w:fill="FFFFFF"/>
        </w:rPr>
        <w:t>Nowrastah</w:t>
      </w:r>
      <w:proofErr w:type="spellEnd"/>
      <w:r w:rsidRPr="007141AD">
        <w:rPr>
          <w:rFonts w:cstheme="majorHAnsi"/>
          <w:sz w:val="16"/>
          <w:shd w:val="clear" w:color="auto" w:fill="FFFFFF"/>
        </w:rPr>
        <w:t xml:space="preserve"> speculates that </w:t>
      </w:r>
      <w:r w:rsidRPr="007141AD">
        <w:rPr>
          <w:rFonts w:eastAsia="Calibri" w:cstheme="majorHAnsi"/>
          <w:u w:val="single"/>
        </w:rPr>
        <w:t>the feds would instead try to "close the E-Verify loopholes" by integrating "other biometric information like fingerprints or perhaps even DNA into a national identity system."</w:t>
      </w:r>
      <w:r w:rsidRPr="007141AD">
        <w:rPr>
          <w:rFonts w:cstheme="majorHAnsi"/>
          <w:sz w:val="16"/>
          <w:shd w:val="clear" w:color="auto" w:fill="FFFFFF"/>
        </w:rPr>
        <w:t xml:space="preserve"> </w:t>
      </w:r>
      <w:r w:rsidRPr="007141AD">
        <w:rPr>
          <w:rFonts w:eastAsia="Calibri" w:cstheme="majorHAnsi"/>
          <w:u w:val="single"/>
        </w:rPr>
        <w:t>As we know from past government expansions of allegedly single-problem programs</w:t>
      </w:r>
      <w:r w:rsidRPr="007141AD">
        <w:rPr>
          <w:rFonts w:cstheme="majorHAnsi"/>
          <w:sz w:val="16"/>
          <w:shd w:val="clear" w:color="auto" w:fill="FFFFFF"/>
        </w:rPr>
        <w:t xml:space="preserve">, </w:t>
      </w:r>
      <w:r w:rsidRPr="007141AD">
        <w:rPr>
          <w:rFonts w:eastAsia="Calibri" w:cstheme="majorHAnsi"/>
          <w:u w:val="single"/>
        </w:rPr>
        <w:t>such an identity system may well expand to other uses, from gun registries to tracking the members of minority groups—whatever your personal surveillance dystopia looks like, expanding E-Verify makes it more likely.</w:t>
      </w:r>
      <w:r w:rsidRPr="007141AD">
        <w:rPr>
          <w:rFonts w:cstheme="majorHAnsi"/>
          <w:sz w:val="16"/>
          <w:shd w:val="clear" w:color="auto" w:fill="FFFFFF"/>
        </w:rPr>
        <w:t xml:space="preserve"> The program embodies the "papers please" mentality that in more innocent days signaled a sinister tyranny to any decent American.</w:t>
      </w:r>
    </w:p>
    <w:p w14:paraId="23FBE15C" w14:textId="77777777" w:rsidR="0083697B" w:rsidRPr="007141AD" w:rsidRDefault="0083697B" w:rsidP="0083697B">
      <w:pPr>
        <w:pStyle w:val="Heading4"/>
        <w:rPr>
          <w:rFonts w:cstheme="majorHAnsi"/>
        </w:rPr>
      </w:pPr>
      <w:r w:rsidRPr="007141AD">
        <w:rPr>
          <w:rFonts w:cstheme="majorHAnsi"/>
        </w:rPr>
        <w:t xml:space="preserve">Mandatory </w:t>
      </w:r>
      <w:proofErr w:type="spellStart"/>
      <w:r w:rsidRPr="007141AD">
        <w:rPr>
          <w:rFonts w:cstheme="majorHAnsi"/>
        </w:rPr>
        <w:t>e-verify</w:t>
      </w:r>
      <w:proofErr w:type="spellEnd"/>
      <w:r w:rsidRPr="007141AD">
        <w:rPr>
          <w:rFonts w:cstheme="majorHAnsi"/>
        </w:rPr>
        <w:t xml:space="preserve"> would be costly – verification requirements costly and exacerbate labor uncertainty which decks job creation – decimates small businesses and the private sector which are key to economic recovery</w:t>
      </w:r>
    </w:p>
    <w:p w14:paraId="11015C38" w14:textId="68CD65CB" w:rsidR="0083697B" w:rsidRPr="007141AD" w:rsidRDefault="0083697B" w:rsidP="0083697B">
      <w:pPr>
        <w:rPr>
          <w:rFonts w:cstheme="majorHAnsi"/>
          <w:sz w:val="16"/>
        </w:rPr>
      </w:pPr>
      <w:r w:rsidRPr="007141AD">
        <w:rPr>
          <w:rStyle w:val="Style13ptBold"/>
          <w:rFonts w:cstheme="majorHAnsi"/>
        </w:rPr>
        <w:t>Wee ’13</w:t>
      </w:r>
      <w:r w:rsidRPr="007141AD">
        <w:rPr>
          <w:rFonts w:cstheme="majorHAnsi"/>
          <w:sz w:val="16"/>
          <w:shd w:val="clear" w:color="auto" w:fill="FFFFFF"/>
        </w:rPr>
        <w:t xml:space="preserve"> </w:t>
      </w:r>
      <w:r w:rsidRPr="007141AD">
        <w:rPr>
          <w:rFonts w:cstheme="majorHAnsi"/>
          <w:sz w:val="16"/>
          <w:szCs w:val="18"/>
          <w:shd w:val="clear" w:color="auto" w:fill="FFFFFF"/>
        </w:rPr>
        <w:t>[</w:t>
      </w:r>
      <w:proofErr w:type="spellStart"/>
      <w:r w:rsidRPr="007141AD">
        <w:rPr>
          <w:rFonts w:cstheme="majorHAnsi"/>
          <w:sz w:val="16"/>
          <w:szCs w:val="18"/>
          <w:shd w:val="clear" w:color="auto" w:fill="FFFFFF"/>
        </w:rPr>
        <w:t>Heesun</w:t>
      </w:r>
      <w:proofErr w:type="spellEnd"/>
      <w:r w:rsidRPr="007141AD">
        <w:rPr>
          <w:rFonts w:cstheme="majorHAnsi"/>
          <w:sz w:val="16"/>
          <w:szCs w:val="18"/>
          <w:shd w:val="clear" w:color="auto" w:fill="FFFFFF"/>
        </w:rPr>
        <w:t xml:space="preserve"> Wee, CNBC, NFIB, "E-Verify mandate: 'Pain in the neck' for Main Street", 18 July 2013, </w:t>
      </w:r>
      <w:hyperlink r:id="rId613" w:history="1">
        <w:r w:rsidRPr="007141AD">
          <w:rPr>
            <w:rFonts w:cstheme="majorHAnsi"/>
            <w:sz w:val="16"/>
            <w:szCs w:val="18"/>
            <w:shd w:val="clear" w:color="auto" w:fill="FFFFFF"/>
          </w:rPr>
          <w:t>https://www.cnbc.com/amp/id/100856615</w:t>
        </w:r>
      </w:hyperlink>
      <w:r w:rsidRPr="007141AD">
        <w:rPr>
          <w:rFonts w:cstheme="majorHAnsi"/>
          <w:sz w:val="16"/>
          <w:szCs w:val="18"/>
          <w:shd w:val="clear" w:color="auto" w:fill="FFFFFF"/>
        </w:rPr>
        <w:t>//]</w:t>
      </w:r>
      <w:r w:rsidRPr="007141AD">
        <w:rPr>
          <w:rFonts w:cstheme="majorHAnsi"/>
          <w:sz w:val="16"/>
          <w:szCs w:val="18"/>
          <w:shd w:val="clear" w:color="auto" w:fill="FFFFFF"/>
        </w:rPr>
        <w:br/>
      </w:r>
      <w:r w:rsidRPr="007141AD">
        <w:rPr>
          <w:rFonts w:cstheme="majorHAnsi"/>
          <w:sz w:val="16"/>
          <w:shd w:val="clear" w:color="auto" w:fill="FFFFFF"/>
        </w:rPr>
        <w:t xml:space="preserve">As President Barack Obama called this week for the House to pass a comprehensive immigration bill, which </w:t>
      </w:r>
      <w:r w:rsidRPr="007141AD">
        <w:rPr>
          <w:rFonts w:eastAsia="Calibri" w:cstheme="majorHAnsi"/>
          <w:u w:val="single"/>
        </w:rPr>
        <w:t>includes expanded employment verification rules</w:t>
      </w:r>
      <w:r w:rsidRPr="007141AD">
        <w:rPr>
          <w:rFonts w:cstheme="majorHAnsi"/>
          <w:sz w:val="16"/>
          <w:shd w:val="clear" w:color="auto" w:fill="FFFFFF"/>
        </w:rPr>
        <w:t xml:space="preserve">, you </w:t>
      </w:r>
      <w:r w:rsidRPr="007141AD">
        <w:rPr>
          <w:rFonts w:eastAsia="Calibri" w:cstheme="majorHAnsi"/>
          <w:u w:val="single"/>
        </w:rPr>
        <w:t>could have heard an audible groan from some small-business owners</w:t>
      </w:r>
      <w:r w:rsidRPr="007141AD">
        <w:rPr>
          <w:rFonts w:cstheme="majorHAnsi"/>
          <w:sz w:val="16"/>
          <w:shd w:val="clear" w:color="auto" w:fill="FFFFFF"/>
        </w:rPr>
        <w:t xml:space="preserve">. An immigration measure passed by the Senate last month </w:t>
      </w:r>
      <w:r w:rsidRPr="007141AD">
        <w:rPr>
          <w:rFonts w:eastAsia="Calibri" w:cstheme="majorHAnsi"/>
          <w:u w:val="single"/>
        </w:rPr>
        <w:t>would have far-reaching effects on all Americans looking for work</w:t>
      </w:r>
      <w:r w:rsidRPr="007141AD">
        <w:rPr>
          <w:rFonts w:cstheme="majorHAnsi"/>
          <w:sz w:val="16"/>
          <w:shd w:val="clear" w:color="auto" w:fill="FFFFFF"/>
        </w:rPr>
        <w:t xml:space="preserve">, </w:t>
      </w:r>
      <w:r w:rsidRPr="007141AD">
        <w:rPr>
          <w:rFonts w:eastAsia="Calibri" w:cstheme="majorHAnsi"/>
          <w:u w:val="single"/>
        </w:rPr>
        <w:t>as well as on employers seeking to hire them</w:t>
      </w:r>
      <w:r w:rsidRPr="007141AD">
        <w:rPr>
          <w:rFonts w:cstheme="majorHAnsi"/>
          <w:sz w:val="16"/>
          <w:shd w:val="clear" w:color="auto" w:fill="FFFFFF"/>
        </w:rPr>
        <w:t xml:space="preserve">. </w:t>
      </w:r>
      <w:r w:rsidRPr="007141AD">
        <w:rPr>
          <w:rFonts w:eastAsia="Calibri" w:cstheme="majorHAnsi"/>
          <w:b/>
          <w:bCs/>
          <w:u w:val="single"/>
        </w:rPr>
        <w:t>Some smaller companies say that meeting employment verification requirements would be costly and further add to their uncertainty, which has hampered job creation</w:t>
      </w:r>
      <w:r w:rsidRPr="007141AD">
        <w:rPr>
          <w:rFonts w:cstheme="majorHAnsi"/>
          <w:sz w:val="16"/>
          <w:shd w:val="clear" w:color="auto" w:fill="FFFFFF"/>
        </w:rPr>
        <w:t xml:space="preserve">. </w:t>
      </w:r>
      <w:r w:rsidRPr="007141AD">
        <w:rPr>
          <w:rFonts w:eastAsia="Calibri" w:cstheme="majorHAnsi"/>
          <w:u w:val="single"/>
        </w:rPr>
        <w:t>The bipartisan bill</w:t>
      </w:r>
      <w:r w:rsidRPr="007141AD">
        <w:rPr>
          <w:rFonts w:cstheme="majorHAnsi"/>
          <w:sz w:val="16"/>
          <w:shd w:val="clear" w:color="auto" w:fill="FFFFFF"/>
        </w:rPr>
        <w:t xml:space="preserve"> that cleared the Senate </w:t>
      </w:r>
      <w:r w:rsidRPr="007141AD">
        <w:rPr>
          <w:rFonts w:eastAsia="Calibri" w:cstheme="majorHAnsi"/>
          <w:u w:val="single"/>
        </w:rPr>
        <w:t xml:space="preserve">says that within five years all employers must use the system called E-Verify to check the legal work eligibility of every job candidate, including U.S. citizens. </w:t>
      </w:r>
      <w:r w:rsidRPr="007141AD">
        <w:rPr>
          <w:rFonts w:cstheme="majorHAnsi"/>
          <w:sz w:val="16"/>
          <w:shd w:val="clear" w:color="auto" w:fill="FFFFFF"/>
        </w:rPr>
        <w:t>"</w:t>
      </w:r>
      <w:r w:rsidRPr="007141AD">
        <w:rPr>
          <w:rFonts w:eastAsia="Calibri" w:cstheme="majorHAnsi"/>
          <w:b/>
          <w:bCs/>
          <w:u w:val="single"/>
        </w:rPr>
        <w:t>We expect it to be a significant fixed cost</w:t>
      </w:r>
      <w:r w:rsidRPr="007141AD">
        <w:rPr>
          <w:rFonts w:cstheme="majorHAnsi"/>
          <w:sz w:val="16"/>
          <w:shd w:val="clear" w:color="auto" w:fill="FFFFFF"/>
        </w:rPr>
        <w:t>," said J. Kelly Conklin, president of an architectural woodworking firm in Bloomfield, N.J. "</w:t>
      </w:r>
      <w:r w:rsidRPr="007141AD">
        <w:rPr>
          <w:rFonts w:eastAsia="Calibri" w:cstheme="majorHAnsi"/>
          <w:u w:val="single"/>
        </w:rPr>
        <w:t>It's going to be a complete pain in the neck.</w:t>
      </w:r>
      <w:r w:rsidRPr="007141AD">
        <w:rPr>
          <w:rFonts w:cstheme="majorHAnsi"/>
          <w:sz w:val="16"/>
          <w:shd w:val="clear" w:color="auto" w:fill="FFFFFF"/>
        </w:rPr>
        <w:t xml:space="preserve">" Poor timing But other small-business owners argue E-Verify would create a much-needed level playing field among employers. "I am tired of losing work to people who cheat the system and under cut my prices because they don't have the same overhead as I have because I follow the rules," said Charlie Arnold, who has been running a power-washing business in Lewes, Delaware for 13 years. "I am for it simply because in the long run it will help my business," Arnold said. </w:t>
      </w:r>
      <w:r w:rsidRPr="007141AD">
        <w:rPr>
          <w:rFonts w:eastAsia="Calibri" w:cstheme="majorHAnsi"/>
          <w:u w:val="single"/>
        </w:rPr>
        <w:t xml:space="preserve">The discussions about such a sweeping </w:t>
      </w:r>
      <w:proofErr w:type="spellStart"/>
      <w:r w:rsidRPr="007141AD">
        <w:rPr>
          <w:rFonts w:eastAsia="Calibri" w:cstheme="majorHAnsi"/>
          <w:u w:val="single"/>
        </w:rPr>
        <w:t>immigrtion</w:t>
      </w:r>
      <w:proofErr w:type="spellEnd"/>
      <w:r w:rsidRPr="007141AD">
        <w:rPr>
          <w:rFonts w:eastAsia="Calibri" w:cstheme="majorHAnsi"/>
          <w:u w:val="single"/>
        </w:rPr>
        <w:t xml:space="preserve"> mandate spooks Main Street</w:t>
      </w:r>
      <w:r w:rsidRPr="007141AD">
        <w:rPr>
          <w:rFonts w:cstheme="majorHAnsi"/>
          <w:u w:val="single"/>
          <w:shd w:val="clear" w:color="auto" w:fill="FFFFFF"/>
        </w:rPr>
        <w:t>, a traditional driver of economic recoveries</w:t>
      </w:r>
      <w:r w:rsidRPr="007141AD">
        <w:rPr>
          <w:rFonts w:cstheme="majorHAnsi"/>
          <w:sz w:val="16"/>
          <w:shd w:val="clear" w:color="auto" w:fill="FFFFFF"/>
        </w:rPr>
        <w:t xml:space="preserve">. </w:t>
      </w:r>
      <w:r w:rsidRPr="007141AD">
        <w:rPr>
          <w:rFonts w:eastAsia="Calibri" w:cstheme="majorHAnsi"/>
          <w:u w:val="single"/>
        </w:rPr>
        <w:t>Faced with issues that include mandatory federal spending cuts and looming expenses associated with Obamacare, smaller employers have largely postponed big-ticket decisions such as taking on more workers.</w:t>
      </w:r>
      <w:r w:rsidRPr="007141AD">
        <w:rPr>
          <w:rFonts w:cstheme="majorHAnsi"/>
          <w:sz w:val="16"/>
          <w:shd w:val="clear" w:color="auto" w:fill="FFFFFF"/>
        </w:rPr>
        <w:t xml:space="preserve"> </w:t>
      </w:r>
      <w:r w:rsidRPr="007141AD">
        <w:rPr>
          <w:rFonts w:eastAsia="Calibri" w:cstheme="majorHAnsi"/>
          <w:u w:val="single"/>
        </w:rPr>
        <w:t>Small businesses account for roughly half of private sector jobs</w:t>
      </w:r>
      <w:r w:rsidRPr="007141AD">
        <w:rPr>
          <w:rFonts w:cstheme="majorHAnsi"/>
          <w:sz w:val="16"/>
          <w:shd w:val="clear" w:color="auto" w:fill="FFFFFF"/>
        </w:rPr>
        <w:t xml:space="preserve">, and though hiring plans rose slightly, according to the latest June reading from the National Federation of Independent Business (NFIB), the incremental upticks haven't been overwhelming. Delays to the Affordable Care Act have exacerbated the uncertainty. The Obama administration recently announced a one-year delay, until 2015, in implementation of its mandate that larger employers provide health coverage for workers or face penalties. (Read more: Delay in Obamacare could save jobs—for now) </w:t>
      </w:r>
      <w:r w:rsidRPr="007141AD">
        <w:rPr>
          <w:rFonts w:eastAsia="Calibri" w:cstheme="majorHAnsi"/>
          <w:u w:val="single"/>
        </w:rPr>
        <w:t>How such revisions might affect smaller employers remains to be seen</w:t>
      </w:r>
      <w:r w:rsidRPr="007141AD">
        <w:rPr>
          <w:rFonts w:cstheme="majorHAnsi"/>
          <w:sz w:val="16"/>
          <w:shd w:val="clear" w:color="auto" w:fill="FFFFFF"/>
        </w:rPr>
        <w:t>. "You're just guessing," NFIB Chief Economist Bill Dunkelberg told CNBC last week. "As many as 40 percent of the small businesses out there say ... they've put all their growth plans on hold. About as many, about 38 percent or so, said we just have a freeze on hiring until we find what's really happening in this market. And that's certainly not conducive to job growth."</w:t>
      </w:r>
    </w:p>
    <w:p w14:paraId="05A8E466" w14:textId="3F7B836B" w:rsidR="00AB6A64" w:rsidRPr="007141AD" w:rsidRDefault="00AB6A64" w:rsidP="00AB6A64">
      <w:pPr>
        <w:pStyle w:val="Heading3"/>
      </w:pPr>
      <w:r w:rsidRPr="007141AD">
        <w:t xml:space="preserve">1NR Horse-Trade DA (E-Verify) – Econ Impact </w:t>
      </w:r>
    </w:p>
    <w:p w14:paraId="006D8028" w14:textId="03DA41AC" w:rsidR="00AB6A64" w:rsidRPr="007141AD" w:rsidRDefault="00AB6A64" w:rsidP="00AB6A64"/>
    <w:p w14:paraId="540BC917" w14:textId="77777777" w:rsidR="00AB6A64" w:rsidRPr="007141AD" w:rsidRDefault="00AB6A64" w:rsidP="00AB6A64">
      <w:pPr>
        <w:pStyle w:val="Heading4"/>
        <w:spacing w:before="0"/>
      </w:pPr>
      <w:r w:rsidRPr="007141AD">
        <w:t xml:space="preserve">Econ decline </w:t>
      </w:r>
      <w:r w:rsidRPr="007141AD">
        <w:rPr>
          <w:u w:val="single"/>
        </w:rPr>
        <w:t xml:space="preserve">goes nuclear </w:t>
      </w:r>
      <w:r w:rsidRPr="007141AD">
        <w:t xml:space="preserve">– interdependence breakdown guarantees conflict </w:t>
      </w:r>
    </w:p>
    <w:p w14:paraId="632E4E32" w14:textId="77777777" w:rsidR="00AB6A64" w:rsidRPr="007141AD" w:rsidRDefault="00AB6A64" w:rsidP="00AB6A64">
      <w:proofErr w:type="spellStart"/>
      <w:r w:rsidRPr="007141AD">
        <w:rPr>
          <w:rStyle w:val="Style13ptBold"/>
        </w:rPr>
        <w:t>Tønnesson</w:t>
      </w:r>
      <w:proofErr w:type="spellEnd"/>
      <w:r w:rsidRPr="007141AD">
        <w:rPr>
          <w:rStyle w:val="Style13ptBold"/>
        </w:rPr>
        <w:t xml:space="preserve"> 15</w:t>
      </w:r>
      <w:r w:rsidRPr="007141AD">
        <w:t xml:space="preserve"> </w:t>
      </w:r>
      <w:r w:rsidRPr="007141AD">
        <w:rPr>
          <w:sz w:val="16"/>
        </w:rPr>
        <w:t>(Research Professor, Peace Research Institute Oslo; Leader of East Asia Peace program, Uppsala University, 2015, “Deterrence, interdependence and Sino–US peace,” International Area Studies Review, Vol. 18, No. 3, p. 297-311)</w:t>
      </w:r>
    </w:p>
    <w:p w14:paraId="027AC203" w14:textId="77777777" w:rsidR="00AB6A64" w:rsidRPr="007141AD" w:rsidRDefault="00AB6A64" w:rsidP="00AB6A64">
      <w:pPr>
        <w:rPr>
          <w:sz w:val="16"/>
        </w:rPr>
      </w:pPr>
      <w:r w:rsidRPr="007141AD">
        <w:rPr>
          <w:sz w:val="16"/>
        </w:rPr>
        <w:t xml:space="preserve">Several </w:t>
      </w:r>
      <w:r w:rsidRPr="007141AD">
        <w:rPr>
          <w:rStyle w:val="TitleChar"/>
        </w:rPr>
        <w:t>recent works</w:t>
      </w:r>
      <w:r w:rsidRPr="007141AD">
        <w:rPr>
          <w:sz w:val="16"/>
        </w:rPr>
        <w:t xml:space="preserve"> on China and Sino–US relations </w:t>
      </w:r>
      <w:r w:rsidRPr="007141AD">
        <w:rPr>
          <w:rStyle w:val="TitleChar"/>
        </w:rPr>
        <w:t>have made</w:t>
      </w:r>
      <w:r w:rsidRPr="007141AD">
        <w:rPr>
          <w:sz w:val="16"/>
        </w:rPr>
        <w:t xml:space="preserve"> substantial </w:t>
      </w:r>
      <w:r w:rsidRPr="007141AD">
        <w:rPr>
          <w:rStyle w:val="TitleChar"/>
        </w:rPr>
        <w:t>contributions to the current understanding of how and under what circumstances</w:t>
      </w:r>
      <w:r w:rsidRPr="007141AD">
        <w:rPr>
          <w:sz w:val="16"/>
        </w:rPr>
        <w:t xml:space="preserve"> a combination of </w:t>
      </w:r>
      <w:r w:rsidRPr="007141AD">
        <w:rPr>
          <w:rStyle w:val="TitleChar"/>
        </w:rPr>
        <w:t>nuclear deterrence and economic interdependence may reduce the risk of war between major powers</w:t>
      </w:r>
      <w:r w:rsidRPr="007141AD">
        <w:rPr>
          <w:sz w:val="16"/>
        </w:rPr>
        <w:t xml:space="preserve">. At least four conclusions can be drawn from the review above: first, those who say that </w:t>
      </w:r>
      <w:r w:rsidRPr="007141AD">
        <w:rPr>
          <w:rStyle w:val="TitleChar"/>
        </w:rPr>
        <w:t xml:space="preserve">interdependence may </w:t>
      </w:r>
      <w:r w:rsidRPr="007141AD">
        <w:rPr>
          <w:rStyle w:val="Emphasis"/>
        </w:rPr>
        <w:t>both inhibit and drive conflict</w:t>
      </w:r>
      <w:r w:rsidRPr="007141AD">
        <w:rPr>
          <w:sz w:val="16"/>
        </w:rPr>
        <w:t xml:space="preserve"> are right. </w:t>
      </w:r>
      <w:r w:rsidRPr="007141AD">
        <w:rPr>
          <w:rStyle w:val="TitleChar"/>
        </w:rPr>
        <w:t>Interdependence raises the cost of conflict</w:t>
      </w:r>
      <w:r w:rsidRPr="007141AD">
        <w:rPr>
          <w:sz w:val="16"/>
        </w:rPr>
        <w:t xml:space="preserve"> for all sides </w:t>
      </w:r>
      <w:r w:rsidRPr="007141AD">
        <w:rPr>
          <w:rStyle w:val="TitleChar"/>
        </w:rPr>
        <w:t>but</w:t>
      </w:r>
      <w:r w:rsidRPr="007141AD">
        <w:rPr>
          <w:sz w:val="16"/>
        </w:rPr>
        <w:t xml:space="preserve"> </w:t>
      </w:r>
      <w:r w:rsidRPr="007141AD">
        <w:rPr>
          <w:rStyle w:val="TitleChar"/>
        </w:rPr>
        <w:t xml:space="preserve">asymmetrical or unbalanced dependencies and </w:t>
      </w:r>
      <w:r w:rsidRPr="007141AD">
        <w:rPr>
          <w:rStyle w:val="Emphasis"/>
        </w:rPr>
        <w:t>negative trade expectations</w:t>
      </w:r>
      <w:r w:rsidRPr="007141AD">
        <w:rPr>
          <w:sz w:val="16"/>
        </w:rPr>
        <w:t xml:space="preserve"> may </w:t>
      </w:r>
      <w:r w:rsidRPr="007141AD">
        <w:rPr>
          <w:rStyle w:val="TitleChar"/>
        </w:rPr>
        <w:t xml:space="preserve">generate tensions leading to </w:t>
      </w:r>
      <w:r w:rsidRPr="007141AD">
        <w:rPr>
          <w:rStyle w:val="Emphasis"/>
        </w:rPr>
        <w:t>trade wars</w:t>
      </w:r>
      <w:r w:rsidRPr="007141AD">
        <w:rPr>
          <w:rStyle w:val="TitleChar"/>
        </w:rPr>
        <w:t xml:space="preserve"> among interdependent states that</w:t>
      </w:r>
      <w:r w:rsidRPr="007141AD">
        <w:rPr>
          <w:sz w:val="16"/>
        </w:rPr>
        <w:t xml:space="preserve"> in turn </w:t>
      </w:r>
      <w:r w:rsidRPr="007141AD">
        <w:rPr>
          <w:rStyle w:val="Emphasis"/>
        </w:rPr>
        <w:t>increase</w:t>
      </w:r>
      <w:r w:rsidRPr="007141AD">
        <w:rPr>
          <w:rStyle w:val="TitleChar"/>
        </w:rPr>
        <w:t xml:space="preserve"> the </w:t>
      </w:r>
      <w:r w:rsidRPr="007141AD">
        <w:rPr>
          <w:rStyle w:val="Emphasis"/>
        </w:rPr>
        <w:t>risk of military conflict</w:t>
      </w:r>
      <w:r w:rsidRPr="007141AD">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7141AD">
        <w:rPr>
          <w:sz w:val="16"/>
        </w:rPr>
        <w:t>analysed</w:t>
      </w:r>
      <w:proofErr w:type="spellEnd"/>
      <w:r w:rsidRPr="007141AD">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7141AD">
        <w:rPr>
          <w:rStyle w:val="TitleChar"/>
        </w:rPr>
        <w:t>decisions for war</w:t>
      </w:r>
      <w:r w:rsidRPr="007141AD">
        <w:rPr>
          <w:sz w:val="16"/>
        </w:rPr>
        <w:t xml:space="preserve"> and peace </w:t>
      </w:r>
      <w:r w:rsidRPr="007141AD">
        <w:rPr>
          <w:rStyle w:val="TitleChar"/>
        </w:rPr>
        <w:t>are taken by very few people, who act on the basis of their future expectations</w:t>
      </w:r>
      <w:r w:rsidRPr="007141AD">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7141AD">
        <w:rPr>
          <w:rStyle w:val="TitleChar"/>
        </w:rPr>
        <w:t>If leaders</w:t>
      </w:r>
      <w:r w:rsidRPr="007141AD">
        <w:rPr>
          <w:sz w:val="16"/>
        </w:rPr>
        <w:t xml:space="preserve"> on either side of the Atlantic </w:t>
      </w:r>
      <w:r w:rsidRPr="007141AD">
        <w:rPr>
          <w:rStyle w:val="TitleChar"/>
        </w:rPr>
        <w:t xml:space="preserve">begin to seriously </w:t>
      </w:r>
      <w:r w:rsidRPr="007141AD">
        <w:rPr>
          <w:rStyle w:val="Emphasis"/>
        </w:rPr>
        <w:t>fear or anticipate their own nation’s decline</w:t>
      </w:r>
      <w:r w:rsidRPr="007141AD">
        <w:rPr>
          <w:sz w:val="16"/>
        </w:rPr>
        <w:t xml:space="preserve"> then </w:t>
      </w:r>
      <w:r w:rsidRPr="007141AD">
        <w:rPr>
          <w:rStyle w:val="TitleChar"/>
        </w:rPr>
        <w:t>they may blame</w:t>
      </w:r>
      <w:r w:rsidRPr="007141AD">
        <w:rPr>
          <w:sz w:val="16"/>
        </w:rPr>
        <w:t xml:space="preserve"> this on </w:t>
      </w:r>
      <w:r w:rsidRPr="007141AD">
        <w:rPr>
          <w:rStyle w:val="Emphasis"/>
        </w:rPr>
        <w:t>external dependence</w:t>
      </w:r>
      <w:r w:rsidRPr="007141AD">
        <w:rPr>
          <w:rStyle w:val="TitleChar"/>
        </w:rPr>
        <w:t xml:space="preserve">, appeal to </w:t>
      </w:r>
      <w:r w:rsidRPr="007141AD">
        <w:rPr>
          <w:rStyle w:val="Emphasis"/>
        </w:rPr>
        <w:t>anti-foreign sentiments</w:t>
      </w:r>
      <w:r w:rsidRPr="007141AD">
        <w:rPr>
          <w:rStyle w:val="TitleChar"/>
        </w:rPr>
        <w:t xml:space="preserve">, contemplate the use of </w:t>
      </w:r>
      <w:r w:rsidRPr="007141AD">
        <w:rPr>
          <w:rStyle w:val="Emphasis"/>
        </w:rPr>
        <w:t>force</w:t>
      </w:r>
      <w:r w:rsidRPr="007141AD">
        <w:rPr>
          <w:rStyle w:val="TitleChar"/>
        </w:rPr>
        <w:t xml:space="preserve"> to gain</w:t>
      </w:r>
      <w:r w:rsidRPr="007141AD">
        <w:rPr>
          <w:sz w:val="16"/>
        </w:rPr>
        <w:t xml:space="preserve"> respect or </w:t>
      </w:r>
      <w:r w:rsidRPr="007141AD">
        <w:rPr>
          <w:rStyle w:val="TitleChar"/>
        </w:rPr>
        <w:t>credibility, adopt protectionist policies, and</w:t>
      </w:r>
      <w:r w:rsidRPr="007141AD">
        <w:rPr>
          <w:sz w:val="16"/>
        </w:rPr>
        <w:t xml:space="preserve"> ultimately </w:t>
      </w:r>
      <w:r w:rsidRPr="007141AD">
        <w:rPr>
          <w:rStyle w:val="Emphasis"/>
        </w:rPr>
        <w:t>refuse to be deterred by</w:t>
      </w:r>
      <w:r w:rsidRPr="007141AD">
        <w:rPr>
          <w:sz w:val="16"/>
        </w:rPr>
        <w:t xml:space="preserve"> either </w:t>
      </w:r>
      <w:r w:rsidRPr="007141AD">
        <w:rPr>
          <w:rStyle w:val="Emphasis"/>
        </w:rPr>
        <w:t>nuclear arms</w:t>
      </w:r>
      <w:r w:rsidRPr="007141AD">
        <w:rPr>
          <w:rStyle w:val="TitleChar"/>
        </w:rPr>
        <w:t xml:space="preserve"> or prospects of socioeconomic calamities. Such a dangerous shift could happen </w:t>
      </w:r>
      <w:r w:rsidRPr="007141AD">
        <w:rPr>
          <w:rStyle w:val="Emphasis"/>
        </w:rPr>
        <w:t>abruptly</w:t>
      </w:r>
      <w:r w:rsidRPr="007141AD">
        <w:rPr>
          <w:sz w:val="16"/>
        </w:rPr>
        <w:t xml:space="preserve">, i.e. under the instigation of actions by a third party – or against a third party. Yet as long as there is both nuclear deterrence and interdependence, the tensions </w:t>
      </w:r>
      <w:r w:rsidRPr="007141AD">
        <w:rPr>
          <w:rStyle w:val="TitleChar"/>
        </w:rPr>
        <w:t>in East Asia</w:t>
      </w:r>
      <w:r w:rsidRPr="007141AD">
        <w:rPr>
          <w:sz w:val="16"/>
        </w:rPr>
        <w:t xml:space="preserve"> are unlikely to escalate to war. As Chan (2013) says, all states in the region are aware that they cannot count on support from either China or the US if they make provocative moves. </w:t>
      </w:r>
      <w:r w:rsidRPr="007141AD">
        <w:rPr>
          <w:rStyle w:val="TitleChar"/>
        </w:rPr>
        <w:t xml:space="preserve">The greatest risk is </w:t>
      </w:r>
      <w:r w:rsidRPr="007141AD">
        <w:rPr>
          <w:rStyle w:val="Emphasis"/>
        </w:rPr>
        <w:t>not</w:t>
      </w:r>
      <w:r w:rsidRPr="007141AD">
        <w:rPr>
          <w:sz w:val="16"/>
        </w:rPr>
        <w:t xml:space="preserve"> that </w:t>
      </w:r>
      <w:r w:rsidRPr="007141AD">
        <w:rPr>
          <w:rStyle w:val="Emphasis"/>
        </w:rPr>
        <w:t>a territorial dispute</w:t>
      </w:r>
      <w:r w:rsidRPr="007141AD">
        <w:rPr>
          <w:sz w:val="16"/>
        </w:rPr>
        <w:t xml:space="preserve"> leads to war under present circumstances </w:t>
      </w:r>
      <w:r w:rsidRPr="007141AD">
        <w:rPr>
          <w:rStyle w:val="TitleChar"/>
        </w:rPr>
        <w:t xml:space="preserve">but that </w:t>
      </w:r>
      <w:r w:rsidRPr="007141AD">
        <w:rPr>
          <w:rStyle w:val="Emphasis"/>
        </w:rPr>
        <w:t>changes in the world economy</w:t>
      </w:r>
      <w:r w:rsidRPr="007141AD">
        <w:rPr>
          <w:rStyle w:val="TitleChar"/>
        </w:rPr>
        <w:t xml:space="preserve"> alter those circumstances in ways that render </w:t>
      </w:r>
      <w:r w:rsidRPr="007141AD">
        <w:rPr>
          <w:rStyle w:val="Emphasis"/>
        </w:rPr>
        <w:t>inter-state peace</w:t>
      </w:r>
      <w:r w:rsidRPr="007141AD">
        <w:rPr>
          <w:rStyle w:val="TitleChar"/>
        </w:rPr>
        <w:t xml:space="preserve"> more </w:t>
      </w:r>
      <w:r w:rsidRPr="007141AD">
        <w:rPr>
          <w:rStyle w:val="Emphasis"/>
        </w:rPr>
        <w:t>precarious</w:t>
      </w:r>
      <w:r w:rsidRPr="007141AD">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7141AD">
        <w:rPr>
          <w:rStyle w:val="TitleChar"/>
        </w:rPr>
        <w:t>This could have unforeseen consequences in the field of security, with nuclear deterrence remaining the only factor to protect the world from Armageddon, and unreliably so</w:t>
      </w:r>
      <w:r w:rsidRPr="007141AD">
        <w:rPr>
          <w:sz w:val="16"/>
        </w:rPr>
        <w:t xml:space="preserve">. </w:t>
      </w:r>
      <w:r w:rsidRPr="007141AD">
        <w:rPr>
          <w:rStyle w:val="TitleChar"/>
        </w:rPr>
        <w:t xml:space="preserve">Deterrence could </w:t>
      </w:r>
      <w:r w:rsidRPr="007141AD">
        <w:rPr>
          <w:rStyle w:val="Emphasis"/>
        </w:rPr>
        <w:t>lose its credibility</w:t>
      </w:r>
      <w:r w:rsidRPr="007141AD">
        <w:rPr>
          <w:sz w:val="16"/>
        </w:rPr>
        <w:t xml:space="preserve">: one of the two </w:t>
      </w:r>
      <w:r w:rsidRPr="007141AD">
        <w:rPr>
          <w:rStyle w:val="TitleChar"/>
        </w:rPr>
        <w:t xml:space="preserve">great powers might </w:t>
      </w:r>
      <w:r w:rsidRPr="007141AD">
        <w:rPr>
          <w:rStyle w:val="Emphasis"/>
        </w:rPr>
        <w:t>gamble</w:t>
      </w:r>
      <w:r w:rsidRPr="007141AD">
        <w:rPr>
          <w:rStyle w:val="TitleChar"/>
        </w:rPr>
        <w:t xml:space="preserve"> that the other yield in a cyber-war or conventional</w:t>
      </w:r>
      <w:r w:rsidRPr="007141AD">
        <w:rPr>
          <w:sz w:val="16"/>
        </w:rPr>
        <w:t xml:space="preserve"> limited </w:t>
      </w:r>
      <w:r w:rsidRPr="007141AD">
        <w:rPr>
          <w:rStyle w:val="Emphasis"/>
        </w:rPr>
        <w:t>war</w:t>
      </w:r>
      <w:r w:rsidRPr="007141AD">
        <w:rPr>
          <w:sz w:val="16"/>
        </w:rPr>
        <w:t>, or third party countries might engage in conflict with each other, with a view to obliging Washington or Beijing to intervene.</w:t>
      </w:r>
    </w:p>
    <w:p w14:paraId="3A71AB81" w14:textId="77777777" w:rsidR="00AB6A64" w:rsidRPr="007141AD" w:rsidRDefault="00AB6A64" w:rsidP="00AB6A64">
      <w:pPr>
        <w:rPr>
          <w:sz w:val="16"/>
        </w:rPr>
      </w:pPr>
    </w:p>
    <w:p w14:paraId="35CD5978" w14:textId="77777777" w:rsidR="00AB6A64" w:rsidRPr="007141AD" w:rsidRDefault="00AB6A64" w:rsidP="00AB6A64">
      <w:pPr>
        <w:pStyle w:val="Heading4"/>
        <w:rPr>
          <w:rFonts w:cs="Times New Roman"/>
        </w:rPr>
      </w:pPr>
      <w:r w:rsidRPr="007141AD">
        <w:rPr>
          <w:rFonts w:cs="Times New Roman"/>
        </w:rPr>
        <w:t xml:space="preserve">The most </w:t>
      </w:r>
      <w:r w:rsidRPr="007141AD">
        <w:rPr>
          <w:rFonts w:cs="Times New Roman"/>
          <w:u w:val="single"/>
        </w:rPr>
        <w:t>comprehensive</w:t>
      </w:r>
      <w:r w:rsidRPr="007141AD">
        <w:rPr>
          <w:rFonts w:cs="Times New Roman"/>
        </w:rPr>
        <w:t xml:space="preserve"> data errs </w:t>
      </w:r>
      <w:proofErr w:type="spellStart"/>
      <w:r w:rsidRPr="007141AD">
        <w:rPr>
          <w:rFonts w:cs="Times New Roman"/>
        </w:rPr>
        <w:t>aff</w:t>
      </w:r>
      <w:proofErr w:type="spellEnd"/>
      <w:r w:rsidRPr="007141AD">
        <w:rPr>
          <w:rFonts w:cs="Times New Roman"/>
        </w:rPr>
        <w:t xml:space="preserve"> – there will be </w:t>
      </w:r>
      <w:r w:rsidRPr="007141AD">
        <w:rPr>
          <w:rFonts w:cs="Times New Roman"/>
          <w:u w:val="single"/>
        </w:rPr>
        <w:t>escalatory</w:t>
      </w:r>
      <w:r w:rsidRPr="007141AD">
        <w:rPr>
          <w:rFonts w:cs="Times New Roman"/>
        </w:rPr>
        <w:t xml:space="preserve"> diversions  </w:t>
      </w:r>
    </w:p>
    <w:p w14:paraId="21EE26C3" w14:textId="77777777" w:rsidR="00AB6A64" w:rsidRPr="007141AD" w:rsidRDefault="00AB6A64" w:rsidP="00AB6A64">
      <w:proofErr w:type="spellStart"/>
      <w:r w:rsidRPr="007141AD">
        <w:rPr>
          <w:rStyle w:val="Style13ptBold"/>
        </w:rPr>
        <w:t>Tir</w:t>
      </w:r>
      <w:proofErr w:type="spellEnd"/>
      <w:r w:rsidRPr="007141AD">
        <w:rPr>
          <w:rStyle w:val="Style13ptBold"/>
        </w:rPr>
        <w:t xml:space="preserve"> 10</w:t>
      </w:r>
      <w:r w:rsidRPr="007141AD">
        <w:rPr>
          <w:b/>
        </w:rPr>
        <w:t xml:space="preserve"> </w:t>
      </w:r>
      <w:r w:rsidRPr="007141AD">
        <w:rPr>
          <w:sz w:val="16"/>
        </w:rPr>
        <w:t xml:space="preserve">(Jaroslav </w:t>
      </w:r>
      <w:proofErr w:type="spellStart"/>
      <w:r w:rsidRPr="007141AD">
        <w:rPr>
          <w:sz w:val="16"/>
        </w:rPr>
        <w:t>Tir</w:t>
      </w:r>
      <w:proofErr w:type="spellEnd"/>
      <w:r w:rsidRPr="007141AD">
        <w:rPr>
          <w:sz w:val="16"/>
        </w:rPr>
        <w:t xml:space="preserve">, PhD, professor of political science at University of Colorado at Boulder, “Territorial Diversion: Diversionary Theory of War and Territorial Conflict,” The Journal of Politics, Vol. 72, No. 2, April 2010, pp. 413–425)  </w:t>
      </w:r>
    </w:p>
    <w:p w14:paraId="4851DC55" w14:textId="77777777" w:rsidR="00AB6A64" w:rsidRPr="007141AD" w:rsidRDefault="00AB6A64" w:rsidP="00AB6A64">
      <w:pPr>
        <w:rPr>
          <w:sz w:val="16"/>
        </w:rPr>
      </w:pPr>
      <w:r w:rsidRPr="007141AD">
        <w:rPr>
          <w:rStyle w:val="Emphasis"/>
        </w:rPr>
        <w:t>Neglecting to link territorial and diversionary research is important because the link could be used to address important critiques leveled against the theory.</w:t>
      </w:r>
      <w:r w:rsidRPr="007141AD">
        <w:rPr>
          <w:sz w:val="16"/>
        </w:rPr>
        <w:t xml:space="preserve"> The critiques have emerged from the literature’s inability to produce a set of unambiguous, supportive findings. Even though domestic problems may be encouraging leaders to contemplate diversions, other factors may prevent these incentives from being acted upon. Consequently, a reliable pattern between diversionary incentives and use of force may not be detectable. Below, </w:t>
      </w:r>
      <w:r w:rsidRPr="007141AD">
        <w:rPr>
          <w:rStyle w:val="StyleUnderline"/>
        </w:rPr>
        <w:t xml:space="preserve">I identify </w:t>
      </w:r>
      <w:r w:rsidRPr="007141AD">
        <w:rPr>
          <w:rStyle w:val="Emphasis"/>
        </w:rPr>
        <w:t>the two most relevant types of critiques</w:t>
      </w:r>
      <w:r w:rsidRPr="007141AD">
        <w:rPr>
          <w:rStyle w:val="StyleUnderline"/>
        </w:rPr>
        <w:t xml:space="preserve"> and argue that </w:t>
      </w:r>
      <w:r w:rsidRPr="007141AD">
        <w:rPr>
          <w:rStyle w:val="Emphasis"/>
        </w:rPr>
        <w:t>they can be addressed successfully in the context of territorial diversion</w:t>
      </w:r>
      <w:r w:rsidRPr="007141AD">
        <w:rPr>
          <w:sz w:val="16"/>
        </w:rPr>
        <w:t xml:space="preserve">. </w:t>
      </w:r>
      <w:r w:rsidRPr="007141AD">
        <w:rPr>
          <w:rStyle w:val="StyleUnderline"/>
        </w:rPr>
        <w:t>First, Levy</w:t>
      </w:r>
      <w:r w:rsidRPr="007141AD">
        <w:rPr>
          <w:sz w:val="16"/>
        </w:rPr>
        <w:t xml:space="preserve"> (1998; see also </w:t>
      </w:r>
      <w:proofErr w:type="spellStart"/>
      <w:r w:rsidRPr="007141AD">
        <w:rPr>
          <w:sz w:val="16"/>
        </w:rPr>
        <w:t>Tir</w:t>
      </w:r>
      <w:proofErr w:type="spellEnd"/>
      <w:r w:rsidRPr="007141AD">
        <w:rPr>
          <w:sz w:val="16"/>
        </w:rPr>
        <w:t xml:space="preserve"> and </w:t>
      </w:r>
      <w:proofErr w:type="spellStart"/>
      <w:r w:rsidRPr="007141AD">
        <w:rPr>
          <w:sz w:val="16"/>
        </w:rPr>
        <w:t>Jasinski</w:t>
      </w:r>
      <w:proofErr w:type="spellEnd"/>
      <w:r w:rsidRPr="007141AD">
        <w:rPr>
          <w:sz w:val="16"/>
        </w:rPr>
        <w:t xml:space="preserve"> 2008)</w:t>
      </w:r>
      <w:r w:rsidRPr="007141AD">
        <w:rPr>
          <w:rStyle w:val="StyleUnderline"/>
        </w:rPr>
        <w:t xml:space="preserve"> observes that suitable diversionary targets are quite difficult to find</w:t>
      </w:r>
      <w:r w:rsidRPr="007141AD">
        <w:rPr>
          <w:sz w:val="16"/>
        </w:rPr>
        <w:t>. For just about all the states in the international system, the loss of strength gradient (Boulding 1962) is so serious that they are only able to interact militarily with their immediate neighbors. This would limit diversionary opportunities significantly for all but the most powerful states. Furthermore, many countries would make poor targets because they are important economic, security, or diplomatic partners or because the attack would go against the constraints posed by the democratic peace (</w:t>
      </w:r>
      <w:proofErr w:type="spellStart"/>
      <w:r w:rsidRPr="007141AD">
        <w:rPr>
          <w:sz w:val="16"/>
        </w:rPr>
        <w:t>Russett</w:t>
      </w:r>
      <w:proofErr w:type="spellEnd"/>
      <w:r w:rsidRPr="007141AD">
        <w:rPr>
          <w:sz w:val="16"/>
        </w:rPr>
        <w:t xml:space="preserve"> and </w:t>
      </w:r>
      <w:proofErr w:type="spellStart"/>
      <w:r w:rsidRPr="007141AD">
        <w:rPr>
          <w:sz w:val="16"/>
        </w:rPr>
        <w:t>Oneal</w:t>
      </w:r>
      <w:proofErr w:type="spellEnd"/>
      <w:r w:rsidRPr="007141AD">
        <w:rPr>
          <w:sz w:val="16"/>
        </w:rPr>
        <w:t xml:space="preserve"> 2001). </w:t>
      </w:r>
      <w:r w:rsidRPr="007141AD">
        <w:rPr>
          <w:rStyle w:val="StyleUnderline"/>
        </w:rPr>
        <w:t>Cognizant of these issues,</w:t>
      </w:r>
      <w:r w:rsidRPr="007141AD">
        <w:rPr>
          <w:sz w:val="16"/>
        </w:rPr>
        <w:t xml:space="preserve"> Mitchell and </w:t>
      </w:r>
      <w:proofErr w:type="spellStart"/>
      <w:r w:rsidRPr="007141AD">
        <w:rPr>
          <w:sz w:val="16"/>
        </w:rPr>
        <w:t>Prins</w:t>
      </w:r>
      <w:proofErr w:type="spellEnd"/>
      <w:r w:rsidRPr="007141AD">
        <w:rPr>
          <w:sz w:val="16"/>
        </w:rPr>
        <w:t xml:space="preserve"> (2004), for example, </w:t>
      </w:r>
      <w:r w:rsidRPr="007141AD">
        <w:rPr>
          <w:rStyle w:val="StyleUnderline"/>
        </w:rPr>
        <w:t>focus on diversions between enduring rivals</w:t>
      </w:r>
      <w:r w:rsidRPr="007141AD">
        <w:rPr>
          <w:sz w:val="16"/>
        </w:rPr>
        <w:t xml:space="preserve">. </w:t>
      </w:r>
      <w:r w:rsidRPr="007141AD">
        <w:rPr>
          <w:sz w:val="16"/>
          <w:szCs w:val="16"/>
        </w:rPr>
        <w:t>Enduring rivals (e.g., India-Pakistan) have a history of antagonism,</w:t>
      </w:r>
      <w:r w:rsidRPr="007141AD">
        <w:rPr>
          <w:sz w:val="16"/>
        </w:rPr>
        <w:t xml:space="preserve"> which indicates that they are willing and able to interacting militarily. Moreover, the context of rivalry can provide an aura of credibility to the leader’s claim that their actions are conducted not out of selfish interest but for the benefit of the country. And given their already poor relations, the attacks would not be particularly damaging to their relationship.6 </w:t>
      </w:r>
      <w:r w:rsidRPr="007141AD">
        <w:rPr>
          <w:rStyle w:val="Emphasis"/>
        </w:rPr>
        <w:t>The problem</w:t>
      </w:r>
      <w:r w:rsidRPr="007141AD">
        <w:rPr>
          <w:sz w:val="16"/>
        </w:rPr>
        <w:t xml:space="preserve">, however, </w:t>
      </w:r>
      <w:r w:rsidRPr="007141AD">
        <w:rPr>
          <w:rStyle w:val="Emphasis"/>
        </w:rPr>
        <w:t>is that rivalry-related diversionary opportunities are available to only few countries. Enduring rivals constitute only 5.4% of dyads that experience militarized international conflict</w:t>
      </w:r>
      <w:r w:rsidRPr="007141AD">
        <w:rPr>
          <w:sz w:val="16"/>
        </w:rPr>
        <w:t xml:space="preserve"> (Diehl and Goertz 2000) </w:t>
      </w:r>
      <w:r w:rsidRPr="007141AD">
        <w:rPr>
          <w:rStyle w:val="Emphasis"/>
        </w:rPr>
        <w:t>and an even smaller fraction of all dyads</w:t>
      </w:r>
      <w:r w:rsidRPr="007141AD">
        <w:rPr>
          <w:sz w:val="16"/>
        </w:rPr>
        <w:t xml:space="preserve"> </w:t>
      </w:r>
      <w:r w:rsidRPr="007141AD">
        <w:rPr>
          <w:rStyle w:val="StyleUnderline"/>
        </w:rPr>
        <w:t>(.4% to 3.75%, depending on how politically relevant dyads are defined</w:t>
      </w:r>
      <w:r w:rsidRPr="007141AD">
        <w:rPr>
          <w:sz w:val="16"/>
        </w:rPr>
        <w:t xml:space="preserve">). </w:t>
      </w:r>
      <w:r w:rsidRPr="007141AD">
        <w:rPr>
          <w:rStyle w:val="Emphasis"/>
        </w:rPr>
        <w:t>The above concerns may be lessened in the context of territorial diversion</w:t>
      </w:r>
      <w:r w:rsidRPr="007141AD">
        <w:rPr>
          <w:sz w:val="16"/>
        </w:rPr>
        <w:t xml:space="preserve">. </w:t>
      </w:r>
      <w:r w:rsidRPr="007141AD">
        <w:rPr>
          <w:rStyle w:val="StyleUnderline"/>
        </w:rPr>
        <w:t>First, the power projection capability is not necessarily an issue because most territorial conflicts take place precisely between neighboring countries</w:t>
      </w:r>
      <w:r w:rsidRPr="007141AD">
        <w:rPr>
          <w:sz w:val="16"/>
        </w:rPr>
        <w:t xml:space="preserve"> (</w:t>
      </w:r>
      <w:proofErr w:type="spellStart"/>
      <w:r w:rsidRPr="007141AD">
        <w:rPr>
          <w:sz w:val="16"/>
        </w:rPr>
        <w:t>Tir</w:t>
      </w:r>
      <w:proofErr w:type="spellEnd"/>
      <w:r w:rsidRPr="007141AD">
        <w:rPr>
          <w:sz w:val="16"/>
        </w:rPr>
        <w:t xml:space="preserve"> 2003, 2006; Vasquez 1993).</w:t>
      </w:r>
      <w:r w:rsidRPr="007141AD">
        <w:rPr>
          <w:rStyle w:val="StyleUnderline"/>
        </w:rPr>
        <w:t xml:space="preserve"> Second, diversionary action has to be perceived by the population as so important that it is persuaded that the confli</w:t>
      </w:r>
      <w:r w:rsidRPr="007141AD">
        <w:rPr>
          <w:sz w:val="16"/>
        </w:rPr>
        <w:t xml:space="preserve">ct (i.e., the diversion) </w:t>
      </w:r>
      <w:r w:rsidRPr="007141AD">
        <w:rPr>
          <w:rStyle w:val="StyleUnderline"/>
        </w:rPr>
        <w:t>is worth the cost of damaging or even breaking the otherwise important ties</w:t>
      </w:r>
      <w:r w:rsidRPr="007141AD">
        <w:rPr>
          <w:sz w:val="16"/>
        </w:rPr>
        <w:t xml:space="preserve">. </w:t>
      </w:r>
      <w:r w:rsidRPr="007141AD">
        <w:rPr>
          <w:sz w:val="4"/>
        </w:rPr>
        <w:t>Territorial diversion is arguably in a good position to help the leader do this because territorial issues are seen as so central to the matters of national survival and protection of identity that economic, diplomatic, and other considerations can be subordinated. These important points suggest that diversionary behavior could be a cross-national phenomenon, not limited to the most powerful or rival states. The second critique challenges diversionary theory’s core logical mechanism, which is rooted in the ingroup, outgroup premise (</w:t>
      </w:r>
      <w:proofErr w:type="spellStart"/>
      <w:r w:rsidRPr="007141AD">
        <w:rPr>
          <w:sz w:val="4"/>
        </w:rPr>
        <w:t>Coser</w:t>
      </w:r>
      <w:proofErr w:type="spellEnd"/>
      <w:r w:rsidRPr="007141AD">
        <w:rPr>
          <w:sz w:val="4"/>
        </w:rPr>
        <w:t xml:space="preserve"> 1956). Diversions are launched to unify a fractured society (i.e., transform it into the ingroup) by painting the foreign enemy as the outgroup.7 Morgan and Anderson (1999; Morgan and Bickers 1992), however, argue that overcoming the societal division to create a cohesive ingroup is no easy task. If the leader calculates that surmounting this important obstacle is unlikely, then they would presumably be deterred from diverting. I argue below that territorial diversion provides what is probably the most promising option for unifying the society, because territorial issues have the unique ability to speak to and ‘‘connect’’ with the broad swaths of the population. Theoretical Argument In this section, I present arguments specifying why territorial diversion may be particularly attractive for an embattled leader. I contend that territorial diversion can provide the leader with certain advantages, which are unlikely to be found in the realm of conflicts over other issues. People have unique and strong bonds to land, which can be manipulated by the unscrupulous leader them to mask the true intents of their actions, which include rally effects and retention of power. In explaining why researchers have repeatedly found territory to be the most war prone issue (</w:t>
      </w:r>
      <w:proofErr w:type="spellStart"/>
      <w:r w:rsidRPr="007141AD">
        <w:rPr>
          <w:sz w:val="4"/>
        </w:rPr>
        <w:t>seeHensel</w:t>
      </w:r>
      <w:proofErr w:type="spellEnd"/>
      <w:r w:rsidRPr="007141AD">
        <w:rPr>
          <w:sz w:val="4"/>
        </w:rPr>
        <w:t xml:space="preserve"> 2000; </w:t>
      </w:r>
      <w:proofErr w:type="spellStart"/>
      <w:r w:rsidRPr="007141AD">
        <w:rPr>
          <w:sz w:val="4"/>
        </w:rPr>
        <w:t>Tir</w:t>
      </w:r>
      <w:proofErr w:type="spellEnd"/>
      <w:r w:rsidRPr="007141AD">
        <w:rPr>
          <w:sz w:val="4"/>
        </w:rPr>
        <w:t xml:space="preserve"> and Vasquez 2010), Vasquez (1993) notes that humans’ tendency to define themselves as territorial creatures is deeply ingrained into their collective genetic and/or cultural inheritance—arguments well known in the sociobiological and evolutionary psychology literatures (e.g., Buss 1995; </w:t>
      </w:r>
      <w:proofErr w:type="spellStart"/>
      <w:r w:rsidRPr="007141AD">
        <w:rPr>
          <w:sz w:val="4"/>
        </w:rPr>
        <w:t>Valzelli</w:t>
      </w:r>
      <w:proofErr w:type="spellEnd"/>
      <w:r w:rsidRPr="007141AD">
        <w:rPr>
          <w:sz w:val="4"/>
        </w:rPr>
        <w:t xml:space="preserve"> 1981). The tendency is seen in the great willingness of people to fight over economically and strategically worthless land, which suggests that the pursuit of territory is more than just about rational, calculating behavior. It may be either a function of how humans are wired or of learning ‘‘that territorial issues . . . are ‘best’ handled by the use of force and violence’’ (Vasquez 1993, 140). While the related literature debates whether the traits are more inherent or learned, the point is that the bond people feel to land, their anxiety over who controls it, and their willingness to support the use of force to act on territorial disagreements can all potentially be manipulated and exploited by the leader who is seeking to distract the people’s attention from the real problems plaguing the country. A related argument focusing on how people develop their conceptions of self is offered by the constructivist school of thought. Among others, Gottman (1973), Sack (1986), and </w:t>
      </w:r>
      <w:proofErr w:type="spellStart"/>
      <w:r w:rsidRPr="007141AD">
        <w:rPr>
          <w:sz w:val="4"/>
        </w:rPr>
        <w:t>Touval</w:t>
      </w:r>
      <w:proofErr w:type="spellEnd"/>
      <w:r w:rsidRPr="007141AD">
        <w:rPr>
          <w:sz w:val="4"/>
        </w:rPr>
        <w:t xml:space="preserve"> (1972) find that people become socialized and emotionally attached to the territory they think of as belonging to them. The land becomes an integral part of their identity, ingrained in the national psyche. This even holds in cases where there are only weak objective claims to the land in question. Witness, for example, the fervor by which ordinary Chinese respond to suggestions that Tibet is not legitimately Chinese territory. Or consider the Serbian attitude toward Kosovo. Despite the fact that few Serbs remain there, Milosevic successfully rallied the Serb nation in the late 1980s by arguing that it could hardly afford a repeat of the 1389 Battle of Kosovo where that land was lost. Such predispositions suggest that disagreements over territorial control quickly turn into highly emotionally charged affairs where objective facts hold little sway. In fact, the territorial conflict literature argues that the emotional connections and related proclivities feed into the perceptions of land as </w:t>
      </w:r>
      <w:proofErr w:type="spellStart"/>
      <w:r w:rsidRPr="007141AD">
        <w:rPr>
          <w:sz w:val="4"/>
        </w:rPr>
        <w:t>zerosum</w:t>
      </w:r>
      <w:proofErr w:type="spellEnd"/>
      <w:r w:rsidRPr="007141AD">
        <w:rPr>
          <w:sz w:val="4"/>
        </w:rPr>
        <w:t xml:space="preserve">, indivisible, and </w:t>
      </w:r>
      <w:proofErr w:type="spellStart"/>
      <w:r w:rsidRPr="007141AD">
        <w:rPr>
          <w:sz w:val="4"/>
        </w:rPr>
        <w:t>unsubstitutable</w:t>
      </w:r>
      <w:proofErr w:type="spellEnd"/>
      <w:r w:rsidRPr="007141AD">
        <w:rPr>
          <w:sz w:val="4"/>
        </w:rPr>
        <w:t xml:space="preserve">, where compromises are seen as improbable, territorial disputes are thought of as irresolvable, and brute force is counted on as the only real means of obtaining (temporary) control (Hensel and Mitchell 2005; </w:t>
      </w:r>
      <w:proofErr w:type="spellStart"/>
      <w:r w:rsidRPr="007141AD">
        <w:rPr>
          <w:sz w:val="4"/>
        </w:rPr>
        <w:t>Tir</w:t>
      </w:r>
      <w:proofErr w:type="spellEnd"/>
      <w:r w:rsidRPr="007141AD">
        <w:rPr>
          <w:sz w:val="4"/>
        </w:rPr>
        <w:t xml:space="preserve"> 2006; Vasquez 1993). Critically for this project, the emotions connected to the land are something the unscrupulous leader can attempt to tap into, manipulate, and exploit for their own gain—much like Milosevic did. Further relevant insights can be derived from prospect theory (e.g., Jervis 1992; Kahneman and Tversky 1979). According to the theory, people are risk acceptant when they perceive that they are losing (as opposed to gaining) something they value, that is when they are operating in the domain of losses.8 The reference point separating gains from loses is set according to whether one is trying to protect existing ownership versus acquire something new. Yet, if an individual believes that the object outside of their control rightfully belongs to them, this would imply that the ‘‘loss’’ of the object took place at some point in the past and the person would be in the domain of losses. The psychological reference point is hence not the objective status quo but rather a mental image of the ‘‘rightful’’ distribution of valued resources (</w:t>
      </w:r>
      <w:proofErr w:type="spellStart"/>
      <w:r w:rsidRPr="007141AD">
        <w:rPr>
          <w:sz w:val="4"/>
        </w:rPr>
        <w:t>Berejikian</w:t>
      </w:r>
      <w:proofErr w:type="spellEnd"/>
      <w:r w:rsidRPr="007141AD">
        <w:rPr>
          <w:sz w:val="4"/>
        </w:rPr>
        <w:t xml:space="preserve"> 2004). Undoing the ‘‘loss’’ thus becomes a priority, even if it involves highly risky actions, because accepting the objective status quo would mean accepting the certain loss. Connecting these arguments with those of constructivism implies that the tendency to become emotionally attached to the land people think of as their own sets their reference point to the domain of losses, irrespective of whether the defense of currently held land (i.e., an objective loss) or acquisition of land that someone else is controlling (i.e., an objective gain) is in question. That is, by perceiving the disputed land as rightfully theirs, the people interpret not controlling it to mean a loss—regardless of whether this land ever belonged, or how long ago, to them. Consequently, the people become willing to support risky courses of action in the belief that they would be ‘‘retaking’’ the land. A series of important inferences follows from the above insights. The most basic one is that the above attitudes and tendencies toward territory are common human responses. As such, they apply to the populations of states, which opens them up for manipulation and exploitation by unscrupulous leaders for personal gain. The leader can manufacture, use, or escalate a territorial conflict with another country in an attempt to manipulate the people’s emotions into becoming willing to give the leader carte blanche or at least a greater benefit of the doubt for taking what under more objective circumstances may be seen as an unnecessary, questionable, and risky action. The end result, the leader hopes, is that via the mechanism of territorial conflict, the population will increasingly support and rally behind them. Importantly, the above indicates that the leader can expect their manipulation to be more successful when territorial issues are at stake, rather than some more poorly defined threats to the country, including low politics issues that can distract people’s attention but not elicit the same level of passion. Furthermore, because territorial issues are at the heart of human perceptions of identity, they can be used by the leader to overcome societal divisions. The leader can argue that the society as a whole is the ingroup with a common territorial interest and cast the state controlling, or attempting to control, the land that ‘‘rightfully’’ belongs to the leader’s country as the outgroup. Few other issues are expected to provide as strong of a bonding experience for a population. Examples of societies like South Korea, which is plagued by deep political divisions, suggest that in the face of territorial crises such as the dispute over the </w:t>
      </w:r>
      <w:proofErr w:type="spellStart"/>
      <w:r w:rsidRPr="007141AD">
        <w:rPr>
          <w:sz w:val="4"/>
        </w:rPr>
        <w:t>Dokto</w:t>
      </w:r>
      <w:proofErr w:type="spellEnd"/>
      <w:r w:rsidRPr="007141AD">
        <w:rPr>
          <w:sz w:val="4"/>
        </w:rPr>
        <w:t xml:space="preserve"> Islands with Japan, the society becomes more unified. Territory could therefore be one of the few issues that could, at least temporarily, be used by leaders to overcome internal divisions— including those that may be caused precisely by controversy over the leader’s rule. The traditional diversionary argument also relies on portraying the diversionary action as protecting a vital national interest. Yet, the leader’s initiation of a crisis with a far-away, unknown-to-the-public foreign enemy (a scenario satirized in the movie Wag the Dog) and over an issue not clearly vital to the national interest would have a hard time capturing the public’s attention and creating belief in—and let alone fervent support for—the leader. After all, many ordinary people know about the diversionary theory, so the leader has to overcome the public’s—and particularly the political opposition’s—natural skepticism that the action is a mere diversion meant to manipulate the populace. The issue of land control, via the above-described mechanisms—stands a much better chance of accomplishing these tasks. In sum</w:t>
      </w:r>
      <w:r w:rsidRPr="007141AD">
        <w:rPr>
          <w:sz w:val="16"/>
        </w:rPr>
        <w:t xml:space="preserve">, </w:t>
      </w:r>
      <w:r w:rsidRPr="007141AD">
        <w:rPr>
          <w:rStyle w:val="StyleUnderline"/>
        </w:rPr>
        <w:t>territorial diversions are able (1) to capture the public’s attention, (2) to tap into the people’s instincts and/or and feelings about their identity, and (3) to help the leader unify a fractured society behind them</w:t>
      </w:r>
      <w:r w:rsidRPr="007141AD">
        <w:rPr>
          <w:sz w:val="16"/>
        </w:rPr>
        <w:t xml:space="preserve">. </w:t>
      </w:r>
      <w:r w:rsidRPr="007141AD">
        <w:rPr>
          <w:sz w:val="4"/>
        </w:rPr>
        <w:t xml:space="preserve">The logic of territorial diversion is thus arguably more compelling and plausible than that of the more standard version of the theory. The discussion leads to the following hypothesis. H1: Domestic unpopularity problems that threaten the leader’s ability to retain effective control over their office are associated with an increased likelihood of territorial conflict initiation. Given the relative ease with which the leader can exploit the population’s instincts and/or attitudes toward territorial control may make territorial diversion appear a relatively risk-free, no-cost option. Yet, this is certainly not the case. The leader does not know that the diversion will for sure have the desired popularity-boosting effect. They are acting with the hope of a rally, but the rally is by no means guaranteed; prior research generally reports only small and short-lasting rallies (e.g., Lian and </w:t>
      </w:r>
      <w:proofErr w:type="spellStart"/>
      <w:r w:rsidRPr="007141AD">
        <w:rPr>
          <w:sz w:val="4"/>
        </w:rPr>
        <w:t>Oneal</w:t>
      </w:r>
      <w:proofErr w:type="spellEnd"/>
      <w:r w:rsidRPr="007141AD">
        <w:rPr>
          <w:sz w:val="4"/>
        </w:rPr>
        <w:t xml:space="preserve"> 1993; see also </w:t>
      </w:r>
      <w:proofErr w:type="spellStart"/>
      <w:r w:rsidRPr="007141AD">
        <w:rPr>
          <w:sz w:val="4"/>
        </w:rPr>
        <w:t>Chiozza</w:t>
      </w:r>
      <w:proofErr w:type="spellEnd"/>
      <w:r w:rsidRPr="007141AD">
        <w:rPr>
          <w:sz w:val="4"/>
        </w:rPr>
        <w:t xml:space="preserve"> and </w:t>
      </w:r>
      <w:proofErr w:type="spellStart"/>
      <w:r w:rsidRPr="007141AD">
        <w:rPr>
          <w:sz w:val="4"/>
        </w:rPr>
        <w:t>Goemans</w:t>
      </w:r>
      <w:proofErr w:type="spellEnd"/>
      <w:r w:rsidRPr="007141AD">
        <w:rPr>
          <w:sz w:val="4"/>
        </w:rPr>
        <w:t xml:space="preserve"> 2004, 424). Furthermore, engaging in prolonged or frequent diversions would likely outlast the desired rally effect, as the public tires of the issue and costs and casualties mount (Gartner and Segura 1998). The leader is hence expected to use diversion sparingly, such as during times when their leadership abilities are in question—just as the hypothesis suggests. Moreover, the diversion carries with it the inherent risk that the action will not go as planned. Becoming embroiled in protracted, escalating, stalemated, costly, or losing conflicts is likely to hurt the leader’s popularity (Bueno de Mesquita et al. 2003). Their calculus should therefore be affected by a variety of constraints; the key ones are considered control variables and are discussed in the next section. Research Design Dependent Variables, Spatial-Temporal Domain, and Method of Analysis In the diversionary research, diversionary activity is not measured directly but rather by associating governmental use of force with diversionary incentive variables that tap into domestic discontent with the government. I follow a similar approach but focus on uses of military force9 that concern the issue of territorial control. To check the findings’ robustness, I utilize three different operationalizations of my dependent variable. The first two versions rely on the Militarized Interstate Dispute (MID) data set (Ghosn, Palmer, and Bremer 2004), which identifies militarized disputes between countries, their timing, the dispute initiator, whether a territorial revision was sought, and fatality numbers.10 Combining this information, I identify (1) all territorial MID initiations (my main dependent variable) and (2) fatal territorial MID initiations; I use the fatality restriction because disputes involving fatalities may have an easier time capturing the public’s attention and inspiring a rally. Finally, the International Crisis Behavior (ICB) project defines a foreign policy crisis as a situation in which the highest-level decision makers perceive ‘‘a threat to one or more basic values [to their state], along with an awareness of a finite time for response to the value threat, and a heightened probability of involvement in military hostilities’’ (</w:t>
      </w:r>
      <w:proofErr w:type="spellStart"/>
      <w:r w:rsidRPr="007141AD">
        <w:rPr>
          <w:sz w:val="4"/>
        </w:rPr>
        <w:t>Brecher</w:t>
      </w:r>
      <w:proofErr w:type="spellEnd"/>
      <w:r w:rsidRPr="007141AD">
        <w:rPr>
          <w:sz w:val="4"/>
        </w:rPr>
        <w:t xml:space="preserve"> and Wilkenfeld 2000, 3). The project notes the timing of the crisis, perceived initiator (i.e., in this case the state from which the crisis-related threat is emanating), and whether a territorial threat is involved (i.e., threat of integration or annexation of a part of the target’s territory). By matching perceived initiators with territorial threats, I derive a list of (3) territorial crisis initiations. Each of the three dependent variables enters into the below-defined data set dichotomously, depending on whether the relevant event took place in a given year. The directed dyadic approach, which can simultaneously capture conditions within the prospective initiator country as well as the identity of and relationships with potential target states, is utilized. Monadic design, popular in early studies of diversion, is equipped to perform only the first task (Bennett and Stam 2000b). With the help of the </w:t>
      </w:r>
      <w:proofErr w:type="spellStart"/>
      <w:r w:rsidRPr="007141AD">
        <w:rPr>
          <w:sz w:val="4"/>
        </w:rPr>
        <w:t>EUGene</w:t>
      </w:r>
      <w:proofErr w:type="spellEnd"/>
      <w:r w:rsidRPr="007141AD">
        <w:rPr>
          <w:sz w:val="4"/>
        </w:rPr>
        <w:t xml:space="preserve"> software (Bennett and Stam 2000a), I create a directed dyad-year (my unit of analysis) data set of all contiguous (up to 400 miles of water)11 pairs of states. The analyses are restricted to the post-World War II period due to availability of economic data. Given the dichotomous structure of the dependent variables, I rely on logit for my analyses. Robust standard errors are employed to account for the observations from the same dyad being related. I use the Beck, Katz, and Tucker (1998) binary timeseries cross-section correction to account for the fact that my data are composed of several cross-sections (i.e., dyads) and to deal with potential duration dependence as these cross-sections are observed over time. To save space, the associated years of peace and natural cubic spline (with three interior knots) variables are omitted from the table. And finally, all the right-hand-side variables (with the exception of elections) are lagged by one year, in order to make sure that the presumed causes actually precede the use of force; such a setup is also reasonable as it may take a little bit of time for discontent to spur the leader into a territorial diversion. The Main Independent Variables The ideal indicator of the diversionary incentive, the leader’s popularity rating, is either unavailable for a broad range of countries or cannot be trusted as it is subject to governmental manipulation. As a substitute, I rely on two proxy indicators of the leader’s (un)popularity. The first one captures the extent to which the citizens of a country are visibly dissatisfied with their government. I sum the incidents of protests, strikes, and riots from the Cross-National Time-Series (CNTS) Archive (2005) into an index reporting the number of unrest activities in a given country in a given year.12 Pickering and Kisangani (2005; Kisangani and Pickering 2007) have a similar approach. The second indicator, the economic (GDP) growth rate is typically used in the diversionary research (e.g., Hess and Orphanides 1995; James and </w:t>
      </w:r>
      <w:proofErr w:type="spellStart"/>
      <w:r w:rsidRPr="007141AD">
        <w:rPr>
          <w:sz w:val="4"/>
        </w:rPr>
        <w:t>Oneal</w:t>
      </w:r>
      <w:proofErr w:type="spellEnd"/>
      <w:r w:rsidRPr="007141AD">
        <w:rPr>
          <w:sz w:val="4"/>
        </w:rPr>
        <w:t xml:space="preserve"> 1991; </w:t>
      </w:r>
      <w:proofErr w:type="spellStart"/>
      <w:r w:rsidRPr="007141AD">
        <w:rPr>
          <w:sz w:val="4"/>
        </w:rPr>
        <w:t>Oneal</w:t>
      </w:r>
      <w:proofErr w:type="spellEnd"/>
      <w:r w:rsidRPr="007141AD">
        <w:rPr>
          <w:sz w:val="4"/>
        </w:rPr>
        <w:t xml:space="preserve"> and </w:t>
      </w:r>
      <w:proofErr w:type="spellStart"/>
      <w:r w:rsidRPr="007141AD">
        <w:rPr>
          <w:sz w:val="4"/>
        </w:rPr>
        <w:t>Tir</w:t>
      </w:r>
      <w:proofErr w:type="spellEnd"/>
      <w:r w:rsidRPr="007141AD">
        <w:rPr>
          <w:sz w:val="4"/>
        </w:rPr>
        <w:t xml:space="preserve"> 2006; Pickering and Kisangani 2005) because the state of the economy is seen as an important predictor of leaders’ popularity (Hibbs 1987; </w:t>
      </w:r>
      <w:proofErr w:type="spellStart"/>
      <w:r w:rsidRPr="007141AD">
        <w:rPr>
          <w:sz w:val="4"/>
        </w:rPr>
        <w:t>MacKuen</w:t>
      </w:r>
      <w:proofErr w:type="spellEnd"/>
      <w:r w:rsidRPr="007141AD">
        <w:rPr>
          <w:sz w:val="4"/>
        </w:rPr>
        <w:t xml:space="preserve">, Erikson, and Stimson 1992). To check the robustness of my findings, I rely on two different sources for the growth rate, </w:t>
      </w:r>
      <w:proofErr w:type="spellStart"/>
      <w:r w:rsidRPr="007141AD">
        <w:rPr>
          <w:sz w:val="4"/>
        </w:rPr>
        <w:t>Gleditsch</w:t>
      </w:r>
      <w:proofErr w:type="spellEnd"/>
      <w:r w:rsidRPr="007141AD">
        <w:rPr>
          <w:sz w:val="4"/>
        </w:rPr>
        <w:t xml:space="preserve"> (2002), abbreviated below as KSG, and the CNTS Archive (2005).13 Control Variables I control for several influences that have been found to affect the likelihood of dyadic conflict. To capture countries’ relative power, I use the Correlates of War project’s combined index of military capabilities (Singer 1988) and create a measure that takes the natural logarithm of the ratio of the stronger country’s capabilities to those of the weaker member of the dyad. I control for whether the dyad is democratic by noting whether both member states achieve a score greater than 6 on Polity IV’s (Marshall and </w:t>
      </w:r>
      <w:proofErr w:type="spellStart"/>
      <w:r w:rsidRPr="007141AD">
        <w:rPr>
          <w:sz w:val="4"/>
        </w:rPr>
        <w:t>Jaggers</w:t>
      </w:r>
      <w:proofErr w:type="spellEnd"/>
      <w:r w:rsidRPr="007141AD">
        <w:rPr>
          <w:sz w:val="4"/>
        </w:rPr>
        <w:t xml:space="preserve"> 2002) scale. Allies may fight each other less because they share common security interests; I control for this with data from </w:t>
      </w:r>
      <w:proofErr w:type="spellStart"/>
      <w:r w:rsidRPr="007141AD">
        <w:rPr>
          <w:sz w:val="4"/>
        </w:rPr>
        <w:t>Gibler</w:t>
      </w:r>
      <w:proofErr w:type="spellEnd"/>
      <w:r w:rsidRPr="007141AD">
        <w:rPr>
          <w:sz w:val="4"/>
        </w:rPr>
        <w:t xml:space="preserve"> and </w:t>
      </w:r>
      <w:proofErr w:type="spellStart"/>
      <w:r w:rsidRPr="007141AD">
        <w:rPr>
          <w:sz w:val="4"/>
        </w:rPr>
        <w:t>Sarkees</w:t>
      </w:r>
      <w:proofErr w:type="spellEnd"/>
      <w:r w:rsidRPr="007141AD">
        <w:rPr>
          <w:sz w:val="4"/>
        </w:rPr>
        <w:t xml:space="preserve"> (2004). To capture the potential deterrent effects of trade, I divide the sum of the initiator’s exports and imports with the prospective target by the initiator’s GDP (all from </w:t>
      </w:r>
      <w:proofErr w:type="spellStart"/>
      <w:r w:rsidRPr="007141AD">
        <w:rPr>
          <w:sz w:val="4"/>
        </w:rPr>
        <w:t>Gleditsch</w:t>
      </w:r>
      <w:proofErr w:type="spellEnd"/>
      <w:r w:rsidRPr="007141AD">
        <w:rPr>
          <w:sz w:val="4"/>
        </w:rPr>
        <w:t xml:space="preserve"> 2002); the measure captures the extent to which the initiator’s economy is dependent on the target. Because for most states the ability to fight is determined primarily by geographic proximity—I control for the effects of distance between the dyad members (Stinnett et al. 2002); see also note 11. Finally, diversions are thought to be the most likely right before elections, because this is when the leaders are the most likely to need a boost in their popularity ratings (e.g., Hess and Orphanides 1995; Smith 1996). I code upcoming elections by using the CNTS Archive (2005). Results and Discussion Each Model in Table 1 employs a different combination of territorial conflict (the dependent variable) and economic growth (an independent variable) operationalizations. Starting the evaluation of H1 with the government unpopularity variable, its coefficient is consistently significant and positive in Models 1–6. The likelihood of territorial conflict initiation increases significantly as the government becomes more unpopular, and this finding is robust to all the alternate specifications of the dependent variable. With the hope of deflecting attention from domestic unrest and creating a rally effect, embattled leaders initiate territorial conflicts. By focusing on territorial diversions, my findings thus provide clear support for the detrimental effects of domestic unrest. Other than in </w:t>
      </w:r>
      <w:proofErr w:type="spellStart"/>
      <w:r w:rsidRPr="007141AD">
        <w:rPr>
          <w:sz w:val="4"/>
        </w:rPr>
        <w:t>Tir</w:t>
      </w:r>
      <w:proofErr w:type="spellEnd"/>
      <w:r w:rsidRPr="007141AD">
        <w:rPr>
          <w:sz w:val="4"/>
        </w:rPr>
        <w:t xml:space="preserve"> and </w:t>
      </w:r>
      <w:proofErr w:type="spellStart"/>
      <w:r w:rsidRPr="007141AD">
        <w:rPr>
          <w:sz w:val="4"/>
        </w:rPr>
        <w:t>Jasinski’s</w:t>
      </w:r>
      <w:proofErr w:type="spellEnd"/>
      <w:r w:rsidRPr="007141AD">
        <w:rPr>
          <w:sz w:val="4"/>
        </w:rPr>
        <w:t xml:space="preserve"> (2008) work on diversion against domestic ethnic groups, findings for domestic unrest proved to be elusive in </w:t>
      </w:r>
      <w:proofErr w:type="spellStart"/>
      <w:r w:rsidRPr="007141AD">
        <w:rPr>
          <w:sz w:val="4"/>
        </w:rPr>
        <w:t>Rummel</w:t>
      </w:r>
      <w:proofErr w:type="spellEnd"/>
      <w:r w:rsidRPr="007141AD">
        <w:rPr>
          <w:sz w:val="4"/>
        </w:rPr>
        <w:t xml:space="preserve"> (1963) and </w:t>
      </w:r>
      <w:proofErr w:type="spellStart"/>
      <w:r w:rsidRPr="007141AD">
        <w:rPr>
          <w:sz w:val="4"/>
        </w:rPr>
        <w:t>Tanter</w:t>
      </w:r>
      <w:proofErr w:type="spellEnd"/>
      <w:r w:rsidRPr="007141AD">
        <w:rPr>
          <w:sz w:val="4"/>
        </w:rPr>
        <w:t xml:space="preserve"> (1966) and inconsistent in Pickering and Kisangani’s (2005; see also Kisangani and Pickering 2007) study. None of these works, however, consider the possibility of territorial diversion. Empirical support for the economic growth rate is much weaker. The finding that poor economic performance is associated with a higher likelihood of territorial conflict initiation is significant only in Models 3–4.14 The weak results are not altogether surprising given the findings from prior literature. In accordance with the insignificant relationships of Models 1–2 and 5–6, Ostrom and Job (1986), for example, note that the likelihood that a U.S. President will use force is uncertain, as the bad economy might create incentives both to divert the public’s attention with a foreign adventure and to focus on solving the economic problem, thus reducing the inclination to act abroad. Similarly, Fordham (1998a, 1998b), </w:t>
      </w:r>
      <w:proofErr w:type="spellStart"/>
      <w:r w:rsidRPr="007141AD">
        <w:rPr>
          <w:sz w:val="4"/>
        </w:rPr>
        <w:t>DeRouen</w:t>
      </w:r>
      <w:proofErr w:type="spellEnd"/>
      <w:r w:rsidRPr="007141AD">
        <w:rPr>
          <w:sz w:val="4"/>
        </w:rPr>
        <w:t xml:space="preserve"> (1995), and </w:t>
      </w:r>
      <w:proofErr w:type="spellStart"/>
      <w:r w:rsidRPr="007141AD">
        <w:rPr>
          <w:sz w:val="4"/>
        </w:rPr>
        <w:t>Gowa</w:t>
      </w:r>
      <w:proofErr w:type="spellEnd"/>
      <w:r w:rsidRPr="007141AD">
        <w:rPr>
          <w:sz w:val="4"/>
        </w:rPr>
        <w:t xml:space="preserve"> (1998) find no relation between a poor economy and U.S. use of force. Furthermore, Leeds and Davis (1997) conclude that the </w:t>
      </w:r>
      <w:proofErr w:type="spellStart"/>
      <w:r w:rsidRPr="007141AD">
        <w:rPr>
          <w:sz w:val="4"/>
        </w:rPr>
        <w:t>conflictinitiating</w:t>
      </w:r>
      <w:proofErr w:type="spellEnd"/>
      <w:r w:rsidRPr="007141AD">
        <w:rPr>
          <w:sz w:val="4"/>
        </w:rPr>
        <w:t xml:space="preserve"> behavior of 18 industrialized democracies is unrelated to economic conditions as do Pickering and Kisangani (2005) and </w:t>
      </w:r>
      <w:proofErr w:type="spellStart"/>
      <w:r w:rsidRPr="007141AD">
        <w:rPr>
          <w:sz w:val="4"/>
        </w:rPr>
        <w:t>Russett</w:t>
      </w:r>
      <w:proofErr w:type="spellEnd"/>
      <w:r w:rsidRPr="007141AD">
        <w:rPr>
          <w:sz w:val="4"/>
        </w:rPr>
        <w:t xml:space="preserve"> and </w:t>
      </w:r>
      <w:proofErr w:type="spellStart"/>
      <w:r w:rsidRPr="007141AD">
        <w:rPr>
          <w:sz w:val="4"/>
        </w:rPr>
        <w:t>Oneal</w:t>
      </w:r>
      <w:proofErr w:type="spellEnd"/>
      <w:r w:rsidRPr="007141AD">
        <w:rPr>
          <w:sz w:val="4"/>
        </w:rPr>
        <w:t xml:space="preserve"> (2001) in global studies. In contrast and </w:t>
      </w:r>
      <w:r w:rsidRPr="007141AD">
        <w:rPr>
          <w:rStyle w:val="Emphasis"/>
        </w:rPr>
        <w:t>more in line with my findings of a significant relationship</w:t>
      </w:r>
      <w:r w:rsidRPr="007141AD">
        <w:rPr>
          <w:sz w:val="16"/>
        </w:rPr>
        <w:t xml:space="preserve"> (in Models 3–4), </w:t>
      </w:r>
      <w:r w:rsidRPr="007141AD">
        <w:rPr>
          <w:rStyle w:val="Emphasis"/>
        </w:rPr>
        <w:t>Hess and Orphanides</w:t>
      </w:r>
      <w:r w:rsidRPr="007141AD">
        <w:rPr>
          <w:sz w:val="16"/>
        </w:rPr>
        <w:t xml:space="preserve"> (1995), for example, </w:t>
      </w:r>
      <w:r w:rsidRPr="007141AD">
        <w:rPr>
          <w:rStyle w:val="Emphasis"/>
        </w:rPr>
        <w:t>argue that economic recessions are linked with forceful action by an incumbent U.S. president</w:t>
      </w:r>
      <w:r w:rsidRPr="007141AD">
        <w:rPr>
          <w:rStyle w:val="StyleUnderline"/>
        </w:rPr>
        <w:t>. Furthermore, Fordham’s</w:t>
      </w:r>
      <w:r w:rsidRPr="007141AD">
        <w:rPr>
          <w:sz w:val="16"/>
        </w:rPr>
        <w:t xml:space="preserve"> (2002) </w:t>
      </w:r>
      <w:r w:rsidRPr="007141AD">
        <w:rPr>
          <w:rStyle w:val="StyleUnderline"/>
        </w:rPr>
        <w:t xml:space="preserve">revision of </w:t>
      </w:r>
      <w:proofErr w:type="spellStart"/>
      <w:r w:rsidRPr="007141AD">
        <w:rPr>
          <w:rStyle w:val="StyleUnderline"/>
        </w:rPr>
        <w:t>Gowa’s</w:t>
      </w:r>
      <w:proofErr w:type="spellEnd"/>
      <w:r w:rsidRPr="007141AD">
        <w:rPr>
          <w:rStyle w:val="StyleUnderline"/>
        </w:rPr>
        <w:t xml:space="preserve"> (</w:t>
      </w:r>
      <w:r w:rsidRPr="007141AD">
        <w:rPr>
          <w:sz w:val="16"/>
        </w:rPr>
        <w:t xml:space="preserve">1998) </w:t>
      </w:r>
      <w:r w:rsidRPr="007141AD">
        <w:rPr>
          <w:rStyle w:val="StyleUnderline"/>
        </w:rPr>
        <w:t xml:space="preserve">analysis shows some effect of a bad economy and </w:t>
      </w:r>
      <w:proofErr w:type="spellStart"/>
      <w:r w:rsidRPr="007141AD">
        <w:rPr>
          <w:rStyle w:val="StyleUnderline"/>
        </w:rPr>
        <w:t>DeRouen</w:t>
      </w:r>
      <w:proofErr w:type="spellEnd"/>
      <w:r w:rsidRPr="007141AD">
        <w:rPr>
          <w:rStyle w:val="StyleUnderline"/>
        </w:rPr>
        <w:t xml:space="preserve"> and Peake</w:t>
      </w:r>
      <w:r w:rsidRPr="007141AD">
        <w:rPr>
          <w:sz w:val="16"/>
        </w:rPr>
        <w:t xml:space="preserve"> (2002) </w:t>
      </w:r>
      <w:r w:rsidRPr="007141AD">
        <w:rPr>
          <w:rStyle w:val="StyleUnderline"/>
        </w:rPr>
        <w:t xml:space="preserve">report that </w:t>
      </w:r>
      <w:r w:rsidRPr="007141AD">
        <w:rPr>
          <w:rStyle w:val="Emphasis"/>
        </w:rPr>
        <w:t>U.S.</w:t>
      </w:r>
      <w:r w:rsidRPr="007141AD">
        <w:rPr>
          <w:rStyle w:val="StyleUnderline"/>
        </w:rPr>
        <w:t xml:space="preserve"> use of force diverts the public’s attention from a poor economy. </w:t>
      </w:r>
      <w:r w:rsidRPr="007141AD">
        <w:rPr>
          <w:sz w:val="16"/>
        </w:rPr>
        <w:t>Among cross-national studies</w:t>
      </w:r>
      <w:r w:rsidRPr="007141AD">
        <w:rPr>
          <w:rStyle w:val="Emphasis"/>
        </w:rPr>
        <w:t xml:space="preserve">, </w:t>
      </w:r>
      <w:proofErr w:type="spellStart"/>
      <w:r w:rsidRPr="007141AD">
        <w:rPr>
          <w:rStyle w:val="Emphasis"/>
        </w:rPr>
        <w:t>Oneal</w:t>
      </w:r>
      <w:proofErr w:type="spellEnd"/>
      <w:r w:rsidRPr="007141AD">
        <w:rPr>
          <w:rStyle w:val="Emphasis"/>
        </w:rPr>
        <w:t xml:space="preserve"> and </w:t>
      </w:r>
      <w:proofErr w:type="spellStart"/>
      <w:r w:rsidRPr="007141AD">
        <w:rPr>
          <w:rStyle w:val="Emphasis"/>
        </w:rPr>
        <w:t>Russett</w:t>
      </w:r>
      <w:proofErr w:type="spellEnd"/>
      <w:r w:rsidRPr="007141AD">
        <w:rPr>
          <w:sz w:val="16"/>
        </w:rPr>
        <w:t xml:space="preserve"> (1997) </w:t>
      </w:r>
      <w:r w:rsidRPr="007141AD">
        <w:rPr>
          <w:rStyle w:val="Emphasis"/>
        </w:rPr>
        <w:t xml:space="preserve">report that slow growth increases the incidence of militarized disputes, as does </w:t>
      </w:r>
      <w:proofErr w:type="spellStart"/>
      <w:r w:rsidRPr="007141AD">
        <w:rPr>
          <w:rStyle w:val="Emphasis"/>
        </w:rPr>
        <w:t>Russett</w:t>
      </w:r>
      <w:proofErr w:type="spellEnd"/>
      <w:r w:rsidRPr="007141AD">
        <w:rPr>
          <w:sz w:val="16"/>
        </w:rPr>
        <w:t xml:space="preserve"> (1990)—but only </w:t>
      </w:r>
      <w:r w:rsidRPr="007141AD">
        <w:rPr>
          <w:rStyle w:val="Emphasis"/>
        </w:rPr>
        <w:t>for the United States</w:t>
      </w:r>
      <w:r w:rsidRPr="007141AD">
        <w:rPr>
          <w:sz w:val="16"/>
        </w:rPr>
        <w:t xml:space="preserve">; slow growth does not affect the behavior of other countries. Kisangani and Pickering (2007) report some significant associations, but they are sensitive to model specification, while </w:t>
      </w:r>
      <w:proofErr w:type="spellStart"/>
      <w:r w:rsidRPr="007141AD">
        <w:rPr>
          <w:sz w:val="16"/>
        </w:rPr>
        <w:t>Tir</w:t>
      </w:r>
      <w:proofErr w:type="spellEnd"/>
      <w:r w:rsidRPr="007141AD">
        <w:rPr>
          <w:sz w:val="16"/>
        </w:rPr>
        <w:t xml:space="preserve"> and </w:t>
      </w:r>
      <w:proofErr w:type="spellStart"/>
      <w:r w:rsidRPr="007141AD">
        <w:rPr>
          <w:sz w:val="16"/>
        </w:rPr>
        <w:t>Jasinski</w:t>
      </w:r>
      <w:proofErr w:type="spellEnd"/>
      <w:r w:rsidRPr="007141AD">
        <w:rPr>
          <w:sz w:val="16"/>
        </w:rPr>
        <w:t xml:space="preserve"> (2008) find a clearer link between economic underperformance and increased attacks on dom</w:t>
      </w:r>
      <w:r w:rsidRPr="007141AD">
        <w:rPr>
          <w:sz w:val="16"/>
          <w:szCs w:val="16"/>
        </w:rPr>
        <w:t>estic ethnic minorities. While none of these works has focused on territorial diversions, my own inconsistent findings for economic growth fit well with the mixed results reported in the literature.15</w:t>
      </w:r>
      <w:r w:rsidRPr="007141AD">
        <w:rPr>
          <w:sz w:val="16"/>
        </w:rPr>
        <w:t xml:space="preserve"> Hypothesis 1 thus receives strong support via the unpopularity variable but only weak support via the economic growth variable. These </w:t>
      </w:r>
      <w:r w:rsidRPr="007141AD">
        <w:rPr>
          <w:rStyle w:val="Emphasis"/>
        </w:rPr>
        <w:t>results suggest</w:t>
      </w:r>
      <w:r w:rsidRPr="007141AD">
        <w:rPr>
          <w:rStyle w:val="StyleUnderline"/>
        </w:rPr>
        <w:t xml:space="preserve"> that embattled leaders are much more </w:t>
      </w:r>
      <w:r w:rsidRPr="007141AD">
        <w:rPr>
          <w:rStyle w:val="Emphasis"/>
        </w:rPr>
        <w:t>likely</w:t>
      </w:r>
      <w:r w:rsidRPr="007141AD">
        <w:rPr>
          <w:rStyle w:val="StyleUnderline"/>
        </w:rPr>
        <w:t xml:space="preserve"> to respond with territorial diversions to direct signs of their unpopularity</w:t>
      </w:r>
      <w:r w:rsidRPr="007141AD">
        <w:rPr>
          <w:sz w:val="16"/>
        </w:rPr>
        <w:t xml:space="preserve"> (e.g., strikes, protests, riots) </w:t>
      </w:r>
      <w:r w:rsidRPr="007141AD">
        <w:rPr>
          <w:rStyle w:val="StyleUnderline"/>
        </w:rPr>
        <w:t>than to general background conditions such as economic malaise.</w:t>
      </w:r>
      <w:r w:rsidRPr="007141AD">
        <w:rPr>
          <w:sz w:val="16"/>
        </w:rPr>
        <w:t xml:space="preserve"> Presumably, protesters can be distracted via territorial diversions while ﬁxing the economy would take a more concerted and prolonged policy effort. </w:t>
      </w:r>
      <w:r w:rsidRPr="007141AD">
        <w:rPr>
          <w:rStyle w:val="Emphasis"/>
        </w:rPr>
        <w:t>Bad economic conditions seem to motivate only the most serious, fatal territorial confrontations</w:t>
      </w:r>
      <w:r w:rsidRPr="007141AD">
        <w:rPr>
          <w:sz w:val="16"/>
        </w:rPr>
        <w:t xml:space="preserve">. </w:t>
      </w:r>
      <w:r w:rsidRPr="007141AD">
        <w:rPr>
          <w:rStyle w:val="StyleUnderline"/>
        </w:rPr>
        <w:t xml:space="preserve">This implies that </w:t>
      </w:r>
      <w:r w:rsidRPr="007141AD">
        <w:rPr>
          <w:rStyle w:val="Emphasis"/>
        </w:rPr>
        <w:t>leaders may be reserving the most high-proﬁle and risky diversions for the times when they are the most desperate</w:t>
      </w:r>
      <w:r w:rsidRPr="007141AD">
        <w:rPr>
          <w:rStyle w:val="StyleUnderline"/>
        </w:rPr>
        <w:t>, that is</w:t>
      </w:r>
      <w:r w:rsidRPr="007141AD">
        <w:rPr>
          <w:sz w:val="16"/>
        </w:rPr>
        <w:t xml:space="preserve"> </w:t>
      </w:r>
      <w:r w:rsidRPr="007141AD">
        <w:rPr>
          <w:rStyle w:val="StyleUnderline"/>
        </w:rPr>
        <w:t xml:space="preserve">when their </w:t>
      </w:r>
      <w:r w:rsidRPr="007141AD">
        <w:rPr>
          <w:rStyle w:val="Emphasis"/>
        </w:rPr>
        <w:t>power is threatened</w:t>
      </w:r>
      <w:r w:rsidRPr="007141AD">
        <w:rPr>
          <w:rStyle w:val="StyleUnderline"/>
        </w:rPr>
        <w:t xml:space="preserve"> both by signs of discontent with their rule and by more systemic problems plaguing the country (i.e., </w:t>
      </w:r>
      <w:r w:rsidRPr="007141AD">
        <w:rPr>
          <w:rStyle w:val="Emphasis"/>
        </w:rPr>
        <w:t>an underperforming economy</w:t>
      </w:r>
      <w:r w:rsidRPr="007141AD">
        <w:rPr>
          <w:rStyle w:val="StyleUnderline"/>
        </w:rPr>
        <w:t>).</w:t>
      </w:r>
      <w:r w:rsidRPr="007141AD">
        <w:rPr>
          <w:b/>
          <w:sz w:val="24"/>
          <w:u w:val="single"/>
        </w:rPr>
        <w:t xml:space="preserve"> </w:t>
      </w:r>
      <w:r w:rsidRPr="007141AD">
        <w:rPr>
          <w:rStyle w:val="StyleUnderline"/>
        </w:rPr>
        <w:t>Next, I conduct a series of follow-up tests</w:t>
      </w:r>
      <w:r w:rsidRPr="007141AD">
        <w:rPr>
          <w:sz w:val="16"/>
        </w:rPr>
        <w:t xml:space="preserve"> suggested by an anonymous Reviewer; results based on the reanalysis of Model 1 are presented in the online appendix. </w:t>
      </w:r>
      <w:r w:rsidRPr="007141AD">
        <w:rPr>
          <w:rStyle w:val="StyleUnderline"/>
        </w:rPr>
        <w:t>Evaluating the implication that territorial diversions</w:t>
      </w:r>
      <w:r w:rsidRPr="007141AD">
        <w:rPr>
          <w:sz w:val="16"/>
        </w:rPr>
        <w:t xml:space="preserve"> are indeed </w:t>
      </w:r>
      <w:r w:rsidRPr="007141AD">
        <w:rPr>
          <w:rStyle w:val="Emphasis"/>
        </w:rPr>
        <w:t>more likely to result from diversionary conditions than nonterritorial diversions</w:t>
      </w:r>
      <w:r w:rsidRPr="007141AD">
        <w:rPr>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w:t>
      </w:r>
      <w:proofErr w:type="spellStart"/>
      <w:r w:rsidRPr="007141AD">
        <w:rPr>
          <w:sz w:val="16"/>
        </w:rPr>
        <w:t>MIDs.</w:t>
      </w:r>
      <w:proofErr w:type="spellEnd"/>
      <w:r w:rsidRPr="007141AD">
        <w:rPr>
          <w:sz w:val="16"/>
        </w:rPr>
        <w:t xml:space="preserve"> </w:t>
      </w:r>
      <w:r w:rsidRPr="007141AD">
        <w:rPr>
          <w:rStyle w:val="StyleUnderline"/>
        </w:rPr>
        <w:t>Further checks</w:t>
      </w:r>
      <w:r w:rsidRPr="007141AD">
        <w:rPr>
          <w:sz w:val="16"/>
        </w:rPr>
        <w:t xml:space="preserve"> </w:t>
      </w:r>
      <w:r w:rsidRPr="007141AD">
        <w:rPr>
          <w:rStyle w:val="Emphasis"/>
        </w:rPr>
        <w:t>include performing rare events logit</w:t>
      </w:r>
      <w:r w:rsidRPr="007141AD">
        <w:rPr>
          <w:sz w:val="16"/>
        </w:rPr>
        <w:t xml:space="preserve"> (King and Zeng 2001) </w:t>
      </w:r>
      <w:r w:rsidRPr="007141AD">
        <w:rPr>
          <w:rStyle w:val="Emphasis"/>
        </w:rPr>
        <w:t>and population-averaged logit analyses to verify whether the rare events nature of the dependent variable or cross-sectional characteristics of the data alter the ﬁndings, respectively</w:t>
      </w:r>
      <w:r w:rsidRPr="007141AD">
        <w:rPr>
          <w:sz w:val="16"/>
        </w:rPr>
        <w:t xml:space="preserve">. </w:t>
      </w:r>
      <w:r w:rsidRPr="007141AD">
        <w:rPr>
          <w:rStyle w:val="StyleUnderline"/>
        </w:rPr>
        <w:t>The ﬁndings</w:t>
      </w:r>
      <w:r w:rsidRPr="007141AD">
        <w:rPr>
          <w:sz w:val="16"/>
        </w:rPr>
        <w:t xml:space="preserve"> </w:t>
      </w:r>
      <w:r w:rsidRPr="007141AD">
        <w:rPr>
          <w:rStyle w:val="StyleUnderline"/>
        </w:rPr>
        <w:t>for the two independent variables</w:t>
      </w:r>
      <w:r w:rsidRPr="007141AD">
        <w:rPr>
          <w:sz w:val="16"/>
        </w:rPr>
        <w:t xml:space="preserve"> </w:t>
      </w:r>
      <w:r w:rsidRPr="007141AD">
        <w:rPr>
          <w:rStyle w:val="Emphasis"/>
        </w:rPr>
        <w:t>remain unchanged</w:t>
      </w:r>
      <w:r w:rsidRPr="007141AD">
        <w:rPr>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 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w:t>
      </w:r>
      <w:proofErr w:type="spellStart"/>
      <w:r w:rsidRPr="007141AD">
        <w:rPr>
          <w:sz w:val="16"/>
        </w:rPr>
        <w:t>Maoz</w:t>
      </w:r>
      <w:proofErr w:type="spellEnd"/>
      <w:r w:rsidRPr="007141AD">
        <w:rPr>
          <w:sz w:val="16"/>
        </w:rPr>
        <w:t xml:space="preserve"> 2000), while the impact of trade has not been established in the domain of territorial conﬂict. Similarly, recent research shows that the </w:t>
      </w:r>
      <w:r w:rsidRPr="007141AD">
        <w:rPr>
          <w:rStyle w:val="Emphasis"/>
        </w:rPr>
        <w:t>democratic peace weakens considerably in the context of territorial conﬂict</w:t>
      </w:r>
      <w:r w:rsidRPr="007141AD">
        <w:rPr>
          <w:sz w:val="16"/>
        </w:rPr>
        <w:t xml:space="preserve"> (James, Park, and Choi 2006)</w:t>
      </w:r>
      <w:r w:rsidRPr="007141AD">
        <w:rPr>
          <w:rStyle w:val="StyleUnderline"/>
        </w:rPr>
        <w:t xml:space="preserve"> and that the democratic peace may be epiphenomenal to territorial peace </w:t>
      </w:r>
      <w:r w:rsidRPr="007141AD">
        <w:rPr>
          <w:sz w:val="16"/>
        </w:rPr>
        <w:t>(</w:t>
      </w:r>
      <w:proofErr w:type="spellStart"/>
      <w:r w:rsidRPr="007141AD">
        <w:rPr>
          <w:sz w:val="16"/>
        </w:rPr>
        <w:t>Gibler</w:t>
      </w:r>
      <w:proofErr w:type="spellEnd"/>
      <w:r w:rsidRPr="007141AD">
        <w:rPr>
          <w:sz w:val="16"/>
        </w:rPr>
        <w:t xml:space="preserve"> 2007).</w:t>
      </w:r>
      <w:r w:rsidRPr="007141AD">
        <w:rPr>
          <w:rStyle w:val="StyleUnderline"/>
        </w:rPr>
        <w:t xml:space="preserve"> 17 Importantly, the control variable results imply that some of the related interests</w:t>
      </w:r>
      <w:r w:rsidRPr="007141AD">
        <w:rPr>
          <w:sz w:val="16"/>
        </w:rPr>
        <w:t xml:space="preserve"> (e.g., security, regime ties)</w:t>
      </w:r>
      <w:r w:rsidRPr="007141AD">
        <w:rPr>
          <w:rStyle w:val="StyleUnderline"/>
        </w:rPr>
        <w:t xml:space="preserve"> may indeed be subordinated to the territorial diversion impetus. Revisiting the link between regime type and diversion, some scholars argue that democratic leaders have a greater motivation</w:t>
      </w:r>
      <w:r w:rsidRPr="007141AD">
        <w:rPr>
          <w:sz w:val="16"/>
        </w:rPr>
        <w:t>—due to the need for popular support—</w:t>
      </w:r>
      <w:r w:rsidRPr="007141AD">
        <w:rPr>
          <w:rStyle w:val="StyleUnderline"/>
        </w:rPr>
        <w:t>for diversion</w:t>
      </w:r>
      <w:r w:rsidRPr="007141AD">
        <w:rPr>
          <w:sz w:val="16"/>
        </w:rPr>
        <w:t xml:space="preserve"> (e.g., </w:t>
      </w:r>
      <w:proofErr w:type="spellStart"/>
      <w:r w:rsidRPr="007141AD">
        <w:rPr>
          <w:sz w:val="16"/>
        </w:rPr>
        <w:t>Gelpi</w:t>
      </w:r>
      <w:proofErr w:type="spellEnd"/>
      <w:r w:rsidRPr="007141AD">
        <w:rPr>
          <w:sz w:val="16"/>
        </w:rPr>
        <w:t xml:space="preserve"> 1997; </w:t>
      </w:r>
      <w:proofErr w:type="spellStart"/>
      <w:r w:rsidRPr="007141AD">
        <w:rPr>
          <w:sz w:val="16"/>
        </w:rPr>
        <w:t>Russett</w:t>
      </w:r>
      <w:proofErr w:type="spellEnd"/>
      <w:r w:rsidRPr="007141AD">
        <w:rPr>
          <w:sz w:val="16"/>
        </w:rPr>
        <w:t xml:space="preserve"> 1990; Smith 1996). </w:t>
      </w:r>
      <w:r w:rsidRPr="007141AD">
        <w:rPr>
          <w:rStyle w:val="StyleUnderline"/>
        </w:rPr>
        <w:t>Yet, others</w:t>
      </w:r>
      <w:r w:rsidRPr="007141AD">
        <w:rPr>
          <w:sz w:val="16"/>
        </w:rPr>
        <w:t xml:space="preserve"> (e.g., Downs and </w:t>
      </w:r>
      <w:proofErr w:type="spellStart"/>
      <w:r w:rsidRPr="007141AD">
        <w:rPr>
          <w:sz w:val="16"/>
        </w:rPr>
        <w:t>Rocke</w:t>
      </w:r>
      <w:proofErr w:type="spellEnd"/>
      <w:r w:rsidRPr="007141AD">
        <w:rPr>
          <w:sz w:val="16"/>
        </w:rPr>
        <w:t xml:space="preserve"> 1994; Miller 1995; Pickering and Kisangani 2005) </w:t>
      </w:r>
      <w:r w:rsidRPr="007141AD">
        <w:rPr>
          <w:rStyle w:val="StyleUnderline"/>
        </w:rPr>
        <w:t>assert that authoritarian leaders need popular support in order to appear legitimate</w:t>
      </w:r>
      <w:r w:rsidRPr="007141AD">
        <w:rPr>
          <w:u w:val="single"/>
        </w:rPr>
        <w:t>.</w:t>
      </w:r>
      <w:r w:rsidRPr="007141AD">
        <w:rPr>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w:t>
      </w:r>
      <w:proofErr w:type="spellStart"/>
      <w:r w:rsidRPr="007141AD">
        <w:rPr>
          <w:sz w:val="16"/>
        </w:rPr>
        <w:t>nonautocracies</w:t>
      </w:r>
      <w:proofErr w:type="spellEnd"/>
      <w:r w:rsidRPr="007141AD">
        <w:rPr>
          <w:sz w:val="16"/>
        </w:rPr>
        <w:t xml:space="preserve">. That </w:t>
      </w:r>
      <w:r w:rsidRPr="007141AD">
        <w:rPr>
          <w:rStyle w:val="StyleUnderline"/>
        </w:rPr>
        <w:t xml:space="preserve">the ﬁndings hold suggests </w:t>
      </w:r>
      <w:r w:rsidRPr="007141AD">
        <w:rPr>
          <w:rStyle w:val="Emphasis"/>
        </w:rPr>
        <w:t>that both democratic and autocratic leaders value territorial diversions</w:t>
      </w:r>
      <w:r w:rsidRPr="007141AD">
        <w:rPr>
          <w:u w:val="single"/>
        </w:rPr>
        <w:t>.</w:t>
      </w:r>
      <w:r w:rsidRPr="007141AD">
        <w:rPr>
          <w:sz w:val="16"/>
        </w:rPr>
        <w:t xml:space="preserve"> Nevertheless, resolving the broader debate is beyond the scope of this study. </w:t>
      </w:r>
    </w:p>
    <w:p w14:paraId="077E8C63" w14:textId="4211D048" w:rsidR="00AB6A64" w:rsidRPr="007141AD" w:rsidRDefault="00AB6A64" w:rsidP="00AB6A64">
      <w:pPr>
        <w:pStyle w:val="Heading4"/>
      </w:pPr>
      <w:r w:rsidRPr="007141AD">
        <w:rPr>
          <w:u w:val="single"/>
        </w:rPr>
        <w:t>Economic growth</w:t>
      </w:r>
      <w:r w:rsidRPr="007141AD">
        <w:t xml:space="preserve"> and </w:t>
      </w:r>
      <w:r w:rsidRPr="007141AD">
        <w:rPr>
          <w:u w:val="single"/>
        </w:rPr>
        <w:t>productivity</w:t>
      </w:r>
      <w:r w:rsidRPr="007141AD">
        <w:t xml:space="preserve"> are key to a strong multilateral system – prevents great-power wars and emerging existential threats</w:t>
      </w:r>
    </w:p>
    <w:p w14:paraId="1CDC6DD6" w14:textId="77777777" w:rsidR="00AB6A64" w:rsidRPr="007141AD" w:rsidRDefault="00AB6A64" w:rsidP="00AB6A64">
      <w:r w:rsidRPr="007141AD">
        <w:rPr>
          <w:rStyle w:val="Style13ptBold"/>
        </w:rPr>
        <w:t>Burrows 16</w:t>
      </w:r>
      <w:r w:rsidRPr="007141AD">
        <w:t xml:space="preserve"> </w:t>
      </w:r>
      <w:r w:rsidRPr="007141AD">
        <w:rPr>
          <w:sz w:val="16"/>
          <w:szCs w:val="16"/>
        </w:rPr>
        <w:t xml:space="preserve">(Mathew </w:t>
      </w:r>
      <w:r w:rsidRPr="007141AD">
        <w:rPr>
          <w:rStyle w:val="Style13ptBold"/>
          <w:b w:val="0"/>
          <w:sz w:val="16"/>
          <w:szCs w:val="16"/>
        </w:rPr>
        <w:t>BURROWS</w:t>
      </w:r>
      <w:r w:rsidRPr="007141AD">
        <w:rPr>
          <w:sz w:val="16"/>
          <w:szCs w:val="16"/>
        </w:rPr>
        <w:t xml:space="preserve">. Director, Atlantic Council’s Strategic Foresight Initiative; 28-year career in the CIA and State Department; PhD in European History, Cambridge. “Global Risks 2035.” </w:t>
      </w:r>
      <w:r w:rsidRPr="007141AD">
        <w:rPr>
          <w:i/>
          <w:sz w:val="16"/>
          <w:szCs w:val="16"/>
        </w:rPr>
        <w:t>Atlantic Council</w:t>
      </w:r>
      <w:r w:rsidRPr="007141AD">
        <w:rPr>
          <w:sz w:val="16"/>
          <w:szCs w:val="16"/>
        </w:rPr>
        <w:t xml:space="preserve">. September. </w:t>
      </w:r>
      <w:hyperlink r:id="rId614" w:history="1">
        <w:r w:rsidRPr="007141AD">
          <w:rPr>
            <w:rStyle w:val="Hyperlink"/>
            <w:sz w:val="16"/>
            <w:szCs w:val="16"/>
          </w:rPr>
          <w:t>http://espas.eu/orbis/sites/default/files/generated/document/en/Global_Risks_2035_web_0922.pdf</w:t>
        </w:r>
      </w:hyperlink>
      <w:r w:rsidRPr="007141AD">
        <w:rPr>
          <w:rStyle w:val="Hyperlink"/>
          <w:sz w:val="16"/>
          <w:szCs w:val="16"/>
        </w:rPr>
        <w:t>)</w:t>
      </w:r>
      <w:r w:rsidRPr="007141AD">
        <w:rPr>
          <w:sz w:val="16"/>
          <w:szCs w:val="16"/>
        </w:rPr>
        <w:t xml:space="preserve"> </w:t>
      </w:r>
    </w:p>
    <w:p w14:paraId="4F6E633D" w14:textId="77777777" w:rsidR="00AB6A64" w:rsidRPr="007141AD" w:rsidRDefault="00AB6A64" w:rsidP="00AB6A64">
      <w:pPr>
        <w:rPr>
          <w:sz w:val="12"/>
        </w:rPr>
      </w:pPr>
      <w:r w:rsidRPr="007141AD">
        <w:rPr>
          <w:rStyle w:val="StyleUnderline"/>
        </w:rPr>
        <w:t xml:space="preserve">The </w:t>
      </w:r>
      <w:r w:rsidRPr="007141AD">
        <w:rPr>
          <w:rStyle w:val="Emphasis"/>
        </w:rPr>
        <w:t>multilateralist global system</w:t>
      </w:r>
      <w:r w:rsidRPr="007141AD">
        <w:rPr>
          <w:rStyle w:val="StyleUnderline"/>
        </w:rPr>
        <w:t xml:space="preserve"> that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and the West </w:t>
      </w:r>
      <w:r w:rsidRPr="007141AD">
        <w:rPr>
          <w:rStyle w:val="StyleUnderline"/>
        </w:rPr>
        <w:t>built</w:t>
      </w:r>
      <w:r w:rsidRPr="007141AD">
        <w:rPr>
          <w:sz w:val="12"/>
        </w:rPr>
        <w:t xml:space="preserve"> after the end of the Second World War </w:t>
      </w:r>
      <w:r w:rsidRPr="007141AD">
        <w:rPr>
          <w:rStyle w:val="StyleUnderline"/>
        </w:rPr>
        <w:t xml:space="preserve">was premised on an </w:t>
      </w:r>
      <w:r w:rsidRPr="007141AD">
        <w:rPr>
          <w:rStyle w:val="Emphasis"/>
        </w:rPr>
        <w:t>economically strong</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world’s. Even as non-Western powers grow, it is psychologically hard for the West to think about relinquishing its reins.¶ Demographically, the West has, for a long time, been in the minority. What’s more recent is </w:t>
      </w:r>
      <w:r w:rsidRPr="007141AD">
        <w:rPr>
          <w:rStyle w:val="StyleUnderline"/>
        </w:rPr>
        <w:t>the aging of the Western population</w:t>
      </w:r>
      <w:r w:rsidRPr="007141AD">
        <w:rPr>
          <w:sz w:val="12"/>
        </w:rPr>
        <w:t xml:space="preserve"> (analyzed in chapter 2), which </w:t>
      </w:r>
      <w:r w:rsidRPr="007141AD">
        <w:rPr>
          <w:rStyle w:val="StyleUnderline"/>
        </w:rPr>
        <w:t>is</w:t>
      </w:r>
      <w:r w:rsidRPr="007141AD">
        <w:rPr>
          <w:sz w:val="12"/>
        </w:rPr>
        <w:t xml:space="preserve"> already occurring in Japan and Europe, </w:t>
      </w:r>
      <w:r w:rsidRPr="007141AD">
        <w:rPr>
          <w:rStyle w:val="StyleUnderline"/>
        </w:rPr>
        <w:t>beginning to squeeze the availability of resources for anything but health</w:t>
      </w:r>
      <w:r w:rsidRPr="007141AD">
        <w:rPr>
          <w:sz w:val="12"/>
        </w:rPr>
        <w:t xml:space="preserve">, social security, and interest payments on debt. </w:t>
      </w:r>
      <w:r w:rsidRPr="007141AD">
        <w:rPr>
          <w:sz w:val="16"/>
          <w:szCs w:val="16"/>
        </w:rPr>
        <w:t>Unless healthcare becomes far more efficient, the US economy will be overburdened with healthcare and pension costs as the “baby boomer” generation ages. Healthcare constitutes a whopping 18 percent of the US GDP—significantly more than is the case for other industrialized countries—without necessarily providing better results.¶ With more going to health and pensions, there will be less capacity for defense and military spending</w:t>
      </w:r>
      <w:r w:rsidRPr="007141AD">
        <w:rPr>
          <w:sz w:val="12"/>
        </w:rPr>
        <w:t xml:space="preserve">. The United States is the biggest military spender, but </w:t>
      </w:r>
      <w:r w:rsidRPr="007141AD">
        <w:rPr>
          <w:rStyle w:val="StyleUnderline"/>
        </w:rPr>
        <w:t>China is increasing its</w:t>
      </w:r>
      <w:r w:rsidRPr="007141AD">
        <w:rPr>
          <w:sz w:val="12"/>
        </w:rPr>
        <w:t xml:space="preserve"> portion of worldwide </w:t>
      </w:r>
      <w:r w:rsidRPr="007141AD">
        <w:rPr>
          <w:rStyle w:val="StyleUnderline"/>
        </w:rPr>
        <w:t>military spending, while the worldwide share of</w:t>
      </w:r>
      <w:r w:rsidRPr="007141AD">
        <w:rPr>
          <w:sz w:val="12"/>
        </w:rPr>
        <w:t xml:space="preserve"> European </w:t>
      </w:r>
      <w:r w:rsidRPr="007141AD">
        <w:rPr>
          <w:rStyle w:val="StyleUnderline"/>
        </w:rPr>
        <w:t>NATO members is diminishing</w:t>
      </w:r>
      <w:r w:rsidRPr="007141AD">
        <w:rPr>
          <w:sz w:val="12"/>
        </w:rPr>
        <w:t xml:space="preserve">.¶ </w:t>
      </w:r>
      <w:r w:rsidRPr="007141AD">
        <w:rPr>
          <w:rStyle w:val="Emphasis"/>
        </w:rPr>
        <w:t>China’s military</w:t>
      </w:r>
      <w:r w:rsidRPr="007141AD">
        <w:rPr>
          <w:sz w:val="12"/>
        </w:rPr>
        <w:t xml:space="preserve"> probably will not rival the United States’ power-projection capabilities even by 2035, but it </w:t>
      </w:r>
      <w:r w:rsidRPr="007141AD">
        <w:rPr>
          <w:rStyle w:val="StyleUnderline"/>
        </w:rPr>
        <w:t xml:space="preserve">will have </w:t>
      </w:r>
      <w:r w:rsidRPr="007141AD">
        <w:rPr>
          <w:rStyle w:val="Emphasis"/>
        </w:rPr>
        <w:t>greater</w:t>
      </w:r>
      <w:r w:rsidRPr="007141AD">
        <w:rPr>
          <w:rStyle w:val="StyleUnderline"/>
        </w:rPr>
        <w:t xml:space="preserve"> anti-access and denial </w:t>
      </w:r>
      <w:r w:rsidRPr="007141AD">
        <w:rPr>
          <w:rStyle w:val="Emphasis"/>
        </w:rPr>
        <w:t>powers</w:t>
      </w:r>
      <w:r w:rsidRPr="007141AD">
        <w:rPr>
          <w:sz w:val="12"/>
        </w:rPr>
        <w:t xml:space="preserve">. In a military contest, China may never be able to deliver a knockout blow, but it could tarnish the US image of military invincibility in a conventional state-on-state contest held in its region. Equally, </w:t>
      </w:r>
      <w:r w:rsidRPr="007141AD">
        <w:rPr>
          <w:rStyle w:val="StyleUnderline"/>
        </w:rPr>
        <w:t xml:space="preserve">a </w:t>
      </w:r>
      <w:r w:rsidRPr="007141AD">
        <w:rPr>
          <w:rStyle w:val="Emphasis"/>
        </w:rPr>
        <w:t>confrontation</w:t>
      </w:r>
      <w:r w:rsidRPr="007141AD">
        <w:rPr>
          <w:rStyle w:val="StyleUnderline"/>
        </w:rPr>
        <w:t xml:space="preserve"> that results in a Chinese humiliation could</w:t>
      </w:r>
      <w:r w:rsidRPr="007141AD">
        <w:rPr>
          <w:sz w:val="12"/>
        </w:rPr>
        <w:t xml:space="preserve"> set back China’s aspirations for regional leadership, if not </w:t>
      </w:r>
      <w:r w:rsidRPr="007141AD">
        <w:rPr>
          <w:rStyle w:val="StyleUnderline"/>
        </w:rPr>
        <w:t xml:space="preserve">trigger a </w:t>
      </w:r>
      <w:r w:rsidRPr="007141AD">
        <w:rPr>
          <w:rStyle w:val="Emphasis"/>
        </w:rPr>
        <w:t>domestic legitimacy crisis</w:t>
      </w:r>
      <w:r w:rsidRPr="007141AD">
        <w:rPr>
          <w:rStyle w:val="StyleUnderline"/>
        </w:rPr>
        <w:t xml:space="preserve"> for the Communist </w:t>
      </w:r>
      <w:r w:rsidRPr="007141AD">
        <w:rPr>
          <w:rStyle w:val="Emphasis"/>
        </w:rPr>
        <w:t>Party leadership</w:t>
      </w:r>
      <w:r w:rsidRPr="007141AD">
        <w:rPr>
          <w:sz w:val="12"/>
        </w:rPr>
        <w:t xml:space="preserve">.¶ </w:t>
      </w:r>
      <w:r w:rsidRPr="007141AD">
        <w:rPr>
          <w:sz w:val="6"/>
        </w:rPr>
        <w:t>Biggest Problem Is Domestic¶ The biggest psychological blow to ordinary Western citizens has been their sagging standard of living (more analysis in chapter 1). Despite a much better record of overall growth in the United States since the 2008 financial crisis, those with median incomes have taken a hit¶ Worrisome for future US growth potential has been the drop in the labor-participation rate, from the 67 percent range before the 2008 financial crisis to 62-63 percent in the years since. The labor-participation rate was destined to drop due to a growing numbers of retirees,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r w:rsidRPr="007141AD">
        <w:rPr>
          <w:sz w:val="12"/>
        </w:rPr>
        <w:t xml:space="preserve">¶ </w:t>
      </w:r>
      <w:r w:rsidRPr="007141AD">
        <w:rPr>
          <w:rStyle w:val="StyleUnderline"/>
        </w:rPr>
        <w:t xml:space="preserve">Given the record of slower growth and labor-force decline since the 2008 financial crisis, the </w:t>
      </w:r>
      <w:r w:rsidRPr="007141AD">
        <w:rPr>
          <w:rStyle w:val="Emphasis"/>
        </w:rPr>
        <w:t>likelihood</w:t>
      </w:r>
      <w:r w:rsidRPr="007141AD">
        <w:rPr>
          <w:rStyle w:val="StyleUnderline"/>
        </w:rPr>
        <w:t xml:space="preserve"> of the second scenario is </w:t>
      </w:r>
      <w:r w:rsidRPr="007141AD">
        <w:rPr>
          <w:rStyle w:val="Emphasis"/>
        </w:rPr>
        <w:t>increasing</w:t>
      </w:r>
      <w:r w:rsidRPr="007141AD">
        <w:rPr>
          <w:sz w:val="12"/>
        </w:rPr>
        <w:t xml:space="preserve">. </w:t>
      </w:r>
      <w:r w:rsidRPr="007141AD">
        <w:rPr>
          <w:rStyle w:val="StyleUnderline"/>
        </w:rPr>
        <w:t xml:space="preserve">That scenario anticipated lower growth rates—which accelerated declines in average living standards—making it </w:t>
      </w:r>
      <w:r w:rsidRPr="007141AD">
        <w:rPr>
          <w:rStyle w:val="Emphasis"/>
        </w:rPr>
        <w:t>harder to continue trade-liberalization</w:t>
      </w:r>
      <w:r w:rsidRPr="007141AD">
        <w:rPr>
          <w:rStyle w:val="StyleUnderline"/>
        </w:rPr>
        <w:t xml:space="preserve"> efforts</w:t>
      </w:r>
      <w:r w:rsidRPr="007141AD">
        <w:rPr>
          <w:sz w:val="12"/>
        </w:rPr>
        <w:t xml:space="preserve">. </w:t>
      </w:r>
      <w:r w:rsidRPr="007141AD">
        <w:rPr>
          <w:sz w:val="6"/>
        </w:rPr>
        <w:t xml:space="preserve">Indeed, the IMF warned in June 2016 that the United States faces potentially significant longer-term challenges to strong and sustained growth, saying, “concerted policy actions are warranted, sooner rather than later… focusing on the causes and consequences of falling labor force participation, an increasingly polarized income distribution, high levels of poverty, and weak productivity.”92¶ 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In Europe, the public discontent with high unemployment and declining incomes has helped to spur the rise of antiestablishment far-right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 In both the United States and Europe, there is increasing anti-immigrant sentiment despite documented economic benefits from immigration. According to EU Commission Employment Analyst Dr. </w:t>
      </w:r>
      <w:proofErr w:type="spellStart"/>
      <w:r w:rsidRPr="007141AD">
        <w:rPr>
          <w:sz w:val="6"/>
        </w:rPr>
        <w:t>Jorg</w:t>
      </w:r>
      <w:proofErr w:type="spellEnd"/>
      <w:r w:rsidRPr="007141AD">
        <w:rPr>
          <w:sz w:val="6"/>
        </w:rPr>
        <w:t xml:space="preserve"> </w:t>
      </w:r>
      <w:proofErr w:type="spellStart"/>
      <w:r w:rsidRPr="007141AD">
        <w:rPr>
          <w:sz w:val="6"/>
        </w:rPr>
        <w:t>Peschner</w:t>
      </w:r>
      <w:proofErr w:type="spellEnd"/>
      <w:r w:rsidRPr="007141AD">
        <w:rPr>
          <w:sz w:val="6"/>
        </w:rPr>
        <w:t>,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w:t>
      </w:r>
      <w:r w:rsidRPr="007141AD">
        <w:rPr>
          <w:sz w:val="12"/>
        </w:rPr>
        <w:t xml:space="preserve">¶ </w:t>
      </w:r>
      <w:r w:rsidRPr="007141AD">
        <w:rPr>
          <w:rStyle w:val="StyleUnderline"/>
        </w:rPr>
        <w:t xml:space="preserve">Politically, there has been a large rise in support for right-wing and </w:t>
      </w:r>
      <w:r w:rsidRPr="007141AD">
        <w:rPr>
          <w:rStyle w:val="Emphasis"/>
        </w:rPr>
        <w:t>populist parties</w:t>
      </w:r>
      <w:r w:rsidRPr="007141AD">
        <w:rPr>
          <w:sz w:val="12"/>
        </w:rPr>
        <w:t xml:space="preserve"> in the United States and Europe, undermining traditional parties. The gaps, for example, between the leadership and supporters in the US Republican and UK Tory and Labor Parties have been particularly </w:t>
      </w:r>
      <w:r w:rsidRPr="007141AD">
        <w:rPr>
          <w:rStyle w:val="StyleUnderline"/>
        </w:rPr>
        <w:t>evident in the selection of</w:t>
      </w:r>
      <w:r w:rsidRPr="007141AD">
        <w:rPr>
          <w:sz w:val="12"/>
        </w:rPr>
        <w:t xml:space="preserve"> Donald </w:t>
      </w:r>
      <w:r w:rsidRPr="007141AD">
        <w:rPr>
          <w:rStyle w:val="StyleUnderline"/>
        </w:rPr>
        <w:t>Trump</w:t>
      </w:r>
      <w:r w:rsidRPr="007141AD">
        <w:rPr>
          <w:sz w:val="12"/>
        </w:rPr>
        <w:t xml:space="preserve"> as presidential candidate and the June 2016 victory of the “Leave” vote in Britain. Unfortunately, there is no end of economic disruption. </w:t>
      </w:r>
      <w:r w:rsidRPr="007141AD">
        <w:rPr>
          <w:rStyle w:val="StyleUnderline"/>
        </w:rPr>
        <w:t xml:space="preserve">The job churn will continue as more and more skills and professions are automated, also increasing the </w:t>
      </w:r>
      <w:r w:rsidRPr="007141AD">
        <w:rPr>
          <w:rStyle w:val="Emphasis"/>
        </w:rPr>
        <w:t>potential</w:t>
      </w:r>
      <w:r w:rsidRPr="007141AD">
        <w:rPr>
          <w:rStyle w:val="StyleUnderline"/>
        </w:rPr>
        <w:t xml:space="preserve"> for more “losers” from globalization, greater political polarization, and inequality</w:t>
      </w:r>
      <w:r w:rsidRPr="007141AD">
        <w:rPr>
          <w:sz w:val="12"/>
        </w:rPr>
        <w:t xml:space="preserve">. </w:t>
      </w:r>
      <w:r w:rsidRPr="007141AD">
        <w:rPr>
          <w:rStyle w:val="StyleUnderline"/>
        </w:rPr>
        <w:t>The increased competitiveness of the developing world with the West is a particular morale buster for Western middle classes who got used to ever-increasing prosperity for themselves and succeeding generations</w:t>
      </w:r>
      <w:r w:rsidRPr="007141AD">
        <w:rPr>
          <w:sz w:val="12"/>
        </w:rPr>
        <w:t xml:space="preserve">. </w:t>
      </w:r>
      <w:r w:rsidRPr="007141AD">
        <w:rPr>
          <w:rStyle w:val="StyleUnderline"/>
        </w:rPr>
        <w:t>Adapting to a new norm of economic turbulence—more prevalent in other eras—may be one of the biggest mental hurdles for Westerners</w:t>
      </w:r>
      <w:r w:rsidRPr="007141AD">
        <w:rPr>
          <w:sz w:val="12"/>
        </w:rPr>
        <w:t xml:space="preserve">. The West is used to thinking of the “Third World,” not home, as the place where economic turmoil happens.¶ And a Multipolar Financial Architecture, Too¶ </w:t>
      </w:r>
      <w:r w:rsidRPr="007141AD">
        <w:rPr>
          <w:rStyle w:val="StyleUnderline"/>
        </w:rPr>
        <w:t xml:space="preserve">Historically, </w:t>
      </w:r>
      <w:r w:rsidRPr="007141AD">
        <w:rPr>
          <w:rStyle w:val="Emphasis"/>
        </w:rPr>
        <w:t>US</w:t>
      </w:r>
      <w:r w:rsidRPr="007141AD">
        <w:rPr>
          <w:rStyle w:val="StyleUnderline"/>
        </w:rPr>
        <w:t xml:space="preserve"> and Western power has rested on having a </w:t>
      </w:r>
      <w:r w:rsidRPr="007141AD">
        <w:rPr>
          <w:rStyle w:val="Emphasis"/>
        </w:rPr>
        <w:t>monopoly on reserve currencies</w:t>
      </w:r>
      <w:r w:rsidRPr="007141AD">
        <w:rPr>
          <w:rStyle w:val="StyleUnderline"/>
        </w:rPr>
        <w:t xml:space="preserve"> and a Western-dominated financial system</w:t>
      </w:r>
      <w:r w:rsidRPr="007141AD">
        <w:rPr>
          <w:sz w:val="12"/>
        </w:rPr>
        <w:t xml:space="preserve">.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 </w:t>
      </w:r>
      <w:r w:rsidRPr="007141AD">
        <w:rPr>
          <w:rStyle w:val="StyleUnderline"/>
        </w:rPr>
        <w:t>The financial architecture will</w:t>
      </w:r>
      <w:r w:rsidRPr="007141AD">
        <w:rPr>
          <w:sz w:val="12"/>
        </w:rPr>
        <w:t xml:space="preserve"> also </w:t>
      </w:r>
      <w:r w:rsidRPr="007141AD">
        <w:rPr>
          <w:rStyle w:val="StyleUnderline"/>
        </w:rPr>
        <w:t>become more regionalized</w:t>
      </w:r>
      <w:r w:rsidRPr="007141AD">
        <w:rPr>
          <w:sz w:val="12"/>
        </w:rPr>
        <w:t xml:space="preserve">. </w:t>
      </w:r>
      <w:r w:rsidRPr="007141AD">
        <w:rPr>
          <w:sz w:val="6"/>
        </w:rPr>
        <w:t>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 Are There Alternative Visions to Western Order?¶ 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w:t>
      </w:r>
      <w:r w:rsidRPr="007141AD">
        <w:rPr>
          <w:sz w:val="12"/>
        </w:rPr>
        <w:t xml:space="preserve">. </w:t>
      </w:r>
      <w:r w:rsidRPr="007141AD">
        <w:rPr>
          <w:rStyle w:val="StyleUnderline"/>
        </w:rPr>
        <w:t>Russia and China</w:t>
      </w:r>
      <w:r w:rsidRPr="007141AD">
        <w:rPr>
          <w:sz w:val="12"/>
        </w:rPr>
        <w:t xml:space="preserve">, in particular, </w:t>
      </w:r>
      <w:r w:rsidRPr="007141AD">
        <w:rPr>
          <w:rStyle w:val="StyleUnderline"/>
        </w:rPr>
        <w:t>see themselves as great powers and</w:t>
      </w:r>
      <w:r w:rsidRPr="007141AD">
        <w:rPr>
          <w:sz w:val="12"/>
        </w:rPr>
        <w:t xml:space="preserve">, as such, </w:t>
      </w:r>
      <w:r w:rsidRPr="007141AD">
        <w:rPr>
          <w:rStyle w:val="StyleUnderline"/>
        </w:rPr>
        <w:t>believe they have special rights to dominance in their regions</w:t>
      </w:r>
      <w:r w:rsidRPr="007141AD">
        <w:rPr>
          <w:sz w:val="12"/>
        </w:rPr>
        <w:t xml:space="preserve">. However, </w:t>
      </w:r>
      <w:r w:rsidRPr="007141AD">
        <w:rPr>
          <w:rStyle w:val="StyleUnderline"/>
        </w:rPr>
        <w:t>as other powers like India develop, it is likely that they will see themselves as regional powers with inherent prerogatives</w:t>
      </w:r>
      <w:r w:rsidRPr="007141AD">
        <w:rPr>
          <w:sz w:val="6"/>
        </w:rPr>
        <w:t xml:space="preserve">. It is worth recalling the United States’ expansive Manifest Destiny and nineteenth-century Monroe Doctrine, claiming special rights to determine the future of the Western Hemisphere.¶ 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 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 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 What Kind of Post-Western World?¶ </w:t>
      </w:r>
      <w:r w:rsidRPr="007141AD">
        <w:rPr>
          <w:rStyle w:val="StyleUnderline"/>
          <w:sz w:val="16"/>
        </w:rPr>
        <w:t>Clearly, there is a need to plan for a world that will not have the West as its big economic powerhouse</w:t>
      </w:r>
      <w:r w:rsidRPr="007141AD">
        <w:rPr>
          <w:sz w:val="6"/>
        </w:rPr>
        <w:t>—a prospect hard for Western elites and publics to conceive of, despite a decade or more of publicity about the “rise of the rest.” According to a recent survey, Europeans and Americans are more comfortable with each other than they are with anybody else. Although a majority of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 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 More and more, the talk among Western elites is about locking in as much as possible the status quo, which favors the West, so that it will be harder for the newcomers to overcome. The TPP was sold as a way to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 For Westerners</w:t>
      </w:r>
      <w:r w:rsidRPr="007141AD">
        <w:rPr>
          <w:sz w:val="12"/>
        </w:rPr>
        <w:t xml:space="preserve">, </w:t>
      </w:r>
      <w:r w:rsidRPr="007141AD">
        <w:rPr>
          <w:rStyle w:val="StyleUnderline"/>
        </w:rPr>
        <w:t>the challenge will be to plan for a future that will not be solely run by them, but which they can live with</w:t>
      </w:r>
      <w:r w:rsidRPr="007141AD">
        <w:rPr>
          <w:sz w:val="12"/>
        </w:rPr>
        <w:t xml:space="preserve">. </w:t>
      </w:r>
      <w:r w:rsidRPr="007141AD">
        <w:rPr>
          <w:rStyle w:val="Emphasis"/>
        </w:rPr>
        <w:t>Handovers</w:t>
      </w:r>
      <w:r w:rsidRPr="007141AD">
        <w:rPr>
          <w:rStyle w:val="StyleUnderline"/>
        </w:rPr>
        <w:t xml:space="preserve"> have been </w:t>
      </w:r>
      <w:r w:rsidRPr="007141AD">
        <w:rPr>
          <w:rStyle w:val="Emphasis"/>
        </w:rPr>
        <w:t>historically</w:t>
      </w:r>
      <w:r w:rsidRPr="007141AD">
        <w:rPr>
          <w:rStyle w:val="StyleUnderline"/>
        </w:rPr>
        <w:t xml:space="preserve"> difficult and fraught—more often than not, decided by </w:t>
      </w:r>
      <w:r w:rsidRPr="007141AD">
        <w:rPr>
          <w:rStyle w:val="Emphasis"/>
        </w:rPr>
        <w:t>bloody contests</w:t>
      </w:r>
      <w:r w:rsidRPr="007141AD">
        <w:rPr>
          <w:sz w:val="12"/>
        </w:rPr>
        <w:t xml:space="preserve">. </w:t>
      </w:r>
      <w:r w:rsidRPr="007141AD">
        <w:rPr>
          <w:rStyle w:val="StyleUnderline"/>
        </w:rPr>
        <w:t>One could envisage</w:t>
      </w:r>
      <w:r w:rsidRPr="007141AD">
        <w:rPr>
          <w:sz w:val="12"/>
        </w:rPr>
        <w:t xml:space="preserve"> different scenarios, some already described in the earlier chapter on conflict, of </w:t>
      </w:r>
      <w:r w:rsidRPr="007141AD">
        <w:rPr>
          <w:rStyle w:val="Emphasis"/>
        </w:rPr>
        <w:t>military contests</w:t>
      </w:r>
      <w:r w:rsidRPr="007141AD">
        <w:rPr>
          <w:rStyle w:val="StyleUnderline"/>
        </w:rPr>
        <w:t xml:space="preserve"> between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w:t>
      </w:r>
      <w:r w:rsidRPr="007141AD">
        <w:rPr>
          <w:rStyle w:val="StyleUnderline"/>
        </w:rPr>
        <w:t xml:space="preserve">and </w:t>
      </w:r>
      <w:r w:rsidRPr="007141AD">
        <w:rPr>
          <w:rStyle w:val="Emphasis"/>
        </w:rPr>
        <w:t>China</w:t>
      </w:r>
      <w:r w:rsidRPr="007141AD">
        <w:rPr>
          <w:rStyle w:val="StyleUnderline"/>
        </w:rPr>
        <w:t>, or the U</w:t>
      </w:r>
      <w:r w:rsidRPr="007141AD">
        <w:rPr>
          <w:sz w:val="12"/>
        </w:rPr>
        <w:t xml:space="preserve">nited </w:t>
      </w:r>
      <w:r w:rsidRPr="007141AD">
        <w:rPr>
          <w:rStyle w:val="StyleUnderline"/>
        </w:rPr>
        <w:t>S</w:t>
      </w:r>
      <w:r w:rsidRPr="007141AD">
        <w:rPr>
          <w:sz w:val="12"/>
        </w:rPr>
        <w:t xml:space="preserve">tates </w:t>
      </w:r>
      <w:r w:rsidRPr="007141AD">
        <w:rPr>
          <w:rStyle w:val="StyleUnderline"/>
        </w:rPr>
        <w:t xml:space="preserve">and China with </w:t>
      </w:r>
      <w:r w:rsidRPr="007141AD">
        <w:rPr>
          <w:rStyle w:val="Emphasis"/>
        </w:rPr>
        <w:t>Russia</w:t>
      </w:r>
      <w:r w:rsidRPr="007141AD">
        <w:rPr>
          <w:rStyle w:val="StyleUnderline"/>
        </w:rPr>
        <w:t>, or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w:t>
      </w:r>
      <w:r w:rsidRPr="007141AD">
        <w:rPr>
          <w:rStyle w:val="StyleUnderline"/>
        </w:rPr>
        <w:t>with NATO against Russia</w:t>
      </w:r>
      <w:r w:rsidRPr="007141AD">
        <w:rPr>
          <w:sz w:val="12"/>
        </w:rPr>
        <w:t xml:space="preserve">. Without delivering a knockout blow by one side or the other, </w:t>
      </w:r>
      <w:r w:rsidRPr="007141AD">
        <w:rPr>
          <w:rStyle w:val="StyleUnderline"/>
        </w:rPr>
        <w:t xml:space="preserve">these contests would most likely pit West against East, creating something akin to a </w:t>
      </w:r>
      <w:r w:rsidRPr="007141AD">
        <w:rPr>
          <w:rStyle w:val="Emphasis"/>
        </w:rPr>
        <w:t>new Cold War</w:t>
      </w:r>
      <w:r w:rsidRPr="007141AD">
        <w:rPr>
          <w:sz w:val="12"/>
        </w:rPr>
        <w:t xml:space="preserve">. </w:t>
      </w:r>
      <w:r w:rsidRPr="007141AD">
        <w:rPr>
          <w:rStyle w:val="StyleUnderline"/>
        </w:rPr>
        <w:t>Even if there were a knockout blow by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w:t>
      </w:r>
      <w:r w:rsidRPr="007141AD">
        <w:rPr>
          <w:rStyle w:val="StyleUnderline"/>
        </w:rPr>
        <w:t>against China, it is hard to imagine a defeated China deferring permanently to the West</w:t>
      </w:r>
      <w:r w:rsidRPr="007141AD">
        <w:rPr>
          <w:sz w:val="12"/>
        </w:rPr>
        <w:t xml:space="preserve">. Its population has been imbued with such a narrative about the injustices by the West against China that any defeat or setback would be confirmation that the United States and West are dead set against a rising China.¶ Perhaps the most harmful effect of such a contest would be to convince both sides that neither is trustworthy. For the non-West, it would confirm the suspicion that the West does not want to relinquish its leadership position. For the West, </w:t>
      </w:r>
      <w:r w:rsidRPr="007141AD">
        <w:rPr>
          <w:rStyle w:val="StyleUnderline"/>
        </w:rPr>
        <w:t xml:space="preserve">it would make it harder to ever reach out and help </w:t>
      </w:r>
      <w:r w:rsidRPr="007141AD">
        <w:rPr>
          <w:rStyle w:val="Emphasis"/>
        </w:rPr>
        <w:t>establish a truly global system</w:t>
      </w:r>
      <w:r w:rsidRPr="007141AD">
        <w:rPr>
          <w:sz w:val="12"/>
        </w:rPr>
        <w:t xml:space="preserve">.¶ Need for a Second-Generation US and Western Leadership Model¶ </w:t>
      </w:r>
      <w:r w:rsidRPr="007141AD">
        <w:rPr>
          <w:rStyle w:val="StyleUnderline"/>
        </w:rPr>
        <w:t>War is not</w:t>
      </w:r>
      <w:r w:rsidRPr="007141AD">
        <w:rPr>
          <w:sz w:val="12"/>
        </w:rPr>
        <w:t xml:space="preserve">, and should not be, </w:t>
      </w:r>
      <w:r w:rsidRPr="007141AD">
        <w:rPr>
          <w:rStyle w:val="StyleUnderline"/>
        </w:rPr>
        <w:t>inevitable</w:t>
      </w:r>
      <w:r w:rsidRPr="007141AD">
        <w:rPr>
          <w:sz w:val="12"/>
        </w:rPr>
        <w:t xml:space="preserve"> as the West struggles with the growing clout of China and other developing states on the world stage. </w:t>
      </w:r>
      <w:r w:rsidRPr="007141AD">
        <w:rPr>
          <w:rStyle w:val="StyleUnderline"/>
        </w:rPr>
        <w:t>Unlike during other transitions, the tools exist for ensuring more peaceful outcomes</w:t>
      </w:r>
      <w:r w:rsidRPr="007141AD">
        <w:rPr>
          <w:sz w:val="12"/>
        </w:rPr>
        <w:t xml:space="preserve">. </w:t>
      </w:r>
      <w:r w:rsidRPr="007141AD">
        <w:rPr>
          <w:rStyle w:val="StyleUnderline"/>
        </w:rPr>
        <w:t>They will require Western acquiescence to greater roles for the developing world to set and implement new rules of the road for the international order</w:t>
      </w:r>
      <w:r w:rsidRPr="007141AD">
        <w:rPr>
          <w:sz w:val="12"/>
        </w:rPr>
        <w:t xml:space="preserve">.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nurtured—all the more dangerous in China’s case because of its underlying “century of humiliation” mental complex.¶ </w:t>
      </w:r>
      <w:r w:rsidRPr="007141AD">
        <w:rPr>
          <w:rStyle w:val="StyleUnderline"/>
        </w:rPr>
        <w:t xml:space="preserve">As </w:t>
      </w:r>
      <w:r w:rsidRPr="007141AD">
        <w:rPr>
          <w:rStyle w:val="Emphasis"/>
        </w:rPr>
        <w:t>emerging technologies</w:t>
      </w:r>
      <w:r w:rsidRPr="007141AD">
        <w:rPr>
          <w:rStyle w:val="StyleUnderline"/>
        </w:rPr>
        <w:t xml:space="preserve"> come online, the lack of a truly global institutional framework could be </w:t>
      </w:r>
      <w:r w:rsidRPr="007141AD">
        <w:rPr>
          <w:rStyle w:val="Emphasis"/>
        </w:rPr>
        <w:t>particularly dangerous</w:t>
      </w:r>
      <w:r w:rsidRPr="007141AD">
        <w:rPr>
          <w:sz w:val="12"/>
        </w:rPr>
        <w:t xml:space="preserve">. </w:t>
      </w:r>
      <w:r w:rsidRPr="007141AD">
        <w:rPr>
          <w:rStyle w:val="StyleUnderline"/>
        </w:rPr>
        <w:t>Assuring the future security of the Internet is particularly important in this regard, because all the new emerging technologies—bio, 3D printing, robotics, big data—take for granted a secure, global Internet</w:t>
      </w:r>
      <w:r w:rsidRPr="007141AD">
        <w:rPr>
          <w:sz w:val="12"/>
        </w:rPr>
        <w:t xml:space="preserve">. Everyone loses if </w:t>
      </w:r>
      <w:proofErr w:type="spellStart"/>
      <w:r w:rsidRPr="007141AD">
        <w:rPr>
          <w:sz w:val="12"/>
        </w:rPr>
        <w:t>cyber crime</w:t>
      </w:r>
      <w:proofErr w:type="spellEnd"/>
      <w:r w:rsidRPr="007141AD">
        <w:rPr>
          <w:sz w:val="12"/>
        </w:rPr>
        <w:t xml:space="preserve"> and cyber terrorism undermine the Internet. </w:t>
      </w:r>
      <w:r w:rsidRPr="007141AD">
        <w:rPr>
          <w:rStyle w:val="StyleUnderline"/>
        </w:rPr>
        <w:t xml:space="preserve">In the </w:t>
      </w:r>
      <w:proofErr w:type="spellStart"/>
      <w:r w:rsidRPr="007141AD">
        <w:rPr>
          <w:rStyle w:val="StyleUnderline"/>
        </w:rPr>
        <w:t>worstcase</w:t>
      </w:r>
      <w:proofErr w:type="spellEnd"/>
      <w:r w:rsidRPr="007141AD">
        <w:rPr>
          <w:rStyle w:val="StyleUnderline"/>
        </w:rPr>
        <w:t xml:space="preserve"> scenarios, in which </w:t>
      </w:r>
      <w:proofErr w:type="spellStart"/>
      <w:r w:rsidRPr="007141AD">
        <w:rPr>
          <w:rStyle w:val="Emphasis"/>
        </w:rPr>
        <w:t>cyber crime</w:t>
      </w:r>
      <w:proofErr w:type="spellEnd"/>
      <w:r w:rsidRPr="007141AD">
        <w:rPr>
          <w:rStyle w:val="StyleUnderline"/>
        </w:rPr>
        <w:t xml:space="preserve"> proliferates or strong national borders fragment the Internet</w:t>
      </w:r>
      <w:r w:rsidRPr="007141AD">
        <w:rPr>
          <w:sz w:val="12"/>
        </w:rPr>
        <w:t xml:space="preserve">, an Atlantic Council study, as mentioned, found that </w:t>
      </w:r>
      <w:r w:rsidRPr="007141AD">
        <w:rPr>
          <w:rStyle w:val="StyleUnderline"/>
        </w:rPr>
        <w:t xml:space="preserve">the </w:t>
      </w:r>
      <w:r w:rsidRPr="007141AD">
        <w:rPr>
          <w:rStyle w:val="Emphasis"/>
        </w:rPr>
        <w:t>economic costs</w:t>
      </w:r>
      <w:r w:rsidRPr="007141AD">
        <w:rPr>
          <w:rStyle w:val="StyleUnderline"/>
        </w:rPr>
        <w:t xml:space="preserve"> could be as much as $</w:t>
      </w:r>
      <w:r w:rsidRPr="007141AD">
        <w:rPr>
          <w:rStyle w:val="Emphasis"/>
        </w:rPr>
        <w:t>90 trillion</w:t>
      </w:r>
      <w:r w:rsidRPr="007141AD">
        <w:rPr>
          <w:rStyle w:val="StyleUnderline"/>
        </w:rPr>
        <w:t xml:space="preserve"> out to 2030, in addition to the risk of </w:t>
      </w:r>
      <w:r w:rsidRPr="007141AD">
        <w:rPr>
          <w:rStyle w:val="Emphasis"/>
        </w:rPr>
        <w:t>open conflict</w:t>
      </w:r>
      <w:r w:rsidRPr="007141AD">
        <w:rPr>
          <w:sz w:val="12"/>
        </w:rPr>
        <w:t>.102¶ Besides bringing the emerging powers into leadership roles in the panoply of multilateral institutions, the United States will need to temper its often “</w:t>
      </w:r>
      <w:proofErr w:type="spellStart"/>
      <w:r w:rsidRPr="007141AD">
        <w:rPr>
          <w:sz w:val="12"/>
        </w:rPr>
        <w:t>exemptionalist</w:t>
      </w:r>
      <w:proofErr w:type="spellEnd"/>
      <w:r w:rsidRPr="007141AD">
        <w:rPr>
          <w:sz w:val="12"/>
        </w:rPr>
        <w:t xml:space="preserve">” stance to ensure the survival of the multilateralist order. 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others.”103 </w:t>
      </w:r>
      <w:r w:rsidRPr="007141AD">
        <w:rPr>
          <w:rStyle w:val="StyleUnderline"/>
        </w:rPr>
        <w:t>No country has the networks and connections that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w:t>
      </w:r>
      <w:r w:rsidRPr="007141AD">
        <w:rPr>
          <w:rStyle w:val="StyleUnderline"/>
        </w:rPr>
        <w:t>does, but the system is now polycentric, rather than unipolar</w:t>
      </w:r>
      <w:r w:rsidRPr="007141AD">
        <w:rPr>
          <w:sz w:val="12"/>
        </w:rPr>
        <w:t xml:space="preserve">, and others resent the “exceptional” privileges that the United States claims. The Global Trends works have talked about the need for a new model of US global leadership. The United States needs to be guiding the international system as a “first among equals,” and willing to play by its own rules. Paradoxically, </w:t>
      </w:r>
      <w:r w:rsidRPr="007141AD">
        <w:rPr>
          <w:rStyle w:val="StyleUnderline"/>
        </w:rPr>
        <w:t>there is likely to be no vibrant global-governance system without US</w:t>
      </w:r>
      <w:r w:rsidRPr="007141AD">
        <w:rPr>
          <w:sz w:val="12"/>
        </w:rPr>
        <w:t xml:space="preserve"> and Western </w:t>
      </w:r>
      <w:r w:rsidRPr="007141AD">
        <w:rPr>
          <w:rStyle w:val="StyleUnderline"/>
        </w:rPr>
        <w:t>leadership</w:t>
      </w:r>
      <w:r w:rsidRPr="007141AD">
        <w:rPr>
          <w:sz w:val="12"/>
        </w:rPr>
        <w:t xml:space="preserve">, but too much domineering behavior could doom it.¶ Even if the United States adapted its global role, this is not to say that the tensions and differences with many emerging powers would all disappear, or that the governance system would function seamlessly. In addition to the growing number of new state actors, </w:t>
      </w:r>
      <w:r w:rsidRPr="007141AD">
        <w:rPr>
          <w:rStyle w:val="StyleUnderline"/>
        </w:rPr>
        <w:t>the increasing importance of nonstate actors adds a new complexity to the functioning of global institutions</w:t>
      </w:r>
      <w:r w:rsidRPr="007141AD">
        <w:rPr>
          <w:sz w:val="12"/>
        </w:rPr>
        <w:t xml:space="preserve">.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w:t>
      </w:r>
      <w:r w:rsidRPr="007141AD">
        <w:rPr>
          <w:rStyle w:val="StyleUnderline"/>
        </w:rPr>
        <w:t xml:space="preserve">the lack of a solution smacks more of </w:t>
      </w:r>
      <w:r w:rsidRPr="007141AD">
        <w:rPr>
          <w:rStyle w:val="Emphasis"/>
        </w:rPr>
        <w:t>anarchy</w:t>
      </w:r>
      <w:r w:rsidRPr="007141AD">
        <w:rPr>
          <w:rStyle w:val="StyleUnderline"/>
        </w:rPr>
        <w:t xml:space="preserve"> than global governance</w:t>
      </w:r>
      <w:r w:rsidRPr="007141AD">
        <w:rPr>
          <w:sz w:val="12"/>
        </w:rPr>
        <w:t xml:space="preserve">. Certainly, it shows one of the gaps that remains, and likely will remain, limiting global governance because of differences in values.¶ </w:t>
      </w:r>
      <w:r w:rsidRPr="007141AD">
        <w:rPr>
          <w:rStyle w:val="StyleUnderline"/>
        </w:rPr>
        <w:t xml:space="preserve">The </w:t>
      </w:r>
      <w:r w:rsidRPr="007141AD">
        <w:rPr>
          <w:rStyle w:val="Emphasis"/>
        </w:rPr>
        <w:t>speed</w:t>
      </w:r>
      <w:r w:rsidRPr="007141AD">
        <w:rPr>
          <w:rStyle w:val="StyleUnderline"/>
        </w:rPr>
        <w:t xml:space="preserve"> with which </w:t>
      </w:r>
      <w:r w:rsidRPr="007141AD">
        <w:rPr>
          <w:rStyle w:val="Emphasis"/>
        </w:rPr>
        <w:t>new tech</w:t>
      </w:r>
      <w:r w:rsidRPr="007141AD">
        <w:rPr>
          <w:rStyle w:val="StyleUnderline"/>
        </w:rPr>
        <w:t xml:space="preserve">nologies are coming online and becoming an </w:t>
      </w:r>
      <w:r w:rsidRPr="007141AD">
        <w:rPr>
          <w:rStyle w:val="Emphasis"/>
        </w:rPr>
        <w:t>important political, military, and economic tool</w:t>
      </w:r>
      <w:r w:rsidRPr="007141AD">
        <w:rPr>
          <w:rStyle w:val="StyleUnderline"/>
        </w:rPr>
        <w:t xml:space="preserve">—for both good and bad—carries </w:t>
      </w:r>
      <w:r w:rsidRPr="007141AD">
        <w:rPr>
          <w:rStyle w:val="Emphasis"/>
        </w:rPr>
        <w:t>big risks</w:t>
      </w:r>
      <w:r w:rsidRPr="007141AD">
        <w:rPr>
          <w:rStyle w:val="StyleUnderline"/>
        </w:rPr>
        <w:t xml:space="preserve"> for global governance</w:t>
      </w:r>
      <w:r w:rsidRPr="007141AD">
        <w:rPr>
          <w:sz w:val="12"/>
        </w:rPr>
        <w:t xml:space="preserve">. Stewart Patrick lists four potential </w:t>
      </w:r>
      <w:r w:rsidRPr="007141AD">
        <w:rPr>
          <w:rStyle w:val="StyleUnderline"/>
        </w:rPr>
        <w:t>new technologies that “cry out for regulation”:</w:t>
      </w:r>
      <w:r w:rsidRPr="007141AD">
        <w:rPr>
          <w:sz w:val="12"/>
        </w:rPr>
        <w:t xml:space="preserve"> </w:t>
      </w:r>
      <w:r w:rsidRPr="007141AD">
        <w:rPr>
          <w:rStyle w:val="Emphasis"/>
        </w:rPr>
        <w:t>geoengineering</w:t>
      </w:r>
      <w:r w:rsidRPr="007141AD">
        <w:rPr>
          <w:rStyle w:val="StyleUnderline"/>
        </w:rPr>
        <w:t xml:space="preserve">, drones, synthetic biology, and </w:t>
      </w:r>
      <w:r w:rsidRPr="007141AD">
        <w:rPr>
          <w:rStyle w:val="StyleUnderline"/>
          <w:bdr w:val="single" w:sz="4" w:space="0" w:color="auto"/>
        </w:rPr>
        <w:t>nanotech</w:t>
      </w:r>
      <w:r w:rsidRPr="007141AD">
        <w:rPr>
          <w:rStyle w:val="StyleUnderline"/>
        </w:rPr>
        <w:t>nology</w:t>
      </w:r>
      <w:r w:rsidRPr="007141AD">
        <w:rPr>
          <w:sz w:val="12"/>
        </w:rPr>
        <w:t xml:space="preserve">. </w:t>
      </w:r>
      <w:r w:rsidRPr="007141AD">
        <w:rPr>
          <w:rStyle w:val="StyleUnderline"/>
        </w:rPr>
        <w:t xml:space="preserve">Without some </w:t>
      </w:r>
      <w:r w:rsidRPr="007141AD">
        <w:rPr>
          <w:rStyle w:val="Emphasis"/>
        </w:rPr>
        <w:t>setting of rules</w:t>
      </w:r>
      <w:r w:rsidRPr="007141AD">
        <w:rPr>
          <w:rStyle w:val="StyleUnderline"/>
        </w:rPr>
        <w:t xml:space="preserve"> for their operation, there is the risk of </w:t>
      </w:r>
      <w:r w:rsidRPr="007141AD">
        <w:rPr>
          <w:rStyle w:val="Emphasis"/>
        </w:rPr>
        <w:t>major</w:t>
      </w:r>
      <w:r w:rsidRPr="007141AD">
        <w:rPr>
          <w:rStyle w:val="StyleUnderline"/>
        </w:rPr>
        <w:t xml:space="preserve"> disruptions, if not </w:t>
      </w:r>
      <w:r w:rsidRPr="007141AD">
        <w:rPr>
          <w:rStyle w:val="Emphasis"/>
        </w:rPr>
        <w:t>catastrophes</w:t>
      </w:r>
      <w:r w:rsidRPr="007141AD">
        <w:rPr>
          <w:rStyle w:val="StyleUnderline"/>
        </w:rPr>
        <w:t>, stemming from their abuse</w:t>
      </w:r>
      <w:r w:rsidRPr="007141AD">
        <w:rPr>
          <w:sz w:val="12"/>
        </w:rPr>
        <w:t xml:space="preserve">. </w:t>
      </w:r>
      <w:r w:rsidRPr="007141AD">
        <w:rPr>
          <w:rStyle w:val="StyleUnderline"/>
        </w:rPr>
        <w:t xml:space="preserve">The recent advances in </w:t>
      </w:r>
      <w:r w:rsidRPr="007141AD">
        <w:rPr>
          <w:rStyle w:val="Emphasis"/>
        </w:rPr>
        <w:t>synthetic biology</w:t>
      </w:r>
      <w:r w:rsidRPr="007141AD">
        <w:rPr>
          <w:rStyle w:val="StyleUnderline"/>
        </w:rPr>
        <w:t xml:space="preserve"> lower the bar to abuse by amateurs and </w:t>
      </w:r>
      <w:r w:rsidRPr="007141AD">
        <w:rPr>
          <w:rStyle w:val="Emphasis"/>
        </w:rPr>
        <w:t>terrorists</w:t>
      </w:r>
      <w:r w:rsidRPr="007141AD">
        <w:rPr>
          <w:rStyle w:val="StyleUnderline"/>
        </w:rPr>
        <w:t xml:space="preserve"> alike, forever affecting human DNA</w:t>
      </w:r>
      <w:r w:rsidRPr="007141AD">
        <w:rPr>
          <w:sz w:val="12"/>
        </w:rPr>
        <w:t xml:space="preserve">. </w:t>
      </w:r>
      <w:r w:rsidRPr="007141AD">
        <w:rPr>
          <w:rStyle w:val="Emphasis"/>
        </w:rPr>
        <w:t>Geoengineering</w:t>
      </w:r>
      <w:r w:rsidRPr="007141AD">
        <w:rPr>
          <w:rStyle w:val="StyleUnderline"/>
        </w:rPr>
        <w:t xml:space="preserve"> involves </w:t>
      </w:r>
      <w:proofErr w:type="spellStart"/>
      <w:r w:rsidRPr="007141AD">
        <w:rPr>
          <w:rStyle w:val="StyleUnderline"/>
        </w:rPr>
        <w:t>planetaryscale</w:t>
      </w:r>
      <w:proofErr w:type="spellEnd"/>
      <w:r w:rsidRPr="007141AD">
        <w:rPr>
          <w:rStyle w:val="StyleUnderline"/>
        </w:rPr>
        <w:t xml:space="preserve"> interventions that could interfere with complex climatic systems</w:t>
      </w:r>
      <w:r w:rsidRPr="007141AD">
        <w:rPr>
          <w:sz w:val="12"/>
        </w:rPr>
        <w:t xml:space="preserve">.¶ However cumbersome, politically unpopular, and ineffective at times, </w:t>
      </w:r>
      <w:r w:rsidRPr="007141AD">
        <w:rPr>
          <w:rStyle w:val="StyleUnderline"/>
        </w:rPr>
        <w:t xml:space="preserve">there is </w:t>
      </w:r>
      <w:r w:rsidRPr="007141AD">
        <w:rPr>
          <w:rStyle w:val="Emphasis"/>
        </w:rPr>
        <w:t>little alternative</w:t>
      </w:r>
      <w:r w:rsidRPr="007141AD">
        <w:rPr>
          <w:rStyle w:val="StyleUnderline"/>
        </w:rPr>
        <w:t xml:space="preserve"> to increased global cooperation if one does </w:t>
      </w:r>
      <w:r w:rsidRPr="007141AD">
        <w:rPr>
          <w:rStyle w:val="Emphasis"/>
        </w:rPr>
        <w:t>not want to see</w:t>
      </w:r>
      <w:r w:rsidRPr="007141AD">
        <w:rPr>
          <w:rStyle w:val="StyleUnderline"/>
        </w:rPr>
        <w:t xml:space="preserve"> higher risks of </w:t>
      </w:r>
      <w:r w:rsidRPr="007141AD">
        <w:rPr>
          <w:rStyle w:val="Emphasis"/>
        </w:rPr>
        <w:t>conflict</w:t>
      </w:r>
      <w:r w:rsidRPr="007141AD">
        <w:rPr>
          <w:rStyle w:val="StyleUnderline"/>
        </w:rPr>
        <w:t xml:space="preserve"> and economic degradation</w:t>
      </w:r>
      <w:r w:rsidRPr="007141AD">
        <w:rPr>
          <w:sz w:val="12"/>
        </w:rPr>
        <w:t xml:space="preserve">. </w:t>
      </w:r>
      <w:r w:rsidRPr="007141AD">
        <w:rPr>
          <w:rStyle w:val="StyleUnderline"/>
        </w:rPr>
        <w:t xml:space="preserve">Without some sort of bolstered global governance, the West would end up with less sovereignty in a </w:t>
      </w:r>
      <w:r w:rsidRPr="007141AD">
        <w:rPr>
          <w:rStyle w:val="Emphasis"/>
        </w:rPr>
        <w:t>“dog-eat-dog” world</w:t>
      </w:r>
      <w:r w:rsidRPr="007141AD">
        <w:rPr>
          <w:sz w:val="12"/>
        </w:rPr>
        <w:t xml:space="preserve">, in which it was increasingly in the minority. </w:t>
      </w:r>
      <w:r w:rsidRPr="007141AD">
        <w:rPr>
          <w:rStyle w:val="StyleUnderline"/>
        </w:rPr>
        <w:t>But can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w:t>
      </w:r>
      <w:r w:rsidRPr="007141AD">
        <w:rPr>
          <w:rStyle w:val="StyleUnderline"/>
        </w:rPr>
        <w:t xml:space="preserve">and the West </w:t>
      </w:r>
      <w:r w:rsidRPr="007141AD">
        <w:rPr>
          <w:rStyle w:val="Emphasis"/>
        </w:rPr>
        <w:t>rise to the challenge</w:t>
      </w:r>
      <w:r w:rsidRPr="007141AD">
        <w:rPr>
          <w:rStyle w:val="StyleUnderline"/>
        </w:rPr>
        <w:t xml:space="preserve"> of investing in a </w:t>
      </w:r>
      <w:r w:rsidRPr="007141AD">
        <w:rPr>
          <w:rStyle w:val="Emphasis"/>
        </w:rPr>
        <w:t>global-governance</w:t>
      </w:r>
      <w:r w:rsidRPr="007141AD">
        <w:rPr>
          <w:rStyle w:val="StyleUnderline"/>
        </w:rPr>
        <w:t xml:space="preserve"> system that will not always favor their interests on every issue</w:t>
      </w:r>
      <w:r w:rsidRPr="007141AD">
        <w:rPr>
          <w:rStyle w:val="Emphasis"/>
        </w:rPr>
        <w:t xml:space="preserve">? </w:t>
      </w:r>
      <w:r w:rsidRPr="007141AD">
        <w:rPr>
          <w:sz w:val="12"/>
        </w:rPr>
        <w:t xml:space="preserve">Historically, the United States could be especially generous because it was on top of the world in about everything after the Second World War. Europeans came to truly believe in pooling sovereignty and joint governance after centuries of internecine conflict. </w:t>
      </w:r>
      <w:r w:rsidRPr="007141AD">
        <w:rPr>
          <w:rStyle w:val="StyleUnderline"/>
        </w:rPr>
        <w:t xml:space="preserve">The </w:t>
      </w:r>
      <w:r w:rsidRPr="007141AD">
        <w:rPr>
          <w:rStyle w:val="Emphasis"/>
        </w:rPr>
        <w:t>tough economic times</w:t>
      </w:r>
      <w:r w:rsidRPr="007141AD">
        <w:rPr>
          <w:rStyle w:val="StyleUnderline"/>
        </w:rPr>
        <w:t xml:space="preserve"> at home have seen US and European publics become </w:t>
      </w:r>
      <w:r w:rsidRPr="007141AD">
        <w:rPr>
          <w:rStyle w:val="Emphasis"/>
        </w:rPr>
        <w:t>distrustful</w:t>
      </w:r>
      <w:r w:rsidRPr="007141AD">
        <w:rPr>
          <w:rStyle w:val="StyleUnderline"/>
        </w:rPr>
        <w:t xml:space="preserve"> of overarching </w:t>
      </w:r>
      <w:r w:rsidRPr="007141AD">
        <w:rPr>
          <w:rStyle w:val="Emphasis"/>
        </w:rPr>
        <w:t>multilateral institutions</w:t>
      </w:r>
      <w:r w:rsidRPr="007141AD">
        <w:rPr>
          <w:rStyle w:val="StyleUnderline"/>
        </w:rPr>
        <w:t>, believing the will of the</w:t>
      </w:r>
      <w:r w:rsidRPr="007141AD">
        <w:rPr>
          <w:sz w:val="12"/>
        </w:rPr>
        <w:t xml:space="preserve"> </w:t>
      </w:r>
      <w:r w:rsidRPr="007141AD">
        <w:rPr>
          <w:rStyle w:val="StyleUnderline"/>
        </w:rPr>
        <w:t>U</w:t>
      </w:r>
      <w:r w:rsidRPr="007141AD">
        <w:rPr>
          <w:sz w:val="12"/>
        </w:rPr>
        <w:t xml:space="preserve">nited </w:t>
      </w:r>
      <w:r w:rsidRPr="007141AD">
        <w:rPr>
          <w:rStyle w:val="StyleUnderline"/>
        </w:rPr>
        <w:t>S</w:t>
      </w:r>
      <w:r w:rsidRPr="007141AD">
        <w:rPr>
          <w:sz w:val="12"/>
        </w:rPr>
        <w:t xml:space="preserve">tates or individual European countries </w:t>
      </w:r>
      <w:r w:rsidRPr="007141AD">
        <w:rPr>
          <w:rStyle w:val="StyleUnderline"/>
        </w:rPr>
        <w:t>will not be served</w:t>
      </w:r>
      <w:r w:rsidRPr="007141AD">
        <w:rPr>
          <w:sz w:val="12"/>
        </w:rPr>
        <w:t xml:space="preserve">. </w:t>
      </w:r>
      <w:r w:rsidRPr="007141AD">
        <w:rPr>
          <w:rStyle w:val="StyleUnderline"/>
        </w:rPr>
        <w:t xml:space="preserve">It is </w:t>
      </w:r>
      <w:r w:rsidRPr="007141AD">
        <w:rPr>
          <w:sz w:val="12"/>
        </w:rPr>
        <w:t xml:space="preserve">oftentimes </w:t>
      </w:r>
      <w:r w:rsidRPr="007141AD">
        <w:rPr>
          <w:rStyle w:val="StyleUnderline"/>
        </w:rPr>
        <w:t>easier for political leaders to fall in with the public mood rather than display leadership that might appear to work against it</w:t>
      </w:r>
      <w:r w:rsidRPr="007141AD">
        <w:rPr>
          <w:sz w:val="12"/>
        </w:rPr>
        <w:t xml:space="preserve">.¶ </w:t>
      </w:r>
      <w:r w:rsidRPr="007141AD">
        <w:rPr>
          <w:rStyle w:val="StyleUnderline"/>
        </w:rPr>
        <w:t xml:space="preserve">The </w:t>
      </w:r>
      <w:r w:rsidRPr="007141AD">
        <w:rPr>
          <w:rStyle w:val="Emphasis"/>
        </w:rPr>
        <w:t>breakdown</w:t>
      </w:r>
      <w:r w:rsidRPr="007141AD">
        <w:rPr>
          <w:rStyle w:val="StyleUnderline"/>
        </w:rPr>
        <w:t xml:space="preserve"> of the post-Cold War political and security order is </w:t>
      </w:r>
      <w:r w:rsidRPr="007141AD">
        <w:rPr>
          <w:rStyle w:val="Emphasis"/>
        </w:rPr>
        <w:t>irrevocable</w:t>
      </w:r>
      <w:r w:rsidRPr="007141AD">
        <w:rPr>
          <w:sz w:val="12"/>
        </w:rPr>
        <w:t xml:space="preserve">. </w:t>
      </w:r>
      <w:r w:rsidRPr="007141AD">
        <w:rPr>
          <w:rStyle w:val="StyleUnderline"/>
        </w:rPr>
        <w:t>Not only are there new powers—particularly China—that do not share the West’s vision of a liberal order, but Western publics themselves have turned against globalization</w:t>
      </w:r>
      <w:r w:rsidRPr="007141AD">
        <w:rPr>
          <w:sz w:val="12"/>
        </w:rPr>
        <w:t xml:space="preserve">, which has been the overall megatrend of the past three decades. </w:t>
      </w:r>
      <w:r w:rsidRPr="007141AD">
        <w:rPr>
          <w:rStyle w:val="StyleUnderline"/>
        </w:rPr>
        <w:t>The geopolitical landscape ahead will be much different</w:t>
      </w:r>
      <w:r w:rsidRPr="007141AD">
        <w:rPr>
          <w:sz w:val="12"/>
        </w:rPr>
        <w:t xml:space="preserve">. The best case is looking at multipolarity with limited multilateralism. </w:t>
      </w:r>
      <w:r w:rsidRPr="007141AD">
        <w:rPr>
          <w:rStyle w:val="StyleUnderline"/>
        </w:rPr>
        <w:t xml:space="preserve">In the worst case, that multipolarity </w:t>
      </w:r>
      <w:r w:rsidRPr="007141AD">
        <w:rPr>
          <w:rStyle w:val="Emphasis"/>
        </w:rPr>
        <w:t>evolves into bipolarity</w:t>
      </w:r>
      <w:r w:rsidRPr="007141AD">
        <w:rPr>
          <w:rStyle w:val="StyleUnderline"/>
        </w:rPr>
        <w:t xml:space="preserve"> with </w:t>
      </w:r>
      <w:r w:rsidRPr="007141AD">
        <w:rPr>
          <w:rStyle w:val="Emphasis"/>
        </w:rPr>
        <w:t>China, Russia</w:t>
      </w:r>
      <w:r w:rsidRPr="007141AD">
        <w:rPr>
          <w:rStyle w:val="StyleUnderline"/>
        </w:rPr>
        <w:t>, and their partners pitted against the U</w:t>
      </w:r>
      <w:r w:rsidRPr="007141AD">
        <w:rPr>
          <w:sz w:val="12"/>
        </w:rPr>
        <w:t xml:space="preserve">nited </w:t>
      </w:r>
      <w:r w:rsidRPr="007141AD">
        <w:rPr>
          <w:rStyle w:val="StyleUnderline"/>
        </w:rPr>
        <w:t>S</w:t>
      </w:r>
      <w:r w:rsidRPr="007141AD">
        <w:rPr>
          <w:sz w:val="12"/>
        </w:rPr>
        <w:t xml:space="preserve">tates, </w:t>
      </w:r>
      <w:r w:rsidRPr="007141AD">
        <w:rPr>
          <w:rStyle w:val="StyleUnderline"/>
        </w:rPr>
        <w:t>Europe, Japan, and other allies</w:t>
      </w:r>
      <w:r w:rsidRPr="007141AD">
        <w:rPr>
          <w:sz w:val="12"/>
        </w:rPr>
        <w:t xml:space="preserve">. </w:t>
      </w:r>
      <w:r w:rsidRPr="007141AD">
        <w:rPr>
          <w:rStyle w:val="StyleUnderline"/>
        </w:rPr>
        <w:t xml:space="preserve">In that scenario, conflict would be almost </w:t>
      </w:r>
      <w:r w:rsidRPr="007141AD">
        <w:rPr>
          <w:rStyle w:val="Emphasis"/>
        </w:rPr>
        <w:t>inevitable</w:t>
      </w:r>
      <w:r w:rsidRPr="007141AD">
        <w:rPr>
          <w:sz w:val="12"/>
        </w:rPr>
        <w:t>.</w:t>
      </w:r>
    </w:p>
    <w:p w14:paraId="67160D5E" w14:textId="77777777" w:rsidR="00AB6A64" w:rsidRPr="007141AD" w:rsidRDefault="00AB6A64" w:rsidP="00AB6A64"/>
    <w:p w14:paraId="7C3B82FE" w14:textId="6F35FBEB" w:rsidR="0083697B" w:rsidRPr="007141AD" w:rsidRDefault="00AB6A64" w:rsidP="00AB6A64">
      <w:pPr>
        <w:pStyle w:val="Heading3"/>
      </w:pPr>
      <w:r w:rsidRPr="007141AD">
        <w:t>1NR Horse-Trade DA (E-Verify) – Identity Theft IL</w:t>
      </w:r>
    </w:p>
    <w:p w14:paraId="4BA87A7F" w14:textId="77777777" w:rsidR="00AB6A64" w:rsidRPr="007141AD" w:rsidRDefault="00AB6A64" w:rsidP="00AB6A64">
      <w:pPr>
        <w:pStyle w:val="Heading4"/>
        <w:rPr>
          <w:rFonts w:cstheme="majorHAnsi"/>
        </w:rPr>
      </w:pPr>
      <w:bookmarkStart w:id="12" w:name="fraud-leads-to-terrorism--screening-for-"/>
      <w:r w:rsidRPr="007141AD">
        <w:rPr>
          <w:rFonts w:cstheme="majorHAnsi"/>
        </w:rPr>
        <w:t>E-Verify fails and leads to a massive increase in identity theft</w:t>
      </w:r>
    </w:p>
    <w:p w14:paraId="19704549" w14:textId="77777777" w:rsidR="00AB6A64" w:rsidRPr="007141AD" w:rsidRDefault="00AB6A64" w:rsidP="00AB6A64">
      <w:pPr>
        <w:rPr>
          <w:rFonts w:cstheme="majorHAnsi"/>
          <w:sz w:val="16"/>
        </w:rPr>
      </w:pPr>
      <w:r w:rsidRPr="007141AD">
        <w:rPr>
          <w:rStyle w:val="Style13ptBold"/>
          <w:rFonts w:cstheme="majorHAnsi"/>
        </w:rPr>
        <w:t>Nowrasteh ’16</w:t>
      </w:r>
      <w:r w:rsidRPr="007141AD">
        <w:rPr>
          <w:rFonts w:cstheme="majorHAnsi"/>
          <w:sz w:val="16"/>
          <w:szCs w:val="18"/>
          <w:shd w:val="clear" w:color="auto" w:fill="FFFFFF"/>
        </w:rPr>
        <w:t xml:space="preserve"> [Alex Nowrasteh</w:t>
      </w:r>
      <w:r w:rsidRPr="007141AD">
        <w:rPr>
          <w:rFonts w:cstheme="majorHAnsi"/>
          <w:sz w:val="16"/>
          <w:szCs w:val="21"/>
          <w:shd w:val="clear" w:color="auto" w:fill="FFFFFF"/>
        </w:rPr>
        <w:t>, </w:t>
      </w:r>
      <w:r w:rsidRPr="007141AD">
        <w:rPr>
          <w:rFonts w:cstheme="majorHAnsi"/>
          <w:sz w:val="16"/>
          <w:szCs w:val="18"/>
          <w:shd w:val="clear" w:color="auto" w:fill="FFFFFF"/>
        </w:rPr>
        <w:t>CATO Institute</w:t>
      </w:r>
      <w:r w:rsidRPr="007141AD">
        <w:rPr>
          <w:rFonts w:cstheme="majorHAnsi"/>
          <w:sz w:val="16"/>
          <w:szCs w:val="21"/>
          <w:shd w:val="clear" w:color="auto" w:fill="FFFFFF"/>
        </w:rPr>
        <w:t>, </w:t>
      </w:r>
      <w:r w:rsidRPr="007141AD">
        <w:rPr>
          <w:rFonts w:cstheme="majorHAnsi"/>
          <w:sz w:val="16"/>
          <w:szCs w:val="18"/>
          <w:shd w:val="clear" w:color="auto" w:fill="FFFFFF"/>
        </w:rPr>
        <w:t>"Serious Problems with E-Verify | Cato @ Liberty"</w:t>
      </w:r>
      <w:r w:rsidRPr="007141AD">
        <w:rPr>
          <w:rFonts w:cstheme="majorHAnsi"/>
          <w:sz w:val="16"/>
          <w:szCs w:val="21"/>
          <w:shd w:val="clear" w:color="auto" w:fill="FFFFFF"/>
        </w:rPr>
        <w:t>, </w:t>
      </w:r>
      <w:r w:rsidRPr="007141AD">
        <w:rPr>
          <w:rFonts w:cstheme="majorHAnsi"/>
          <w:sz w:val="16"/>
          <w:szCs w:val="18"/>
          <w:shd w:val="clear" w:color="auto" w:fill="FFFFFF"/>
        </w:rPr>
        <w:t>3 November 2016, </w:t>
      </w:r>
      <w:hyperlink r:id="rId615" w:history="1">
        <w:r w:rsidRPr="007141AD">
          <w:rPr>
            <w:rFonts w:cstheme="majorHAnsi"/>
            <w:sz w:val="16"/>
            <w:szCs w:val="18"/>
            <w:shd w:val="clear" w:color="auto" w:fill="FFFFFF"/>
          </w:rPr>
          <w:t>https://www.cato.org/blog/serious-problems-e-verify</w:t>
        </w:r>
      </w:hyperlink>
      <w:r w:rsidRPr="007141AD">
        <w:rPr>
          <w:rFonts w:cstheme="majorHAnsi"/>
          <w:sz w:val="16"/>
          <w:szCs w:val="18"/>
          <w:shd w:val="clear" w:color="auto" w:fill="FFFFFF"/>
        </w:rPr>
        <w:t>//ApC]</w:t>
      </w:r>
      <w:r w:rsidRPr="007141AD">
        <w:rPr>
          <w:rFonts w:cstheme="majorHAnsi"/>
          <w:sz w:val="16"/>
          <w:szCs w:val="21"/>
        </w:rPr>
        <w:br/>
      </w:r>
      <w:r w:rsidRPr="007141AD">
        <w:rPr>
          <w:rFonts w:cstheme="majorHAnsi"/>
          <w:sz w:val="16"/>
          <w:shd w:val="clear" w:color="auto" w:fill="FFFFFF"/>
        </w:rPr>
        <w:t xml:space="preserve">A recent piece by Mark Krikorian, </w:t>
      </w:r>
      <w:r w:rsidRPr="007141AD">
        <w:rPr>
          <w:rFonts w:eastAsia="Calibri" w:cstheme="majorHAnsi"/>
          <w:u w:val="single"/>
        </w:rPr>
        <w:t>executive director of the Center for Immigration Studies (CIS), argued for mandatory E-Verify as “an important enforcement tool” and metaphorical “wall” that would prevent the hiring of illegal immigrants</w:t>
      </w:r>
      <w:r w:rsidRPr="007141AD">
        <w:rPr>
          <w:rFonts w:cstheme="majorHAnsi"/>
          <w:sz w:val="16"/>
          <w:shd w:val="clear" w:color="auto" w:fill="FFFFFF"/>
        </w:rPr>
        <w:t xml:space="preserve">. Krikorian did not mention many of the problems with E-Verify so I will do that here after a brief description of the system. The 1986 Immigration Reform and Control Act (IRCA) created the rudimentary employment verification known as the I-9 form that every new employee must fill out. An E-Verify mandate would add another lay on top of the I-9 whereby employers, after collecting I-9 those forms, would enter the information on the form into a government website. The system compares these data with information held in the Social Security Administration (SSA) and Department of Homeland Security (DHS) databases. The employee is work authorized if the databases decide that the data are valid. A flag raised by either database returns a “tentative non-confirmation,” requiring the employee and employer to sort out whatever error has been flagged. If the employee and employer cannot sort out the errors then the employer must terminate the new employee through a “final non-confirmation.” First, </w:t>
      </w:r>
      <w:r w:rsidRPr="007141AD">
        <w:rPr>
          <w:rFonts w:eastAsia="Calibri" w:cstheme="majorHAnsi"/>
          <w:u w:val="single"/>
        </w:rPr>
        <w:t>Krikorian erroneously labels E-Verify as a “free online system.” E-Verify is not a gift from heave</w:t>
      </w:r>
      <w:r w:rsidRPr="007141AD">
        <w:rPr>
          <w:rFonts w:cstheme="majorHAnsi"/>
          <w:sz w:val="16"/>
          <w:shd w:val="clear" w:color="auto" w:fill="FFFFFF"/>
        </w:rPr>
        <w:t>n, it was created by the federal government and funded by taxpayers. E</w:t>
      </w:r>
      <w:r w:rsidRPr="007141AD">
        <w:rPr>
          <w:rFonts w:eastAsia="Calibri" w:cstheme="majorHAnsi"/>
          <w:u w:val="single"/>
        </w:rPr>
        <w:t>-Verify is also not free because of the opportunity cost of the using the system.</w:t>
      </w:r>
      <w:r w:rsidRPr="007141AD">
        <w:rPr>
          <w:rFonts w:cstheme="majorHAnsi"/>
          <w:sz w:val="16"/>
          <w:shd w:val="clear" w:color="auto" w:fill="FFFFFF"/>
        </w:rPr>
        <w:t xml:space="preserve"> </w:t>
      </w:r>
      <w:r w:rsidRPr="007141AD">
        <w:rPr>
          <w:rFonts w:eastAsia="Calibri" w:cstheme="majorHAnsi"/>
          <w:u w:val="single"/>
        </w:rPr>
        <w:t>The current I-9 form costs employers an estimated 13.48 million man-hours each year</w:t>
      </w:r>
      <w:r w:rsidRPr="007141AD">
        <w:rPr>
          <w:rFonts w:cstheme="majorHAnsi"/>
          <w:sz w:val="16"/>
          <w:shd w:val="clear" w:color="auto" w:fill="FFFFFF"/>
        </w:rPr>
        <w:t xml:space="preserve">. </w:t>
      </w:r>
      <w:r w:rsidRPr="007141AD">
        <w:rPr>
          <w:rFonts w:eastAsia="Calibri" w:cstheme="majorHAnsi"/>
          <w:b/>
          <w:bCs/>
          <w:u w:val="single"/>
        </w:rPr>
        <w:t>A national E-Verify mandate would add to that – perhaps substantially.</w:t>
      </w:r>
      <w:r w:rsidRPr="007141AD">
        <w:rPr>
          <w:rFonts w:cstheme="majorHAnsi"/>
          <w:sz w:val="16"/>
          <w:shd w:val="clear" w:color="auto" w:fill="FFFFFF"/>
        </w:rPr>
        <w:t xml:space="preserve"> </w:t>
      </w:r>
      <w:r w:rsidRPr="007141AD">
        <w:rPr>
          <w:rFonts w:eastAsia="Calibri" w:cstheme="majorHAnsi"/>
          <w:u w:val="single"/>
        </w:rPr>
        <w:t>Those are a lot of hours that employers could otherwise spend on growing their businesses but instead must waste complying with government rules.</w:t>
      </w:r>
      <w:r w:rsidRPr="007141AD">
        <w:rPr>
          <w:rFonts w:cstheme="majorHAnsi"/>
          <w:sz w:val="16"/>
          <w:shd w:val="clear" w:color="auto" w:fill="FFFFFF"/>
        </w:rPr>
        <w:t xml:space="preserve"> Most E-Verify checks do not take much time but </w:t>
      </w:r>
      <w:r w:rsidRPr="007141AD">
        <w:rPr>
          <w:rFonts w:eastAsia="Calibri" w:cstheme="majorHAnsi"/>
          <w:b/>
          <w:bCs/>
          <w:u w:val="single"/>
        </w:rPr>
        <w:t>46.5 percent of contested cases in 2012 took DHS eight work days or more to resolve</w:t>
      </w:r>
      <w:r w:rsidRPr="007141AD">
        <w:rPr>
          <w:rFonts w:cstheme="majorHAnsi"/>
          <w:sz w:val="16"/>
          <w:shd w:val="clear" w:color="auto" w:fill="FFFFFF"/>
        </w:rPr>
        <w:t xml:space="preserve">. During that time, employers are justifiably reluctant to train new employees who might not be work authorized. </w:t>
      </w:r>
      <w:r w:rsidRPr="007141AD">
        <w:rPr>
          <w:rFonts w:eastAsia="Calibri" w:cstheme="majorHAnsi"/>
          <w:u w:val="single"/>
        </w:rPr>
        <w:t>Employers will likely avoid that cost by pre-screening job applicants and rejecting those who come back as tentative non-confirmations</w:t>
      </w:r>
      <w:r w:rsidRPr="007141AD">
        <w:rPr>
          <w:rFonts w:cstheme="majorHAnsi"/>
          <w:sz w:val="16"/>
          <w:shd w:val="clear" w:color="auto" w:fill="FFFFFF"/>
        </w:rPr>
        <w:t xml:space="preserve">. </w:t>
      </w:r>
      <w:r w:rsidRPr="007141AD">
        <w:rPr>
          <w:rFonts w:eastAsia="Calibri" w:cstheme="majorHAnsi"/>
          <w:u w:val="single"/>
        </w:rPr>
        <w:t>Workers could thus get rejected from every job they apply for but not know a simple and correctable error in the E-Verify database is the reason.</w:t>
      </w:r>
      <w:r w:rsidRPr="007141AD">
        <w:rPr>
          <w:rFonts w:cstheme="majorHAnsi"/>
          <w:sz w:val="16"/>
          <w:shd w:val="clear" w:color="auto" w:fill="FFFFFF"/>
        </w:rPr>
        <w:t xml:space="preserve"> Although pre-screening employees would be illegal under a national E-Verify mandate, we shouldn’t expect it to work because the entire point of the system is to stop illegal behavior by employers in the first place. Second, E</w:t>
      </w:r>
      <w:r w:rsidRPr="007141AD">
        <w:rPr>
          <w:rFonts w:eastAsia="Calibri" w:cstheme="majorHAnsi"/>
          <w:u w:val="single"/>
        </w:rPr>
        <w:t>-Verify is ineffective at detecting illegal immigrant workers.</w:t>
      </w:r>
      <w:r w:rsidRPr="007141AD">
        <w:rPr>
          <w:rFonts w:cstheme="majorHAnsi"/>
          <w:sz w:val="16"/>
          <w:shd w:val="clear" w:color="auto" w:fill="FFFFFF"/>
        </w:rPr>
        <w:t xml:space="preserve"> On top of that, E-Verify’s accuracy rates are notoriously difficult to judge. An audit of the system by the firm </w:t>
      </w:r>
      <w:proofErr w:type="spellStart"/>
      <w:r w:rsidRPr="007141AD">
        <w:rPr>
          <w:rFonts w:cstheme="majorHAnsi"/>
          <w:sz w:val="16"/>
          <w:shd w:val="clear" w:color="auto" w:fill="FFFFFF"/>
        </w:rPr>
        <w:t>Westat</w:t>
      </w:r>
      <w:proofErr w:type="spellEnd"/>
      <w:r w:rsidRPr="007141AD">
        <w:rPr>
          <w:rFonts w:cstheme="majorHAnsi"/>
          <w:sz w:val="16"/>
          <w:shd w:val="clear" w:color="auto" w:fill="FFFFFF"/>
        </w:rPr>
        <w:t xml:space="preserve"> found that </w:t>
      </w:r>
      <w:r w:rsidRPr="007141AD">
        <w:rPr>
          <w:rFonts w:eastAsia="Calibri" w:cstheme="majorHAnsi"/>
          <w:b/>
          <w:bCs/>
          <w:u w:val="single"/>
        </w:rPr>
        <w:t>an estimated 54 percent of unauthorized workers were incorrectly found to be work authorized by E-Verify because of rampant document fraud</w:t>
      </w:r>
      <w:r w:rsidRPr="007141AD">
        <w:rPr>
          <w:rFonts w:cstheme="majorHAnsi"/>
          <w:sz w:val="16"/>
          <w:shd w:val="clear" w:color="auto" w:fill="FFFFFF"/>
        </w:rPr>
        <w:t xml:space="preserve">. E-Verify relies upon the documents presented by the workers themselves to their employer. </w:t>
      </w:r>
      <w:r w:rsidRPr="007141AD">
        <w:rPr>
          <w:rFonts w:eastAsia="Calibri" w:cstheme="majorHAnsi"/>
          <w:u w:val="single"/>
        </w:rPr>
        <w:t>Frequently, identity information comes from deceased Americans – a loophole the government seems incapable of closing</w:t>
      </w:r>
      <w:r w:rsidRPr="007141AD">
        <w:rPr>
          <w:rFonts w:cstheme="majorHAnsi"/>
          <w:sz w:val="16"/>
          <w:shd w:val="clear" w:color="auto" w:fill="FFFFFF"/>
        </w:rPr>
        <w:t xml:space="preserve">. </w:t>
      </w:r>
      <w:r w:rsidRPr="007141AD">
        <w:rPr>
          <w:rFonts w:eastAsia="Calibri" w:cstheme="majorHAnsi"/>
          <w:u w:val="single"/>
        </w:rPr>
        <w:t>For instance, SSNs for roughly 6.5 million Americans who are 112 years old or older do not have a death date attached which means they can easily be used by illegal workers and nobody would complain</w:t>
      </w:r>
      <w:r w:rsidRPr="007141AD">
        <w:rPr>
          <w:rFonts w:cstheme="majorHAnsi"/>
          <w:sz w:val="16"/>
          <w:shd w:val="clear" w:color="auto" w:fill="FFFFFF"/>
        </w:rPr>
        <w:t xml:space="preserve">. </w:t>
      </w:r>
      <w:r w:rsidRPr="007141AD">
        <w:rPr>
          <w:rFonts w:eastAsia="Calibri" w:cstheme="majorHAnsi"/>
          <w:u w:val="single"/>
        </w:rPr>
        <w:t>An illegal worker using the SSN of a deceased American would likely end up work authorized.</w:t>
      </w:r>
      <w:r w:rsidRPr="007141AD">
        <w:rPr>
          <w:rFonts w:cstheme="majorHAnsi"/>
          <w:sz w:val="16"/>
          <w:shd w:val="clear" w:color="auto" w:fill="FFFFFF"/>
        </w:rPr>
        <w:t xml:space="preserve"> Another gap in E-Verify’s wall is far more difficult to fill. </w:t>
      </w:r>
      <w:r w:rsidRPr="007141AD">
        <w:rPr>
          <w:rFonts w:eastAsia="Calibri" w:cstheme="majorHAnsi"/>
          <w:b/>
          <w:bCs/>
          <w:u w:val="single"/>
        </w:rPr>
        <w:t>Many employers ignore E-Verify even when it’s mandated</w:t>
      </w:r>
      <w:r w:rsidRPr="007141AD">
        <w:rPr>
          <w:rFonts w:cstheme="majorHAnsi"/>
          <w:sz w:val="16"/>
          <w:shd w:val="clear" w:color="auto" w:fill="FFFFFF"/>
        </w:rPr>
        <w:t xml:space="preserve">, just like they ignore other government immigration enforcement rules. </w:t>
      </w:r>
      <w:r w:rsidRPr="007141AD">
        <w:rPr>
          <w:rFonts w:eastAsia="Calibri" w:cstheme="majorHAnsi"/>
          <w:u w:val="single"/>
        </w:rPr>
        <w:t>Alabama, Arizona, Mississippi, and South Carolina all mandate usage at the state level, yet usage and enforcement have been lax.</w:t>
      </w:r>
      <w:r w:rsidRPr="007141AD">
        <w:rPr>
          <w:rFonts w:cstheme="majorHAnsi"/>
          <w:sz w:val="16"/>
          <w:shd w:val="clear" w:color="auto" w:fill="FFFFFF"/>
        </w:rPr>
        <w:t xml:space="preserve"> </w:t>
      </w:r>
      <w:r w:rsidRPr="007141AD">
        <w:rPr>
          <w:rFonts w:eastAsia="Calibri" w:cstheme="majorHAnsi"/>
          <w:u w:val="single"/>
        </w:rPr>
        <w:t>In 2014, only 56 percent of employers in Alabama, 57 percent in Arizona, 43 percent in Mississippi, and 54 percent in South Carolina used E-Verify for new hires despite their state laws mandating that 100 percent of employers must use the system</w:t>
      </w:r>
      <w:r w:rsidRPr="007141AD">
        <w:rPr>
          <w:rFonts w:cstheme="majorHAnsi"/>
          <w:sz w:val="16"/>
          <w:shd w:val="clear" w:color="auto" w:fill="FFFFFF"/>
        </w:rPr>
        <w:t xml:space="preserve">. </w:t>
      </w:r>
      <w:r w:rsidRPr="007141AD">
        <w:rPr>
          <w:rFonts w:eastAsia="Calibri" w:cstheme="majorHAnsi"/>
          <w:u w:val="single"/>
        </w:rPr>
        <w:t>Since E-Verify isn’t enforced in states like Arizona currently, we can reasonably assume that there is no hope that it will be well-enforced nationwide.</w:t>
      </w:r>
      <w:r w:rsidRPr="007141AD">
        <w:rPr>
          <w:rFonts w:cstheme="majorHAnsi"/>
          <w:sz w:val="16"/>
          <w:shd w:val="clear" w:color="auto" w:fill="FFFFFF"/>
        </w:rPr>
        <w:t xml:space="preserve"> E-Verify, like every enforcement system, must actually be enforced by people and these states show about as little interest in doing so as the federal government does in enforcing I-9 requirements. Any of the proposed national E-Verify mandates will not change that dynamic. Third, some </w:t>
      </w:r>
      <w:r w:rsidRPr="007141AD">
        <w:rPr>
          <w:rFonts w:cstheme="majorHAnsi"/>
          <w:u w:val="single"/>
          <w:shd w:val="clear" w:color="auto" w:fill="FFFFFF"/>
        </w:rPr>
        <w:t>Americans would be kicked out of the labor market due to E-Verify</w:t>
      </w:r>
      <w:r w:rsidRPr="007141AD">
        <w:rPr>
          <w:rFonts w:cstheme="majorHAnsi"/>
          <w:sz w:val="16"/>
          <w:shd w:val="clear" w:color="auto" w:fill="FFFFFF"/>
        </w:rPr>
        <w:t>. E-</w:t>
      </w:r>
      <w:r w:rsidRPr="007141AD">
        <w:rPr>
          <w:rFonts w:cstheme="majorHAnsi"/>
          <w:u w:val="single"/>
          <w:shd w:val="clear" w:color="auto" w:fill="FFFFFF"/>
        </w:rPr>
        <w:t>Verify’s accuracy problems mean that Americans are and will continue to be barred from work due to false positives</w:t>
      </w:r>
      <w:r w:rsidRPr="007141AD">
        <w:rPr>
          <w:rFonts w:cstheme="majorHAnsi"/>
          <w:sz w:val="16"/>
          <w:shd w:val="clear" w:color="auto" w:fill="FFFFFF"/>
        </w:rPr>
        <w:t xml:space="preserve">. Roughly 0.15 percent of all E-Verify queries result in a false “final non-confirmation.” While that is an admittedly small percentage, if </w:t>
      </w:r>
      <w:r w:rsidRPr="007141AD">
        <w:rPr>
          <w:rFonts w:cstheme="majorHAnsi"/>
          <w:b/>
          <w:bCs/>
          <w:u w:val="single"/>
          <w:shd w:val="clear" w:color="auto" w:fill="FFFFFF"/>
        </w:rPr>
        <w:t>applied nationwide to an American labor pool of roughly 125 million workers, it would result in 187,500 wrongly issued FNCs to American workers each year.</w:t>
      </w:r>
      <w:r w:rsidRPr="007141AD">
        <w:rPr>
          <w:rFonts w:cstheme="majorHAnsi"/>
          <w:sz w:val="16"/>
          <w:shd w:val="clear" w:color="auto" w:fill="FFFFFF"/>
        </w:rPr>
        <w:t xml:space="preserve"> </w:t>
      </w:r>
      <w:r w:rsidRPr="007141AD">
        <w:rPr>
          <w:rFonts w:cstheme="majorHAnsi"/>
          <w:u w:val="single"/>
          <w:shd w:val="clear" w:color="auto" w:fill="FFFFFF"/>
        </w:rPr>
        <w:t>Fourth, E-Verify is supposed to help curb illegal immigration by turning off the jobs magnet. In the real world, E-Verify barely affects the wages of suspected illegal immigrants.</w:t>
      </w:r>
      <w:r w:rsidRPr="007141AD">
        <w:rPr>
          <w:rFonts w:cstheme="majorHAnsi"/>
          <w:sz w:val="16"/>
          <w:shd w:val="clear" w:color="auto" w:fill="FFFFFF"/>
        </w:rPr>
        <w:t xml:space="preserve"> </w:t>
      </w:r>
      <w:r w:rsidRPr="007141AD">
        <w:rPr>
          <w:rFonts w:cstheme="majorHAnsi"/>
          <w:u w:val="single"/>
          <w:shd w:val="clear" w:color="auto" w:fill="FFFFFF"/>
        </w:rPr>
        <w:t xml:space="preserve">In Arizona, the E-Verify mandate lowered the expected wage gain of immigration from Mexico from 253 percent to 241 percent – hardly diminishing the strength of the wage magnet. </w:t>
      </w:r>
      <w:r w:rsidRPr="007141AD">
        <w:rPr>
          <w:rFonts w:cstheme="majorHAnsi"/>
          <w:sz w:val="16"/>
          <w:shd w:val="clear" w:color="auto" w:fill="FFFFFF"/>
        </w:rPr>
        <w:t>That</w:t>
      </w:r>
      <w:r w:rsidRPr="007141AD">
        <w:rPr>
          <w:rFonts w:cstheme="majorHAnsi"/>
          <w:u w:val="single"/>
          <w:shd w:val="clear" w:color="auto" w:fill="FFFFFF"/>
        </w:rPr>
        <w:t xml:space="preserve"> small effect could even overstate E-Verify’s effectiveness because it includes a period of time when employers and employees were learning how to get around the system.</w:t>
      </w:r>
      <w:r w:rsidRPr="007141AD">
        <w:rPr>
          <w:rFonts w:cstheme="majorHAnsi"/>
          <w:sz w:val="16"/>
          <w:shd w:val="clear" w:color="auto" w:fill="FFFFFF"/>
        </w:rPr>
        <w:t xml:space="preserve"> </w:t>
      </w:r>
      <w:r w:rsidRPr="007141AD">
        <w:rPr>
          <w:rFonts w:cstheme="majorHAnsi"/>
          <w:u w:val="single"/>
          <w:shd w:val="clear" w:color="auto" w:fill="FFFFFF"/>
        </w:rPr>
        <w:t>A national mandate</w:t>
      </w:r>
      <w:r w:rsidRPr="007141AD">
        <w:rPr>
          <w:rFonts w:cstheme="majorHAnsi"/>
          <w:sz w:val="16"/>
          <w:shd w:val="clear" w:color="auto" w:fill="FFFFFF"/>
        </w:rPr>
        <w:t xml:space="preserve"> in the near future </w:t>
      </w:r>
      <w:r w:rsidRPr="007141AD">
        <w:rPr>
          <w:rFonts w:cstheme="majorHAnsi"/>
          <w:u w:val="single"/>
          <w:shd w:val="clear" w:color="auto" w:fill="FFFFFF"/>
        </w:rPr>
        <w:t>would confront many millions of employers and illegal immigrants who now know how to get around the system thanks to Arizona and other states.</w:t>
      </w:r>
      <w:r w:rsidRPr="007141AD">
        <w:rPr>
          <w:rFonts w:cstheme="majorHAnsi"/>
          <w:sz w:val="16"/>
          <w:shd w:val="clear" w:color="auto" w:fill="FFFFFF"/>
        </w:rPr>
        <w:t xml:space="preserve"> Fifth, CIS’ chosen legislative vehicle for mandatory E-Verify is the so-called Legal Workforce Act. Versions of this bill have been proposed in every new Congress for years and each version has failed to make it to the floor for a vote. </w:t>
      </w:r>
      <w:r w:rsidRPr="007141AD">
        <w:rPr>
          <w:rFonts w:cstheme="majorHAnsi"/>
          <w:u w:val="single"/>
          <w:shd w:val="clear" w:color="auto" w:fill="FFFFFF"/>
        </w:rPr>
        <w:t>A new version of the bill is likely to be proposed next Congress and it is likely to be as expensive and problematic as previous versions</w:t>
      </w:r>
      <w:r w:rsidRPr="007141AD">
        <w:rPr>
          <w:rFonts w:cstheme="majorHAnsi"/>
          <w:sz w:val="16"/>
          <w:shd w:val="clear" w:color="auto" w:fill="FFFFFF"/>
        </w:rPr>
        <w:t xml:space="preserve">. At the federal level, </w:t>
      </w:r>
      <w:r w:rsidRPr="007141AD">
        <w:rPr>
          <w:rFonts w:cstheme="majorHAnsi"/>
          <w:b/>
          <w:bCs/>
          <w:u w:val="single"/>
          <w:shd w:val="clear" w:color="auto" w:fill="FFFFFF"/>
        </w:rPr>
        <w:t>expanding E-Verify through the Legal Workforce Act would, per the CBO, cost the federal government $635 million from 2018 to 2023 while imposing $10 million in annual compliance costs on states and localities.</w:t>
      </w:r>
      <w:r w:rsidRPr="007141AD">
        <w:rPr>
          <w:rFonts w:cstheme="majorHAnsi"/>
          <w:sz w:val="16"/>
          <w:shd w:val="clear" w:color="auto" w:fill="FFFFFF"/>
        </w:rPr>
        <w:t xml:space="preserve"> The CBO </w:t>
      </w:r>
      <w:r w:rsidRPr="007141AD">
        <w:rPr>
          <w:rFonts w:cstheme="majorHAnsi"/>
          <w:b/>
          <w:bCs/>
          <w:u w:val="single"/>
          <w:shd w:val="clear" w:color="auto" w:fill="FFFFFF"/>
        </w:rPr>
        <w:t>also estimates a minimum $200 million cost to the private sector following passage</w:t>
      </w:r>
      <w:r w:rsidRPr="007141AD">
        <w:rPr>
          <w:rFonts w:cstheme="majorHAnsi"/>
          <w:sz w:val="16"/>
          <w:shd w:val="clear" w:color="auto" w:fill="FFFFFF"/>
        </w:rPr>
        <w:t xml:space="preserve">, </w:t>
      </w:r>
      <w:r w:rsidRPr="007141AD">
        <w:rPr>
          <w:rFonts w:cstheme="majorHAnsi"/>
          <w:u w:val="single"/>
          <w:shd w:val="clear" w:color="auto" w:fill="FFFFFF"/>
        </w:rPr>
        <w:t xml:space="preserve">as employers are forced to verify an additional 50 million employees. </w:t>
      </w:r>
      <w:r w:rsidRPr="007141AD">
        <w:rPr>
          <w:rFonts w:cstheme="majorHAnsi"/>
          <w:sz w:val="16"/>
          <w:shd w:val="clear" w:color="auto" w:fill="FFFFFF"/>
        </w:rPr>
        <w:t xml:space="preserve">That’s a high price tag for a supposedly “free” program. Sixth, </w:t>
      </w:r>
      <w:r w:rsidRPr="007141AD">
        <w:rPr>
          <w:rFonts w:cstheme="majorHAnsi"/>
          <w:u w:val="single"/>
          <w:shd w:val="clear" w:color="auto" w:fill="FFFFFF"/>
        </w:rPr>
        <w:t>government identity requirements for employment incentivize identity theft.</w:t>
      </w:r>
      <w:r w:rsidRPr="007141AD">
        <w:rPr>
          <w:rFonts w:cstheme="majorHAnsi"/>
          <w:sz w:val="16"/>
          <w:shd w:val="clear" w:color="auto" w:fill="FFFFFF"/>
        </w:rPr>
        <w:t xml:space="preserve"> </w:t>
      </w:r>
      <w:r w:rsidRPr="007141AD">
        <w:rPr>
          <w:rFonts w:cstheme="majorHAnsi"/>
          <w:u w:val="single"/>
          <w:shd w:val="clear" w:color="auto" w:fill="FFFFFF"/>
        </w:rPr>
        <w:t>A huge cottage industry of forged identity documents sprung up after the government first mandated that employers check the identification of new hires in 1986.</w:t>
      </w:r>
      <w:r w:rsidRPr="007141AD">
        <w:rPr>
          <w:rFonts w:cstheme="majorHAnsi"/>
          <w:sz w:val="16"/>
          <w:shd w:val="clear" w:color="auto" w:fill="FFFFFF"/>
        </w:rPr>
        <w:t xml:space="preserve"> Just as IRCA gave a big boost to the black market 30 years ago, </w:t>
      </w:r>
      <w:r w:rsidRPr="007141AD">
        <w:rPr>
          <w:rFonts w:cstheme="majorHAnsi"/>
          <w:b/>
          <w:bCs/>
          <w:u w:val="single"/>
          <w:shd w:val="clear" w:color="auto" w:fill="FFFFFF"/>
        </w:rPr>
        <w:t>nationally mandated E-Verify would subsidize it even further</w:t>
      </w:r>
      <w:r w:rsidRPr="007141AD">
        <w:rPr>
          <w:rFonts w:cstheme="majorHAnsi"/>
          <w:sz w:val="16"/>
          <w:shd w:val="clear" w:color="auto" w:fill="FFFFFF"/>
        </w:rPr>
        <w:t xml:space="preserve">. Seventh, E-Verify’s errors and loopholes mean that the system will be quickly rendered useless if it is ever mandated universally – which is the most positive thing I’ll say about E-Verify until it is significantly reformed. </w:t>
      </w:r>
      <w:r w:rsidRPr="007141AD">
        <w:rPr>
          <w:rFonts w:cstheme="majorHAnsi"/>
          <w:u w:val="single"/>
          <w:shd w:val="clear" w:color="auto" w:fill="FFFFFF"/>
        </w:rPr>
        <w:t xml:space="preserve">The government will not react to E-Verify’s failure by throwing up their hands and calling it a day. The government would then integrate other biometric information like fingerprints or perhaps even DNA into a national identity system to close the E-Verify loopholes in an attempt to make the system more effective. </w:t>
      </w:r>
      <w:r w:rsidRPr="007141AD">
        <w:rPr>
          <w:rFonts w:cstheme="majorHAnsi"/>
          <w:b/>
          <w:bCs/>
          <w:u w:val="single"/>
          <w:shd w:val="clear" w:color="auto" w:fill="FFFFFF"/>
        </w:rPr>
        <w:t>Such a beefed up E-Verify system could easily be used for other purposes that its proponents would be horrified by</w:t>
      </w:r>
      <w:r w:rsidRPr="007141AD">
        <w:rPr>
          <w:rFonts w:cstheme="majorHAnsi"/>
          <w:sz w:val="16"/>
          <w:shd w:val="clear" w:color="auto" w:fill="FFFFFF"/>
        </w:rPr>
        <w:t xml:space="preserve"> – </w:t>
      </w:r>
      <w:r w:rsidRPr="007141AD">
        <w:rPr>
          <w:rFonts w:cstheme="majorHAnsi"/>
          <w:u w:val="single"/>
          <w:shd w:val="clear" w:color="auto" w:fill="FFFFFF"/>
        </w:rPr>
        <w:t>like creating a national gun registry.</w:t>
      </w:r>
      <w:r w:rsidRPr="007141AD">
        <w:rPr>
          <w:rFonts w:cstheme="majorHAnsi"/>
          <w:sz w:val="16"/>
          <w:shd w:val="clear" w:color="auto" w:fill="FFFFFF"/>
        </w:rPr>
        <w:t xml:space="preserve"> It is </w:t>
      </w:r>
      <w:r w:rsidRPr="007141AD">
        <w:rPr>
          <w:rFonts w:cstheme="majorHAnsi"/>
          <w:u w:val="single"/>
          <w:shd w:val="clear" w:color="auto" w:fill="FFFFFF"/>
        </w:rPr>
        <w:t>unwise to mandate participation in a new government identity tool that will expand in the future, especially in an era of serious privacy scandals</w:t>
      </w:r>
      <w:r w:rsidRPr="007141AD">
        <w:rPr>
          <w:rFonts w:cstheme="majorHAnsi"/>
          <w:sz w:val="16"/>
          <w:shd w:val="clear" w:color="auto" w:fill="FFFFFF"/>
        </w:rPr>
        <w:t xml:space="preserve">. Interestingly, the </w:t>
      </w:r>
      <w:r w:rsidRPr="007141AD">
        <w:rPr>
          <w:rFonts w:cstheme="majorHAnsi"/>
          <w:u w:val="single"/>
          <w:shd w:val="clear" w:color="auto" w:fill="FFFFFF"/>
        </w:rPr>
        <w:t>government is already starting to link E-Verify to DMV photos in some states to reduce fraud</w:t>
      </w:r>
      <w:r w:rsidRPr="007141AD">
        <w:rPr>
          <w:rFonts w:cstheme="majorHAnsi"/>
          <w:sz w:val="16"/>
          <w:shd w:val="clear" w:color="auto" w:fill="FFFFFF"/>
        </w:rPr>
        <w:t xml:space="preserve">. Mississippi is one of those states but, as I noted above, it has the worst rate of employers actually checking new employees through E-Verify. </w:t>
      </w:r>
      <w:r w:rsidRPr="007141AD">
        <w:rPr>
          <w:rFonts w:cstheme="majorHAnsi"/>
          <w:u w:val="single"/>
          <w:shd w:val="clear" w:color="auto" w:fill="FFFFFF"/>
        </w:rPr>
        <w:t>A fancy new biometric identity system combined with E-Verify does not exclude illegal immigrants from the workforce if nobody uses it</w:t>
      </w:r>
      <w:r w:rsidRPr="007141AD">
        <w:rPr>
          <w:rFonts w:cstheme="majorHAnsi"/>
          <w:sz w:val="16"/>
          <w:shd w:val="clear" w:color="auto" w:fill="FFFFFF"/>
        </w:rPr>
        <w:t xml:space="preserve">. This post will end with a few value judgments. </w:t>
      </w:r>
      <w:r w:rsidRPr="007141AD">
        <w:rPr>
          <w:rFonts w:cstheme="majorHAnsi"/>
          <w:u w:val="single"/>
          <w:shd w:val="clear" w:color="auto" w:fill="FFFFFF"/>
        </w:rPr>
        <w:t>The government should enforce its own laws rather than conscripting employers in its attempt to regulate the labor market</w:t>
      </w:r>
      <w:r w:rsidRPr="007141AD">
        <w:rPr>
          <w:rFonts w:cstheme="majorHAnsi"/>
          <w:sz w:val="16"/>
          <w:shd w:val="clear" w:color="auto" w:fill="FFFFFF"/>
        </w:rPr>
        <w:t>. If the government cannot enforce its own laws then that is a signal that its laws should change. Also, Americans should not have to ask government permission to work. Krikorian will respond that Americans already have to ask through the I-9 form. In reality, current workers fill out a government form that nobody ever sees again before getting a job. That is very different from having a government computer reject or accept a worker for employment. There are many proposed fixes to the problems above but they will likely be just as disappointing as the lockdowns on SSNs. Many Americans are opposed to mandatory E-Verify not out of some Democratic Party-inspired desire for open borders but rather because they are justifiably skeptical of an error prone, easily fooled, and deceptively expensive federal mandate that has great potential to diminish the privacy of Americans and lead to a national biometric identity program. Krikorian and other E-Verify supporters should address the real arguments against E-Verify rather clumsy strawmen.</w:t>
      </w:r>
    </w:p>
    <w:p w14:paraId="031ED19F" w14:textId="77777777" w:rsidR="00AB6A64" w:rsidRPr="007141AD" w:rsidRDefault="00AB6A64" w:rsidP="00AB6A64">
      <w:pPr>
        <w:rPr>
          <w:rFonts w:cstheme="majorHAnsi"/>
        </w:rPr>
      </w:pPr>
    </w:p>
    <w:p w14:paraId="1330320C" w14:textId="77777777" w:rsidR="0083697B" w:rsidRPr="007141AD" w:rsidRDefault="0083697B" w:rsidP="0083697B">
      <w:pPr>
        <w:pStyle w:val="Heading4"/>
        <w:rPr>
          <w:rFonts w:cstheme="majorHAnsi"/>
        </w:rPr>
      </w:pPr>
      <w:r w:rsidRPr="007141AD">
        <w:rPr>
          <w:rFonts w:cstheme="majorHAnsi"/>
        </w:rPr>
        <w:t>Fraud leads to terrorism- screening for fraud is burdensome and applications are difficult to verify</w:t>
      </w:r>
      <w:bookmarkEnd w:id="12"/>
    </w:p>
    <w:p w14:paraId="3AFCC27D" w14:textId="77777777" w:rsidR="0083697B" w:rsidRPr="007141AD" w:rsidRDefault="0083697B" w:rsidP="0083697B">
      <w:pPr>
        <w:rPr>
          <w:rFonts w:cstheme="majorHAnsi"/>
        </w:rPr>
      </w:pPr>
      <w:r w:rsidRPr="007141AD">
        <w:rPr>
          <w:rFonts w:cstheme="majorHAnsi"/>
          <w:b/>
        </w:rPr>
        <w:t>Camarota 17</w:t>
      </w:r>
      <w:r w:rsidRPr="007141AD">
        <w:rPr>
          <w:rFonts w:cstheme="majorHAnsi"/>
        </w:rPr>
        <w:t xml:space="preserve"> (Steven Camarota, director of research at the Center for Immigration Studies in Washington, D.C. He has testified before Congress several times on the problems of the diversity visa lottery, “Trump's right. End the diversity visa lottery”, Los Angeles Times, published 11/2/17, accessed 11/12/18, </w:t>
      </w:r>
      <w:hyperlink r:id="rId616">
        <w:r w:rsidRPr="007141AD">
          <w:rPr>
            <w:rFonts w:cstheme="majorHAnsi"/>
          </w:rPr>
          <w:t>https://www.latimes.com/opinion/op-ed/la-oe-camarota-diversity-visa-lottery-20171102-story.html</w:t>
        </w:r>
      </w:hyperlink>
      <w:r w:rsidRPr="007141AD">
        <w:rPr>
          <w:rFonts w:cstheme="majorHAnsi"/>
        </w:rPr>
        <w:t xml:space="preserve"> )//EQ</w:t>
      </w:r>
    </w:p>
    <w:p w14:paraId="0DBDFDDF" w14:textId="77777777" w:rsidR="0083697B" w:rsidRPr="007141AD" w:rsidRDefault="0083697B" w:rsidP="0083697B">
      <w:pPr>
        <w:pStyle w:val="BodyText"/>
        <w:rPr>
          <w:rFonts w:cstheme="majorHAnsi"/>
        </w:rPr>
      </w:pPr>
      <w:r w:rsidRPr="007141AD">
        <w:rPr>
          <w:rFonts w:cstheme="majorHAnsi"/>
        </w:rPr>
        <w:t xml:space="preserve">News reports indicate that Sayfullo Saipov, who allegedly killed eight and wounded 11 in a truck attack on Tuesday, entered the country from Uzbekistan through the diversity visa lottery. He is not the first presumed terrorist to enter using the program. Lottery terrorists include Hesham Mohamed Ali </w:t>
      </w:r>
      <w:proofErr w:type="spellStart"/>
      <w:r w:rsidRPr="007141AD">
        <w:rPr>
          <w:rFonts w:cstheme="majorHAnsi"/>
        </w:rPr>
        <w:t>Hedayet</w:t>
      </w:r>
      <w:proofErr w:type="spellEnd"/>
      <w:r w:rsidRPr="007141AD">
        <w:rPr>
          <w:rFonts w:cstheme="majorHAnsi"/>
        </w:rPr>
        <w:t xml:space="preserve">, who shot up an El-Al ticket counter in 2002, killing two, and Imran </w:t>
      </w:r>
      <w:proofErr w:type="spellStart"/>
      <w:r w:rsidRPr="007141AD">
        <w:rPr>
          <w:rFonts w:cstheme="majorHAnsi"/>
        </w:rPr>
        <w:t>Mandhai</w:t>
      </w:r>
      <w:proofErr w:type="spellEnd"/>
      <w:r w:rsidRPr="007141AD">
        <w:rPr>
          <w:rFonts w:cstheme="majorHAnsi"/>
        </w:rPr>
        <w:t xml:space="preserve">, who planned to bomb power stations in Florida the same year. </w:t>
      </w:r>
      <w:r w:rsidRPr="007141AD">
        <w:rPr>
          <w:rFonts w:cstheme="majorHAnsi"/>
          <w:u w:val="single"/>
        </w:rPr>
        <w:t xml:space="preserve">The diversity visa lottery seems </w:t>
      </w:r>
      <w:r w:rsidRPr="007141AD">
        <w:rPr>
          <w:rFonts w:cstheme="majorHAnsi"/>
          <w:b/>
          <w:u w:val="single"/>
        </w:rPr>
        <w:t>ideally suited for terrorists</w:t>
      </w:r>
      <w:r w:rsidRPr="007141AD">
        <w:rPr>
          <w:rFonts w:cstheme="majorHAnsi"/>
          <w:u w:val="single"/>
        </w:rPr>
        <w:t xml:space="preserve">, as it randomly distributes visas to people who often have no family or other ties to the United States. Many recipients come from countries with significant terrorist problems and where </w:t>
      </w:r>
      <w:r w:rsidRPr="007141AD">
        <w:rPr>
          <w:rFonts w:cstheme="majorHAnsi"/>
          <w:b/>
          <w:u w:val="single"/>
        </w:rPr>
        <w:t>fake documents and fraud are widespread</w:t>
      </w:r>
      <w:r w:rsidRPr="007141AD">
        <w:rPr>
          <w:rFonts w:cstheme="majorHAnsi"/>
          <w:u w:val="single"/>
        </w:rPr>
        <w:t>.</w:t>
      </w:r>
      <w:r w:rsidRPr="007141AD">
        <w:rPr>
          <w:rFonts w:cstheme="majorHAnsi"/>
        </w:rPr>
        <w:t xml:space="preserve"> The lottery serves no rational purpose and Congress should end it as soon as possible. Enacted in its current form in 1990, the lottery was meant to increase diversity by allowing more immigration from countries that send relatively few people to the United States. Often, citizens from these countries lack the skills to qualify in one of the employment-based visa categories. Besides living in such a country, the only prerequisites are a high school education or two years of work experience in a job that requires two years of training. The roughly 50,000 winners receive a green card (permanent residence) for themselves, their spouses and children. After five years in the United States, they can become citizens and begin to sponsor other relatives. The whole idea was based on the very odd notion that every individual in the world should have some chance of coming to the United States. The interests of the American people were certainly not a paramount consideration when Congress created this program. </w:t>
      </w:r>
      <w:r w:rsidRPr="007141AD">
        <w:rPr>
          <w:rFonts w:cstheme="majorHAnsi"/>
          <w:u w:val="single"/>
        </w:rPr>
        <w:t>National security problems with the lottery have long been known.</w:t>
      </w:r>
      <w:r w:rsidRPr="007141AD">
        <w:rPr>
          <w:rFonts w:cstheme="majorHAnsi"/>
        </w:rPr>
        <w:t xml:space="preserve"> At a 2003 congressional hearing, </w:t>
      </w:r>
      <w:r w:rsidRPr="007141AD">
        <w:rPr>
          <w:rFonts w:cstheme="majorHAnsi"/>
          <w:u w:val="single"/>
        </w:rPr>
        <w:t>the inspector general of the State Department</w:t>
      </w:r>
      <w:r w:rsidRPr="007141AD">
        <w:rPr>
          <w:rFonts w:cstheme="majorHAnsi"/>
        </w:rPr>
        <w:t xml:space="preserve">, which oversees the lottery, </w:t>
      </w:r>
      <w:r w:rsidRPr="007141AD">
        <w:rPr>
          <w:rFonts w:cstheme="majorHAnsi"/>
          <w:u w:val="single"/>
        </w:rPr>
        <w:t xml:space="preserve">testified that the program "contains </w:t>
      </w:r>
      <w:r w:rsidRPr="007141AD">
        <w:rPr>
          <w:rFonts w:cstheme="majorHAnsi"/>
          <w:b/>
          <w:u w:val="single"/>
        </w:rPr>
        <w:t>significant risks to national security</w:t>
      </w:r>
      <w:r w:rsidRPr="007141AD">
        <w:rPr>
          <w:rFonts w:cstheme="majorHAnsi"/>
          <w:u w:val="single"/>
        </w:rPr>
        <w:t xml:space="preserve"> from hostile intelligence officers, criminals and terrorists attempting to use the program for entry into the United States as permanent residents."</w:t>
      </w:r>
      <w:r w:rsidRPr="007141AD">
        <w:rPr>
          <w:rFonts w:cstheme="majorHAnsi"/>
        </w:rPr>
        <w:t xml:space="preserve"> The concerns identified at that hearing 14 years ago remain. In 2016, Immigration and Customs Enforcement created a list of countries that "promote, produce, or protect terrorist organizations or their members." Of the top 10 source countries for lottery winners in 2016, four were on ICE's list: Egypt (No. 2), Iran (No. 3), Uzbekistan (No. 5) and Sudan (No. 7). Many other countries on the ICE list also send significant numbers of lottery winners. </w:t>
      </w:r>
      <w:r w:rsidRPr="007141AD">
        <w:rPr>
          <w:rFonts w:cstheme="majorHAnsi"/>
          <w:u w:val="single"/>
        </w:rPr>
        <w:t xml:space="preserve">Putting aside the terrorism risk, there is an even more basic problem with the program: It is </w:t>
      </w:r>
      <w:r w:rsidRPr="007141AD">
        <w:rPr>
          <w:rFonts w:cstheme="majorHAnsi"/>
          <w:b/>
          <w:u w:val="single"/>
        </w:rPr>
        <w:t>administratively burdensome</w:t>
      </w:r>
      <w:r w:rsidRPr="007141AD">
        <w:rPr>
          <w:rFonts w:cstheme="majorHAnsi"/>
          <w:u w:val="single"/>
        </w:rPr>
        <w:t xml:space="preserve"> to run. In 2015, 14.4 million individuals plus family members successfully registered for the annual drawing. The State Department has to weed out those who do not qualify.</w:t>
      </w:r>
      <w:r w:rsidRPr="007141AD">
        <w:rPr>
          <w:rFonts w:cstheme="majorHAnsi"/>
        </w:rPr>
        <w:t xml:space="preserve"> </w:t>
      </w:r>
      <w:r w:rsidRPr="007141AD">
        <w:rPr>
          <w:rFonts w:cstheme="majorHAnsi"/>
          <w:u w:val="single"/>
        </w:rPr>
        <w:t xml:space="preserve">After a computer randomly selects 100,000 names. State Department employees interview and vet the finalists, whittling down the list to the 50,000 cap. This is no simple task, since most applicants come from countries where </w:t>
      </w:r>
      <w:r w:rsidRPr="007141AD">
        <w:rPr>
          <w:rFonts w:cstheme="majorHAnsi"/>
          <w:b/>
          <w:u w:val="single"/>
        </w:rPr>
        <w:t>recordkeeping is spotty and documents are hard to verify</w:t>
      </w:r>
      <w:r w:rsidRPr="007141AD">
        <w:rPr>
          <w:rFonts w:cstheme="majorHAnsi"/>
          <w:u w:val="single"/>
        </w:rPr>
        <w:t xml:space="preserve">. Screening for visa lottery fraud takes up valuable State Department resources that could be </w:t>
      </w:r>
      <w:r w:rsidRPr="007141AD">
        <w:rPr>
          <w:rFonts w:cstheme="majorHAnsi"/>
          <w:b/>
          <w:u w:val="single"/>
        </w:rPr>
        <w:t>allocated elsewhere</w:t>
      </w:r>
      <w:r w:rsidRPr="007141AD">
        <w:rPr>
          <w:rFonts w:cstheme="majorHAnsi"/>
          <w:u w:val="single"/>
        </w:rPr>
        <w:t xml:space="preserve"> if the program did not exist.</w:t>
      </w:r>
      <w:r w:rsidRPr="007141AD">
        <w:rPr>
          <w:rFonts w:cstheme="majorHAnsi"/>
        </w:rPr>
        <w:t xml:space="preserve"> Given our modern economy, it makes no sense to run a program that brings in tens of thousands of immigrants each year, many of whom have very modest levels of education. In 2012, 63% of households headed by an immigrant with only a high school education accessed one or more of the nation's major welfare programs. Moreover, real wages for Americans with this level of education have either stagnated or declined over the long term, and the share of less-educated Americans in the labor market is at or near historic lows. </w:t>
      </w:r>
      <w:r w:rsidRPr="007141AD">
        <w:rPr>
          <w:rFonts w:cstheme="majorHAnsi"/>
          <w:u w:val="single"/>
        </w:rPr>
        <w:t>Programs that allow in the family members of immigrants already here or that bring in skilled immigrants or refugees</w:t>
      </w:r>
      <w:r w:rsidRPr="007141AD">
        <w:rPr>
          <w:rFonts w:cstheme="majorHAnsi"/>
        </w:rPr>
        <w:t xml:space="preserve"> have their pluses and minuses. But </w:t>
      </w:r>
      <w:r w:rsidRPr="007141AD">
        <w:rPr>
          <w:rFonts w:cstheme="majorHAnsi"/>
          <w:u w:val="single"/>
        </w:rPr>
        <w:t>the diversity visa lottery is not about keeping families together, nor does it select people based on their skills or satisfy any humanitarian concern.</w:t>
      </w:r>
      <w:r w:rsidRPr="007141AD">
        <w:rPr>
          <w:rFonts w:cstheme="majorHAnsi"/>
        </w:rPr>
        <w:t xml:space="preserve"> </w:t>
      </w:r>
      <w:r w:rsidRPr="007141AD">
        <w:rPr>
          <w:rFonts w:cstheme="majorHAnsi"/>
          <w:u w:val="single"/>
        </w:rPr>
        <w:t>Ending this ill-conceived program would be good for national security, workers, taxpayers and the country as a whole.</w:t>
      </w:r>
    </w:p>
    <w:p w14:paraId="4CC0F9ED" w14:textId="77777777" w:rsidR="0083697B" w:rsidRPr="007141AD" w:rsidRDefault="0083697B" w:rsidP="0083697B">
      <w:pPr>
        <w:rPr>
          <w:rFonts w:cstheme="majorHAnsi"/>
        </w:rPr>
      </w:pPr>
    </w:p>
    <w:p w14:paraId="158878B5" w14:textId="77777777" w:rsidR="0083697B" w:rsidRPr="007141AD" w:rsidRDefault="0083697B" w:rsidP="0083697B">
      <w:pPr>
        <w:pStyle w:val="Heading4"/>
        <w:rPr>
          <w:rStyle w:val="Style13ptBold"/>
          <w:rFonts w:cstheme="majorHAnsi"/>
          <w:b/>
          <w:bCs w:val="0"/>
        </w:rPr>
      </w:pPr>
      <w:r w:rsidRPr="007141AD">
        <w:rPr>
          <w:rStyle w:val="Style13ptBold"/>
          <w:rFonts w:cstheme="majorHAnsi"/>
          <w:b/>
        </w:rPr>
        <w:t>Empirics – spikes in identity theft result from primitive verification systems which cause increases in organized crime</w:t>
      </w:r>
    </w:p>
    <w:p w14:paraId="2F8B8289" w14:textId="77777777" w:rsidR="0083697B" w:rsidRPr="007141AD" w:rsidRDefault="0083697B" w:rsidP="0083697B">
      <w:pPr>
        <w:rPr>
          <w:rFonts w:cstheme="majorHAnsi"/>
          <w:sz w:val="20"/>
          <w:szCs w:val="20"/>
          <w:shd w:val="clear" w:color="auto" w:fill="FFFFFF"/>
        </w:rPr>
      </w:pPr>
      <w:r w:rsidRPr="007141AD">
        <w:rPr>
          <w:rStyle w:val="Style13ptBold"/>
          <w:rFonts w:cstheme="majorHAnsi"/>
        </w:rPr>
        <w:t>Gordon and Wilcox 3</w:t>
      </w:r>
      <w:r w:rsidRPr="007141AD">
        <w:rPr>
          <w:rFonts w:cstheme="majorHAnsi"/>
          <w:sz w:val="20"/>
          <w:szCs w:val="20"/>
          <w:shd w:val="clear" w:color="auto" w:fill="FFFFFF"/>
        </w:rPr>
        <w:t xml:space="preserve"> [Gary and Norman October (2003) Identity Fraud: A Critical National and Global Threat A Joint Project of the Economic Crime Institute of Utica College and LexisNexis, a Division of Reed Elsevier Inc. </w:t>
      </w:r>
      <w:hyperlink r:id="rId617" w:history="1">
        <w:r w:rsidRPr="007141AD">
          <w:rPr>
            <w:rStyle w:val="Hyperlink"/>
            <w:rFonts w:eastAsiaTheme="majorEastAsia" w:cstheme="majorHAnsi"/>
            <w:sz w:val="20"/>
            <w:szCs w:val="20"/>
            <w:shd w:val="clear" w:color="auto" w:fill="FFFFFF"/>
          </w:rPr>
          <w:t>https://www.lexisnexis.com/presscenter/hottopics/ECIReportFINAL.pdf</w:t>
        </w:r>
      </w:hyperlink>
      <w:r w:rsidRPr="007141AD">
        <w:rPr>
          <w:rFonts w:cstheme="majorHAnsi"/>
          <w:sz w:val="20"/>
          <w:szCs w:val="20"/>
          <w:shd w:val="clear" w:color="auto" w:fill="FFFFFF"/>
        </w:rPr>
        <w:t xml:space="preserve"> Accessed 7/18/20//</w:t>
      </w:r>
      <w:proofErr w:type="spellStart"/>
      <w:r w:rsidRPr="007141AD">
        <w:rPr>
          <w:rFonts w:cstheme="majorHAnsi"/>
          <w:sz w:val="20"/>
          <w:szCs w:val="20"/>
          <w:shd w:val="clear" w:color="auto" w:fill="FFFFFF"/>
        </w:rPr>
        <w:t>ApC</w:t>
      </w:r>
      <w:proofErr w:type="spellEnd"/>
      <w:r w:rsidRPr="007141AD">
        <w:rPr>
          <w:rFonts w:cstheme="majorHAnsi"/>
          <w:sz w:val="20"/>
          <w:szCs w:val="20"/>
          <w:shd w:val="clear" w:color="auto" w:fill="FFFFFF"/>
        </w:rPr>
        <w:t>]</w:t>
      </w:r>
    </w:p>
    <w:p w14:paraId="161B7FE3" w14:textId="77777777" w:rsidR="0083697B" w:rsidRPr="007141AD" w:rsidRDefault="0083697B" w:rsidP="0083697B">
      <w:pPr>
        <w:rPr>
          <w:rFonts w:eastAsia="Calibri" w:cstheme="majorHAnsi"/>
          <w:sz w:val="16"/>
        </w:rPr>
      </w:pPr>
      <w:r w:rsidRPr="007141AD">
        <w:rPr>
          <w:rFonts w:eastAsia="Calibri" w:cstheme="majorHAnsi"/>
          <w:u w:val="single"/>
        </w:rPr>
        <w:t>Identity fraud has become a major concern for the public and private sectors</w:t>
      </w:r>
      <w:r w:rsidRPr="007141AD">
        <w:rPr>
          <w:rFonts w:eastAsia="Calibri" w:cstheme="majorHAnsi"/>
          <w:sz w:val="16"/>
        </w:rPr>
        <w:t xml:space="preserve">, </w:t>
      </w:r>
      <w:r w:rsidRPr="007141AD">
        <w:rPr>
          <w:rFonts w:eastAsia="Calibri" w:cstheme="majorHAnsi"/>
          <w:u w:val="single"/>
        </w:rPr>
        <w:t>particularly as it relates to terrorism, money laundering and financial crime, drug trafficking, alien smuggling, and weapons smuggling</w:t>
      </w:r>
      <w:r w:rsidRPr="007141AD">
        <w:rPr>
          <w:rFonts w:eastAsia="Calibri" w:cstheme="majorHAnsi"/>
          <w:sz w:val="16"/>
        </w:rPr>
        <w:t>. It is defined as the use of false identifiers, fraudulent documents, or a stolen identity (</w:t>
      </w:r>
      <w:r w:rsidRPr="007141AD">
        <w:rPr>
          <w:rFonts w:eastAsia="Calibri" w:cstheme="majorHAnsi"/>
          <w:u w:val="single"/>
        </w:rPr>
        <w:t>identity theft</w:t>
      </w:r>
      <w:r w:rsidRPr="007141AD">
        <w:rPr>
          <w:rFonts w:eastAsia="Calibri" w:cstheme="majorHAnsi"/>
          <w:sz w:val="16"/>
        </w:rPr>
        <w:t xml:space="preserve">) in the commission of a crime, </w:t>
      </w:r>
      <w:r w:rsidRPr="007141AD">
        <w:rPr>
          <w:rFonts w:eastAsia="Calibri" w:cstheme="majorHAnsi"/>
          <w:u w:val="single"/>
        </w:rPr>
        <w:t>and has been used for decades by criminals and criminal organizations to help facilitate their criminal activities and to avoid detection</w:t>
      </w:r>
      <w:r w:rsidRPr="007141AD">
        <w:rPr>
          <w:rFonts w:eastAsia="Calibri" w:cstheme="majorHAnsi"/>
          <w:sz w:val="16"/>
        </w:rPr>
        <w:t xml:space="preserve">. Identity fraud is broader than identity theft in that identity fraud refers to the fraudulent use of any identity, real or fictitious, while identity theft is limited to the theft of a real person’s identity. However, it was the events of September 11, and the investigation conducted afterwards, that awakened society to </w:t>
      </w:r>
      <w:r w:rsidRPr="007141AD">
        <w:rPr>
          <w:rFonts w:eastAsia="Calibri" w:cstheme="majorHAnsi"/>
          <w:u w:val="single"/>
        </w:rPr>
        <w:t>the fact that the criminal use of false identifiers and false identification documents is not just a significant component of fraud, but also of terrorism</w:t>
      </w:r>
      <w:r w:rsidRPr="007141AD">
        <w:rPr>
          <w:rFonts w:eastAsia="Calibri" w:cstheme="majorHAnsi"/>
          <w:sz w:val="16"/>
        </w:rPr>
        <w:t xml:space="preserve">. Further examination has revealed that </w:t>
      </w:r>
      <w:r w:rsidRPr="007141AD">
        <w:rPr>
          <w:rFonts w:eastAsia="Calibri" w:cstheme="majorHAnsi"/>
          <w:u w:val="single"/>
        </w:rPr>
        <w:t>the criminal use of false identifiers and false documents is an integral part of many crimes committed by global criminal groups</w:t>
      </w:r>
      <w:r w:rsidRPr="007141AD">
        <w:rPr>
          <w:rFonts w:eastAsia="Calibri" w:cstheme="majorHAnsi"/>
          <w:sz w:val="16"/>
        </w:rPr>
        <w:t xml:space="preserve">, </w:t>
      </w:r>
      <w:r w:rsidRPr="007141AD">
        <w:rPr>
          <w:rFonts w:eastAsia="Calibri" w:cstheme="majorHAnsi"/>
          <w:u w:val="single"/>
        </w:rPr>
        <w:t>including drug traffickers, gun runners, cyber criminals and alien smugglers</w:t>
      </w:r>
      <w:r w:rsidRPr="007141AD">
        <w:rPr>
          <w:rFonts w:eastAsia="Calibri" w:cstheme="majorHAnsi"/>
          <w:sz w:val="16"/>
        </w:rPr>
        <w:t xml:space="preserve">. In each of these areas, </w:t>
      </w:r>
      <w:r w:rsidRPr="007141AD">
        <w:rPr>
          <w:rFonts w:eastAsia="Calibri" w:cstheme="majorHAnsi"/>
          <w:b/>
          <w:bCs/>
          <w:u w:val="single"/>
        </w:rPr>
        <w:t>the organized criminal enterprises exploit weak or non-existent verification systems</w:t>
      </w:r>
      <w:r w:rsidRPr="007141AD">
        <w:rPr>
          <w:rFonts w:eastAsia="Calibri" w:cstheme="majorHAnsi"/>
          <w:sz w:val="16"/>
        </w:rPr>
        <w:t xml:space="preserve">. This broad criminal use of false identifiers and false identification documents requires a new term, a term different from “identity theft, “ which has a more limited connotation. In this White Paper, it is referred to as “identity fraud.” While identity theft has long been recognized as a crime that pervades our society, identity fraud has not. There are many websites that provide the public with tips to avoid having their identities stolen and remedies to employ if they are victims of identity theft. </w:t>
      </w:r>
      <w:r w:rsidRPr="007141AD">
        <w:rPr>
          <w:rFonts w:eastAsia="Calibri" w:cstheme="majorHAnsi"/>
          <w:u w:val="single"/>
        </w:rPr>
        <w:t>As evidenced by the passage of identity theft laws and other regulations since 1998, there has been a dramatic increase in the widespread use of these methods by criminals and terrorists</w:t>
      </w:r>
      <w:r w:rsidRPr="007141AD">
        <w:rPr>
          <w:rFonts w:eastAsia="Calibri" w:cstheme="majorHAnsi"/>
          <w:sz w:val="16"/>
        </w:rPr>
        <w:t xml:space="preserve">. </w:t>
      </w:r>
      <w:r w:rsidRPr="007141AD">
        <w:rPr>
          <w:rFonts w:eastAsia="Calibri" w:cstheme="majorHAnsi"/>
          <w:u w:val="single"/>
        </w:rPr>
        <w:t>This has been facilitated by the exponential growth of the Internet, allowing illegal access to personal identifiers through hacking and to websites that demonstrate how to create and/or obtain fraudulent documents</w:t>
      </w:r>
      <w:r w:rsidRPr="007141AD">
        <w:rPr>
          <w:rFonts w:eastAsia="Calibri" w:cstheme="majorHAnsi"/>
          <w:sz w:val="16"/>
        </w:rPr>
        <w:t xml:space="preserve">. Awareness of identity fraud has also grown. “The events of September 11, 2001, have </w:t>
      </w:r>
      <w:r w:rsidRPr="007141AD">
        <w:rPr>
          <w:rFonts w:eastAsia="Calibri" w:cstheme="majorHAnsi"/>
          <w:u w:val="single"/>
        </w:rPr>
        <w:t>heightened concerns about the contributory role that identity fraud plays in facilitating terrorism and other serious crimes</w:t>
      </w:r>
      <w:r w:rsidRPr="007141AD">
        <w:rPr>
          <w:rFonts w:eastAsia="Calibri" w:cstheme="majorHAnsi"/>
          <w:sz w:val="16"/>
        </w:rPr>
        <w:t>.” (</w:t>
      </w:r>
      <w:proofErr w:type="spellStart"/>
      <w:r w:rsidRPr="007141AD">
        <w:rPr>
          <w:rFonts w:eastAsia="Calibri" w:cstheme="majorHAnsi"/>
          <w:sz w:val="16"/>
        </w:rPr>
        <w:t>Stana</w:t>
      </w:r>
      <w:proofErr w:type="spellEnd"/>
      <w:r w:rsidRPr="007141AD">
        <w:rPr>
          <w:rFonts w:eastAsia="Calibri" w:cstheme="majorHAnsi"/>
          <w:sz w:val="16"/>
        </w:rPr>
        <w:t xml:space="preserve">, June 25, 2002) </w:t>
      </w:r>
      <w:r w:rsidRPr="007141AD">
        <w:rPr>
          <w:rFonts w:eastAsia="Calibri" w:cstheme="majorHAnsi"/>
          <w:u w:val="single"/>
        </w:rPr>
        <w:t>However, there is no single data source that compiles and reports all incidences of identity fraud, making the measurement of the size and scope of the problem very difficult</w:t>
      </w:r>
      <w:r w:rsidRPr="007141AD">
        <w:rPr>
          <w:rFonts w:eastAsia="Calibri" w:cstheme="majorHAnsi"/>
          <w:sz w:val="16"/>
        </w:rPr>
        <w:t xml:space="preserve">. </w:t>
      </w:r>
      <w:r w:rsidRPr="007141AD">
        <w:rPr>
          <w:rFonts w:eastAsia="Calibri" w:cstheme="majorHAnsi"/>
          <w:u w:val="single"/>
        </w:rPr>
        <w:t>Because identity fraud is used to facilitate crimes, information about it is not reported separately, but as a part of many other types of crime</w:t>
      </w:r>
      <w:r w:rsidRPr="007141AD">
        <w:rPr>
          <w:rFonts w:eastAsia="Calibri" w:cstheme="majorHAnsi"/>
          <w:sz w:val="16"/>
        </w:rPr>
        <w:t xml:space="preserve">. There is no central repository for data that is collected and none of the federal government repositories, such as the UCR (Uniform Crime Reports) and NIBRS (National Incident-Based Reporting System), collect specific data on identity fraud or theft. Most of the available information comes from industry organizations or individual federal government agencies such as the Federal Trade Commission. Limited conclusions about identity fraud and theft can be gleaned from the statistics that are gathered by such agencies. The credit card industry began collecting data on identity theft and account takeovers in the mid 90’s. Although identity theft accounted for a very small percentage of total credit card fraud, various industries and legislators were forced to respond to it sooner than otherwise would have been the case because of the insidious way in which it destroys individuals’ credit ratings and impacts their financial stability. “In fiscal year 1995, the Postal Inspection Service began tracking mail theft cases involving fraudulent credit-card applications and change of addresses. In October 1997, also in reference to fraudulent credit-card activity, the Secret Service began tracking cases involving identity takeover” (Identity Fraud, May 1998). The Identity Theft and Assumption Deterrence Act of 1998 made it illegal to, “knowingly transfer or use, without lawful authority, a means of identification of another person with the intent to commit, or to aid or abet, any unlawful activity that constitutes a violation of Federal law, or that constitutes a felony under any applicable State or local law.” The act also focused on the consumer as a victim and set up a central repository for reporting the crime. “In November 1999, the FTC established the Identity Theft Data Clearinghouse to provide a central repository of consumer complaints about identity theft” (Federal Trade Commission, August 30, 2000). Drawing on statistics from many of these sources, this paper provides an </w:t>
      </w:r>
      <w:r w:rsidRPr="007141AD">
        <w:rPr>
          <w:rFonts w:eastAsia="Calibri" w:cstheme="majorHAnsi"/>
          <w:u w:val="single"/>
        </w:rPr>
        <w:t>extensive assessment of the growing problem of identity theft and fraud</w:t>
      </w:r>
      <w:r w:rsidRPr="007141AD">
        <w:rPr>
          <w:rFonts w:eastAsia="Calibri" w:cstheme="majorHAnsi"/>
          <w:sz w:val="16"/>
        </w:rPr>
        <w:t xml:space="preserve">. As the size and scope of the problem begin to be understood, it </w:t>
      </w:r>
      <w:r w:rsidRPr="007141AD">
        <w:rPr>
          <w:rFonts w:eastAsia="Calibri" w:cstheme="majorHAnsi"/>
          <w:b/>
          <w:bCs/>
          <w:u w:val="single"/>
        </w:rPr>
        <w:t>is evident that identity fraud is linked to many global crimes, including terrorism, money laundering and financial crimes</w:t>
      </w:r>
      <w:r w:rsidRPr="007141AD">
        <w:rPr>
          <w:rFonts w:eastAsia="Calibri" w:cstheme="majorHAnsi"/>
          <w:sz w:val="16"/>
        </w:rPr>
        <w:t xml:space="preserve">, Part I Introduction 9 Economic Crime Institute / LexisNexis™ drug trafficking, alien smuggling, and weapons smuggling. The horrific events of September 11, 2001 and the resulting focus on terrorism have brought much scrutiny and attention to identity fraud as far more than a crime against consumers. </w:t>
      </w:r>
      <w:r w:rsidRPr="007141AD">
        <w:rPr>
          <w:rFonts w:eastAsia="Calibri" w:cstheme="majorHAnsi"/>
          <w:u w:val="single"/>
        </w:rPr>
        <w:t>Security concerns have quickly emerged in the areas of immigration, border crossings, airline passengers, Hazmat (hazardous materials) driver’s licenses, and pilot training.</w:t>
      </w:r>
      <w:r w:rsidRPr="007141AD">
        <w:rPr>
          <w:rFonts w:eastAsia="Calibri" w:cstheme="majorHAnsi"/>
          <w:sz w:val="16"/>
        </w:rPr>
        <w:t xml:space="preserve"> </w:t>
      </w:r>
      <w:r w:rsidRPr="007141AD">
        <w:rPr>
          <w:rFonts w:eastAsia="Calibri" w:cstheme="majorHAnsi"/>
          <w:u w:val="single"/>
        </w:rPr>
        <w:t>At the center of all of these concerns is the need to authenticate individuals to determine if they are who they claim to be</w:t>
      </w:r>
      <w:r w:rsidRPr="007141AD">
        <w:rPr>
          <w:rFonts w:eastAsia="Calibri" w:cstheme="majorHAnsi"/>
          <w:sz w:val="16"/>
        </w:rPr>
        <w:t xml:space="preserve">. </w:t>
      </w:r>
      <w:r w:rsidRPr="007141AD">
        <w:rPr>
          <w:rFonts w:eastAsia="Calibri" w:cstheme="majorHAnsi"/>
          <w:u w:val="single"/>
        </w:rPr>
        <w:t>With little in place to stop identity fraud or to adapt as the perpetrators change their methods, seeking the highest return for the lowest risk, both domestic and international perpetrators are able to establish legitimate identities for themselves</w:t>
      </w:r>
      <w:r w:rsidRPr="007141AD">
        <w:rPr>
          <w:rFonts w:eastAsia="Calibri" w:cstheme="majorHAnsi"/>
          <w:sz w:val="16"/>
        </w:rPr>
        <w:t xml:space="preserve">. </w:t>
      </w:r>
      <w:r w:rsidRPr="007141AD">
        <w:rPr>
          <w:rFonts w:eastAsia="Calibri" w:cstheme="majorHAnsi"/>
          <w:u w:val="single"/>
        </w:rPr>
        <w:t>Once they have stolen an identity and/or created a false identification document, they are able to create a fraudulent identity for themselves which allows them to cross borders and then provides them access to such identification documents as birth certificates, drivers’ licenses, and social security cards. Those documents, in turn, create greater access by allowing them to procure employment, credit cards, green cards, bank accounts, marriage certificates, leases, mortgages, and the like. With a job, a permanent address, and a credit record, they have established a credible identity. That credible identity enables them to engage in criminal activity – financial crimes, money laundering, smuggling, etc. – for profit, concealment, and/or to support terrorism.</w:t>
      </w:r>
      <w:r w:rsidRPr="007141AD">
        <w:rPr>
          <w:rFonts w:eastAsia="Calibri" w:cstheme="majorHAnsi"/>
          <w:sz w:val="16"/>
        </w:rPr>
        <w:t xml:space="preserve"> Identity fraud will continue to grow exponentially until there are systems in place to authenticate individuals. New laws and regulations, technology, education, training, strong leadership, and information policy are needed to control identity fraud. </w:t>
      </w:r>
      <w:r w:rsidRPr="007141AD">
        <w:rPr>
          <w:rFonts w:eastAsia="Calibri" w:cstheme="majorHAnsi"/>
          <w:u w:val="single"/>
        </w:rPr>
        <w:t>Without access to specialized data bases and trusted technology, and the education and training necessary to operate them, decision makers are ill equipped to make accurate assessments in very short periods of time</w:t>
      </w:r>
      <w:r w:rsidRPr="007141AD">
        <w:rPr>
          <w:rFonts w:eastAsia="Calibri" w:cstheme="majorHAnsi"/>
          <w:sz w:val="16"/>
        </w:rPr>
        <w:t>. Laws and regulations are necessary in order to insure that policies and methods of determining identity are uniformly applied and so that criminals can be held accountable for their wrongdoings. Information policy will provide direction for information sharing and the resolution of privacy issues. There are many challenges to developing the means to stop this growing problem, including global policy, limited data analysis and the inability to measure the size and scope of the problem, sharing of public and private information, issues surrounding protection of privacy, the availability of and easy access to false identification sources, and dedicated resources for development and implementation of technology, education, and training.</w:t>
      </w:r>
    </w:p>
    <w:p w14:paraId="3805F132" w14:textId="77777777" w:rsidR="0083697B" w:rsidRPr="007141AD" w:rsidRDefault="0083697B" w:rsidP="0083697B">
      <w:pPr>
        <w:rPr>
          <w:rFonts w:cstheme="majorHAnsi"/>
          <w:sz w:val="20"/>
          <w:szCs w:val="20"/>
          <w:shd w:val="clear" w:color="auto" w:fill="FFFFFF"/>
        </w:rPr>
      </w:pPr>
    </w:p>
    <w:p w14:paraId="5702DAD0" w14:textId="77777777" w:rsidR="0083697B" w:rsidRPr="007141AD" w:rsidRDefault="0083697B" w:rsidP="0083697B">
      <w:pPr>
        <w:rPr>
          <w:rFonts w:cstheme="majorHAnsi"/>
        </w:rPr>
      </w:pPr>
    </w:p>
    <w:p w14:paraId="2B046806" w14:textId="77777777" w:rsidR="0083697B" w:rsidRPr="007141AD" w:rsidRDefault="0083697B" w:rsidP="0083697B">
      <w:pPr>
        <w:pStyle w:val="Heading4"/>
        <w:rPr>
          <w:rStyle w:val="Style13ptBold"/>
          <w:rFonts w:cstheme="majorHAnsi"/>
          <w:b/>
          <w:bCs w:val="0"/>
        </w:rPr>
      </w:pPr>
      <w:r w:rsidRPr="007141AD">
        <w:rPr>
          <w:rStyle w:val="Style13ptBold"/>
          <w:rFonts w:cstheme="majorHAnsi"/>
          <w:b/>
        </w:rPr>
        <w:t>Identity theft fuels terrorism – multiple scenarios</w:t>
      </w:r>
    </w:p>
    <w:p w14:paraId="63176D6B" w14:textId="77777777" w:rsidR="0083697B" w:rsidRPr="007141AD" w:rsidRDefault="0083697B" w:rsidP="0083697B">
      <w:pPr>
        <w:rPr>
          <w:rFonts w:cstheme="majorHAnsi"/>
          <w:sz w:val="16"/>
          <w:szCs w:val="16"/>
          <w:shd w:val="clear" w:color="auto" w:fill="FFFFFF"/>
        </w:rPr>
      </w:pPr>
      <w:r w:rsidRPr="007141AD">
        <w:rPr>
          <w:rStyle w:val="Style13ptBold"/>
          <w:rFonts w:cstheme="majorHAnsi"/>
        </w:rPr>
        <w:t>Gordon and Wilcox 3</w:t>
      </w:r>
      <w:r w:rsidRPr="007141AD">
        <w:rPr>
          <w:rFonts w:cstheme="majorHAnsi"/>
          <w:sz w:val="20"/>
          <w:szCs w:val="20"/>
          <w:shd w:val="clear" w:color="auto" w:fill="FFFFFF"/>
        </w:rPr>
        <w:t xml:space="preserve"> </w:t>
      </w:r>
      <w:r w:rsidRPr="007141AD">
        <w:rPr>
          <w:rFonts w:cstheme="majorHAnsi"/>
          <w:sz w:val="16"/>
          <w:szCs w:val="16"/>
          <w:shd w:val="clear" w:color="auto" w:fill="FFFFFF"/>
        </w:rPr>
        <w:t xml:space="preserve">[Gary and Norman October (2003) Identity Fraud: A Critical National and Global Threat A Joint Project of the Economic Crime Institute of Utica College and LexisNexis, a Division of Reed Elsevier Inc. </w:t>
      </w:r>
      <w:hyperlink r:id="rId618" w:history="1">
        <w:r w:rsidRPr="007141AD">
          <w:rPr>
            <w:rStyle w:val="Hyperlink"/>
            <w:rFonts w:eastAsiaTheme="majorEastAsia" w:cstheme="majorHAnsi"/>
            <w:sz w:val="16"/>
            <w:szCs w:val="16"/>
            <w:shd w:val="clear" w:color="auto" w:fill="FFFFFF"/>
          </w:rPr>
          <w:t>https://www.lexisnexis.com/presscenter/hottopics/ECIReportFINAL.pdf</w:t>
        </w:r>
      </w:hyperlink>
      <w:r w:rsidRPr="007141AD">
        <w:rPr>
          <w:rFonts w:cstheme="majorHAnsi"/>
          <w:sz w:val="16"/>
          <w:szCs w:val="16"/>
          <w:shd w:val="clear" w:color="auto" w:fill="FFFFFF"/>
        </w:rPr>
        <w:t xml:space="preserve"> Accessed 7/18/20//</w:t>
      </w:r>
      <w:proofErr w:type="spellStart"/>
      <w:r w:rsidRPr="007141AD">
        <w:rPr>
          <w:rFonts w:cstheme="majorHAnsi"/>
          <w:sz w:val="16"/>
          <w:szCs w:val="16"/>
          <w:shd w:val="clear" w:color="auto" w:fill="FFFFFF"/>
        </w:rPr>
        <w:t>ApC</w:t>
      </w:r>
      <w:proofErr w:type="spellEnd"/>
      <w:r w:rsidRPr="007141AD">
        <w:rPr>
          <w:rFonts w:cstheme="majorHAnsi"/>
          <w:sz w:val="16"/>
          <w:szCs w:val="16"/>
          <w:shd w:val="clear" w:color="auto" w:fill="FFFFFF"/>
        </w:rPr>
        <w:t>]</w:t>
      </w:r>
    </w:p>
    <w:p w14:paraId="14CD8767" w14:textId="77777777" w:rsidR="0083697B" w:rsidRPr="007141AD" w:rsidRDefault="0083697B" w:rsidP="0083697B">
      <w:pPr>
        <w:rPr>
          <w:rFonts w:cstheme="majorHAnsi"/>
          <w:sz w:val="16"/>
        </w:rPr>
      </w:pPr>
      <w:r w:rsidRPr="007141AD">
        <w:rPr>
          <w:rFonts w:cstheme="majorHAnsi"/>
          <w:sz w:val="16"/>
        </w:rPr>
        <w:t xml:space="preserve">Identity Fraud and Criminal Activity </w:t>
      </w:r>
      <w:r w:rsidRPr="007141AD">
        <w:rPr>
          <w:rFonts w:cstheme="majorHAnsi"/>
          <w:u w:val="single"/>
        </w:rPr>
        <w:t>The use of a false identity created from fraudulent documents or a stolen identity (identity theft) in the commission of a crime has long been used by criminals and criminal organizations to facilitate criminal activities and avoid detection</w:t>
      </w:r>
      <w:r w:rsidRPr="007141AD">
        <w:rPr>
          <w:rFonts w:cstheme="majorHAnsi"/>
          <w:sz w:val="16"/>
        </w:rPr>
        <w:t xml:space="preserve">. As is evident from the previous section, quantifying the impact of identity fraud is difficult, but as the statistics in the next sections report, </w:t>
      </w:r>
      <w:r w:rsidRPr="007141AD">
        <w:rPr>
          <w:rFonts w:cstheme="majorHAnsi"/>
          <w:b/>
          <w:bCs/>
          <w:u w:val="single"/>
        </w:rPr>
        <w:t>terrorism, money laundering and financial crimes, drug trafficking, alien smuggling, and weapons smuggling are growing concerns for the public and private sectors.</w:t>
      </w:r>
      <w:r w:rsidRPr="007141AD">
        <w:rPr>
          <w:rFonts w:cstheme="majorHAnsi"/>
          <w:sz w:val="16"/>
        </w:rPr>
        <w:t xml:space="preserve"> </w:t>
      </w:r>
      <w:r w:rsidRPr="007141AD">
        <w:rPr>
          <w:rFonts w:cstheme="majorHAnsi"/>
          <w:u w:val="single"/>
        </w:rPr>
        <w:t>Laws and regulations that have been instituted since 1998 are another indicator of the dramatic increase in the widespread use of these methods by criminals and terrorists.</w:t>
      </w:r>
      <w:r w:rsidRPr="007141AD">
        <w:rPr>
          <w:rFonts w:cstheme="majorHAnsi"/>
          <w:sz w:val="16"/>
        </w:rPr>
        <w:t xml:space="preserve"> </w:t>
      </w:r>
      <w:r w:rsidRPr="007141AD">
        <w:rPr>
          <w:rFonts w:cstheme="majorHAnsi"/>
          <w:u w:val="single"/>
        </w:rPr>
        <w:t>Terrorism</w:t>
      </w:r>
      <w:r w:rsidRPr="007141AD">
        <w:rPr>
          <w:rFonts w:cstheme="majorHAnsi"/>
          <w:sz w:val="16"/>
        </w:rPr>
        <w:t xml:space="preserve"> While the fight against terrorism has been longstanding in the U.S. and abroad, it is not surprising that the emphasis on terrorism and its control has grown dramatically since the September 11, 2001 terrorist attacks on the U.S. An army of law enforcement agencies from national and local government have embarked upon the challenging task of identifying terrorists and terrorist-related activities through coordinated investigations and, in turn, bringing terrorists to justice through successful criminal prosecutions. As we enter the initial phase of the post 9/11 war on terrorism, obvious questions arise regarding the size and scope of terrorism, both domestic and international, and what amount of progress enforcement agencies are realizing in their efforts. </w:t>
      </w:r>
      <w:r w:rsidRPr="007141AD">
        <w:rPr>
          <w:rFonts w:cstheme="majorHAnsi"/>
          <w:u w:val="single"/>
        </w:rPr>
        <w:t>Past parameters of terrorist-related activities are being constantly reset to adapt to their evolving criminal endeavors.</w:t>
      </w:r>
      <w:r w:rsidRPr="007141AD">
        <w:rPr>
          <w:rFonts w:cstheme="majorHAnsi"/>
          <w:sz w:val="16"/>
        </w:rPr>
        <w:t xml:space="preserve"> </w:t>
      </w:r>
      <w:r w:rsidRPr="007141AD">
        <w:rPr>
          <w:rFonts w:cstheme="majorHAnsi"/>
          <w:u w:val="single"/>
        </w:rPr>
        <w:t>It is clear that the scope of criminal activities extends beyond the core terrorist acts to financial crimes committed to support terrorist operations.</w:t>
      </w:r>
      <w:r w:rsidRPr="007141AD">
        <w:rPr>
          <w:rFonts w:cstheme="majorHAnsi"/>
          <w:sz w:val="16"/>
        </w:rPr>
        <w:t xml:space="preserve"> In Senate hearings, th</w:t>
      </w:r>
      <w:r w:rsidRPr="007141AD">
        <w:rPr>
          <w:rFonts w:cstheme="majorHAnsi"/>
          <w:b/>
          <w:bCs/>
          <w:u w:val="single"/>
        </w:rPr>
        <w:t>e Federal Bureau of Investigation has underscored the threat posed by identity fraud and Social Security fraud engaged in by terrorists in order to obtain employment, access to secure locations, driver’s licenses and bank/credit card accounts, all for the purpose of financing their criminal activity.</w:t>
      </w:r>
      <w:r w:rsidRPr="007141AD">
        <w:rPr>
          <w:rFonts w:cstheme="majorHAnsi"/>
          <w:sz w:val="16"/>
        </w:rPr>
        <w:t xml:space="preserve"> The FBI’s Terrorist Financial Review Group has accelerated its aggressive pursuit of terrorist groups by collaborating with the Social Security Administration in the investigation of SSNs identified through past terrorism investigations and by widening the traditional scope of terrorist investigations. </w:t>
      </w:r>
      <w:r w:rsidRPr="007141AD">
        <w:rPr>
          <w:rFonts w:cstheme="majorHAnsi"/>
          <w:u w:val="single"/>
        </w:rPr>
        <w:t>Such investigations now include the targeting of fraud schemes committed by loosely organized groups who use the proceeds to fund terrorist groups</w:t>
      </w:r>
      <w:r w:rsidRPr="007141AD">
        <w:rPr>
          <w:rFonts w:cstheme="majorHAnsi"/>
          <w:sz w:val="16"/>
        </w:rPr>
        <w:t xml:space="preserve"> (</w:t>
      </w:r>
      <w:proofErr w:type="spellStart"/>
      <w:r w:rsidRPr="007141AD">
        <w:rPr>
          <w:rFonts w:cstheme="majorHAnsi"/>
          <w:sz w:val="16"/>
        </w:rPr>
        <w:t>Lormel</w:t>
      </w:r>
      <w:proofErr w:type="spellEnd"/>
      <w:r w:rsidRPr="007141AD">
        <w:rPr>
          <w:rFonts w:cstheme="majorHAnsi"/>
          <w:sz w:val="16"/>
        </w:rPr>
        <w:t xml:space="preserve">, July 9, 2002). As with attempts to gauge the extent of other crime areas, an understanding of the breadth of terrorism relies upon statistics of enforcement actions. For several reasons, including definitional, exact numbers of terrorist/terrorist related arrests, prosecutions and convictions have been hard to discern. However, research conducted through the Transactional Records Access Clearinghouse (TRAC) at Syracuse University paints a revealing portrait of terrorist enforcement conducted through the U.S. Department of Justice, and of its successes and deficiencies. TRAC analysis of DOJ referrals for criminal prosecution for suspects of international terrorism revealed that such referrals ranged between 57 and 83 referrals per month for the study period of 09/01-3/02. Referrals for domestic terrorism initially peaked in October of 2001. By March, 2002 there were 118 referrals. (See Table II-4.) The referrals themselves were fairly evenly spread throughout the nation, accounting for 87 federal districts. At least 10 terrorism suspects were referred for prosecution from 28 districts, representing every region of the U.S. The top international terrorist case referrals were clustered around Washington DC (Virginia East – 47; Maryland – 36; and the District of Columbia – 33), California East (Sacramento – 28), Iowa North (Cedar Rapids – 22), and Michigan East (Detroit – 20). The top regions for domestic terrorism referrals were North Carolina West (Asheville – 68), Virginia East (Alexandria – 29), and Tennessee Middle (Nashville – 22). Table II-4 TRAC Analysis of DOJ Referrals 9/01 10/01 11/01 12/01 1/02 2/02 3/02 International Terrorism 85 77 57 57 83 76 71 Domestic Terrorism 45 90 79 41 39 46 118 14 Identity Fraud: A Critical National and Global Threat Monthly numbers of prosecutions and convictions for terrorism lag behind the rise in referrals for the September 2001-March 2002 period. At the time of the TRAC report, federal prosecutors had acted upon one third (328 out of the total 945 referrals for domestic and international terrorism). At the time of the report 185 cases had been disposed of, with only 20 of them ending in conviction. Median sentences on terrorist case referrals for this period were 3 months for domestic terrorist cases and 5 months for international terrorist cases. These represent cases that have made their way relatively quickly through the criminal justice system, such as immigration, ID and visa violations (TRAC, June 17, 2002). Despite the fact that the Department of Justice’s Executive Office for U.S. Attorneys’ definition of terrorism emphasizes actions furthering political goals through force or threat of force, many criminal charges for the six month study period did not involve such acts. Thirty-three different lead charges were reported in connection with international terrorism cases. The most common charges involved terrorism of an unspecified nature or supplying support to terrorism, but were frequently declined by prosecutors. Cases with lead charges of fraud and misuse of identifying documents, visas and passports were the next largest group, most of which were taken to court by prosecutors rather than declined. These types of cases also comprised the largest group – approximately one-third of the total of domestic terrorism cases referred. The most dramatic change for types of terrorism cases can be seen when comparing the composition of charges filed for the six-month study period with the previous five years. The most common charges for international terrorism from the beginning of 1997 through September 11, 2001 were kidnapping, murder, and hostage taking. The most common charges for domestic terrorism cases during this period were the importation and storage of explosives. </w:t>
      </w:r>
      <w:r w:rsidRPr="007141AD">
        <w:rPr>
          <w:rFonts w:cstheme="majorHAnsi"/>
          <w:b/>
          <w:bCs/>
          <w:u w:val="single"/>
        </w:rPr>
        <w:t xml:space="preserve">The most common terrorism charges from September 12, 2001 through March 2002 involved fraud. From 9/12/01 through 3/02, in 39.9% of the combined international and domestic terrorism cases, the lead violations were general fraud/false statements </w:t>
      </w:r>
      <w:r w:rsidRPr="007141AD">
        <w:rPr>
          <w:rFonts w:cstheme="majorHAnsi"/>
          <w:sz w:val="16"/>
        </w:rPr>
        <w:t xml:space="preserve">(18 USC 1001). Such charges made up only 4.8% of the federal charges for terrorism (combined international and domestic) for the preceding five year period. </w:t>
      </w:r>
      <w:r w:rsidRPr="007141AD">
        <w:rPr>
          <w:rFonts w:cstheme="majorHAnsi"/>
          <w:u w:val="single"/>
        </w:rPr>
        <w:t>Other fraud categories that evidenced a less dramatic rise in lead charges (from the preceding five year period) were fraud and related activity – ID documents (18 USC 1028) - .9% to 4.4%, and fraud and misuse of visa permits (18 USC 1546) – 4.3% to 6%. (</w:t>
      </w:r>
      <w:r w:rsidRPr="007141AD">
        <w:rPr>
          <w:rFonts w:cstheme="majorHAnsi"/>
          <w:sz w:val="16"/>
        </w:rPr>
        <w:t xml:space="preserve">Note: Caution should be used in the emphasis of this rise since it could be the result of isolated cases with multiple defendants and since the raw numbers are so low. Much of this increase could be attributed to the March 2002 case involving 66 Hispanic workers at the Charlotte/Douglas Airport. These figures more likely represent a shift in enforcement strategy [flexible categorization of what constitutes terrorism] than an increase in fraud committed by terrorists). </w:t>
      </w:r>
    </w:p>
    <w:p w14:paraId="2BD0329E" w14:textId="77777777" w:rsidR="0083697B" w:rsidRPr="007141AD" w:rsidRDefault="0083697B" w:rsidP="0083697B">
      <w:pPr>
        <w:rPr>
          <w:rFonts w:cstheme="majorHAnsi"/>
        </w:rPr>
      </w:pPr>
    </w:p>
    <w:p w14:paraId="5AF78FEB" w14:textId="04DF7824" w:rsidR="0083697B" w:rsidRPr="007141AD" w:rsidRDefault="00AB6A64" w:rsidP="00AB6A64">
      <w:pPr>
        <w:pStyle w:val="Heading3"/>
      </w:pPr>
      <w:r w:rsidRPr="007141AD">
        <w:t xml:space="preserve">1NR Horse-Trade DA (E-Verify) – Terrorism Impact </w:t>
      </w:r>
    </w:p>
    <w:p w14:paraId="4355FFF2" w14:textId="5548BFDA" w:rsidR="00AB6A64" w:rsidRPr="007141AD" w:rsidRDefault="00AB6A64" w:rsidP="00AB6A64"/>
    <w:p w14:paraId="7AC92C3B" w14:textId="77777777" w:rsidR="00A956FC" w:rsidRPr="007141AD" w:rsidRDefault="00A956FC" w:rsidP="00A956FC">
      <w:pPr>
        <w:pStyle w:val="Heading4"/>
        <w:rPr>
          <w:rFonts w:cstheme="minorHAnsi"/>
        </w:rPr>
      </w:pPr>
      <w:r w:rsidRPr="007141AD">
        <w:rPr>
          <w:rFonts w:cstheme="minorHAnsi"/>
        </w:rPr>
        <w:t>Nuclear terrorism is possible – causes extinction and rollback</w:t>
      </w:r>
    </w:p>
    <w:p w14:paraId="12B2E014" w14:textId="77777777" w:rsidR="00A956FC" w:rsidRPr="007141AD" w:rsidRDefault="00A956FC" w:rsidP="00A956FC">
      <w:pPr>
        <w:rPr>
          <w:rFonts w:cstheme="minorHAnsi"/>
        </w:rPr>
      </w:pPr>
      <w:r w:rsidRPr="007141AD">
        <w:rPr>
          <w:rFonts w:cstheme="minorHAnsi"/>
        </w:rPr>
        <w:t xml:space="preserve">Vladimir Z. </w:t>
      </w:r>
      <w:proofErr w:type="spellStart"/>
      <w:r w:rsidRPr="007141AD">
        <w:rPr>
          <w:rStyle w:val="Style13ptBold"/>
          <w:rFonts w:cstheme="minorHAnsi"/>
        </w:rPr>
        <w:t>Dvorkin</w:t>
      </w:r>
      <w:proofErr w:type="spellEnd"/>
      <w:r w:rsidRPr="007141AD">
        <w:rPr>
          <w:rStyle w:val="Style13ptBold"/>
          <w:rFonts w:cstheme="minorHAnsi"/>
        </w:rPr>
        <w:t xml:space="preserve"> ‘12 </w:t>
      </w:r>
      <w:r w:rsidRPr="007141AD">
        <w:rPr>
          <w:rFonts w:cstheme="minorHAnsi"/>
        </w:rPr>
        <w:t>Major General (retired),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w:t>
      </w:r>
    </w:p>
    <w:p w14:paraId="734B107E" w14:textId="77777777" w:rsidR="00A956FC" w:rsidRPr="007141AD" w:rsidRDefault="00A956FC" w:rsidP="00A956FC">
      <w:pPr>
        <w:rPr>
          <w:rFonts w:cstheme="minorHAnsi"/>
          <w:sz w:val="16"/>
        </w:rPr>
      </w:pPr>
      <w:r w:rsidRPr="007141AD">
        <w:rPr>
          <w:rFonts w:cstheme="minorHAnsi"/>
          <w:sz w:val="16"/>
        </w:rPr>
        <w:t xml:space="preserve">Hundreds of scientific papers and 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 At the same time, </w:t>
      </w:r>
      <w:r w:rsidRPr="007141AD">
        <w:rPr>
          <w:rFonts w:cstheme="minorHAnsi"/>
          <w:u w:val="single"/>
        </w:rPr>
        <w:t>these efforts fall short for a number of reasons, partly because various acts of nuclear terrorism are possible. Dispersal of radioactive material by detonation of conventional explosives (“dirty bombs”) is a method that is most accessible for terrorists. With the wide spread of radioactive sources, raw materials for such attacks have become much more accessible than weapons-useable nuclear material or nuclear weapons.</w:t>
      </w:r>
      <w:r w:rsidRPr="007141AD">
        <w:rPr>
          <w:rFonts w:cstheme="minorHAnsi"/>
          <w:sz w:val="16"/>
        </w:rPr>
        <w:t xml:space="preserve"> The use of </w:t>
      </w:r>
      <w:r w:rsidRPr="007141AD">
        <w:rPr>
          <w:rFonts w:cstheme="minorHAnsi"/>
          <w:u w:val="single"/>
        </w:rPr>
        <w:t>“</w:t>
      </w:r>
      <w:r w:rsidRPr="007141AD">
        <w:rPr>
          <w:rStyle w:val="Emphasis"/>
          <w:rFonts w:cstheme="minorHAnsi"/>
        </w:rPr>
        <w:t>dirty bombs</w:t>
      </w:r>
      <w:r w:rsidRPr="007141AD">
        <w:rPr>
          <w:rFonts w:cstheme="minorHAnsi"/>
          <w:u w:val="single"/>
        </w:rPr>
        <w:t>”</w:t>
      </w:r>
      <w:r w:rsidRPr="007141AD">
        <w:rPr>
          <w:rFonts w:cstheme="minorHAnsi"/>
          <w:sz w:val="16"/>
        </w:rPr>
        <w:t xml:space="preserve"> will not cause many immediate casualties, but it </w:t>
      </w:r>
      <w:r w:rsidRPr="007141AD">
        <w:rPr>
          <w:rFonts w:cstheme="minorHAnsi"/>
          <w:u w:val="single"/>
        </w:rPr>
        <w:t xml:space="preserve">will result into long-term radioactive contamination, contributing to the spread of </w:t>
      </w:r>
      <w:r w:rsidRPr="007141AD">
        <w:rPr>
          <w:rStyle w:val="Emphasis"/>
          <w:rFonts w:cstheme="minorHAnsi"/>
        </w:rPr>
        <w:t>panic and socio-economic destabilization</w:t>
      </w:r>
      <w:r w:rsidRPr="007141AD">
        <w:rPr>
          <w:rFonts w:cstheme="minorHAnsi"/>
          <w:u w:val="single"/>
        </w:rPr>
        <w:t>.</w:t>
      </w:r>
      <w:r w:rsidRPr="007141AD">
        <w:rPr>
          <w:rFonts w:cstheme="minorHAnsi"/>
          <w:sz w:val="16"/>
        </w:rPr>
        <w:t xml:space="preserve"> Severe </w:t>
      </w:r>
      <w:r w:rsidRPr="007141AD">
        <w:rPr>
          <w:rFonts w:cstheme="minorHAnsi"/>
          <w:b/>
          <w:u w:val="single"/>
        </w:rPr>
        <w:t>consequences can be caused by sabotaging nuclear power plants, research reactors, and radioactive materials storage facilities.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7141AD">
        <w:rPr>
          <w:rFonts w:cstheme="minorHAnsi"/>
          <w:sz w:val="16"/>
        </w:rPr>
        <w:t xml:space="preserve"> The past few years have seen significant efforts made to enhance organizational and physical aspects of security at facilities, especially at nuclear power plants. </w:t>
      </w:r>
      <w:r w:rsidRPr="007141AD">
        <w:rPr>
          <w:rFonts w:cstheme="minorHAnsi"/>
          <w:u w:val="single"/>
        </w:rPr>
        <w:t xml:space="preserve">Efforts have also been made to improve security culture. But these efforts do not preclude the possibility that </w:t>
      </w:r>
      <w:r w:rsidRPr="007141AD">
        <w:rPr>
          <w:rStyle w:val="Emphasis"/>
          <w:rFonts w:cstheme="minorHAnsi"/>
        </w:rPr>
        <w:t>well-trained terrorists may be able to penetrate nuclear facilities</w:t>
      </w:r>
      <w:r w:rsidRPr="007141AD">
        <w:rPr>
          <w:rFonts w:cstheme="minorHAnsi"/>
          <w:u w:val="single"/>
        </w:rPr>
        <w:t>.</w:t>
      </w:r>
      <w:r w:rsidRPr="007141AD">
        <w:rPr>
          <w:rFonts w:cstheme="minorHAnsi"/>
          <w:sz w:val="12"/>
          <w:u w:val="single"/>
        </w:rPr>
        <w:t xml:space="preserve"> </w:t>
      </w:r>
      <w:r w:rsidRPr="007141AD">
        <w:rPr>
          <w:rFonts w:cstheme="minorHAnsi"/>
          <w:u w:val="single"/>
        </w:rPr>
        <w:t>Some estimates show that sabotage of a research reactor in a metropolis may expose hundreds of thousands to high doses of radiation. A formidable part of the city would become uninhabitable for a long time</w:t>
      </w:r>
      <w:r w:rsidRPr="007141AD">
        <w:rPr>
          <w:rFonts w:cstheme="minorHAnsi"/>
          <w:sz w:val="16"/>
        </w:rPr>
        <w:t xml:space="preserve">. Of all the scenarios, it </w:t>
      </w:r>
      <w:r w:rsidRPr="007141AD">
        <w:rPr>
          <w:rFonts w:cstheme="minorHAnsi"/>
          <w:u w:val="single"/>
        </w:rPr>
        <w:t xml:space="preserve">is building an improvised nuclear device by terrorists that poses the maximum risk. </w:t>
      </w:r>
      <w:r w:rsidRPr="007141AD">
        <w:rPr>
          <w:rFonts w:cstheme="minorHAnsi"/>
          <w:b/>
          <w:u w:val="single"/>
        </w:rPr>
        <w:t>There are no engineering problems that cannot be solved if terrorists decide to build a simple “gun-type” nuclear device.</w:t>
      </w:r>
      <w:r w:rsidRPr="007141AD">
        <w:rPr>
          <w:rFonts w:cstheme="minorHAnsi"/>
          <w:sz w:val="16"/>
        </w:rPr>
        <w:t xml:space="preserve"> </w:t>
      </w:r>
      <w:r w:rsidRPr="007141AD">
        <w:rPr>
          <w:rFonts w:cstheme="minorHAnsi"/>
          <w:u w:val="single"/>
        </w:rPr>
        <w:t>Information on the design of such devices, as well as implosion-type devices, is available in the public domain</w:t>
      </w:r>
      <w:r w:rsidRPr="007141AD">
        <w:rPr>
          <w:rFonts w:cstheme="minorHAnsi"/>
          <w:sz w:val="16"/>
        </w:rPr>
        <w:t xml:space="preserve">. It is the acquisition of weapons-grade uranium that presents the sole serious obstacle. Despite numerous preventive measures taken, we cannot rule out the possibility that </w:t>
      </w:r>
      <w:r w:rsidRPr="007141AD">
        <w:rPr>
          <w:rFonts w:cstheme="minorHAnsi"/>
          <w:u w:val="single"/>
        </w:rPr>
        <w:t xml:space="preserve">such materials can be bought on the black market. </w:t>
      </w:r>
      <w:r w:rsidRPr="007141AD">
        <w:rPr>
          <w:rStyle w:val="Emphasis"/>
          <w:rFonts w:cstheme="minorHAnsi"/>
        </w:rPr>
        <w:t>Theft of weapons-grade uranium is also possible</w:t>
      </w:r>
      <w:r w:rsidRPr="007141AD">
        <w:rPr>
          <w:rFonts w:cstheme="minorHAnsi"/>
          <w:u w:val="single"/>
        </w:rPr>
        <w:t>. Research reactor fuel is considered to be particularly vulnerable to theft, as it is scattered at sites in dozens of countries. There are about 100 research reactors in the world that run on weapons-grade uranium fuel, according to the International Atomic Energy Agency (IAEA).</w:t>
      </w:r>
      <w:r w:rsidRPr="007141AD">
        <w:rPr>
          <w:rFonts w:cstheme="minorHAnsi"/>
          <w:sz w:val="12"/>
          <w:u w:val="single"/>
        </w:rPr>
        <w:t xml:space="preserve"> </w:t>
      </w:r>
      <w:r w:rsidRPr="007141AD">
        <w:rPr>
          <w:rFonts w:cstheme="minorHAnsi"/>
          <w:u w:val="single"/>
        </w:rPr>
        <w:t xml:space="preserve">A terrorist “gun-type” uranium bomb can have a yield of least 10-15 </w:t>
      </w:r>
      <w:proofErr w:type="spellStart"/>
      <w:r w:rsidRPr="007141AD">
        <w:rPr>
          <w:rFonts w:cstheme="minorHAnsi"/>
          <w:u w:val="single"/>
        </w:rPr>
        <w:t>kt</w:t>
      </w:r>
      <w:proofErr w:type="spellEnd"/>
      <w:r w:rsidRPr="007141AD">
        <w:rPr>
          <w:rFonts w:cstheme="minorHAnsi"/>
          <w:u w:val="single"/>
        </w:rPr>
        <w:t xml:space="preserve">, which is </w:t>
      </w:r>
      <w:r w:rsidRPr="007141AD">
        <w:rPr>
          <w:rStyle w:val="Emphasis"/>
          <w:rFonts w:cstheme="minorHAnsi"/>
        </w:rPr>
        <w:t>comparable to the yield of the bomb dropped on Hiroshima</w:t>
      </w:r>
      <w:r w:rsidRPr="007141AD">
        <w:rPr>
          <w:rFonts w:cstheme="minorHAnsi"/>
          <w:u w:val="single"/>
        </w:rPr>
        <w:t>.</w:t>
      </w:r>
      <w:r w:rsidRPr="007141AD">
        <w:rPr>
          <w:rFonts w:cstheme="minorHAnsi"/>
          <w:sz w:val="16"/>
        </w:rPr>
        <w:t xml:space="preserve"> </w:t>
      </w:r>
      <w:r w:rsidRPr="007141AD">
        <w:rPr>
          <w:rFonts w:cstheme="minorHAnsi"/>
          <w:u w:val="single"/>
        </w:rPr>
        <w:t>The explosion of such a bomb in a modern metropolis can kill and wound hundreds of thousands and cause serious economic damage. There will also be long-term sociopsychological and political consequences</w:t>
      </w:r>
      <w:r w:rsidRPr="007141AD">
        <w:rPr>
          <w:rFonts w:cstheme="minorHAnsi"/>
          <w:sz w:val="16"/>
        </w:rPr>
        <w:t xml:space="preserve">. The vast majority of </w:t>
      </w:r>
      <w:r w:rsidRPr="007141AD">
        <w:rPr>
          <w:rStyle w:val="StyleUnderline"/>
          <w:rFonts w:cstheme="minorHAnsi"/>
        </w:rPr>
        <w:t>states have introduced</w:t>
      </w:r>
      <w:r w:rsidRPr="007141AD">
        <w:rPr>
          <w:rFonts w:cstheme="minorHAnsi"/>
          <w:sz w:val="16"/>
        </w:rPr>
        <w:t xml:space="preserve"> </w:t>
      </w:r>
      <w:r w:rsidRPr="007141AD">
        <w:rPr>
          <w:rStyle w:val="Emphasis"/>
          <w:rFonts w:cstheme="minorHAnsi"/>
        </w:rPr>
        <w:t>unprecedented</w:t>
      </w:r>
      <w:r w:rsidRPr="007141AD">
        <w:rPr>
          <w:rFonts w:cstheme="minorHAnsi"/>
          <w:sz w:val="16"/>
        </w:rPr>
        <w:t xml:space="preserve"> security and </w:t>
      </w:r>
      <w:r w:rsidRPr="007141AD">
        <w:rPr>
          <w:rStyle w:val="Emphasis"/>
          <w:rFonts w:cstheme="minorHAnsi"/>
        </w:rPr>
        <w:t>surveillance measures</w:t>
      </w:r>
      <w:r w:rsidRPr="007141AD">
        <w:rPr>
          <w:rFonts w:cstheme="minorHAnsi"/>
          <w:sz w:val="16"/>
        </w:rPr>
        <w:t xml:space="preserve"> at transportation and other large-scale public facilities </w:t>
      </w:r>
      <w:r w:rsidRPr="007141AD">
        <w:rPr>
          <w:rStyle w:val="StyleUnderline"/>
          <w:rFonts w:cstheme="minorHAnsi"/>
        </w:rPr>
        <w:t>after the terrorist attacks in the United States</w:t>
      </w:r>
      <w:r w:rsidRPr="007141AD">
        <w:rPr>
          <w:rFonts w:cstheme="minorHAnsi"/>
          <w:sz w:val="16"/>
        </w:rPr>
        <w:t xml:space="preserve">, Great Britain, Italy, and other countries. These measures have proved burdensome for the countries’ populations, but the public has accepted them as necessary. </w:t>
      </w:r>
      <w:r w:rsidRPr="007141AD">
        <w:rPr>
          <w:rFonts w:cstheme="minorHAnsi"/>
          <w:u w:val="single"/>
        </w:rPr>
        <w:t>A nuclear terrorist attack will make the public accept further measures meant to enhance control even if these measures significantly restrict the democratic liberties they are accustomed to. Authoritarian states could be expected to adopt even more restrictive measures</w:t>
      </w:r>
      <w:r w:rsidRPr="007141AD">
        <w:rPr>
          <w:rFonts w:cstheme="minorHAnsi"/>
          <w:sz w:val="16"/>
        </w:rPr>
        <w:t xml:space="preserve">. If a nuclear terrorist act occurs, </w:t>
      </w:r>
      <w:r w:rsidRPr="007141AD">
        <w:rPr>
          <w:rFonts w:cstheme="minorHAnsi"/>
          <w:u w:val="single"/>
        </w:rPr>
        <w:t xml:space="preserve">nations will delegate tens of thousands of their secret services’ best personnel to investigate and attribute the attack. Radical Islamist groups are among those capable of such an act. </w:t>
      </w:r>
      <w:r w:rsidRPr="007141AD">
        <w:rPr>
          <w:rFonts w:cstheme="minorHAnsi"/>
          <w:sz w:val="16"/>
        </w:rPr>
        <w:t xml:space="preserve">We can imagine what would happen if they do so, </w:t>
      </w:r>
      <w:r w:rsidRPr="007141AD">
        <w:rPr>
          <w:rFonts w:cstheme="minorHAnsi"/>
          <w:u w:val="single"/>
        </w:rPr>
        <w:t xml:space="preserve">given the anti-Muslim sentiments and resentment that conventional terrorist attacks by Islamists have generated in developed democratic countries. Mass deportation of the non-indigenous population and severe sanctions would follow such an attack in what will cause </w:t>
      </w:r>
      <w:r w:rsidRPr="007141AD">
        <w:rPr>
          <w:rFonts w:cstheme="minorHAnsi"/>
          <w:b/>
          <w:u w:val="single"/>
        </w:rPr>
        <w:t>violent protests in the Muslim world</w:t>
      </w:r>
      <w:r w:rsidRPr="007141AD">
        <w:rPr>
          <w:rFonts w:cstheme="minorHAnsi"/>
          <w:u w:val="single"/>
        </w:rPr>
        <w:t xml:space="preserve">. </w:t>
      </w:r>
      <w:r w:rsidRPr="007141AD">
        <w:rPr>
          <w:rFonts w:cstheme="minorHAnsi"/>
          <w:b/>
          <w:u w:val="single"/>
        </w:rPr>
        <w:t>Series of armed clashing terrorist attacks may follow</w:t>
      </w:r>
      <w:r w:rsidRPr="007141AD">
        <w:rPr>
          <w:rFonts w:cstheme="minorHAnsi"/>
          <w:u w:val="single"/>
        </w:rPr>
        <w:t>. The prediction that Samuel Huntington has made in his book “</w:t>
      </w:r>
      <w:r w:rsidRPr="007141AD">
        <w:rPr>
          <w:rStyle w:val="StyleUnderline"/>
          <w:rFonts w:cstheme="minorHAnsi"/>
        </w:rPr>
        <w:t xml:space="preserve">The Clash of Civilizations </w:t>
      </w:r>
      <w:r w:rsidRPr="007141AD">
        <w:rPr>
          <w:rFonts w:cstheme="minorHAnsi"/>
          <w:u w:val="single"/>
        </w:rPr>
        <w:t>and the Remaking of World Order” may come true</w:t>
      </w:r>
      <w:r w:rsidRPr="007141AD">
        <w:rPr>
          <w:rFonts w:cstheme="minorHAnsi"/>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7141AD">
        <w:rPr>
          <w:rFonts w:cstheme="minorHAnsi"/>
          <w:u w:val="single"/>
        </w:rPr>
        <w:t xml:space="preserve">This is especially dangerous for Russia because these fault lines run across its territory. </w:t>
      </w:r>
      <w:r w:rsidRPr="007141AD">
        <w:rPr>
          <w:rFonts w:cstheme="minorHAnsi"/>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7141AD">
        <w:rPr>
          <w:rStyle w:val="Emphasis"/>
          <w:rFonts w:cstheme="minorHAnsi"/>
        </w:rPr>
        <w:t>The threat of nuclear terrorism is real, and a successful nuclear terrorist attack would lead to a radical transformation of the global order</w:t>
      </w:r>
      <w:r w:rsidRPr="007141AD">
        <w:rPr>
          <w:rFonts w:cstheme="minorHAnsi"/>
          <w:sz w:val="16"/>
        </w:rPr>
        <w:t>.  All of the threats on the revised list must become a subject of thorough studies by experts. States need to work hard to forge a common understanding of these threats and develop a strategy to combat them.</w:t>
      </w:r>
    </w:p>
    <w:p w14:paraId="62F4FF56" w14:textId="77777777" w:rsidR="00AB6A64" w:rsidRPr="007141AD" w:rsidRDefault="00AB6A64" w:rsidP="00AB6A64"/>
    <w:p w14:paraId="1AAF04F0" w14:textId="28D47536" w:rsidR="00AB6A64" w:rsidRPr="007141AD" w:rsidRDefault="00AB6A64" w:rsidP="00AB6A64">
      <w:pPr>
        <w:pStyle w:val="Heading3"/>
      </w:pPr>
      <w:r w:rsidRPr="007141AD">
        <w:t xml:space="preserve">1NR Horse-Trade DA (E-Verify) – Crime Impact </w:t>
      </w:r>
    </w:p>
    <w:p w14:paraId="536C0EB0" w14:textId="1022B5F0" w:rsidR="00AB6A64" w:rsidRPr="007141AD" w:rsidRDefault="00AB6A64" w:rsidP="00AB6A64"/>
    <w:p w14:paraId="4DD62A66" w14:textId="77777777" w:rsidR="00A956FC" w:rsidRPr="007141AD" w:rsidRDefault="00A956FC" w:rsidP="00A956FC">
      <w:pPr>
        <w:pStyle w:val="Heading4"/>
        <w:rPr>
          <w:rFonts w:cstheme="minorHAnsi"/>
        </w:rPr>
      </w:pPr>
      <w:r w:rsidRPr="007141AD">
        <w:rPr>
          <w:rFonts w:cstheme="minorHAnsi"/>
        </w:rPr>
        <w:t>2000 years of empirical evidence proves the impact</w:t>
      </w:r>
    </w:p>
    <w:p w14:paraId="2C255BE7" w14:textId="77777777" w:rsidR="00A956FC" w:rsidRPr="007141AD" w:rsidRDefault="00A956FC" w:rsidP="00A956FC">
      <w:pPr>
        <w:rPr>
          <w:rFonts w:cstheme="minorHAnsi"/>
        </w:rPr>
      </w:pPr>
      <w:r w:rsidRPr="007141AD">
        <w:rPr>
          <w:rFonts w:cstheme="minorHAnsi"/>
        </w:rPr>
        <w:t xml:space="preserve">William </w:t>
      </w:r>
      <w:proofErr w:type="spellStart"/>
      <w:r w:rsidRPr="007141AD">
        <w:rPr>
          <w:rStyle w:val="Style13ptBold"/>
          <w:rFonts w:cstheme="minorHAnsi"/>
        </w:rPr>
        <w:t>Wohlforth</w:t>
      </w:r>
      <w:proofErr w:type="spellEnd"/>
      <w:r w:rsidRPr="007141AD">
        <w:rPr>
          <w:rStyle w:val="Style13ptBold"/>
          <w:rFonts w:cstheme="minorHAnsi"/>
        </w:rPr>
        <w:t xml:space="preserve"> 8</w:t>
      </w:r>
      <w:r w:rsidRPr="007141AD">
        <w:rPr>
          <w:rFonts w:cstheme="minorHAnsi"/>
        </w:rPr>
        <w:t>, Professor of Government at Dartmouth. MPhil and PhD in Political Science from Yale, “Unipolarity, Status Competition, and Great Power War” https://www.cambridge.org/core/journals/world-politics/article/unipolarity-status-competition-and-great-power-war/3BCD0B8AB97EB360AD84C32658AF6906)</w:t>
      </w:r>
    </w:p>
    <w:p w14:paraId="30438662" w14:textId="77777777" w:rsidR="00A956FC" w:rsidRPr="007141AD" w:rsidRDefault="00A956FC" w:rsidP="00A956FC">
      <w:pPr>
        <w:rPr>
          <w:rStyle w:val="StyleUnderline"/>
          <w:rFonts w:cstheme="minorHAnsi"/>
        </w:rPr>
      </w:pPr>
      <w:r w:rsidRPr="007141AD">
        <w:rPr>
          <w:rFonts w:cstheme="minorHAnsi"/>
          <w:sz w:val="16"/>
        </w:rPr>
        <w:t xml:space="preserve">Despite increasingly compelling findings concerning the importance of status seeking in human behavior, research on its connection to war waned some three decades ago.38 Yet empirical studies of the relationship between both systemic and dyadic capabilities distributions and war have continued to cumulate. If the relationships implied by the status theory run afoul of well-established patterns or general historical findings, then there is little reason to continue investigating them. </w:t>
      </w:r>
      <w:r w:rsidRPr="007141AD">
        <w:rPr>
          <w:rStyle w:val="StyleUnderline"/>
          <w:rFonts w:cstheme="minorHAnsi"/>
        </w:rPr>
        <w:t xml:space="preserve">The </w:t>
      </w:r>
      <w:r w:rsidRPr="007141AD">
        <w:rPr>
          <w:rStyle w:val="Emphasis"/>
          <w:rFonts w:cstheme="minorHAnsi"/>
        </w:rPr>
        <w:t>clearest empirical implication</w:t>
      </w:r>
      <w:r w:rsidRPr="007141AD">
        <w:rPr>
          <w:rStyle w:val="StyleUnderline"/>
          <w:rFonts w:cstheme="minorHAnsi"/>
        </w:rPr>
        <w:t xml:space="preserve"> of the theory is that status competition is unlikely to cause great power military conflict </w:t>
      </w:r>
      <w:r w:rsidRPr="007141AD">
        <w:rPr>
          <w:rStyle w:val="Emphasis"/>
          <w:rFonts w:cstheme="minorHAnsi"/>
        </w:rPr>
        <w:t>in unipolar systems</w:t>
      </w:r>
      <w:r w:rsidRPr="007141AD">
        <w:rPr>
          <w:rStyle w:val="StyleUnderline"/>
          <w:rFonts w:cstheme="minorHAnsi"/>
        </w:rPr>
        <w:t>.</w:t>
      </w:r>
      <w:r w:rsidRPr="007141AD">
        <w:rPr>
          <w:rFonts w:cstheme="minorHAnsi"/>
          <w:sz w:val="16"/>
        </w:rPr>
        <w:t xml:space="preserve"> If status competition is an important contributory cause of great power war, then, ceteris paribus, </w:t>
      </w:r>
      <w:r w:rsidRPr="007141AD">
        <w:rPr>
          <w:rStyle w:val="StyleUnderline"/>
          <w:rFonts w:cstheme="minorHAnsi"/>
        </w:rPr>
        <w:t>unipolar systems should be markedly less war-prone than bipolar or multipolar systems. And this appears to be the case. As</w:t>
      </w:r>
      <w:r w:rsidRPr="007141AD">
        <w:rPr>
          <w:rFonts w:cstheme="minorHAnsi"/>
          <w:sz w:val="16"/>
        </w:rPr>
        <w:t xml:space="preserve"> Daniel </w:t>
      </w:r>
      <w:r w:rsidRPr="007141AD">
        <w:rPr>
          <w:rStyle w:val="StyleUnderline"/>
          <w:rFonts w:cstheme="minorHAnsi"/>
        </w:rPr>
        <w:t xml:space="preserve">Geller notes in a review of the empirical literature: "The </w:t>
      </w:r>
      <w:r w:rsidRPr="007141AD">
        <w:rPr>
          <w:rStyle w:val="Emphasis"/>
          <w:rFonts w:cstheme="minorHAnsi"/>
        </w:rPr>
        <w:t>only</w:t>
      </w:r>
      <w:r w:rsidRPr="007141AD">
        <w:rPr>
          <w:rStyle w:val="StyleUnderline"/>
          <w:rFonts w:cstheme="minorHAnsi"/>
        </w:rPr>
        <w:t xml:space="preserve"> polar structure that appears to influence conflict probability is </w:t>
      </w:r>
      <w:r w:rsidRPr="007141AD">
        <w:rPr>
          <w:rStyle w:val="Emphasis"/>
          <w:rFonts w:cstheme="minorHAnsi"/>
        </w:rPr>
        <w:t>unipolarity</w:t>
      </w:r>
      <w:r w:rsidRPr="007141AD">
        <w:rPr>
          <w:rStyle w:val="StyleUnderline"/>
          <w:rFonts w:cstheme="minorHAnsi"/>
        </w:rPr>
        <w:t>."</w:t>
      </w:r>
      <w:r w:rsidRPr="007141AD">
        <w:rPr>
          <w:rFonts w:cstheme="minorHAnsi"/>
          <w:sz w:val="16"/>
        </w:rPr>
        <w:t xml:space="preserve">39 In addition, a larger number of </w:t>
      </w:r>
      <w:r w:rsidRPr="007141AD">
        <w:rPr>
          <w:rStyle w:val="Emphasis"/>
          <w:rFonts w:cstheme="minorHAnsi"/>
        </w:rPr>
        <w:t>studies</w:t>
      </w:r>
      <w:r w:rsidRPr="007141AD">
        <w:rPr>
          <w:rFonts w:cstheme="minorHAnsi"/>
          <w:sz w:val="16"/>
        </w:rPr>
        <w:t xml:space="preserve"> at the dyadic level </w:t>
      </w:r>
      <w:r w:rsidRPr="007141AD">
        <w:rPr>
          <w:rStyle w:val="Emphasis"/>
          <w:rFonts w:cstheme="minorHAnsi"/>
        </w:rPr>
        <w:t>support</w:t>
      </w:r>
      <w:r w:rsidRPr="007141AD">
        <w:rPr>
          <w:rFonts w:cstheme="minorHAnsi"/>
          <w:sz w:val="16"/>
        </w:rPr>
        <w:t xml:space="preserve"> the related expectation </w:t>
      </w:r>
      <w:r w:rsidRPr="007141AD">
        <w:rPr>
          <w:rStyle w:val="StyleUnderline"/>
          <w:rFonts w:cstheme="minorHAnsi"/>
        </w:rPr>
        <w:t>that</w:t>
      </w:r>
      <w:r w:rsidRPr="007141AD">
        <w:rPr>
          <w:rFonts w:cstheme="minorHAnsi"/>
          <w:sz w:val="16"/>
        </w:rPr>
        <w:t xml:space="preserve"> narrow capabilities gaps and </w:t>
      </w:r>
      <w:r w:rsidRPr="007141AD">
        <w:rPr>
          <w:rStyle w:val="Emphasis"/>
          <w:rFonts w:cstheme="minorHAnsi"/>
        </w:rPr>
        <w:t>ambiguous</w:t>
      </w:r>
      <w:r w:rsidRPr="007141AD">
        <w:rPr>
          <w:rStyle w:val="StyleUnderline"/>
          <w:rFonts w:cstheme="minorHAnsi"/>
        </w:rPr>
        <w:t xml:space="preserve"> or unstable</w:t>
      </w:r>
      <w:r w:rsidRPr="007141AD">
        <w:rPr>
          <w:rFonts w:cstheme="minorHAnsi"/>
          <w:sz w:val="16"/>
        </w:rPr>
        <w:t xml:space="preserve"> capabilities </w:t>
      </w:r>
      <w:r w:rsidRPr="007141AD">
        <w:rPr>
          <w:rStyle w:val="StyleUnderline"/>
          <w:rFonts w:cstheme="minorHAnsi"/>
        </w:rPr>
        <w:t xml:space="preserve">hierarchies </w:t>
      </w:r>
      <w:r w:rsidRPr="007141AD">
        <w:rPr>
          <w:rStyle w:val="Emphasis"/>
          <w:rFonts w:cstheme="minorHAnsi"/>
        </w:rPr>
        <w:t>increase</w:t>
      </w:r>
      <w:r w:rsidRPr="007141AD">
        <w:rPr>
          <w:rStyle w:val="StyleUnderline"/>
          <w:rFonts w:cstheme="minorHAnsi"/>
        </w:rPr>
        <w:t xml:space="preserve"> the probability of </w:t>
      </w:r>
      <w:r w:rsidRPr="007141AD">
        <w:rPr>
          <w:rStyle w:val="Emphasis"/>
          <w:rFonts w:cstheme="minorHAnsi"/>
        </w:rPr>
        <w:t>war</w:t>
      </w:r>
      <w:r w:rsidRPr="007141AD">
        <w:rPr>
          <w:rFonts w:cstheme="minorHAnsi"/>
          <w:sz w:val="16"/>
        </w:rPr>
        <w:t xml:space="preserve">.40 </w:t>
      </w:r>
      <w:r w:rsidRPr="007141AD">
        <w:rPr>
          <w:rStyle w:val="StyleUnderline"/>
          <w:rFonts w:cstheme="minorHAnsi"/>
        </w:rPr>
        <w:t>These studies are based</w:t>
      </w:r>
      <w:r w:rsidRPr="007141AD">
        <w:rPr>
          <w:rFonts w:cstheme="minorHAnsi"/>
          <w:sz w:val="16"/>
        </w:rPr>
        <w:t xml:space="preserve"> entirely </w:t>
      </w:r>
      <w:r w:rsidRPr="007141AD">
        <w:rPr>
          <w:rStyle w:val="StyleUnderline"/>
          <w:rFonts w:cstheme="minorHAnsi"/>
        </w:rPr>
        <w:t>on post-sixteenth-century European history</w:t>
      </w:r>
      <w:r w:rsidRPr="007141AD">
        <w:rPr>
          <w:rFonts w:cstheme="minorHAnsi"/>
          <w:sz w:val="16"/>
        </w:rPr>
        <w:t xml:space="preserve">, and most are limited to the post-1815 period covered by the standard data sets. Though the systems coded as unipolar, near-unipolar, and hegemonic are all marked by a high concentration of capabilities in a single state, these studies operationalize unipolarity in a variety of ways, often very differently from the definition adopted here. An ongoing collaborative project </w:t>
      </w:r>
      <w:r w:rsidRPr="007141AD">
        <w:rPr>
          <w:rStyle w:val="StyleUnderline"/>
          <w:rFonts w:cstheme="minorHAnsi"/>
        </w:rPr>
        <w:t>looking at ancient interstate systems</w:t>
      </w:r>
      <w:r w:rsidRPr="007141AD">
        <w:rPr>
          <w:rFonts w:cstheme="minorHAnsi"/>
          <w:sz w:val="16"/>
        </w:rPr>
        <w:t xml:space="preserve"> </w:t>
      </w:r>
      <w:r w:rsidRPr="007141AD">
        <w:rPr>
          <w:rStyle w:val="StyleUnderline"/>
          <w:rFonts w:cstheme="minorHAnsi"/>
        </w:rPr>
        <w:t xml:space="preserve">over the course of </w:t>
      </w:r>
      <w:r w:rsidRPr="007141AD">
        <w:rPr>
          <w:rStyle w:val="Emphasis"/>
          <w:rFonts w:cstheme="minorHAnsi"/>
        </w:rPr>
        <w:t>two thousand years</w:t>
      </w:r>
      <w:r w:rsidRPr="007141AD">
        <w:rPr>
          <w:rStyle w:val="StyleUnderline"/>
          <w:rFonts w:cstheme="minorHAnsi"/>
          <w:sz w:val="24"/>
        </w:rPr>
        <w:t xml:space="preserve"> </w:t>
      </w:r>
      <w:r w:rsidRPr="007141AD">
        <w:rPr>
          <w:rStyle w:val="StyleUnderline"/>
          <w:rFonts w:cstheme="minorHAnsi"/>
        </w:rPr>
        <w:t xml:space="preserve">suggests </w:t>
      </w:r>
      <w:r w:rsidRPr="007141AD">
        <w:rPr>
          <w:rFonts w:cstheme="minorHAnsi"/>
          <w:sz w:val="16"/>
        </w:rPr>
        <w:t xml:space="preserve">that </w:t>
      </w:r>
      <w:r w:rsidRPr="007141AD">
        <w:rPr>
          <w:rStyle w:val="Emphasis"/>
          <w:rFonts w:cstheme="minorHAnsi"/>
        </w:rPr>
        <w:t>historical</w:t>
      </w:r>
      <w:r w:rsidRPr="007141AD">
        <w:rPr>
          <w:rStyle w:val="StyleUnderline"/>
          <w:rFonts w:cstheme="minorHAnsi"/>
        </w:rPr>
        <w:t xml:space="preserve"> systems</w:t>
      </w:r>
      <w:r w:rsidRPr="007141AD">
        <w:rPr>
          <w:rFonts w:cstheme="minorHAnsi"/>
          <w:sz w:val="16"/>
        </w:rPr>
        <w:t xml:space="preserve"> that come closest to the definition </w:t>
      </w:r>
      <w:r w:rsidRPr="007141AD">
        <w:rPr>
          <w:rStyle w:val="StyleUnderline"/>
          <w:rFonts w:cstheme="minorHAnsi"/>
        </w:rPr>
        <w:t xml:space="preserve">of </w:t>
      </w:r>
      <w:r w:rsidRPr="007141AD">
        <w:rPr>
          <w:rStyle w:val="Emphasis"/>
          <w:rFonts w:cstheme="minorHAnsi"/>
        </w:rPr>
        <w:t>unipolarity</w:t>
      </w:r>
      <w:r w:rsidRPr="007141AD">
        <w:rPr>
          <w:rFonts w:cstheme="minorHAnsi"/>
          <w:sz w:val="16"/>
        </w:rPr>
        <w:t xml:space="preserve"> used here </w:t>
      </w:r>
      <w:r w:rsidRPr="007141AD">
        <w:rPr>
          <w:rStyle w:val="StyleUnderline"/>
          <w:rFonts w:cstheme="minorHAnsi"/>
        </w:rPr>
        <w:t xml:space="preserve">exhibit </w:t>
      </w:r>
      <w:r w:rsidRPr="007141AD">
        <w:rPr>
          <w:rStyle w:val="Emphasis"/>
          <w:rFonts w:cstheme="minorHAnsi"/>
        </w:rPr>
        <w:t>precisely</w:t>
      </w:r>
      <w:r w:rsidRPr="007141AD">
        <w:rPr>
          <w:rStyle w:val="StyleUnderline"/>
          <w:rFonts w:cstheme="minorHAnsi"/>
        </w:rPr>
        <w:t xml:space="preserve"> the behavioral properties </w:t>
      </w:r>
      <w:r w:rsidRPr="007141AD">
        <w:rPr>
          <w:rStyle w:val="Emphasis"/>
          <w:rFonts w:cstheme="minorHAnsi"/>
        </w:rPr>
        <w:t>implied by the theory</w:t>
      </w:r>
      <w:r w:rsidRPr="007141AD">
        <w:rPr>
          <w:rFonts w:cstheme="minorHAnsi"/>
          <w:sz w:val="16"/>
        </w:rPr>
        <w:t xml:space="preserve">. 41 As David C. Kang's </w:t>
      </w:r>
      <w:r w:rsidRPr="007141AD">
        <w:rPr>
          <w:rStyle w:val="StyleUnderline"/>
          <w:rFonts w:cstheme="minorHAnsi"/>
        </w:rPr>
        <w:t>research shows</w:t>
      </w:r>
      <w:r w:rsidRPr="007141AD">
        <w:rPr>
          <w:rFonts w:cstheme="minorHAnsi"/>
          <w:sz w:val="16"/>
        </w:rPr>
        <w:t xml:space="preserve">, the East Asian system </w:t>
      </w:r>
      <w:r w:rsidRPr="007141AD">
        <w:rPr>
          <w:rStyle w:val="StyleUnderline"/>
          <w:rFonts w:cstheme="minorHAnsi"/>
        </w:rPr>
        <w:t>between 1300 and 1900</w:t>
      </w:r>
      <w:r w:rsidRPr="007141AD">
        <w:rPr>
          <w:rFonts w:cstheme="minorHAnsi"/>
          <w:sz w:val="16"/>
        </w:rPr>
        <w:t xml:space="preserve"> was an unusually stratified unipolar structure, </w:t>
      </w:r>
      <w:r w:rsidRPr="007141AD">
        <w:rPr>
          <w:rStyle w:val="StyleUnderline"/>
          <w:rFonts w:cstheme="minorHAnsi"/>
        </w:rPr>
        <w:t>with an economic and militarily dominant China</w:t>
      </w:r>
      <w:r w:rsidRPr="007141AD">
        <w:rPr>
          <w:rFonts w:cstheme="minorHAnsi"/>
          <w:sz w:val="16"/>
        </w:rPr>
        <w:t xml:space="preserve"> interacting with a small number of geographically proximate, clearly weaker East Asian states.42 Status politics existed, but actors were channeled by elaborate cultural understandings and interstate practices into clearly recognized ranks. </w:t>
      </w:r>
      <w:r w:rsidRPr="007141AD">
        <w:rPr>
          <w:rStyle w:val="StyleUnderline"/>
          <w:rFonts w:cstheme="minorHAnsi"/>
        </w:rPr>
        <w:t xml:space="preserve">Warfare was </w:t>
      </w:r>
      <w:r w:rsidRPr="007141AD">
        <w:rPr>
          <w:rStyle w:val="Emphasis"/>
          <w:rFonts w:cstheme="minorHAnsi"/>
        </w:rPr>
        <w:t>exceedingly rare</w:t>
      </w:r>
      <w:r w:rsidRPr="007141AD">
        <w:rPr>
          <w:rStyle w:val="StyleUnderline"/>
          <w:rFonts w:cstheme="minorHAnsi"/>
        </w:rPr>
        <w:t xml:space="preserve">, and the major </w:t>
      </w:r>
      <w:r w:rsidRPr="007141AD">
        <w:rPr>
          <w:rStyle w:val="Emphasis"/>
          <w:rFonts w:cstheme="minorHAnsi"/>
        </w:rPr>
        <w:t>outbreaks occurred</w:t>
      </w:r>
      <w:r w:rsidRPr="007141AD">
        <w:rPr>
          <w:rStyle w:val="StyleUnderline"/>
          <w:rFonts w:cstheme="minorHAnsi"/>
        </w:rPr>
        <w:t xml:space="preserve"> precisely when the theory would predict: </w:t>
      </w:r>
      <w:r w:rsidRPr="007141AD">
        <w:rPr>
          <w:rStyle w:val="Emphasis"/>
          <w:rFonts w:cstheme="minorHAnsi"/>
        </w:rPr>
        <w:t>when China</w:t>
      </w:r>
      <w:r w:rsidRPr="007141AD">
        <w:rPr>
          <w:rStyle w:val="StyleUnderline"/>
          <w:rFonts w:cstheme="minorHAnsi"/>
        </w:rPr>
        <w:t xml:space="preserve">'s capabilities </w:t>
      </w:r>
      <w:r w:rsidRPr="007141AD">
        <w:rPr>
          <w:rStyle w:val="Emphasis"/>
          <w:rFonts w:cstheme="minorHAnsi"/>
        </w:rPr>
        <w:t>waned</w:t>
      </w:r>
      <w:r w:rsidRPr="007141AD">
        <w:rPr>
          <w:rFonts w:cstheme="minorHAnsi"/>
          <w:sz w:val="16"/>
        </w:rPr>
        <w:t xml:space="preserve">, reducing the clarity of the underlying material hierarchy and increasing status dissonance for lesser powers. Much more research is needed, but initial exploration of </w:t>
      </w:r>
      <w:r w:rsidRPr="007141AD">
        <w:rPr>
          <w:rStyle w:val="StyleUnderline"/>
          <w:rFonts w:cstheme="minorHAnsi"/>
        </w:rPr>
        <w:t>other</w:t>
      </w:r>
      <w:r w:rsidRPr="007141AD">
        <w:rPr>
          <w:rFonts w:cstheme="minorHAnsi"/>
          <w:sz w:val="16"/>
        </w:rPr>
        <w:t xml:space="preserve"> arguably </w:t>
      </w:r>
      <w:r w:rsidRPr="007141AD">
        <w:rPr>
          <w:rStyle w:val="StyleUnderline"/>
          <w:rFonts w:cstheme="minorHAnsi"/>
        </w:rPr>
        <w:t xml:space="preserve">unipolar systems-for example, </w:t>
      </w:r>
      <w:r w:rsidRPr="007141AD">
        <w:rPr>
          <w:rStyle w:val="Emphasis"/>
          <w:rFonts w:cstheme="minorHAnsi"/>
        </w:rPr>
        <w:t>Rome, Assyria, the Amarna</w:t>
      </w:r>
      <w:r w:rsidRPr="007141AD">
        <w:rPr>
          <w:rStyle w:val="StyleUnderline"/>
          <w:rFonts w:cstheme="minorHAnsi"/>
        </w:rPr>
        <w:t xml:space="preserve"> system-</w:t>
      </w:r>
      <w:r w:rsidRPr="007141AD">
        <w:rPr>
          <w:rStyle w:val="Emphasis"/>
          <w:rFonts w:cstheme="minorHAnsi"/>
        </w:rPr>
        <w:t>appears consistent</w:t>
      </w:r>
      <w:r w:rsidRPr="007141AD">
        <w:rPr>
          <w:rStyle w:val="StyleUnderline"/>
          <w:rFonts w:cstheme="minorHAnsi"/>
        </w:rPr>
        <w:t xml:space="preserve"> with the hypothesis</w:t>
      </w:r>
      <w:r w:rsidRPr="007141AD">
        <w:rPr>
          <w:rFonts w:cstheme="minorHAnsi"/>
          <w:sz w:val="16"/>
        </w:rPr>
        <w:t xml:space="preserve">.43 Status Competition and Causal Mechanisms </w:t>
      </w:r>
      <w:r w:rsidRPr="007141AD">
        <w:rPr>
          <w:rStyle w:val="StyleUnderline"/>
          <w:rFonts w:cstheme="minorHAnsi"/>
        </w:rPr>
        <w:t xml:space="preserve">Both theory and evidence demonstrate convincingly that competition for status is a </w:t>
      </w:r>
      <w:r w:rsidRPr="007141AD">
        <w:rPr>
          <w:rStyle w:val="Emphasis"/>
          <w:rFonts w:cstheme="minorHAnsi"/>
        </w:rPr>
        <w:t>driver of human behavior</w:t>
      </w:r>
      <w:r w:rsidRPr="007141AD">
        <w:rPr>
          <w:rFonts w:cstheme="minorHAnsi"/>
          <w:sz w:val="16"/>
        </w:rPr>
        <w:t xml:space="preserve">, and social identity theory and related literatures suggest the conditions under which it might come to the fore in great power relations. </w:t>
      </w:r>
      <w:r w:rsidRPr="007141AD">
        <w:rPr>
          <w:rStyle w:val="StyleUnderline"/>
          <w:rFonts w:cstheme="minorHAnsi"/>
        </w:rPr>
        <w:t>Both</w:t>
      </w:r>
      <w:r w:rsidRPr="007141AD">
        <w:rPr>
          <w:rFonts w:cstheme="minorHAnsi"/>
          <w:sz w:val="16"/>
        </w:rPr>
        <w:t xml:space="preserve"> the </w:t>
      </w:r>
      <w:r w:rsidRPr="007141AD">
        <w:rPr>
          <w:rStyle w:val="StyleUnderline"/>
          <w:rFonts w:cstheme="minorHAnsi"/>
        </w:rPr>
        <w:t xml:space="preserve">systemic and dyadic </w:t>
      </w:r>
      <w:r w:rsidRPr="007141AD">
        <w:rPr>
          <w:rStyle w:val="Emphasis"/>
          <w:rFonts w:cstheme="minorHAnsi"/>
        </w:rPr>
        <w:t>findings</w:t>
      </w:r>
      <w:r w:rsidRPr="007141AD">
        <w:rPr>
          <w:rStyle w:val="StyleUnderline"/>
          <w:rFonts w:cstheme="minorHAnsi"/>
        </w:rPr>
        <w:t xml:space="preserve"> presented in</w:t>
      </w:r>
      <w:r w:rsidRPr="007141AD">
        <w:rPr>
          <w:rFonts w:cstheme="minorHAnsi"/>
          <w:sz w:val="16"/>
        </w:rPr>
        <w:t xml:space="preserve"> large-N </w:t>
      </w:r>
      <w:r w:rsidRPr="007141AD">
        <w:rPr>
          <w:rStyle w:val="Emphasis"/>
          <w:rFonts w:cstheme="minorHAnsi"/>
        </w:rPr>
        <w:t>studies</w:t>
      </w:r>
      <w:r w:rsidRPr="007141AD">
        <w:rPr>
          <w:rStyle w:val="StyleUnderline"/>
          <w:rFonts w:cstheme="minorHAnsi"/>
        </w:rPr>
        <w:t xml:space="preserve"> are </w:t>
      </w:r>
      <w:r w:rsidRPr="007141AD">
        <w:rPr>
          <w:rStyle w:val="Emphasis"/>
          <w:rFonts w:cstheme="minorHAnsi"/>
        </w:rPr>
        <w:t>broadly</w:t>
      </w:r>
      <w:r w:rsidRPr="007141AD">
        <w:rPr>
          <w:rStyle w:val="StyleUnderline"/>
          <w:rFonts w:cstheme="minorHAnsi"/>
        </w:rPr>
        <w:t xml:space="preserve"> consistent with</w:t>
      </w:r>
      <w:r w:rsidRPr="007141AD">
        <w:rPr>
          <w:rFonts w:cstheme="minorHAnsi"/>
          <w:sz w:val="16"/>
        </w:rPr>
        <w:t xml:space="preserve"> the theory, but they are also consistent with </w:t>
      </w:r>
      <w:r w:rsidRPr="007141AD">
        <w:rPr>
          <w:rStyle w:val="StyleUnderline"/>
          <w:rFonts w:cstheme="minorHAnsi"/>
        </w:rPr>
        <w:t>power transition and</w:t>
      </w:r>
      <w:r w:rsidRPr="007141AD">
        <w:rPr>
          <w:rFonts w:cstheme="minorHAnsi"/>
          <w:sz w:val="16"/>
        </w:rPr>
        <w:t xml:space="preserve"> other rationalist </w:t>
      </w:r>
      <w:r w:rsidRPr="007141AD">
        <w:rPr>
          <w:rStyle w:val="Emphasis"/>
          <w:rFonts w:cstheme="minorHAnsi"/>
        </w:rPr>
        <w:t>theories of hegemonic war</w:t>
      </w:r>
      <w:r w:rsidRPr="007141AD">
        <w:rPr>
          <w:rStyle w:val="StyleUnderline"/>
          <w:rFonts w:cstheme="minorHAnsi"/>
        </w:rPr>
        <w:t>.</w:t>
      </w:r>
    </w:p>
    <w:p w14:paraId="1EAA673F" w14:textId="0A479210" w:rsidR="00AB6A64" w:rsidRPr="007141AD" w:rsidRDefault="00AB6A64" w:rsidP="00AB6A64"/>
    <w:p w14:paraId="76BB2FCC" w14:textId="77777777" w:rsidR="00AB6A64" w:rsidRPr="007141AD" w:rsidRDefault="00AB6A64" w:rsidP="00AB6A64"/>
    <w:p w14:paraId="70DDDCB1" w14:textId="617E35B5" w:rsidR="00CF7473" w:rsidRPr="007141AD" w:rsidRDefault="00CF7473" w:rsidP="00CF7473">
      <w:pPr>
        <w:pStyle w:val="Heading2"/>
      </w:pPr>
      <w:r w:rsidRPr="007141AD">
        <w:t xml:space="preserve">Elections DA </w:t>
      </w:r>
    </w:p>
    <w:p w14:paraId="46ABB9A5" w14:textId="44FDD944" w:rsidR="00CF7473" w:rsidRPr="007141AD" w:rsidRDefault="00CF7473" w:rsidP="00CF7473"/>
    <w:p w14:paraId="7F244984" w14:textId="15C396D7" w:rsidR="00C81CBD" w:rsidRPr="007141AD" w:rsidRDefault="00C81CBD" w:rsidP="00CF7473">
      <w:pPr>
        <w:pStyle w:val="Heading3"/>
      </w:pPr>
      <w:r w:rsidRPr="007141AD">
        <w:t xml:space="preserve">Elections DA – Immigration Link </w:t>
      </w:r>
    </w:p>
    <w:p w14:paraId="0B7E66D0" w14:textId="0B3AEF97" w:rsidR="00C81CBD" w:rsidRPr="007141AD" w:rsidRDefault="00C81CBD" w:rsidP="00C81CBD"/>
    <w:p w14:paraId="479779A3" w14:textId="77777777" w:rsidR="00C81CBD" w:rsidRPr="007141AD" w:rsidRDefault="00C81CBD" w:rsidP="00C81CBD">
      <w:pPr>
        <w:pStyle w:val="Heading4"/>
      </w:pPr>
      <w:r w:rsidRPr="007141AD">
        <w:t xml:space="preserve">Immigration restriction hurts Trump reelection – the </w:t>
      </w:r>
      <w:proofErr w:type="spellStart"/>
      <w:r w:rsidRPr="007141AD">
        <w:t>aff</w:t>
      </w:r>
      <w:proofErr w:type="spellEnd"/>
      <w:r w:rsidRPr="007141AD">
        <w:t xml:space="preserve"> reverses that</w:t>
      </w:r>
    </w:p>
    <w:p w14:paraId="19223B15" w14:textId="77777777" w:rsidR="00C81CBD" w:rsidRPr="007141AD" w:rsidRDefault="00C81CBD" w:rsidP="00C81CBD">
      <w:proofErr w:type="spellStart"/>
      <w:r w:rsidRPr="007141AD">
        <w:rPr>
          <w:rStyle w:val="Style13ptBold"/>
        </w:rPr>
        <w:t>Toosi</w:t>
      </w:r>
      <w:proofErr w:type="spellEnd"/>
      <w:r w:rsidRPr="007141AD">
        <w:rPr>
          <w:rStyle w:val="Style13ptBold"/>
        </w:rPr>
        <w:t xml:space="preserve"> 19</w:t>
      </w:r>
      <w:r w:rsidRPr="007141AD">
        <w:t xml:space="preserve"> (</w:t>
      </w:r>
      <w:proofErr w:type="spellStart"/>
      <w:r w:rsidRPr="007141AD">
        <w:t>Nahal</w:t>
      </w:r>
      <w:proofErr w:type="spellEnd"/>
      <w:r w:rsidRPr="007141AD">
        <w:t xml:space="preserve"> </w:t>
      </w:r>
      <w:proofErr w:type="spellStart"/>
      <w:r w:rsidRPr="007141AD">
        <w:t>Toosi</w:t>
      </w:r>
      <w:proofErr w:type="spellEnd"/>
      <w:r w:rsidRPr="007141AD">
        <w:t xml:space="preserve">, 8-11-2019, "Trump's use of immigration as 2020 wedge could backfire on other policies," POLITICO, </w:t>
      </w:r>
      <w:hyperlink r:id="rId619" w:history="1">
        <w:r w:rsidRPr="007141AD">
          <w:rPr>
            <w:rStyle w:val="Hyperlink"/>
          </w:rPr>
          <w:t>https://www.politico.com/story/2019/08/11/trump-immigration-2020-1456177</w:t>
        </w:r>
      </w:hyperlink>
      <w:r w:rsidRPr="007141AD">
        <w:t xml:space="preserve"> /</w:t>
      </w:r>
      <w:proofErr w:type="spellStart"/>
      <w:r w:rsidRPr="007141AD">
        <w:t>ogl</w:t>
      </w:r>
      <w:proofErr w:type="spellEnd"/>
      <w:r w:rsidRPr="007141AD">
        <w:t>)</w:t>
      </w:r>
    </w:p>
    <w:p w14:paraId="51415870" w14:textId="77777777" w:rsidR="00C81CBD" w:rsidRPr="007141AD" w:rsidRDefault="00C81CBD" w:rsidP="00C81CBD">
      <w:pPr>
        <w:rPr>
          <w:sz w:val="16"/>
        </w:rPr>
      </w:pPr>
      <w:r w:rsidRPr="007141AD">
        <w:rPr>
          <w:u w:val="single"/>
        </w:rPr>
        <w:t xml:space="preserve">Donald Trump’s push to restrict immigration is clashing with policy goals in ways that detractors and even some supporters say could </w:t>
      </w:r>
      <w:r w:rsidRPr="007141AD">
        <w:rPr>
          <w:rStyle w:val="Emphasis"/>
        </w:rPr>
        <w:t>hurt his 2020 reelection bid</w:t>
      </w:r>
      <w:r w:rsidRPr="007141AD">
        <w:rPr>
          <w:u w:val="single"/>
        </w:rPr>
        <w:t xml:space="preserve">. </w:t>
      </w:r>
      <w:r w:rsidRPr="007141AD">
        <w:rPr>
          <w:sz w:val="16"/>
        </w:rPr>
        <w:t xml:space="preserve">It’s happened, they note, on everything from Trump’s effort to weaken Iran’s Islamist regime, to his attempts to strike a trade deal with Mexico, to his push to oust Venezuelan strongman Nicolas Maduro. And it could happen on gun control, if Trump tries to wed expanded background checks with an immigration overhaul. To pro-immigrant advocates, </w:t>
      </w:r>
      <w:r w:rsidRPr="007141AD">
        <w:rPr>
          <w:u w:val="single"/>
        </w:rPr>
        <w:t>Trump</w:t>
      </w:r>
      <w:r w:rsidRPr="007141AD">
        <w:rPr>
          <w:sz w:val="16"/>
        </w:rPr>
        <w:t xml:space="preserve"> simply </w:t>
      </w:r>
      <w:r w:rsidRPr="007141AD">
        <w:rPr>
          <w:u w:val="single"/>
        </w:rPr>
        <w:t xml:space="preserve">wants to inject immigration into as many discussions to keep it alive an election wedge issue. They argue he’s blind to the consequences that is having on his other major initiatives. </w:t>
      </w:r>
      <w:r w:rsidRPr="007141AD">
        <w:rPr>
          <w:sz w:val="16"/>
        </w:rPr>
        <w:t xml:space="preserve">“Everything you see is about 2020,” said David Leopold, a prominent immigration lawyer and Trump critic. “He uses the issue — a very serious policy issue, a complicated policy problem, immigration — he uses it for purely selfish political reasons, to throw red meat to his base.” But others insist he is purely going off instinct. Mark Krikorian, the executive director of the Center for Immigration Studies, which favors curbing immigration, laughed when asked if there was a strategy behind some of Trump's moves. “There are both supporters and detractors of his who imagine he’s playing 40-dimensional string theory chess, when in fact he’s just operating from his gut," he said. Regardless, </w:t>
      </w:r>
      <w:r w:rsidRPr="007141AD">
        <w:rPr>
          <w:u w:val="single"/>
        </w:rPr>
        <w:t>Trump’s approach to immigration has</w:t>
      </w:r>
      <w:r w:rsidRPr="007141AD">
        <w:rPr>
          <w:sz w:val="16"/>
        </w:rPr>
        <w:t xml:space="preserve"> — intentionally or not — </w:t>
      </w:r>
      <w:r w:rsidRPr="007141AD">
        <w:rPr>
          <w:u w:val="single"/>
        </w:rPr>
        <w:t>gotten mixed up with his administration's other initiatives. One major Trump foreign policy goal is forcing out Maduro</w:t>
      </w:r>
      <w:r w:rsidRPr="007141AD">
        <w:rPr>
          <w:sz w:val="16"/>
        </w:rPr>
        <w:t xml:space="preserve">, whom Trump no longer recognizes as Venezuela's president. </w:t>
      </w:r>
      <w:r w:rsidRPr="007141AD">
        <w:rPr>
          <w:u w:val="single"/>
        </w:rPr>
        <w:t>Trump</w:t>
      </w:r>
      <w:r w:rsidRPr="007141AD">
        <w:rPr>
          <w:sz w:val="16"/>
        </w:rPr>
        <w:t xml:space="preserve"> and his aides have </w:t>
      </w:r>
      <w:r w:rsidRPr="007141AD">
        <w:rPr>
          <w:u w:val="single"/>
        </w:rPr>
        <w:t>pointed to Venezuela’s misery</w:t>
      </w:r>
      <w:r w:rsidRPr="007141AD">
        <w:rPr>
          <w:sz w:val="16"/>
        </w:rPr>
        <w:t xml:space="preserve"> — an economic collapse, food and medicine shortages and corruption — as reasons why Maduro should be ousted. </w:t>
      </w:r>
      <w:r w:rsidRPr="007141AD">
        <w:rPr>
          <w:u w:val="single"/>
        </w:rPr>
        <w:t>But</w:t>
      </w:r>
      <w:r w:rsidRPr="007141AD">
        <w:rPr>
          <w:sz w:val="16"/>
        </w:rPr>
        <w:t xml:space="preserve"> even </w:t>
      </w:r>
      <w:r w:rsidRPr="007141AD">
        <w:rPr>
          <w:u w:val="single"/>
        </w:rPr>
        <w:t>as the Trump team has detailed the horrifying conditions that have led millions of Venezuelans to flee, it has ignored calls to grant Venezuelans in the United States “temporary protected status”</w:t>
      </w:r>
      <w:r w:rsidRPr="007141AD">
        <w:rPr>
          <w:sz w:val="16"/>
        </w:rPr>
        <w:t xml:space="preserve"> so that they can stay in America even if they lack legal status. In fact, Trump has been trying to dismantle the entire TPS program, which has also covered people from several other nations riven with violence or natural disaster. Trump is also trying to cut down on the number of people granted asylum in the U.S. just as Venezuela has become a top source of asylum applications filed with U.S. Citizenship and Immigration Services. </w:t>
      </w:r>
      <w:r w:rsidRPr="007141AD">
        <w:rPr>
          <w:u w:val="single"/>
        </w:rPr>
        <w:t>Another Trump foreign policy goal is to weaken the Islamist government in Iran</w:t>
      </w:r>
      <w:r w:rsidRPr="007141AD">
        <w:rPr>
          <w:sz w:val="16"/>
        </w:rPr>
        <w:t xml:space="preserve">. Using primarily economic sanctions, the president and his team are raising pressure on the clerical regime, and they say they’re doing it in part to end the oppression of ordinary Iranians. Secretary of State Mike Pompeo has even implied that deteriorating economic conditions in the country could cause Iranians to revolt against the regime. “I think what can change is the people can change the government,” Pompeo told CBS News earlier this year. </w:t>
      </w:r>
      <w:r w:rsidRPr="007141AD">
        <w:rPr>
          <w:u w:val="single"/>
        </w:rPr>
        <w:t>But Trump’s expressed love for Iranians — he’s called them “great people” — has been undercut by his decision to include Iranians in his infamous travel ban. Iranian activists point to the travel ban, and Trump’s tighter asylum policies, as evidence Trump doesn’t care about Iranians at all. “It’s like a slap in the face. The Trump administration is asking Iranians to rise up against their cruel regime, and at the same time they are not allowing them to take safe haven in the United States,”</w:t>
      </w:r>
      <w:r w:rsidRPr="007141AD">
        <w:rPr>
          <w:sz w:val="16"/>
        </w:rPr>
        <w:t xml:space="preserve"> said Leila Austin, executive director of the Public Affairs Alliance of Iranian Americans, a non-profit advocacy group. </w:t>
      </w:r>
      <w:r w:rsidRPr="007141AD">
        <w:rPr>
          <w:u w:val="single"/>
        </w:rPr>
        <w:t>Even some supporters of Trump’s overall tough policy toward Iran say the travel ban was a mistake</w:t>
      </w:r>
      <w:r w:rsidRPr="007141AD">
        <w:rPr>
          <w:sz w:val="16"/>
        </w:rPr>
        <w:t xml:space="preserve">, and that at the very least it should have been better tailored. “Lift the travel ban &amp; give thousands of H1B [visas] &amp; green cards to ordinary Iranians,” Mark Dubowitz of the Foundation for Defense of Democracies, which has backed Trump's "maximum pressure campaign" against the Iranian regime, tweeted in </w:t>
      </w:r>
      <w:proofErr w:type="spellStart"/>
      <w:r w:rsidRPr="007141AD">
        <w:rPr>
          <w:sz w:val="16"/>
        </w:rPr>
        <w:t>April.“Ban</w:t>
      </w:r>
      <w:proofErr w:type="spellEnd"/>
      <w:r w:rsidRPr="007141AD">
        <w:rPr>
          <w:sz w:val="16"/>
        </w:rPr>
        <w:t xml:space="preserve"> regime connected officials &amp; their families from entering US.” </w:t>
      </w:r>
      <w:r w:rsidRPr="007141AD">
        <w:rPr>
          <w:rStyle w:val="Emphasis"/>
        </w:rPr>
        <w:t>Trump’s tough immigration policies have</w:t>
      </w:r>
      <w:r w:rsidRPr="007141AD">
        <w:rPr>
          <w:u w:val="single"/>
        </w:rPr>
        <w:t xml:space="preserve"> at times </w:t>
      </w:r>
      <w:r w:rsidRPr="007141AD">
        <w:rPr>
          <w:rStyle w:val="Emphasis"/>
        </w:rPr>
        <w:t>damaged his standing with people who voted for him</w:t>
      </w:r>
      <w:r w:rsidRPr="007141AD">
        <w:rPr>
          <w:u w:val="single"/>
        </w:rPr>
        <w:t xml:space="preserve">. For instance, many members of America’s Iraqi Christian community supported Trump because he promised to do more to protect Christians overseas. </w:t>
      </w:r>
      <w:r w:rsidRPr="007141AD">
        <w:rPr>
          <w:sz w:val="16"/>
        </w:rPr>
        <w:t xml:space="preserve">That promise also led many evangelical Christians to support the president. </w:t>
      </w:r>
      <w:r w:rsidRPr="007141AD">
        <w:rPr>
          <w:u w:val="single"/>
        </w:rPr>
        <w:t>But as part of his immigration crackdown, Trump has been trying to deport hundreds of Iraqi Christians back to Iraq, where many fear they’ll face torture and death.</w:t>
      </w:r>
      <w:r w:rsidRPr="007141AD">
        <w:rPr>
          <w:sz w:val="16"/>
        </w:rPr>
        <w:t xml:space="preserve"> Just this past week, a 41-year-old Michigan man deported to Iraq in June died, possibly because could not obtain insulin in Baghdad to treat his diabetes. While the man, Jimmy </w:t>
      </w:r>
      <w:proofErr w:type="spellStart"/>
      <w:r w:rsidRPr="007141AD">
        <w:rPr>
          <w:sz w:val="16"/>
        </w:rPr>
        <w:t>Aldaoud</w:t>
      </w:r>
      <w:proofErr w:type="spellEnd"/>
      <w:r w:rsidRPr="007141AD">
        <w:rPr>
          <w:sz w:val="16"/>
        </w:rPr>
        <w:t xml:space="preserve">, was an Iraqi national, he had been in the U.S. since he was a young child and did not speak Arabic. </w:t>
      </w:r>
      <w:proofErr w:type="spellStart"/>
      <w:r w:rsidRPr="007141AD">
        <w:rPr>
          <w:sz w:val="16"/>
        </w:rPr>
        <w:t>Aldaoud</w:t>
      </w:r>
      <w:proofErr w:type="spellEnd"/>
      <w:r w:rsidRPr="007141AD">
        <w:rPr>
          <w:sz w:val="16"/>
        </w:rPr>
        <w:t xml:space="preserve"> was one of an estimated 160,000 Chaldean Catholics in Michigan, many of whom supported Trump in 2016. They now feel betrayed. “There’s a tremendous amount of anxiety in the community,” said Martin Manna of the Chaldean Community Foundation earlier this week.</w:t>
      </w:r>
    </w:p>
    <w:p w14:paraId="52EAA949" w14:textId="77777777" w:rsidR="00C81CBD" w:rsidRPr="007141AD" w:rsidRDefault="00C81CBD" w:rsidP="00C81CBD"/>
    <w:p w14:paraId="6F0625E8" w14:textId="77777777" w:rsidR="00C81CBD" w:rsidRPr="007141AD" w:rsidRDefault="00C81CBD" w:rsidP="00C81CBD"/>
    <w:p w14:paraId="2353177E" w14:textId="77777777" w:rsidR="00C81CBD" w:rsidRPr="007141AD" w:rsidRDefault="00C81CBD" w:rsidP="00C81CBD">
      <w:pPr>
        <w:pStyle w:val="Heading4"/>
        <w:rPr>
          <w:rFonts w:cstheme="majorHAnsi"/>
        </w:rPr>
      </w:pPr>
      <w:r w:rsidRPr="007141AD">
        <w:rPr>
          <w:rFonts w:cstheme="majorHAnsi"/>
        </w:rPr>
        <w:t xml:space="preserve">Voters side with Dems on immigration now but the </w:t>
      </w:r>
      <w:proofErr w:type="spellStart"/>
      <w:r w:rsidRPr="007141AD">
        <w:rPr>
          <w:rFonts w:cstheme="majorHAnsi"/>
        </w:rPr>
        <w:t>aff</w:t>
      </w:r>
      <w:proofErr w:type="spellEnd"/>
      <w:r w:rsidRPr="007141AD">
        <w:rPr>
          <w:rFonts w:cstheme="majorHAnsi"/>
        </w:rPr>
        <w:t xml:space="preserve"> allows Trump to capitalize on a politically unpopular issue and garner support on immigration which massively peels off democratic support because the </w:t>
      </w:r>
      <w:proofErr w:type="spellStart"/>
      <w:r w:rsidRPr="007141AD">
        <w:rPr>
          <w:rFonts w:cstheme="majorHAnsi"/>
        </w:rPr>
        <w:t>aff</w:t>
      </w:r>
      <w:proofErr w:type="spellEnd"/>
      <w:r w:rsidRPr="007141AD">
        <w:rPr>
          <w:rFonts w:cstheme="majorHAnsi"/>
        </w:rPr>
        <w:t xml:space="preserve"> is seen as extremist – key to swing the election</w:t>
      </w:r>
    </w:p>
    <w:p w14:paraId="45B903CE" w14:textId="77777777" w:rsidR="00C81CBD" w:rsidRPr="007141AD" w:rsidRDefault="00C81CBD" w:rsidP="00C81CBD">
      <w:pPr>
        <w:pStyle w:val="ListParagraph"/>
        <w:numPr>
          <w:ilvl w:val="0"/>
          <w:numId w:val="12"/>
        </w:numPr>
        <w:rPr>
          <w:rFonts w:cstheme="majorHAnsi"/>
          <w:sz w:val="18"/>
          <w:szCs w:val="18"/>
        </w:rPr>
      </w:pPr>
      <w:r w:rsidRPr="007141AD">
        <w:rPr>
          <w:rFonts w:cstheme="majorHAnsi"/>
          <w:sz w:val="18"/>
          <w:szCs w:val="18"/>
        </w:rPr>
        <w:t xml:space="preserve">Most voters side with the </w:t>
      </w:r>
      <w:proofErr w:type="spellStart"/>
      <w:r w:rsidRPr="007141AD">
        <w:rPr>
          <w:rFonts w:cstheme="majorHAnsi"/>
          <w:sz w:val="18"/>
          <w:szCs w:val="18"/>
        </w:rPr>
        <w:t>dems</w:t>
      </w:r>
      <w:proofErr w:type="spellEnd"/>
      <w:r w:rsidRPr="007141AD">
        <w:rPr>
          <w:rFonts w:cstheme="majorHAnsi"/>
          <w:sz w:val="18"/>
          <w:szCs w:val="18"/>
        </w:rPr>
        <w:t xml:space="preserve"> on immigration – means they can campaign on it because it’s an area of weakness for Trump</w:t>
      </w:r>
    </w:p>
    <w:p w14:paraId="65D3D72A" w14:textId="77777777" w:rsidR="00C81CBD" w:rsidRPr="007141AD" w:rsidRDefault="00C81CBD" w:rsidP="00C81CBD">
      <w:pPr>
        <w:pStyle w:val="ListParagraph"/>
        <w:numPr>
          <w:ilvl w:val="0"/>
          <w:numId w:val="12"/>
        </w:numPr>
        <w:rPr>
          <w:rFonts w:cstheme="majorHAnsi"/>
          <w:sz w:val="18"/>
          <w:szCs w:val="18"/>
        </w:rPr>
      </w:pPr>
      <w:r w:rsidRPr="007141AD">
        <w:rPr>
          <w:rFonts w:cstheme="majorHAnsi"/>
          <w:sz w:val="18"/>
          <w:szCs w:val="18"/>
        </w:rPr>
        <w:t xml:space="preserve">The </w:t>
      </w:r>
      <w:proofErr w:type="spellStart"/>
      <w:r w:rsidRPr="007141AD">
        <w:rPr>
          <w:rFonts w:cstheme="majorHAnsi"/>
          <w:sz w:val="18"/>
          <w:szCs w:val="18"/>
        </w:rPr>
        <w:t>aff</w:t>
      </w:r>
      <w:proofErr w:type="spellEnd"/>
      <w:r w:rsidRPr="007141AD">
        <w:rPr>
          <w:rFonts w:cstheme="majorHAnsi"/>
          <w:sz w:val="18"/>
          <w:szCs w:val="18"/>
        </w:rPr>
        <w:t xml:space="preserve"> is massively unpopular which allows Trump to distract voters away from popular criticisms about his immigration policies and campaign against them by labeling the </w:t>
      </w:r>
      <w:proofErr w:type="spellStart"/>
      <w:r w:rsidRPr="007141AD">
        <w:rPr>
          <w:rFonts w:cstheme="majorHAnsi"/>
          <w:sz w:val="18"/>
          <w:szCs w:val="18"/>
        </w:rPr>
        <w:t>aff</w:t>
      </w:r>
      <w:proofErr w:type="spellEnd"/>
      <w:r w:rsidRPr="007141AD">
        <w:rPr>
          <w:rFonts w:cstheme="majorHAnsi"/>
          <w:sz w:val="18"/>
          <w:szCs w:val="18"/>
        </w:rPr>
        <w:t xml:space="preserve"> as an “extremist” policy</w:t>
      </w:r>
    </w:p>
    <w:p w14:paraId="0AF26497" w14:textId="77777777" w:rsidR="00C81CBD" w:rsidRPr="007141AD" w:rsidRDefault="00C81CBD" w:rsidP="00C81CBD">
      <w:pPr>
        <w:pStyle w:val="ListParagraph"/>
        <w:numPr>
          <w:ilvl w:val="0"/>
          <w:numId w:val="12"/>
        </w:numPr>
        <w:rPr>
          <w:rFonts w:cstheme="majorHAnsi"/>
          <w:sz w:val="18"/>
          <w:szCs w:val="18"/>
        </w:rPr>
      </w:pPr>
      <w:r w:rsidRPr="007141AD">
        <w:rPr>
          <w:rFonts w:cstheme="majorHAnsi"/>
          <w:sz w:val="18"/>
          <w:szCs w:val="18"/>
        </w:rPr>
        <w:t xml:space="preserve">This allows him to shift the election and garner support because most voters are against the </w:t>
      </w:r>
      <w:proofErr w:type="spellStart"/>
      <w:r w:rsidRPr="007141AD">
        <w:rPr>
          <w:rFonts w:cstheme="majorHAnsi"/>
          <w:sz w:val="18"/>
          <w:szCs w:val="18"/>
        </w:rPr>
        <w:t>aff</w:t>
      </w:r>
      <w:proofErr w:type="spellEnd"/>
      <w:r w:rsidRPr="007141AD">
        <w:rPr>
          <w:rFonts w:cstheme="majorHAnsi"/>
          <w:sz w:val="18"/>
          <w:szCs w:val="18"/>
        </w:rPr>
        <w:t xml:space="preserve"> – means </w:t>
      </w:r>
      <w:proofErr w:type="spellStart"/>
      <w:r w:rsidRPr="007141AD">
        <w:rPr>
          <w:rFonts w:cstheme="majorHAnsi"/>
          <w:sz w:val="18"/>
          <w:szCs w:val="18"/>
        </w:rPr>
        <w:t>dems</w:t>
      </w:r>
      <w:proofErr w:type="spellEnd"/>
      <w:r w:rsidRPr="007141AD">
        <w:rPr>
          <w:rFonts w:cstheme="majorHAnsi"/>
          <w:sz w:val="18"/>
          <w:szCs w:val="18"/>
        </w:rPr>
        <w:t xml:space="preserve"> lose all support on immigration</w:t>
      </w:r>
    </w:p>
    <w:p w14:paraId="1009B1C7" w14:textId="77777777" w:rsidR="00C81CBD" w:rsidRPr="007141AD" w:rsidRDefault="00C81CBD" w:rsidP="00C81CBD">
      <w:pPr>
        <w:rPr>
          <w:rFonts w:cstheme="majorHAnsi"/>
          <w:b/>
          <w:bCs/>
          <w:sz w:val="16"/>
          <w:szCs w:val="26"/>
          <w:shd w:val="clear" w:color="auto" w:fill="FFFFFF"/>
        </w:rPr>
      </w:pPr>
      <w:proofErr w:type="spellStart"/>
      <w:r w:rsidRPr="007141AD">
        <w:rPr>
          <w:rStyle w:val="Style13ptBold"/>
          <w:rFonts w:cstheme="majorHAnsi"/>
        </w:rPr>
        <w:t>Liasson</w:t>
      </w:r>
      <w:proofErr w:type="spellEnd"/>
      <w:r w:rsidRPr="007141AD">
        <w:rPr>
          <w:rStyle w:val="Style13ptBold"/>
          <w:rFonts w:cstheme="majorHAnsi"/>
        </w:rPr>
        <w:t xml:space="preserve"> ‘18</w:t>
      </w:r>
      <w:r w:rsidRPr="007141AD">
        <w:rPr>
          <w:rFonts w:cstheme="majorHAnsi"/>
          <w:sz w:val="16"/>
          <w:shd w:val="clear" w:color="auto" w:fill="FFFFFF"/>
        </w:rPr>
        <w:t xml:space="preserve"> [Mara </w:t>
      </w:r>
      <w:proofErr w:type="spellStart"/>
      <w:r w:rsidRPr="007141AD">
        <w:rPr>
          <w:rFonts w:cstheme="majorHAnsi"/>
          <w:sz w:val="16"/>
          <w:shd w:val="clear" w:color="auto" w:fill="FFFFFF"/>
        </w:rPr>
        <w:t>Liasson</w:t>
      </w:r>
      <w:proofErr w:type="spellEnd"/>
      <w:r w:rsidRPr="007141AD">
        <w:rPr>
          <w:rFonts w:cstheme="majorHAnsi"/>
          <w:sz w:val="16"/>
          <w:szCs w:val="21"/>
          <w:shd w:val="clear" w:color="auto" w:fill="FFFFFF"/>
        </w:rPr>
        <w:t>, </w:t>
      </w:r>
      <w:r w:rsidRPr="007141AD">
        <w:rPr>
          <w:rFonts w:cstheme="majorHAnsi"/>
          <w:sz w:val="16"/>
          <w:shd w:val="clear" w:color="auto" w:fill="FFFFFF"/>
        </w:rPr>
        <w:t>NPR</w:t>
      </w:r>
      <w:r w:rsidRPr="007141AD">
        <w:rPr>
          <w:rFonts w:cstheme="majorHAnsi"/>
          <w:sz w:val="16"/>
          <w:szCs w:val="21"/>
          <w:shd w:val="clear" w:color="auto" w:fill="FFFFFF"/>
        </w:rPr>
        <w:t>, </w:t>
      </w:r>
      <w:r w:rsidRPr="007141AD">
        <w:rPr>
          <w:rFonts w:cstheme="majorHAnsi"/>
          <w:sz w:val="16"/>
          <w:shd w:val="clear" w:color="auto" w:fill="FFFFFF"/>
        </w:rPr>
        <w:t>"4 Questions About The Call To Abolish ICE; 'Abolish Ice' Rallying Cry Raises Tricky Political Questions : NPR"</w:t>
      </w:r>
      <w:r w:rsidRPr="007141AD">
        <w:rPr>
          <w:rFonts w:cstheme="majorHAnsi"/>
          <w:sz w:val="16"/>
          <w:szCs w:val="21"/>
          <w:shd w:val="clear" w:color="auto" w:fill="FFFFFF"/>
        </w:rPr>
        <w:t>, </w:t>
      </w:r>
      <w:r w:rsidRPr="007141AD">
        <w:rPr>
          <w:rFonts w:cstheme="majorHAnsi"/>
          <w:sz w:val="16"/>
          <w:shd w:val="clear" w:color="auto" w:fill="FFFFFF"/>
        </w:rPr>
        <w:t>3 July 2018, </w:t>
      </w:r>
      <w:hyperlink r:id="rId620" w:history="1">
        <w:r w:rsidRPr="007141AD">
          <w:rPr>
            <w:rFonts w:cstheme="majorHAnsi"/>
            <w:sz w:val="16"/>
            <w:shd w:val="clear" w:color="auto" w:fill="FFFFFF"/>
          </w:rPr>
          <w:t>https://www.npr.org/2018/07/03/625507824/4-questions-about-the-call-to-abolish-ice</w:t>
        </w:r>
      </w:hyperlink>
      <w:r w:rsidRPr="007141AD">
        <w:rPr>
          <w:rFonts w:cstheme="majorHAnsi"/>
          <w:sz w:val="16"/>
          <w:shd w:val="clear" w:color="auto" w:fill="FFFFFF"/>
        </w:rPr>
        <w:t>//]</w:t>
      </w:r>
      <w:r w:rsidRPr="007141AD">
        <w:rPr>
          <w:rFonts w:cstheme="majorHAnsi"/>
          <w:sz w:val="16"/>
          <w:szCs w:val="21"/>
        </w:rPr>
        <w:br/>
      </w:r>
      <w:r w:rsidRPr="007141AD">
        <w:rPr>
          <w:rFonts w:cstheme="majorHAnsi"/>
          <w:sz w:val="16"/>
          <w:shd w:val="clear" w:color="auto" w:fill="FFFFFF"/>
        </w:rPr>
        <w:t xml:space="preserve">A new liberal rallying cry — "Abolish ICE!" — calls for an end to Immigration and Customs Enforcement, the agency that enforces President Trump's immigration policies. Many protesters held signs with the slogan at marches across the country over the weekend, and several leading Democrats echoed the grass-roots catchphrase. Who Is Alexandria Ocasio-Cortez? POLITICS Who Is Alexandria Ocasio-Cortez? Alexandria Ocasio-Cortez, the insurgent Democratic Socialist who won a stunning primary upset in New York last week, ran on this issue. And Democratic Sens. Elizabeth Warren and Kirsten Gillibrand — both considered possible 2020 presidential contenders — also took up the call. </w:t>
      </w:r>
      <w:r w:rsidRPr="007141AD">
        <w:rPr>
          <w:rStyle w:val="StyleUnderline"/>
          <w:rFonts w:cstheme="majorHAnsi"/>
        </w:rPr>
        <w:t>The new slogan, though, raises more political questions than it answers</w:t>
      </w:r>
      <w:r w:rsidRPr="007141AD">
        <w:rPr>
          <w:rFonts w:cstheme="majorHAnsi"/>
          <w:sz w:val="16"/>
          <w:shd w:val="clear" w:color="auto" w:fill="FFFFFF"/>
        </w:rPr>
        <w:t xml:space="preserve">. What does "Abolish ICE" as a motto mean, anyway? "Abolish ICE" sounds simple and straightforward. It's short enough to fit on a bumper sticker — as does "Build the Wall," or "Abolish the IRS." It </w:t>
      </w:r>
      <w:r w:rsidRPr="007141AD">
        <w:rPr>
          <w:rStyle w:val="StyleUnderline"/>
          <w:rFonts w:cstheme="majorHAnsi"/>
        </w:rPr>
        <w:t>symbolizes Democrats' opposition to Trump's immigration policies</w:t>
      </w:r>
      <w:r w:rsidRPr="007141AD">
        <w:rPr>
          <w:rFonts w:cstheme="majorHAnsi"/>
          <w:sz w:val="16"/>
          <w:shd w:val="clear" w:color="auto" w:fill="FFFFFF"/>
        </w:rPr>
        <w:t xml:space="preserve">, </w:t>
      </w:r>
      <w:r w:rsidRPr="007141AD">
        <w:rPr>
          <w:rStyle w:val="StyleUnderline"/>
          <w:rFonts w:cstheme="majorHAnsi"/>
        </w:rPr>
        <w:t>particularly the separation of children and parents at the border</w:t>
      </w:r>
      <w:r w:rsidRPr="007141AD">
        <w:rPr>
          <w:rFonts w:cstheme="majorHAnsi"/>
          <w:sz w:val="16"/>
          <w:shd w:val="clear" w:color="auto" w:fill="FFFFFF"/>
        </w:rPr>
        <w:t xml:space="preserve">. </w:t>
      </w:r>
      <w:r w:rsidRPr="007141AD">
        <w:rPr>
          <w:rStyle w:val="StyleUnderline"/>
          <w:rFonts w:cstheme="majorHAnsi"/>
        </w:rPr>
        <w:t>It's a shorthand way to remind lawmakers and the public that Democrats don't like how the president has demonized immigrants</w:t>
      </w:r>
      <w:r w:rsidRPr="007141AD">
        <w:rPr>
          <w:rFonts w:cstheme="majorHAnsi"/>
          <w:sz w:val="16"/>
          <w:shd w:val="clear" w:color="auto" w:fill="FFFFFF"/>
        </w:rPr>
        <w:t xml:space="preserve"> — </w:t>
      </w:r>
      <w:r w:rsidRPr="007141AD">
        <w:rPr>
          <w:rStyle w:val="StyleUnderline"/>
          <w:rFonts w:cstheme="majorHAnsi"/>
        </w:rPr>
        <w:t>whether they entered the U.S. legally or not.</w:t>
      </w:r>
      <w:r w:rsidRPr="007141AD">
        <w:rPr>
          <w:rFonts w:cstheme="majorHAnsi"/>
          <w:sz w:val="16"/>
          <w:shd w:val="clear" w:color="auto" w:fill="FFFFFF"/>
        </w:rPr>
        <w:t xml:space="preserve"> It also </w:t>
      </w:r>
      <w:r w:rsidRPr="007141AD">
        <w:rPr>
          <w:rStyle w:val="StyleUnderline"/>
          <w:rFonts w:cstheme="majorHAnsi"/>
        </w:rPr>
        <w:t>expresses the fear and outrage among immigrant communities who feel that ICE is terrorizing their neighborhoods</w:t>
      </w:r>
      <w:r w:rsidRPr="007141AD">
        <w:rPr>
          <w:rFonts w:cstheme="majorHAnsi"/>
          <w:sz w:val="16"/>
          <w:shd w:val="clear" w:color="auto" w:fill="FFFFFF"/>
        </w:rPr>
        <w:t xml:space="preserve">. </w:t>
      </w:r>
      <w:r w:rsidRPr="007141AD">
        <w:rPr>
          <w:rStyle w:val="StyleUnderline"/>
          <w:rFonts w:cstheme="majorHAnsi"/>
        </w:rPr>
        <w:t>If it's a useful slogan for Democrats, why are Republicans thrilled</w:t>
      </w:r>
      <w:r w:rsidRPr="007141AD">
        <w:rPr>
          <w:rFonts w:cstheme="majorHAnsi"/>
          <w:sz w:val="16"/>
          <w:shd w:val="clear" w:color="auto" w:fill="FFFFFF"/>
        </w:rPr>
        <w:t xml:space="preserve">? </w:t>
      </w:r>
      <w:r w:rsidRPr="007141AD">
        <w:rPr>
          <w:rStyle w:val="StyleUnderline"/>
          <w:rFonts w:cstheme="majorHAnsi"/>
        </w:rPr>
        <w:t>Democrats who use the phrase say it doesn't mean they want no enforcement at the border at all. But Republicans are making a big push to convince voters that's exactly what Democrats do mean when they call for abolishing ICE</w:t>
      </w:r>
      <w:r w:rsidRPr="007141AD">
        <w:rPr>
          <w:rFonts w:cstheme="majorHAnsi"/>
          <w:sz w:val="16"/>
          <w:shd w:val="clear" w:color="auto" w:fill="FFFFFF"/>
        </w:rPr>
        <w:t xml:space="preserve">. Over the weekend and into this week, </w:t>
      </w:r>
      <w:r w:rsidRPr="007141AD">
        <w:rPr>
          <w:rStyle w:val="StyleUnderline"/>
          <w:rFonts w:cstheme="majorHAnsi"/>
        </w:rPr>
        <w:t>Trump tweeted about it repeatedly, saying Democrats want to get rid of ICE so they can have open borders and more crime</w:t>
      </w:r>
      <w:r w:rsidRPr="007141AD">
        <w:rPr>
          <w:rFonts w:cstheme="majorHAnsi"/>
          <w:sz w:val="16"/>
          <w:shd w:val="clear" w:color="auto" w:fill="FFFFFF"/>
        </w:rPr>
        <w:t xml:space="preserve">. He tweeted Tuesday, "When we have an "infestation" of MS-13 GANGS in certain parts of our country, who do we send to get them out? ICE! They are tougher and smarter than these rough criminal </w:t>
      </w:r>
      <w:proofErr w:type="spellStart"/>
      <w:r w:rsidRPr="007141AD">
        <w:rPr>
          <w:rFonts w:cstheme="majorHAnsi"/>
          <w:sz w:val="16"/>
          <w:shd w:val="clear" w:color="auto" w:fill="FFFFFF"/>
        </w:rPr>
        <w:t>elelments</w:t>
      </w:r>
      <w:proofErr w:type="spellEnd"/>
      <w:r w:rsidRPr="007141AD">
        <w:rPr>
          <w:rFonts w:cstheme="majorHAnsi"/>
          <w:sz w:val="16"/>
          <w:shd w:val="clear" w:color="auto" w:fill="FFFFFF"/>
        </w:rPr>
        <w:t xml:space="preserve"> [sic] that bad immigration laws allow into our country. Dems do not appreciate the great job they do! Nov." </w:t>
      </w:r>
      <w:r w:rsidRPr="007141AD">
        <w:rPr>
          <w:rStyle w:val="StyleUnderline"/>
          <w:rFonts w:cstheme="majorHAnsi"/>
        </w:rPr>
        <w:t>This is the president's</w:t>
      </w:r>
      <w:r w:rsidRPr="007141AD">
        <w:rPr>
          <w:rFonts w:cstheme="majorHAnsi"/>
          <w:sz w:val="16"/>
          <w:shd w:val="clear" w:color="auto" w:fill="FFFFFF"/>
        </w:rPr>
        <w:t xml:space="preserve"> No. 1 </w:t>
      </w:r>
      <w:r w:rsidRPr="007141AD">
        <w:rPr>
          <w:rStyle w:val="StyleUnderline"/>
          <w:rFonts w:cstheme="majorHAnsi"/>
        </w:rPr>
        <w:t>message</w:t>
      </w:r>
      <w:r w:rsidRPr="007141AD">
        <w:rPr>
          <w:rFonts w:cstheme="majorHAnsi"/>
          <w:sz w:val="16"/>
          <w:shd w:val="clear" w:color="auto" w:fill="FFFFFF"/>
        </w:rPr>
        <w:t xml:space="preserve"> for the midterms: </w:t>
      </w:r>
      <w:r w:rsidRPr="007141AD">
        <w:rPr>
          <w:rStyle w:val="StyleUnderline"/>
          <w:rFonts w:cstheme="majorHAnsi"/>
        </w:rPr>
        <w:t>Republicans are tough on the border and strong on crime, and Democrats are weak and will let hordes of immigrants come in illegally and "infest" our country</w:t>
      </w:r>
      <w:r w:rsidRPr="007141AD">
        <w:rPr>
          <w:rFonts w:cstheme="majorHAnsi"/>
          <w:sz w:val="16"/>
          <w:shd w:val="clear" w:color="auto" w:fill="FFFFFF"/>
        </w:rPr>
        <w:t xml:space="preserve">. In an interview with Fox News that aired Sunday, </w:t>
      </w:r>
      <w:r w:rsidRPr="007141AD">
        <w:rPr>
          <w:rStyle w:val="StyleUnderline"/>
          <w:rFonts w:cstheme="majorHAnsi"/>
        </w:rPr>
        <w:t xml:space="preserve">Trump said he was thrilled that some Democrats were adopting this new rallying cry and signaled he would use it against them as often as possible. </w:t>
      </w:r>
      <w:r w:rsidRPr="007141AD">
        <w:rPr>
          <w:rFonts w:cstheme="majorHAnsi"/>
          <w:sz w:val="16"/>
          <w:shd w:val="clear" w:color="auto" w:fill="FFFFFF"/>
        </w:rPr>
        <w:t xml:space="preserve">"I think they'll never win another election so I'm actually quite happy with it," he said. Why are Democrats divided about abolishing ICE? </w:t>
      </w:r>
      <w:r w:rsidRPr="007141AD">
        <w:rPr>
          <w:rStyle w:val="StyleUnderline"/>
          <w:rFonts w:cstheme="majorHAnsi"/>
        </w:rPr>
        <w:t xml:space="preserve">Until this past weekend, immigration was largely a political problem for Republicans. The GOP was badly divided over Trump's policy to end deportation protection for </w:t>
      </w:r>
      <w:proofErr w:type="spellStart"/>
      <w:r w:rsidRPr="007141AD">
        <w:rPr>
          <w:rStyle w:val="StyleUnderline"/>
          <w:rFonts w:cstheme="majorHAnsi"/>
        </w:rPr>
        <w:t>DREAMers</w:t>
      </w:r>
      <w:proofErr w:type="spellEnd"/>
      <w:r w:rsidRPr="007141AD">
        <w:rPr>
          <w:rFonts w:cstheme="majorHAnsi"/>
          <w:sz w:val="16"/>
          <w:shd w:val="clear" w:color="auto" w:fill="FFFFFF"/>
        </w:rPr>
        <w:t xml:space="preserve"> — immigrants in the country illegally who were brought to the U.S. when they were children — a</w:t>
      </w:r>
      <w:r w:rsidRPr="007141AD">
        <w:rPr>
          <w:rStyle w:val="StyleUnderline"/>
          <w:rFonts w:cstheme="majorHAnsi"/>
        </w:rPr>
        <w:t>nd his now-reversed practice of separating children from their parents at the border</w:t>
      </w:r>
      <w:r w:rsidRPr="007141AD">
        <w:rPr>
          <w:rFonts w:cstheme="majorHAnsi"/>
          <w:sz w:val="16"/>
          <w:shd w:val="clear" w:color="auto" w:fill="FFFFFF"/>
        </w:rPr>
        <w:t xml:space="preserve">. </w:t>
      </w:r>
      <w:r w:rsidRPr="007141AD">
        <w:rPr>
          <w:rStyle w:val="StyleUnderline"/>
          <w:rFonts w:cstheme="majorHAnsi"/>
        </w:rPr>
        <w:t>The majority of the country sides with Democrats on immigration in general</w:t>
      </w:r>
      <w:r w:rsidRPr="007141AD">
        <w:rPr>
          <w:rFonts w:cstheme="majorHAnsi"/>
          <w:sz w:val="16"/>
          <w:shd w:val="clear" w:color="auto" w:fill="FFFFFF"/>
        </w:rPr>
        <w:t xml:space="preserve">. </w:t>
      </w:r>
      <w:r w:rsidRPr="007141AD">
        <w:rPr>
          <w:rStyle w:val="StyleUnderline"/>
          <w:rFonts w:cstheme="majorHAnsi"/>
        </w:rPr>
        <w:t>A Pew Research Center poll from June showed that Democrats had a 14-point advantage in handling immigration</w:t>
      </w:r>
      <w:r w:rsidRPr="007141AD">
        <w:rPr>
          <w:rFonts w:cstheme="majorHAnsi"/>
          <w:sz w:val="16"/>
          <w:shd w:val="clear" w:color="auto" w:fill="FFFFFF"/>
        </w:rPr>
        <w:t xml:space="preserve"> — </w:t>
      </w:r>
      <w:r w:rsidRPr="007141AD">
        <w:rPr>
          <w:rStyle w:val="StyleUnderline"/>
          <w:rFonts w:cstheme="majorHAnsi"/>
        </w:rPr>
        <w:t>and that was before the family separation issue exploded</w:t>
      </w:r>
      <w:r w:rsidRPr="007141AD">
        <w:rPr>
          <w:rFonts w:cstheme="majorHAnsi"/>
          <w:sz w:val="16"/>
          <w:shd w:val="clear" w:color="auto" w:fill="FFFFFF"/>
        </w:rPr>
        <w:t xml:space="preserve">. A recent Gallup poll showed that 75 percent of Americans thought immigration was a good thing for the country. A majority of voters have consistently supported giving </w:t>
      </w:r>
      <w:proofErr w:type="spellStart"/>
      <w:r w:rsidRPr="007141AD">
        <w:rPr>
          <w:rFonts w:cstheme="majorHAnsi"/>
          <w:sz w:val="16"/>
          <w:shd w:val="clear" w:color="auto" w:fill="FFFFFF"/>
        </w:rPr>
        <w:t>DREAMers</w:t>
      </w:r>
      <w:proofErr w:type="spellEnd"/>
      <w:r w:rsidRPr="007141AD">
        <w:rPr>
          <w:rFonts w:cstheme="majorHAnsi"/>
          <w:sz w:val="16"/>
          <w:shd w:val="clear" w:color="auto" w:fill="FFFFFF"/>
        </w:rPr>
        <w:t xml:space="preserve"> a path to citizenship. </w:t>
      </w:r>
      <w:r w:rsidRPr="007141AD">
        <w:rPr>
          <w:rStyle w:val="StyleUnderline"/>
          <w:rFonts w:cstheme="majorHAnsi"/>
        </w:rPr>
        <w:t>Many Democrats think that turning the debate away from Trump's immigration policies and back to a fight over which party is stronger on border security is a loser for Democrats.</w:t>
      </w:r>
      <w:r w:rsidRPr="007141AD">
        <w:rPr>
          <w:rFonts w:cstheme="majorHAnsi"/>
          <w:sz w:val="16"/>
          <w:shd w:val="clear" w:color="auto" w:fill="FFFFFF"/>
        </w:rPr>
        <w:t xml:space="preserve"> </w:t>
      </w:r>
      <w:r w:rsidRPr="007141AD">
        <w:rPr>
          <w:rStyle w:val="StyleUnderline"/>
          <w:rFonts w:cstheme="majorHAnsi"/>
        </w:rPr>
        <w:t xml:space="preserve">It's why so many Democratic lawmakers refuse to jump on the "Abolish ICE" bandwagon. </w:t>
      </w:r>
      <w:r w:rsidRPr="007141AD">
        <w:rPr>
          <w:rFonts w:cstheme="majorHAnsi"/>
          <w:sz w:val="16"/>
          <w:shd w:val="clear" w:color="auto" w:fill="FFFFFF"/>
        </w:rPr>
        <w:t xml:space="preserve">Even Vermont Sen. Bernie Sanders dodged the question, saying only that he wanted to "create policies that deal with immigration in a rational way." Illinois Sen. Tammy Duckworth said </w:t>
      </w:r>
      <w:r w:rsidRPr="007141AD">
        <w:rPr>
          <w:rStyle w:val="StyleUnderline"/>
          <w:rFonts w:cstheme="majorHAnsi"/>
        </w:rPr>
        <w:t>abolishing ICE wouldn't accomplish anything, since even without the agency, Trump would still be setting immigration policy</w:t>
      </w:r>
      <w:r w:rsidRPr="007141AD">
        <w:rPr>
          <w:rFonts w:cstheme="majorHAnsi"/>
          <w:sz w:val="16"/>
          <w:shd w:val="clear" w:color="auto" w:fill="FFFFFF"/>
        </w:rPr>
        <w:t xml:space="preserve">. Although Warren and Gillibrand sided with the "Abolish ICE" push, California Sen. Kamala Harris, another possible 2020 contender, did not. Harris said she wanted to "critically re-examine ICE and its role." </w:t>
      </w:r>
      <w:r w:rsidRPr="007141AD">
        <w:rPr>
          <w:rStyle w:val="StyleUnderline"/>
          <w:rFonts w:cstheme="majorHAnsi"/>
        </w:rPr>
        <w:t>Many Democratic strategists were asking why — just when the Democrats were winning the immigration debate — they should adopt a slogan that could backfire on them going into the midterm elections</w:t>
      </w:r>
      <w:r w:rsidRPr="007141AD">
        <w:rPr>
          <w:rFonts w:cstheme="majorHAnsi"/>
          <w:sz w:val="16"/>
          <w:shd w:val="clear" w:color="auto" w:fill="FFFFFF"/>
        </w:rPr>
        <w:t xml:space="preserve">. Is the debate over ICE's existence worth having? Yes. ICE is a massive law enforcement agency, created after the Sept. 11, 2001, terrorist attacks. It employs more than 20,000 people. It's responsible for homeland security investigations and the deportation of undocumented immigrants. Last week The Texas Observer reported that 19 special agents in charge at ICE's Homeland Security Investigations unit wrote a letter to Homeland Security Secretary </w:t>
      </w:r>
      <w:proofErr w:type="spellStart"/>
      <w:r w:rsidRPr="007141AD">
        <w:rPr>
          <w:rFonts w:cstheme="majorHAnsi"/>
          <w:sz w:val="16"/>
          <w:shd w:val="clear" w:color="auto" w:fill="FFFFFF"/>
        </w:rPr>
        <w:t>Kirstjen</w:t>
      </w:r>
      <w:proofErr w:type="spellEnd"/>
      <w:r w:rsidRPr="007141AD">
        <w:rPr>
          <w:rFonts w:cstheme="majorHAnsi"/>
          <w:sz w:val="16"/>
          <w:shd w:val="clear" w:color="auto" w:fill="FFFFFF"/>
        </w:rPr>
        <w:t xml:space="preserve"> Nielsen calling for the agency to be reorganized. The agents reportedly said that ICE is supposed to track down drug cartel leaders, child pornographers and human traffickers, but instead, the letter said, agents are spending time and resources going after undocumented immigrants, and the agency is becoming a "political pawn." The letter calls for splitting the agency in two — one part for homeland security, the other for deportations. It's hard to imagine such a proposal would go anywhere, however, in a political atmosphere in which immigration issues get oversimplified and weaponized.</w:t>
      </w:r>
    </w:p>
    <w:p w14:paraId="5EF5C641" w14:textId="77777777" w:rsidR="00C81CBD" w:rsidRPr="007141AD" w:rsidRDefault="00C81CBD" w:rsidP="00C81CBD">
      <w:pPr>
        <w:rPr>
          <w:rFonts w:cstheme="majorHAnsi"/>
          <w:shd w:val="clear" w:color="auto" w:fill="FFFFFF"/>
        </w:rPr>
      </w:pPr>
    </w:p>
    <w:p w14:paraId="5984D5E0" w14:textId="4EA3DB63" w:rsidR="00CF7473" w:rsidRPr="007141AD" w:rsidRDefault="00CF7473" w:rsidP="00CF7473">
      <w:pPr>
        <w:pStyle w:val="Heading3"/>
      </w:pPr>
      <w:r w:rsidRPr="007141AD">
        <w:t xml:space="preserve">Elections DA – ICE Link </w:t>
      </w:r>
    </w:p>
    <w:p w14:paraId="2F114118" w14:textId="43FAFEC6" w:rsidR="00CF7473" w:rsidRPr="007141AD" w:rsidRDefault="00CF7473" w:rsidP="00CF7473"/>
    <w:p w14:paraId="45F9F615" w14:textId="77777777" w:rsidR="00CF7473" w:rsidRPr="007141AD" w:rsidRDefault="00CF7473" w:rsidP="00CF7473">
      <w:pPr>
        <w:pStyle w:val="Heading4"/>
        <w:rPr>
          <w:rFonts w:cstheme="majorHAnsi"/>
          <w:shd w:val="clear" w:color="auto" w:fill="FFFFFF"/>
        </w:rPr>
      </w:pPr>
      <w:r w:rsidRPr="007141AD">
        <w:rPr>
          <w:rFonts w:cstheme="majorHAnsi"/>
          <w:shd w:val="clear" w:color="auto" w:fill="FFFFFF"/>
        </w:rPr>
        <w:t xml:space="preserve">The </w:t>
      </w:r>
      <w:proofErr w:type="spellStart"/>
      <w:r w:rsidRPr="007141AD">
        <w:rPr>
          <w:rFonts w:cstheme="majorHAnsi"/>
          <w:shd w:val="clear" w:color="auto" w:fill="FFFFFF"/>
        </w:rPr>
        <w:t>aff</w:t>
      </w:r>
      <w:proofErr w:type="spellEnd"/>
      <w:r w:rsidRPr="007141AD">
        <w:rPr>
          <w:rFonts w:cstheme="majorHAnsi"/>
          <w:shd w:val="clear" w:color="auto" w:fill="FFFFFF"/>
        </w:rPr>
        <w:t xml:space="preserve"> alienates moderate and independent voters that are key to the election – allows Trump to garner popular support against Biden </w:t>
      </w:r>
    </w:p>
    <w:p w14:paraId="2162590D" w14:textId="77777777" w:rsidR="00CF7473" w:rsidRPr="007141AD" w:rsidRDefault="00CF7473" w:rsidP="00CF7473">
      <w:pPr>
        <w:rPr>
          <w:rStyle w:val="StyleUnderline"/>
          <w:rFonts w:cstheme="majorHAnsi"/>
        </w:rPr>
      </w:pPr>
      <w:r w:rsidRPr="007141AD">
        <w:rPr>
          <w:rStyle w:val="Style13ptBold"/>
        </w:rPr>
        <w:t>Starr ’18</w:t>
      </w:r>
      <w:r w:rsidRPr="007141AD">
        <w:rPr>
          <w:rFonts w:cstheme="majorHAnsi"/>
          <w:b/>
          <w:bCs/>
          <w:sz w:val="16"/>
          <w:shd w:val="clear" w:color="auto" w:fill="FFFFFF"/>
        </w:rPr>
        <w:t xml:space="preserve"> </w:t>
      </w:r>
      <w:r w:rsidRPr="007141AD">
        <w:rPr>
          <w:rFonts w:cstheme="majorHAnsi"/>
          <w:sz w:val="16"/>
          <w:szCs w:val="18"/>
          <w:shd w:val="clear" w:color="auto" w:fill="FFFFFF"/>
        </w:rPr>
        <w:t>[Paul Starr</w:t>
      </w:r>
      <w:r w:rsidRPr="007141AD">
        <w:rPr>
          <w:rFonts w:cstheme="majorHAnsi"/>
          <w:sz w:val="16"/>
          <w:szCs w:val="21"/>
          <w:shd w:val="clear" w:color="auto" w:fill="FFFFFF"/>
        </w:rPr>
        <w:t>, </w:t>
      </w:r>
      <w:r w:rsidRPr="007141AD">
        <w:rPr>
          <w:rFonts w:cstheme="majorHAnsi"/>
          <w:sz w:val="16"/>
          <w:szCs w:val="18"/>
          <w:shd w:val="clear" w:color="auto" w:fill="FFFFFF"/>
        </w:rPr>
        <w:t>The American Prospect</w:t>
      </w:r>
      <w:r w:rsidRPr="007141AD">
        <w:rPr>
          <w:rFonts w:cstheme="majorHAnsi"/>
          <w:sz w:val="16"/>
          <w:szCs w:val="21"/>
          <w:shd w:val="clear" w:color="auto" w:fill="FFFFFF"/>
        </w:rPr>
        <w:t>, </w:t>
      </w:r>
      <w:r w:rsidRPr="007141AD">
        <w:rPr>
          <w:rFonts w:cstheme="majorHAnsi"/>
          <w:sz w:val="16"/>
          <w:szCs w:val="18"/>
          <w:shd w:val="clear" w:color="auto" w:fill="FFFFFF"/>
        </w:rPr>
        <w:t>"A Good Formula for Losing the 2018 Election"</w:t>
      </w:r>
      <w:r w:rsidRPr="007141AD">
        <w:rPr>
          <w:rFonts w:cstheme="majorHAnsi"/>
          <w:sz w:val="16"/>
          <w:szCs w:val="21"/>
          <w:shd w:val="clear" w:color="auto" w:fill="FFFFFF"/>
        </w:rPr>
        <w:t>, </w:t>
      </w:r>
      <w:r w:rsidRPr="007141AD">
        <w:rPr>
          <w:rFonts w:cstheme="majorHAnsi"/>
          <w:sz w:val="16"/>
          <w:szCs w:val="18"/>
          <w:shd w:val="clear" w:color="auto" w:fill="FFFFFF"/>
        </w:rPr>
        <w:t>16 August 2018, </w:t>
      </w:r>
      <w:hyperlink r:id="rId621" w:history="1">
        <w:r w:rsidRPr="007141AD">
          <w:rPr>
            <w:rFonts w:cstheme="majorHAnsi"/>
            <w:sz w:val="16"/>
            <w:szCs w:val="18"/>
            <w:shd w:val="clear" w:color="auto" w:fill="FFFFFF"/>
          </w:rPr>
          <w:t>https://prospect.org/power/good-formula-losing-2018-election/</w:t>
        </w:r>
      </w:hyperlink>
      <w:r w:rsidRPr="007141AD">
        <w:rPr>
          <w:rFonts w:cstheme="majorHAnsi"/>
          <w:sz w:val="16"/>
          <w:szCs w:val="18"/>
          <w:shd w:val="clear" w:color="auto" w:fill="FFFFFF"/>
        </w:rPr>
        <w:t>/]</w:t>
      </w:r>
      <w:r w:rsidRPr="007141AD">
        <w:rPr>
          <w:rFonts w:cstheme="majorHAnsi"/>
          <w:sz w:val="16"/>
          <w:szCs w:val="21"/>
        </w:rPr>
        <w:br/>
      </w:r>
      <w:r w:rsidRPr="007141AD">
        <w:rPr>
          <w:rFonts w:cstheme="majorHAnsi"/>
          <w:sz w:val="16"/>
          <w:shd w:val="clear" w:color="auto" w:fill="FFFFFF"/>
        </w:rPr>
        <w:t>There's a current of opinion on the left of the Democratic Party that the party just needs to excite and turn out its progressive base and should forget about appealing to Republicans and independents. The demand to “</w:t>
      </w:r>
      <w:r w:rsidRPr="007141AD">
        <w:rPr>
          <w:rStyle w:val="StyleUnderline"/>
          <w:rFonts w:cstheme="majorHAnsi"/>
        </w:rPr>
        <w:t>abolish ICE</w:t>
      </w:r>
      <w:r w:rsidRPr="007141AD">
        <w:rPr>
          <w:rFonts w:cstheme="majorHAnsi"/>
          <w:sz w:val="16"/>
          <w:shd w:val="clear" w:color="auto" w:fill="FFFFFF"/>
        </w:rPr>
        <w:t xml:space="preserve">” (Immigration and Customs Enforcement) reflects that premise and epitomizes what's wrong with it. The brutal inhumanity of Trump's child-separation policies, turning away of refugees, and deportations of immigrants who have long been well-regarded members of their community should put Republicans this fall wholly on the defensive on immigration. Republican candidates ought to have a lot of awkward explaining to do, and Democrats ought to have opportunities to win back support. Not all conservatives and independents are hopelessly anti-immigrant; </w:t>
      </w:r>
      <w:r w:rsidRPr="007141AD">
        <w:rPr>
          <w:rStyle w:val="StyleUnderline"/>
          <w:rFonts w:cstheme="majorHAnsi"/>
        </w:rPr>
        <w:t>many Republicans have supported bipartisan immigration reform</w:t>
      </w:r>
      <w:r w:rsidRPr="007141AD">
        <w:rPr>
          <w:rFonts w:cstheme="majorHAnsi"/>
          <w:sz w:val="16"/>
          <w:shd w:val="clear" w:color="auto" w:fill="FFFFFF"/>
        </w:rPr>
        <w:t xml:space="preserve">, and many pay heed to religious leaders who have strongly condemned the child separations and other inhumane measures Trump has adopted. </w:t>
      </w:r>
      <w:r w:rsidRPr="007141AD">
        <w:rPr>
          <w:rStyle w:val="StyleUnderline"/>
          <w:rFonts w:cstheme="majorHAnsi"/>
        </w:rPr>
        <w:t>The “Abolish ICE” campaign</w:t>
      </w:r>
      <w:r w:rsidRPr="007141AD">
        <w:rPr>
          <w:rFonts w:cstheme="majorHAnsi"/>
          <w:sz w:val="16"/>
          <w:shd w:val="clear" w:color="auto" w:fill="FFFFFF"/>
        </w:rPr>
        <w:t xml:space="preserve"> </w:t>
      </w:r>
      <w:r w:rsidRPr="007141AD">
        <w:rPr>
          <w:rStyle w:val="StyleUnderline"/>
          <w:rFonts w:cstheme="majorHAnsi"/>
        </w:rPr>
        <w:t>has three distinct things wrong with it</w:t>
      </w:r>
      <w:r w:rsidRPr="007141AD">
        <w:rPr>
          <w:rFonts w:cstheme="majorHAnsi"/>
          <w:sz w:val="16"/>
          <w:shd w:val="clear" w:color="auto" w:fill="FFFFFF"/>
        </w:rPr>
        <w:t xml:space="preserve">. First, it </w:t>
      </w:r>
      <w:r w:rsidRPr="007141AD">
        <w:rPr>
          <w:rStyle w:val="StyleUnderline"/>
          <w:rFonts w:cstheme="majorHAnsi"/>
        </w:rPr>
        <w:t>focuses attention on the bureaucracy carrying out current policies rather than the responsible political leaders and the policies themselves</w:t>
      </w:r>
      <w:r w:rsidRPr="007141AD">
        <w:rPr>
          <w:rFonts w:cstheme="majorHAnsi"/>
          <w:sz w:val="16"/>
          <w:shd w:val="clear" w:color="auto" w:fill="FFFFFF"/>
        </w:rPr>
        <w:t xml:space="preserve">. It sounds a lot like right-wing campaigns to abolish the Department of Education or Department of Energy. Second, </w:t>
      </w:r>
      <w:r w:rsidRPr="007141AD">
        <w:rPr>
          <w:rStyle w:val="StyleUnderline"/>
          <w:rFonts w:cstheme="majorHAnsi"/>
        </w:rPr>
        <w:t>abolishing ICE raises the question of what would replace the agency, and the fact is those demanding its abolition have no clear idea</w:t>
      </w:r>
      <w:r w:rsidRPr="007141AD">
        <w:rPr>
          <w:rFonts w:cstheme="majorHAnsi"/>
          <w:sz w:val="16"/>
          <w:shd w:val="clear" w:color="auto" w:fill="FFFFFF"/>
        </w:rPr>
        <w:t xml:space="preserve">. “Abolish ICE” legislation introduced by Representative Mark </w:t>
      </w:r>
      <w:proofErr w:type="spellStart"/>
      <w:r w:rsidRPr="007141AD">
        <w:rPr>
          <w:rFonts w:cstheme="majorHAnsi"/>
          <w:sz w:val="16"/>
          <w:shd w:val="clear" w:color="auto" w:fill="FFFFFF"/>
        </w:rPr>
        <w:t>Pocan</w:t>
      </w:r>
      <w:proofErr w:type="spellEnd"/>
      <w:r w:rsidRPr="007141AD">
        <w:rPr>
          <w:rFonts w:cstheme="majorHAnsi"/>
          <w:sz w:val="16"/>
          <w:shd w:val="clear" w:color="auto" w:fill="FFFFFF"/>
        </w:rPr>
        <w:t xml:space="preserve">, Democrat of Wisconsin, calls for a commission to study the issue for a year. That’s not much of a response to skeptical voters. Calling for a study commission is a classic political move to avoid answering tough questions. Third, </w:t>
      </w:r>
      <w:r w:rsidRPr="007141AD">
        <w:rPr>
          <w:rStyle w:val="StyleUnderline"/>
          <w:rFonts w:cstheme="majorHAnsi"/>
        </w:rPr>
        <w:t>Trump and other Republicans have seized on “Abolish ICE” for obvious reasons: The slogan seems to confirm Trump's accusations that Democrats favor “open borders” and are “weak” on border security</w:t>
      </w:r>
      <w:r w:rsidRPr="007141AD">
        <w:rPr>
          <w:rFonts w:cstheme="majorHAnsi"/>
          <w:sz w:val="16"/>
          <w:shd w:val="clear" w:color="auto" w:fill="FFFFFF"/>
        </w:rPr>
        <w:t xml:space="preserve">. As a result, instead of Republicans having a lot of awkward explaining to do, </w:t>
      </w:r>
      <w:r w:rsidRPr="007141AD">
        <w:rPr>
          <w:rStyle w:val="StyleUnderline"/>
          <w:rFonts w:cstheme="majorHAnsi"/>
        </w:rPr>
        <w:t>Democratic candidates all over the country are now being forced to explain where they stand on ICE</w:t>
      </w:r>
      <w:r w:rsidRPr="007141AD">
        <w:rPr>
          <w:rFonts w:cstheme="majorHAnsi"/>
          <w:sz w:val="16"/>
          <w:shd w:val="clear" w:color="auto" w:fill="FFFFFF"/>
        </w:rPr>
        <w:t>—</w:t>
      </w:r>
      <w:r w:rsidRPr="007141AD">
        <w:rPr>
          <w:rStyle w:val="StyleUnderline"/>
          <w:rFonts w:cstheme="majorHAnsi"/>
        </w:rPr>
        <w:t>always a slippery matter</w:t>
      </w:r>
      <w:r w:rsidRPr="007141AD">
        <w:rPr>
          <w:rFonts w:cstheme="majorHAnsi"/>
          <w:sz w:val="16"/>
          <w:shd w:val="clear" w:color="auto" w:fill="FFFFFF"/>
        </w:rPr>
        <w:t>—an</w:t>
      </w:r>
      <w:r w:rsidRPr="007141AD">
        <w:rPr>
          <w:rStyle w:val="StyleUnderline"/>
          <w:rFonts w:cstheme="majorHAnsi"/>
        </w:rPr>
        <w:t>d nearly all candidates in competitive races are skating away from the idea of abolishing the agency</w:t>
      </w:r>
      <w:r w:rsidRPr="007141AD">
        <w:rPr>
          <w:rFonts w:cstheme="majorHAnsi"/>
          <w:sz w:val="16"/>
          <w:shd w:val="clear" w:color="auto" w:fill="FFFFFF"/>
        </w:rPr>
        <w:t xml:space="preserve">. As Nick </w:t>
      </w:r>
      <w:proofErr w:type="spellStart"/>
      <w:r w:rsidRPr="007141AD">
        <w:rPr>
          <w:rFonts w:cstheme="majorHAnsi"/>
          <w:sz w:val="16"/>
          <w:shd w:val="clear" w:color="auto" w:fill="FFFFFF"/>
        </w:rPr>
        <w:t>Corasanti</w:t>
      </w:r>
      <w:proofErr w:type="spellEnd"/>
      <w:r w:rsidRPr="007141AD">
        <w:rPr>
          <w:rFonts w:cstheme="majorHAnsi"/>
          <w:sz w:val="16"/>
          <w:shd w:val="clear" w:color="auto" w:fill="FFFFFF"/>
        </w:rPr>
        <w:t xml:space="preserve"> of The New York Times reports: Of the 67 candidates listed by the Democratic Congressional Campaign Committee's “Red to Blue” list, only one—Randy Bryce in Wisconsin—has been a vocal supporter of abolishing ICE. </w:t>
      </w:r>
      <w:r w:rsidRPr="007141AD">
        <w:rPr>
          <w:rStyle w:val="StyleUnderline"/>
          <w:rFonts w:cstheme="majorHAnsi"/>
        </w:rPr>
        <w:t xml:space="preserve">Many see the issue as a needlessly confrontational framing of a position many Democrats share: reforming, but not eliminating, the agency, and overhauling the way it has operated </w:t>
      </w:r>
      <w:r w:rsidRPr="007141AD">
        <w:rPr>
          <w:rFonts w:cstheme="majorHAnsi"/>
          <w:sz w:val="16"/>
          <w:shd w:val="clear" w:color="auto" w:fill="FFFFFF"/>
        </w:rPr>
        <w:t xml:space="preserve">both under Mr. Trump and former President Obama. Sean McElwee, who created the #abolishICE hashtag, is a political strategist and public opinion analyst who has rightly emphasized that </w:t>
      </w:r>
      <w:r w:rsidRPr="007141AD">
        <w:rPr>
          <w:rStyle w:val="StyleUnderline"/>
          <w:rFonts w:cstheme="majorHAnsi"/>
        </w:rPr>
        <w:t>many progressive causes have wider public support than is usually acknowledged</w:t>
      </w:r>
      <w:r w:rsidRPr="007141AD">
        <w:rPr>
          <w:rFonts w:cstheme="majorHAnsi"/>
          <w:sz w:val="16"/>
          <w:shd w:val="clear" w:color="auto" w:fill="FFFFFF"/>
        </w:rPr>
        <w:t xml:space="preserve">. Drawing on a recent poll his group Data for Progress conducted, he points, for example, to the idea of a “public option” for internet access, which had net 39 percent support (56 percent in favor, 16 percent against), with a lot of that support coming from rural areas. </w:t>
      </w:r>
      <w:r w:rsidRPr="007141AD">
        <w:rPr>
          <w:rStyle w:val="StyleUnderline"/>
          <w:rFonts w:cstheme="majorHAnsi"/>
        </w:rPr>
        <w:t>That’s an idea that could help Democrats expand their base</w:t>
      </w:r>
      <w:r w:rsidRPr="007141AD">
        <w:rPr>
          <w:rFonts w:cstheme="majorHAnsi"/>
          <w:sz w:val="16"/>
          <w:shd w:val="clear" w:color="auto" w:fill="FFFFFF"/>
        </w:rPr>
        <w:t xml:space="preserve">. </w:t>
      </w:r>
      <w:r w:rsidRPr="007141AD">
        <w:rPr>
          <w:rStyle w:val="StyleUnderline"/>
          <w:rFonts w:cstheme="majorHAnsi"/>
        </w:rPr>
        <w:t>But</w:t>
      </w:r>
      <w:r w:rsidRPr="007141AD">
        <w:rPr>
          <w:rFonts w:cstheme="majorHAnsi"/>
          <w:sz w:val="16"/>
          <w:shd w:val="clear" w:color="auto" w:fill="FFFFFF"/>
        </w:rPr>
        <w:t xml:space="preserve">, despite being the initiator of “Abolish ICE,” </w:t>
      </w:r>
      <w:r w:rsidRPr="007141AD">
        <w:rPr>
          <w:rStyle w:val="StyleUnderline"/>
          <w:rFonts w:cstheme="majorHAnsi"/>
        </w:rPr>
        <w:t>McElwee doesn't mention it among the progressive issues with net support, and for good reason</w:t>
      </w:r>
      <w:r w:rsidRPr="007141AD">
        <w:rPr>
          <w:rFonts w:cstheme="majorHAnsi"/>
          <w:sz w:val="16"/>
          <w:shd w:val="clear" w:color="auto" w:fill="FFFFFF"/>
        </w:rPr>
        <w:t xml:space="preserve">. A Politico/Morning Consult poll in July found </w:t>
      </w:r>
      <w:r w:rsidRPr="007141AD">
        <w:rPr>
          <w:rStyle w:val="StyleUnderline"/>
          <w:rFonts w:cstheme="majorHAnsi"/>
        </w:rPr>
        <w:t>only 25 percent of voters agreeing that ICE should be abolished, with 54 percent in favor of keeping it.</w:t>
      </w:r>
      <w:r w:rsidRPr="007141AD">
        <w:rPr>
          <w:rFonts w:cstheme="majorHAnsi"/>
          <w:sz w:val="16"/>
          <w:shd w:val="clear" w:color="auto" w:fill="FFFFFF"/>
        </w:rPr>
        <w:t xml:space="preserve"> A </w:t>
      </w:r>
      <w:r w:rsidRPr="007141AD">
        <w:rPr>
          <w:rStyle w:val="StyleUnderline"/>
          <w:rFonts w:cstheme="majorHAnsi"/>
        </w:rPr>
        <w:t>HuffPost/YouGov poll also found a 2-to-1 margin against abolishing ICE</w:t>
      </w:r>
      <w:r w:rsidRPr="007141AD">
        <w:rPr>
          <w:rFonts w:cstheme="majorHAnsi"/>
          <w:sz w:val="16"/>
          <w:shd w:val="clear" w:color="auto" w:fill="FFFFFF"/>
        </w:rPr>
        <w:t xml:space="preserve">. In an op-ed in the Times called “The Power of ‘Abolish Ice,’” McElwee doesn’t demonstrate that the slogan actually has any power in winning elections. He says his group commissioned a YouGov Blue poll that asked, “Would you support or oppose defunding Immigration and Customs Enforcement (ICE) and enforcing immigration violations like other civil infractions?” That formulation got support for defunding ICE up to 32 percent with 38 percent opposed (and almost as many saying they didn’t know). But the net opposition to his cause doesn’t faze him. “Debates and dialogue,” McElwee writes, “hardly ever occur across the aisle, but activists in each party form a collective vision, often when they are out of power, and implement it when they gain power.” So the hell with reaching out to anyone on the other side. And too bad for immigrants who are in immediate danger from Trump's policies: They will just have to wait for Democrats to be back in full control of both the presidency and Congress. In another piece also called “The Power of ‘Abolish ICE,'” </w:t>
      </w:r>
      <w:proofErr w:type="spellStart"/>
      <w:r w:rsidRPr="007141AD">
        <w:rPr>
          <w:rFonts w:cstheme="majorHAnsi"/>
          <w:sz w:val="16"/>
          <w:shd w:val="clear" w:color="auto" w:fill="FFFFFF"/>
        </w:rPr>
        <w:t>Jamelle</w:t>
      </w:r>
      <w:proofErr w:type="spellEnd"/>
      <w:r w:rsidRPr="007141AD">
        <w:rPr>
          <w:rFonts w:cstheme="majorHAnsi"/>
          <w:sz w:val="16"/>
          <w:shd w:val="clear" w:color="auto" w:fill="FFFFFF"/>
        </w:rPr>
        <w:t xml:space="preserve"> Bouie of Slate makes the same kind of argument as McElwee does. </w:t>
      </w:r>
      <w:r w:rsidRPr="007141AD">
        <w:rPr>
          <w:rStyle w:val="StyleUnderline"/>
          <w:rFonts w:cstheme="majorHAnsi"/>
        </w:rPr>
        <w:t>Democrats who fear alienating moderate and independent voters</w:t>
      </w:r>
      <w:r w:rsidRPr="007141AD">
        <w:rPr>
          <w:rFonts w:cstheme="majorHAnsi"/>
          <w:sz w:val="16"/>
          <w:shd w:val="clear" w:color="auto" w:fill="FFFFFF"/>
        </w:rPr>
        <w:t>, Bouie writes, are “misreading” the electorate: “</w:t>
      </w:r>
      <w:r w:rsidRPr="007141AD">
        <w:rPr>
          <w:rStyle w:val="StyleUnderline"/>
          <w:rFonts w:cstheme="majorHAnsi"/>
        </w:rPr>
        <w:t>Critics of ‘Abolish ICE’ are right that it will alienate moderate and independent voters</w:t>
      </w:r>
      <w:r w:rsidRPr="007141AD">
        <w:rPr>
          <w:rFonts w:cstheme="majorHAnsi"/>
          <w:sz w:val="16"/>
          <w:shd w:val="clear" w:color="auto" w:fill="FFFFFF"/>
        </w:rPr>
        <w:t xml:space="preserve">,” he says, but there just aren’t many of them anyway in our polarized society. “And fear that it will help Trump mobilize his voters is unwarranted.” Whether “Abolish ICE” will help mobilize Republicans this fall remains to be seen. But the actions of candidates running this fall are telling. </w:t>
      </w:r>
      <w:r w:rsidRPr="007141AD">
        <w:rPr>
          <w:rStyle w:val="StyleUnderline"/>
          <w:rFonts w:cstheme="majorHAnsi"/>
        </w:rPr>
        <w:t>Republicans are</w:t>
      </w:r>
      <w:r w:rsidRPr="007141AD">
        <w:rPr>
          <w:rFonts w:cstheme="majorHAnsi"/>
          <w:sz w:val="16"/>
          <w:shd w:val="clear" w:color="auto" w:fill="FFFFFF"/>
        </w:rPr>
        <w:t xml:space="preserve"> the ones </w:t>
      </w:r>
      <w:r w:rsidRPr="007141AD">
        <w:rPr>
          <w:rStyle w:val="StyleUnderline"/>
          <w:rFonts w:cstheme="majorHAnsi"/>
        </w:rPr>
        <w:t>spending money on advertisements about Democrats wanting to “Abolish ICE,” while most Democrats would prefer to avoid the subject.</w:t>
      </w:r>
      <w:r w:rsidRPr="007141AD">
        <w:rPr>
          <w:rFonts w:cstheme="majorHAnsi"/>
          <w:sz w:val="16"/>
          <w:shd w:val="clear" w:color="auto" w:fill="FFFFFF"/>
        </w:rPr>
        <w:t xml:space="preserve"> What “</w:t>
      </w:r>
      <w:r w:rsidRPr="007141AD">
        <w:rPr>
          <w:rStyle w:val="StyleUnderline"/>
          <w:rFonts w:cstheme="majorHAnsi"/>
        </w:rPr>
        <w:t>Abolish ICE” has done is give a weapon to Republicans and driven a wedge between Democrats</w:t>
      </w:r>
      <w:r w:rsidRPr="007141AD">
        <w:rPr>
          <w:rFonts w:cstheme="majorHAnsi"/>
          <w:sz w:val="16"/>
          <w:shd w:val="clear" w:color="auto" w:fill="FFFFFF"/>
        </w:rPr>
        <w:t xml:space="preserve">. </w:t>
      </w:r>
      <w:r w:rsidRPr="007141AD">
        <w:rPr>
          <w:rStyle w:val="StyleUnderline"/>
          <w:rFonts w:cstheme="majorHAnsi"/>
        </w:rPr>
        <w:t>I wouldn't be surprised if by Election Day, a majority of congressional Democrats are on record as opposing the abolition of ICE. The movement may well succeed in achieving the opposite of the result it intended</w:t>
      </w:r>
      <w:r w:rsidRPr="007141AD">
        <w:rPr>
          <w:rFonts w:cstheme="majorHAnsi"/>
          <w:sz w:val="16"/>
          <w:shd w:val="clear" w:color="auto" w:fill="FFFFFF"/>
        </w:rPr>
        <w:t xml:space="preserve">. </w:t>
      </w:r>
      <w:r w:rsidRPr="007141AD">
        <w:rPr>
          <w:rStyle w:val="StyleUnderline"/>
          <w:rFonts w:cstheme="majorHAnsi"/>
        </w:rPr>
        <w:t>The “Abolish ICE” campaign has focused attention on the agency's genuinely reprehensible actions.</w:t>
      </w:r>
      <w:r w:rsidRPr="007141AD">
        <w:rPr>
          <w:rFonts w:cstheme="majorHAnsi"/>
          <w:sz w:val="16"/>
          <w:shd w:val="clear" w:color="auto" w:fill="FFFFFF"/>
        </w:rPr>
        <w:t xml:space="preserve"> </w:t>
      </w:r>
      <w:r w:rsidRPr="007141AD">
        <w:rPr>
          <w:rStyle w:val="StyleUnderline"/>
          <w:rFonts w:cstheme="majorHAnsi"/>
        </w:rPr>
        <w:t>But if Democrats had the power to abolish ICE, they would also have the power to change immigration policies, which would be far more important</w:t>
      </w:r>
      <w:r w:rsidRPr="007141AD">
        <w:rPr>
          <w:rFonts w:cstheme="majorHAnsi"/>
          <w:sz w:val="16"/>
          <w:shd w:val="clear" w:color="auto" w:fill="FFFFFF"/>
        </w:rPr>
        <w:t xml:space="preserve">. </w:t>
      </w:r>
      <w:r w:rsidRPr="007141AD">
        <w:rPr>
          <w:rStyle w:val="StyleUnderline"/>
          <w:rFonts w:cstheme="majorHAnsi"/>
        </w:rPr>
        <w:t xml:space="preserve">To convince Americans that they are worthy of holding that power and leading the way to reform, Democrats need to strike the right balance between protecting immigrants and ensuring border security. </w:t>
      </w:r>
      <w:r w:rsidRPr="007141AD">
        <w:rPr>
          <w:rFonts w:cstheme="majorHAnsi"/>
          <w:sz w:val="16"/>
          <w:shd w:val="clear" w:color="auto" w:fill="FFFFFF"/>
        </w:rPr>
        <w:t xml:space="preserve">The </w:t>
      </w:r>
      <w:r w:rsidRPr="007141AD">
        <w:rPr>
          <w:rStyle w:val="StyleUnderline"/>
          <w:rFonts w:cstheme="majorHAnsi"/>
        </w:rPr>
        <w:t>“Abolish ICE” campaign fails that test, and Democrats who aspire to national leadership ought to be clear that they intend to pass it.</w:t>
      </w:r>
    </w:p>
    <w:p w14:paraId="54FEFDE5" w14:textId="77777777" w:rsidR="00CF7473" w:rsidRPr="007141AD" w:rsidRDefault="00CF7473" w:rsidP="00CF7473">
      <w:pPr>
        <w:rPr>
          <w:rFonts w:cstheme="majorHAnsi"/>
        </w:rPr>
      </w:pPr>
    </w:p>
    <w:p w14:paraId="5513D6D2" w14:textId="77777777" w:rsidR="00CF7473" w:rsidRPr="007141AD" w:rsidRDefault="00CF7473" w:rsidP="00CF7473">
      <w:pPr>
        <w:pStyle w:val="Heading4"/>
        <w:rPr>
          <w:rFonts w:cstheme="majorHAnsi"/>
          <w:shd w:val="clear" w:color="auto" w:fill="FFFFFF"/>
        </w:rPr>
      </w:pPr>
      <w:r w:rsidRPr="007141AD">
        <w:rPr>
          <w:rFonts w:cstheme="majorHAnsi"/>
          <w:shd w:val="clear" w:color="auto" w:fill="FFFFFF"/>
        </w:rPr>
        <w:t>ICE divides democratic base support and is politically unpopular – distracts attention away from the popular issue of family separation which prevents Dems from effectively campaigning against Trump’s family separation policies</w:t>
      </w:r>
    </w:p>
    <w:p w14:paraId="75251838" w14:textId="77777777" w:rsidR="00CF7473" w:rsidRPr="007141AD" w:rsidRDefault="00CF7473" w:rsidP="00CF7473">
      <w:pPr>
        <w:rPr>
          <w:rFonts w:cstheme="majorHAnsi"/>
          <w:sz w:val="16"/>
        </w:rPr>
      </w:pPr>
      <w:r w:rsidRPr="007141AD">
        <w:rPr>
          <w:rStyle w:val="Style13ptBold"/>
          <w:rFonts w:cstheme="majorHAnsi"/>
        </w:rPr>
        <w:t>AP ’18</w:t>
      </w:r>
      <w:r w:rsidRPr="007141AD">
        <w:rPr>
          <w:rFonts w:cstheme="majorHAnsi"/>
          <w:b/>
          <w:bCs/>
          <w:sz w:val="16"/>
          <w:szCs w:val="26"/>
          <w:shd w:val="clear" w:color="auto" w:fill="FFFFFF"/>
        </w:rPr>
        <w:t xml:space="preserve"> </w:t>
      </w:r>
      <w:r w:rsidRPr="007141AD">
        <w:rPr>
          <w:rFonts w:cstheme="majorHAnsi"/>
          <w:sz w:val="16"/>
          <w:szCs w:val="18"/>
          <w:shd w:val="clear" w:color="auto" w:fill="FFFFFF"/>
        </w:rPr>
        <w:t>[Associated Press</w:t>
      </w:r>
      <w:r w:rsidRPr="007141AD">
        <w:rPr>
          <w:rFonts w:cstheme="majorHAnsi"/>
          <w:sz w:val="16"/>
          <w:szCs w:val="21"/>
          <w:shd w:val="clear" w:color="auto" w:fill="FFFFFF"/>
        </w:rPr>
        <w:t>, </w:t>
      </w:r>
      <w:r w:rsidRPr="007141AD">
        <w:rPr>
          <w:rFonts w:cstheme="majorHAnsi"/>
          <w:sz w:val="16"/>
          <w:szCs w:val="18"/>
          <w:shd w:val="clear" w:color="auto" w:fill="FFFFFF"/>
        </w:rPr>
        <w:t>CBS News</w:t>
      </w:r>
      <w:r w:rsidRPr="007141AD">
        <w:rPr>
          <w:rFonts w:cstheme="majorHAnsi"/>
          <w:sz w:val="16"/>
          <w:szCs w:val="21"/>
          <w:shd w:val="clear" w:color="auto" w:fill="FFFFFF"/>
        </w:rPr>
        <w:t>, </w:t>
      </w:r>
      <w:r w:rsidRPr="007141AD">
        <w:rPr>
          <w:rFonts w:cstheme="majorHAnsi"/>
          <w:sz w:val="16"/>
          <w:szCs w:val="18"/>
          <w:shd w:val="clear" w:color="auto" w:fill="FFFFFF"/>
        </w:rPr>
        <w:t>"Push by liberal Democrats’ to abolish ICE delights GOP - CBS News"</w:t>
      </w:r>
      <w:r w:rsidRPr="007141AD">
        <w:rPr>
          <w:rFonts w:cstheme="majorHAnsi"/>
          <w:sz w:val="16"/>
          <w:szCs w:val="21"/>
          <w:shd w:val="clear" w:color="auto" w:fill="FFFFFF"/>
        </w:rPr>
        <w:t>, </w:t>
      </w:r>
      <w:r w:rsidRPr="007141AD">
        <w:rPr>
          <w:rFonts w:cstheme="majorHAnsi"/>
          <w:sz w:val="16"/>
          <w:szCs w:val="18"/>
          <w:shd w:val="clear" w:color="auto" w:fill="FFFFFF"/>
        </w:rPr>
        <w:t>13 July 2018, </w:t>
      </w:r>
      <w:hyperlink r:id="rId622" w:history="1">
        <w:r w:rsidRPr="007141AD">
          <w:rPr>
            <w:rFonts w:cstheme="majorHAnsi"/>
            <w:sz w:val="16"/>
            <w:szCs w:val="18"/>
            <w:shd w:val="clear" w:color="auto" w:fill="FFFFFF"/>
          </w:rPr>
          <w:t>https://www.cbsnews.com/news/push-by-liberal-democrats-to-abolish-ice-delights-gop/</w:t>
        </w:r>
      </w:hyperlink>
      <w:r w:rsidRPr="007141AD">
        <w:rPr>
          <w:rFonts w:cstheme="majorHAnsi"/>
          <w:sz w:val="16"/>
          <w:szCs w:val="18"/>
          <w:shd w:val="clear" w:color="auto" w:fill="FFFFFF"/>
        </w:rPr>
        <w:t>/]</w:t>
      </w:r>
      <w:r w:rsidRPr="007141AD">
        <w:rPr>
          <w:rFonts w:cstheme="majorHAnsi"/>
          <w:sz w:val="16"/>
          <w:szCs w:val="21"/>
        </w:rPr>
        <w:br/>
      </w:r>
      <w:r w:rsidRPr="007141AD">
        <w:rPr>
          <w:rStyle w:val="StyleUnderline"/>
          <w:rFonts w:cstheme="majorHAnsi"/>
        </w:rPr>
        <w:t>Liberal Democrats</w:t>
      </w:r>
      <w:r w:rsidRPr="007141AD">
        <w:rPr>
          <w:rFonts w:cstheme="majorHAnsi"/>
          <w:sz w:val="16"/>
          <w:shd w:val="clear" w:color="auto" w:fill="FFFFFF"/>
        </w:rPr>
        <w:t xml:space="preserve"> have </w:t>
      </w:r>
      <w:r w:rsidRPr="007141AD">
        <w:rPr>
          <w:rStyle w:val="StyleUnderline"/>
          <w:rFonts w:cstheme="majorHAnsi"/>
        </w:rPr>
        <w:t>unveiled doomed legislation aimed at abolishing I</w:t>
      </w:r>
      <w:r w:rsidRPr="007141AD">
        <w:rPr>
          <w:rFonts w:cstheme="majorHAnsi"/>
          <w:sz w:val="16"/>
          <w:shd w:val="clear" w:color="auto" w:fill="FFFFFF"/>
        </w:rPr>
        <w:t xml:space="preserve">mmigration and </w:t>
      </w:r>
      <w:r w:rsidRPr="007141AD">
        <w:rPr>
          <w:rStyle w:val="StyleUnderline"/>
          <w:rFonts w:cstheme="majorHAnsi"/>
        </w:rPr>
        <w:t>C</w:t>
      </w:r>
      <w:r w:rsidRPr="007141AD">
        <w:rPr>
          <w:rFonts w:cstheme="majorHAnsi"/>
          <w:sz w:val="16"/>
          <w:shd w:val="clear" w:color="auto" w:fill="FFFFFF"/>
        </w:rPr>
        <w:t xml:space="preserve">ustoms </w:t>
      </w:r>
      <w:r w:rsidRPr="007141AD">
        <w:rPr>
          <w:rStyle w:val="StyleUnderline"/>
          <w:rFonts w:cstheme="majorHAnsi"/>
        </w:rPr>
        <w:t>E</w:t>
      </w:r>
      <w:r w:rsidRPr="007141AD">
        <w:rPr>
          <w:rFonts w:cstheme="majorHAnsi"/>
          <w:sz w:val="16"/>
          <w:shd w:val="clear" w:color="auto" w:fill="FFFFFF"/>
        </w:rPr>
        <w:t xml:space="preserve">nforcement, </w:t>
      </w:r>
      <w:r w:rsidRPr="007141AD">
        <w:rPr>
          <w:rStyle w:val="StyleUnderline"/>
          <w:rFonts w:cstheme="majorHAnsi"/>
        </w:rPr>
        <w:t>their eyes focused on galvanizing voters for the midterm elections</w:t>
      </w:r>
      <w:r w:rsidRPr="007141AD">
        <w:rPr>
          <w:rFonts w:cstheme="majorHAnsi"/>
          <w:sz w:val="16"/>
          <w:shd w:val="clear" w:color="auto" w:fill="FFFFFF"/>
        </w:rPr>
        <w:t xml:space="preserve">. The </w:t>
      </w:r>
      <w:r w:rsidRPr="007141AD">
        <w:rPr>
          <w:rStyle w:val="StyleUnderline"/>
          <w:rFonts w:cstheme="majorHAnsi"/>
        </w:rPr>
        <w:t>House's top Republican</w:t>
      </w:r>
      <w:r w:rsidRPr="007141AD">
        <w:rPr>
          <w:rFonts w:cstheme="majorHAnsi"/>
          <w:sz w:val="16"/>
          <w:shd w:val="clear" w:color="auto" w:fill="FFFFFF"/>
        </w:rPr>
        <w:t xml:space="preserve"> scoffed that </w:t>
      </w:r>
      <w:r w:rsidRPr="007141AD">
        <w:rPr>
          <w:rStyle w:val="StyleUnderline"/>
          <w:rFonts w:cstheme="majorHAnsi"/>
        </w:rPr>
        <w:t>the measure makes him "feel very good" about November</w:t>
      </w:r>
      <w:r w:rsidRPr="007141AD">
        <w:rPr>
          <w:rFonts w:cstheme="majorHAnsi"/>
          <w:sz w:val="16"/>
          <w:shd w:val="clear" w:color="auto" w:fill="FFFFFF"/>
        </w:rPr>
        <w:t xml:space="preserve">. </w:t>
      </w:r>
      <w:r w:rsidRPr="007141AD">
        <w:rPr>
          <w:rStyle w:val="StyleUnderline"/>
          <w:rFonts w:cstheme="majorHAnsi"/>
        </w:rPr>
        <w:t>GOP leaders moved toward scheduling a vote</w:t>
      </w:r>
      <w:r w:rsidRPr="007141AD">
        <w:rPr>
          <w:rFonts w:cstheme="majorHAnsi"/>
          <w:sz w:val="16"/>
          <w:shd w:val="clear" w:color="auto" w:fill="FFFFFF"/>
        </w:rPr>
        <w:t xml:space="preserve"> on the measure </w:t>
      </w:r>
      <w:r w:rsidRPr="007141AD">
        <w:rPr>
          <w:rStyle w:val="StyleUnderline"/>
          <w:rFonts w:cstheme="majorHAnsi"/>
        </w:rPr>
        <w:t>in hopes of embarrassing and dividing Democrats</w:t>
      </w:r>
      <w:r w:rsidRPr="007141AD">
        <w:rPr>
          <w:rFonts w:cstheme="majorHAnsi"/>
          <w:sz w:val="16"/>
          <w:shd w:val="clear" w:color="auto" w:fill="FFFFFF"/>
        </w:rPr>
        <w:t xml:space="preserve">. CBS News interview with ICE whistleblower interrupted by government agents </w:t>
      </w:r>
      <w:r w:rsidRPr="007141AD">
        <w:rPr>
          <w:rStyle w:val="StyleUnderline"/>
          <w:rFonts w:cstheme="majorHAnsi"/>
        </w:rPr>
        <w:t>The dueling views of the bill's potential impact are the latest example of how immigration looms as a vote-moving issue this fall,</w:t>
      </w:r>
      <w:r w:rsidRPr="007141AD">
        <w:rPr>
          <w:rFonts w:cstheme="majorHAnsi"/>
          <w:sz w:val="16"/>
          <w:shd w:val="clear" w:color="auto" w:fill="FFFFFF"/>
        </w:rPr>
        <w:t xml:space="preserve"> when Democrats hope to wrest control of the House and perhaps the Senate from the GOP. </w:t>
      </w:r>
      <w:r w:rsidRPr="007141AD">
        <w:rPr>
          <w:rStyle w:val="StyleUnderline"/>
          <w:rFonts w:cstheme="majorHAnsi"/>
        </w:rPr>
        <w:t>Public concern over the problem shows no signs of receding soon,</w:t>
      </w:r>
      <w:r w:rsidRPr="007141AD">
        <w:rPr>
          <w:rFonts w:cstheme="majorHAnsi"/>
          <w:sz w:val="16"/>
          <w:shd w:val="clear" w:color="auto" w:fill="FFFFFF"/>
        </w:rPr>
        <w:t xml:space="preserve"> as the Trump administration struggles to reunite more than 2,000 migrant children they've separated from parents caught entering the U.S. illegally. Get Breaking News Delivered to Your Inbox "</w:t>
      </w:r>
      <w:r w:rsidRPr="007141AD">
        <w:rPr>
          <w:rStyle w:val="StyleUnderline"/>
          <w:rFonts w:cstheme="majorHAnsi"/>
        </w:rPr>
        <w:t>It's the craziest position I've ever seen, and they are just tripping over themselves to move too far to the left</w:t>
      </w:r>
      <w:r w:rsidRPr="007141AD">
        <w:rPr>
          <w:rFonts w:cstheme="majorHAnsi"/>
          <w:sz w:val="16"/>
          <w:shd w:val="clear" w:color="auto" w:fill="FFFFFF"/>
        </w:rPr>
        <w:t>," House Speaker Paul Ryan, R-Wisconsin, told reporters Thursday about Democrats' bill. "</w:t>
      </w:r>
      <w:r w:rsidRPr="007141AD">
        <w:rPr>
          <w:rStyle w:val="StyleUnderline"/>
          <w:rFonts w:cstheme="majorHAnsi"/>
        </w:rPr>
        <w:t>They're out of the mainstream of America, and that's one of the reasons why I feel very good about this fall</w:t>
      </w:r>
      <w:r w:rsidRPr="007141AD">
        <w:rPr>
          <w:rFonts w:cstheme="majorHAnsi"/>
          <w:sz w:val="16"/>
          <w:shd w:val="clear" w:color="auto" w:fill="FFFFFF"/>
        </w:rPr>
        <w:t xml:space="preserve">." The measure unveiled Thursday </w:t>
      </w:r>
      <w:r w:rsidRPr="007141AD">
        <w:rPr>
          <w:rStyle w:val="StyleUnderline"/>
          <w:rFonts w:cstheme="majorHAnsi"/>
        </w:rPr>
        <w:t>erasing ICE has no chance of going anywhere in the GOP-run House</w:t>
      </w:r>
      <w:r w:rsidRPr="007141AD">
        <w:rPr>
          <w:rFonts w:cstheme="majorHAnsi"/>
          <w:sz w:val="16"/>
          <w:shd w:val="clear" w:color="auto" w:fill="FFFFFF"/>
        </w:rPr>
        <w:t xml:space="preserve">. A Republican aide said No. 3 party leader Rep. Steve Scalise of Louisiana got a strongly favorable reaction from other top Republicans on Thursday when he suggested holding a vote on the measure. The staffer spoke on condition of anonymity to describe private conversations. For liberal Democratic activists, the agency has become a symbol of President Donald Trump's aggressive enforcement of immigration laws, and abolishing it has morphed into a campaign rallying cry. Hunger, fear, desperation: What became of an ordinary ICE raid "The president is using ICE as a mass-deportation force to rip apart the moral fabric of our nation," said Rep. Mark </w:t>
      </w:r>
      <w:proofErr w:type="spellStart"/>
      <w:r w:rsidRPr="007141AD">
        <w:rPr>
          <w:rFonts w:cstheme="majorHAnsi"/>
          <w:sz w:val="16"/>
          <w:shd w:val="clear" w:color="auto" w:fill="FFFFFF"/>
        </w:rPr>
        <w:t>Pocan</w:t>
      </w:r>
      <w:proofErr w:type="spellEnd"/>
      <w:r w:rsidRPr="007141AD">
        <w:rPr>
          <w:rFonts w:cstheme="majorHAnsi"/>
          <w:sz w:val="16"/>
          <w:shd w:val="clear" w:color="auto" w:fill="FFFFFF"/>
        </w:rPr>
        <w:t xml:space="preserve">, D-Wis., the lead sponsor. A day earlier, he said in a brief interview, "This is where the grassroots are." While many liberals say ICE has terrified the immigrant community by abusively conducting roundups outside schools and job sites, Republicans say it helps curb crime and illegal drugs. </w:t>
      </w:r>
      <w:r w:rsidRPr="007141AD">
        <w:rPr>
          <w:rStyle w:val="StyleUnderline"/>
          <w:rFonts w:cstheme="majorHAnsi"/>
        </w:rPr>
        <w:t>Republicans and some Democrats see abolition as political overreach that will help the GOP paint Democratic candidates as extremists</w:t>
      </w:r>
      <w:r w:rsidRPr="007141AD">
        <w:rPr>
          <w:rFonts w:cstheme="majorHAnsi"/>
          <w:sz w:val="16"/>
          <w:shd w:val="clear" w:color="auto" w:fill="FFFFFF"/>
        </w:rPr>
        <w:t xml:space="preserve">. </w:t>
      </w:r>
      <w:r w:rsidRPr="007141AD">
        <w:rPr>
          <w:rStyle w:val="StyleUnderline"/>
          <w:rFonts w:cstheme="majorHAnsi"/>
        </w:rPr>
        <w:t xml:space="preserve">Underscoring its limited appeal, just eight other Democrats initially signed onto the measure with </w:t>
      </w:r>
      <w:proofErr w:type="spellStart"/>
      <w:r w:rsidRPr="007141AD">
        <w:rPr>
          <w:rStyle w:val="StyleUnderline"/>
          <w:rFonts w:cstheme="majorHAnsi"/>
        </w:rPr>
        <w:t>Pocan</w:t>
      </w:r>
      <w:proofErr w:type="spellEnd"/>
      <w:r w:rsidRPr="007141AD">
        <w:rPr>
          <w:rFonts w:cstheme="majorHAnsi"/>
          <w:sz w:val="16"/>
          <w:shd w:val="clear" w:color="auto" w:fill="FFFFFF"/>
        </w:rPr>
        <w:t xml:space="preserve">. One who didn't, </w:t>
      </w:r>
      <w:r w:rsidRPr="007141AD">
        <w:rPr>
          <w:rStyle w:val="StyleUnderline"/>
          <w:rFonts w:cstheme="majorHAnsi"/>
        </w:rPr>
        <w:t>Rep. Gerald Connolly, D-Va., said it could distract from the focus on separating families, which polls show is highly unpopular</w:t>
      </w:r>
      <w:r w:rsidRPr="007141AD">
        <w:rPr>
          <w:rFonts w:cstheme="majorHAnsi"/>
          <w:sz w:val="16"/>
          <w:shd w:val="clear" w:color="auto" w:fill="FFFFFF"/>
        </w:rPr>
        <w:t xml:space="preserve">. "Just when something is working overwhelmingly, why would we decide to take a different course?" Connolly said. Rep. Pramila Jayapal, D-Wash., another sponsor, said </w:t>
      </w:r>
      <w:r w:rsidRPr="007141AD">
        <w:rPr>
          <w:rStyle w:val="StyleUnderline"/>
          <w:rFonts w:cstheme="majorHAnsi"/>
        </w:rPr>
        <w:t>backers would join other Democrats and oppose their own bill</w:t>
      </w:r>
      <w:r w:rsidRPr="007141AD">
        <w:rPr>
          <w:rFonts w:cstheme="majorHAnsi"/>
          <w:sz w:val="16"/>
          <w:shd w:val="clear" w:color="auto" w:fill="FFFFFF"/>
        </w:rPr>
        <w:t xml:space="preserve">. She said the legislation was aimed at focusing attention on Trump's policies and was "not a serious attempt to do anything." </w:t>
      </w:r>
      <w:r w:rsidRPr="007141AD">
        <w:rPr>
          <w:rStyle w:val="StyleUnderline"/>
          <w:rFonts w:cstheme="majorHAnsi"/>
        </w:rPr>
        <w:t>Voting "no," however, could alienate liberal voters</w:t>
      </w:r>
      <w:r w:rsidRPr="007141AD">
        <w:rPr>
          <w:rFonts w:cstheme="majorHAnsi"/>
          <w:sz w:val="16"/>
          <w:shd w:val="clear" w:color="auto" w:fill="FFFFFF"/>
        </w:rPr>
        <w:t xml:space="preserve">. Under the bill, a commission would assign ICE's duties to other agencies and it would cease to exist within a year. The immigration fight also flared at the House Appropriations Committee, where the two parties clashed this week over Trump's policy of separating families. Republicans on that panel batted down Democratic proposals that undercut the administration's zero tolerance policy of prosecuting and detaining migrants caught entering the U.S. illegally. One Democratic plan would have blocked money for tent cities to house unaccompanied children. But in a tacit admission that Trump's actions have left them politically vulnerable, members of the Republican-controlled committee accepted other Democratic proposals. One requires a government plan for tracking and reuniting children separated from their families and imposes a small daily fine if it doesn't produce one. Republicans also won party-line approval of language letting federal officials hold children for more than 20 days when their parents face legal action for unauthorized entry to the U.S. The Trump administration wants to eliminate that 20-day limit so it can detain entire families as it enforces its zero tolerance policy. "All it does is keep families together while we're in the process of adjudication," said Rep. Tom Cole, R-Okla., the measure's sponsor. Democrats say the administration should let such families go until they must appear in court. Some Republicans have also opposed the idea of holding families until their cases are resolved. The House committee fight was over amendments to a massive spending bill financing health, education and labor programs, a perpetually controversial measure that gets delayed every year. </w:t>
      </w:r>
      <w:r w:rsidRPr="007141AD">
        <w:rPr>
          <w:rStyle w:val="StyleUnderline"/>
          <w:rFonts w:cstheme="majorHAnsi"/>
        </w:rPr>
        <w:t>The immigration provisions would only further complicate passage</w:t>
      </w:r>
      <w:r w:rsidRPr="007141AD">
        <w:rPr>
          <w:rFonts w:cstheme="majorHAnsi"/>
          <w:sz w:val="16"/>
          <w:shd w:val="clear" w:color="auto" w:fill="FFFFFF"/>
        </w:rPr>
        <w:t xml:space="preserve">. The House rejected two GOP immigration bills last month, and the Senate rejected three plans in February. Congress' prospects for approving anything soon are bleak. Senators have been seeking to craft a bipartisan measure addressing family separation, but they haven't reported an agreement. </w:t>
      </w:r>
      <w:r w:rsidRPr="007141AD">
        <w:rPr>
          <w:rStyle w:val="StyleUnderline"/>
          <w:rFonts w:cstheme="majorHAnsi"/>
        </w:rPr>
        <w:t>House Republicans have failed to reach compromise on their own plan</w:t>
      </w:r>
      <w:r w:rsidRPr="007141AD">
        <w:rPr>
          <w:rFonts w:cstheme="majorHAnsi"/>
          <w:sz w:val="16"/>
          <w:shd w:val="clear" w:color="auto" w:fill="FFFFFF"/>
        </w:rPr>
        <w:t>. The government is holding around 2,000 children apart from their families and in some cases is struggling to reunite them.</w:t>
      </w:r>
    </w:p>
    <w:p w14:paraId="2B1F05B2" w14:textId="77777777" w:rsidR="00CF7473" w:rsidRPr="007141AD" w:rsidRDefault="00CF7473" w:rsidP="00CF7473">
      <w:pPr>
        <w:rPr>
          <w:rFonts w:cstheme="majorHAnsi"/>
          <w:b/>
          <w:bCs/>
          <w:shd w:val="clear" w:color="auto" w:fill="FFFFFF"/>
        </w:rPr>
      </w:pPr>
    </w:p>
    <w:p w14:paraId="429D76E4" w14:textId="77777777" w:rsidR="00CF7473" w:rsidRPr="007141AD" w:rsidRDefault="00CF7473" w:rsidP="00CF7473">
      <w:pPr>
        <w:pStyle w:val="Heading4"/>
        <w:rPr>
          <w:rFonts w:cstheme="majorHAnsi"/>
        </w:rPr>
      </w:pPr>
      <w:r w:rsidRPr="007141AD">
        <w:rPr>
          <w:rFonts w:cstheme="majorHAnsi"/>
        </w:rPr>
        <w:t xml:space="preserve">The </w:t>
      </w:r>
      <w:proofErr w:type="spellStart"/>
      <w:r w:rsidRPr="007141AD">
        <w:rPr>
          <w:rFonts w:cstheme="majorHAnsi"/>
        </w:rPr>
        <w:t>aff</w:t>
      </w:r>
      <w:proofErr w:type="spellEnd"/>
      <w:r w:rsidRPr="007141AD">
        <w:rPr>
          <w:rFonts w:cstheme="majorHAnsi"/>
        </w:rPr>
        <w:t xml:space="preserve"> divides democratic support and alienates moderates – unites opposition support which swings the election</w:t>
      </w:r>
    </w:p>
    <w:p w14:paraId="2DE6F1A7" w14:textId="77777777" w:rsidR="00CF7473" w:rsidRPr="007141AD" w:rsidRDefault="00CF7473" w:rsidP="00CF7473">
      <w:pPr>
        <w:rPr>
          <w:rFonts w:cstheme="majorHAnsi"/>
        </w:rPr>
      </w:pPr>
      <w:r w:rsidRPr="007141AD">
        <w:rPr>
          <w:rStyle w:val="Style13ptBold"/>
          <w:rFonts w:cstheme="majorHAnsi"/>
        </w:rPr>
        <w:t xml:space="preserve">Young ’18 </w:t>
      </w:r>
      <w:r w:rsidRPr="007141AD">
        <w:rPr>
          <w:rFonts w:cstheme="majorHAnsi"/>
          <w:sz w:val="16"/>
          <w:szCs w:val="16"/>
          <w:shd w:val="clear" w:color="auto" w:fill="FFFFFF"/>
        </w:rPr>
        <w:t>[J.T. Young, The Washington Times, "Calls to abolish the U.S. Immigration and Customs Enforcement Agency are foolish in the extreme - For Democrats, there is indeed ICE in Hell - Washington Times", 23 July 2018, https://www.washingtontimes.com/news/2018/jul/23/calls-to-abolish-the-us-immigration-and-customs-en//]</w:t>
      </w:r>
    </w:p>
    <w:p w14:paraId="0FD171EE" w14:textId="77777777" w:rsidR="00CF7473" w:rsidRPr="007141AD" w:rsidRDefault="00CF7473" w:rsidP="00CF7473">
      <w:pPr>
        <w:rPr>
          <w:rFonts w:cstheme="majorHAnsi"/>
          <w:sz w:val="16"/>
        </w:rPr>
      </w:pPr>
      <w:r w:rsidRPr="007141AD">
        <w:rPr>
          <w:rFonts w:cstheme="majorHAnsi"/>
          <w:sz w:val="16"/>
          <w:shd w:val="clear" w:color="auto" w:fill="FFFFFF"/>
        </w:rPr>
        <w:t xml:space="preserve">ANALYSIS/OPINION: </w:t>
      </w:r>
      <w:r w:rsidRPr="007141AD">
        <w:rPr>
          <w:rStyle w:val="StyleUnderline"/>
          <w:rFonts w:cstheme="majorHAnsi"/>
        </w:rPr>
        <w:t>Calls to abolish ICE underscore the danger liberal extremists pose to Democrats</w:t>
      </w:r>
      <w:r w:rsidRPr="007141AD">
        <w:rPr>
          <w:rFonts w:cstheme="majorHAnsi"/>
          <w:sz w:val="16"/>
          <w:shd w:val="clear" w:color="auto" w:fill="FFFFFF"/>
        </w:rPr>
        <w:t xml:space="preserve">. They </w:t>
      </w:r>
      <w:r w:rsidRPr="007141AD">
        <w:rPr>
          <w:rStyle w:val="StyleUnderline"/>
          <w:rFonts w:cstheme="majorHAnsi"/>
        </w:rPr>
        <w:t>present a negative political “two-</w:t>
      </w:r>
      <w:proofErr w:type="spellStart"/>
      <w:r w:rsidRPr="007141AD">
        <w:rPr>
          <w:rStyle w:val="StyleUnderline"/>
          <w:rFonts w:cstheme="majorHAnsi"/>
        </w:rPr>
        <w:t>fer</w:t>
      </w:r>
      <w:proofErr w:type="spellEnd"/>
      <w:r w:rsidRPr="007141AD">
        <w:rPr>
          <w:rStyle w:val="StyleUnderline"/>
          <w:rFonts w:cstheme="majorHAnsi"/>
        </w:rPr>
        <w:t>:”</w:t>
      </w:r>
      <w:r w:rsidRPr="007141AD">
        <w:rPr>
          <w:rFonts w:cstheme="majorHAnsi"/>
          <w:sz w:val="16"/>
          <w:shd w:val="clear" w:color="auto" w:fill="FFFFFF"/>
        </w:rPr>
        <w:t xml:space="preserve"> </w:t>
      </w:r>
      <w:r w:rsidRPr="007141AD">
        <w:rPr>
          <w:rStyle w:val="StyleUnderline"/>
          <w:rFonts w:cstheme="majorHAnsi"/>
        </w:rPr>
        <w:t>Splitting the base and uniting opposition</w:t>
      </w:r>
      <w:r w:rsidRPr="007141AD">
        <w:rPr>
          <w:rFonts w:cstheme="majorHAnsi"/>
          <w:sz w:val="16"/>
          <w:shd w:val="clear" w:color="auto" w:fill="FFFFFF"/>
        </w:rPr>
        <w:t xml:space="preserve">. Yet dangerous as this is, it is </w:t>
      </w:r>
      <w:r w:rsidRPr="007141AD">
        <w:rPr>
          <w:rStyle w:val="StyleUnderline"/>
          <w:rFonts w:cstheme="majorHAnsi"/>
        </w:rPr>
        <w:t>equally unavoidable because Democrats cannot hope to win without their liberal core</w:t>
      </w:r>
      <w:r w:rsidRPr="007141AD">
        <w:rPr>
          <w:rFonts w:cstheme="majorHAnsi"/>
          <w:sz w:val="16"/>
          <w:shd w:val="clear" w:color="auto" w:fill="FFFFFF"/>
        </w:rPr>
        <w:t xml:space="preserve">. </w:t>
      </w:r>
      <w:r w:rsidRPr="007141AD">
        <w:rPr>
          <w:rStyle w:val="StyleUnderline"/>
          <w:rFonts w:cstheme="majorHAnsi"/>
        </w:rPr>
        <w:t>An increasingly ungovernable liberal extreme is embracing policies that are likewise ungovernable.</w:t>
      </w:r>
      <w:r w:rsidRPr="007141AD">
        <w:rPr>
          <w:rFonts w:cstheme="majorHAnsi"/>
          <w:sz w:val="16"/>
          <w:shd w:val="clear" w:color="auto" w:fill="FFFFFF"/>
        </w:rPr>
        <w:t xml:space="preserve"> </w:t>
      </w:r>
      <w:r w:rsidRPr="007141AD">
        <w:rPr>
          <w:rStyle w:val="StyleUnderline"/>
          <w:rFonts w:cstheme="majorHAnsi"/>
        </w:rPr>
        <w:t>The latest example is</w:t>
      </w:r>
      <w:r w:rsidRPr="007141AD">
        <w:rPr>
          <w:rFonts w:cstheme="majorHAnsi"/>
          <w:sz w:val="16"/>
          <w:shd w:val="clear" w:color="auto" w:fill="FFFFFF"/>
        </w:rPr>
        <w:t xml:space="preserve"> their knee-jerk </w:t>
      </w:r>
      <w:r w:rsidRPr="007141AD">
        <w:rPr>
          <w:rStyle w:val="StyleUnderline"/>
          <w:rFonts w:cstheme="majorHAnsi"/>
        </w:rPr>
        <w:t>call for abolishing</w:t>
      </w:r>
      <w:r w:rsidRPr="007141AD">
        <w:rPr>
          <w:rFonts w:cstheme="majorHAnsi"/>
          <w:sz w:val="16"/>
          <w:shd w:val="clear" w:color="auto" w:fill="FFFFFF"/>
        </w:rPr>
        <w:t xml:space="preserve"> the U.S. Immigration and Customs Enforcement (</w:t>
      </w:r>
      <w:r w:rsidRPr="007141AD">
        <w:rPr>
          <w:rStyle w:val="StyleUnderline"/>
          <w:rFonts w:cstheme="majorHAnsi"/>
        </w:rPr>
        <w:t>ICE</w:t>
      </w:r>
      <w:r w:rsidRPr="007141AD">
        <w:rPr>
          <w:rFonts w:cstheme="majorHAnsi"/>
          <w:sz w:val="16"/>
          <w:shd w:val="clear" w:color="auto" w:fill="FFFFFF"/>
        </w:rPr>
        <w:t xml:space="preserve">) Agency. Implementing this is impossible to imagine. ICE is essentially America’s police force responsible for people and goods entering the country. Like any police, while their job is safeguarding all, their attention is focused on those not following the law. Formed in 2006, they have 20,000 employees deployed internally and abroad. And as with any police, abolishing them would de facto mean abolishing the laws. </w:t>
      </w:r>
      <w:r w:rsidRPr="007141AD">
        <w:rPr>
          <w:rStyle w:val="StyleUnderline"/>
          <w:rFonts w:cstheme="majorHAnsi"/>
        </w:rPr>
        <w:t>The left’s current stance punctuates the rapid change in liberals’ immigration position</w:t>
      </w:r>
      <w:r w:rsidRPr="007141AD">
        <w:rPr>
          <w:rFonts w:cstheme="majorHAnsi"/>
          <w:sz w:val="16"/>
          <w:shd w:val="clear" w:color="auto" w:fill="FFFFFF"/>
        </w:rPr>
        <w:t xml:space="preserve">. </w:t>
      </w:r>
      <w:r w:rsidRPr="007141AD">
        <w:rPr>
          <w:rStyle w:val="StyleUnderline"/>
          <w:rFonts w:cstheme="majorHAnsi"/>
        </w:rPr>
        <w:t>In 2006, then-Sen. Obama stated: “[T]hose who enter our country illegally, and those who employ them, disrespect the rule of law. And because we live in an age where terrorists are challenging our borders, we simply cannot allow people to pour into the United States undetected, undocumented, and unchecked. Americans are right to demand better border security and better enforcement of the immigration laws.”</w:t>
      </w:r>
      <w:r w:rsidRPr="007141AD">
        <w:rPr>
          <w:rFonts w:cstheme="majorHAnsi"/>
          <w:sz w:val="16"/>
          <w:shd w:val="clear" w:color="auto" w:fill="FFFFFF"/>
        </w:rPr>
        <w:t xml:space="preserve"> In 2014, President Obama announced his intention to waive immigration law with his Deferred Action for Childhood Arrivals (DACA) program, which directed ICE, among other federal agencies, to exercise “prosecutorial discretion” regarding the return of designated individuals. From Mr. Obama’s policy of omission, the left has gone to one of commission: </w:t>
      </w:r>
      <w:r w:rsidRPr="007141AD">
        <w:rPr>
          <w:rStyle w:val="StyleUnderline"/>
          <w:rFonts w:cstheme="majorHAnsi"/>
        </w:rPr>
        <w:t>Abolish enforcement entirely</w:t>
      </w:r>
      <w:r w:rsidRPr="007141AD">
        <w:rPr>
          <w:rFonts w:cstheme="majorHAnsi"/>
          <w:sz w:val="16"/>
          <w:shd w:val="clear" w:color="auto" w:fill="FFFFFF"/>
        </w:rPr>
        <w:t xml:space="preserve">. </w:t>
      </w:r>
      <w:r w:rsidRPr="007141AD">
        <w:rPr>
          <w:rStyle w:val="StyleUnderline"/>
          <w:rFonts w:cstheme="majorHAnsi"/>
        </w:rPr>
        <w:t>Such a stance leaves unanswered what immigration policy the left actually wants</w:t>
      </w:r>
      <w:r w:rsidRPr="007141AD">
        <w:rPr>
          <w:rFonts w:cstheme="majorHAnsi"/>
          <w:sz w:val="16"/>
          <w:shd w:val="clear" w:color="auto" w:fill="FFFFFF"/>
        </w:rPr>
        <w:t xml:space="preserve">: </w:t>
      </w:r>
      <w:r w:rsidRPr="007141AD">
        <w:rPr>
          <w:rStyle w:val="StyleUnderline"/>
          <w:rFonts w:cstheme="majorHAnsi"/>
        </w:rPr>
        <w:t>No borders at all and anyone arriving by any means, with any background, entitled to stay with the rights — if not actually being pronounced — an American citizen?</w:t>
      </w:r>
      <w:r w:rsidRPr="007141AD">
        <w:rPr>
          <w:rFonts w:cstheme="majorHAnsi"/>
          <w:sz w:val="16"/>
          <w:shd w:val="clear" w:color="auto" w:fill="FFFFFF"/>
        </w:rPr>
        <w:t xml:space="preserve"> </w:t>
      </w:r>
      <w:r w:rsidRPr="007141AD">
        <w:rPr>
          <w:rFonts w:cstheme="majorHAnsi"/>
          <w:u w:val="single"/>
          <w:shd w:val="clear" w:color="auto" w:fill="FFFFFF"/>
        </w:rPr>
        <w:t xml:space="preserve">This immigration policy vacuum is mirrored by a political one: </w:t>
      </w:r>
      <w:r w:rsidRPr="007141AD">
        <w:rPr>
          <w:rStyle w:val="StyleUnderline"/>
          <w:rFonts w:cstheme="majorHAnsi"/>
        </w:rPr>
        <w:t>Americans strongly oppose it.</w:t>
      </w:r>
      <w:r w:rsidRPr="007141AD">
        <w:rPr>
          <w:rFonts w:cstheme="majorHAnsi"/>
          <w:sz w:val="16"/>
          <w:shd w:val="clear" w:color="auto" w:fill="FFFFFF"/>
        </w:rPr>
        <w:t xml:space="preserve"> </w:t>
      </w:r>
      <w:r w:rsidRPr="007141AD">
        <w:rPr>
          <w:rStyle w:val="StyleUnderline"/>
          <w:rFonts w:cstheme="majorHAnsi"/>
        </w:rPr>
        <w:t>Rasmussen released a poll (</w:t>
      </w:r>
      <w:r w:rsidRPr="007141AD">
        <w:rPr>
          <w:rFonts w:cstheme="majorHAnsi"/>
          <w:sz w:val="16"/>
          <w:shd w:val="clear" w:color="auto" w:fill="FFFFFF"/>
        </w:rPr>
        <w:t xml:space="preserve">1,000 respondents, margin of error +/- 3 percent) </w:t>
      </w:r>
      <w:r w:rsidRPr="007141AD">
        <w:rPr>
          <w:rStyle w:val="StyleUnderline"/>
          <w:rFonts w:cstheme="majorHAnsi"/>
        </w:rPr>
        <w:t>on July 5 showing 55 percent of likely voters opposed abolishing ICE</w:t>
      </w:r>
      <w:r w:rsidRPr="007141AD">
        <w:rPr>
          <w:rFonts w:cstheme="majorHAnsi"/>
          <w:sz w:val="16"/>
          <w:shd w:val="clear" w:color="auto" w:fill="FFFFFF"/>
        </w:rPr>
        <w:t xml:space="preserve">, </w:t>
      </w:r>
      <w:r w:rsidRPr="007141AD">
        <w:rPr>
          <w:rFonts w:cstheme="majorHAnsi"/>
          <w:u w:val="single"/>
          <w:shd w:val="clear" w:color="auto" w:fill="FFFFFF"/>
        </w:rPr>
        <w:t>while just 25 percent supported it (20 percent were undecided</w:t>
      </w:r>
      <w:r w:rsidRPr="007141AD">
        <w:rPr>
          <w:rFonts w:cstheme="majorHAnsi"/>
          <w:sz w:val="16"/>
          <w:shd w:val="clear" w:color="auto" w:fill="FFFFFF"/>
        </w:rPr>
        <w:t xml:space="preserve">). Even </w:t>
      </w:r>
      <w:r w:rsidRPr="007141AD">
        <w:rPr>
          <w:rFonts w:cstheme="majorHAnsi"/>
          <w:b/>
          <w:bCs/>
          <w:u w:val="single"/>
          <w:shd w:val="clear" w:color="auto" w:fill="FFFFFF"/>
        </w:rPr>
        <w:t>44 percent of Democrats opposed abolition</w:t>
      </w:r>
      <w:r w:rsidRPr="007141AD">
        <w:rPr>
          <w:rFonts w:cstheme="majorHAnsi"/>
          <w:sz w:val="16"/>
          <w:shd w:val="clear" w:color="auto" w:fill="FFFFFF"/>
        </w:rPr>
        <w:t xml:space="preserve">, with just 33 percent favoring. Generally in politics, bad issues are those which break 50-50 — leaving politicians in the no-man’s land of antagonizing as many as are pleased. </w:t>
      </w:r>
      <w:r w:rsidRPr="007141AD">
        <w:rPr>
          <w:rFonts w:cstheme="majorHAnsi"/>
          <w:b/>
          <w:bCs/>
          <w:u w:val="single"/>
          <w:shd w:val="clear" w:color="auto" w:fill="FFFFFF"/>
        </w:rPr>
        <w:t xml:space="preserve">An issue that alienates two, for </w:t>
      </w:r>
      <w:proofErr w:type="spellStart"/>
      <w:r w:rsidRPr="007141AD">
        <w:rPr>
          <w:rFonts w:cstheme="majorHAnsi"/>
          <w:b/>
          <w:bCs/>
          <w:u w:val="single"/>
          <w:shd w:val="clear" w:color="auto" w:fill="FFFFFF"/>
        </w:rPr>
        <w:t>every one</w:t>
      </w:r>
      <w:proofErr w:type="spellEnd"/>
      <w:r w:rsidRPr="007141AD">
        <w:rPr>
          <w:rFonts w:cstheme="majorHAnsi"/>
          <w:b/>
          <w:bCs/>
          <w:u w:val="single"/>
          <w:shd w:val="clear" w:color="auto" w:fill="FFFFFF"/>
        </w:rPr>
        <w:t xml:space="preserve"> it pleases, is not politics but suicide.</w:t>
      </w:r>
      <w:r w:rsidRPr="007141AD">
        <w:rPr>
          <w:rFonts w:cstheme="majorHAnsi"/>
          <w:sz w:val="16"/>
          <w:shd w:val="clear" w:color="auto" w:fill="FFFFFF"/>
        </w:rPr>
        <w:t xml:space="preserve"> </w:t>
      </w:r>
      <w:r w:rsidRPr="007141AD">
        <w:rPr>
          <w:rFonts w:cstheme="majorHAnsi"/>
          <w:u w:val="single"/>
          <w:shd w:val="clear" w:color="auto" w:fill="FFFFFF"/>
        </w:rPr>
        <w:t>It would be hard to devise a less astute political position</w:t>
      </w:r>
      <w:r w:rsidRPr="007141AD">
        <w:rPr>
          <w:rFonts w:cstheme="majorHAnsi"/>
          <w:sz w:val="16"/>
          <w:shd w:val="clear" w:color="auto" w:fill="FFFFFF"/>
        </w:rPr>
        <w:t xml:space="preserve">. And it is one that could easily get worse — </w:t>
      </w:r>
      <w:r w:rsidRPr="007141AD">
        <w:rPr>
          <w:rFonts w:cstheme="majorHAnsi"/>
          <w:b/>
          <w:bCs/>
          <w:u w:val="single"/>
          <w:shd w:val="clear" w:color="auto" w:fill="FFFFFF"/>
        </w:rPr>
        <w:t xml:space="preserve">a single shocking incident </w:t>
      </w:r>
      <w:r w:rsidRPr="007141AD">
        <w:rPr>
          <w:rFonts w:cstheme="majorHAnsi"/>
          <w:b/>
          <w:bCs/>
          <w:sz w:val="26"/>
          <w:szCs w:val="26"/>
          <w:u w:val="single"/>
          <w:shd w:val="clear" w:color="auto" w:fill="FFFFFF"/>
        </w:rPr>
        <w:t>could quickly move that 20 percent of undecided voters</w:t>
      </w:r>
      <w:r w:rsidRPr="007141AD">
        <w:rPr>
          <w:rFonts w:cstheme="majorHAnsi"/>
          <w:b/>
          <w:bCs/>
          <w:u w:val="single"/>
          <w:shd w:val="clear" w:color="auto" w:fill="FFFFFF"/>
        </w:rPr>
        <w:t>.</w:t>
      </w:r>
      <w:r w:rsidRPr="007141AD">
        <w:rPr>
          <w:rFonts w:cstheme="majorHAnsi"/>
          <w:sz w:val="16"/>
          <w:shd w:val="clear" w:color="auto" w:fill="FFFFFF"/>
        </w:rPr>
        <w:t xml:space="preserve"> Why would Democrats then feel they had to tread on cat’s paws around it? They have no choice. Democrats need liberals desperately. In 2016, exit polling showed liberals were 45 percent of those voting for Hillary Clinton. And their voted 81 percent Democratic support was a higher rate than moderates or conservatives had for either party. Two years later, they appear to be the most motivated sector in the electorate. Democrats must ensure they stay that way — for them — come November. </w:t>
      </w:r>
      <w:r w:rsidRPr="007141AD">
        <w:rPr>
          <w:rFonts w:cstheme="majorHAnsi"/>
          <w:u w:val="single"/>
          <w:shd w:val="clear" w:color="auto" w:fill="FFFFFF"/>
        </w:rPr>
        <w:t>The left’s ICE abolition demand epitomizes Democrats’ liberal dilemma: They cannot campaign on such a position — let alone govern on it</w:t>
      </w:r>
      <w:r w:rsidRPr="007141AD">
        <w:rPr>
          <w:rFonts w:cstheme="majorHAnsi"/>
          <w:sz w:val="16"/>
          <w:shd w:val="clear" w:color="auto" w:fill="FFFFFF"/>
        </w:rPr>
        <w:t xml:space="preserve">. </w:t>
      </w:r>
      <w:r w:rsidRPr="007141AD">
        <w:rPr>
          <w:rFonts w:cstheme="majorHAnsi"/>
          <w:u w:val="single"/>
          <w:shd w:val="clear" w:color="auto" w:fill="FFFFFF"/>
        </w:rPr>
        <w:t>The Democratic Party is stuck between needing to have the left support them, but avoid having the left “brand” them.</w:t>
      </w:r>
      <w:r w:rsidRPr="007141AD">
        <w:rPr>
          <w:rFonts w:cstheme="majorHAnsi"/>
          <w:sz w:val="16"/>
          <w:shd w:val="clear" w:color="auto" w:fill="FFFFFF"/>
        </w:rPr>
        <w:t xml:space="preserve"> </w:t>
      </w:r>
      <w:r w:rsidRPr="007141AD">
        <w:rPr>
          <w:rFonts w:cstheme="majorHAnsi"/>
          <w:u w:val="single"/>
          <w:shd w:val="clear" w:color="auto" w:fill="FFFFFF"/>
        </w:rPr>
        <w:t>This is getting progressively harder.</w:t>
      </w:r>
      <w:r w:rsidRPr="007141AD">
        <w:rPr>
          <w:rFonts w:cstheme="majorHAnsi"/>
          <w:sz w:val="16"/>
          <w:shd w:val="clear" w:color="auto" w:fill="FFFFFF"/>
        </w:rPr>
        <w:t xml:space="preserve"> </w:t>
      </w:r>
      <w:r w:rsidRPr="007141AD">
        <w:rPr>
          <w:rFonts w:cstheme="majorHAnsi"/>
          <w:u w:val="single"/>
          <w:shd w:val="clear" w:color="auto" w:fill="FFFFFF"/>
        </w:rPr>
        <w:t>The left’s demands are only increasing — and getting increasingly extreme</w:t>
      </w:r>
      <w:r w:rsidRPr="007141AD">
        <w:rPr>
          <w:rFonts w:cstheme="majorHAnsi"/>
          <w:sz w:val="16"/>
          <w:shd w:val="clear" w:color="auto" w:fill="FFFFFF"/>
        </w:rPr>
        <w:t xml:space="preserve">. </w:t>
      </w:r>
      <w:r w:rsidRPr="007141AD">
        <w:rPr>
          <w:rFonts w:cstheme="majorHAnsi"/>
          <w:u w:val="single"/>
          <w:shd w:val="clear" w:color="auto" w:fill="FFFFFF"/>
        </w:rPr>
        <w:t xml:space="preserve">Abolishing ICE embodies Democrats’ problems with the left, but it does not encompass them. At the same time, Democrats’ dependency on liberals is also increasing. </w:t>
      </w:r>
      <w:r w:rsidRPr="007141AD">
        <w:rPr>
          <w:rFonts w:cstheme="majorHAnsi"/>
          <w:b/>
          <w:bCs/>
          <w:u w:val="single"/>
          <w:shd w:val="clear" w:color="auto" w:fill="FFFFFF"/>
        </w:rPr>
        <w:t>As the left’s demands get more numerous and extreme, Democrats are increasingly split</w:t>
      </w:r>
      <w:r w:rsidRPr="007141AD">
        <w:rPr>
          <w:rFonts w:cstheme="majorHAnsi"/>
          <w:u w:val="single"/>
          <w:shd w:val="clear" w:color="auto" w:fill="FFFFFF"/>
        </w:rPr>
        <w:t>.</w:t>
      </w:r>
      <w:r w:rsidRPr="007141AD">
        <w:rPr>
          <w:rFonts w:cstheme="majorHAnsi"/>
          <w:sz w:val="16"/>
          <w:shd w:val="clear" w:color="auto" w:fill="FFFFFF"/>
        </w:rPr>
        <w:t xml:space="preserve"> </w:t>
      </w:r>
      <w:r w:rsidRPr="007141AD">
        <w:rPr>
          <w:rFonts w:cstheme="majorHAnsi"/>
          <w:u w:val="single"/>
          <w:shd w:val="clear" w:color="auto" w:fill="FFFFFF"/>
        </w:rPr>
        <w:t>While they split, their opposition unites</w:t>
      </w:r>
      <w:r w:rsidRPr="007141AD">
        <w:rPr>
          <w:rFonts w:cstheme="majorHAnsi"/>
          <w:sz w:val="16"/>
          <w:shd w:val="clear" w:color="auto" w:fill="FFFFFF"/>
        </w:rPr>
        <w:t xml:space="preserve">. </w:t>
      </w:r>
      <w:r w:rsidRPr="007141AD">
        <w:rPr>
          <w:rFonts w:cstheme="majorHAnsi"/>
          <w:b/>
          <w:bCs/>
          <w:u w:val="single"/>
          <w:shd w:val="clear" w:color="auto" w:fill="FFFFFF"/>
        </w:rPr>
        <w:t>At the same time moderates, the nonaligned middle, become more alienated</w:t>
      </w:r>
      <w:r w:rsidRPr="007141AD">
        <w:rPr>
          <w:rFonts w:cstheme="majorHAnsi"/>
          <w:sz w:val="16"/>
          <w:shd w:val="clear" w:color="auto" w:fill="FFFFFF"/>
        </w:rPr>
        <w:t xml:space="preserve">. </w:t>
      </w:r>
      <w:r w:rsidRPr="007141AD">
        <w:rPr>
          <w:rFonts w:cstheme="majorHAnsi"/>
          <w:u w:val="single"/>
          <w:shd w:val="clear" w:color="auto" w:fill="FFFFFF"/>
        </w:rPr>
        <w:t>Liberals are demanding Democrats walk a tightrope across Hell for them.</w:t>
      </w:r>
      <w:r w:rsidRPr="007141AD">
        <w:rPr>
          <w:rFonts w:cstheme="majorHAnsi"/>
          <w:sz w:val="16"/>
          <w:shd w:val="clear" w:color="auto" w:fill="FFFFFF"/>
        </w:rPr>
        <w:t xml:space="preserve"> As with all stunts, regardless how precarious, the audience gets more and more jaded. To hold them, the stunt must become more difficult and dangerous. As the rope gets narrower and higher, Democrats have learned one thing: In contrast to general perception, there is indeed ICE in Hell.</w:t>
      </w:r>
    </w:p>
    <w:p w14:paraId="710C7E44" w14:textId="77777777" w:rsidR="00CF7473" w:rsidRPr="007141AD" w:rsidRDefault="00CF7473" w:rsidP="00CF7473">
      <w:pPr>
        <w:rPr>
          <w:sz w:val="16"/>
        </w:rPr>
      </w:pPr>
    </w:p>
    <w:p w14:paraId="08DB4AE8" w14:textId="77777777" w:rsidR="008306F4" w:rsidRPr="007141AD" w:rsidRDefault="008306F4" w:rsidP="008306F4">
      <w:pPr>
        <w:pStyle w:val="Heading4"/>
      </w:pPr>
      <w:r w:rsidRPr="007141AD">
        <w:t xml:space="preserve">The plan is an early Christmas for Trump—centrist democrats see the </w:t>
      </w:r>
      <w:proofErr w:type="spellStart"/>
      <w:r w:rsidRPr="007141AD">
        <w:t>aff</w:t>
      </w:r>
      <w:proofErr w:type="spellEnd"/>
      <w:r w:rsidRPr="007141AD">
        <w:t xml:space="preserve"> as too radical and vote red</w:t>
      </w:r>
    </w:p>
    <w:p w14:paraId="5FD54EAB" w14:textId="77777777" w:rsidR="008306F4" w:rsidRPr="007141AD" w:rsidRDefault="008306F4" w:rsidP="008306F4">
      <w:proofErr w:type="spellStart"/>
      <w:r w:rsidRPr="007141AD">
        <w:rPr>
          <w:rStyle w:val="Style13ptBold"/>
        </w:rPr>
        <w:t>Tromblay</w:t>
      </w:r>
      <w:proofErr w:type="spellEnd"/>
      <w:r w:rsidRPr="007141AD">
        <w:rPr>
          <w:rStyle w:val="Style13ptBold"/>
        </w:rPr>
        <w:t xml:space="preserve"> 18</w:t>
      </w:r>
      <w:r w:rsidRPr="007141AD">
        <w:t xml:space="preserve"> (Darren E. </w:t>
      </w:r>
      <w:proofErr w:type="spellStart"/>
      <w:r w:rsidRPr="007141AD">
        <w:t>Tromblay</w:t>
      </w:r>
      <w:proofErr w:type="spellEnd"/>
      <w:r w:rsidRPr="007141AD">
        <w:t xml:space="preserve"> served as an Intelligence Analyst in the US government. "'Abolish ICE' Is a Dangerous Distraction from Real Immigration Reform". Just Security. 9/13/2018. https://www.justsecurity.org/60715/abolish-ice-dangerous-distraction-real-immigration-reform/) GMW</w:t>
      </w:r>
    </w:p>
    <w:p w14:paraId="1537E349" w14:textId="77777777" w:rsidR="008306F4" w:rsidRPr="007141AD" w:rsidRDefault="008306F4" w:rsidP="008306F4">
      <w:pPr>
        <w:rPr>
          <w:u w:val="single"/>
        </w:rPr>
      </w:pPr>
      <w:r w:rsidRPr="007141AD">
        <w:rPr>
          <w:u w:val="single"/>
        </w:rPr>
        <w:t xml:space="preserve">The midterm and 2020 presidential elections will be where policies can be challenged and changed. However, as I see it, </w:t>
      </w:r>
      <w:r w:rsidRPr="007141AD">
        <w:rPr>
          <w:b/>
          <w:bCs/>
          <w:u w:val="single"/>
        </w:rPr>
        <w:t>the “Abolish ICE” movement is undermining the electoral chances of candidates who, in the near future, might be able to develop workable immigration policy</w:t>
      </w:r>
      <w:r w:rsidRPr="007141AD">
        <w:rPr>
          <w:u w:val="single"/>
        </w:rPr>
        <w:t xml:space="preserve"> that the movement would favor.</w:t>
      </w:r>
      <w:r w:rsidRPr="007141AD">
        <w:t xml:space="preserve"> </w:t>
      </w:r>
      <w:r w:rsidRPr="007141AD">
        <w:rPr>
          <w:u w:val="single"/>
        </w:rPr>
        <w:t xml:space="preserve">Politicians, including Alexandria Ocasio-Cortez, who’s running for Congress in New York; Sen. Elizabeth Warren (D-MA); and Sen. Kamala Harris (D-CA) have picked up the “Abolish ICE” cudgel on the campaign trail. </w:t>
      </w:r>
      <w:r w:rsidRPr="007141AD">
        <w:rPr>
          <w:b/>
          <w:bCs/>
          <w:u w:val="single"/>
          <w:bdr w:val="single" w:sz="4" w:space="0" w:color="auto"/>
        </w:rPr>
        <w:t>This has been an </w:t>
      </w:r>
      <w:hyperlink r:id="rId623" w:tgtFrame="_blank" w:history="1">
        <w:r w:rsidRPr="007141AD">
          <w:rPr>
            <w:rStyle w:val="Hyperlink"/>
            <w:b/>
            <w:bCs/>
            <w:u w:val="single"/>
            <w:bdr w:val="single" w:sz="4" w:space="0" w:color="auto"/>
          </w:rPr>
          <w:t>early Christmas present for GOP candidates</w:t>
        </w:r>
      </w:hyperlink>
      <w:r w:rsidRPr="007141AD">
        <w:rPr>
          <w:b/>
          <w:bCs/>
          <w:u w:val="single"/>
          <w:bdr w:val="single" w:sz="4" w:space="0" w:color="auto"/>
        </w:rPr>
        <w:t>, and the president</w:t>
      </w:r>
      <w:r w:rsidRPr="007141AD">
        <w:rPr>
          <w:u w:val="single"/>
        </w:rPr>
        <w:t xml:space="preserve">, </w:t>
      </w:r>
      <w:r w:rsidRPr="007141AD">
        <w:rPr>
          <w:b/>
          <w:bCs/>
          <w:u w:val="single"/>
        </w:rPr>
        <w:t>who have tarred centrist Democrats</w:t>
      </w:r>
      <w:r w:rsidRPr="007141AD">
        <w:rPr>
          <w:u w:val="single"/>
        </w:rPr>
        <w:t xml:space="preserve"> – who do not think in simplistic zero-sum terms – with the anti-ICE brush. Even if reform-minded candidates can achieve election to office, policy changes will not be effective without government institutions (e.g. ICE) capable of implementing those changes.</w:t>
      </w:r>
    </w:p>
    <w:p w14:paraId="1C1724AA" w14:textId="77777777" w:rsidR="008306F4" w:rsidRPr="007141AD" w:rsidRDefault="008306F4" w:rsidP="008306F4">
      <w:r w:rsidRPr="007141AD">
        <w:rPr>
          <w:u w:val="single"/>
        </w:rPr>
        <w:t>Other parties driving the Abolish ICE movement fall well-outside of the political mainstream.</w:t>
      </w:r>
      <w:r w:rsidRPr="007141AD">
        <w:t xml:space="preserve"> They include </w:t>
      </w:r>
      <w:hyperlink r:id="rId624" w:tgtFrame="_blank" w:history="1">
        <w:r w:rsidRPr="007141AD">
          <w:rPr>
            <w:rStyle w:val="Hyperlink"/>
          </w:rPr>
          <w:t>anarchist collectives</w:t>
        </w:r>
      </w:hyperlink>
      <w:r w:rsidRPr="007141AD">
        <w:t> (not exactly the bellwethers of national . . . or even local . . . politics) as well as </w:t>
      </w:r>
      <w:hyperlink r:id="rId625" w:tgtFrame="_blank" w:history="1">
        <w:r w:rsidRPr="007141AD">
          <w:rPr>
            <w:rStyle w:val="Hyperlink"/>
          </w:rPr>
          <w:t>prison abolitionists</w:t>
        </w:r>
      </w:hyperlink>
      <w:r w:rsidRPr="007141AD">
        <w:t>. As the name suggests, prison abolitionists want to </w:t>
      </w:r>
      <w:hyperlink r:id="rId626" w:tgtFrame="_blank" w:history="1">
        <w:r w:rsidRPr="007141AD">
          <w:rPr>
            <w:rStyle w:val="Hyperlink"/>
          </w:rPr>
          <w:t>do away</w:t>
        </w:r>
      </w:hyperlink>
      <w:r w:rsidRPr="007141AD">
        <w:t> with incarceration as well as the entire system of policing (no law enforcement agency – ICE or not – is going to make these constituencies happy). These are the Left’s answer to the conspiracy theorists of the alt-Right, whose dogmatic disregard of reality has progressed from keeping tinfoil hat manufacturers in business to driving </w:t>
      </w:r>
      <w:hyperlink r:id="rId627" w:tgtFrame="_blank" w:history="1">
        <w:r w:rsidRPr="007141AD">
          <w:rPr>
            <w:rStyle w:val="Hyperlink"/>
          </w:rPr>
          <w:t>real acts of violence</w:t>
        </w:r>
      </w:hyperlink>
      <w:r w:rsidRPr="007141AD">
        <w:t>.</w:t>
      </w:r>
    </w:p>
    <w:p w14:paraId="3EE649A0" w14:textId="77777777" w:rsidR="008306F4" w:rsidRPr="007141AD" w:rsidRDefault="008306F4" w:rsidP="008306F4">
      <w:pPr>
        <w:rPr>
          <w:u w:val="single"/>
        </w:rPr>
      </w:pPr>
      <w:r w:rsidRPr="007141AD">
        <w:rPr>
          <w:u w:val="single"/>
        </w:rPr>
        <w:t>The anti-ICE movement is not simply helping to fuel the polarization of American politics, it is contributing to the corrosion of a strong, apolitical civil service.</w:t>
      </w:r>
      <w:r w:rsidRPr="007141AD">
        <w:t xml:space="preserve"> </w:t>
      </w:r>
      <w:r w:rsidRPr="007141AD">
        <w:rPr>
          <w:u w:val="single"/>
        </w:rPr>
        <w:t>Political fads come and go but a career civil service is a repository of expertise that is designed to provide continuity as administrations change and it is this deep-seated knowledge that helps to translate policy platforms, whatever they may be, into reality.</w:t>
      </w:r>
    </w:p>
    <w:p w14:paraId="23A35DFC" w14:textId="77777777" w:rsidR="008306F4" w:rsidRPr="007141AD" w:rsidRDefault="008306F4" w:rsidP="008306F4"/>
    <w:p w14:paraId="0F0CCF98" w14:textId="77777777" w:rsidR="00CF7473" w:rsidRPr="007141AD" w:rsidRDefault="00CF7473" w:rsidP="00CF7473"/>
    <w:p w14:paraId="33DCCB11" w14:textId="6651C86A" w:rsidR="00000CC2" w:rsidRPr="007141AD" w:rsidRDefault="00000CC2" w:rsidP="004E33FC">
      <w:pPr>
        <w:pStyle w:val="Heading1"/>
      </w:pPr>
      <w:r w:rsidRPr="007141AD">
        <w:t xml:space="preserve">Neg Kritiks </w:t>
      </w:r>
    </w:p>
    <w:p w14:paraId="6A8282D7" w14:textId="2BE2675F" w:rsidR="00000CC2" w:rsidRPr="007141AD" w:rsidRDefault="00000CC2" w:rsidP="00000CC2"/>
    <w:p w14:paraId="27A46541" w14:textId="1A24B0EB" w:rsidR="00000CC2" w:rsidRPr="007141AD" w:rsidRDefault="00000CC2" w:rsidP="00000CC2">
      <w:pPr>
        <w:pStyle w:val="Heading2"/>
      </w:pPr>
      <w:r w:rsidRPr="007141AD">
        <w:t xml:space="preserve">Abolition K </w:t>
      </w:r>
    </w:p>
    <w:p w14:paraId="0CA3E929" w14:textId="07348FCE" w:rsidR="00000CC2" w:rsidRPr="007141AD" w:rsidRDefault="00000CC2" w:rsidP="00000CC2"/>
    <w:p w14:paraId="36C55561" w14:textId="652AAF1A" w:rsidR="00000CC2" w:rsidRPr="007141AD" w:rsidRDefault="00000CC2" w:rsidP="00000CC2">
      <w:pPr>
        <w:pStyle w:val="Heading3"/>
      </w:pPr>
      <w:r w:rsidRPr="007141AD">
        <w:t>Abolition K – ICE Links</w:t>
      </w:r>
    </w:p>
    <w:p w14:paraId="318C5DC0" w14:textId="70F55867" w:rsidR="00000CC2" w:rsidRPr="007141AD" w:rsidRDefault="00000CC2" w:rsidP="00000CC2"/>
    <w:p w14:paraId="4406C687" w14:textId="77777777" w:rsidR="00A956FC" w:rsidRPr="007141AD" w:rsidRDefault="00A956FC" w:rsidP="00A956FC">
      <w:pPr>
        <w:pStyle w:val="Heading4"/>
      </w:pPr>
    </w:p>
    <w:p w14:paraId="52FB050E" w14:textId="77777777" w:rsidR="00A956FC" w:rsidRPr="007141AD" w:rsidRDefault="00A956FC" w:rsidP="00A956FC">
      <w:r w:rsidRPr="007141AD">
        <w:rPr>
          <w:rStyle w:val="Style13ptBold"/>
        </w:rPr>
        <w:t>Hernandez 19</w:t>
      </w:r>
      <w:r w:rsidRPr="007141AD">
        <w:t xml:space="preserve"> [Felipe De Jesus Hernandez, author from the Harvard Latinx Law Review, “Not a matter of If but When’: Expanding the Immigration Caging Machine regardless of Nielson, </w:t>
      </w:r>
      <w:hyperlink r:id="rId628" w:history="1">
        <w:r w:rsidRPr="007141AD">
          <w:rPr>
            <w:rStyle w:val="Hyperlink"/>
          </w:rPr>
          <w:t>https://papers.ssrn.com/sol3/papers.cfm?abstract_id=3489571</w:t>
        </w:r>
      </w:hyperlink>
      <w:r w:rsidRPr="007141AD">
        <w:t xml:space="preserve">] </w:t>
      </w:r>
    </w:p>
    <w:p w14:paraId="02FDC607" w14:textId="77777777" w:rsidR="00A956FC" w:rsidRPr="007141AD" w:rsidRDefault="00A956FC" w:rsidP="00A956FC">
      <w:pPr>
        <w:rPr>
          <w:rStyle w:val="StyleUnderline"/>
        </w:rPr>
      </w:pPr>
      <w:r w:rsidRPr="007141AD">
        <w:t xml:space="preserve">As Part II of this article demonstrated, </w:t>
      </w:r>
      <w:r w:rsidRPr="007141AD">
        <w:rPr>
          <w:rStyle w:val="Emphasis"/>
        </w:rPr>
        <w:t>the immigration caging machine is</w:t>
      </w:r>
      <w:r w:rsidRPr="007141AD">
        <w:rPr>
          <w:rStyle w:val="StyleUnderline"/>
        </w:rPr>
        <w:t xml:space="preserve"> deeply </w:t>
      </w:r>
      <w:r w:rsidRPr="007141AD">
        <w:rPr>
          <w:rStyle w:val="Emphasis"/>
        </w:rPr>
        <w:t>rooted in settler-colonial practices human bondage, slavery, and forced-labor as forms of control and elimination</w:t>
      </w:r>
      <w:r w:rsidRPr="007141AD">
        <w:t xml:space="preserve">, </w:t>
      </w:r>
      <w:r w:rsidRPr="007141AD">
        <w:rPr>
          <w:rStyle w:val="StyleUnderline"/>
        </w:rPr>
        <w:t>all underpinned by politics of white supremacy, xenophobia, and imperialism</w:t>
      </w:r>
      <w:r w:rsidRPr="007141AD">
        <w:t xml:space="preserve">. </w:t>
      </w:r>
      <w:r w:rsidRPr="007141AD">
        <w:rPr>
          <w:rStyle w:val="StyleUnderline"/>
        </w:rPr>
        <w:t xml:space="preserve">Once these roots are uncovered, we see that </w:t>
      </w:r>
      <w:r w:rsidRPr="007141AD">
        <w:rPr>
          <w:rStyle w:val="Emphasis"/>
        </w:rPr>
        <w:t xml:space="preserve">any attempt to reform the machine ignores how pervasive these roots are at </w:t>
      </w:r>
      <w:r w:rsidRPr="007141AD">
        <w:rPr>
          <w:rStyle w:val="StyleUnderline"/>
        </w:rPr>
        <w:t xml:space="preserve">expanding and </w:t>
      </w:r>
      <w:r w:rsidRPr="007141AD">
        <w:rPr>
          <w:rStyle w:val="Emphasis"/>
        </w:rPr>
        <w:t>refining the immigration caging machine</w:t>
      </w:r>
      <w:r w:rsidRPr="007141AD">
        <w:t xml:space="preserve">. Accordingly, </w:t>
      </w:r>
      <w:r w:rsidRPr="007141AD">
        <w:rPr>
          <w:rStyle w:val="Emphasis"/>
        </w:rPr>
        <w:t>we must question whether reformist litigation tactics which attempt to marginally chip away</w:t>
      </w:r>
      <w:r w:rsidRPr="007141AD">
        <w:rPr>
          <w:rStyle w:val="StyleUnderline"/>
        </w:rPr>
        <w:t xml:space="preserve"> at the caging machine </w:t>
      </w:r>
      <w:r w:rsidRPr="007141AD">
        <w:rPr>
          <w:rStyle w:val="Emphasis"/>
        </w:rPr>
        <w:t xml:space="preserve">are most effective </w:t>
      </w:r>
      <w:r w:rsidRPr="007141AD">
        <w:rPr>
          <w:rStyle w:val="StyleUnderline"/>
        </w:rPr>
        <w:t xml:space="preserve">at securing liberation. </w:t>
      </w:r>
      <w:r w:rsidRPr="007141AD">
        <w:t xml:space="preserve">That is not to say that reformist strategies have not generated some material wins. They have. This article does not seek to minimize what these wins mean to the individuals released on bond as well as their families. On the contrary, it is hard to find any immigration lawyer and immigrants who are satisfied with the current immigration system and its expansion. </w:t>
      </w:r>
      <w:r w:rsidRPr="007141AD">
        <w:rPr>
          <w:rStyle w:val="StyleUnderline"/>
        </w:rPr>
        <w:t>However, as Nielsen demonstrates</w:t>
      </w:r>
      <w:r w:rsidRPr="007141AD">
        <w:rPr>
          <w:rStyle w:val="Emphasis"/>
        </w:rPr>
        <w:t>, reformist</w:t>
      </w:r>
      <w:r w:rsidRPr="007141AD">
        <w:rPr>
          <w:rStyle w:val="StyleUnderline"/>
        </w:rPr>
        <w:t xml:space="preserve"> strategies </w:t>
      </w:r>
      <w:r w:rsidRPr="007141AD">
        <w:rPr>
          <w:rStyle w:val="Emphasis"/>
        </w:rPr>
        <w:t xml:space="preserve">run the </w:t>
      </w:r>
      <w:r w:rsidRPr="007141AD">
        <w:rPr>
          <w:rStyle w:val="Emphasis"/>
          <w:sz w:val="28"/>
          <w:szCs w:val="28"/>
        </w:rPr>
        <w:t xml:space="preserve">high risk of blowback </w:t>
      </w:r>
      <w:r w:rsidRPr="007141AD">
        <w:rPr>
          <w:rStyle w:val="Emphasis"/>
        </w:rPr>
        <w:t>by</w:t>
      </w:r>
      <w:r w:rsidRPr="007141AD">
        <w:rPr>
          <w:rStyle w:val="StyleUnderline"/>
        </w:rPr>
        <w:t xml:space="preserve"> further </w:t>
      </w:r>
      <w:r w:rsidRPr="007141AD">
        <w:rPr>
          <w:rStyle w:val="Emphasis"/>
        </w:rPr>
        <w:t>expanding the machine</w:t>
      </w:r>
      <w:r w:rsidRPr="007141AD">
        <w:rPr>
          <w:rStyle w:val="StyleUnderline"/>
        </w:rPr>
        <w:t>.</w:t>
      </w:r>
      <w:r w:rsidRPr="007141AD">
        <w:t xml:space="preserve"> This article sought to argue that, regardless of Nielsen, </w:t>
      </w:r>
      <w:r w:rsidRPr="007141AD">
        <w:rPr>
          <w:rStyle w:val="StyleUnderline"/>
        </w:rPr>
        <w:t xml:space="preserve">we must fight against the ever-expanding machine </w:t>
      </w:r>
      <w:r w:rsidRPr="007141AD">
        <w:rPr>
          <w:rStyle w:val="Emphasis"/>
        </w:rPr>
        <w:t>by abolishing it</w:t>
      </w:r>
      <w:r w:rsidRPr="007141AD">
        <w:t xml:space="preserve">.211 </w:t>
      </w:r>
      <w:r w:rsidRPr="007141AD">
        <w:rPr>
          <w:rStyle w:val="StyleUnderline"/>
        </w:rPr>
        <w:t>As Derrick Bell famously argued with his interest convergence theory, “</w:t>
      </w:r>
      <w:r w:rsidRPr="007141AD">
        <w:rPr>
          <w:rStyle w:val="Emphasis"/>
        </w:rPr>
        <w:t>Racial justice</w:t>
      </w:r>
      <w:r w:rsidRPr="007141AD">
        <w:rPr>
          <w:rStyle w:val="StyleUnderline"/>
        </w:rPr>
        <w:t xml:space="preserve"> - or its appearance - may, from time to time, be counted among the [white] interests deemed important by the courts and by society’s policymakers</w:t>
      </w:r>
      <w:r w:rsidRPr="007141AD">
        <w:t xml:space="preserve">.”212 That is, immigrant </w:t>
      </w:r>
      <w:r w:rsidRPr="007141AD">
        <w:rPr>
          <w:rStyle w:val="StyleUnderline"/>
        </w:rPr>
        <w:t xml:space="preserve">liberation, </w:t>
      </w:r>
      <w:r w:rsidRPr="007141AD">
        <w:t xml:space="preserve">which is a part of black, brown, Asian, and native liberation, </w:t>
      </w:r>
      <w:r w:rsidRPr="007141AD">
        <w:rPr>
          <w:rStyle w:val="Emphasis"/>
        </w:rPr>
        <w:t>will</w:t>
      </w:r>
      <w:r w:rsidRPr="007141AD">
        <w:rPr>
          <w:rStyle w:val="StyleUnderline"/>
        </w:rPr>
        <w:t xml:space="preserve"> always </w:t>
      </w:r>
      <w:r w:rsidRPr="007141AD">
        <w:rPr>
          <w:rStyle w:val="Emphasis"/>
        </w:rPr>
        <w:t>be limited as long as the machine benefits</w:t>
      </w:r>
      <w:r w:rsidRPr="007141AD">
        <w:rPr>
          <w:rStyle w:val="StyleUnderline"/>
        </w:rPr>
        <w:t xml:space="preserve"> those whom the Court and legislators are designed to protect– i.e. </w:t>
      </w:r>
      <w:r w:rsidRPr="007141AD">
        <w:rPr>
          <w:rStyle w:val="Emphasis"/>
        </w:rPr>
        <w:t>the white citizen</w:t>
      </w:r>
      <w:r w:rsidRPr="007141AD">
        <w:t xml:space="preserve">. Through this lens, we uncover that </w:t>
      </w:r>
      <w:r w:rsidRPr="007141AD">
        <w:rPr>
          <w:rStyle w:val="StyleUnderline"/>
        </w:rPr>
        <w:t xml:space="preserve">the Court’s </w:t>
      </w:r>
      <w:r w:rsidRPr="007141AD">
        <w:rPr>
          <w:rStyle w:val="Emphasis"/>
        </w:rPr>
        <w:t>continued rationales</w:t>
      </w:r>
      <w:r w:rsidRPr="007141AD">
        <w:rPr>
          <w:rStyle w:val="StyleUnderline"/>
        </w:rPr>
        <w:t xml:space="preserve">, of security and flight risks, for upholding mandatory caging without bond </w:t>
      </w:r>
      <w:r w:rsidRPr="007141AD">
        <w:rPr>
          <w:rStyle w:val="Emphasis"/>
        </w:rPr>
        <w:t xml:space="preserve">are inherently racialized and beholden to the </w:t>
      </w:r>
      <w:proofErr w:type="spellStart"/>
      <w:r w:rsidRPr="007141AD">
        <w:rPr>
          <w:rStyle w:val="Emphasis"/>
        </w:rPr>
        <w:t>settlercolonial</w:t>
      </w:r>
      <w:proofErr w:type="spellEnd"/>
      <w:r w:rsidRPr="007141AD">
        <w:rPr>
          <w:rStyle w:val="Emphasis"/>
        </w:rPr>
        <w:t xml:space="preserve"> logic</w:t>
      </w:r>
      <w:r w:rsidRPr="007141AD">
        <w:t xml:space="preserve">. Whose security is being protected by mandatory caging without bail? Who are immigrants a “threat” to? Why is the mere existence of immigrants criminalized? Whose interests are advanced by expanding the immigration caging machine? </w:t>
      </w:r>
      <w:r w:rsidRPr="007141AD">
        <w:rPr>
          <w:rStyle w:val="StyleUnderline"/>
        </w:rPr>
        <w:t xml:space="preserve">These questions are rhetorical but must be answered as a step towards abolishing the machine because Bell’s interest convergence theory is salient in immigrants’ rights struggle in that substantial changes have historically come by </w:t>
      </w:r>
      <w:r w:rsidRPr="007141AD">
        <w:rPr>
          <w:rStyle w:val="Emphasis"/>
        </w:rPr>
        <w:t>appealing those with political power</w:t>
      </w:r>
      <w:r w:rsidRPr="007141AD">
        <w:rPr>
          <w:rStyle w:val="StyleUnderline"/>
        </w:rPr>
        <w:t>, who are largely white voters</w:t>
      </w:r>
      <w:r w:rsidRPr="007141AD">
        <w:t xml:space="preserve">. </w:t>
      </w:r>
      <w:r w:rsidRPr="007141AD">
        <w:rPr>
          <w:rStyle w:val="StyleUnderline"/>
        </w:rPr>
        <w:t>However,</w:t>
      </w:r>
      <w:r w:rsidRPr="007141AD">
        <w:t xml:space="preserve"> as this article has demonstrated, </w:t>
      </w:r>
      <w:r w:rsidRPr="007141AD">
        <w:rPr>
          <w:rStyle w:val="StyleUnderline"/>
        </w:rPr>
        <w:t xml:space="preserve">this strategy </w:t>
      </w:r>
      <w:r w:rsidRPr="007141AD">
        <w:rPr>
          <w:rStyle w:val="Emphasis"/>
        </w:rPr>
        <w:t>has resulted in limited and temporary immigration relief</w:t>
      </w:r>
      <w:r w:rsidRPr="007141AD">
        <w:rPr>
          <w:rStyle w:val="StyleUnderline"/>
        </w:rPr>
        <w:t xml:space="preserve"> while further expanding the immigration caging machine</w:t>
      </w:r>
      <w:r w:rsidRPr="007141AD">
        <w:t xml:space="preserve">. Nevertheless, Bell’s interest convergence theory prompts immigrant rights organizers to consider how to strategically appeal to divergent views of other political and societal actors (i.e. documented whites with voting power) in effectuating an effective immigration reform agenda.213 Yet </w:t>
      </w:r>
      <w:r w:rsidRPr="007141AD">
        <w:rPr>
          <w:rStyle w:val="StyleUnderline"/>
        </w:rPr>
        <w:t xml:space="preserve">this article has sought to argue that </w:t>
      </w:r>
      <w:r w:rsidRPr="007141AD">
        <w:rPr>
          <w:rStyle w:val="Emphasis"/>
        </w:rPr>
        <w:t>we must move</w:t>
      </w:r>
      <w:r w:rsidRPr="007141AD">
        <w:rPr>
          <w:rStyle w:val="StyleUnderline"/>
        </w:rPr>
        <w:t xml:space="preserve"> beyond reform, </w:t>
      </w:r>
      <w:r w:rsidRPr="007141AD">
        <w:rPr>
          <w:rStyle w:val="Emphasis"/>
        </w:rPr>
        <w:t>towards abolition</w:t>
      </w:r>
      <w:r w:rsidRPr="007141AD">
        <w:rPr>
          <w:rStyle w:val="StyleUnderline"/>
        </w:rPr>
        <w:t xml:space="preserve">. While some argue214 that immigrant rights organizers do not have a cohesive vision for reform, some </w:t>
      </w:r>
      <w:r w:rsidRPr="007141AD">
        <w:rPr>
          <w:rStyle w:val="Emphasis"/>
        </w:rPr>
        <w:t>organizers</w:t>
      </w:r>
      <w:r w:rsidRPr="007141AD">
        <w:rPr>
          <w:rStyle w:val="StyleUnderline"/>
        </w:rPr>
        <w:t xml:space="preserve"> and directly impacted communities have moved beyond the question of reform and instead are moving to abolish the immigration caging machine.2</w:t>
      </w:r>
      <w:r w:rsidRPr="007141AD">
        <w:t xml:space="preserve">15 Accordingly, </w:t>
      </w:r>
      <w:r w:rsidRPr="007141AD">
        <w:rPr>
          <w:rStyle w:val="StyleUnderline"/>
        </w:rPr>
        <w:t xml:space="preserve">organizers </w:t>
      </w:r>
      <w:r w:rsidRPr="007141AD">
        <w:rPr>
          <w:rStyle w:val="Emphasis"/>
        </w:rPr>
        <w:t>are pushing towards a radical conception of law that abolishes</w:t>
      </w:r>
      <w:r w:rsidRPr="007141AD">
        <w:rPr>
          <w:rStyle w:val="StyleUnderline"/>
        </w:rPr>
        <w:t xml:space="preserve"> the multiple intersecting </w:t>
      </w:r>
      <w:r w:rsidRPr="007141AD">
        <w:rPr>
          <w:rStyle w:val="Emphasis"/>
        </w:rPr>
        <w:t>systems of subordination</w:t>
      </w:r>
      <w:r w:rsidRPr="007141AD">
        <w:t xml:space="preserve">.216 This brings the question of whether abolishing the immigration caging machine can be achieved through impact litigation strategies? The Nielsen strategy complicates the use of impact litigation as a tool towards abolition because in this case, the impact litigation strategy might have contributed to the expansion and refinement of the immigration caging machine. </w:t>
      </w:r>
      <w:r w:rsidRPr="007141AD">
        <w:rPr>
          <w:rStyle w:val="StyleUnderline"/>
        </w:rPr>
        <w:t>Moreover, this raises questions about whether using limited resources on impact litigation strategies, which marginally chip away at the deportation machine, are worth it. This is a question that leaders of impact litigation firms must decide in conjunction with community organizers. Can resources be better use to get us close to abolishing the immigration caging machine</w:t>
      </w:r>
      <w:r w:rsidRPr="007141AD">
        <w:t xml:space="preserve">? Perhaps. </w:t>
      </w:r>
      <w:r w:rsidRPr="007141AD">
        <w:rPr>
          <w:rStyle w:val="StyleUnderline"/>
        </w:rPr>
        <w:t xml:space="preserve">For example, funding direct action grass-roots strategies to physically shut-down immigration prison centers,217 funding prison divestment campaigns, and adopting the radical secessionists models218 to create safe harbor and power-building enclaves could be more powerful. </w:t>
      </w:r>
    </w:p>
    <w:p w14:paraId="5CA2A926" w14:textId="77777777" w:rsidR="00A956FC" w:rsidRPr="007141AD" w:rsidRDefault="00A956FC" w:rsidP="00A956FC">
      <w:pPr>
        <w:rPr>
          <w:sz w:val="16"/>
        </w:rPr>
      </w:pPr>
    </w:p>
    <w:p w14:paraId="673FEFE5" w14:textId="77777777" w:rsidR="00A956FC" w:rsidRPr="007141AD" w:rsidRDefault="00A956FC" w:rsidP="00A956FC">
      <w:pPr>
        <w:pStyle w:val="Heading4"/>
      </w:pPr>
    </w:p>
    <w:p w14:paraId="2BF41820" w14:textId="77777777" w:rsidR="00000CC2" w:rsidRPr="007141AD" w:rsidRDefault="00000CC2" w:rsidP="00000CC2">
      <w:pPr>
        <w:rPr>
          <w:rStyle w:val="Style13ptBold"/>
        </w:rPr>
      </w:pPr>
      <w:proofErr w:type="spellStart"/>
      <w:r w:rsidRPr="007141AD">
        <w:rPr>
          <w:rStyle w:val="Style13ptBold"/>
        </w:rPr>
        <w:t>Jefferis</w:t>
      </w:r>
      <w:proofErr w:type="spellEnd"/>
      <w:r w:rsidRPr="007141AD">
        <w:rPr>
          <w:rStyle w:val="Style13ptBold"/>
        </w:rPr>
        <w:t xml:space="preserve"> 19</w:t>
      </w:r>
    </w:p>
    <w:p w14:paraId="4E4E487C" w14:textId="77777777" w:rsidR="00000CC2" w:rsidRPr="007141AD" w:rsidRDefault="00000CC2" w:rsidP="00000CC2">
      <w:r w:rsidRPr="007141AD">
        <w:t xml:space="preserve">Danielle C. </w:t>
      </w:r>
      <w:proofErr w:type="spellStart"/>
      <w:r w:rsidRPr="007141AD">
        <w:t>Jefferis</w:t>
      </w:r>
      <w:proofErr w:type="spellEnd"/>
      <w:r w:rsidRPr="007141AD">
        <w:t xml:space="preserve"> is the Clinical Teaching Fellow in the Civil Rights Clinic at the University of Denver College of Law. </w:t>
      </w:r>
      <w:proofErr w:type="spellStart"/>
      <w:r w:rsidRPr="007141AD">
        <w:t>Jefferis</w:t>
      </w:r>
      <w:proofErr w:type="spellEnd"/>
      <w:r w:rsidRPr="007141AD">
        <w:t xml:space="preserve"> received her J.D. from Georgetown University Law Center, where she was a Public Interest Law Scholar and graduated cum laude, and her B.A. from New York University, JULY 16, 2019)</w:t>
      </w:r>
    </w:p>
    <w:p w14:paraId="18574E27" w14:textId="77777777" w:rsidR="00000CC2" w:rsidRPr="007141AD" w:rsidRDefault="00000CC2" w:rsidP="00000CC2">
      <w:pPr>
        <w:rPr>
          <w:rStyle w:val="Emphasis"/>
        </w:rPr>
      </w:pPr>
      <w:r w:rsidRPr="007141AD">
        <w:rPr>
          <w:sz w:val="16"/>
        </w:rPr>
        <w:t>Prison abolitionism has gained traction. Louisiana, for example, has taken steps recently to reduce the population of the state’s prisons. In June 2017, the “</w:t>
      </w:r>
      <w:hyperlink r:id="rId629" w:history="1">
        <w:r w:rsidRPr="007141AD">
          <w:rPr>
            <w:rStyle w:val="Hyperlink"/>
            <w:sz w:val="16"/>
          </w:rPr>
          <w:t>world’s prison capital</w:t>
        </w:r>
      </w:hyperlink>
      <w:r w:rsidRPr="007141AD">
        <w:rPr>
          <w:sz w:val="16"/>
        </w:rPr>
        <w:t>” passed a </w:t>
      </w:r>
      <w:hyperlink r:id="rId630" w:history="1">
        <w:r w:rsidRPr="007141AD">
          <w:rPr>
            <w:rStyle w:val="Hyperlink"/>
            <w:sz w:val="16"/>
          </w:rPr>
          <w:t>series of laws</w:t>
        </w:r>
      </w:hyperlink>
      <w:r w:rsidRPr="007141AD">
        <w:rPr>
          <w:sz w:val="16"/>
        </w:rPr>
        <w:t> designed to cut the state’s prison and community supervision populations by ten and twelve percent. The movement has been largely successful, by some metrics. The state </w:t>
      </w:r>
      <w:hyperlink r:id="rId631" w:history="1">
        <w:r w:rsidRPr="007141AD">
          <w:rPr>
            <w:rStyle w:val="Hyperlink"/>
            <w:sz w:val="16"/>
          </w:rPr>
          <w:t>eliminated thousands</w:t>
        </w:r>
      </w:hyperlink>
      <w:r w:rsidRPr="007141AD">
        <w:rPr>
          <w:sz w:val="16"/>
        </w:rPr>
        <w:t> of prison and jail beds on its rosters. But as those laws took effect and thousands were freed, another carceral agent </w:t>
      </w:r>
      <w:hyperlink r:id="rId632" w:history="1">
        <w:r w:rsidRPr="007141AD">
          <w:rPr>
            <w:rStyle w:val="Hyperlink"/>
            <w:sz w:val="16"/>
          </w:rPr>
          <w:t>took the state’s place</w:t>
        </w:r>
      </w:hyperlink>
      <w:r w:rsidRPr="007141AD">
        <w:rPr>
          <w:sz w:val="16"/>
        </w:rPr>
        <w:t>: one of the federal government’s primary immigration-enforcement agencies, U.S. Immigration and Customs Enforcement (“ICE”). ICE has begun contracting with three </w:t>
      </w:r>
      <w:hyperlink r:id="rId633" w:history="1">
        <w:r w:rsidRPr="007141AD">
          <w:rPr>
            <w:rStyle w:val="Hyperlink"/>
            <w:sz w:val="16"/>
          </w:rPr>
          <w:t>Louisiana jails</w:t>
        </w:r>
      </w:hyperlink>
      <w:r w:rsidRPr="007141AD">
        <w:rPr>
          <w:sz w:val="16"/>
        </w:rPr>
        <w:t xml:space="preserve"> to house detained immigrants by the thousands, doubling the agency’s detention capacity in the state. </w:t>
      </w:r>
      <w:r w:rsidRPr="007141AD">
        <w:rPr>
          <w:rStyle w:val="StyleUnderline"/>
        </w:rPr>
        <w:t>Carceral shifts similar to the one that took place in Louisiana are inevitable if</w:t>
      </w:r>
      <w:r w:rsidRPr="007141AD">
        <w:rPr>
          <w:sz w:val="16"/>
        </w:rPr>
        <w:t xml:space="preserve"> </w:t>
      </w:r>
      <w:r w:rsidRPr="007141AD">
        <w:rPr>
          <w:rStyle w:val="StyleUnderline"/>
        </w:rPr>
        <w:t xml:space="preserve">abolitionists do not take into account </w:t>
      </w:r>
      <w:r w:rsidRPr="007141AD">
        <w:rPr>
          <w:rStyle w:val="Emphasis"/>
        </w:rPr>
        <w:t>migration-related confinement: where one entity empties its prisons, another takes its place to fill them.</w:t>
      </w:r>
    </w:p>
    <w:p w14:paraId="685DEE87" w14:textId="77777777" w:rsidR="00000CC2" w:rsidRPr="007141AD" w:rsidRDefault="00000CC2" w:rsidP="00000CC2">
      <w:pPr>
        <w:rPr>
          <w:rStyle w:val="Emphasis"/>
        </w:rPr>
      </w:pPr>
      <w:r w:rsidRPr="007141AD">
        <w:rPr>
          <w:rStyle w:val="StyleUnderline"/>
        </w:rPr>
        <w:t>The federal government is incarcerating unprecedented numbers of people each day for migration-related activity. Unable to fill the self-imposed demand for immigration confinement space with its existing system of </w:t>
      </w:r>
      <w:hyperlink r:id="rId634" w:history="1">
        <w:r w:rsidRPr="007141AD">
          <w:rPr>
            <w:rStyle w:val="StyleUnderline"/>
          </w:rPr>
          <w:t>over 600</w:t>
        </w:r>
      </w:hyperlink>
      <w:r w:rsidRPr="007141AD">
        <w:rPr>
          <w:rStyle w:val="StyleUnderline"/>
        </w:rPr>
        <w:t> prisons and jails</w:t>
      </w:r>
      <w:r w:rsidRPr="007141AD">
        <w:rPr>
          <w:sz w:val="16"/>
        </w:rPr>
        <w:t xml:space="preserve">, the Trump Administration and the companies with which its enforcement agencies contract have been </w:t>
      </w:r>
      <w:r w:rsidRPr="007141AD">
        <w:rPr>
          <w:rStyle w:val="StyleUnderline"/>
        </w:rPr>
        <w:t>on the hunt for available space to incarcerate more and more people.</w:t>
      </w:r>
      <w:r w:rsidRPr="007141AD">
        <w:rPr>
          <w:sz w:val="16"/>
        </w:rPr>
        <w:t xml:space="preserve"> The for-profit immigration prison in Aurora, Colorado, for example, </w:t>
      </w:r>
      <w:hyperlink r:id="rId635" w:history="1">
        <w:r w:rsidRPr="007141AD">
          <w:rPr>
            <w:rStyle w:val="Hyperlink"/>
            <w:sz w:val="16"/>
          </w:rPr>
          <w:t>expanded recently</w:t>
        </w:r>
      </w:hyperlink>
      <w:r w:rsidRPr="007141AD">
        <w:rPr>
          <w:sz w:val="16"/>
        </w:rPr>
        <w:t xml:space="preserve"> by 432 beds, virtually overnight, a more than thirty percent capacity increase. </w:t>
      </w:r>
      <w:r w:rsidRPr="007141AD">
        <w:rPr>
          <w:rStyle w:val="Emphasis"/>
        </w:rPr>
        <w:t xml:space="preserve">Other immigration prisons have opened or increased </w:t>
      </w:r>
      <w:proofErr w:type="spellStart"/>
      <w:r w:rsidRPr="007141AD">
        <w:rPr>
          <w:rStyle w:val="Emphasis"/>
        </w:rPr>
        <w:t>bedspace</w:t>
      </w:r>
      <w:proofErr w:type="spellEnd"/>
      <w:r w:rsidRPr="007141AD">
        <w:rPr>
          <w:rStyle w:val="Emphasis"/>
        </w:rPr>
        <w:t xml:space="preserve"> in recent months.</w:t>
      </w:r>
      <w:r w:rsidRPr="007141AD">
        <w:rPr>
          <w:sz w:val="16"/>
        </w:rPr>
        <w:t xml:space="preserve"> As for Louisiana, Noah </w:t>
      </w:r>
      <w:proofErr w:type="spellStart"/>
      <w:r w:rsidRPr="007141AD">
        <w:rPr>
          <w:sz w:val="16"/>
        </w:rPr>
        <w:t>Lanard</w:t>
      </w:r>
      <w:proofErr w:type="spellEnd"/>
      <w:r w:rsidRPr="007141AD">
        <w:rPr>
          <w:sz w:val="16"/>
        </w:rPr>
        <w:t xml:space="preserve"> of Mother Jones </w:t>
      </w:r>
      <w:hyperlink r:id="rId636" w:history="1">
        <w:r w:rsidRPr="007141AD">
          <w:rPr>
            <w:rStyle w:val="Hyperlink"/>
            <w:sz w:val="16"/>
          </w:rPr>
          <w:t>reports</w:t>
        </w:r>
      </w:hyperlink>
      <w:r w:rsidRPr="007141AD">
        <w:rPr>
          <w:sz w:val="16"/>
        </w:rPr>
        <w:t> that “[</w:t>
      </w:r>
      <w:proofErr w:type="spellStart"/>
      <w:r w:rsidRPr="007141AD">
        <w:rPr>
          <w:sz w:val="16"/>
        </w:rPr>
        <w:t>i</w:t>
      </w:r>
      <w:proofErr w:type="spellEnd"/>
      <w:r w:rsidRPr="007141AD">
        <w:rPr>
          <w:sz w:val="16"/>
        </w:rPr>
        <w:t>]n the coming weeks or months, Louisiana may surpass California to become the state with the second-most detainees, behind Texas.”</w:t>
      </w:r>
      <w:r w:rsidRPr="007141AD">
        <w:rPr>
          <w:rStyle w:val="Emphasis"/>
        </w:rPr>
        <w:t xml:space="preserve"> The shifting landscape of incarceration exposes the dire need to integrate the elimination of migration-related confinement in abolitionist discourse.</w:t>
      </w:r>
    </w:p>
    <w:p w14:paraId="7694B25E" w14:textId="77777777" w:rsidR="00000CC2" w:rsidRPr="007141AD" w:rsidRDefault="00000CC2" w:rsidP="00000CC2">
      <w:pPr>
        <w:rPr>
          <w:rStyle w:val="Emphasis"/>
        </w:rPr>
      </w:pPr>
      <w:r w:rsidRPr="007141AD">
        <w:rPr>
          <w:rStyle w:val="StyleUnderline"/>
        </w:rPr>
        <w:t xml:space="preserve">Direct examination of the abolition of migration-related confinement occupies a </w:t>
      </w:r>
      <w:r w:rsidRPr="007141AD">
        <w:rPr>
          <w:rStyle w:val="Emphasis"/>
        </w:rPr>
        <w:t>small corner of abolitionist literature</w:t>
      </w:r>
      <w:r w:rsidRPr="007141AD">
        <w:rPr>
          <w:sz w:val="16"/>
        </w:rPr>
        <w:t>, anchored by Professor César Cuauhtémoc García Hernández’s seminal 2017 work, </w:t>
      </w:r>
      <w:hyperlink r:id="rId637" w:history="1">
        <w:r w:rsidRPr="007141AD">
          <w:rPr>
            <w:rStyle w:val="Hyperlink"/>
            <w:sz w:val="16"/>
          </w:rPr>
          <w:t>Abolishing Immigration Prisons</w:t>
        </w:r>
      </w:hyperlink>
      <w:r w:rsidRPr="007141AD">
        <w:rPr>
          <w:sz w:val="16"/>
        </w:rPr>
        <w:t xml:space="preserve">. In the Article, the first to call for the abolition of immigration detention in the United States, Professor García Hernández traces </w:t>
      </w:r>
      <w:r w:rsidRPr="007141AD">
        <w:rPr>
          <w:rStyle w:val="StyleUnderline"/>
        </w:rPr>
        <w:t xml:space="preserve">the history of immigration confinement and lays bare its utility as a means of </w:t>
      </w:r>
      <w:r w:rsidRPr="007141AD">
        <w:rPr>
          <w:rStyle w:val="Emphasis"/>
        </w:rPr>
        <w:t>racial subordination.</w:t>
      </w:r>
      <w:r w:rsidRPr="007141AD">
        <w:rPr>
          <w:sz w:val="16"/>
        </w:rPr>
        <w:t xml:space="preserve"> </w:t>
      </w:r>
      <w:r w:rsidRPr="007141AD">
        <w:rPr>
          <w:rStyle w:val="StyleUnderline"/>
        </w:rPr>
        <w:t>Each historical expansion of immigration imprisonment in the United States arose from a</w:t>
      </w:r>
      <w:r w:rsidRPr="007141AD">
        <w:rPr>
          <w:sz w:val="16"/>
        </w:rPr>
        <w:t xml:space="preserve"> </w:t>
      </w:r>
      <w:r w:rsidRPr="007141AD">
        <w:rPr>
          <w:rStyle w:val="Emphasis"/>
        </w:rPr>
        <w:t>different political, economic, and cultural context</w:t>
      </w:r>
      <w:r w:rsidRPr="007141AD">
        <w:rPr>
          <w:sz w:val="16"/>
        </w:rPr>
        <w:t>, he explains, but</w:t>
      </w:r>
      <w:r w:rsidRPr="007141AD">
        <w:rPr>
          <w:rStyle w:val="Emphasis"/>
        </w:rPr>
        <w:t xml:space="preserve"> “they all share one salient feature: racism.”</w:t>
      </w:r>
      <w:r w:rsidRPr="007141AD">
        <w:rPr>
          <w:sz w:val="16"/>
        </w:rPr>
        <w:t xml:space="preserve"> For instance, legislation passed in the 1960s imposed ceilings on migration from Mexico, Cuba, Haiti, and Central American countries that quickly recast people fleeing violence, unrest, and instability as “illegal.” Reforms of the 1970s and 1980s also cast </w:t>
      </w:r>
      <w:r w:rsidRPr="007141AD">
        <w:rPr>
          <w:rStyle w:val="StyleUnderline"/>
        </w:rPr>
        <w:t>certain migration-related activity as criminal</w:t>
      </w:r>
      <w:r w:rsidRPr="007141AD">
        <w:rPr>
          <w:sz w:val="16"/>
        </w:rPr>
        <w:t xml:space="preserve">. </w:t>
      </w:r>
      <w:r w:rsidRPr="007141AD">
        <w:rPr>
          <w:rStyle w:val="Emphasis"/>
        </w:rPr>
        <w:t>As immigration law blended with criminal law, detention became a salient feature of immigration enforcement.</w:t>
      </w:r>
      <w:r w:rsidRPr="007141AD">
        <w:rPr>
          <w:sz w:val="16"/>
        </w:rPr>
        <w:t xml:space="preserve"> The piece situates immigration confinement in the broader landscape of American mass incarceration and exposes the practice </w:t>
      </w:r>
      <w:r w:rsidRPr="007141AD">
        <w:rPr>
          <w:rStyle w:val="StyleUnderline"/>
        </w:rPr>
        <w:t>as a tool of oppression and control.</w:t>
      </w:r>
      <w:r w:rsidRPr="007141AD">
        <w:rPr>
          <w:sz w:val="16"/>
        </w:rPr>
        <w:t xml:space="preserve"> </w:t>
      </w:r>
      <w:r w:rsidRPr="007141AD">
        <w:rPr>
          <w:rStyle w:val="StyleUnderline"/>
        </w:rPr>
        <w:t>Building from the scholarship of Professor Allegra McLeod,</w:t>
      </w:r>
      <w:r w:rsidRPr="007141AD">
        <w:rPr>
          <w:sz w:val="16"/>
        </w:rPr>
        <w:t xml:space="preserve"> Professor García Hernández “</w:t>
      </w:r>
      <w:r w:rsidRPr="007141AD">
        <w:rPr>
          <w:rStyle w:val="Emphasis"/>
        </w:rPr>
        <w:t>offers an abolitionist vision of immigration imprisonment . . . intended to gradually replace secure facilities and surveillance technologies with an alternative moral framing of migrants and migration that renders practices of control indefensible.”</w:t>
      </w:r>
    </w:p>
    <w:p w14:paraId="418BAD9E" w14:textId="77777777" w:rsidR="00000CC2" w:rsidRPr="007141AD" w:rsidRDefault="00000CC2" w:rsidP="00000CC2">
      <w:pPr>
        <w:rPr>
          <w:rStyle w:val="Emphasis"/>
        </w:rPr>
      </w:pPr>
      <w:r w:rsidRPr="007141AD">
        <w:rPr>
          <w:sz w:val="16"/>
        </w:rPr>
        <w:t>Since the publication of Professor García Hernández’s work, immigration detention has expanded by scores. In 2017, the average number of people in </w:t>
      </w:r>
      <w:hyperlink r:id="rId638" w:history="1">
        <w:r w:rsidRPr="007141AD">
          <w:rPr>
            <w:rStyle w:val="Hyperlink"/>
            <w:sz w:val="16"/>
          </w:rPr>
          <w:t>so-called</w:t>
        </w:r>
      </w:hyperlink>
      <w:r w:rsidRPr="007141AD">
        <w:rPr>
          <w:sz w:val="16"/>
        </w:rPr>
        <w:t> civil immigration detention each day was </w:t>
      </w:r>
      <w:hyperlink r:id="rId639" w:history="1">
        <w:r w:rsidRPr="007141AD">
          <w:rPr>
            <w:rStyle w:val="Hyperlink"/>
            <w:sz w:val="16"/>
          </w:rPr>
          <w:t>40,500</w:t>
        </w:r>
      </w:hyperlink>
      <w:r w:rsidRPr="007141AD">
        <w:rPr>
          <w:sz w:val="16"/>
        </w:rPr>
        <w:t>. In June 2019, this number has exceeded </w:t>
      </w:r>
      <w:hyperlink r:id="rId640" w:history="1">
        <w:r w:rsidRPr="007141AD">
          <w:rPr>
            <w:rStyle w:val="Hyperlink"/>
            <w:sz w:val="16"/>
          </w:rPr>
          <w:t>52,000</w:t>
        </w:r>
      </w:hyperlink>
      <w:r w:rsidRPr="007141AD">
        <w:rPr>
          <w:sz w:val="16"/>
        </w:rPr>
        <w:t>. According to a </w:t>
      </w:r>
      <w:hyperlink r:id="rId641" w:history="1">
        <w:r w:rsidRPr="007141AD">
          <w:rPr>
            <w:rStyle w:val="Hyperlink"/>
            <w:sz w:val="16"/>
          </w:rPr>
          <w:t>2018 report</w:t>
        </w:r>
      </w:hyperlink>
      <w:r w:rsidRPr="007141AD">
        <w:rPr>
          <w:sz w:val="16"/>
        </w:rPr>
        <w:t xml:space="preserve">, </w:t>
      </w:r>
      <w:r w:rsidRPr="007141AD">
        <w:rPr>
          <w:rStyle w:val="StyleUnderline"/>
        </w:rPr>
        <w:t xml:space="preserve">ICE relies on more than 630 sites throughout the country to confine people. Many of these locales are county jails contracting with the federal government; </w:t>
      </w:r>
      <w:r w:rsidRPr="007141AD">
        <w:rPr>
          <w:rStyle w:val="Emphasis"/>
        </w:rPr>
        <w:t>others are prisons managed directly by the federal government, and others are for-profit prisons run by private corporations.</w:t>
      </w:r>
    </w:p>
    <w:p w14:paraId="26906EC7" w14:textId="77777777" w:rsidR="00000CC2" w:rsidRPr="007141AD" w:rsidRDefault="00000CC2" w:rsidP="00000CC2">
      <w:pPr>
        <w:rPr>
          <w:sz w:val="16"/>
        </w:rPr>
      </w:pPr>
      <w:r w:rsidRPr="007141AD">
        <w:rPr>
          <w:rStyle w:val="StyleUnderline"/>
        </w:rPr>
        <w:t>These numbers account only for those in putative civil detention. Many </w:t>
      </w:r>
      <w:hyperlink r:id="rId642" w:history="1">
        <w:r w:rsidRPr="007141AD">
          <w:rPr>
            <w:rStyle w:val="StyleUnderline"/>
          </w:rPr>
          <w:t>thousands</w:t>
        </w:r>
      </w:hyperlink>
      <w:r w:rsidRPr="007141AD">
        <w:rPr>
          <w:rStyle w:val="StyleUnderline"/>
        </w:rPr>
        <w:t xml:space="preserve"> more are incarcerated in the custody of the U.S. Marshal’s Service, the Federal Bureau of Prisons, and state and local entities, for criminal charges stemming from migration-related activity. </w:t>
      </w:r>
      <w:r w:rsidRPr="007141AD">
        <w:rPr>
          <w:sz w:val="16"/>
        </w:rPr>
        <w:t>Often, these folks </w:t>
      </w:r>
      <w:hyperlink r:id="rId643" w:history="1">
        <w:r w:rsidRPr="007141AD">
          <w:rPr>
            <w:rStyle w:val="Hyperlink"/>
            <w:sz w:val="16"/>
          </w:rPr>
          <w:t>serve sentences</w:t>
        </w:r>
      </w:hyperlink>
      <w:r w:rsidRPr="007141AD">
        <w:rPr>
          <w:sz w:val="16"/>
        </w:rPr>
        <w:t xml:space="preserve"> for illegal entry or re-entry in a prison that is part of the criminal legal system, and are then transferred to another facility for civil confinement while they await adjudication of their immigration status or deportation. </w:t>
      </w:r>
      <w:r w:rsidRPr="007141AD">
        <w:rPr>
          <w:rStyle w:val="Emphasis"/>
        </w:rPr>
        <w:t>Many thousands more noncitizens are confined in separate federal prisons for non-migration-related crimes</w:t>
      </w:r>
      <w:r w:rsidRPr="007141AD">
        <w:rPr>
          <w:sz w:val="16"/>
        </w:rPr>
        <w:t>, as Professor Emma Kaufman exposes in her groundbreaking piece </w:t>
      </w:r>
      <w:hyperlink r:id="rId644" w:history="1">
        <w:r w:rsidRPr="007141AD">
          <w:rPr>
            <w:rStyle w:val="Hyperlink"/>
            <w:sz w:val="16"/>
          </w:rPr>
          <w:t>Segregation by Citizenship</w:t>
        </w:r>
      </w:hyperlink>
      <w:r w:rsidRPr="007141AD">
        <w:rPr>
          <w:sz w:val="16"/>
        </w:rPr>
        <w:t xml:space="preserve">. She writes that </w:t>
      </w:r>
      <w:r w:rsidRPr="007141AD">
        <w:rPr>
          <w:rStyle w:val="StyleUnderline"/>
        </w:rPr>
        <w:t>the government runs “ten all-foreign prisons across seven states, and the Trump Administration has announced plans to build more.”</w:t>
      </w:r>
      <w:r w:rsidRPr="007141AD">
        <w:rPr>
          <w:sz w:val="16"/>
        </w:rPr>
        <w:t xml:space="preserve"> Professor García Hernández noted in 2017, “</w:t>
      </w:r>
      <w:r w:rsidRPr="007141AD">
        <w:rPr>
          <w:rStyle w:val="Emphasis"/>
        </w:rPr>
        <w:t>Whether operating under cover of civil authority or through criminal processes, federal, state, and local governments collectively imprison well over 500,000 each year.”</w:t>
      </w:r>
      <w:r w:rsidRPr="007141AD">
        <w:rPr>
          <w:sz w:val="16"/>
        </w:rPr>
        <w:t xml:space="preserve"> That number has since grown, driven primarily by ICE’s </w:t>
      </w:r>
      <w:hyperlink r:id="rId645" w:history="1">
        <w:r w:rsidRPr="007141AD">
          <w:rPr>
            <w:rStyle w:val="Hyperlink"/>
            <w:sz w:val="16"/>
          </w:rPr>
          <w:t>expanded enforcement activities</w:t>
        </w:r>
      </w:hyperlink>
      <w:r w:rsidRPr="007141AD">
        <w:rPr>
          <w:sz w:val="16"/>
        </w:rPr>
        <w:t>.</w:t>
      </w:r>
    </w:p>
    <w:p w14:paraId="0DF67CBF" w14:textId="77777777" w:rsidR="00000CC2" w:rsidRPr="007141AD" w:rsidRDefault="00000CC2" w:rsidP="00000CC2">
      <w:pPr>
        <w:rPr>
          <w:rStyle w:val="StyleUnderline"/>
        </w:rPr>
      </w:pPr>
      <w:r w:rsidRPr="007141AD">
        <w:rPr>
          <w:rStyle w:val="StyleUnderline"/>
        </w:rPr>
        <w:t>ICE’s detention authority is civil, or administrative, in nature, meaning the agency does not incarcerate people for punishment.</w:t>
      </w:r>
      <w:r w:rsidRPr="007141AD">
        <w:rPr>
          <w:sz w:val="16"/>
        </w:rPr>
        <w:t xml:space="preserve"> Yet, recent reports show the conditions in civil immigration confinement are poor and rival the conditions of prisons and jails across the country. </w:t>
      </w:r>
      <w:r w:rsidRPr="007141AD">
        <w:rPr>
          <w:rStyle w:val="Emphasis"/>
        </w:rPr>
        <w:t>Access to loved ones and </w:t>
      </w:r>
      <w:hyperlink r:id="rId646" w:history="1">
        <w:r w:rsidRPr="007141AD">
          <w:rPr>
            <w:rStyle w:val="Emphasis"/>
          </w:rPr>
          <w:t>legal counsel</w:t>
        </w:r>
      </w:hyperlink>
      <w:r w:rsidRPr="007141AD">
        <w:rPr>
          <w:rStyle w:val="Emphasis"/>
        </w:rPr>
        <w:t> is restricted. Facility movement and outdoor recreation are highly regulated and </w:t>
      </w:r>
      <w:hyperlink r:id="rId647" w:history="1">
        <w:r w:rsidRPr="007141AD">
          <w:rPr>
            <w:rStyle w:val="Emphasis"/>
          </w:rPr>
          <w:t>limited</w:t>
        </w:r>
      </w:hyperlink>
      <w:r w:rsidRPr="007141AD">
        <w:rPr>
          <w:rStyle w:val="Emphasis"/>
        </w:rPr>
        <w:t>. The </w:t>
      </w:r>
      <w:hyperlink r:id="rId648" w:history="1">
        <w:r w:rsidRPr="007141AD">
          <w:rPr>
            <w:rStyle w:val="Emphasis"/>
          </w:rPr>
          <w:t>use of solitary confinement</w:t>
        </w:r>
      </w:hyperlink>
      <w:r w:rsidRPr="007141AD">
        <w:rPr>
          <w:rStyle w:val="Emphasis"/>
        </w:rPr>
        <w:t> is </w:t>
      </w:r>
      <w:hyperlink r:id="rId649" w:history="1">
        <w:r w:rsidRPr="007141AD">
          <w:rPr>
            <w:rStyle w:val="Emphasis"/>
          </w:rPr>
          <w:t>rampant</w:t>
        </w:r>
      </w:hyperlink>
      <w:r w:rsidRPr="007141AD">
        <w:rPr>
          <w:rStyle w:val="Emphasis"/>
        </w:rPr>
        <w:t>. Medical care is woefully </w:t>
      </w:r>
      <w:hyperlink r:id="rId650" w:history="1">
        <w:r w:rsidRPr="007141AD">
          <w:rPr>
            <w:rStyle w:val="Emphasis"/>
          </w:rPr>
          <w:t>inadequate</w:t>
        </w:r>
      </w:hyperlink>
      <w:r w:rsidRPr="007141AD">
        <w:rPr>
          <w:rStyle w:val="Emphasis"/>
        </w:rPr>
        <w:t>. Death is all </w:t>
      </w:r>
      <w:hyperlink r:id="rId651" w:history="1">
        <w:r w:rsidRPr="007141AD">
          <w:rPr>
            <w:rStyle w:val="Emphasis"/>
          </w:rPr>
          <w:t>too common</w:t>
        </w:r>
      </w:hyperlink>
      <w:r w:rsidRPr="007141AD">
        <w:rPr>
          <w:rStyle w:val="Emphasis"/>
        </w:rPr>
        <w:t>.</w:t>
      </w:r>
      <w:r w:rsidRPr="007141AD">
        <w:rPr>
          <w:sz w:val="16"/>
        </w:rPr>
        <w:t xml:space="preserve"> At the same time, transparency and accountability are </w:t>
      </w:r>
      <w:hyperlink r:id="rId652" w:history="1">
        <w:r w:rsidRPr="007141AD">
          <w:rPr>
            <w:rStyle w:val="Hyperlink"/>
            <w:sz w:val="16"/>
          </w:rPr>
          <w:t>strides</w:t>
        </w:r>
      </w:hyperlink>
      <w:r w:rsidRPr="007141AD">
        <w:rPr>
          <w:sz w:val="16"/>
        </w:rPr>
        <w:t> </w:t>
      </w:r>
      <w:hyperlink r:id="rId653" w:history="1">
        <w:r w:rsidRPr="007141AD">
          <w:rPr>
            <w:rStyle w:val="Hyperlink"/>
            <w:sz w:val="16"/>
          </w:rPr>
          <w:t>behind</w:t>
        </w:r>
      </w:hyperlink>
      <w:r w:rsidRPr="007141AD">
        <w:rPr>
          <w:sz w:val="16"/>
        </w:rPr>
        <w:t> that of many, if not most, state prison systems</w:t>
      </w:r>
      <w:r w:rsidRPr="007141AD">
        <w:rPr>
          <w:rStyle w:val="StyleUnderline"/>
        </w:rPr>
        <w:t>. The intricate web of jurisdictions, and the contracting parties, involved in immigration confinement make it difficult to trace decision-making authority and </w:t>
      </w:r>
      <w:hyperlink r:id="rId654" w:history="1">
        <w:r w:rsidRPr="007141AD">
          <w:rPr>
            <w:rStyle w:val="StyleUnderline"/>
          </w:rPr>
          <w:t>hold wrongful actors responsible</w:t>
        </w:r>
      </w:hyperlink>
      <w:r w:rsidRPr="007141AD">
        <w:rPr>
          <w:rStyle w:val="StyleUnderline"/>
        </w:rPr>
        <w:t>.</w:t>
      </w:r>
    </w:p>
    <w:p w14:paraId="441C648F" w14:textId="77777777" w:rsidR="00000CC2" w:rsidRPr="007141AD" w:rsidRDefault="00000CC2" w:rsidP="00000CC2">
      <w:pPr>
        <w:rPr>
          <w:sz w:val="16"/>
        </w:rPr>
      </w:pPr>
      <w:r w:rsidRPr="007141AD">
        <w:rPr>
          <w:sz w:val="16"/>
        </w:rPr>
        <w:t xml:space="preserve">Still, </w:t>
      </w:r>
      <w:r w:rsidRPr="007141AD">
        <w:rPr>
          <w:rStyle w:val="StyleUnderline"/>
        </w:rPr>
        <w:t xml:space="preserve">abolitionist conversations concerning criminal incarceration and immigration detention feel noticeably separate. </w:t>
      </w:r>
      <w:r w:rsidRPr="007141AD">
        <w:rPr>
          <w:sz w:val="16"/>
        </w:rPr>
        <w:t xml:space="preserve">This is troubling in light of the federal government’s immigration-enforcement priorities. </w:t>
      </w:r>
      <w:r w:rsidRPr="007141AD">
        <w:rPr>
          <w:rStyle w:val="StyleUnderline"/>
        </w:rPr>
        <w:t>The carceral restructuring in Louisiana will repeat itself elsewhere if abolitionists do not address migration-related confinement, especially with respect to the government’s civil legal power.</w:t>
      </w:r>
      <w:r w:rsidRPr="007141AD">
        <w:rPr>
          <w:sz w:val="16"/>
        </w:rPr>
        <w:t xml:space="preserve"> Indeed, California </w:t>
      </w:r>
      <w:hyperlink r:id="rId655" w:history="1">
        <w:r w:rsidRPr="007141AD">
          <w:rPr>
            <w:rStyle w:val="Hyperlink"/>
            <w:sz w:val="16"/>
          </w:rPr>
          <w:t>recently announced</w:t>
        </w:r>
      </w:hyperlink>
      <w:r w:rsidRPr="007141AD">
        <w:rPr>
          <w:sz w:val="16"/>
        </w:rPr>
        <w:t> the state will stop using 2,500 beds in an Arizona prison; shortly thereafter, it was reported ICE plans to fill the space. </w:t>
      </w:r>
      <w:hyperlink r:id="rId656" w:history="1">
        <w:r w:rsidRPr="007141AD">
          <w:rPr>
            <w:rStyle w:val="Emphasis"/>
          </w:rPr>
          <w:t>Elsewhere</w:t>
        </w:r>
      </w:hyperlink>
      <w:r w:rsidRPr="007141AD">
        <w:rPr>
          <w:rStyle w:val="Emphasis"/>
        </w:rPr>
        <w:t>, prisons shift seemingly seamlessly from incarcerating those in criminal custody to those in civil custody, transforming from a BOP facility to an ICE facility almost overnight.</w:t>
      </w:r>
      <w:r w:rsidRPr="007141AD">
        <w:rPr>
          <w:sz w:val="16"/>
        </w:rPr>
        <w:t xml:space="preserve"> These shifts highlight that efforts to end only one source of incarceration are shortsighted.</w:t>
      </w:r>
    </w:p>
    <w:p w14:paraId="104A8C22" w14:textId="77777777" w:rsidR="00000CC2" w:rsidRPr="007141AD" w:rsidRDefault="00000CC2" w:rsidP="00000CC2">
      <w:pPr>
        <w:rPr>
          <w:rStyle w:val="Emphasis"/>
        </w:rPr>
      </w:pPr>
      <w:r w:rsidRPr="007141AD">
        <w:rPr>
          <w:rStyle w:val="StyleUnderline"/>
        </w:rPr>
        <w:t xml:space="preserve">While states like Colorado and Louisiana may be moving to </w:t>
      </w:r>
      <w:proofErr w:type="spellStart"/>
      <w:r w:rsidRPr="007141AD">
        <w:rPr>
          <w:rStyle w:val="StyleUnderline"/>
        </w:rPr>
        <w:t>decarcerate</w:t>
      </w:r>
      <w:proofErr w:type="spellEnd"/>
      <w:r w:rsidRPr="007141AD">
        <w:rPr>
          <w:rStyle w:val="StyleUnderline"/>
        </w:rPr>
        <w:t xml:space="preserve">, </w:t>
      </w:r>
      <w:r w:rsidRPr="007141AD">
        <w:rPr>
          <w:rStyle w:val="Emphasis"/>
        </w:rPr>
        <w:t>the federal government is doing just the opposite.</w:t>
      </w:r>
      <w:r w:rsidRPr="007141AD">
        <w:rPr>
          <w:sz w:val="16"/>
        </w:rPr>
        <w:t xml:space="preserve"> </w:t>
      </w:r>
      <w:r w:rsidRPr="007141AD">
        <w:rPr>
          <w:rStyle w:val="Emphasis"/>
        </w:rPr>
        <w:t xml:space="preserve">The sheer scope and rate of growth of immigration confinement make any efforts designed to further the abolitionist vision futile </w:t>
      </w:r>
      <w:r w:rsidRPr="007141AD">
        <w:rPr>
          <w:rStyle w:val="StyleUnderline"/>
        </w:rPr>
        <w:t xml:space="preserve">if those efforts do not contemplate and anticipate all forms of incarceration, </w:t>
      </w:r>
      <w:r w:rsidRPr="007141AD">
        <w:rPr>
          <w:rStyle w:val="Emphasis"/>
        </w:rPr>
        <w:t>including migration-related confinement.</w:t>
      </w:r>
    </w:p>
    <w:p w14:paraId="699EF8D5" w14:textId="16F0EDBB" w:rsidR="004E33FC" w:rsidRPr="007141AD" w:rsidRDefault="004E33FC" w:rsidP="004E33FC">
      <w:pPr>
        <w:pStyle w:val="Heading1"/>
      </w:pPr>
      <w:r w:rsidRPr="007141AD">
        <w:t xml:space="preserve">Neg Counterplans </w:t>
      </w:r>
    </w:p>
    <w:p w14:paraId="687C63E1" w14:textId="25AB8149" w:rsidR="004E33FC" w:rsidRPr="007141AD" w:rsidRDefault="004E33FC" w:rsidP="004E33FC">
      <w:pPr>
        <w:pStyle w:val="Heading2"/>
      </w:pPr>
      <w:r w:rsidRPr="007141AD">
        <w:t>States CP</w:t>
      </w:r>
    </w:p>
    <w:p w14:paraId="3F8B8EB5" w14:textId="67EE90A4" w:rsidR="004E33FC" w:rsidRPr="007141AD" w:rsidRDefault="004E33FC" w:rsidP="004E33FC"/>
    <w:p w14:paraId="462FCA14" w14:textId="3B70DDA6" w:rsidR="004E33FC" w:rsidRPr="007141AD" w:rsidRDefault="004E33FC" w:rsidP="004E33FC">
      <w:pPr>
        <w:pStyle w:val="Heading3"/>
      </w:pPr>
      <w:r w:rsidRPr="007141AD">
        <w:t xml:space="preserve">1NC States CP </w:t>
      </w:r>
    </w:p>
    <w:p w14:paraId="73F3F9ED" w14:textId="71C7E405" w:rsidR="004E33FC" w:rsidRPr="007141AD" w:rsidRDefault="004E33FC" w:rsidP="004E33FC"/>
    <w:p w14:paraId="138AC4D4" w14:textId="77777777" w:rsidR="00CF7473" w:rsidRPr="007141AD" w:rsidRDefault="00CF7473" w:rsidP="00CF7473">
      <w:pPr>
        <w:pStyle w:val="Heading4"/>
        <w:rPr>
          <w:rFonts w:cstheme="majorHAnsi"/>
        </w:rPr>
      </w:pPr>
      <w:r w:rsidRPr="007141AD">
        <w:rPr>
          <w:rFonts w:cstheme="majorHAnsi"/>
        </w:rPr>
        <w:t xml:space="preserve">Complete sanctuary builds </w:t>
      </w:r>
      <w:r w:rsidRPr="007141AD">
        <w:rPr>
          <w:rFonts w:cstheme="majorHAnsi"/>
          <w:u w:val="single"/>
        </w:rPr>
        <w:t>a firewall</w:t>
      </w:r>
      <w:r w:rsidRPr="007141AD">
        <w:rPr>
          <w:rFonts w:cstheme="majorHAnsi"/>
        </w:rPr>
        <w:t xml:space="preserve"> against federal deportation policies and doesn’t conflict with federal statute</w:t>
      </w:r>
    </w:p>
    <w:p w14:paraId="4DADA4B3" w14:textId="77777777" w:rsidR="00CF7473" w:rsidRPr="007141AD" w:rsidRDefault="00CF7473" w:rsidP="00CF7473">
      <w:pPr>
        <w:rPr>
          <w:rFonts w:cstheme="majorHAnsi"/>
        </w:rPr>
      </w:pPr>
      <w:proofErr w:type="spellStart"/>
      <w:r w:rsidRPr="007141AD">
        <w:rPr>
          <w:rStyle w:val="Style13ptBold"/>
          <w:rFonts w:cstheme="majorHAnsi"/>
        </w:rPr>
        <w:t>Lasch</w:t>
      </w:r>
      <w:proofErr w:type="spellEnd"/>
      <w:r w:rsidRPr="007141AD">
        <w:rPr>
          <w:rStyle w:val="Style13ptBold"/>
          <w:rFonts w:cstheme="majorHAnsi"/>
        </w:rPr>
        <w:t xml:space="preserve"> et al. 18</w:t>
      </w:r>
      <w:r w:rsidRPr="007141AD">
        <w:rPr>
          <w:rFonts w:cstheme="majorHAnsi"/>
        </w:rPr>
        <w:t xml:space="preserve"> </w:t>
      </w:r>
      <w:r w:rsidRPr="007141AD">
        <w:rPr>
          <w:rFonts w:cstheme="majorHAnsi"/>
          <w:sz w:val="16"/>
          <w:szCs w:val="16"/>
        </w:rPr>
        <w:t xml:space="preserve">— [Christopher N. </w:t>
      </w:r>
      <w:proofErr w:type="spellStart"/>
      <w:r w:rsidRPr="007141AD">
        <w:rPr>
          <w:rFonts w:cstheme="majorHAnsi"/>
          <w:sz w:val="16"/>
          <w:szCs w:val="16"/>
        </w:rPr>
        <w:t>Lasch</w:t>
      </w:r>
      <w:proofErr w:type="spellEnd"/>
      <w:r w:rsidRPr="007141AD">
        <w:rPr>
          <w:rFonts w:cstheme="majorHAnsi"/>
          <w:sz w:val="16"/>
          <w:szCs w:val="16"/>
        </w:rPr>
        <w:t xml:space="preserve">, Associate Professor in the Law School Clinical Program at the University of Denver Sturm College of Law, Linus Chan, University of Minnesota School of Law - Center for New Americans, Ingrid V. </w:t>
      </w:r>
      <w:proofErr w:type="spellStart"/>
      <w:r w:rsidRPr="007141AD">
        <w:rPr>
          <w:rFonts w:cstheme="majorHAnsi"/>
          <w:sz w:val="16"/>
          <w:szCs w:val="16"/>
        </w:rPr>
        <w:t>Eagly</w:t>
      </w:r>
      <w:proofErr w:type="spellEnd"/>
      <w:r w:rsidRPr="007141AD">
        <w:rPr>
          <w:rFonts w:cstheme="majorHAnsi"/>
          <w:sz w:val="16"/>
          <w:szCs w:val="16"/>
        </w:rPr>
        <w:t xml:space="preserve">, University of California, Los Angeles (UCLA) - School of Law; University of Oxford - Border </w:t>
      </w:r>
      <w:proofErr w:type="spellStart"/>
      <w:r w:rsidRPr="007141AD">
        <w:rPr>
          <w:rFonts w:cstheme="majorHAnsi"/>
          <w:sz w:val="16"/>
          <w:szCs w:val="16"/>
        </w:rPr>
        <w:t>Criminologies</w:t>
      </w:r>
      <w:proofErr w:type="spellEnd"/>
      <w:r w:rsidRPr="007141AD">
        <w:rPr>
          <w:rFonts w:cstheme="majorHAnsi"/>
          <w:sz w:val="16"/>
          <w:szCs w:val="16"/>
        </w:rPr>
        <w:t xml:space="preserve">, Dina Francesca Haynes, New England Law | Boston, Annie Lai, University of California, Irvine School of Law, Elizabeth McCormick, The University of Tulsa College of Law, Juliet P. Stumpf, Lewis &amp; Clark Law School, “Understanding 'Sanctuary Cities'” Boston College Law Review, Vol. 58 (2018 Forthcoming) UCLA School of Law, Public Law Research Paper No. 17-33 New England Law | Boston Research Paper No. 18-02 Criminal Justice, Borders and Citizenship Research Paper No. 3045527 U Denver Legal Studies Research Paper No. 18-06, SSRN, </w:t>
      </w:r>
      <w:hyperlink r:id="rId657" w:history="1">
        <w:r w:rsidRPr="007141AD">
          <w:rPr>
            <w:rStyle w:val="Hyperlink"/>
            <w:rFonts w:cstheme="majorHAnsi"/>
            <w:sz w:val="16"/>
            <w:szCs w:val="16"/>
          </w:rPr>
          <w:t>https://papers.ssrn.com/sol3/papers.cfm?abstract_id=3045527</w:t>
        </w:r>
      </w:hyperlink>
      <w:r w:rsidRPr="007141AD">
        <w:rPr>
          <w:rStyle w:val="Hyperlink"/>
          <w:rFonts w:cstheme="majorHAnsi"/>
          <w:sz w:val="16"/>
          <w:szCs w:val="16"/>
        </w:rPr>
        <w:t>]</w:t>
      </w:r>
    </w:p>
    <w:p w14:paraId="19943CE6" w14:textId="77777777" w:rsidR="00CF7473" w:rsidRPr="007141AD" w:rsidRDefault="00CF7473" w:rsidP="00CF7473">
      <w:pPr>
        <w:rPr>
          <w:rFonts w:cstheme="majorHAnsi"/>
          <w:sz w:val="16"/>
          <w:szCs w:val="16"/>
        </w:rPr>
      </w:pPr>
      <w:r w:rsidRPr="007141AD">
        <w:rPr>
          <w:rFonts w:cstheme="majorHAnsi"/>
          <w:sz w:val="16"/>
          <w:szCs w:val="16"/>
        </w:rPr>
        <w:t>III. “SANCTUARY” POLICIES IN AN ERA OF MASS DEPORTATION</w:t>
      </w:r>
    </w:p>
    <w:p w14:paraId="66F0FD2C" w14:textId="77777777" w:rsidR="00CF7473" w:rsidRPr="007141AD" w:rsidRDefault="00CF7473" w:rsidP="00CF7473">
      <w:pPr>
        <w:rPr>
          <w:rStyle w:val="StyleUnderline"/>
          <w:rFonts w:cstheme="majorHAnsi"/>
        </w:rPr>
      </w:pPr>
      <w:r w:rsidRPr="007141AD">
        <w:rPr>
          <w:rStyle w:val="StyleUnderline"/>
          <w:rFonts w:cstheme="majorHAnsi"/>
        </w:rPr>
        <w:t xml:space="preserve">The </w:t>
      </w:r>
      <w:r w:rsidRPr="007141AD">
        <w:rPr>
          <w:rStyle w:val="Emphasis"/>
          <w:rFonts w:cstheme="majorHAnsi"/>
        </w:rPr>
        <w:t>current political moment</w:t>
      </w:r>
      <w:r w:rsidRPr="007141AD">
        <w:rPr>
          <w:rStyle w:val="StyleUnderline"/>
          <w:rFonts w:cstheme="majorHAnsi"/>
        </w:rPr>
        <w:t xml:space="preserve"> has required localities to clarify the proper role of </w:t>
      </w:r>
      <w:r w:rsidRPr="007141AD">
        <w:rPr>
          <w:rStyle w:val="Emphasis"/>
          <w:rFonts w:cstheme="majorHAnsi"/>
        </w:rPr>
        <w:t>local government</w:t>
      </w:r>
      <w:r w:rsidRPr="007141AD">
        <w:rPr>
          <w:rStyle w:val="StyleUnderline"/>
          <w:rFonts w:cstheme="majorHAnsi"/>
        </w:rPr>
        <w:t xml:space="preserve">, including law enforcement. Localities must consider how to respond to </w:t>
      </w:r>
      <w:r w:rsidRPr="007141AD">
        <w:rPr>
          <w:rStyle w:val="Emphasis"/>
          <w:rFonts w:cstheme="majorHAnsi"/>
        </w:rPr>
        <w:t>local police activity</w:t>
      </w:r>
      <w:r w:rsidRPr="007141AD">
        <w:rPr>
          <w:rStyle w:val="StyleUnderline"/>
          <w:rFonts w:cstheme="majorHAnsi"/>
        </w:rPr>
        <w:t xml:space="preserve"> that may result in deportation, whether to participate in </w:t>
      </w:r>
      <w:r w:rsidRPr="007141AD">
        <w:rPr>
          <w:rStyle w:val="Emphasis"/>
          <w:rFonts w:cstheme="majorHAnsi"/>
        </w:rPr>
        <w:t>enforcement programs</w:t>
      </w:r>
      <w:r w:rsidRPr="007141AD">
        <w:rPr>
          <w:rStyle w:val="StyleUnderline"/>
          <w:rFonts w:cstheme="majorHAnsi"/>
        </w:rPr>
        <w:t xml:space="preserve"> like 287(g), whether to </w:t>
      </w:r>
      <w:r w:rsidRPr="007141AD">
        <w:rPr>
          <w:rStyle w:val="Emphasis"/>
          <w:rFonts w:cstheme="majorHAnsi"/>
        </w:rPr>
        <w:t>honor immigration detainers</w:t>
      </w:r>
      <w:r w:rsidRPr="007141AD">
        <w:rPr>
          <w:rStyle w:val="StyleUnderline"/>
          <w:rFonts w:cstheme="majorHAnsi"/>
        </w:rPr>
        <w:t xml:space="preserve">, and how to address the </w:t>
      </w:r>
      <w:r w:rsidRPr="007141AD">
        <w:rPr>
          <w:rStyle w:val="Emphasis"/>
          <w:rFonts w:cstheme="majorHAnsi"/>
        </w:rPr>
        <w:t>racial tenor of the Trump</w:t>
      </w:r>
      <w:r w:rsidRPr="007141AD">
        <w:rPr>
          <w:rFonts w:cstheme="majorHAnsi"/>
          <w:sz w:val="16"/>
        </w:rPr>
        <w:t xml:space="preserve"> administration’s immigration policy pronouncements with community members. Part III identifies five different types of legal and policy initiatives adopted by jurisdictions that chose to limit, either in whole or in part, their participation in federal immigration enforcement. We introduce each category of policy, drawing on examples of state laws, municipal ordinances, and internal sheriff and police regulations. While some of these policies are the result of new laws or policies adopted since Trump’s election, others have existed for decades.125 In order to enhance understanding about these policies and facilitate further research, we have made full text versions of all policies cited here (and many more that we considered in our study) publicly available in an online library.126 Before proceeding, it is important to acknowledge that how sanctuary cities protect immigrants is an increasingly important topic in this current political moment. President Trump has threatened to “end” sanctuary cities by denying federal funds to jurisdictions that refuse to comply with 8 U.S.C. § 1373,127 a provision of the federal code that mandates that localities not prevent their officers from sharing immigration status information with federal officials.128 Yet, as this Part will highlight, many </w:t>
      </w:r>
      <w:r w:rsidRPr="007141AD">
        <w:rPr>
          <w:rStyle w:val="StyleUnderline"/>
          <w:rFonts w:cstheme="majorHAnsi"/>
        </w:rPr>
        <w:t xml:space="preserve">disentanglement policies </w:t>
      </w:r>
      <w:r w:rsidRPr="007141AD">
        <w:rPr>
          <w:rStyle w:val="Emphasis"/>
          <w:rFonts w:cstheme="majorHAnsi"/>
        </w:rPr>
        <w:t>do not restrict</w:t>
      </w:r>
      <w:r w:rsidRPr="007141AD">
        <w:rPr>
          <w:rStyle w:val="StyleUnderline"/>
          <w:rFonts w:cstheme="majorHAnsi"/>
        </w:rPr>
        <w:t xml:space="preserve"> the sharing of </w:t>
      </w:r>
      <w:r w:rsidRPr="007141AD">
        <w:rPr>
          <w:rStyle w:val="Emphasis"/>
          <w:rFonts w:cstheme="majorHAnsi"/>
        </w:rPr>
        <w:t>immigration-status-</w:t>
      </w:r>
      <w:r w:rsidRPr="007141AD">
        <w:rPr>
          <w:rStyle w:val="StyleUnderline"/>
          <w:rFonts w:cstheme="majorHAnsi"/>
        </w:rPr>
        <w:t xml:space="preserve">related information and therefore do not </w:t>
      </w:r>
      <w:r w:rsidRPr="007141AD">
        <w:rPr>
          <w:rStyle w:val="Emphasis"/>
          <w:rFonts w:cstheme="majorHAnsi"/>
        </w:rPr>
        <w:t>run afoul of Section 1373</w:t>
      </w:r>
      <w:r w:rsidRPr="007141AD">
        <w:rPr>
          <w:rStyle w:val="StyleUnderline"/>
          <w:rFonts w:cstheme="majorHAnsi"/>
        </w:rPr>
        <w:t>.</w:t>
      </w:r>
      <w:r w:rsidRPr="007141AD">
        <w:rPr>
          <w:rFonts w:cstheme="majorHAnsi"/>
          <w:sz w:val="16"/>
        </w:rPr>
        <w:t xml:space="preserve">129 The policies described in this Part include not allowing ICE into local jails, not collecting immigration status information, and not participating in joint task forces. Importantly, as our description of those policy decisions makes clear, in taking such actions these jurisdictions are not preventing officers who do have immigration status information from sharing it with federal law enforcement should they so desire.130 </w:t>
      </w:r>
      <w:r w:rsidRPr="007141AD">
        <w:rPr>
          <w:rStyle w:val="StyleUnderline"/>
          <w:rFonts w:cstheme="majorHAnsi"/>
        </w:rPr>
        <w:t xml:space="preserve">A. </w:t>
      </w:r>
      <w:r w:rsidRPr="007141AD">
        <w:rPr>
          <w:rStyle w:val="Emphasis"/>
          <w:rFonts w:cstheme="majorHAnsi"/>
        </w:rPr>
        <w:t>Barring Investigation</w:t>
      </w:r>
      <w:r w:rsidRPr="007141AD">
        <w:rPr>
          <w:rStyle w:val="StyleUnderline"/>
          <w:rFonts w:cstheme="majorHAnsi"/>
        </w:rPr>
        <w:t xml:space="preserve"> of Civil and Criminal </w:t>
      </w:r>
      <w:r w:rsidRPr="007141AD">
        <w:rPr>
          <w:rStyle w:val="Emphasis"/>
          <w:rFonts w:cstheme="majorHAnsi"/>
        </w:rPr>
        <w:t>Immigration Violations</w:t>
      </w:r>
      <w:r w:rsidRPr="007141AD">
        <w:rPr>
          <w:rStyle w:val="StyleUnderline"/>
          <w:rFonts w:cstheme="majorHAnsi"/>
        </w:rPr>
        <w:t xml:space="preserve"> by </w:t>
      </w:r>
      <w:r w:rsidRPr="007141AD">
        <w:rPr>
          <w:rStyle w:val="Emphasis"/>
          <w:rFonts w:cstheme="majorHAnsi"/>
        </w:rPr>
        <w:t xml:space="preserve">Local Law Enforcement </w:t>
      </w:r>
      <w:r w:rsidRPr="007141AD">
        <w:rPr>
          <w:rFonts w:cstheme="majorHAnsi"/>
          <w:sz w:val="16"/>
        </w:rPr>
        <w:t xml:space="preserve">Perhaps </w:t>
      </w:r>
      <w:r w:rsidRPr="007141AD">
        <w:rPr>
          <w:rStyle w:val="StyleUnderline"/>
          <w:rFonts w:cstheme="majorHAnsi"/>
        </w:rPr>
        <w:t xml:space="preserve">the most common type of </w:t>
      </w:r>
      <w:r w:rsidRPr="007141AD">
        <w:rPr>
          <w:rStyle w:val="Emphasis"/>
          <w:rFonts w:cstheme="majorHAnsi"/>
        </w:rPr>
        <w:t>sanctuary policy</w:t>
      </w:r>
      <w:r w:rsidRPr="007141AD">
        <w:rPr>
          <w:rStyle w:val="StyleUnderline"/>
          <w:rFonts w:cstheme="majorHAnsi"/>
        </w:rPr>
        <w:t xml:space="preserve"> is a requirement that police not investigate </w:t>
      </w:r>
      <w:r w:rsidRPr="007141AD">
        <w:rPr>
          <w:rStyle w:val="Emphasis"/>
          <w:rFonts w:cstheme="majorHAnsi"/>
        </w:rPr>
        <w:t>civil or criminal immigration</w:t>
      </w:r>
      <w:r w:rsidRPr="007141AD">
        <w:rPr>
          <w:rFonts w:cstheme="majorHAnsi"/>
          <w:sz w:val="16"/>
        </w:rPr>
        <w:t xml:space="preserve"> </w:t>
      </w:r>
      <w:r w:rsidRPr="007141AD">
        <w:rPr>
          <w:rStyle w:val="StyleUnderline"/>
          <w:rFonts w:cstheme="majorHAnsi"/>
        </w:rPr>
        <w:t>violations.</w:t>
      </w:r>
      <w:r w:rsidRPr="007141AD">
        <w:rPr>
          <w:rFonts w:cstheme="majorHAnsi"/>
          <w:sz w:val="16"/>
        </w:rPr>
        <w:t xml:space="preserve">131 </w:t>
      </w:r>
      <w:r w:rsidRPr="007141AD">
        <w:rPr>
          <w:rStyle w:val="StyleUnderline"/>
          <w:rFonts w:cstheme="majorHAnsi"/>
        </w:rPr>
        <w:t xml:space="preserve">These </w:t>
      </w:r>
      <w:r w:rsidRPr="007141AD">
        <w:rPr>
          <w:rStyle w:val="Emphasis"/>
          <w:rFonts w:cstheme="majorHAnsi"/>
        </w:rPr>
        <w:t>types of internal police regulations</w:t>
      </w:r>
      <w:r w:rsidRPr="007141AD">
        <w:rPr>
          <w:rStyle w:val="StyleUnderline"/>
          <w:rFonts w:cstheme="majorHAnsi"/>
        </w:rPr>
        <w:t xml:space="preserve"> are important given that </w:t>
      </w:r>
      <w:r w:rsidRPr="007141AD">
        <w:rPr>
          <w:rStyle w:val="Emphasis"/>
          <w:rFonts w:cstheme="majorHAnsi"/>
        </w:rPr>
        <w:t>local law enforcement</w:t>
      </w:r>
      <w:r w:rsidRPr="007141AD">
        <w:rPr>
          <w:rStyle w:val="StyleUnderline"/>
          <w:rFonts w:cstheme="majorHAnsi"/>
        </w:rPr>
        <w:t xml:space="preserve"> serve as </w:t>
      </w:r>
      <w:r w:rsidRPr="007141AD">
        <w:rPr>
          <w:rStyle w:val="Emphasis"/>
          <w:rFonts w:cstheme="majorHAnsi"/>
        </w:rPr>
        <w:t>immigration “gatekeepers”</w:t>
      </w:r>
      <w:r w:rsidRPr="007141AD">
        <w:rPr>
          <w:rStyle w:val="StyleUnderline"/>
          <w:rFonts w:cstheme="majorHAnsi"/>
        </w:rPr>
        <w:t xml:space="preserve"> when a local arrest can </w:t>
      </w:r>
      <w:r w:rsidRPr="007141AD">
        <w:rPr>
          <w:rStyle w:val="Emphasis"/>
          <w:rFonts w:cstheme="majorHAnsi"/>
        </w:rPr>
        <w:t>result in deportation</w:t>
      </w:r>
      <w:r w:rsidRPr="007141AD">
        <w:rPr>
          <w:rStyle w:val="StyleUnderline"/>
          <w:rFonts w:cstheme="majorHAnsi"/>
        </w:rPr>
        <w:t>.</w:t>
      </w:r>
      <w:r w:rsidRPr="007141AD">
        <w:rPr>
          <w:rFonts w:cstheme="majorHAnsi"/>
          <w:sz w:val="16"/>
        </w:rPr>
        <w:t>132 These rules, which have been called “don’t police” policies, generally prevent law enforcement from asking questions about immigration status or otherwise enforcing civil immigration law violations.133 Some “don’t police” policies go further and prevent police from investigating criminal immigration law violations.134 An early example of a “don’t police” policy is the Los Angeles Police Department’s “Special Order 40,” issued by Chief Daryl Gates in 1979.135 Special Order 40 prohibits officers from “</w:t>
      </w:r>
      <w:proofErr w:type="spellStart"/>
      <w:r w:rsidRPr="007141AD">
        <w:rPr>
          <w:rFonts w:cstheme="majorHAnsi"/>
          <w:sz w:val="16"/>
        </w:rPr>
        <w:t>initiat</w:t>
      </w:r>
      <w:proofErr w:type="spellEnd"/>
      <w:r w:rsidRPr="007141AD">
        <w:rPr>
          <w:rFonts w:cstheme="majorHAnsi"/>
          <w:sz w:val="16"/>
        </w:rPr>
        <w:t>[</w:t>
      </w:r>
      <w:proofErr w:type="spellStart"/>
      <w:r w:rsidRPr="007141AD">
        <w:rPr>
          <w:rFonts w:cstheme="majorHAnsi"/>
          <w:sz w:val="16"/>
        </w:rPr>
        <w:t>ing</w:t>
      </w:r>
      <w:proofErr w:type="spellEnd"/>
      <w:r w:rsidRPr="007141AD">
        <w:rPr>
          <w:rFonts w:cstheme="majorHAnsi"/>
          <w:sz w:val="16"/>
        </w:rPr>
        <w:t xml:space="preserve">] police action with the objective of discovering the alien status of a person.” In addition, it prevents officers from arresting or booking persons for illegal entry into the United States under 8 U.S.C. § 1325.136 Similarly, in 1989, San Francisco adopted a “City and County of Refuge” ordinance, which provides that state and local officials “‘have no duty’ … to enforce the civil aspects of the federal immigration laws.”137 Some states have restricted all police in the state from enforcing civil immigration law. In 2014, the state of Vermont required the creation of a “model fair and impartial policing policy” and its adoption by July 2016 by all local law enforcement agencies.138 The model policy prohibits local law enforcement from policing civil immigration law. Specifically, local law enforcement may not: (1) “inquire about a person’s civil immigration status unless civil immigration status is necessary to the ongoing investigation of a criminal offense”; (2) use “suspicion about any person’s civil immigration status … to initiate contact, detain, or arrest that person”; or (3) “dedicate … time or resources to the enforcement of federal immigration law where the only violation of law is presence in the United States without authorization or documentation.”139 </w:t>
      </w:r>
      <w:r w:rsidRPr="007141AD">
        <w:rPr>
          <w:rStyle w:val="StyleUnderline"/>
          <w:rFonts w:cstheme="majorHAnsi"/>
        </w:rPr>
        <w:t xml:space="preserve">B. Limiting Compliance with </w:t>
      </w:r>
      <w:r w:rsidRPr="007141AD">
        <w:rPr>
          <w:rStyle w:val="Emphasis"/>
          <w:rFonts w:cstheme="majorHAnsi"/>
        </w:rPr>
        <w:t>Immigration Detainers</w:t>
      </w:r>
      <w:r w:rsidRPr="007141AD">
        <w:rPr>
          <w:rStyle w:val="StyleUnderline"/>
          <w:rFonts w:cstheme="majorHAnsi"/>
        </w:rPr>
        <w:t xml:space="preserve"> and </w:t>
      </w:r>
      <w:r w:rsidRPr="007141AD">
        <w:rPr>
          <w:rStyle w:val="Emphasis"/>
          <w:rFonts w:cstheme="majorHAnsi"/>
        </w:rPr>
        <w:t>Administrative Immigration Warrants</w:t>
      </w:r>
      <w:r w:rsidRPr="007141AD">
        <w:rPr>
          <w:rFonts w:cstheme="majorHAnsi"/>
          <w:sz w:val="16"/>
        </w:rPr>
        <w:t xml:space="preserve"> </w:t>
      </w:r>
      <w:r w:rsidRPr="007141AD">
        <w:rPr>
          <w:rStyle w:val="StyleUnderline"/>
          <w:rFonts w:cstheme="majorHAnsi"/>
        </w:rPr>
        <w:t>Pressure on localities</w:t>
      </w:r>
      <w:r w:rsidRPr="007141AD">
        <w:rPr>
          <w:rFonts w:cstheme="majorHAnsi"/>
          <w:sz w:val="16"/>
        </w:rPr>
        <w:t xml:space="preserve"> from the federal government </w:t>
      </w:r>
      <w:r w:rsidRPr="007141AD">
        <w:rPr>
          <w:rStyle w:val="StyleUnderline"/>
          <w:rFonts w:cstheme="majorHAnsi"/>
        </w:rPr>
        <w:t xml:space="preserve">to </w:t>
      </w:r>
      <w:r w:rsidRPr="007141AD">
        <w:rPr>
          <w:rStyle w:val="Emphasis"/>
          <w:rFonts w:cstheme="majorHAnsi"/>
        </w:rPr>
        <w:t>participate</w:t>
      </w:r>
      <w:r w:rsidRPr="007141AD">
        <w:rPr>
          <w:rStyle w:val="StyleUnderline"/>
          <w:rFonts w:cstheme="majorHAnsi"/>
        </w:rPr>
        <w:t xml:space="preserve"> in immigration enforcement has given rise to a </w:t>
      </w:r>
      <w:r w:rsidRPr="007141AD">
        <w:rPr>
          <w:rStyle w:val="Emphasis"/>
          <w:rFonts w:cstheme="majorHAnsi"/>
        </w:rPr>
        <w:t>second type of disentanglement</w:t>
      </w:r>
      <w:r w:rsidRPr="007141AD">
        <w:rPr>
          <w:rFonts w:cstheme="majorHAnsi"/>
          <w:sz w:val="16"/>
        </w:rPr>
        <w:t xml:space="preserve"> policy: </w:t>
      </w:r>
      <w:r w:rsidRPr="007141AD">
        <w:rPr>
          <w:rStyle w:val="StyleUnderline"/>
          <w:rFonts w:cstheme="majorHAnsi"/>
        </w:rPr>
        <w:t xml:space="preserve">limiting compliance with </w:t>
      </w:r>
      <w:r w:rsidRPr="007141AD">
        <w:rPr>
          <w:rStyle w:val="Emphasis"/>
          <w:rFonts w:cstheme="majorHAnsi"/>
        </w:rPr>
        <w:t>immigration detainers</w:t>
      </w:r>
      <w:r w:rsidRPr="007141AD">
        <w:rPr>
          <w:rStyle w:val="StyleUnderline"/>
          <w:rFonts w:cstheme="majorHAnsi"/>
        </w:rPr>
        <w:t xml:space="preserve"> and </w:t>
      </w:r>
      <w:r w:rsidRPr="007141AD">
        <w:rPr>
          <w:rStyle w:val="Emphasis"/>
          <w:rFonts w:cstheme="majorHAnsi"/>
        </w:rPr>
        <w:t>administrative immigration warrants</w:t>
      </w:r>
      <w:r w:rsidRPr="007141AD">
        <w:rPr>
          <w:rStyle w:val="StyleUnderline"/>
          <w:rFonts w:cstheme="majorHAnsi"/>
        </w:rPr>
        <w:t>.</w:t>
      </w:r>
      <w:r w:rsidRPr="007141AD">
        <w:rPr>
          <w:rFonts w:cstheme="majorHAnsi"/>
          <w:sz w:val="16"/>
        </w:rPr>
        <w:t xml:space="preserve"> Given the Secure Communities Program’s reliance on immigration detainers, </w:t>
      </w:r>
      <w:r w:rsidRPr="007141AD">
        <w:rPr>
          <w:rStyle w:val="Emphasis"/>
          <w:rFonts w:cstheme="majorHAnsi"/>
        </w:rPr>
        <w:t>declining requests</w:t>
      </w:r>
      <w:r w:rsidRPr="007141AD">
        <w:rPr>
          <w:rStyle w:val="StyleUnderline"/>
          <w:rFonts w:cstheme="majorHAnsi"/>
        </w:rPr>
        <w:t xml:space="preserve"> for detention has achieved </w:t>
      </w:r>
      <w:r w:rsidRPr="007141AD">
        <w:rPr>
          <w:rStyle w:val="Emphasis"/>
          <w:rFonts w:cstheme="majorHAnsi"/>
        </w:rPr>
        <w:t>central prominence</w:t>
      </w:r>
      <w:r w:rsidRPr="007141AD">
        <w:rPr>
          <w:rStyle w:val="StyleUnderline"/>
          <w:rFonts w:cstheme="majorHAnsi"/>
        </w:rPr>
        <w:t xml:space="preserve"> as a method of </w:t>
      </w:r>
      <w:r w:rsidRPr="007141AD">
        <w:rPr>
          <w:rStyle w:val="Emphasis"/>
          <w:rFonts w:cstheme="majorHAnsi"/>
        </w:rPr>
        <w:t>local resistance</w:t>
      </w:r>
      <w:r w:rsidRPr="007141AD">
        <w:rPr>
          <w:rStyle w:val="StyleUnderline"/>
          <w:rFonts w:cstheme="majorHAnsi"/>
        </w:rPr>
        <w:t xml:space="preserve">. Practices limiting </w:t>
      </w:r>
      <w:r w:rsidRPr="007141AD">
        <w:rPr>
          <w:rStyle w:val="Emphasis"/>
          <w:rFonts w:cstheme="majorHAnsi"/>
        </w:rPr>
        <w:t>detainer compliance</w:t>
      </w:r>
      <w:r w:rsidRPr="007141AD">
        <w:rPr>
          <w:rStyle w:val="StyleUnderline"/>
          <w:rFonts w:cstheme="majorHAnsi"/>
        </w:rPr>
        <w:t xml:space="preserve"> are found in a range of </w:t>
      </w:r>
      <w:r w:rsidRPr="007141AD">
        <w:rPr>
          <w:rStyle w:val="Emphasis"/>
          <w:rFonts w:cstheme="majorHAnsi"/>
        </w:rPr>
        <w:t>local ordinances, state laws</w:t>
      </w:r>
      <w:r w:rsidRPr="007141AD">
        <w:rPr>
          <w:rStyle w:val="StyleUnderline"/>
          <w:rFonts w:cstheme="majorHAnsi"/>
        </w:rPr>
        <w:t xml:space="preserve">, and internal </w:t>
      </w:r>
      <w:r w:rsidRPr="007141AD">
        <w:rPr>
          <w:rStyle w:val="Emphasis"/>
          <w:rFonts w:cstheme="majorHAnsi"/>
        </w:rPr>
        <w:t>policing directives</w:t>
      </w:r>
      <w:r w:rsidRPr="007141AD">
        <w:rPr>
          <w:rStyle w:val="StyleUnderline"/>
          <w:rFonts w:cstheme="majorHAnsi"/>
        </w:rPr>
        <w:t>.</w:t>
      </w:r>
      <w:r w:rsidRPr="007141AD">
        <w:rPr>
          <w:rFonts w:cstheme="majorHAnsi"/>
          <w:sz w:val="16"/>
        </w:rPr>
        <w:t xml:space="preserve"> Early examples of such resistance typically stopped short of denying all requests for detention. For example, the California and Connecticut TRUST Acts mandated that localities only honor detainers if issued against persons with serious convictions.140 Similarly, local policies in Cook County, Illinois and New York City included numerous crime-based exceptions to the general rule of not enforcing immigration detainers. 141 The weight of judicial decisions now firmly establishes that the federal government cannot require jurisdictions to comply with detainers. In addition, courts have made clear that holding someone on a detainer amounts to a new arrest that must be constitutionally justified.142 Consistent with this judicial authority, many jurisdictions now impose a blanket ban on detainer compliance. Under this approach, jurisdictions will not honor a detainer unless it is accompanied by a judicial warrant or other documentation establishing probable cause of a crime.143 In March 2017, DHS issued guidance requiring ICE officials to obtain an administrative warrant before issuing a detainer.144 An administrative immigration arrest warrant is a document issued by an ICE officer stating that the officer has determined there is probable cause to believe that an individual is subject to removal.145 Many jurisdictions have implemented policies against detaining people not only when detention is based on immigration detainers but also when it is based on an administrative immigration arrest warrant.146 The language of the warrant itself raises questions about whether it authorizes local police to make an arrest,147 and the informal nature of its issuance has led some courts to question its constitutional sufficiency.148 Unlike a criminal arrest warrant, an administrative immigration warrant is not issued by a judge nor based on sworn testimony, and the statute and regulation that mentions these warrants provide no standard of proof for their issuance.149 </w:t>
      </w:r>
      <w:r w:rsidRPr="007141AD">
        <w:rPr>
          <w:rStyle w:val="StyleUnderline"/>
          <w:rFonts w:cstheme="majorHAnsi"/>
        </w:rPr>
        <w:t xml:space="preserve">C. Refusing </w:t>
      </w:r>
      <w:r w:rsidRPr="007141AD">
        <w:rPr>
          <w:rStyle w:val="Emphasis"/>
          <w:rFonts w:cstheme="majorHAnsi"/>
        </w:rPr>
        <w:t>ICE Access to Local Jails</w:t>
      </w:r>
      <w:r w:rsidRPr="007141AD">
        <w:rPr>
          <w:rStyle w:val="StyleUnderline"/>
          <w:rFonts w:cstheme="majorHAnsi"/>
        </w:rPr>
        <w:t xml:space="preserve"> Another way in which local jurisdictions have </w:t>
      </w:r>
      <w:r w:rsidRPr="007141AD">
        <w:rPr>
          <w:rStyle w:val="Emphasis"/>
          <w:rFonts w:cstheme="majorHAnsi"/>
        </w:rPr>
        <w:t>protected immigrants</w:t>
      </w:r>
      <w:r w:rsidRPr="007141AD">
        <w:rPr>
          <w:rStyle w:val="StyleUnderline"/>
          <w:rFonts w:cstheme="majorHAnsi"/>
        </w:rPr>
        <w:t xml:space="preserve"> is by refusing to let ICE agents </w:t>
      </w:r>
      <w:r w:rsidRPr="007141AD">
        <w:rPr>
          <w:rStyle w:val="Emphasis"/>
          <w:rFonts w:cstheme="majorHAnsi"/>
        </w:rPr>
        <w:t>enter their local jails</w:t>
      </w:r>
      <w:r w:rsidRPr="007141AD">
        <w:rPr>
          <w:rStyle w:val="StyleUnderline"/>
          <w:rFonts w:cstheme="majorHAnsi"/>
        </w:rPr>
        <w:t>.</w:t>
      </w:r>
      <w:r w:rsidRPr="007141AD">
        <w:rPr>
          <w:rFonts w:cstheme="majorHAnsi"/>
          <w:sz w:val="16"/>
        </w:rPr>
        <w:t xml:space="preserve"> Indeed, the </w:t>
      </w:r>
      <w:r w:rsidRPr="007141AD">
        <w:rPr>
          <w:rStyle w:val="StyleUnderline"/>
          <w:rFonts w:cstheme="majorHAnsi"/>
        </w:rPr>
        <w:t xml:space="preserve">CAP program discussed in Part II harnessed </w:t>
      </w:r>
      <w:r w:rsidRPr="007141AD">
        <w:rPr>
          <w:rStyle w:val="Emphasis"/>
          <w:rFonts w:cstheme="majorHAnsi"/>
        </w:rPr>
        <w:t>local criminal justice systems</w:t>
      </w:r>
      <w:r w:rsidRPr="007141AD">
        <w:rPr>
          <w:rStyle w:val="StyleUnderline"/>
          <w:rFonts w:cstheme="majorHAnsi"/>
        </w:rPr>
        <w:t xml:space="preserve"> for </w:t>
      </w:r>
      <w:r w:rsidRPr="007141AD">
        <w:rPr>
          <w:rStyle w:val="Emphasis"/>
          <w:rFonts w:cstheme="majorHAnsi"/>
        </w:rPr>
        <w:t>immigration enforcement in part</w:t>
      </w:r>
      <w:r w:rsidRPr="007141AD">
        <w:rPr>
          <w:rStyle w:val="StyleUnderline"/>
          <w:rFonts w:cstheme="majorHAnsi"/>
        </w:rPr>
        <w:t xml:space="preserve"> by obtaining access to jail</w:t>
      </w:r>
      <w:r w:rsidRPr="007141AD">
        <w:rPr>
          <w:rFonts w:cstheme="majorHAnsi"/>
          <w:sz w:val="16"/>
        </w:rPr>
        <w:t xml:space="preserve"> booking records and following up on that information by conducting in-person or telephonic interviews of inmates held in local custody.150 </w:t>
      </w:r>
      <w:r w:rsidRPr="007141AD">
        <w:rPr>
          <w:rStyle w:val="StyleUnderline"/>
          <w:rFonts w:cstheme="majorHAnsi"/>
        </w:rPr>
        <w:t xml:space="preserve">Physical access to inmates also </w:t>
      </w:r>
      <w:r w:rsidRPr="007141AD">
        <w:rPr>
          <w:rStyle w:val="Emphasis"/>
          <w:rFonts w:cstheme="majorHAnsi"/>
        </w:rPr>
        <w:t>supplements the data obtained</w:t>
      </w:r>
      <w:r w:rsidRPr="007141AD">
        <w:rPr>
          <w:rStyle w:val="StyleUnderline"/>
          <w:rFonts w:cstheme="majorHAnsi"/>
        </w:rPr>
        <w:t xml:space="preserve"> through the </w:t>
      </w:r>
      <w:r w:rsidRPr="007141AD">
        <w:rPr>
          <w:rStyle w:val="Emphasis"/>
          <w:rFonts w:cstheme="majorHAnsi"/>
        </w:rPr>
        <w:t>Secure Communities program</w:t>
      </w:r>
      <w:r w:rsidRPr="007141AD">
        <w:rPr>
          <w:rFonts w:cstheme="majorHAnsi"/>
          <w:sz w:val="16"/>
        </w:rPr>
        <w:t xml:space="preserve"> and has become an important component of the pipeline connecting local law enforcement to federal immigration enforcement. </w:t>
      </w:r>
      <w:r w:rsidRPr="007141AD">
        <w:rPr>
          <w:rStyle w:val="StyleUnderline"/>
          <w:rFonts w:cstheme="majorHAnsi"/>
        </w:rPr>
        <w:t xml:space="preserve">Discontinuing </w:t>
      </w:r>
      <w:r w:rsidRPr="007141AD">
        <w:rPr>
          <w:rStyle w:val="Emphasis"/>
          <w:rFonts w:cstheme="majorHAnsi"/>
        </w:rPr>
        <w:t>federal access</w:t>
      </w:r>
      <w:r w:rsidRPr="007141AD">
        <w:rPr>
          <w:rStyle w:val="StyleUnderline"/>
          <w:rFonts w:cstheme="majorHAnsi"/>
        </w:rPr>
        <w:t xml:space="preserve"> to inmates arrested under state law was a critical part of </w:t>
      </w:r>
      <w:r w:rsidRPr="007141AD">
        <w:rPr>
          <w:rStyle w:val="Emphasis"/>
          <w:rFonts w:cstheme="majorHAnsi"/>
        </w:rPr>
        <w:t>New York City’s effort</w:t>
      </w:r>
      <w:r w:rsidRPr="007141AD">
        <w:rPr>
          <w:rStyle w:val="StyleUnderline"/>
          <w:rFonts w:cstheme="majorHAnsi"/>
        </w:rPr>
        <w:t xml:space="preserve"> to disentangle </w:t>
      </w:r>
      <w:r w:rsidRPr="007141AD">
        <w:rPr>
          <w:rStyle w:val="Emphasis"/>
          <w:rFonts w:cstheme="majorHAnsi"/>
        </w:rPr>
        <w:t>local law enforcement from ICE</w:t>
      </w:r>
      <w:r w:rsidRPr="007141AD">
        <w:rPr>
          <w:rStyle w:val="StyleUnderline"/>
          <w:rFonts w:cstheme="majorHAnsi"/>
        </w:rPr>
        <w:t xml:space="preserve">. </w:t>
      </w:r>
      <w:r w:rsidRPr="007141AD">
        <w:rPr>
          <w:rFonts w:cstheme="majorHAnsi"/>
          <w:sz w:val="16"/>
        </w:rPr>
        <w:t>On February 14, 2015, immigration authorities were shut out of the New York City jail at Riker’s Island pursuant to New York City Local Law 58, which prohibited federal officials from “maintain[</w:t>
      </w:r>
      <w:proofErr w:type="spellStart"/>
      <w:r w:rsidRPr="007141AD">
        <w:rPr>
          <w:rFonts w:cstheme="majorHAnsi"/>
          <w:sz w:val="16"/>
        </w:rPr>
        <w:t>ing</w:t>
      </w:r>
      <w:proofErr w:type="spellEnd"/>
      <w:r w:rsidRPr="007141AD">
        <w:rPr>
          <w:rFonts w:cstheme="majorHAnsi"/>
          <w:sz w:val="16"/>
        </w:rPr>
        <w:t xml:space="preserve">] an office or quarters on land over which the [Department of Corrections] exercises jurisdiction, for the purpose of investigating possible violations of civil immigration law.”151 Similar measures have been put in place in other jurisdictions. For example, in Cook County, Illinois and Richmond, California ICE agents are not allowed to enter the local jails without a criminal warrant or other legitimate law enforcement purpose other than immigration enforcement.152 In the District of Columbia, local law enforcement may not provide ICE “an office, booth, or any facility or equipment for a generalized search of or inquiry about inmates.”153 Santa Clara will not allow ICE agents to enter their county jails for “investigative interviews or other purposes.”154 And, while not an absolute bar to jail access, some policies have attempted to create a procedural firewall between noncitizens and federal immigration authorities by requiring a Miranda-type warning in the event ICE is able to interview inmates.15 </w:t>
      </w:r>
      <w:r w:rsidRPr="007141AD">
        <w:rPr>
          <w:rStyle w:val="StyleUnderline"/>
          <w:rFonts w:cstheme="majorHAnsi"/>
        </w:rPr>
        <w:t xml:space="preserve">D. Limiting </w:t>
      </w:r>
      <w:r w:rsidRPr="007141AD">
        <w:rPr>
          <w:rStyle w:val="Emphasis"/>
          <w:rFonts w:cstheme="majorHAnsi"/>
        </w:rPr>
        <w:t>Local Law Enforcement’s Disclosure</w:t>
      </w:r>
      <w:r w:rsidRPr="007141AD">
        <w:rPr>
          <w:rStyle w:val="StyleUnderline"/>
          <w:rFonts w:cstheme="majorHAnsi"/>
        </w:rPr>
        <w:t xml:space="preserve"> of </w:t>
      </w:r>
      <w:r w:rsidRPr="007141AD">
        <w:rPr>
          <w:rStyle w:val="Emphasis"/>
          <w:rFonts w:cstheme="majorHAnsi"/>
        </w:rPr>
        <w:t>Sensitive Information</w:t>
      </w:r>
      <w:r w:rsidRPr="007141AD">
        <w:rPr>
          <w:rStyle w:val="StyleUnderline"/>
          <w:rFonts w:cstheme="majorHAnsi"/>
        </w:rPr>
        <w:t xml:space="preserve"> </w:t>
      </w:r>
      <w:r w:rsidRPr="007141AD">
        <w:rPr>
          <w:rFonts w:cstheme="majorHAnsi"/>
          <w:sz w:val="16"/>
        </w:rPr>
        <w:t xml:space="preserve">Many so-called </w:t>
      </w:r>
      <w:r w:rsidRPr="007141AD">
        <w:rPr>
          <w:rStyle w:val="StyleUnderline"/>
          <w:rFonts w:cstheme="majorHAnsi"/>
        </w:rPr>
        <w:t xml:space="preserve">sanctuary jurisdictions have sought to </w:t>
      </w:r>
      <w:r w:rsidRPr="007141AD">
        <w:rPr>
          <w:rStyle w:val="Emphasis"/>
          <w:rFonts w:cstheme="majorHAnsi"/>
        </w:rPr>
        <w:t>impose limits</w:t>
      </w:r>
      <w:r w:rsidRPr="007141AD">
        <w:rPr>
          <w:rStyle w:val="StyleUnderline"/>
          <w:rFonts w:cstheme="majorHAnsi"/>
        </w:rPr>
        <w:t xml:space="preserve"> on the </w:t>
      </w:r>
      <w:r w:rsidRPr="007141AD">
        <w:rPr>
          <w:rStyle w:val="Emphasis"/>
          <w:rFonts w:cstheme="majorHAnsi"/>
        </w:rPr>
        <w:t>unnecessary sharing</w:t>
      </w:r>
      <w:r w:rsidRPr="007141AD">
        <w:rPr>
          <w:rStyle w:val="StyleUnderline"/>
          <w:rFonts w:cstheme="majorHAnsi"/>
        </w:rPr>
        <w:t xml:space="preserve"> of </w:t>
      </w:r>
      <w:r w:rsidRPr="007141AD">
        <w:rPr>
          <w:rStyle w:val="Emphasis"/>
          <w:rFonts w:cstheme="majorHAnsi"/>
        </w:rPr>
        <w:t>sensitive information</w:t>
      </w:r>
      <w:r w:rsidRPr="007141AD">
        <w:rPr>
          <w:rStyle w:val="StyleUnderline"/>
          <w:rFonts w:cstheme="majorHAnsi"/>
        </w:rPr>
        <w:t xml:space="preserve"> about their residents.</w:t>
      </w:r>
      <w:r w:rsidRPr="007141AD">
        <w:rPr>
          <w:rFonts w:cstheme="majorHAnsi"/>
          <w:sz w:val="16"/>
        </w:rPr>
        <w:t xml:space="preserve"> These policies have been prompted in part by the concern that noncitizens—or citizens living in mixed-status families—will be chilled from interacting with local law enforcement officials or accessing local services due to concerns about information sharing with immigration officials. Two types of limitations have predominated. First, many </w:t>
      </w:r>
      <w:r w:rsidRPr="007141AD">
        <w:rPr>
          <w:rStyle w:val="Emphasis"/>
          <w:rFonts w:cstheme="majorHAnsi"/>
        </w:rPr>
        <w:t>jurisdictions</w:t>
      </w:r>
      <w:r w:rsidRPr="007141AD">
        <w:rPr>
          <w:rStyle w:val="StyleUnderline"/>
          <w:rFonts w:cstheme="majorHAnsi"/>
        </w:rPr>
        <w:t xml:space="preserve"> have agreed to limit the sharing of </w:t>
      </w:r>
      <w:r w:rsidRPr="007141AD">
        <w:rPr>
          <w:rStyle w:val="Emphasis"/>
          <w:rFonts w:cstheme="majorHAnsi"/>
        </w:rPr>
        <w:t>confidential information</w:t>
      </w:r>
      <w:r w:rsidRPr="007141AD">
        <w:rPr>
          <w:rStyle w:val="StyleUnderline"/>
          <w:rFonts w:cstheme="majorHAnsi"/>
        </w:rPr>
        <w:t xml:space="preserve"> about residents by </w:t>
      </w:r>
      <w:r w:rsidRPr="007141AD">
        <w:rPr>
          <w:rStyle w:val="Emphasis"/>
          <w:rFonts w:cstheme="majorHAnsi"/>
        </w:rPr>
        <w:t>city or county officials</w:t>
      </w:r>
      <w:r w:rsidRPr="007141AD">
        <w:rPr>
          <w:rFonts w:cstheme="majorHAnsi"/>
          <w:sz w:val="16"/>
        </w:rPr>
        <w:t xml:space="preserve">, including police and sheriffs. </w:t>
      </w:r>
      <w:r w:rsidRPr="007141AD">
        <w:rPr>
          <w:rStyle w:val="StyleUnderline"/>
          <w:rFonts w:cstheme="majorHAnsi"/>
        </w:rPr>
        <w:t xml:space="preserve">These </w:t>
      </w:r>
      <w:r w:rsidRPr="007141AD">
        <w:rPr>
          <w:rStyle w:val="Emphasis"/>
          <w:rFonts w:cstheme="majorHAnsi"/>
        </w:rPr>
        <w:t>limitations</w:t>
      </w:r>
      <w:r w:rsidRPr="007141AD">
        <w:rPr>
          <w:rStyle w:val="StyleUnderline"/>
          <w:rFonts w:cstheme="majorHAnsi"/>
        </w:rPr>
        <w:t xml:space="preserve"> can encompass information about </w:t>
      </w:r>
      <w:r w:rsidRPr="007141AD">
        <w:rPr>
          <w:rStyle w:val="Emphasis"/>
          <w:rFonts w:cstheme="majorHAnsi"/>
        </w:rPr>
        <w:t>immigration status</w:t>
      </w:r>
      <w:r w:rsidRPr="007141AD">
        <w:rPr>
          <w:rFonts w:cstheme="majorHAnsi"/>
          <w:sz w:val="16"/>
        </w:rPr>
        <w:t xml:space="preserve">, but often also include other personal or sensitive information. 156 Second, </w:t>
      </w:r>
      <w:r w:rsidRPr="007141AD">
        <w:rPr>
          <w:rStyle w:val="StyleUnderline"/>
          <w:rFonts w:cstheme="majorHAnsi"/>
        </w:rPr>
        <w:t xml:space="preserve">jurisdictions have </w:t>
      </w:r>
      <w:r w:rsidRPr="007141AD">
        <w:rPr>
          <w:rStyle w:val="Emphasis"/>
          <w:rFonts w:cstheme="majorHAnsi"/>
        </w:rPr>
        <w:t>established policies</w:t>
      </w:r>
      <w:r w:rsidRPr="007141AD">
        <w:rPr>
          <w:rStyle w:val="StyleUnderline"/>
          <w:rFonts w:cstheme="majorHAnsi"/>
        </w:rPr>
        <w:t xml:space="preserve"> of declining </w:t>
      </w:r>
      <w:r w:rsidRPr="007141AD">
        <w:rPr>
          <w:rStyle w:val="Emphasis"/>
          <w:rFonts w:cstheme="majorHAnsi"/>
        </w:rPr>
        <w:t>requests for notification of the release dates</w:t>
      </w:r>
      <w:r w:rsidRPr="007141AD">
        <w:rPr>
          <w:rStyle w:val="StyleUnderline"/>
          <w:rFonts w:cstheme="majorHAnsi"/>
        </w:rPr>
        <w:t xml:space="preserve"> of inmates</w:t>
      </w:r>
      <w:r w:rsidRPr="007141AD">
        <w:rPr>
          <w:rFonts w:cstheme="majorHAnsi"/>
          <w:sz w:val="16"/>
        </w:rPr>
        <w:t xml:space="preserve"> held in local jails. 157 </w:t>
      </w:r>
      <w:r w:rsidRPr="007141AD">
        <w:rPr>
          <w:rStyle w:val="StyleUnderline"/>
          <w:rFonts w:cstheme="majorHAnsi"/>
        </w:rPr>
        <w:t>By not telling immigration authorities about th</w:t>
      </w:r>
      <w:r w:rsidRPr="007141AD">
        <w:rPr>
          <w:rStyle w:val="Emphasis"/>
          <w:rFonts w:cstheme="majorHAnsi"/>
        </w:rPr>
        <w:t>e time and place</w:t>
      </w:r>
      <w:r w:rsidRPr="007141AD">
        <w:rPr>
          <w:rStyle w:val="StyleUnderline"/>
          <w:rFonts w:cstheme="majorHAnsi"/>
        </w:rPr>
        <w:t xml:space="preserve"> of a release from custody, the- se </w:t>
      </w:r>
      <w:r w:rsidRPr="007141AD">
        <w:rPr>
          <w:rStyle w:val="Emphasis"/>
          <w:rFonts w:cstheme="majorHAnsi"/>
        </w:rPr>
        <w:t>local jurisdictions</w:t>
      </w:r>
      <w:r w:rsidRPr="007141AD">
        <w:rPr>
          <w:rStyle w:val="StyleUnderline"/>
          <w:rFonts w:cstheme="majorHAnsi"/>
        </w:rPr>
        <w:t xml:space="preserve"> are refusing to participate in federal </w:t>
      </w:r>
      <w:r w:rsidRPr="007141AD">
        <w:rPr>
          <w:rStyle w:val="Emphasis"/>
          <w:rFonts w:cstheme="majorHAnsi"/>
        </w:rPr>
        <w:t>immigration enforcement efforts</w:t>
      </w:r>
      <w:r w:rsidRPr="007141AD">
        <w:rPr>
          <w:rStyle w:val="StyleUnderline"/>
          <w:rFonts w:cstheme="majorHAnsi"/>
        </w:rPr>
        <w:t>.</w:t>
      </w:r>
      <w:r w:rsidRPr="007141AD">
        <w:rPr>
          <w:rFonts w:cstheme="majorHAnsi"/>
          <w:sz w:val="16"/>
        </w:rPr>
        <w:t xml:space="preserve"> The 2011 ordinance passed in Cook County, Illinois, for example, directed that, </w:t>
      </w:r>
      <w:r w:rsidRPr="007141AD">
        <w:rPr>
          <w:rStyle w:val="StyleUnderline"/>
          <w:rFonts w:cstheme="majorHAnsi"/>
        </w:rPr>
        <w:t xml:space="preserve">without </w:t>
      </w:r>
      <w:r w:rsidRPr="007141AD">
        <w:rPr>
          <w:rStyle w:val="Emphasis"/>
          <w:rFonts w:cstheme="majorHAnsi"/>
        </w:rPr>
        <w:t>a “criminal warrant”</w:t>
      </w:r>
      <w:r w:rsidRPr="007141AD">
        <w:rPr>
          <w:rStyle w:val="StyleUnderline"/>
          <w:rFonts w:cstheme="majorHAnsi"/>
        </w:rPr>
        <w:t xml:space="preserve"> or “legitimate law enforcement purpose</w:t>
      </w:r>
      <w:r w:rsidRPr="007141AD">
        <w:rPr>
          <w:rFonts w:cstheme="majorHAnsi"/>
          <w:sz w:val="16"/>
        </w:rPr>
        <w:t xml:space="preserve"> . . . </w:t>
      </w:r>
      <w:r w:rsidRPr="007141AD">
        <w:rPr>
          <w:rStyle w:val="StyleUnderline"/>
          <w:rFonts w:cstheme="majorHAnsi"/>
        </w:rPr>
        <w:t xml:space="preserve">not related to the </w:t>
      </w:r>
      <w:r w:rsidRPr="007141AD">
        <w:rPr>
          <w:rStyle w:val="Emphasis"/>
          <w:rFonts w:cstheme="majorHAnsi"/>
        </w:rPr>
        <w:t>enforcement of immigration laws</w:t>
      </w:r>
      <w:r w:rsidRPr="007141AD">
        <w:rPr>
          <w:rFonts w:cstheme="majorHAnsi"/>
          <w:sz w:val="16"/>
        </w:rPr>
        <w:t xml:space="preserve">,” County </w:t>
      </w:r>
      <w:r w:rsidRPr="007141AD">
        <w:rPr>
          <w:rStyle w:val="StyleUnderline"/>
          <w:rFonts w:cstheme="majorHAnsi"/>
        </w:rPr>
        <w:t xml:space="preserve">officials “shall not </w:t>
      </w:r>
      <w:r w:rsidRPr="007141AD">
        <w:rPr>
          <w:rStyle w:val="Emphasis"/>
          <w:rFonts w:cstheme="majorHAnsi"/>
        </w:rPr>
        <w:t>expend their time</w:t>
      </w:r>
      <w:r w:rsidRPr="007141AD">
        <w:rPr>
          <w:rStyle w:val="StyleUnderline"/>
          <w:rFonts w:cstheme="majorHAnsi"/>
        </w:rPr>
        <w:t xml:space="preserve"> responding to ICE inquiries or </w:t>
      </w:r>
      <w:r w:rsidRPr="007141AD">
        <w:rPr>
          <w:rStyle w:val="Emphasis"/>
          <w:rFonts w:cstheme="majorHAnsi"/>
        </w:rPr>
        <w:t>communicating with ICE</w:t>
      </w:r>
      <w:r w:rsidRPr="007141AD">
        <w:rPr>
          <w:rStyle w:val="StyleUnderline"/>
          <w:rFonts w:cstheme="majorHAnsi"/>
        </w:rPr>
        <w:t xml:space="preserve"> regarding individuals’ </w:t>
      </w:r>
      <w:r w:rsidRPr="007141AD">
        <w:rPr>
          <w:rStyle w:val="Emphasis"/>
          <w:rFonts w:cstheme="majorHAnsi"/>
        </w:rPr>
        <w:t>incarceration status or release dates</w:t>
      </w:r>
      <w:r w:rsidRPr="007141AD">
        <w:rPr>
          <w:rFonts w:cstheme="majorHAnsi"/>
          <w:sz w:val="16"/>
        </w:rPr>
        <w:t xml:space="preserve"> while on duty.”158 One recent example of a jurisdiction that adopted broad confidentiality protections is Santa Ana, California. In 2017, the Santa Ana City Council decreed that “sensitive information” would not be disclosed unless required by law.159 The ordinance defines “sensitive information” broadly to include “any information that may be considered sensitive or personal by nature, including a person’s status as a victim of domestic abuse or sexual assault; status as a victim or witness to a crime generally; citizenship or immigration status; status as a recipient of public assistance; sexual orientation; biological sex or gender identity; or disability.”160 The limitation applies to all city agencies and employees, including law enforcement.161 Local sanctuary policies such as Santa Ana’s that encourage local residents to feel safe interacting with local officials have been particularly important during the Trump administration. For example, the Trump administration has abandoned practices in place under the Obama administration that protected certain immigrants from deportation, including victims and witnesses, as well as those who had experienced violations of their civil rights, employment, or housing rights. 162 These and other individuals who have important reasons to need to interact with local officials will no longer be able to avoid deportation if they are arrested by ICE. The Trump administration has threatened to defund jurisdictions who have adopted information sharing protections. Specifically, officials claim that such policies violate federal law, pointing to Congress’s attempt in 8 U.S.C. § 1373 to ban limitations on the exchange of information about citizenship and immigration status information with federal immigration officials. 163 But many of the policies that limit the sharing of sensitive information do not apply to citizenship and immigration status information. </w:t>
      </w:r>
      <w:r w:rsidRPr="007141AD">
        <w:rPr>
          <w:rStyle w:val="StyleUnderline"/>
          <w:rFonts w:cstheme="majorHAnsi"/>
        </w:rPr>
        <w:t xml:space="preserve">This is </w:t>
      </w:r>
      <w:r w:rsidRPr="007141AD">
        <w:rPr>
          <w:rStyle w:val="Emphasis"/>
          <w:rFonts w:cstheme="majorHAnsi"/>
        </w:rPr>
        <w:t>particularly true</w:t>
      </w:r>
      <w:r w:rsidRPr="007141AD">
        <w:rPr>
          <w:rStyle w:val="StyleUnderline"/>
          <w:rFonts w:cstheme="majorHAnsi"/>
        </w:rPr>
        <w:t xml:space="preserve"> with the second type of </w:t>
      </w:r>
      <w:r w:rsidRPr="007141AD">
        <w:rPr>
          <w:rStyle w:val="Emphasis"/>
          <w:rFonts w:cstheme="majorHAnsi"/>
        </w:rPr>
        <w:t>information-sharing limitation</w:t>
      </w:r>
      <w:r w:rsidRPr="007141AD">
        <w:rPr>
          <w:rStyle w:val="StyleUnderline"/>
          <w:rFonts w:cstheme="majorHAnsi"/>
        </w:rPr>
        <w:t xml:space="preserve">, which applies only to </w:t>
      </w:r>
      <w:r w:rsidRPr="007141AD">
        <w:rPr>
          <w:rStyle w:val="Emphasis"/>
          <w:rFonts w:cstheme="majorHAnsi"/>
        </w:rPr>
        <w:t>custody release dates</w:t>
      </w:r>
      <w:r w:rsidRPr="007141AD">
        <w:rPr>
          <w:rStyle w:val="StyleUnderline"/>
          <w:rFonts w:cstheme="majorHAnsi"/>
        </w:rPr>
        <w:t xml:space="preserve">. Such policies do not address </w:t>
      </w:r>
      <w:r w:rsidRPr="007141AD">
        <w:rPr>
          <w:rStyle w:val="Emphasis"/>
          <w:rFonts w:cstheme="majorHAnsi"/>
        </w:rPr>
        <w:t>citizenship or immigration status information</w:t>
      </w:r>
      <w:r w:rsidRPr="007141AD">
        <w:rPr>
          <w:rStyle w:val="StyleUnderline"/>
          <w:rFonts w:cstheme="majorHAnsi"/>
        </w:rPr>
        <w:t xml:space="preserve">, and thus, on their terms are beyond the </w:t>
      </w:r>
      <w:r w:rsidRPr="007141AD">
        <w:rPr>
          <w:rStyle w:val="Emphasis"/>
          <w:rFonts w:cstheme="majorHAnsi"/>
        </w:rPr>
        <w:t>reach of Section 1373</w:t>
      </w:r>
      <w:r w:rsidRPr="007141AD">
        <w:rPr>
          <w:rStyle w:val="StyleUnderline"/>
          <w:rFonts w:cstheme="majorHAnsi"/>
        </w:rPr>
        <w:t xml:space="preserve">. </w:t>
      </w:r>
      <w:r w:rsidRPr="007141AD">
        <w:rPr>
          <w:rFonts w:cstheme="majorHAnsi"/>
          <w:sz w:val="16"/>
        </w:rPr>
        <w:t xml:space="preserve">164 In addition, </w:t>
      </w:r>
      <w:r w:rsidRPr="007141AD">
        <w:rPr>
          <w:rStyle w:val="StyleUnderline"/>
          <w:rFonts w:cstheme="majorHAnsi"/>
        </w:rPr>
        <w:t xml:space="preserve">Section 1373 arguably amounts to an </w:t>
      </w:r>
      <w:r w:rsidRPr="007141AD">
        <w:rPr>
          <w:rStyle w:val="Emphasis"/>
          <w:rFonts w:cstheme="majorHAnsi"/>
        </w:rPr>
        <w:t>unconstitutional intrusion on state sovereignty</w:t>
      </w:r>
      <w:r w:rsidRPr="007141AD">
        <w:rPr>
          <w:rStyle w:val="StyleUnderline"/>
          <w:rFonts w:cstheme="majorHAnsi"/>
        </w:rPr>
        <w:t>.</w:t>
      </w:r>
      <w:r w:rsidRPr="007141AD">
        <w:rPr>
          <w:rFonts w:cstheme="majorHAnsi"/>
          <w:sz w:val="16"/>
        </w:rPr>
        <w:t xml:space="preserve">165 At a minimum, it must be construed narrowly to avoid unduly infringing on state sovereignty.166 </w:t>
      </w:r>
      <w:r w:rsidRPr="007141AD">
        <w:rPr>
          <w:rStyle w:val="StyleUnderline"/>
          <w:rFonts w:cstheme="majorHAnsi"/>
        </w:rPr>
        <w:t xml:space="preserve">In </w:t>
      </w:r>
      <w:r w:rsidRPr="007141AD">
        <w:rPr>
          <w:rStyle w:val="Emphasis"/>
          <w:rFonts w:cstheme="majorHAnsi"/>
        </w:rPr>
        <w:t>City of New York v. United States</w:t>
      </w:r>
      <w:r w:rsidRPr="007141AD">
        <w:rPr>
          <w:rStyle w:val="StyleUnderline"/>
          <w:rFonts w:cstheme="majorHAnsi"/>
        </w:rPr>
        <w:t xml:space="preserve">, the only </w:t>
      </w:r>
      <w:r w:rsidRPr="007141AD">
        <w:rPr>
          <w:rStyle w:val="Emphasis"/>
          <w:rFonts w:cstheme="majorHAnsi"/>
        </w:rPr>
        <w:t>federal court decision</w:t>
      </w:r>
      <w:r w:rsidRPr="007141AD">
        <w:rPr>
          <w:rStyle w:val="StyleUnderline"/>
          <w:rFonts w:cstheme="majorHAnsi"/>
        </w:rPr>
        <w:t xml:space="preserve"> to address Section 1373’s </w:t>
      </w:r>
      <w:r w:rsidRPr="007141AD">
        <w:rPr>
          <w:rFonts w:cstheme="majorHAnsi"/>
          <w:sz w:val="16"/>
        </w:rPr>
        <w:t xml:space="preserve">constitutionality, </w:t>
      </w:r>
      <w:r w:rsidRPr="007141AD">
        <w:rPr>
          <w:rStyle w:val="StyleUnderline"/>
          <w:rFonts w:cstheme="majorHAnsi"/>
        </w:rPr>
        <w:t xml:space="preserve">the </w:t>
      </w:r>
      <w:r w:rsidRPr="007141AD">
        <w:rPr>
          <w:rStyle w:val="Emphasis"/>
          <w:rFonts w:cstheme="majorHAnsi"/>
        </w:rPr>
        <w:t>Second Circuit</w:t>
      </w:r>
      <w:r w:rsidRPr="007141AD">
        <w:rPr>
          <w:rFonts w:cstheme="majorHAnsi"/>
          <w:sz w:val="16"/>
        </w:rPr>
        <w:t xml:space="preserve"> rejected New York City’s facial challenge to Section 1373 but </w:t>
      </w:r>
      <w:r w:rsidRPr="007141AD">
        <w:rPr>
          <w:rStyle w:val="StyleUnderline"/>
          <w:rFonts w:cstheme="majorHAnsi"/>
        </w:rPr>
        <w:t xml:space="preserve">acknowledged that applying Section 1373 to bar </w:t>
      </w:r>
      <w:r w:rsidRPr="007141AD">
        <w:rPr>
          <w:rStyle w:val="Emphasis"/>
          <w:rFonts w:cstheme="majorHAnsi"/>
        </w:rPr>
        <w:t>“generalized confidentiality policies”</w:t>
      </w:r>
      <w:r w:rsidRPr="007141AD">
        <w:rPr>
          <w:rFonts w:cstheme="majorHAnsi"/>
          <w:sz w:val="16"/>
        </w:rPr>
        <w:t xml:space="preserve"> </w:t>
      </w:r>
      <w:r w:rsidRPr="007141AD">
        <w:rPr>
          <w:rStyle w:val="StyleUnderline"/>
          <w:rFonts w:cstheme="majorHAnsi"/>
        </w:rPr>
        <w:t xml:space="preserve">that might be “necessary to the </w:t>
      </w:r>
      <w:r w:rsidRPr="007141AD">
        <w:rPr>
          <w:rStyle w:val="Emphasis"/>
          <w:rFonts w:cstheme="majorHAnsi"/>
        </w:rPr>
        <w:t>performance of legitimate municipal functions”</w:t>
      </w:r>
      <w:r w:rsidRPr="007141AD">
        <w:rPr>
          <w:rStyle w:val="StyleUnderline"/>
          <w:rFonts w:cstheme="majorHAnsi"/>
        </w:rPr>
        <w:t xml:space="preserve"> could run afoul of the Tenth Amendment.</w:t>
      </w:r>
      <w:r w:rsidRPr="007141AD">
        <w:rPr>
          <w:rFonts w:cstheme="majorHAnsi"/>
          <w:sz w:val="16"/>
        </w:rPr>
        <w:t xml:space="preserve">167 Following the decision, New York’s mayor created precisely the kind of “generalized confidentiality policy” the court suggested would be permissible,168 and other jurisdictions also followed suit.169 E. </w:t>
      </w:r>
      <w:r w:rsidRPr="007141AD">
        <w:rPr>
          <w:rStyle w:val="StyleUnderline"/>
          <w:rFonts w:cstheme="majorHAnsi"/>
        </w:rPr>
        <w:t xml:space="preserve">Precluding </w:t>
      </w:r>
      <w:r w:rsidRPr="007141AD">
        <w:rPr>
          <w:rStyle w:val="Emphasis"/>
          <w:rFonts w:cstheme="majorHAnsi"/>
        </w:rPr>
        <w:t>Local Participation</w:t>
      </w:r>
      <w:r w:rsidRPr="007141AD">
        <w:rPr>
          <w:rStyle w:val="StyleUnderline"/>
          <w:rFonts w:cstheme="majorHAnsi"/>
        </w:rPr>
        <w:t xml:space="preserve"> in Joint Operations with </w:t>
      </w:r>
      <w:r w:rsidRPr="007141AD">
        <w:rPr>
          <w:rStyle w:val="Emphasis"/>
          <w:rFonts w:cstheme="majorHAnsi"/>
        </w:rPr>
        <w:t>Federal Immigration Enforcement</w:t>
      </w:r>
      <w:r w:rsidRPr="007141AD">
        <w:rPr>
          <w:rStyle w:val="StyleUnderline"/>
          <w:rFonts w:cstheme="majorHAnsi"/>
        </w:rPr>
        <w:t xml:space="preserve"> A fifth prominent type of </w:t>
      </w:r>
      <w:r w:rsidRPr="007141AD">
        <w:rPr>
          <w:rStyle w:val="Emphasis"/>
          <w:rFonts w:cstheme="majorHAnsi"/>
        </w:rPr>
        <w:t>sanctuary policy</w:t>
      </w:r>
      <w:r w:rsidRPr="007141AD">
        <w:rPr>
          <w:rStyle w:val="StyleUnderline"/>
          <w:rFonts w:cstheme="majorHAnsi"/>
        </w:rPr>
        <w:t xml:space="preserve"> is the preclusion of local participation in </w:t>
      </w:r>
      <w:r w:rsidRPr="007141AD">
        <w:rPr>
          <w:rStyle w:val="Emphasis"/>
          <w:rFonts w:cstheme="majorHAnsi"/>
        </w:rPr>
        <w:t>joint operations</w:t>
      </w:r>
      <w:r w:rsidRPr="007141AD">
        <w:rPr>
          <w:rFonts w:cstheme="majorHAnsi"/>
          <w:sz w:val="16"/>
        </w:rPr>
        <w:t xml:space="preserve"> with federal immigration officials. As we discussed in Part II, </w:t>
      </w:r>
      <w:r w:rsidRPr="007141AD">
        <w:rPr>
          <w:rStyle w:val="StyleUnderline"/>
          <w:rFonts w:cstheme="majorHAnsi"/>
        </w:rPr>
        <w:t xml:space="preserve">the most common type of </w:t>
      </w:r>
      <w:r w:rsidRPr="007141AD">
        <w:rPr>
          <w:rStyle w:val="Emphasis"/>
          <w:rFonts w:cstheme="majorHAnsi"/>
        </w:rPr>
        <w:t>joint operation</w:t>
      </w:r>
      <w:r w:rsidRPr="007141AD">
        <w:rPr>
          <w:rStyle w:val="StyleUnderline"/>
          <w:rFonts w:cstheme="majorHAnsi"/>
        </w:rPr>
        <w:t xml:space="preserve"> is the </w:t>
      </w:r>
      <w:r w:rsidRPr="007141AD">
        <w:rPr>
          <w:rStyle w:val="Emphasis"/>
          <w:rFonts w:cstheme="majorHAnsi"/>
        </w:rPr>
        <w:t>287(g) agreement</w:t>
      </w:r>
      <w:r w:rsidRPr="007141AD">
        <w:rPr>
          <w:rStyle w:val="StyleUnderline"/>
          <w:rFonts w:cstheme="majorHAnsi"/>
        </w:rPr>
        <w:t xml:space="preserve">, which can allow local officers to </w:t>
      </w:r>
      <w:r w:rsidRPr="007141AD">
        <w:rPr>
          <w:rStyle w:val="Emphasis"/>
          <w:rFonts w:cstheme="majorHAnsi"/>
        </w:rPr>
        <w:t>enforce immigration law</w:t>
      </w:r>
      <w:r w:rsidRPr="007141AD">
        <w:rPr>
          <w:rStyle w:val="StyleUnderline"/>
          <w:rFonts w:cstheme="majorHAnsi"/>
        </w:rPr>
        <w:t xml:space="preserve"> in jails and during </w:t>
      </w:r>
      <w:r w:rsidRPr="007141AD">
        <w:rPr>
          <w:rStyle w:val="Emphasis"/>
          <w:rFonts w:cstheme="majorHAnsi"/>
        </w:rPr>
        <w:t>routine policing</w:t>
      </w:r>
      <w:r w:rsidRPr="007141AD">
        <w:rPr>
          <w:rStyle w:val="StyleUnderline"/>
          <w:rFonts w:cstheme="majorHAnsi"/>
        </w:rPr>
        <w:t>.</w:t>
      </w:r>
      <w:r w:rsidRPr="007141AD">
        <w:rPr>
          <w:rFonts w:cstheme="majorHAnsi"/>
          <w:sz w:val="16"/>
        </w:rPr>
        <w:t xml:space="preserve"> There are other types of joint operations as well, such as the Trump administration’s “National Gang Unit” and the “National Fugitive Operations Team. </w:t>
      </w:r>
      <w:r w:rsidRPr="007141AD">
        <w:rPr>
          <w:rStyle w:val="StyleUnderline"/>
          <w:rFonts w:cstheme="majorHAnsi"/>
        </w:rPr>
        <w:t>Under</w:t>
      </w:r>
      <w:r w:rsidRPr="007141AD">
        <w:rPr>
          <w:rFonts w:cstheme="majorHAnsi"/>
          <w:sz w:val="16"/>
        </w:rPr>
        <w:t xml:space="preserve"> the </w:t>
      </w:r>
      <w:r w:rsidRPr="007141AD">
        <w:rPr>
          <w:rStyle w:val="Emphasis"/>
          <w:rFonts w:cstheme="majorHAnsi"/>
        </w:rPr>
        <w:t>Trump</w:t>
      </w:r>
      <w:r w:rsidRPr="007141AD">
        <w:rPr>
          <w:rFonts w:cstheme="majorHAnsi"/>
          <w:sz w:val="16"/>
        </w:rPr>
        <w:t xml:space="preserve"> administration, </w:t>
      </w:r>
      <w:r w:rsidRPr="007141AD">
        <w:rPr>
          <w:rStyle w:val="StyleUnderline"/>
          <w:rFonts w:cstheme="majorHAnsi"/>
        </w:rPr>
        <w:t xml:space="preserve">local law enforcement is under </w:t>
      </w:r>
      <w:r w:rsidRPr="007141AD">
        <w:rPr>
          <w:rStyle w:val="Emphasis"/>
          <w:rFonts w:cstheme="majorHAnsi"/>
        </w:rPr>
        <w:t>renewed pressure</w:t>
      </w:r>
      <w:r w:rsidRPr="007141AD">
        <w:rPr>
          <w:rStyle w:val="StyleUnderline"/>
          <w:rFonts w:cstheme="majorHAnsi"/>
        </w:rPr>
        <w:t xml:space="preserve"> to designate </w:t>
      </w:r>
      <w:r w:rsidRPr="007141AD">
        <w:rPr>
          <w:rStyle w:val="Emphasis"/>
          <w:rFonts w:cstheme="majorHAnsi"/>
        </w:rPr>
        <w:t>local officers</w:t>
      </w:r>
      <w:r w:rsidRPr="007141AD">
        <w:rPr>
          <w:rStyle w:val="StyleUnderline"/>
          <w:rFonts w:cstheme="majorHAnsi"/>
        </w:rPr>
        <w:t xml:space="preserve"> as </w:t>
      </w:r>
      <w:r w:rsidRPr="007141AD">
        <w:rPr>
          <w:rStyle w:val="Emphasis"/>
          <w:rFonts w:cstheme="majorHAnsi"/>
        </w:rPr>
        <w:t>federal immigration officers</w:t>
      </w:r>
      <w:r w:rsidRPr="007141AD">
        <w:rPr>
          <w:rStyle w:val="StyleUnderline"/>
          <w:rFonts w:cstheme="majorHAnsi"/>
        </w:rPr>
        <w:t xml:space="preserve"> under ICE supervision through </w:t>
      </w:r>
      <w:r w:rsidRPr="007141AD">
        <w:rPr>
          <w:rStyle w:val="Emphasis"/>
          <w:rFonts w:cstheme="majorHAnsi"/>
        </w:rPr>
        <w:t>287(g) agreements</w:t>
      </w:r>
      <w:r w:rsidRPr="007141AD">
        <w:rPr>
          <w:rStyle w:val="StyleUnderline"/>
          <w:rFonts w:cstheme="majorHAnsi"/>
        </w:rPr>
        <w:t>.</w:t>
      </w:r>
      <w:r w:rsidRPr="007141AD">
        <w:rPr>
          <w:rFonts w:cstheme="majorHAnsi"/>
          <w:sz w:val="16"/>
        </w:rPr>
        <w:t xml:space="preserve"> 170 </w:t>
      </w:r>
      <w:r w:rsidRPr="007141AD">
        <w:rPr>
          <w:rStyle w:val="StyleUnderline"/>
          <w:rFonts w:cstheme="majorHAnsi"/>
        </w:rPr>
        <w:t xml:space="preserve">Sanctuary jurisdictions have responded by </w:t>
      </w:r>
      <w:r w:rsidRPr="007141AD">
        <w:rPr>
          <w:rStyle w:val="Emphasis"/>
          <w:rFonts w:cstheme="majorHAnsi"/>
        </w:rPr>
        <w:t>prohibiting participation</w:t>
      </w:r>
      <w:r w:rsidRPr="007141AD">
        <w:rPr>
          <w:rStyle w:val="StyleUnderline"/>
          <w:rFonts w:cstheme="majorHAnsi"/>
        </w:rPr>
        <w:t xml:space="preserve"> in this program.</w:t>
      </w:r>
      <w:r w:rsidRPr="007141AD">
        <w:rPr>
          <w:rFonts w:cstheme="majorHAnsi"/>
          <w:sz w:val="16"/>
        </w:rPr>
        <w:t xml:space="preserve">171 For example, Seattle’s “Welcoming City” resolution, which was adopted following President Trump’s inauguration, clarifies that the city “will reject any offer from the federal government to enter into a Section 287(g) agreement.”172 In 2012 the town of Amherst, Massachusetts adopted a similar policy that explicitly prohibits 287(g) agreements.173 Similarly, the New York State Attorney General’s office distributed a “model sanctuary” policy that, among other provisions, orders that local law enforcement “shall not perform the functions of a federal immigration officer or otherwise engage in the enforcement of federal immigration law— whether pursuant to Section 1357(g) of Title 8 of the United States Code or under any other law, regulation, or policy.”174 </w:t>
      </w:r>
      <w:r w:rsidRPr="007141AD">
        <w:rPr>
          <w:rStyle w:val="StyleUnderline"/>
          <w:rFonts w:cstheme="majorHAnsi"/>
        </w:rPr>
        <w:t xml:space="preserve">Other jurisdictions have </w:t>
      </w:r>
      <w:r w:rsidRPr="007141AD">
        <w:rPr>
          <w:rStyle w:val="Emphasis"/>
          <w:rFonts w:cstheme="majorHAnsi"/>
        </w:rPr>
        <w:t>gone further</w:t>
      </w:r>
      <w:r w:rsidRPr="007141AD">
        <w:rPr>
          <w:rStyle w:val="StyleUnderline"/>
          <w:rFonts w:cstheme="majorHAnsi"/>
        </w:rPr>
        <w:t xml:space="preserve"> and barred local </w:t>
      </w:r>
      <w:r w:rsidRPr="007141AD">
        <w:rPr>
          <w:rStyle w:val="Emphasis"/>
          <w:rFonts w:cstheme="majorHAnsi"/>
        </w:rPr>
        <w:t>participation in a broader set</w:t>
      </w:r>
      <w:r w:rsidRPr="007141AD">
        <w:rPr>
          <w:rStyle w:val="StyleUnderline"/>
          <w:rFonts w:cstheme="majorHAnsi"/>
        </w:rPr>
        <w:t xml:space="preserve"> of </w:t>
      </w:r>
      <w:r w:rsidRPr="007141AD">
        <w:rPr>
          <w:rStyle w:val="Emphasis"/>
          <w:rFonts w:cstheme="majorHAnsi"/>
        </w:rPr>
        <w:t>joint operations</w:t>
      </w:r>
      <w:r w:rsidRPr="007141AD">
        <w:rPr>
          <w:rStyle w:val="StyleUnderline"/>
          <w:rFonts w:cstheme="majorHAnsi"/>
        </w:rPr>
        <w:t>. In New Mexico, Commissioners</w:t>
      </w:r>
      <w:r w:rsidRPr="007141AD">
        <w:rPr>
          <w:rFonts w:cstheme="majorHAnsi"/>
          <w:sz w:val="16"/>
        </w:rPr>
        <w:t xml:space="preserve"> from Doña Ana County </w:t>
      </w:r>
      <w:r w:rsidRPr="007141AD">
        <w:rPr>
          <w:rStyle w:val="StyleUnderline"/>
          <w:rFonts w:cstheme="majorHAnsi"/>
        </w:rPr>
        <w:t>passed a resolution stating that “no</w:t>
      </w:r>
      <w:r w:rsidRPr="007141AD">
        <w:rPr>
          <w:rFonts w:cstheme="majorHAnsi"/>
          <w:sz w:val="16"/>
        </w:rPr>
        <w:t xml:space="preserve"> County </w:t>
      </w:r>
      <w:r w:rsidRPr="007141AD">
        <w:rPr>
          <w:rStyle w:val="Emphasis"/>
          <w:rFonts w:cstheme="majorHAnsi"/>
        </w:rPr>
        <w:t>funds or resources”</w:t>
      </w:r>
      <w:r w:rsidRPr="007141AD">
        <w:rPr>
          <w:rStyle w:val="StyleUnderline"/>
          <w:rFonts w:cstheme="majorHAnsi"/>
        </w:rPr>
        <w:t xml:space="preserve"> would be used for </w:t>
      </w:r>
      <w:r w:rsidRPr="007141AD">
        <w:rPr>
          <w:rStyle w:val="Emphasis"/>
          <w:rFonts w:cstheme="majorHAnsi"/>
        </w:rPr>
        <w:t>immigration enforcement</w:t>
      </w:r>
      <w:r w:rsidRPr="007141AD">
        <w:rPr>
          <w:rFonts w:cstheme="majorHAnsi"/>
          <w:sz w:val="16"/>
        </w:rPr>
        <w:t xml:space="preserve">, specifically </w:t>
      </w:r>
      <w:r w:rsidRPr="007141AD">
        <w:rPr>
          <w:rStyle w:val="StyleUnderline"/>
          <w:rFonts w:cstheme="majorHAnsi"/>
        </w:rPr>
        <w:t xml:space="preserve">prohibiting </w:t>
      </w:r>
      <w:r w:rsidRPr="007141AD">
        <w:rPr>
          <w:rStyle w:val="Emphasis"/>
          <w:rFonts w:cstheme="majorHAnsi"/>
        </w:rPr>
        <w:t>“[a]</w:t>
      </w:r>
      <w:proofErr w:type="spellStart"/>
      <w:r w:rsidRPr="007141AD">
        <w:rPr>
          <w:rStyle w:val="Emphasis"/>
          <w:rFonts w:cstheme="majorHAnsi"/>
        </w:rPr>
        <w:t>ssisting</w:t>
      </w:r>
      <w:proofErr w:type="spellEnd"/>
      <w:r w:rsidRPr="007141AD">
        <w:rPr>
          <w:rStyle w:val="Emphasis"/>
          <w:rFonts w:cstheme="majorHAnsi"/>
        </w:rPr>
        <w:t xml:space="preserve"> or cooperating</w:t>
      </w:r>
      <w:r w:rsidRPr="007141AD">
        <w:rPr>
          <w:rFonts w:cstheme="majorHAnsi"/>
          <w:sz w:val="16"/>
        </w:rPr>
        <w:t>, in one’s official capacity,” with federal operations “relating to alleged violations of the civil provisions of the federal immigration law.”175 The New Orleans Police Department also has a broad prohibition prohibiting its officers from “accept[</w:t>
      </w:r>
      <w:proofErr w:type="spellStart"/>
      <w:r w:rsidRPr="007141AD">
        <w:rPr>
          <w:rFonts w:cstheme="majorHAnsi"/>
          <w:sz w:val="16"/>
        </w:rPr>
        <w:t>ing</w:t>
      </w:r>
      <w:proofErr w:type="spellEnd"/>
      <w:r w:rsidRPr="007141AD">
        <w:rPr>
          <w:rFonts w:cstheme="majorHAnsi"/>
          <w:sz w:val="16"/>
        </w:rPr>
        <w:t xml:space="preserve">] requests by ICE or other agencies to support or assist in immigration enforcement operations, including but not limited to requests to establish traffic perimeters related to immigration enforcement. In the event a member receives a request to support or assist in a civil immigration enforcement action he or she shall report the request to his or her supervisor, who shall decline the request and document the declination in an interoffice memorandum to the Superintendent through the chain of command.”176 *** Part III has revealed that the </w:t>
      </w:r>
      <w:r w:rsidRPr="007141AD">
        <w:rPr>
          <w:rStyle w:val="Emphasis"/>
          <w:rFonts w:cstheme="majorHAnsi"/>
        </w:rPr>
        <w:t>sanctuary jurisdictions</w:t>
      </w:r>
      <w:r w:rsidRPr="007141AD">
        <w:rPr>
          <w:rFonts w:cstheme="majorHAnsi"/>
          <w:sz w:val="16"/>
        </w:rPr>
        <w:t xml:space="preserve"> under attack by Trump </w:t>
      </w:r>
      <w:r w:rsidRPr="007141AD">
        <w:rPr>
          <w:rStyle w:val="StyleUnderline"/>
          <w:rFonts w:cstheme="majorHAnsi"/>
        </w:rPr>
        <w:t xml:space="preserve">are truly a </w:t>
      </w:r>
      <w:r w:rsidRPr="007141AD">
        <w:rPr>
          <w:rStyle w:val="Emphasis"/>
          <w:rFonts w:cstheme="majorHAnsi"/>
        </w:rPr>
        <w:t>kaleidoscope</w:t>
      </w:r>
      <w:r w:rsidRPr="007141AD">
        <w:rPr>
          <w:rStyle w:val="StyleUnderline"/>
          <w:rFonts w:cstheme="majorHAnsi"/>
        </w:rPr>
        <w:t xml:space="preserve"> of policy actions.</w:t>
      </w:r>
      <w:r w:rsidRPr="007141AD">
        <w:rPr>
          <w:rFonts w:cstheme="majorHAnsi"/>
          <w:sz w:val="16"/>
        </w:rPr>
        <w:t xml:space="preserve"> The most significant questions these policies address are what role, if any, immigration status should play in how police conduct themselves in their communities, how to regulate police initiatives to enforce federal immigration law, and how to limit entanglement with federal law enforcement by declining requests to participate in detention or removal activity. Taken together, </w:t>
      </w:r>
      <w:r w:rsidRPr="007141AD">
        <w:rPr>
          <w:rStyle w:val="StyleUnderline"/>
          <w:rFonts w:cstheme="majorHAnsi"/>
        </w:rPr>
        <w:t xml:space="preserve">the policies form a spectrum of </w:t>
      </w:r>
      <w:r w:rsidRPr="007141AD">
        <w:rPr>
          <w:rStyle w:val="Emphasis"/>
          <w:rFonts w:cstheme="majorHAnsi"/>
        </w:rPr>
        <w:t>local entanglement</w:t>
      </w:r>
      <w:r w:rsidRPr="007141AD">
        <w:rPr>
          <w:rStyle w:val="StyleUnderline"/>
          <w:rFonts w:cstheme="majorHAnsi"/>
        </w:rPr>
        <w:t xml:space="preserve"> with immigration </w:t>
      </w:r>
      <w:r w:rsidRPr="007141AD">
        <w:rPr>
          <w:rStyle w:val="Emphasis"/>
          <w:rFonts w:cstheme="majorHAnsi"/>
        </w:rPr>
        <w:t>enforcement</w:t>
      </w:r>
      <w:r w:rsidRPr="007141AD">
        <w:rPr>
          <w:rStyle w:val="StyleUnderline"/>
          <w:rFonts w:cstheme="majorHAnsi"/>
        </w:rPr>
        <w:t xml:space="preserve"> that ranges from the </w:t>
      </w:r>
      <w:r w:rsidRPr="007141AD">
        <w:rPr>
          <w:rStyle w:val="Emphasis"/>
          <w:rFonts w:cstheme="majorHAnsi"/>
        </w:rPr>
        <w:t>least resistance</w:t>
      </w:r>
      <w:r w:rsidRPr="007141AD">
        <w:rPr>
          <w:rStyle w:val="StyleUnderline"/>
          <w:rFonts w:cstheme="majorHAnsi"/>
        </w:rPr>
        <w:t xml:space="preserve"> to </w:t>
      </w:r>
      <w:r w:rsidRPr="007141AD">
        <w:rPr>
          <w:rFonts w:cstheme="majorHAnsi"/>
          <w:sz w:val="16"/>
        </w:rPr>
        <w:t xml:space="preserve">federal involvement to </w:t>
      </w:r>
      <w:r w:rsidRPr="007141AD">
        <w:rPr>
          <w:rStyle w:val="StyleUnderline"/>
          <w:rFonts w:cstheme="majorHAnsi"/>
        </w:rPr>
        <w:t xml:space="preserve">the </w:t>
      </w:r>
      <w:r w:rsidRPr="007141AD">
        <w:rPr>
          <w:rStyle w:val="Emphasis"/>
          <w:rFonts w:cstheme="majorHAnsi"/>
        </w:rPr>
        <w:t>greatest</w:t>
      </w:r>
      <w:r w:rsidRPr="007141AD">
        <w:rPr>
          <w:rStyle w:val="StyleUnderline"/>
          <w:rFonts w:cstheme="majorHAnsi"/>
        </w:rPr>
        <w:t xml:space="preserve">. </w:t>
      </w:r>
      <w:r w:rsidRPr="007141AD">
        <w:rPr>
          <w:rFonts w:cstheme="majorHAnsi"/>
          <w:sz w:val="16"/>
        </w:rPr>
        <w:t xml:space="preserve">At one end, sanctuary policies merely regulate the activity of a locality’s own law enforcement officials by restricting immigration enforcement initiated independently from federal prompting. They are the type of policy over which the locality exercises the greatest control. Declining detainers and administrative warrants occupy the next place on the spectrum, addressing immigration enforcement actions that involve less initiative by local police but more interaction with federal officials. Preventing ICE from accessing jails and restricting the provision of immigration information to ICE, policy types that occupy the next niche along the spectrum, creates a neutral space between federal enforcement and a locality’s criminal justice system. They characterize federal immigration presence in local jails and the sharing of criminal justice information as unwelcome intrusions into the locality’s physical space and virtual data stores. Declining to participate in joint operations like the 287(g) program and other less formal collaborations constitutes resistance to the very federal entanglement that the Trump administration has made key to its deportation policies, and also runs counter to a long tradition of cooperation between law enforcement agencies. </w:t>
      </w:r>
      <w:r w:rsidRPr="007141AD">
        <w:rPr>
          <w:rStyle w:val="StyleUnderline"/>
          <w:rFonts w:cstheme="majorHAnsi"/>
        </w:rPr>
        <w:t xml:space="preserve">Enacted together, these policies form a </w:t>
      </w:r>
      <w:r w:rsidRPr="007141AD">
        <w:rPr>
          <w:rStyle w:val="Emphasis"/>
          <w:rFonts w:cstheme="majorHAnsi"/>
          <w:sz w:val="28"/>
          <w:szCs w:val="28"/>
        </w:rPr>
        <w:t>crosshatched shield from</w:t>
      </w:r>
      <w:r w:rsidRPr="007141AD">
        <w:rPr>
          <w:rFonts w:cstheme="majorHAnsi"/>
          <w:sz w:val="16"/>
        </w:rPr>
        <w:t xml:space="preserve"> entanglements with federal </w:t>
      </w:r>
      <w:r w:rsidRPr="007141AD">
        <w:rPr>
          <w:rStyle w:val="Emphasis"/>
          <w:rFonts w:cstheme="majorHAnsi"/>
          <w:sz w:val="28"/>
          <w:szCs w:val="28"/>
        </w:rPr>
        <w:t>deportation</w:t>
      </w:r>
      <w:r w:rsidRPr="007141AD">
        <w:rPr>
          <w:rFonts w:cstheme="majorHAnsi"/>
          <w:sz w:val="16"/>
        </w:rPr>
        <w:t xml:space="preserve"> policy.</w:t>
      </w:r>
    </w:p>
    <w:p w14:paraId="462D74F9" w14:textId="77777777" w:rsidR="00CF7473" w:rsidRPr="007141AD" w:rsidRDefault="00CF7473" w:rsidP="00CF7473">
      <w:pPr>
        <w:rPr>
          <w:rFonts w:cstheme="majorHAnsi"/>
        </w:rPr>
      </w:pPr>
    </w:p>
    <w:p w14:paraId="1C837573" w14:textId="7A3D8A53" w:rsidR="004E33FC" w:rsidRPr="007141AD" w:rsidRDefault="004E33FC" w:rsidP="004E33FC"/>
    <w:p w14:paraId="25F09248" w14:textId="25692CDB" w:rsidR="004E33FC" w:rsidRPr="007141AD" w:rsidRDefault="004E33FC" w:rsidP="004E33FC">
      <w:pPr>
        <w:pStyle w:val="Heading3"/>
      </w:pPr>
      <w:r w:rsidRPr="007141AD">
        <w:t xml:space="preserve">2NC States Solve – Sanctuary Cities </w:t>
      </w:r>
    </w:p>
    <w:p w14:paraId="4EEA8694" w14:textId="1639BE60" w:rsidR="004E33FC" w:rsidRPr="007141AD" w:rsidRDefault="004E33FC" w:rsidP="004E33FC"/>
    <w:p w14:paraId="6A60F01F" w14:textId="77777777" w:rsidR="004E33FC" w:rsidRPr="007141AD" w:rsidRDefault="004E33FC" w:rsidP="004E33FC">
      <w:pPr>
        <w:pStyle w:val="Heading4"/>
      </w:pPr>
      <w:r w:rsidRPr="007141AD">
        <w:t xml:space="preserve">State sanctuary policies are sufficient to solve – they would overstretch ICE and massively ramp down deportations </w:t>
      </w:r>
    </w:p>
    <w:p w14:paraId="23E8C941" w14:textId="77777777" w:rsidR="004E33FC" w:rsidRPr="007141AD" w:rsidRDefault="004E33FC" w:rsidP="004E33FC">
      <w:pPr>
        <w:rPr>
          <w:rStyle w:val="Style13ptBold"/>
          <w:b w:val="0"/>
          <w:bCs w:val="0"/>
        </w:rPr>
      </w:pPr>
      <w:r w:rsidRPr="007141AD">
        <w:rPr>
          <w:rStyle w:val="Style13ptBold"/>
        </w:rPr>
        <w:t xml:space="preserve">Rod 19 </w:t>
      </w:r>
      <w:r w:rsidRPr="007141AD">
        <w:rPr>
          <w:rStyle w:val="Style13ptBold"/>
          <w:b w:val="0"/>
          <w:bCs w:val="0"/>
        </w:rPr>
        <w:t>[Marc Rod, journalist at CNBC, June 21, 2019. “‘Sanctuary’ policies can limit but won’t stop Trump’s deportation plans.” https://www.cnbc.com/2019/06/21/sanctuary-policies-wont-stop-trumps-deportation-plans.html]</w:t>
      </w:r>
    </w:p>
    <w:p w14:paraId="347D7CFC" w14:textId="77777777" w:rsidR="004E33FC" w:rsidRPr="007141AD" w:rsidRDefault="004E33FC" w:rsidP="004E33FC">
      <w:pPr>
        <w:rPr>
          <w:sz w:val="16"/>
        </w:rPr>
      </w:pPr>
      <w:r w:rsidRPr="007141AD">
        <w:rPr>
          <w:rStyle w:val="Emphasis"/>
        </w:rPr>
        <w:t>Sanctuary cities</w:t>
      </w:r>
      <w:r w:rsidRPr="007141AD">
        <w:rPr>
          <w:sz w:val="16"/>
        </w:rPr>
        <w:t xml:space="preserve"> </w:t>
      </w:r>
      <w:r w:rsidRPr="007141AD">
        <w:rPr>
          <w:rStyle w:val="StyleUnderline"/>
        </w:rPr>
        <w:t xml:space="preserve">could </w:t>
      </w:r>
      <w:r w:rsidRPr="007141AD">
        <w:rPr>
          <w:rStyle w:val="Emphasis"/>
        </w:rPr>
        <w:t>throw a wrench</w:t>
      </w:r>
      <w:r w:rsidRPr="007141AD">
        <w:rPr>
          <w:rStyle w:val="StyleUnderline"/>
        </w:rPr>
        <w:t xml:space="preserve"> into President Donald Trump’s</w:t>
      </w:r>
      <w:r w:rsidRPr="007141AD">
        <w:rPr>
          <w:sz w:val="16"/>
        </w:rPr>
        <w:t xml:space="preserve"> latest </w:t>
      </w:r>
      <w:r w:rsidRPr="007141AD">
        <w:rPr>
          <w:rStyle w:val="StyleUnderline"/>
        </w:rPr>
        <w:t>order to ramp up deportations</w:t>
      </w:r>
      <w:r w:rsidRPr="007141AD">
        <w:rPr>
          <w:sz w:val="16"/>
        </w:rPr>
        <w:t xml:space="preserve"> of undocumented immigrants. The president on Monday tweeted that his administration would be deporting millions of undocumented immigrants beginning next week, sparking fear in immigrant populations and their allies across the country. </w:t>
      </w:r>
      <w:r w:rsidRPr="007141AD">
        <w:rPr>
          <w:rStyle w:val="StyleUnderline"/>
        </w:rPr>
        <w:t>The president’s</w:t>
      </w:r>
      <w:r w:rsidRPr="007141AD">
        <w:rPr>
          <w:sz w:val="16"/>
        </w:rPr>
        <w:t xml:space="preserve"> directive would represent a </w:t>
      </w:r>
      <w:hyperlink r:id="rId658" w:tgtFrame="_blank" w:history="1">
        <w:r w:rsidRPr="007141AD">
          <w:rPr>
            <w:rStyle w:val="StyleUnderline"/>
          </w:rPr>
          <w:t>massive escalation of deportations</w:t>
        </w:r>
      </w:hyperlink>
      <w:r w:rsidRPr="007141AD">
        <w:rPr>
          <w:sz w:val="16"/>
        </w:rPr>
        <w:t xml:space="preserve">. The plan </w:t>
      </w:r>
      <w:r w:rsidRPr="007141AD">
        <w:rPr>
          <w:rStyle w:val="StyleUnderline"/>
        </w:rPr>
        <w:t xml:space="preserve">may run into </w:t>
      </w:r>
      <w:r w:rsidRPr="007141AD">
        <w:rPr>
          <w:rStyle w:val="Emphasis"/>
        </w:rPr>
        <w:t>roadblocks</w:t>
      </w:r>
      <w:r w:rsidRPr="007141AD">
        <w:rPr>
          <w:rStyle w:val="StyleUnderline"/>
        </w:rPr>
        <w:t xml:space="preserve"> in locales that have implemented</w:t>
      </w:r>
      <w:r w:rsidRPr="007141AD">
        <w:rPr>
          <w:sz w:val="16"/>
        </w:rPr>
        <w:t xml:space="preserve"> so-called </w:t>
      </w:r>
      <w:r w:rsidRPr="007141AD">
        <w:rPr>
          <w:rStyle w:val="Emphasis"/>
        </w:rPr>
        <w:t>sanctuary policies</w:t>
      </w:r>
      <w:r w:rsidRPr="007141AD">
        <w:rPr>
          <w:sz w:val="16"/>
        </w:rPr>
        <w:t xml:space="preserve"> for </w:t>
      </w:r>
      <w:r w:rsidRPr="007141AD">
        <w:rPr>
          <w:rStyle w:val="StyleUnderline"/>
        </w:rPr>
        <w:t>immigrants</w:t>
      </w:r>
      <w:r w:rsidRPr="007141AD">
        <w:rPr>
          <w:sz w:val="16"/>
        </w:rPr>
        <w:t xml:space="preserve">, experts say, although such policies will not stop deportation efforts entirely. Moreover, </w:t>
      </w:r>
      <w:r w:rsidRPr="007141AD">
        <w:rPr>
          <w:rStyle w:val="Emphasis"/>
        </w:rPr>
        <w:t>I</w:t>
      </w:r>
      <w:r w:rsidRPr="007141AD">
        <w:rPr>
          <w:sz w:val="16"/>
        </w:rPr>
        <w:t xml:space="preserve">mmigration and </w:t>
      </w:r>
      <w:r w:rsidRPr="007141AD">
        <w:rPr>
          <w:rStyle w:val="Emphasis"/>
        </w:rPr>
        <w:t>C</w:t>
      </w:r>
      <w:r w:rsidRPr="007141AD">
        <w:rPr>
          <w:sz w:val="16"/>
        </w:rPr>
        <w:t xml:space="preserve">ustoms </w:t>
      </w:r>
      <w:r w:rsidRPr="007141AD">
        <w:rPr>
          <w:rStyle w:val="Emphasis"/>
        </w:rPr>
        <w:t>E</w:t>
      </w:r>
      <w:r w:rsidRPr="007141AD">
        <w:rPr>
          <w:sz w:val="16"/>
        </w:rPr>
        <w:t>nforcement</w:t>
      </w:r>
      <w:r w:rsidRPr="007141AD">
        <w:rPr>
          <w:rStyle w:val="StyleUnderline"/>
        </w:rPr>
        <w:t xml:space="preserve">’s resources are </w:t>
      </w:r>
      <w:r w:rsidRPr="007141AD">
        <w:rPr>
          <w:rStyle w:val="Emphasis"/>
        </w:rPr>
        <w:t>stretched thin</w:t>
      </w:r>
      <w:r w:rsidRPr="007141AD">
        <w:rPr>
          <w:sz w:val="16"/>
        </w:rPr>
        <w:t xml:space="preserve">, </w:t>
      </w:r>
      <w:r w:rsidRPr="007141AD">
        <w:rPr>
          <w:rStyle w:val="StyleUnderline"/>
        </w:rPr>
        <w:t xml:space="preserve">making the agency tasked with arresting migrants </w:t>
      </w:r>
      <w:r w:rsidRPr="007141AD">
        <w:rPr>
          <w:sz w:val="16"/>
        </w:rPr>
        <w:t xml:space="preserve">more </w:t>
      </w:r>
      <w:r w:rsidRPr="007141AD">
        <w:rPr>
          <w:rStyle w:val="Emphasis"/>
        </w:rPr>
        <w:t>reliant on local authorities</w:t>
      </w:r>
      <w:r w:rsidRPr="007141AD">
        <w:rPr>
          <w:sz w:val="16"/>
        </w:rPr>
        <w:t xml:space="preserve"> in some areas. </w:t>
      </w:r>
      <w:r w:rsidRPr="007141AD">
        <w:rPr>
          <w:rStyle w:val="StyleUnderline"/>
        </w:rPr>
        <w:t xml:space="preserve">That too will </w:t>
      </w:r>
      <w:r w:rsidRPr="007141AD">
        <w:rPr>
          <w:rStyle w:val="Emphasis"/>
        </w:rPr>
        <w:t>hamper</w:t>
      </w:r>
      <w:r w:rsidRPr="007141AD">
        <w:rPr>
          <w:rStyle w:val="StyleUnderline"/>
        </w:rPr>
        <w:t xml:space="preserve"> the administration’s ability to significantly increase its efforts. </w:t>
      </w:r>
      <w:r w:rsidRPr="007141AD">
        <w:rPr>
          <w:sz w:val="16"/>
        </w:rPr>
        <w:t xml:space="preserve">The raids, which will target as many as 2,000 migrant families with existing deportation orders, will begin Sunday in up to 10 major cities, including Houston, Chicago, Miami, and Los Angeles, </w:t>
      </w:r>
      <w:hyperlink r:id="rId659" w:tgtFrame="_blank" w:history="1">
        <w:r w:rsidRPr="007141AD">
          <w:rPr>
            <w:rStyle w:val="Hyperlink"/>
            <w:sz w:val="16"/>
          </w:rPr>
          <w:t>the Washington Post reported</w:t>
        </w:r>
      </w:hyperlink>
      <w:r w:rsidRPr="007141AD">
        <w:rPr>
          <w:sz w:val="16"/>
        </w:rPr>
        <w:t xml:space="preserve">, citing U.S. officials with knowledge of the plan. Acting Director Mark Morgan said Wednesday that ICE will be sending agents into communities to detain and deport undocumented families as a deterrent to further migration, </w:t>
      </w:r>
      <w:hyperlink r:id="rId660" w:tgtFrame="_blank" w:history="1">
        <w:r w:rsidRPr="007141AD">
          <w:rPr>
            <w:rStyle w:val="Hyperlink"/>
            <w:sz w:val="16"/>
          </w:rPr>
          <w:t>The New York Times reported.</w:t>
        </w:r>
      </w:hyperlink>
      <w:r w:rsidRPr="007141AD">
        <w:rPr>
          <w:sz w:val="16"/>
        </w:rPr>
        <w:t xml:space="preserve"> The agency has been preparing in recent days to conduct mass arrests, including pulling in assistance from Homeland Security investigative agents, according to the Times. But seven states and close to 200 counties and cities, including Los Angeles and Chicago, both of which are reportedly targets for the upcoming raids, have enacted </w:t>
      </w:r>
      <w:r w:rsidRPr="007141AD">
        <w:rPr>
          <w:rStyle w:val="Emphasis"/>
        </w:rPr>
        <w:t>sanctuary laws</w:t>
      </w:r>
      <w:r w:rsidRPr="007141AD">
        <w:rPr>
          <w:sz w:val="16"/>
        </w:rPr>
        <w:t xml:space="preserve"> or policies, according to the Center for Immigration Studies, that </w:t>
      </w:r>
      <w:r w:rsidRPr="007141AD">
        <w:rPr>
          <w:rStyle w:val="StyleUnderline"/>
        </w:rPr>
        <w:t xml:space="preserve">could </w:t>
      </w:r>
      <w:r w:rsidRPr="007141AD">
        <w:rPr>
          <w:rStyle w:val="Emphasis"/>
        </w:rPr>
        <w:t>disrupt</w:t>
      </w:r>
      <w:r w:rsidRPr="007141AD">
        <w:rPr>
          <w:rStyle w:val="StyleUnderline"/>
        </w:rPr>
        <w:t xml:space="preserve"> the administration’s efforts</w:t>
      </w:r>
      <w:r w:rsidRPr="007141AD">
        <w:rPr>
          <w:sz w:val="16"/>
        </w:rPr>
        <w:t xml:space="preserve">. </w:t>
      </w:r>
      <w:r w:rsidRPr="007141AD">
        <w:rPr>
          <w:rStyle w:val="StyleUnderline"/>
        </w:rPr>
        <w:t xml:space="preserve">The policies </w:t>
      </w:r>
      <w:r w:rsidRPr="007141AD">
        <w:rPr>
          <w:rStyle w:val="Emphasis"/>
        </w:rPr>
        <w:t>limit</w:t>
      </w:r>
      <w:r w:rsidRPr="007141AD">
        <w:rPr>
          <w:rStyle w:val="StyleUnderline"/>
        </w:rPr>
        <w:t xml:space="preserve"> local law enforcement’s </w:t>
      </w:r>
      <w:r w:rsidRPr="007141AD">
        <w:rPr>
          <w:rStyle w:val="Emphasis"/>
        </w:rPr>
        <w:t>cooperation</w:t>
      </w:r>
      <w:r w:rsidRPr="007141AD">
        <w:rPr>
          <w:rStyle w:val="StyleUnderline"/>
        </w:rPr>
        <w:t xml:space="preserve"> with ICE agents and </w:t>
      </w:r>
      <w:r w:rsidRPr="007141AD">
        <w:rPr>
          <w:rStyle w:val="Emphasis"/>
        </w:rPr>
        <w:t>restrict ICE’s access</w:t>
      </w:r>
      <w:r w:rsidRPr="007141AD">
        <w:rPr>
          <w:rStyle w:val="StyleUnderline"/>
        </w:rPr>
        <w:t xml:space="preserve"> to local resources. </w:t>
      </w:r>
      <w:r w:rsidRPr="007141AD">
        <w:rPr>
          <w:sz w:val="16"/>
        </w:rPr>
        <w:t>Sanctuary policies can vary widely among municipalities. Measures include limiting cooperation with ICE detention requests, referred to as detainers, restricting information-sharing with the Department of Homeland Security, and preventing local law enforcement officers from being deputized as federal immigration officers. They do not, however, prevent ICE from detaining and deporting immigrants, according to immigration law experts. “It’s about limiting the use of state and local resources in federal immigration enforcement, not actually stopping federal immigration enforcement from happening,” said Ruthie Epstein, deputy director of immigration policy for the American Civil Liberties Union. Over time, though, the policies have contributed to a decline in migrant detentions, according to Lena Graber, an attorney for the Immigrant Legal Resource Center. Despite the Trump administration’s efforts, deportation numbers have not reached the record-high levels they did in 2012 under President Barack Obama when more localities were enforcing ICE detention requests, Graber said. “</w:t>
      </w:r>
      <w:r w:rsidRPr="007141AD">
        <w:rPr>
          <w:rStyle w:val="StyleUnderline"/>
        </w:rPr>
        <w:t xml:space="preserve">That has a </w:t>
      </w:r>
      <w:r w:rsidRPr="007141AD">
        <w:rPr>
          <w:rStyle w:val="Emphasis"/>
        </w:rPr>
        <w:t>real impact</w:t>
      </w:r>
      <w:r w:rsidRPr="007141AD">
        <w:rPr>
          <w:rStyle w:val="StyleUnderline"/>
        </w:rPr>
        <w:t xml:space="preserve"> on overall numbers of deportations</w:t>
      </w:r>
      <w:r w:rsidRPr="007141AD">
        <w:rPr>
          <w:sz w:val="16"/>
        </w:rPr>
        <w:t>,” she said. ICE said detainers are important to the agency’s work. “</w:t>
      </w:r>
      <w:r w:rsidRPr="007141AD">
        <w:rPr>
          <w:rStyle w:val="StyleUnderline"/>
        </w:rPr>
        <w:t xml:space="preserve">When law enforcement agencies fail to honor immigration detainers and release serious criminal offenders, it </w:t>
      </w:r>
      <w:r w:rsidRPr="007141AD">
        <w:rPr>
          <w:rStyle w:val="Emphasis"/>
        </w:rPr>
        <w:t>undermines ICE’s ability</w:t>
      </w:r>
      <w:r w:rsidRPr="007141AD">
        <w:rPr>
          <w:sz w:val="16"/>
        </w:rPr>
        <w:t xml:space="preserve"> to protect public safety and carry out its mission,” an ICE spokesman said. “ICE is committed to maintaining and strengthening its relationships with local law enforcement.′ The agency pledged to continue its immigration enforcement operations. “The border crisis doesn’t start and stop at the border, which is why ICE will continue to conduct interior enforcement without exemption for those who are in violation of federal immigration law,” the agency said in a statement. “This includes routine targeted enforcement operations, criminals, individuals subject to removal orders, and worksite enforcement.” Trump has frequently expressed hostility toward sanctuary cities. In 2017, he signed an executive order to cut some federal funding to them, which was </w:t>
      </w:r>
      <w:hyperlink r:id="rId661" w:history="1">
        <w:r w:rsidRPr="007141AD">
          <w:rPr>
            <w:rStyle w:val="Hyperlink"/>
            <w:sz w:val="16"/>
          </w:rPr>
          <w:t>later blocked by a district court judge</w:t>
        </w:r>
      </w:hyperlink>
      <w:r w:rsidRPr="007141AD">
        <w:rPr>
          <w:sz w:val="16"/>
        </w:rPr>
        <w:t xml:space="preserve">. In April, he said he was </w:t>
      </w:r>
      <w:hyperlink r:id="rId662" w:history="1">
        <w:r w:rsidRPr="007141AD">
          <w:rPr>
            <w:rStyle w:val="Hyperlink"/>
            <w:sz w:val="16"/>
          </w:rPr>
          <w:t>considering releasing undocumented immigrants into sanctuary cities</w:t>
        </w:r>
      </w:hyperlink>
      <w:r w:rsidRPr="007141AD">
        <w:rPr>
          <w:sz w:val="16"/>
        </w:rPr>
        <w:t xml:space="preserve">, although the Department of Homeland Security had rejected the plan twice in the past year. Per Trump’s tweet this week, ICE will “begin the process of removing the millions of illegal aliens who have illicitly found their way into the United States ... as fast as they come in.” ICE likely lacks the resources to deport migrants on this scale, </w:t>
      </w:r>
      <w:hyperlink r:id="rId663" w:tgtFrame="_blank" w:history="1">
        <w:r w:rsidRPr="007141AD">
          <w:rPr>
            <w:rStyle w:val="Hyperlink"/>
            <w:sz w:val="16"/>
          </w:rPr>
          <w:t>The Washington Post reported</w:t>
        </w:r>
      </w:hyperlink>
      <w:r w:rsidRPr="007141AD">
        <w:rPr>
          <w:sz w:val="16"/>
        </w:rPr>
        <w:t xml:space="preserve">. The agency averages 7,000 deportations per month. It deported 256,085 undocumented immigrants last year, according to ICE statistics. ICE arrests are also down 7% from 2017, according to the Post, in part because hundreds of ICE agents have been sent to the U.S. border with Mexico to beef up security. </w:t>
      </w:r>
      <w:r w:rsidRPr="007141AD">
        <w:rPr>
          <w:rStyle w:val="StyleUnderline"/>
        </w:rPr>
        <w:t xml:space="preserve">ICE </w:t>
      </w:r>
      <w:r w:rsidRPr="007141AD">
        <w:rPr>
          <w:rStyle w:val="Emphasis"/>
        </w:rPr>
        <w:t>leans on</w:t>
      </w:r>
      <w:r w:rsidRPr="007141AD">
        <w:rPr>
          <w:rStyle w:val="StyleUnderline"/>
        </w:rPr>
        <w:t xml:space="preserve"> local governments to fill shortages in its own resources, meaning that sanctuary policies could also </w:t>
      </w:r>
      <w:r w:rsidRPr="007141AD">
        <w:rPr>
          <w:rStyle w:val="Emphasis"/>
        </w:rPr>
        <w:t>hamper</w:t>
      </w:r>
      <w:r w:rsidRPr="007141AD">
        <w:rPr>
          <w:rStyle w:val="StyleUnderline"/>
        </w:rPr>
        <w:t xml:space="preserve"> mass deportation efforts</w:t>
      </w:r>
      <w:r w:rsidRPr="007141AD">
        <w:rPr>
          <w:sz w:val="16"/>
        </w:rPr>
        <w:t>, Graber said. “</w:t>
      </w:r>
      <w:r w:rsidRPr="007141AD">
        <w:rPr>
          <w:rStyle w:val="StyleUnderline"/>
        </w:rPr>
        <w:t xml:space="preserve">Over the last few decades, the way that DHS has carried out most of its deportations is by </w:t>
      </w:r>
      <w:r w:rsidRPr="007141AD">
        <w:rPr>
          <w:rStyle w:val="Emphasis"/>
        </w:rPr>
        <w:t>co-opting</w:t>
      </w:r>
      <w:r w:rsidRPr="007141AD">
        <w:rPr>
          <w:rStyle w:val="StyleUnderline"/>
        </w:rPr>
        <w:t xml:space="preserve"> the resources of local and state agencies</w:t>
      </w:r>
      <w:r w:rsidRPr="007141AD">
        <w:rPr>
          <w:sz w:val="16"/>
        </w:rPr>
        <w:t>,” she said. “</w:t>
      </w:r>
      <w:r w:rsidRPr="007141AD">
        <w:rPr>
          <w:rStyle w:val="StyleUnderline"/>
        </w:rPr>
        <w:t>Without the assistance and active help and participation of localities, DHS can’t deport as many people as they otherwise would</w:t>
      </w:r>
      <w:r w:rsidRPr="007141AD">
        <w:rPr>
          <w:sz w:val="16"/>
        </w:rPr>
        <w:t>.”</w:t>
      </w:r>
    </w:p>
    <w:p w14:paraId="4D309621" w14:textId="77777777" w:rsidR="004E33FC" w:rsidRPr="007141AD" w:rsidRDefault="004E33FC" w:rsidP="004E33FC"/>
    <w:p w14:paraId="5BFC4DDF" w14:textId="77777777" w:rsidR="004E33FC" w:rsidRPr="007141AD" w:rsidRDefault="004E33FC" w:rsidP="004E33FC"/>
    <w:p w14:paraId="05FCE6ED" w14:textId="77777777" w:rsidR="00CF7473" w:rsidRPr="007141AD" w:rsidRDefault="00CF7473" w:rsidP="00CF7473">
      <w:pPr>
        <w:pStyle w:val="Heading4"/>
        <w:rPr>
          <w:rFonts w:cstheme="majorHAnsi"/>
        </w:rPr>
      </w:pPr>
      <w:r w:rsidRPr="007141AD">
        <w:rPr>
          <w:rFonts w:cstheme="majorHAnsi"/>
        </w:rPr>
        <w:t xml:space="preserve">Err neg---Recent empirical data confirms that sanctuary cities have </w:t>
      </w:r>
      <w:r w:rsidRPr="007141AD">
        <w:rPr>
          <w:rFonts w:cstheme="majorHAnsi"/>
          <w:u w:val="single"/>
        </w:rPr>
        <w:t>significantly</w:t>
      </w:r>
      <w:r w:rsidRPr="007141AD">
        <w:rPr>
          <w:rFonts w:cstheme="majorHAnsi"/>
        </w:rPr>
        <w:t xml:space="preserve"> lower deportation rates compared to non-sanctuary cities, and in fact, are even lower than deportations were during the peak of the Obama administration </w:t>
      </w:r>
    </w:p>
    <w:p w14:paraId="5233B4A4" w14:textId="77777777" w:rsidR="00CF7473" w:rsidRPr="007141AD" w:rsidRDefault="00CF7473" w:rsidP="00CF7473">
      <w:pPr>
        <w:rPr>
          <w:rFonts w:cstheme="majorHAnsi"/>
        </w:rPr>
      </w:pPr>
      <w:proofErr w:type="spellStart"/>
      <w:r w:rsidRPr="007141AD">
        <w:rPr>
          <w:rStyle w:val="Style13ptBold"/>
          <w:rFonts w:cstheme="majorHAnsi"/>
        </w:rPr>
        <w:t>Misra</w:t>
      </w:r>
      <w:proofErr w:type="spellEnd"/>
      <w:r w:rsidRPr="007141AD">
        <w:rPr>
          <w:rStyle w:val="Style13ptBold"/>
          <w:rFonts w:cstheme="majorHAnsi"/>
        </w:rPr>
        <w:t xml:space="preserve"> 18 </w:t>
      </w:r>
      <w:r w:rsidRPr="007141AD">
        <w:rPr>
          <w:rFonts w:cstheme="majorHAnsi"/>
        </w:rPr>
        <w:t xml:space="preserve">— </w:t>
      </w:r>
      <w:r w:rsidRPr="007141AD">
        <w:rPr>
          <w:rFonts w:cstheme="majorHAnsi"/>
          <w:sz w:val="16"/>
          <w:szCs w:val="16"/>
        </w:rPr>
        <w:t xml:space="preserve">[Tanvi </w:t>
      </w:r>
      <w:proofErr w:type="spellStart"/>
      <w:r w:rsidRPr="007141AD">
        <w:rPr>
          <w:rFonts w:cstheme="majorHAnsi"/>
          <w:sz w:val="16"/>
          <w:szCs w:val="16"/>
        </w:rPr>
        <w:t>Misra</w:t>
      </w:r>
      <w:proofErr w:type="spellEnd"/>
      <w:r w:rsidRPr="007141AD">
        <w:rPr>
          <w:rFonts w:cstheme="majorHAnsi"/>
          <w:sz w:val="16"/>
          <w:szCs w:val="16"/>
        </w:rPr>
        <w:t xml:space="preserve">, Staff Writer at City Labs, Relevant Citations include a Pew Research Center Report, 2-15-2018, Date Accessed: 6-17-2018, "The Effect of Trump's Immigration Crackdown, in 3 Maps" CityLab, </w:t>
      </w:r>
      <w:hyperlink r:id="rId664" w:history="1">
        <w:r w:rsidRPr="007141AD">
          <w:rPr>
            <w:rStyle w:val="Hyperlink"/>
            <w:rFonts w:cstheme="majorHAnsi"/>
            <w:sz w:val="16"/>
            <w:szCs w:val="16"/>
          </w:rPr>
          <w:t>https://www.citylab.com/equity/2018/02/mapping-trumps-immigration-crackdownand-the-local-response-to-it/552881/</w:t>
        </w:r>
      </w:hyperlink>
      <w:r w:rsidRPr="007141AD">
        <w:rPr>
          <w:rStyle w:val="Hyperlink"/>
          <w:rFonts w:cstheme="majorHAnsi"/>
          <w:sz w:val="16"/>
          <w:szCs w:val="16"/>
        </w:rPr>
        <w:t>]</w:t>
      </w:r>
    </w:p>
    <w:p w14:paraId="24A5C74E" w14:textId="77777777" w:rsidR="00CF7473" w:rsidRPr="007141AD" w:rsidRDefault="00CF7473" w:rsidP="00CF7473">
      <w:pPr>
        <w:rPr>
          <w:rFonts w:cstheme="majorHAnsi"/>
          <w:sz w:val="16"/>
        </w:rPr>
      </w:pPr>
      <w:r w:rsidRPr="007141AD">
        <w:rPr>
          <w:rFonts w:cstheme="majorHAnsi"/>
          <w:sz w:val="16"/>
        </w:rPr>
        <w:t xml:space="preserve">On his command, </w:t>
      </w:r>
      <w:r w:rsidRPr="007141AD">
        <w:rPr>
          <w:rStyle w:val="StyleUnderline"/>
          <w:rFonts w:cstheme="majorHAnsi"/>
        </w:rPr>
        <w:t xml:space="preserve">the </w:t>
      </w:r>
      <w:r w:rsidRPr="007141AD">
        <w:rPr>
          <w:rStyle w:val="Emphasis"/>
          <w:rFonts w:cstheme="majorHAnsi"/>
        </w:rPr>
        <w:t>Department of Homeland Security</w:t>
      </w:r>
      <w:r w:rsidRPr="007141AD">
        <w:rPr>
          <w:rFonts w:cstheme="majorHAnsi"/>
          <w:sz w:val="16"/>
        </w:rPr>
        <w:t xml:space="preserve"> (DHS) </w:t>
      </w:r>
      <w:r w:rsidRPr="007141AD">
        <w:rPr>
          <w:rStyle w:val="StyleUnderline"/>
          <w:rFonts w:cstheme="majorHAnsi"/>
        </w:rPr>
        <w:t>widened the dragnet</w:t>
      </w:r>
      <w:r w:rsidRPr="007141AD">
        <w:rPr>
          <w:rFonts w:cstheme="majorHAnsi"/>
          <w:sz w:val="16"/>
        </w:rPr>
        <w:t>—</w:t>
      </w:r>
      <w:r w:rsidRPr="007141AD">
        <w:rPr>
          <w:rStyle w:val="Emphasis"/>
          <w:rFonts w:cstheme="majorHAnsi"/>
        </w:rPr>
        <w:t>targeting</w:t>
      </w:r>
      <w:r w:rsidRPr="007141AD">
        <w:rPr>
          <w:rFonts w:cstheme="majorHAnsi"/>
          <w:sz w:val="16"/>
        </w:rPr>
        <w:t xml:space="preserve">, essentially, </w:t>
      </w:r>
      <w:r w:rsidRPr="007141AD">
        <w:rPr>
          <w:rStyle w:val="StyleUnderline"/>
          <w:rFonts w:cstheme="majorHAnsi"/>
        </w:rPr>
        <w:t xml:space="preserve">anyone without </w:t>
      </w:r>
      <w:r w:rsidRPr="007141AD">
        <w:rPr>
          <w:rStyle w:val="Emphasis"/>
          <w:rFonts w:cstheme="majorHAnsi"/>
        </w:rPr>
        <w:t>papers</w:t>
      </w:r>
      <w:r w:rsidRPr="007141AD">
        <w:rPr>
          <w:rFonts w:cstheme="majorHAnsi"/>
          <w:sz w:val="16"/>
        </w:rPr>
        <w:t xml:space="preserve">, even if they had not committed serious crimes. </w:t>
      </w:r>
      <w:r w:rsidRPr="007141AD">
        <w:rPr>
          <w:rStyle w:val="StyleUnderline"/>
          <w:rFonts w:cstheme="majorHAnsi"/>
        </w:rPr>
        <w:t xml:space="preserve">The emphasis shifted beyond the </w:t>
      </w:r>
      <w:r w:rsidRPr="007141AD">
        <w:rPr>
          <w:rStyle w:val="Emphasis"/>
          <w:rFonts w:cstheme="majorHAnsi"/>
        </w:rPr>
        <w:t>border region</w:t>
      </w:r>
      <w:r w:rsidRPr="007141AD">
        <w:rPr>
          <w:rFonts w:cstheme="majorHAnsi"/>
          <w:sz w:val="16"/>
        </w:rPr>
        <w:t xml:space="preserve">, with federal immigration authorities using workplace and other raids to round up undocumented immigrants. Young people who were previously exempt from deportation through Deferred Action for Childhood Arrivals (DACA) also became vulnerable, after the Trump administration announced the end of the Obama-era program. So, </w:t>
      </w:r>
      <w:r w:rsidRPr="007141AD">
        <w:rPr>
          <w:rStyle w:val="StyleUnderline"/>
          <w:rFonts w:cstheme="majorHAnsi"/>
        </w:rPr>
        <w:t xml:space="preserve">what has the impact of this </w:t>
      </w:r>
      <w:r w:rsidRPr="007141AD">
        <w:rPr>
          <w:rStyle w:val="Emphasis"/>
          <w:rFonts w:cstheme="majorHAnsi"/>
        </w:rPr>
        <w:t>aggressive approach been so far?</w:t>
      </w:r>
      <w:r w:rsidRPr="007141AD">
        <w:rPr>
          <w:rStyle w:val="StyleUnderline"/>
          <w:rFonts w:cstheme="majorHAnsi"/>
        </w:rPr>
        <w:t xml:space="preserve"> Below are three maps that </w:t>
      </w:r>
      <w:r w:rsidRPr="007141AD">
        <w:rPr>
          <w:rStyle w:val="Emphasis"/>
          <w:rFonts w:cstheme="majorHAnsi"/>
        </w:rPr>
        <w:t>provide answers</w:t>
      </w:r>
      <w:r w:rsidRPr="007141AD">
        <w:rPr>
          <w:rStyle w:val="StyleUnderline"/>
          <w:rFonts w:cstheme="majorHAnsi"/>
        </w:rPr>
        <w:t xml:space="preserve">. The </w:t>
      </w:r>
      <w:r w:rsidRPr="007141AD">
        <w:rPr>
          <w:rStyle w:val="Emphasis"/>
          <w:rFonts w:cstheme="majorHAnsi"/>
        </w:rPr>
        <w:t>common theme</w:t>
      </w:r>
      <w:r w:rsidRPr="007141AD">
        <w:rPr>
          <w:rStyle w:val="StyleUnderline"/>
          <w:rFonts w:cstheme="majorHAnsi"/>
        </w:rPr>
        <w:t xml:space="preserve">: Local sanctuary policies that </w:t>
      </w:r>
      <w:r w:rsidRPr="007141AD">
        <w:rPr>
          <w:rStyle w:val="Emphasis"/>
          <w:rFonts w:cstheme="majorHAnsi"/>
        </w:rPr>
        <w:t>limit cooperation</w:t>
      </w:r>
      <w:r w:rsidRPr="007141AD">
        <w:rPr>
          <w:rStyle w:val="StyleUnderline"/>
          <w:rFonts w:cstheme="majorHAnsi"/>
        </w:rPr>
        <w:t xml:space="preserve"> with federal authorities </w:t>
      </w:r>
      <w:r w:rsidRPr="007141AD">
        <w:rPr>
          <w:rStyle w:val="Emphasis"/>
          <w:rFonts w:cstheme="majorHAnsi"/>
          <w:sz w:val="28"/>
          <w:szCs w:val="28"/>
        </w:rPr>
        <w:t>seem to be blunting the force</w:t>
      </w:r>
      <w:r w:rsidRPr="007141AD">
        <w:rPr>
          <w:rStyle w:val="StyleUnderline"/>
          <w:rFonts w:cstheme="majorHAnsi"/>
        </w:rPr>
        <w:t xml:space="preserve"> of the administration’s actions. Areas with greater </w:t>
      </w:r>
      <w:r w:rsidRPr="007141AD">
        <w:rPr>
          <w:rStyle w:val="Emphasis"/>
          <w:rFonts w:cstheme="majorHAnsi"/>
        </w:rPr>
        <w:t>local limitations</w:t>
      </w:r>
      <w:r w:rsidRPr="007141AD">
        <w:rPr>
          <w:rStyle w:val="StyleUnderline"/>
          <w:rFonts w:cstheme="majorHAnsi"/>
        </w:rPr>
        <w:t xml:space="preserve"> on </w:t>
      </w:r>
      <w:r w:rsidRPr="007141AD">
        <w:rPr>
          <w:rStyle w:val="Emphasis"/>
          <w:rFonts w:cstheme="majorHAnsi"/>
        </w:rPr>
        <w:t>federal immigration cooperation</w:t>
      </w:r>
      <w:r w:rsidRPr="007141AD">
        <w:rPr>
          <w:rStyle w:val="StyleUnderline"/>
          <w:rFonts w:cstheme="majorHAnsi"/>
        </w:rPr>
        <w:t xml:space="preserve"> have seen</w:t>
      </w:r>
      <w:r w:rsidRPr="007141AD">
        <w:rPr>
          <w:rFonts w:cstheme="majorHAnsi"/>
          <w:sz w:val="16"/>
        </w:rPr>
        <w:t xml:space="preserve">, in general, </w:t>
      </w:r>
      <w:r w:rsidRPr="007141AD">
        <w:rPr>
          <w:rStyle w:val="StyleUnderline"/>
          <w:rFonts w:cstheme="majorHAnsi"/>
        </w:rPr>
        <w:t>smaller increases in arrests</w:t>
      </w:r>
      <w:r w:rsidRPr="007141AD">
        <w:rPr>
          <w:rFonts w:cstheme="majorHAnsi"/>
          <w:sz w:val="16"/>
        </w:rPr>
        <w:t>—</w:t>
      </w:r>
      <w:r w:rsidRPr="007141AD">
        <w:rPr>
          <w:rStyle w:val="StyleUnderline"/>
          <w:rFonts w:cstheme="majorHAnsi"/>
        </w:rPr>
        <w:t xml:space="preserve">even if they have </w:t>
      </w:r>
      <w:r w:rsidRPr="007141AD">
        <w:rPr>
          <w:rStyle w:val="Emphasis"/>
          <w:rFonts w:cstheme="majorHAnsi"/>
        </w:rPr>
        <w:t>large immigrant populations</w:t>
      </w:r>
      <w:r w:rsidRPr="007141AD">
        <w:rPr>
          <w:rStyle w:val="StyleUnderline"/>
          <w:rFonts w:cstheme="majorHAnsi"/>
        </w:rPr>
        <w:t xml:space="preserve">. </w:t>
      </w:r>
      <w:r w:rsidRPr="007141AD">
        <w:rPr>
          <w:rFonts w:cstheme="majorHAnsi"/>
          <w:sz w:val="16"/>
        </w:rPr>
        <w:t xml:space="preserve">The first map comes from a recent Pew Research Center report, which analyzed the change in immigration arrests between 2016 and 2017. It finds that between January 20, when Trump took office, and September 30, when the fiscal year ended, Immigration and Customs Enforcement (ICE) arrests went up by 42 percent compared to the same period in 2016. </w:t>
      </w:r>
      <w:r w:rsidRPr="007141AD">
        <w:rPr>
          <w:rStyle w:val="StyleUnderline"/>
          <w:rFonts w:cstheme="majorHAnsi"/>
        </w:rPr>
        <w:t xml:space="preserve">The </w:t>
      </w:r>
      <w:r w:rsidRPr="007141AD">
        <w:rPr>
          <w:rStyle w:val="Emphasis"/>
          <w:rFonts w:cstheme="majorHAnsi"/>
        </w:rPr>
        <w:t>total arrests</w:t>
      </w:r>
      <w:r w:rsidRPr="007141AD">
        <w:rPr>
          <w:rFonts w:cstheme="majorHAnsi"/>
          <w:sz w:val="16"/>
        </w:rPr>
        <w:t xml:space="preserve"> in 2017 </w:t>
      </w:r>
      <w:r w:rsidRPr="007141AD">
        <w:rPr>
          <w:rStyle w:val="StyleUnderline"/>
          <w:rFonts w:cstheme="majorHAnsi"/>
        </w:rPr>
        <w:t>were</w:t>
      </w:r>
      <w:r w:rsidRPr="007141AD">
        <w:rPr>
          <w:rFonts w:cstheme="majorHAnsi"/>
          <w:sz w:val="16"/>
        </w:rPr>
        <w:t xml:space="preserve"> also </w:t>
      </w:r>
      <w:r w:rsidRPr="007141AD">
        <w:rPr>
          <w:rStyle w:val="Emphasis"/>
          <w:rFonts w:cstheme="majorHAnsi"/>
        </w:rPr>
        <w:t>30 percent higher</w:t>
      </w:r>
      <w:r w:rsidRPr="007141AD">
        <w:rPr>
          <w:rStyle w:val="StyleUnderline"/>
          <w:rFonts w:cstheme="majorHAnsi"/>
        </w:rPr>
        <w:t xml:space="preserve"> than the previous year.</w:t>
      </w:r>
      <w:r w:rsidRPr="007141AD">
        <w:rPr>
          <w:rFonts w:cstheme="majorHAnsi"/>
          <w:sz w:val="16"/>
        </w:rPr>
        <w:t xml:space="preserve"> </w:t>
      </w:r>
      <w:r w:rsidRPr="007141AD">
        <w:rPr>
          <w:rStyle w:val="StyleUnderline"/>
          <w:rFonts w:cstheme="majorHAnsi"/>
        </w:rPr>
        <w:t xml:space="preserve">While these numbers represent </w:t>
      </w:r>
      <w:r w:rsidRPr="007141AD">
        <w:rPr>
          <w:rStyle w:val="Emphasis"/>
          <w:rFonts w:cstheme="majorHAnsi"/>
        </w:rPr>
        <w:t>significant increases</w:t>
      </w:r>
      <w:r w:rsidRPr="007141AD">
        <w:rPr>
          <w:rFonts w:cstheme="majorHAnsi"/>
          <w:sz w:val="16"/>
        </w:rPr>
        <w:t xml:space="preserve"> from recent years, </w:t>
      </w:r>
      <w:r w:rsidRPr="007141AD">
        <w:rPr>
          <w:rStyle w:val="StyleUnderline"/>
          <w:rFonts w:cstheme="majorHAnsi"/>
        </w:rPr>
        <w:t xml:space="preserve">they are </w:t>
      </w:r>
      <w:r w:rsidRPr="007141AD">
        <w:rPr>
          <w:rStyle w:val="Emphasis"/>
          <w:rFonts w:cstheme="majorHAnsi"/>
          <w:sz w:val="28"/>
          <w:szCs w:val="28"/>
        </w:rPr>
        <w:t>not nearly as high as in 2009, when twice as many people were arrested</w:t>
      </w:r>
      <w:r w:rsidRPr="007141AD">
        <w:rPr>
          <w:rStyle w:val="StyleUnderline"/>
          <w:rFonts w:cstheme="majorHAnsi"/>
        </w:rPr>
        <w:t>. That initial</w:t>
      </w:r>
      <w:r w:rsidRPr="007141AD">
        <w:rPr>
          <w:rFonts w:cstheme="majorHAnsi"/>
          <w:sz w:val="16"/>
        </w:rPr>
        <w:t xml:space="preserve"> high </w:t>
      </w:r>
      <w:r w:rsidRPr="007141AD">
        <w:rPr>
          <w:rStyle w:val="StyleUnderline"/>
          <w:rFonts w:cstheme="majorHAnsi"/>
        </w:rPr>
        <w:t>number in</w:t>
      </w:r>
      <w:r w:rsidRPr="007141AD">
        <w:rPr>
          <w:rFonts w:cstheme="majorHAnsi"/>
          <w:sz w:val="16"/>
        </w:rPr>
        <w:t xml:space="preserve"> Barack </w:t>
      </w:r>
      <w:r w:rsidRPr="007141AD">
        <w:rPr>
          <w:rStyle w:val="StyleUnderline"/>
          <w:rFonts w:cstheme="majorHAnsi"/>
        </w:rPr>
        <w:t>Obama’s first year</w:t>
      </w:r>
      <w:r w:rsidRPr="007141AD">
        <w:rPr>
          <w:rFonts w:cstheme="majorHAnsi"/>
          <w:sz w:val="16"/>
        </w:rPr>
        <w:t xml:space="preserve"> in office </w:t>
      </w:r>
      <w:r w:rsidRPr="007141AD">
        <w:rPr>
          <w:rStyle w:val="StyleUnderline"/>
          <w:rFonts w:cstheme="majorHAnsi"/>
        </w:rPr>
        <w:t xml:space="preserve">declined </w:t>
      </w:r>
      <w:r w:rsidRPr="007141AD">
        <w:rPr>
          <w:rStyle w:val="Emphasis"/>
          <w:rFonts w:cstheme="majorHAnsi"/>
        </w:rPr>
        <w:t>over the duration</w:t>
      </w:r>
      <w:r w:rsidRPr="007141AD">
        <w:rPr>
          <w:rFonts w:cstheme="majorHAnsi"/>
          <w:sz w:val="16"/>
        </w:rPr>
        <w:t xml:space="preserve"> of his presidency, </w:t>
      </w:r>
      <w:r w:rsidRPr="007141AD">
        <w:rPr>
          <w:rStyle w:val="StyleUnderline"/>
          <w:rFonts w:cstheme="majorHAnsi"/>
        </w:rPr>
        <w:t xml:space="preserve">after he </w:t>
      </w:r>
      <w:r w:rsidRPr="007141AD">
        <w:rPr>
          <w:rStyle w:val="Emphasis"/>
          <w:rFonts w:cstheme="majorHAnsi"/>
        </w:rPr>
        <w:t>shifted policy</w:t>
      </w:r>
      <w:r w:rsidRPr="007141AD">
        <w:rPr>
          <w:rFonts w:cstheme="majorHAnsi"/>
          <w:sz w:val="16"/>
        </w:rPr>
        <w:t xml:space="preserve"> to focus on deporting particular categories of undocumented immigrants. It’s also important to note that while the Trump administration is arresting more people, it has not yet been able to deport them at Obama-era levels because of immigration court backlog. Pew’s report breaks down 2017’s increases in arrests by geography, showing where ICE has been most effective. The agency operates out of field offices in some major cities that cover not just that particular city, but wider “areas of responsibility” that sometimes span multiple states. All of these areas saw increases in arrests in 2017, but the Miami field office, which covers all of Florida, saw the most—a striking 76 percent increase compared to 2016. Dallas and St. Paul were next on the list, with 71 and 61 percent increases, respectively. (Dallas had the highest absolute number of arrests of all field offices.) New Orleans, Atlanta, Boston, and Detroit followed with more than 50 percent increases. Here’s Pew’s map that colors the areas of responsibility based on the increase in arrests between 2016 and 2017: </w:t>
      </w:r>
      <w:r w:rsidRPr="007141AD">
        <w:rPr>
          <w:rStyle w:val="StyleUnderline"/>
          <w:rFonts w:cstheme="majorHAnsi"/>
        </w:rPr>
        <w:t xml:space="preserve">While the </w:t>
      </w:r>
      <w:r w:rsidRPr="007141AD">
        <w:rPr>
          <w:rStyle w:val="Emphasis"/>
          <w:rFonts w:cstheme="majorHAnsi"/>
        </w:rPr>
        <w:t>concentration</w:t>
      </w:r>
      <w:r w:rsidRPr="007141AD">
        <w:rPr>
          <w:rStyle w:val="StyleUnderline"/>
          <w:rFonts w:cstheme="majorHAnsi"/>
        </w:rPr>
        <w:t xml:space="preserve"> of </w:t>
      </w:r>
      <w:r w:rsidRPr="007141AD">
        <w:rPr>
          <w:rStyle w:val="Emphasis"/>
          <w:rFonts w:cstheme="majorHAnsi"/>
        </w:rPr>
        <w:t>undocumented immigrants</w:t>
      </w:r>
      <w:r w:rsidRPr="007141AD">
        <w:rPr>
          <w:rStyle w:val="StyleUnderline"/>
          <w:rFonts w:cstheme="majorHAnsi"/>
        </w:rPr>
        <w:t xml:space="preserve"> certainly drives arrest numbers, it doesn’t </w:t>
      </w:r>
      <w:r w:rsidRPr="007141AD">
        <w:rPr>
          <w:rStyle w:val="Emphasis"/>
          <w:rFonts w:cstheme="majorHAnsi"/>
        </w:rPr>
        <w:t>completely explain</w:t>
      </w:r>
      <w:r w:rsidRPr="007141AD">
        <w:rPr>
          <w:rStyle w:val="StyleUnderline"/>
          <w:rFonts w:cstheme="majorHAnsi"/>
        </w:rPr>
        <w:t xml:space="preserve"> why some areas have had</w:t>
      </w:r>
      <w:r w:rsidRPr="007141AD">
        <w:rPr>
          <w:rFonts w:cstheme="majorHAnsi"/>
          <w:sz w:val="16"/>
        </w:rPr>
        <w:t xml:space="preserve"> much </w:t>
      </w:r>
      <w:r w:rsidRPr="007141AD">
        <w:rPr>
          <w:rStyle w:val="StyleUnderline"/>
          <w:rFonts w:cstheme="majorHAnsi"/>
        </w:rPr>
        <w:t xml:space="preserve">higher jumps in </w:t>
      </w:r>
      <w:r w:rsidRPr="007141AD">
        <w:rPr>
          <w:rStyle w:val="Emphasis"/>
          <w:rFonts w:cstheme="majorHAnsi"/>
        </w:rPr>
        <w:t>arrests than others</w:t>
      </w:r>
      <w:r w:rsidRPr="007141AD">
        <w:rPr>
          <w:rStyle w:val="StyleUnderline"/>
          <w:rFonts w:cstheme="majorHAnsi"/>
        </w:rPr>
        <w:t>.</w:t>
      </w:r>
      <w:r w:rsidRPr="007141AD">
        <w:rPr>
          <w:rFonts w:cstheme="majorHAnsi"/>
          <w:sz w:val="16"/>
        </w:rPr>
        <w:t xml:space="preserve"> If it did, </w:t>
      </w:r>
      <w:r w:rsidRPr="007141AD">
        <w:rPr>
          <w:rStyle w:val="StyleUnderline"/>
          <w:rFonts w:cstheme="majorHAnsi"/>
        </w:rPr>
        <w:t xml:space="preserve">immigrant-rich areas near the border, like </w:t>
      </w:r>
      <w:r w:rsidRPr="007141AD">
        <w:rPr>
          <w:rStyle w:val="Emphasis"/>
          <w:rFonts w:cstheme="majorHAnsi"/>
        </w:rPr>
        <w:t>El Paso and Phoenix</w:t>
      </w:r>
      <w:r w:rsidRPr="007141AD">
        <w:rPr>
          <w:rStyle w:val="StyleUnderline"/>
          <w:rFonts w:cstheme="majorHAnsi"/>
        </w:rPr>
        <w:t>, and</w:t>
      </w:r>
      <w:r w:rsidRPr="007141AD">
        <w:rPr>
          <w:rFonts w:cstheme="majorHAnsi"/>
          <w:sz w:val="16"/>
        </w:rPr>
        <w:t xml:space="preserve"> traditional </w:t>
      </w:r>
      <w:r w:rsidRPr="007141AD">
        <w:rPr>
          <w:rStyle w:val="StyleUnderline"/>
          <w:rFonts w:cstheme="majorHAnsi"/>
        </w:rPr>
        <w:t xml:space="preserve">immigration hubs like </w:t>
      </w:r>
      <w:r w:rsidRPr="007141AD">
        <w:rPr>
          <w:rStyle w:val="Emphasis"/>
          <w:rFonts w:cstheme="majorHAnsi"/>
        </w:rPr>
        <w:t>New York and Los Angeles</w:t>
      </w:r>
      <w:r w:rsidRPr="007141AD">
        <w:rPr>
          <w:rStyle w:val="StyleUnderline"/>
          <w:rFonts w:cstheme="majorHAnsi"/>
        </w:rPr>
        <w:t xml:space="preserve">, would have all seen </w:t>
      </w:r>
      <w:r w:rsidRPr="007141AD">
        <w:rPr>
          <w:rStyle w:val="Emphasis"/>
          <w:rFonts w:cstheme="majorHAnsi"/>
        </w:rPr>
        <w:t>much higher increases</w:t>
      </w:r>
      <w:r w:rsidRPr="007141AD">
        <w:rPr>
          <w:rStyle w:val="StyleUnderline"/>
          <w:rFonts w:cstheme="majorHAnsi"/>
        </w:rPr>
        <w:t xml:space="preserve">. What this map suggests is that </w:t>
      </w:r>
      <w:r w:rsidRPr="007141AD">
        <w:rPr>
          <w:rStyle w:val="Emphasis"/>
          <w:rFonts w:cstheme="majorHAnsi"/>
        </w:rPr>
        <w:t>local policies matter</w:t>
      </w:r>
      <w:r w:rsidRPr="007141AD">
        <w:rPr>
          <w:rStyle w:val="StyleUnderline"/>
          <w:rFonts w:cstheme="majorHAnsi"/>
        </w:rPr>
        <w:t xml:space="preserve">. </w:t>
      </w:r>
    </w:p>
    <w:p w14:paraId="06DBB901" w14:textId="77777777" w:rsidR="00CF7473" w:rsidRPr="007141AD" w:rsidRDefault="00CF7473" w:rsidP="00CF7473">
      <w:pPr>
        <w:rPr>
          <w:rFonts w:cstheme="majorHAnsi"/>
        </w:rPr>
      </w:pPr>
    </w:p>
    <w:p w14:paraId="365521A6" w14:textId="77777777" w:rsidR="00CF7473" w:rsidRPr="007141AD" w:rsidRDefault="00CF7473" w:rsidP="00CF7473"/>
    <w:p w14:paraId="74A4D079" w14:textId="77777777" w:rsidR="00CF7473" w:rsidRPr="007141AD" w:rsidRDefault="00CF7473" w:rsidP="00CF7473">
      <w:pPr>
        <w:pStyle w:val="Heading4"/>
      </w:pPr>
      <w:r w:rsidRPr="007141AD">
        <w:t>States are key – they limit ICE and Trump</w:t>
      </w:r>
    </w:p>
    <w:p w14:paraId="71DE9B14" w14:textId="77777777" w:rsidR="00CF7473" w:rsidRPr="007141AD" w:rsidRDefault="00CF7473" w:rsidP="00CF7473">
      <w:r w:rsidRPr="007141AD">
        <w:rPr>
          <w:rStyle w:val="Style13ptBold"/>
        </w:rPr>
        <w:t>Pacheco 18</w:t>
      </w:r>
      <w:r w:rsidRPr="007141AD">
        <w:t xml:space="preserve"> (Ruben Pacheco – an Advocate at Young Voices and policy analyst from Albuquerque, NM. He has worked at think tanks in Washington D.C., Albuquerque, and Austin. &lt;TMS&gt; “Trump's War on Federalism,” March 23 2018, Real Clear Policy.  DOA: 7/2/20.  </w:t>
      </w:r>
      <w:hyperlink r:id="rId665" w:history="1">
        <w:r w:rsidRPr="007141AD">
          <w:rPr>
            <w:rStyle w:val="Hyperlink"/>
          </w:rPr>
          <w:t>https://www.realclearpolicy.com/articles/2018/03/23/trumps_war_on_federalism_110561.html#</w:t>
        </w:r>
      </w:hyperlink>
      <w:r w:rsidRPr="007141AD">
        <w:t>!) *edited for language</w:t>
      </w:r>
    </w:p>
    <w:p w14:paraId="03F0487A" w14:textId="77777777" w:rsidR="00CF7473" w:rsidRPr="007141AD" w:rsidRDefault="00CF7473" w:rsidP="00CF7473">
      <w:pPr>
        <w:rPr>
          <w:u w:val="single"/>
        </w:rPr>
      </w:pPr>
      <w:r w:rsidRPr="007141AD">
        <w:rPr>
          <w:u w:val="single"/>
        </w:rPr>
        <w:t>In President Trump’s era of aggressive immigration enforcement, a power struggle between state, tribal, and federal authorities is unfolding before our eyes</w:t>
      </w:r>
      <w:r w:rsidRPr="007141AD">
        <w:rPr>
          <w:sz w:val="14"/>
        </w:rPr>
        <w:t xml:space="preserve">. So-called </w:t>
      </w:r>
      <w:r w:rsidRPr="007141AD">
        <w:rPr>
          <w:u w:val="single"/>
        </w:rPr>
        <w:t>sanctuary-city policies have been employed by local jurisdictions</w:t>
      </w:r>
      <w:r w:rsidRPr="007141AD">
        <w:rPr>
          <w:sz w:val="14"/>
        </w:rPr>
        <w:t xml:space="preserve"> to ensure that immigrants are afforded constitutional protections. </w:t>
      </w:r>
      <w:r w:rsidRPr="007141AD">
        <w:rPr>
          <w:u w:val="single"/>
        </w:rPr>
        <w:t>Federal authorities have retaliated by increasing immigrant roundups and suing immigrant-friendly states.</w:t>
      </w:r>
    </w:p>
    <w:p w14:paraId="34192DB0" w14:textId="77777777" w:rsidR="00CF7473" w:rsidRPr="007141AD" w:rsidRDefault="00CF7473" w:rsidP="00CF7473">
      <w:r w:rsidRPr="007141AD">
        <w:rPr>
          <w:b/>
          <w:bCs/>
          <w:u w:val="single"/>
        </w:rPr>
        <w:t>Federalism offers a glimmer of hope</w:t>
      </w:r>
      <w:r w:rsidRPr="007141AD">
        <w:rPr>
          <w:u w:val="single"/>
        </w:rPr>
        <w:t xml:space="preserve"> for resisting Trump’s atrocious immigration enforcement policies</w:t>
      </w:r>
      <w:r w:rsidRPr="007141AD">
        <w:t xml:space="preserve">. </w:t>
      </w:r>
      <w:r w:rsidRPr="007141AD">
        <w:rPr>
          <w:b/>
          <w:bCs/>
          <w:u w:val="single"/>
        </w:rPr>
        <w:t>State and tribal governments</w:t>
      </w:r>
      <w:r w:rsidRPr="007141AD">
        <w:rPr>
          <w:u w:val="single"/>
        </w:rPr>
        <w:t xml:space="preserve"> should appeal to the principles of our federalist system to </w:t>
      </w:r>
      <w:r w:rsidRPr="007141AD">
        <w:rPr>
          <w:b/>
          <w:bCs/>
          <w:u w:val="single"/>
        </w:rPr>
        <w:t>challenge ICE and Border Patrol’s</w:t>
      </w:r>
      <w:r w:rsidRPr="007141AD">
        <w:rPr>
          <w:u w:val="single"/>
        </w:rPr>
        <w:t xml:space="preserve"> overzealous policing tactics</w:t>
      </w:r>
      <w:r w:rsidRPr="007141AD">
        <w:t>.</w:t>
      </w:r>
    </w:p>
    <w:p w14:paraId="44FA89B6" w14:textId="77777777" w:rsidR="00CF7473" w:rsidRPr="007141AD" w:rsidRDefault="00CF7473" w:rsidP="00CF7473">
      <w:pPr>
        <w:rPr>
          <w:sz w:val="16"/>
        </w:rPr>
      </w:pPr>
      <w:r w:rsidRPr="007141AD">
        <w:rPr>
          <w:sz w:val="16"/>
        </w:rPr>
        <w:t xml:space="preserve">One high profile example unfolded in February when </w:t>
      </w:r>
      <w:r w:rsidRPr="007141AD">
        <w:rPr>
          <w:u w:val="single"/>
        </w:rPr>
        <w:t>Oakland Mayor</w:t>
      </w:r>
      <w:r w:rsidRPr="007141AD">
        <w:rPr>
          <w:sz w:val="16"/>
        </w:rPr>
        <w:t xml:space="preserve"> Libby Schaaf </w:t>
      </w:r>
      <w:r w:rsidRPr="007141AD">
        <w:rPr>
          <w:u w:val="single"/>
        </w:rPr>
        <w:t>issued a warning</w:t>
      </w:r>
      <w:r w:rsidRPr="007141AD">
        <w:rPr>
          <w:sz w:val="16"/>
        </w:rPr>
        <w:t xml:space="preserve"> to Oakland’s immigrant community </w:t>
      </w:r>
      <w:r w:rsidRPr="007141AD">
        <w:rPr>
          <w:u w:val="single"/>
        </w:rPr>
        <w:t>about ICE’s plans to conduct raids</w:t>
      </w:r>
      <w:r w:rsidRPr="007141AD">
        <w:rPr>
          <w:sz w:val="16"/>
        </w:rPr>
        <w:t xml:space="preserve"> across northern California. </w:t>
      </w:r>
      <w:r w:rsidRPr="007141AD">
        <w:rPr>
          <w:u w:val="single"/>
        </w:rPr>
        <w:t>She emphasized</w:t>
      </w:r>
      <w:r w:rsidRPr="007141AD">
        <w:rPr>
          <w:sz w:val="16"/>
        </w:rPr>
        <w:t xml:space="preserve"> Oakland Unified </w:t>
      </w:r>
      <w:r w:rsidRPr="007141AD">
        <w:rPr>
          <w:u w:val="single"/>
        </w:rPr>
        <w:t>School District’s protocols that protect students and families</w:t>
      </w:r>
      <w:r w:rsidRPr="007141AD">
        <w:rPr>
          <w:sz w:val="16"/>
        </w:rPr>
        <w:t xml:space="preserve"> and the state’s recently passed Assembly Bill 450, which seeks to protect immigrant rights in the workplace.</w:t>
      </w:r>
    </w:p>
    <w:p w14:paraId="5A81DD9D" w14:textId="77777777" w:rsidR="00CF7473" w:rsidRPr="007141AD" w:rsidRDefault="00CF7473" w:rsidP="00CF7473">
      <w:pPr>
        <w:rPr>
          <w:sz w:val="16"/>
        </w:rPr>
      </w:pPr>
      <w:r w:rsidRPr="007141AD">
        <w:rPr>
          <w:sz w:val="16"/>
        </w:rPr>
        <w:t xml:space="preserve">The president responded by calling Schaaf’s action a “disgrace.” Meanwhile, Attorney General Jeff </w:t>
      </w:r>
      <w:r w:rsidRPr="007141AD">
        <w:rPr>
          <w:u w:val="single"/>
        </w:rPr>
        <w:t>Sessions falsely claimed that approximately 800 undocumented immigrants escaped</w:t>
      </w:r>
      <w:r w:rsidRPr="007141AD">
        <w:rPr>
          <w:sz w:val="16"/>
        </w:rPr>
        <w:t xml:space="preserve"> arrest due to Schaaf’s warnings. Session’s falsehood led to the eventual resignation of ICE’s San Francisco spokesman, James Schwab, who said, “I quit because I didn’t want to perpetuate misleading facts… I asked them to change the information. I told them that the information was wrong, </w:t>
      </w:r>
      <w:r w:rsidRPr="007141AD">
        <w:rPr>
          <w:u w:val="single"/>
        </w:rPr>
        <w:t>they asked me to deflect</w:t>
      </w:r>
      <w:r w:rsidRPr="007141AD">
        <w:rPr>
          <w:sz w:val="16"/>
        </w:rPr>
        <w:t>, and I didn’t agree with that.</w:t>
      </w:r>
    </w:p>
    <w:p w14:paraId="431FA95A" w14:textId="77777777" w:rsidR="00CF7473" w:rsidRPr="007141AD" w:rsidRDefault="00CF7473" w:rsidP="00CF7473">
      <w:pPr>
        <w:rPr>
          <w:u w:val="single"/>
        </w:rPr>
      </w:pPr>
      <w:r w:rsidRPr="007141AD">
        <w:rPr>
          <w:sz w:val="16"/>
        </w:rPr>
        <w:t xml:space="preserve">The </w:t>
      </w:r>
      <w:r w:rsidRPr="007141AD">
        <w:rPr>
          <w:u w:val="single"/>
        </w:rPr>
        <w:t>Trump</w:t>
      </w:r>
      <w:r w:rsidRPr="007141AD">
        <w:rPr>
          <w:sz w:val="16"/>
        </w:rPr>
        <w:t xml:space="preserve"> administration </w:t>
      </w:r>
      <w:r w:rsidRPr="007141AD">
        <w:rPr>
          <w:u w:val="single"/>
        </w:rPr>
        <w:t>is currently suing California over three</w:t>
      </w:r>
      <w:r w:rsidRPr="007141AD">
        <w:rPr>
          <w:sz w:val="16"/>
        </w:rPr>
        <w:t xml:space="preserve"> 2017 </w:t>
      </w:r>
      <w:r w:rsidRPr="007141AD">
        <w:rPr>
          <w:u w:val="single"/>
        </w:rPr>
        <w:t xml:space="preserve">policies related to ICE operations in California and the agency’s interaction with local law enforcement. These policies include laws that protect California’s right to </w:t>
      </w:r>
      <w:r w:rsidRPr="007141AD">
        <w:rPr>
          <w:b/>
          <w:bCs/>
          <w:u w:val="single"/>
        </w:rPr>
        <w:t>limit</w:t>
      </w:r>
      <w:r w:rsidRPr="007141AD">
        <w:rPr>
          <w:u w:val="single"/>
        </w:rPr>
        <w:t xml:space="preserve"> the use of </w:t>
      </w:r>
      <w:r w:rsidRPr="007141AD">
        <w:rPr>
          <w:b/>
          <w:bCs/>
          <w:u w:val="single"/>
        </w:rPr>
        <w:t>state</w:t>
      </w:r>
      <w:r w:rsidRPr="007141AD">
        <w:rPr>
          <w:u w:val="single"/>
        </w:rPr>
        <w:t xml:space="preserve"> and local </w:t>
      </w:r>
      <w:r w:rsidRPr="007141AD">
        <w:rPr>
          <w:b/>
          <w:bCs/>
          <w:u w:val="single"/>
        </w:rPr>
        <w:t>resources to enforce immigration laws and</w:t>
      </w:r>
      <w:r w:rsidRPr="007141AD">
        <w:rPr>
          <w:u w:val="single"/>
        </w:rPr>
        <w:t xml:space="preserve"> allow </w:t>
      </w:r>
      <w:r w:rsidRPr="007141AD">
        <w:rPr>
          <w:b/>
          <w:bCs/>
          <w:u w:val="single"/>
        </w:rPr>
        <w:t>state oversight</w:t>
      </w:r>
      <w:r w:rsidRPr="007141AD">
        <w:rPr>
          <w:u w:val="single"/>
        </w:rPr>
        <w:t xml:space="preserve"> of immigrant detention facilities. Another policy </w:t>
      </w:r>
      <w:r w:rsidRPr="007141AD">
        <w:rPr>
          <w:b/>
          <w:bCs/>
          <w:u w:val="single"/>
        </w:rPr>
        <w:t>curbs</w:t>
      </w:r>
      <w:r w:rsidRPr="007141AD">
        <w:rPr>
          <w:u w:val="single"/>
        </w:rPr>
        <w:t xml:space="preserve"> ICE’s ability to conduct surprise workplace </w:t>
      </w:r>
      <w:r w:rsidRPr="007141AD">
        <w:rPr>
          <w:b/>
          <w:bCs/>
          <w:u w:val="single"/>
        </w:rPr>
        <w:t>raids</w:t>
      </w:r>
      <w:r w:rsidRPr="007141AD">
        <w:rPr>
          <w:u w:val="single"/>
        </w:rPr>
        <w:t xml:space="preserve"> by requiring a subpoena or court order, </w:t>
      </w:r>
      <w:r w:rsidRPr="007141AD">
        <w:rPr>
          <w:b/>
          <w:bCs/>
          <w:u w:val="single"/>
        </w:rPr>
        <w:t>and</w:t>
      </w:r>
      <w:r w:rsidRPr="007141AD">
        <w:rPr>
          <w:u w:val="single"/>
        </w:rPr>
        <w:t xml:space="preserve"> by granting immigrant workers other </w:t>
      </w:r>
      <w:r w:rsidRPr="007141AD">
        <w:rPr>
          <w:b/>
          <w:bCs/>
          <w:u w:val="single"/>
        </w:rPr>
        <w:t>workplace protections</w:t>
      </w:r>
      <w:r w:rsidRPr="007141AD">
        <w:rPr>
          <w:u w:val="single"/>
        </w:rPr>
        <w:t>.</w:t>
      </w:r>
    </w:p>
    <w:p w14:paraId="30B0A8F4" w14:textId="77777777" w:rsidR="00CF7473" w:rsidRPr="007141AD" w:rsidRDefault="00CF7473" w:rsidP="00CF7473">
      <w:pPr>
        <w:rPr>
          <w:sz w:val="16"/>
          <w:szCs w:val="16"/>
        </w:rPr>
      </w:pPr>
      <w:r w:rsidRPr="007141AD">
        <w:rPr>
          <w:sz w:val="16"/>
          <w:szCs w:val="16"/>
        </w:rPr>
        <w:t xml:space="preserve">A separate showdown is happening on the New Mexico-Mexico border where the State Land Commissioner, Aubrey Dunn, fenced off a one mile segment of state trust land. The parcel is frequently traversed by Customs and Border Protection (CBP), and in early March, Dunn placed “No Trespassing” signs there after sending a letter to the Department of Homeland Security (DHS). Dunn wrote: </w:t>
      </w:r>
    </w:p>
    <w:p w14:paraId="044E6885" w14:textId="77777777" w:rsidR="00CF7473" w:rsidRPr="007141AD" w:rsidRDefault="00CF7473" w:rsidP="00CF7473">
      <w:pPr>
        <w:rPr>
          <w:sz w:val="16"/>
        </w:rPr>
      </w:pPr>
      <w:r w:rsidRPr="007141AD">
        <w:rPr>
          <w:sz w:val="16"/>
        </w:rPr>
        <w:t xml:space="preserve">    I launched an investigation which revealed that the </w:t>
      </w:r>
      <w:r w:rsidRPr="007141AD">
        <w:rPr>
          <w:u w:val="single"/>
        </w:rPr>
        <w:t>federal government</w:t>
      </w:r>
      <w:r w:rsidRPr="007141AD">
        <w:rPr>
          <w:sz w:val="16"/>
        </w:rPr>
        <w:t xml:space="preserve"> has </w:t>
      </w:r>
      <w:r w:rsidRPr="007141AD">
        <w:rPr>
          <w:u w:val="single"/>
        </w:rPr>
        <w:t>installed a border wall,</w:t>
      </w:r>
      <w:r w:rsidRPr="007141AD">
        <w:rPr>
          <w:sz w:val="16"/>
        </w:rPr>
        <w:t xml:space="preserve"> infrastructure, and roads on state lands </w:t>
      </w:r>
      <w:r w:rsidRPr="007141AD">
        <w:rPr>
          <w:u w:val="single"/>
        </w:rPr>
        <w:t>without the state authorization</w:t>
      </w:r>
      <w:r w:rsidRPr="007141AD">
        <w:rPr>
          <w:sz w:val="16"/>
        </w:rPr>
        <w:t xml:space="preserve"> and without compensation to the state trust.</w:t>
      </w:r>
    </w:p>
    <w:p w14:paraId="4F0C5B8E" w14:textId="77777777" w:rsidR="00CF7473" w:rsidRPr="007141AD" w:rsidRDefault="00CF7473" w:rsidP="00CF7473">
      <w:pPr>
        <w:rPr>
          <w:sz w:val="16"/>
        </w:rPr>
      </w:pPr>
      <w:r w:rsidRPr="007141AD">
        <w:rPr>
          <w:u w:val="single"/>
        </w:rPr>
        <w:t>Dunn contends that the federal government owes New Mexico fees that would provide additional funding for its public schools via the state land trust</w:t>
      </w:r>
      <w:r w:rsidRPr="007141AD">
        <w:rPr>
          <w:sz w:val="16"/>
        </w:rPr>
        <w:t>. His actions are inspired by recent legislation proposed by the New Mexico legislature to block the construction of Trump’s border wall on state land.</w:t>
      </w:r>
    </w:p>
    <w:p w14:paraId="28213AFE" w14:textId="77777777" w:rsidR="00CF7473" w:rsidRPr="007141AD" w:rsidRDefault="00CF7473" w:rsidP="00CF7473">
      <w:pPr>
        <w:rPr>
          <w:u w:val="single"/>
        </w:rPr>
      </w:pPr>
      <w:r w:rsidRPr="007141AD">
        <w:rPr>
          <w:u w:val="single"/>
        </w:rPr>
        <w:t xml:space="preserve">The battle on the border is not new for </w:t>
      </w:r>
      <w:r w:rsidRPr="007141AD">
        <w:rPr>
          <w:strike/>
          <w:sz w:val="16"/>
        </w:rPr>
        <w:t>American Indian</w:t>
      </w:r>
      <w:r w:rsidRPr="007141AD">
        <w:rPr>
          <w:sz w:val="16"/>
        </w:rPr>
        <w:t xml:space="preserve"> </w:t>
      </w:r>
      <w:r w:rsidRPr="007141AD">
        <w:rPr>
          <w:u w:val="single"/>
        </w:rPr>
        <w:t>[Native American] communities</w:t>
      </w:r>
      <w:r w:rsidRPr="007141AD">
        <w:rPr>
          <w:sz w:val="16"/>
        </w:rPr>
        <w:t xml:space="preserve"> within the borderlands. In Arizona, </w:t>
      </w:r>
      <w:r w:rsidRPr="007141AD">
        <w:rPr>
          <w:u w:val="single"/>
        </w:rPr>
        <w:t xml:space="preserve">tribal-federal relations have been souring since 9/11 due to </w:t>
      </w:r>
      <w:r w:rsidRPr="007141AD">
        <w:rPr>
          <w:b/>
          <w:bCs/>
          <w:u w:val="single"/>
        </w:rPr>
        <w:t>militarized surveillance on tribal lands</w:t>
      </w:r>
      <w:r w:rsidRPr="007141AD">
        <w:rPr>
          <w:sz w:val="16"/>
        </w:rPr>
        <w:t xml:space="preserve">. The people of the Tohono O’odham Nation are restricted from traveling freely within their reservation boundaries because of Border Patrol checkpoints. The reservation straddles the Arizona-Mexico border, with half of the tribe’s historic boundaries in current day Mexico. The </w:t>
      </w:r>
      <w:r w:rsidRPr="007141AD">
        <w:rPr>
          <w:u w:val="single"/>
        </w:rPr>
        <w:t>Border Patrol’s occupation of the Tohono O’odham’s traditional homeland includes 24-hour border surveillance and the use of high-powered lights, drones, and Black Hawk helicopters.</w:t>
      </w:r>
    </w:p>
    <w:p w14:paraId="1DE0E509" w14:textId="77777777" w:rsidR="00CF7473" w:rsidRPr="007141AD" w:rsidRDefault="00CF7473" w:rsidP="00CF7473">
      <w:pPr>
        <w:rPr>
          <w:u w:val="single"/>
        </w:rPr>
      </w:pPr>
      <w:r w:rsidRPr="007141AD">
        <w:rPr>
          <w:sz w:val="16"/>
        </w:rPr>
        <w:t xml:space="preserve">When asked about a border wall, Vice Chairman of the Tohono O’odham Nation, </w:t>
      </w:r>
      <w:proofErr w:type="spellStart"/>
      <w:r w:rsidRPr="007141AD">
        <w:rPr>
          <w:sz w:val="16"/>
        </w:rPr>
        <w:t>Verlon</w:t>
      </w:r>
      <w:proofErr w:type="spellEnd"/>
      <w:r w:rsidRPr="007141AD">
        <w:rPr>
          <w:sz w:val="16"/>
        </w:rPr>
        <w:t xml:space="preserve"> Jose, responded “over my dead body.” </w:t>
      </w:r>
      <w:r w:rsidRPr="007141AD">
        <w:rPr>
          <w:u w:val="single"/>
        </w:rPr>
        <w:t>The Tohono O’odham is not the only tribe dealing with federal immigration enforcement: According to a 2012 Amnesty International report, there are 26 federally recognized tribes within the borderlands, as well as other unrecognized tribes.</w:t>
      </w:r>
    </w:p>
    <w:p w14:paraId="57BF5E0A" w14:textId="77777777" w:rsidR="00CF7473" w:rsidRPr="007141AD" w:rsidRDefault="00CF7473" w:rsidP="00CF7473">
      <w:pPr>
        <w:rPr>
          <w:sz w:val="16"/>
        </w:rPr>
      </w:pPr>
      <w:r w:rsidRPr="007141AD">
        <w:rPr>
          <w:sz w:val="16"/>
        </w:rPr>
        <w:t xml:space="preserve">Federalism is as a system of governance with multiple jurisdictions, each of which has some degree of autonomy. The </w:t>
      </w:r>
      <w:r w:rsidRPr="007141AD">
        <w:rPr>
          <w:b/>
          <w:bCs/>
          <w:u w:val="single"/>
        </w:rPr>
        <w:t>federalist system</w:t>
      </w:r>
      <w:r w:rsidRPr="007141AD">
        <w:rPr>
          <w:sz w:val="16"/>
        </w:rPr>
        <w:t xml:space="preserve"> of the United States, in particular, </w:t>
      </w:r>
      <w:r w:rsidRPr="007141AD">
        <w:rPr>
          <w:u w:val="single"/>
        </w:rPr>
        <w:t xml:space="preserve">has built-in mechanisms to </w:t>
      </w:r>
      <w:r w:rsidRPr="007141AD">
        <w:rPr>
          <w:b/>
          <w:bCs/>
          <w:u w:val="single"/>
        </w:rPr>
        <w:t>safeguard liberties</w:t>
      </w:r>
      <w:r w:rsidRPr="007141AD">
        <w:rPr>
          <w:sz w:val="16"/>
        </w:rPr>
        <w:t xml:space="preserve">. These include checks and balances that can shield minority groups from oppressive majorities. As the Cato Institute’s Ilya </w:t>
      </w:r>
      <w:proofErr w:type="spellStart"/>
      <w:r w:rsidRPr="007141AD">
        <w:rPr>
          <w:sz w:val="16"/>
        </w:rPr>
        <w:t>Somin</w:t>
      </w:r>
      <w:proofErr w:type="spellEnd"/>
      <w:r w:rsidRPr="007141AD">
        <w:rPr>
          <w:sz w:val="16"/>
        </w:rPr>
        <w:t xml:space="preserve"> wrote in 2014, </w:t>
      </w:r>
    </w:p>
    <w:p w14:paraId="63878251" w14:textId="77777777" w:rsidR="00CF7473" w:rsidRPr="007141AD" w:rsidRDefault="00CF7473" w:rsidP="00CF7473">
      <w:pPr>
        <w:rPr>
          <w:sz w:val="16"/>
        </w:rPr>
      </w:pPr>
      <w:r w:rsidRPr="007141AD">
        <w:rPr>
          <w:sz w:val="16"/>
        </w:rPr>
        <w:t xml:space="preserve">    </w:t>
      </w:r>
      <w:r w:rsidRPr="007141AD">
        <w:rPr>
          <w:u w:val="single"/>
        </w:rPr>
        <w:t>Federalism can promote liberty simply by reducing the number of people affected by harmful government policies</w:t>
      </w:r>
      <w:r w:rsidRPr="007141AD">
        <w:rPr>
          <w:sz w:val="16"/>
        </w:rPr>
        <w:t>, relative to what would be the case if the same policy were adopted nationwide by the central government.</w:t>
      </w:r>
    </w:p>
    <w:p w14:paraId="609F51B6" w14:textId="77777777" w:rsidR="00CF7473" w:rsidRPr="007141AD" w:rsidRDefault="00CF7473" w:rsidP="00CF7473">
      <w:pPr>
        <w:rPr>
          <w:sz w:val="16"/>
          <w:szCs w:val="16"/>
        </w:rPr>
      </w:pPr>
      <w:r w:rsidRPr="007141AD">
        <w:rPr>
          <w:sz w:val="16"/>
          <w:szCs w:val="16"/>
        </w:rPr>
        <w:t>It is yet to be seen how appeals to federal, state, and tribal authorities will be adjudicated in the courts. But in a political landscape of fear, anger, and uncertainty, federalism offers a path for states and tribes to challenge aggressive federal immigration enforcement.</w:t>
      </w:r>
    </w:p>
    <w:p w14:paraId="40491DDA" w14:textId="77777777" w:rsidR="004E33FC" w:rsidRPr="007141AD" w:rsidRDefault="004E33FC" w:rsidP="004E33FC"/>
    <w:p w14:paraId="7A7D1415" w14:textId="2B785FF1" w:rsidR="004E33FC" w:rsidRPr="007141AD" w:rsidRDefault="004E33FC" w:rsidP="004E33FC"/>
    <w:p w14:paraId="2C3332A4" w14:textId="77777777" w:rsidR="00CF7473" w:rsidRPr="007141AD" w:rsidRDefault="00CF7473" w:rsidP="00CF7473">
      <w:pPr>
        <w:pStyle w:val="Heading4"/>
        <w:rPr>
          <w:rFonts w:cstheme="majorHAnsi"/>
          <w:u w:val="single"/>
        </w:rPr>
      </w:pPr>
      <w:r w:rsidRPr="007141AD">
        <w:rPr>
          <w:rFonts w:cstheme="majorHAnsi"/>
        </w:rPr>
        <w:t xml:space="preserve">State resistance is </w:t>
      </w:r>
      <w:r w:rsidRPr="007141AD">
        <w:rPr>
          <w:rFonts w:cstheme="majorHAnsi"/>
          <w:u w:val="single"/>
        </w:rPr>
        <w:t>sufficient</w:t>
      </w:r>
      <w:r w:rsidRPr="007141AD">
        <w:rPr>
          <w:rFonts w:cstheme="majorHAnsi"/>
        </w:rPr>
        <w:t xml:space="preserve"> to solve---</w:t>
      </w:r>
      <w:r w:rsidRPr="007141AD">
        <w:rPr>
          <w:rFonts w:cstheme="majorHAnsi"/>
          <w:u w:val="single"/>
        </w:rPr>
        <w:t>state</w:t>
      </w:r>
      <w:r w:rsidRPr="007141AD">
        <w:rPr>
          <w:rFonts w:cstheme="majorHAnsi"/>
        </w:rPr>
        <w:t xml:space="preserve"> and </w:t>
      </w:r>
      <w:r w:rsidRPr="007141AD">
        <w:rPr>
          <w:rFonts w:cstheme="majorHAnsi"/>
          <w:u w:val="single"/>
        </w:rPr>
        <w:t>local</w:t>
      </w:r>
      <w:r w:rsidRPr="007141AD">
        <w:rPr>
          <w:rFonts w:cstheme="majorHAnsi"/>
        </w:rPr>
        <w:t xml:space="preserve"> cooperation are </w:t>
      </w:r>
      <w:r w:rsidRPr="007141AD">
        <w:rPr>
          <w:rFonts w:cstheme="majorHAnsi"/>
          <w:u w:val="single"/>
        </w:rPr>
        <w:t>necessary parts</w:t>
      </w:r>
      <w:r w:rsidRPr="007141AD">
        <w:rPr>
          <w:rFonts w:cstheme="majorHAnsi"/>
        </w:rPr>
        <w:t xml:space="preserve"> of effective </w:t>
      </w:r>
      <w:r w:rsidRPr="007141AD">
        <w:rPr>
          <w:rFonts w:cstheme="majorHAnsi"/>
          <w:u w:val="single"/>
        </w:rPr>
        <w:t xml:space="preserve">immigration enforcement </w:t>
      </w:r>
    </w:p>
    <w:p w14:paraId="432A977E" w14:textId="77777777" w:rsidR="00CF7473" w:rsidRPr="007141AD" w:rsidRDefault="00CF7473" w:rsidP="00CF7473">
      <w:pPr>
        <w:rPr>
          <w:rFonts w:cstheme="majorHAnsi"/>
        </w:rPr>
      </w:pPr>
      <w:proofErr w:type="spellStart"/>
      <w:r w:rsidRPr="007141AD">
        <w:rPr>
          <w:rStyle w:val="Style13ptBold"/>
          <w:rFonts w:cstheme="majorHAnsi"/>
        </w:rPr>
        <w:t>Armacost</w:t>
      </w:r>
      <w:proofErr w:type="spellEnd"/>
      <w:r w:rsidRPr="007141AD">
        <w:rPr>
          <w:rStyle w:val="Style13ptBold"/>
          <w:rFonts w:cstheme="majorHAnsi"/>
        </w:rPr>
        <w:t xml:space="preserve"> 16</w:t>
      </w:r>
      <w:r w:rsidRPr="007141AD">
        <w:rPr>
          <w:rFonts w:cstheme="majorHAnsi"/>
        </w:rPr>
        <w:t xml:space="preserve"> </w:t>
      </w:r>
      <w:r w:rsidRPr="007141AD">
        <w:rPr>
          <w:rFonts w:cstheme="majorHAnsi"/>
          <w:sz w:val="16"/>
          <w:szCs w:val="16"/>
        </w:rPr>
        <w:t xml:space="preserve">— [Barbara E. </w:t>
      </w:r>
      <w:proofErr w:type="spellStart"/>
      <w:r w:rsidRPr="007141AD">
        <w:rPr>
          <w:rFonts w:cstheme="majorHAnsi"/>
          <w:sz w:val="16"/>
          <w:szCs w:val="16"/>
        </w:rPr>
        <w:t>Armacost</w:t>
      </w:r>
      <w:proofErr w:type="spellEnd"/>
      <w:r w:rsidRPr="007141AD">
        <w:rPr>
          <w:rFonts w:cstheme="majorHAnsi"/>
          <w:sz w:val="16"/>
          <w:szCs w:val="16"/>
        </w:rPr>
        <w:t>, Professor of Law, University of Virginia School of Law, ““Sanctuary” Laws: The New Immigration Federalism” Michigan State Law Review, Page 1197, 2016, Accessed via Lexis Nexis, Access Provided by the University of Minnesota]</w:t>
      </w:r>
    </w:p>
    <w:p w14:paraId="5402956A" w14:textId="77777777" w:rsidR="00CF7473" w:rsidRPr="007141AD" w:rsidRDefault="00CF7473" w:rsidP="00CF7473">
      <w:pPr>
        <w:rPr>
          <w:rFonts w:cstheme="majorHAnsi"/>
          <w:sz w:val="16"/>
        </w:rPr>
      </w:pPr>
      <w:r w:rsidRPr="007141AD">
        <w:rPr>
          <w:rFonts w:cstheme="majorHAnsi"/>
          <w:sz w:val="16"/>
        </w:rPr>
        <w:t xml:space="preserve">Second, </w:t>
      </w:r>
      <w:r w:rsidRPr="007141AD">
        <w:rPr>
          <w:rStyle w:val="Emphasis"/>
          <w:rFonts w:cstheme="majorHAnsi"/>
        </w:rPr>
        <w:t>federal immigration</w:t>
      </w:r>
      <w:r w:rsidRPr="007141AD">
        <w:rPr>
          <w:rStyle w:val="StyleUnderline"/>
          <w:rFonts w:cstheme="majorHAnsi"/>
        </w:rPr>
        <w:t xml:space="preserve"> enforcement </w:t>
      </w:r>
      <w:r w:rsidRPr="007141AD">
        <w:rPr>
          <w:rStyle w:val="Emphasis"/>
          <w:rFonts w:cstheme="majorHAnsi"/>
        </w:rPr>
        <w:t>cannot function without</w:t>
      </w:r>
      <w:r w:rsidRPr="007141AD">
        <w:rPr>
          <w:rStyle w:val="StyleUnderline"/>
          <w:rFonts w:cstheme="majorHAnsi"/>
        </w:rPr>
        <w:t xml:space="preserve"> state and </w:t>
      </w:r>
      <w:r w:rsidRPr="007141AD">
        <w:rPr>
          <w:rStyle w:val="Emphasis"/>
          <w:rFonts w:cstheme="majorHAnsi"/>
        </w:rPr>
        <w:t>local cooperation</w:t>
      </w:r>
      <w:r w:rsidRPr="007141AD">
        <w:rPr>
          <w:rStyle w:val="StyleUnderline"/>
          <w:rFonts w:cstheme="majorHAnsi"/>
        </w:rPr>
        <w:t xml:space="preserve">. Given that police </w:t>
      </w:r>
      <w:r w:rsidRPr="007141AD">
        <w:rPr>
          <w:rStyle w:val="Emphasis"/>
          <w:rFonts w:cstheme="majorHAnsi"/>
        </w:rPr>
        <w:t>are more numerous</w:t>
      </w:r>
      <w:r w:rsidRPr="007141AD">
        <w:rPr>
          <w:rStyle w:val="StyleUnderline"/>
          <w:rFonts w:cstheme="majorHAnsi"/>
        </w:rPr>
        <w:t xml:space="preserve"> and have </w:t>
      </w:r>
      <w:r w:rsidRPr="007141AD">
        <w:rPr>
          <w:rStyle w:val="Emphasis"/>
          <w:rFonts w:cstheme="majorHAnsi"/>
        </w:rPr>
        <w:t>more routine contacts</w:t>
      </w:r>
      <w:r w:rsidRPr="007141AD">
        <w:rPr>
          <w:rFonts w:cstheme="majorHAnsi"/>
          <w:sz w:val="16"/>
        </w:rPr>
        <w:t xml:space="preserve"> with immigrant communities </w:t>
      </w:r>
      <w:r w:rsidRPr="007141AD">
        <w:rPr>
          <w:rStyle w:val="StyleUnderline"/>
          <w:rFonts w:cstheme="majorHAnsi"/>
        </w:rPr>
        <w:t xml:space="preserve">than </w:t>
      </w:r>
      <w:r w:rsidRPr="007141AD">
        <w:rPr>
          <w:rStyle w:val="Emphasis"/>
          <w:rFonts w:cstheme="majorHAnsi"/>
        </w:rPr>
        <w:t>federal officials</w:t>
      </w:r>
      <w:r w:rsidRPr="007141AD">
        <w:rPr>
          <w:rFonts w:cstheme="majorHAnsi"/>
          <w:sz w:val="16"/>
        </w:rPr>
        <w:t xml:space="preserve">, some form of immigration policing is probably inevitable, despite the risks it poses. If so, </w:t>
      </w:r>
      <w:r w:rsidRPr="007141AD">
        <w:rPr>
          <w:rStyle w:val="Emphasis"/>
          <w:rFonts w:cstheme="majorHAnsi"/>
        </w:rPr>
        <w:t>federal legislators</w:t>
      </w:r>
      <w:r w:rsidRPr="007141AD">
        <w:rPr>
          <w:rFonts w:cstheme="majorHAnsi"/>
          <w:sz w:val="16"/>
        </w:rPr>
        <w:t xml:space="preserve"> and immigration officials </w:t>
      </w:r>
      <w:r w:rsidRPr="007141AD">
        <w:rPr>
          <w:rStyle w:val="StyleUnderline"/>
          <w:rFonts w:cstheme="majorHAnsi"/>
        </w:rPr>
        <w:t xml:space="preserve">cannot treat immigration reform as if it were merely a </w:t>
      </w:r>
      <w:r w:rsidRPr="007141AD">
        <w:rPr>
          <w:rStyle w:val="Emphasis"/>
          <w:rFonts w:cstheme="majorHAnsi"/>
        </w:rPr>
        <w:t>federal concern</w:t>
      </w:r>
      <w:r w:rsidRPr="007141AD">
        <w:rPr>
          <w:rStyle w:val="StyleUnderline"/>
          <w:rFonts w:cstheme="majorHAnsi"/>
        </w:rPr>
        <w:t xml:space="preserve">. That state and local officials familiar with </w:t>
      </w:r>
      <w:r w:rsidRPr="007141AD">
        <w:rPr>
          <w:rStyle w:val="Emphasis"/>
          <w:rFonts w:cstheme="majorHAnsi"/>
        </w:rPr>
        <w:t>conditions on the ground</w:t>
      </w:r>
      <w:r w:rsidRPr="007141AD">
        <w:rPr>
          <w:rFonts w:cstheme="majorHAnsi"/>
          <w:sz w:val="16"/>
        </w:rPr>
        <w:t xml:space="preserve"> have identified serious problems resulting from immigration policing and have implemented laws and policies designed to address these problems is reason to invite them to be part of the conversation and the broader solution. </w:t>
      </w:r>
    </w:p>
    <w:p w14:paraId="022AD8C8" w14:textId="77777777" w:rsidR="00CF7473" w:rsidRPr="007141AD" w:rsidRDefault="00CF7473" w:rsidP="00CF7473">
      <w:pPr>
        <w:rPr>
          <w:rFonts w:cstheme="majorHAnsi"/>
          <w:sz w:val="16"/>
        </w:rPr>
      </w:pPr>
    </w:p>
    <w:p w14:paraId="0E9153AF" w14:textId="77777777" w:rsidR="00CF7473" w:rsidRPr="007141AD" w:rsidRDefault="00CF7473" w:rsidP="00CF7473">
      <w:pPr>
        <w:pStyle w:val="Heading4"/>
        <w:rPr>
          <w:rFonts w:cstheme="majorHAnsi"/>
        </w:rPr>
      </w:pPr>
      <w:r w:rsidRPr="007141AD">
        <w:rPr>
          <w:rFonts w:cstheme="majorHAnsi"/>
        </w:rPr>
        <w:t>The states solve better than the federal government</w:t>
      </w:r>
    </w:p>
    <w:p w14:paraId="784424DE" w14:textId="77777777" w:rsidR="00CF7473" w:rsidRPr="007141AD" w:rsidRDefault="00CF7473" w:rsidP="00CF7473">
      <w:pPr>
        <w:rPr>
          <w:rFonts w:cstheme="majorHAnsi"/>
          <w:sz w:val="16"/>
        </w:rPr>
      </w:pPr>
      <w:r w:rsidRPr="007141AD">
        <w:rPr>
          <w:rFonts w:cstheme="majorHAnsi"/>
          <w:b/>
        </w:rPr>
        <w:t xml:space="preserve">Singer and </w:t>
      </w:r>
      <w:proofErr w:type="spellStart"/>
      <w:r w:rsidRPr="007141AD">
        <w:rPr>
          <w:rFonts w:cstheme="majorHAnsi"/>
          <w:b/>
        </w:rPr>
        <w:t>Wainer</w:t>
      </w:r>
      <w:proofErr w:type="spellEnd"/>
      <w:r w:rsidRPr="007141AD">
        <w:rPr>
          <w:rFonts w:cstheme="majorHAnsi"/>
          <w:b/>
        </w:rPr>
        <w:t xml:space="preserve"> 14 </w:t>
      </w:r>
      <w:r w:rsidRPr="007141AD">
        <w:rPr>
          <w:rFonts w:cstheme="majorHAnsi"/>
          <w:sz w:val="16"/>
        </w:rPr>
        <w:t xml:space="preserve">(Audrey Singer, PhD in sociology and former Senior Fellow at the Metropolitan Housing and Communities Policy Center, and Andrew </w:t>
      </w:r>
      <w:proofErr w:type="spellStart"/>
      <w:r w:rsidRPr="007141AD">
        <w:rPr>
          <w:rFonts w:cstheme="majorHAnsi"/>
          <w:sz w:val="16"/>
        </w:rPr>
        <w:t>Wainer</w:t>
      </w:r>
      <w:proofErr w:type="spellEnd"/>
      <w:r w:rsidRPr="007141AD">
        <w:rPr>
          <w:rFonts w:cstheme="majorHAnsi"/>
          <w:sz w:val="16"/>
        </w:rPr>
        <w:t>, former senior immigration policy analyst at Bread for the World Institute, April 21, 2014. “Immigration Policy: Is Federalism the Answer?” Brookings Institute. https://www.brookings.edu/opinions/immigration-policy-is-federalism-the-answer/)</w:t>
      </w:r>
    </w:p>
    <w:p w14:paraId="69475B5C" w14:textId="77777777" w:rsidR="00CF7473" w:rsidRPr="007141AD" w:rsidRDefault="00CF7473" w:rsidP="00CF7473">
      <w:pPr>
        <w:rPr>
          <w:rFonts w:cstheme="majorHAnsi"/>
          <w:sz w:val="14"/>
        </w:rPr>
      </w:pPr>
      <w:r w:rsidRPr="007141AD">
        <w:rPr>
          <w:rFonts w:cstheme="majorHAnsi"/>
          <w:sz w:val="14"/>
        </w:rPr>
        <w:t>For those of us tracking immigration policy, the shift is undeniable. With President Obama recently pointing out just how gridlocked a once-promising bipartisan Senate immigration proposal has become</w:t>
      </w:r>
      <w:r w:rsidRPr="007141AD">
        <w:rPr>
          <w:rFonts w:cstheme="majorHAnsi"/>
          <w:u w:val="single"/>
        </w:rPr>
        <w:t>, cities and states have become the new immigration-policy innovators</w:t>
      </w:r>
      <w:r w:rsidRPr="007141AD">
        <w:rPr>
          <w:rFonts w:cstheme="majorHAnsi"/>
          <w:sz w:val="14"/>
        </w:rPr>
        <w:t>. They are filling the void.</w:t>
      </w:r>
    </w:p>
    <w:p w14:paraId="7188C0A5" w14:textId="77777777" w:rsidR="00CF7473" w:rsidRPr="007141AD" w:rsidRDefault="00CF7473" w:rsidP="00CF7473">
      <w:pPr>
        <w:rPr>
          <w:rFonts w:cstheme="majorHAnsi"/>
          <w:sz w:val="16"/>
        </w:rPr>
      </w:pPr>
      <w:r w:rsidRPr="007141AD">
        <w:rPr>
          <w:rFonts w:cstheme="majorHAnsi"/>
          <w:sz w:val="16"/>
        </w:rPr>
        <w:t xml:space="preserve">U.S. immigration policy has been the purview of the federal government for more than a century. But it was not always that way. </w:t>
      </w:r>
      <w:r w:rsidRPr="007141AD">
        <w:rPr>
          <w:rFonts w:cstheme="majorHAnsi"/>
          <w:u w:val="single"/>
        </w:rPr>
        <w:t>In the 19th and early 20th centuries, individual states had their own immigration laws</w:t>
      </w:r>
      <w:r w:rsidRPr="007141AD">
        <w:rPr>
          <w:rFonts w:cstheme="majorHAnsi"/>
        </w:rPr>
        <w:t xml:space="preserve">. </w:t>
      </w:r>
      <w:r w:rsidRPr="007141AD">
        <w:rPr>
          <w:rFonts w:cstheme="majorHAnsi"/>
          <w:sz w:val="16"/>
        </w:rPr>
        <w:t>States typically sought to regulate immigrant influxes with policies that reflected particular concern about the arrival of poor European newcomers. Now, immigration policy is, in some ways, returning to its roots.</w:t>
      </w:r>
    </w:p>
    <w:p w14:paraId="26536D2F" w14:textId="77777777" w:rsidR="00CF7473" w:rsidRPr="007141AD" w:rsidRDefault="00CF7473" w:rsidP="00CF7473">
      <w:pPr>
        <w:rPr>
          <w:rFonts w:cstheme="majorHAnsi"/>
          <w:sz w:val="16"/>
        </w:rPr>
      </w:pPr>
      <w:r w:rsidRPr="007141AD">
        <w:rPr>
          <w:rFonts w:cstheme="majorHAnsi"/>
          <w:sz w:val="16"/>
        </w:rPr>
        <w:t xml:space="preserve">Increasingly, </w:t>
      </w:r>
      <w:r w:rsidRPr="007141AD">
        <w:rPr>
          <w:rFonts w:cstheme="majorHAnsi"/>
          <w:u w:val="single"/>
        </w:rPr>
        <w:t>places that want to put out the welcome mat and encourage entrepreneurial activity are sharing ideas</w:t>
      </w:r>
      <w:r w:rsidRPr="007141AD">
        <w:rPr>
          <w:rFonts w:cstheme="majorHAnsi"/>
        </w:rPr>
        <w:t xml:space="preserve">. </w:t>
      </w:r>
      <w:r w:rsidRPr="007141AD">
        <w:rPr>
          <w:rFonts w:cstheme="majorHAnsi"/>
          <w:sz w:val="16"/>
        </w:rPr>
        <w:t>And as a quick federal fix to immigration policy looks like a long shot, local and state proposals are gaining traction.</w:t>
      </w:r>
    </w:p>
    <w:p w14:paraId="699065A2" w14:textId="77777777" w:rsidR="00CF7473" w:rsidRPr="007141AD" w:rsidRDefault="00CF7473" w:rsidP="00CF7473">
      <w:pPr>
        <w:rPr>
          <w:rFonts w:cstheme="majorHAnsi"/>
          <w:sz w:val="16"/>
        </w:rPr>
      </w:pPr>
      <w:r w:rsidRPr="007141AD">
        <w:rPr>
          <w:rFonts w:cstheme="majorHAnsi"/>
          <w:sz w:val="16"/>
        </w:rPr>
        <w:t xml:space="preserve">In perhaps the most well-known current example of state-level immigration strategy, </w:t>
      </w:r>
      <w:r w:rsidRPr="007141AD">
        <w:rPr>
          <w:rFonts w:cstheme="majorHAnsi"/>
          <w:u w:val="single"/>
        </w:rPr>
        <w:t>Michigan’s</w:t>
      </w:r>
      <w:r w:rsidRPr="007141AD">
        <w:rPr>
          <w:rFonts w:cstheme="majorHAnsi"/>
        </w:rPr>
        <w:t xml:space="preserve"> </w:t>
      </w:r>
      <w:r w:rsidRPr="007141AD">
        <w:rPr>
          <w:rFonts w:cstheme="majorHAnsi"/>
          <w:sz w:val="16"/>
        </w:rPr>
        <w:t>Republican</w:t>
      </w:r>
      <w:r w:rsidRPr="007141AD">
        <w:rPr>
          <w:rFonts w:cstheme="majorHAnsi"/>
        </w:rPr>
        <w:t xml:space="preserve"> </w:t>
      </w:r>
      <w:r w:rsidRPr="007141AD">
        <w:rPr>
          <w:rFonts w:cstheme="majorHAnsi"/>
          <w:u w:val="single"/>
        </w:rPr>
        <w:t>governor</w:t>
      </w:r>
      <w:r w:rsidRPr="007141AD">
        <w:rPr>
          <w:rFonts w:cstheme="majorHAnsi"/>
        </w:rPr>
        <w:t xml:space="preserve">, </w:t>
      </w:r>
      <w:r w:rsidRPr="007141AD">
        <w:rPr>
          <w:rFonts w:cstheme="majorHAnsi"/>
          <w:sz w:val="16"/>
        </w:rPr>
        <w:t>Rick Snyder, </w:t>
      </w:r>
      <w:r w:rsidRPr="007141AD">
        <w:rPr>
          <w:rFonts w:cstheme="majorHAnsi"/>
          <w:u w:val="single"/>
        </w:rPr>
        <w:t>proposed</w:t>
      </w:r>
      <w:r w:rsidRPr="007141AD">
        <w:rPr>
          <w:rFonts w:cstheme="majorHAnsi"/>
        </w:rPr>
        <w:t xml:space="preserve"> </w:t>
      </w:r>
      <w:r w:rsidRPr="007141AD">
        <w:rPr>
          <w:rFonts w:cstheme="majorHAnsi"/>
          <w:sz w:val="16"/>
        </w:rPr>
        <w:t xml:space="preserve">in January </w:t>
      </w:r>
      <w:r w:rsidRPr="007141AD">
        <w:rPr>
          <w:rFonts w:cstheme="majorHAnsi"/>
          <w:u w:val="single"/>
        </w:rPr>
        <w:t>bringing 50,000 immigrants to Detroit over five years through a visa program aimed at immigrants with advanced degrees or exceptional abilities in science, business, or the arts.</w:t>
      </w:r>
      <w:r w:rsidRPr="007141AD">
        <w:rPr>
          <w:rFonts w:cstheme="majorHAnsi"/>
        </w:rPr>
        <w:t xml:space="preserve"> </w:t>
      </w:r>
      <w:r w:rsidRPr="007141AD">
        <w:rPr>
          <w:rFonts w:cstheme="majorHAnsi"/>
          <w:sz w:val="16"/>
        </w:rPr>
        <w:t xml:space="preserve">These immigrants would have </w:t>
      </w:r>
      <w:proofErr w:type="spellStart"/>
      <w:r w:rsidRPr="007141AD">
        <w:rPr>
          <w:rFonts w:cstheme="majorHAnsi"/>
          <w:sz w:val="16"/>
        </w:rPr>
        <w:t>tolive</w:t>
      </w:r>
      <w:proofErr w:type="spellEnd"/>
      <w:r w:rsidRPr="007141AD">
        <w:rPr>
          <w:rFonts w:cstheme="majorHAnsi"/>
          <w:sz w:val="16"/>
        </w:rPr>
        <w:t xml:space="preserve"> and work in the struggling city.</w:t>
      </w:r>
    </w:p>
    <w:p w14:paraId="6397F594" w14:textId="77777777" w:rsidR="00CF7473" w:rsidRPr="007141AD" w:rsidRDefault="00CF7473" w:rsidP="00CF7473">
      <w:pPr>
        <w:rPr>
          <w:rFonts w:cstheme="majorHAnsi"/>
          <w:sz w:val="16"/>
        </w:rPr>
      </w:pPr>
      <w:r w:rsidRPr="007141AD">
        <w:rPr>
          <w:rFonts w:cstheme="majorHAnsi"/>
          <w:sz w:val="16"/>
        </w:rPr>
        <w:t xml:space="preserve">Detroit, a city that lost about 237,500 residents—a full quarter of its population—between 2000 and 2010 alone, needs people. </w:t>
      </w:r>
      <w:r w:rsidRPr="007141AD">
        <w:rPr>
          <w:rFonts w:cstheme="majorHAnsi"/>
          <w:u w:val="single"/>
        </w:rPr>
        <w:t>The hope is that immigrant newcomers will occupy empty residential blocks, launch small businesses, and fill</w:t>
      </w:r>
      <w:r w:rsidRPr="007141AD">
        <w:rPr>
          <w:rFonts w:cstheme="majorHAnsi"/>
        </w:rPr>
        <w:t xml:space="preserve"> </w:t>
      </w:r>
      <w:r w:rsidRPr="007141AD">
        <w:rPr>
          <w:rFonts w:cstheme="majorHAnsi"/>
          <w:sz w:val="16"/>
        </w:rPr>
        <w:t xml:space="preserve">both high- and low-skill </w:t>
      </w:r>
      <w:r w:rsidRPr="007141AD">
        <w:rPr>
          <w:rFonts w:cstheme="majorHAnsi"/>
          <w:u w:val="single"/>
        </w:rPr>
        <w:t>job niches</w:t>
      </w:r>
      <w:r w:rsidRPr="007141AD">
        <w:rPr>
          <w:rFonts w:cstheme="majorHAnsi"/>
        </w:rPr>
        <w:t>.</w:t>
      </w:r>
    </w:p>
    <w:p w14:paraId="57B52706" w14:textId="77777777" w:rsidR="00CF7473" w:rsidRPr="007141AD" w:rsidRDefault="00CF7473" w:rsidP="00CF7473">
      <w:pPr>
        <w:rPr>
          <w:rFonts w:cstheme="majorHAnsi"/>
          <w:sz w:val="16"/>
        </w:rPr>
      </w:pPr>
      <w:r w:rsidRPr="007141AD">
        <w:rPr>
          <w:rFonts w:cstheme="majorHAnsi"/>
          <w:sz w:val="16"/>
        </w:rPr>
        <w:t>Perhaps that’s why Snyder’s proposal has been endorsed by conservative think tanks and newspapers. But given congressional control over immigration policy, it looks unlikely to become law in the near future.</w:t>
      </w:r>
    </w:p>
    <w:p w14:paraId="5BA6FF79" w14:textId="77777777" w:rsidR="00CF7473" w:rsidRPr="007141AD" w:rsidRDefault="00CF7473" w:rsidP="00CF7473">
      <w:pPr>
        <w:rPr>
          <w:rFonts w:cstheme="majorHAnsi"/>
          <w:sz w:val="16"/>
        </w:rPr>
      </w:pPr>
      <w:r w:rsidRPr="007141AD">
        <w:rPr>
          <w:rFonts w:cstheme="majorHAnsi"/>
          <w:sz w:val="16"/>
        </w:rPr>
        <w:t xml:space="preserve">Nevertheless, Snyder’s proposal ranks among a growing list of ideas emanating from states and cities seeking ways to manage immigration. </w:t>
      </w:r>
      <w:r w:rsidRPr="007141AD">
        <w:rPr>
          <w:rFonts w:cstheme="majorHAnsi"/>
          <w:u w:val="single"/>
        </w:rPr>
        <w:t>In 2013, there was a 64 percent increase in proposed or enacted state laws dealing with immigration, compared with 2012. And that increase follows a doubling of state immigration legislation between 2006 and 2010.</w:t>
      </w:r>
      <w:r w:rsidRPr="007141AD">
        <w:rPr>
          <w:rFonts w:cstheme="majorHAnsi"/>
        </w:rPr>
        <w:t xml:space="preserve"> </w:t>
      </w:r>
      <w:r w:rsidRPr="007141AD">
        <w:rPr>
          <w:rFonts w:cstheme="majorHAnsi"/>
          <w:sz w:val="16"/>
        </w:rPr>
        <w:t>Moreover, these initiatives reflect a shift from those focused on immigration enforcement and deflecting immigrants to those that expand state benefits such as extending driver’s license eligibility and in-state tuition to unauthorized residents.</w:t>
      </w:r>
    </w:p>
    <w:p w14:paraId="30A3AD2F" w14:textId="77777777" w:rsidR="00CF7473" w:rsidRPr="007141AD" w:rsidRDefault="00CF7473" w:rsidP="00CF7473">
      <w:pPr>
        <w:rPr>
          <w:rFonts w:cstheme="majorHAnsi"/>
          <w:u w:val="single"/>
        </w:rPr>
      </w:pPr>
      <w:r w:rsidRPr="007141AD">
        <w:rPr>
          <w:rFonts w:cstheme="majorHAnsi"/>
          <w:sz w:val="16"/>
        </w:rPr>
        <w:t xml:space="preserve">In the latest state attempt to work around the federal stalemate, </w:t>
      </w:r>
      <w:r w:rsidRPr="007141AD">
        <w:rPr>
          <w:rFonts w:cstheme="majorHAnsi"/>
          <w:u w:val="single"/>
        </w:rPr>
        <w:t>Massachusetts Gov</w:t>
      </w:r>
      <w:r w:rsidRPr="007141AD">
        <w:rPr>
          <w:rFonts w:cstheme="majorHAnsi"/>
        </w:rPr>
        <w:t xml:space="preserve">. </w:t>
      </w:r>
      <w:r w:rsidRPr="007141AD">
        <w:rPr>
          <w:rFonts w:cstheme="majorHAnsi"/>
          <w:sz w:val="16"/>
        </w:rPr>
        <w:t xml:space="preserve">Deval Patrick </w:t>
      </w:r>
      <w:r w:rsidRPr="007141AD">
        <w:rPr>
          <w:rFonts w:cstheme="majorHAnsi"/>
          <w:u w:val="single"/>
        </w:rPr>
        <w:t>unveiled the</w:t>
      </w:r>
      <w:r w:rsidRPr="007141AD">
        <w:rPr>
          <w:rFonts w:cstheme="majorHAnsi"/>
        </w:rPr>
        <w:t> </w:t>
      </w:r>
      <w:r w:rsidRPr="007141AD">
        <w:rPr>
          <w:rFonts w:cstheme="majorHAnsi"/>
          <w:sz w:val="16"/>
        </w:rPr>
        <w:t xml:space="preserve">Global Entrepreneur </w:t>
      </w:r>
      <w:r w:rsidRPr="007141AD">
        <w:rPr>
          <w:rFonts w:cstheme="majorHAnsi"/>
          <w:u w:val="single"/>
        </w:rPr>
        <w:t>Program that recruits foreign students to stay and work on new start-ups in the state. It exploits an existing loophole in the federal H-1B visa program.</w:t>
      </w:r>
    </w:p>
    <w:p w14:paraId="1237B0F4" w14:textId="77777777" w:rsidR="00CF7473" w:rsidRPr="007141AD" w:rsidRDefault="00CF7473" w:rsidP="00CF7473">
      <w:pPr>
        <w:rPr>
          <w:rFonts w:cstheme="majorHAnsi"/>
          <w:sz w:val="16"/>
        </w:rPr>
      </w:pPr>
      <w:r w:rsidRPr="007141AD">
        <w:rPr>
          <w:rFonts w:cstheme="majorHAnsi"/>
          <w:sz w:val="16"/>
        </w:rPr>
        <w:t xml:space="preserve">State laws can make a difference in the lives of immigrants and their families. In late 2013, </w:t>
      </w:r>
      <w:r w:rsidRPr="007141AD">
        <w:rPr>
          <w:rFonts w:cstheme="majorHAnsi"/>
          <w:sz w:val="16"/>
          <w:u w:val="single"/>
        </w:rPr>
        <w:t xml:space="preserve">California </w:t>
      </w:r>
      <w:r w:rsidRPr="007141AD">
        <w:rPr>
          <w:rFonts w:cstheme="majorHAnsi"/>
          <w:u w:val="single"/>
        </w:rPr>
        <w:t>approved the “Trust Act,” which directs state law enforcement to expedite the release of detained unauthorized immigrants after they are determined not to have serious criminal records rather than quickly turn them over to federal officials, who can deport them</w:t>
      </w:r>
      <w:r w:rsidRPr="007141AD">
        <w:rPr>
          <w:rFonts w:cstheme="majorHAnsi"/>
        </w:rPr>
        <w:t>.</w:t>
      </w:r>
      <w:r w:rsidRPr="007141AD">
        <w:rPr>
          <w:rFonts w:cstheme="majorHAnsi"/>
          <w:sz w:val="16"/>
        </w:rPr>
        <w:t xml:space="preserve"> Implemented in January, the law has already slowed the rate of deportations in California by 44 percent, according to an Associated Press analysis.</w:t>
      </w:r>
    </w:p>
    <w:p w14:paraId="7D8C420D" w14:textId="77777777" w:rsidR="00CF7473" w:rsidRPr="007141AD" w:rsidRDefault="00CF7473" w:rsidP="00CF7473">
      <w:pPr>
        <w:rPr>
          <w:rFonts w:cstheme="majorHAnsi"/>
          <w:sz w:val="16"/>
        </w:rPr>
      </w:pPr>
      <w:r w:rsidRPr="007141AD">
        <w:rPr>
          <w:rFonts w:cstheme="majorHAnsi"/>
          <w:sz w:val="16"/>
        </w:rPr>
        <w:t>To craft effective policies, communities must understand the drivers that direct immigrants to certain towns or regions. This is easier said than done.</w:t>
      </w:r>
    </w:p>
    <w:p w14:paraId="08CEDC85" w14:textId="77777777" w:rsidR="00CF7473" w:rsidRPr="007141AD" w:rsidRDefault="00CF7473" w:rsidP="00CF7473">
      <w:pPr>
        <w:rPr>
          <w:rFonts w:cstheme="majorHAnsi"/>
          <w:sz w:val="16"/>
        </w:rPr>
      </w:pPr>
      <w:r w:rsidRPr="007141AD">
        <w:rPr>
          <w:rFonts w:cstheme="majorHAnsi"/>
          <w:sz w:val="16"/>
        </w:rPr>
        <w:t>About a decade ago, the Abell Foundation studied the issue for Baltimore and found, “The few comparable cities that reversed their population decline through immigration did not plan their success.” Today’s immigration is driven by a variety of factors. Recent research released by Bread for the World Institute on “blue-collar” immigrants in Baltimore and Detroit provides some clues about what attracts working-class immigrants to cities.</w:t>
      </w:r>
    </w:p>
    <w:p w14:paraId="02EE8E19" w14:textId="77777777" w:rsidR="00CF7473" w:rsidRPr="007141AD" w:rsidRDefault="00CF7473" w:rsidP="00CF7473">
      <w:pPr>
        <w:rPr>
          <w:rFonts w:cstheme="majorHAnsi"/>
          <w:sz w:val="16"/>
        </w:rPr>
      </w:pPr>
      <w:r w:rsidRPr="007141AD">
        <w:rPr>
          <w:rFonts w:cstheme="majorHAnsi"/>
          <w:sz w:val="16"/>
        </w:rPr>
        <w:t xml:space="preserve">While </w:t>
      </w:r>
      <w:r w:rsidRPr="007141AD">
        <w:rPr>
          <w:rFonts w:cstheme="majorHAnsi"/>
          <w:u w:val="single"/>
        </w:rPr>
        <w:t>a reputation as an immigrant-friendly city can’t hurt</w:t>
      </w:r>
      <w:r w:rsidRPr="007141AD">
        <w:rPr>
          <w:rFonts w:cstheme="majorHAnsi"/>
        </w:rPr>
        <w:t xml:space="preserve">, </w:t>
      </w:r>
      <w:r w:rsidRPr="007141AD">
        <w:rPr>
          <w:rFonts w:cstheme="majorHAnsi"/>
          <w:sz w:val="16"/>
        </w:rPr>
        <w:t>lower-skilled immigrants who are helping revitalize these cities tend to select a new city to call home based on three primary factors: low housing costs, a plentiful manual-labor job market, and family connections.</w:t>
      </w:r>
    </w:p>
    <w:p w14:paraId="14CDF5E7" w14:textId="77777777" w:rsidR="00CF7473" w:rsidRPr="007141AD" w:rsidRDefault="00CF7473" w:rsidP="00CF7473">
      <w:pPr>
        <w:rPr>
          <w:rFonts w:cstheme="majorHAnsi"/>
          <w:sz w:val="16"/>
        </w:rPr>
      </w:pPr>
      <w:r w:rsidRPr="007141AD">
        <w:rPr>
          <w:rFonts w:cstheme="majorHAnsi"/>
          <w:sz w:val="16"/>
        </w:rPr>
        <w:t>As one Baltimore-area construction company owner who observed the increase in Latino immigration noted, “Rent was cheap, and the work was there; that’s really the bottom line.”</w:t>
      </w:r>
    </w:p>
    <w:p w14:paraId="3C5F67D3" w14:textId="77777777" w:rsidR="00CF7473" w:rsidRPr="007141AD" w:rsidRDefault="00CF7473" w:rsidP="00CF7473">
      <w:pPr>
        <w:rPr>
          <w:rFonts w:cstheme="majorHAnsi"/>
          <w:sz w:val="16"/>
        </w:rPr>
      </w:pPr>
      <w:r w:rsidRPr="007141AD">
        <w:rPr>
          <w:rFonts w:cstheme="majorHAnsi"/>
          <w:sz w:val="16"/>
        </w:rPr>
        <w:t>Family and community connections are also important. Once an immigrant has settled in a U.S. city, it’s a safe bet that if others from that person’s region, village, or family decide to migrate, they will begin that journey in cities where they know people who can help them find housing or offer them a place to stay, connect them with jobs, and explain the way things work in their new home.</w:t>
      </w:r>
    </w:p>
    <w:p w14:paraId="331EF061" w14:textId="77777777" w:rsidR="00CF7473" w:rsidRPr="007141AD" w:rsidRDefault="00CF7473" w:rsidP="00CF7473">
      <w:pPr>
        <w:rPr>
          <w:rFonts w:cstheme="majorHAnsi"/>
          <w:sz w:val="16"/>
        </w:rPr>
      </w:pPr>
      <w:r w:rsidRPr="007141AD">
        <w:rPr>
          <w:rFonts w:cstheme="majorHAnsi"/>
          <w:u w:val="single"/>
        </w:rPr>
        <w:t>Municipalities with large and diverse immigrant populations such as New York are leading the way when it comes to taking economic drivers into account</w:t>
      </w:r>
      <w:r w:rsidRPr="007141AD">
        <w:rPr>
          <w:rFonts w:cstheme="majorHAnsi"/>
        </w:rPr>
        <w:t xml:space="preserve">. </w:t>
      </w:r>
      <w:r w:rsidRPr="007141AD">
        <w:rPr>
          <w:rFonts w:cstheme="majorHAnsi"/>
          <w:sz w:val="16"/>
        </w:rPr>
        <w:t>Its blueprint for immigrant integration includes assistance for immigrant entrepreneurs and employment services for underemployed immigrants with in-demand skills. These practical programs align with most immigrants’ primary goal—economic advancement—which can also potentially contribute to a city’s economic development.</w:t>
      </w:r>
    </w:p>
    <w:p w14:paraId="44F89434" w14:textId="77777777" w:rsidR="00CF7473" w:rsidRPr="007141AD" w:rsidRDefault="00CF7473" w:rsidP="00CF7473">
      <w:pPr>
        <w:rPr>
          <w:rFonts w:cstheme="majorHAnsi"/>
          <w:sz w:val="14"/>
        </w:rPr>
      </w:pPr>
      <w:r w:rsidRPr="007141AD">
        <w:rPr>
          <w:rFonts w:cstheme="majorHAnsi"/>
          <w:sz w:val="14"/>
        </w:rPr>
        <w:t xml:space="preserve">But whatever the configuration of state and municipal immigrant-attraction strategies, they are not a substitute for federal legislative action. It is federal, not state or local, policy that controls the laws that allow immigrants to enter the country to live and work. </w:t>
      </w:r>
      <w:r w:rsidRPr="007141AD">
        <w:rPr>
          <w:rFonts w:cstheme="majorHAnsi"/>
          <w:u w:val="single"/>
        </w:rPr>
        <w:t>As long as immigration reform remains stuck in Congress, states and cities will continue to generate new policies</w:t>
      </w:r>
      <w:r w:rsidRPr="007141AD">
        <w:rPr>
          <w:rFonts w:cstheme="majorHAnsi"/>
          <w:sz w:val="14"/>
        </w:rPr>
        <w:t>, for better or for worse.</w:t>
      </w:r>
    </w:p>
    <w:p w14:paraId="0F5A5600" w14:textId="77777777" w:rsidR="00CF7473" w:rsidRPr="007141AD" w:rsidRDefault="00CF7473" w:rsidP="00CF7473">
      <w:pPr>
        <w:rPr>
          <w:rFonts w:cstheme="majorHAnsi"/>
          <w:sz w:val="16"/>
        </w:rPr>
      </w:pPr>
    </w:p>
    <w:p w14:paraId="2191E072" w14:textId="77777777" w:rsidR="00CF7473" w:rsidRPr="007141AD" w:rsidRDefault="00CF7473" w:rsidP="00CF7473">
      <w:pPr>
        <w:pStyle w:val="Heading4"/>
        <w:rPr>
          <w:rFonts w:cstheme="majorHAnsi"/>
        </w:rPr>
      </w:pPr>
      <w:r w:rsidRPr="007141AD">
        <w:rPr>
          <w:rFonts w:cstheme="majorHAnsi"/>
        </w:rPr>
        <w:t>States solve best</w:t>
      </w:r>
    </w:p>
    <w:p w14:paraId="745C3B05" w14:textId="77777777" w:rsidR="00CF7473" w:rsidRPr="007141AD" w:rsidRDefault="00CF7473" w:rsidP="00CF7473">
      <w:pPr>
        <w:rPr>
          <w:rFonts w:cstheme="majorHAnsi"/>
        </w:rPr>
      </w:pPr>
      <w:r w:rsidRPr="007141AD">
        <w:rPr>
          <w:rFonts w:cstheme="majorHAnsi"/>
          <w:b/>
        </w:rPr>
        <w:t>Hawkins 18</w:t>
      </w:r>
      <w:r w:rsidRPr="007141AD">
        <w:rPr>
          <w:rFonts w:cstheme="majorHAnsi"/>
        </w:rPr>
        <w:t xml:space="preserve"> </w:t>
      </w:r>
      <w:r w:rsidRPr="007141AD">
        <w:rPr>
          <w:rFonts w:cstheme="majorHAnsi"/>
          <w:color w:val="282828"/>
          <w:sz w:val="14"/>
          <w:szCs w:val="14"/>
          <w:shd w:val="clear" w:color="auto" w:fill="FFFFFF"/>
        </w:rPr>
        <w:t>[Marcus Hawkins studied Political Science with a focus on Middle Eastern Studies at Florida Atlantic University, earning a B.A. He also completed two years of graduate work in the Public Administration and Professional Studies/Strategic Leadership fields before entering the world of private business, while remaining a freelance writer. Hawkins, Marcus. "A Definition of Federalism: The Case for Reinvigorating State's Rights." ThoughtCo, Jun. 13, 2018, thoughtco.com/a-definition-of-federalism-3303456.]</w:t>
      </w:r>
    </w:p>
    <w:p w14:paraId="11512535" w14:textId="77777777" w:rsidR="00CF7473" w:rsidRPr="007141AD" w:rsidRDefault="00CF7473" w:rsidP="00CF7473">
      <w:pPr>
        <w:rPr>
          <w:rFonts w:cstheme="majorHAnsi"/>
          <w:sz w:val="10"/>
        </w:rPr>
      </w:pPr>
      <w:r w:rsidRPr="007141AD">
        <w:rPr>
          <w:rFonts w:cstheme="majorHAnsi"/>
          <w:sz w:val="10"/>
        </w:rPr>
        <w:t xml:space="preserve">An ongoing battle rages over the proper size and role of the federal government, especially as it relates to conflicts with state governments over legislative authority. Conservatives believe that </w:t>
      </w:r>
      <w:r w:rsidRPr="007141AD">
        <w:rPr>
          <w:rFonts w:cstheme="majorHAnsi"/>
          <w:u w:val="single"/>
        </w:rPr>
        <w:t>state and local governments should be empowered to handle</w:t>
      </w:r>
      <w:r w:rsidRPr="007141AD">
        <w:rPr>
          <w:rFonts w:cstheme="majorHAnsi"/>
          <w:sz w:val="10"/>
        </w:rPr>
        <w:t xml:space="preserve"> local issues such as health care, education, </w:t>
      </w:r>
      <w:r w:rsidRPr="007141AD">
        <w:rPr>
          <w:rFonts w:cstheme="majorHAnsi"/>
          <w:u w:val="single"/>
        </w:rPr>
        <w:t>immigration</w:t>
      </w:r>
      <w:r w:rsidRPr="007141AD">
        <w:rPr>
          <w:rFonts w:cstheme="majorHAnsi"/>
          <w:sz w:val="10"/>
        </w:rPr>
        <w:t xml:space="preserve">, and many other social and economic laws. This concept is known as federalism and it begs the question: Why do conservatives value a return to a decentralized government? Original Constitutional Roles There is little question that </w:t>
      </w:r>
      <w:r w:rsidRPr="007141AD">
        <w:rPr>
          <w:rFonts w:cstheme="majorHAnsi"/>
          <w:u w:val="single"/>
        </w:rPr>
        <w:t>the current role of the federal government far exceeds anything ever imagined by the founders. It has clearly taken over many roles originally designated to individual states.</w:t>
      </w:r>
      <w:r w:rsidRPr="007141AD">
        <w:rPr>
          <w:rFonts w:cstheme="majorHAnsi"/>
          <w:sz w:val="10"/>
        </w:rPr>
        <w:t xml:space="preserve"> Through the U.S. Constitution, the founding fathers sought to limit the possibility of a strong centralized government and, in fact, they gave the federal government a very limited list of responsibilities. They felt that the federal government should handle issues that it would be difficult or unreasonable for states to deal with, such as maintenance of the military and defense operations, negotiating with foreign countries, creating currency, and regulating commerce with foreign countries. Ideally, individual states would then handle most matters that they reasonably could. The founders even went further in the U.S. Constitution’s Bill of Rights to prevent the federal government from grabbing too much power. Benefits of Stronger State Governments </w:t>
      </w:r>
      <w:r w:rsidRPr="007141AD">
        <w:rPr>
          <w:rFonts w:cstheme="majorHAnsi"/>
          <w:u w:val="single"/>
        </w:rPr>
        <w:t>One of the clear benefits of a weaker federal government and stronger state governments is that the needs of each individual state are more easily managed.</w:t>
      </w:r>
      <w:r w:rsidRPr="007141AD">
        <w:rPr>
          <w:rFonts w:cstheme="majorHAnsi"/>
          <w:sz w:val="10"/>
        </w:rPr>
        <w:t xml:space="preserve"> Alaska, Iowa, Rhode Island and Florida are all very different states with very different needs, populations, and values. A law that may make sense in New York might make little sense in Alabama. For example, some states have determined that it's necessary to prohibit the use of fireworks due to an environment that is highly susceptible to wildfires. Others have no such problems and their laws allow fireworks. It would not be valuable for the federal government to make one standardized law for all states prohibiting fireworks when only a handful of states need such a law in place. State control also empowers states to make tough decisions for their own well-being rather than hope that the federal government will see the states’ problem as a priority. A strong state government empowers citizens in two ways. First, </w:t>
      </w:r>
      <w:r w:rsidRPr="007141AD">
        <w:rPr>
          <w:rFonts w:cstheme="majorHAnsi"/>
          <w:u w:val="single"/>
        </w:rPr>
        <w:t>state governments are far more responsive to the needs of the residents of their state.</w:t>
      </w:r>
      <w:r w:rsidRPr="007141AD">
        <w:rPr>
          <w:rFonts w:cstheme="majorHAnsi"/>
          <w:sz w:val="10"/>
        </w:rPr>
        <w:t xml:space="preserve"> If important issues are not addressed, voters can hold elections and vote for candidates who they feel are better suited to handle the problems. If an issue is only important to one state and the federal government has authority over that issue, then local voters have little influence to get the change they seek – they're just a small part of a larger electorate. Second, empowered state governments also allow individuals to choose the state that best fits their own personal values. Families and individuals are able to choose states that have no or low-income taxes or states with higher ones. They can opt for states with weak or strong guns laws, or with restrictions on marriage or without them. Some people may prefer to live in a state that offers a wide range of government programs and services while others may not. Just as the free market allows individuals to pick and choose products or services they like, so can they choose a state that best fits their lifestyle. Over-reaching federal government limits this option. Conflicts between state and federal governments are becoming more common. </w:t>
      </w:r>
      <w:r w:rsidRPr="007141AD">
        <w:rPr>
          <w:rFonts w:cstheme="majorHAnsi"/>
          <w:u w:val="single"/>
        </w:rPr>
        <w:t>As the federal government grows larger and begins imposing costly measures on states, the states have begun to fight back.</w:t>
      </w:r>
      <w:r w:rsidRPr="007141AD">
        <w:rPr>
          <w:rFonts w:cstheme="majorHAnsi"/>
          <w:sz w:val="10"/>
        </w:rPr>
        <w:t xml:space="preserve"> While there are many examples of federal-state conflicts, here are a few key incidents. The Health Care and Education Reconciliation Act  The federal government gave itself an incredible amount of power with the passage of the Health Care and Education Reconciliation Act in 2010, inflicting burdensome regulations on individuals, corporations and individual states. The passage of the law prompted 26 states to file a lawsuit seeking to overturn the law, and they argued that there were several thousand new laws that were nearly impossible to implement. However, the Act prevailed.  Conservative lawmakers argue that states should have the most authority to determine laws regarding health care. Presidential candidate Mitt Romney passed a state-wide health care law when he was governor of Massachusetts that was not popular with conservatives, but the bill was popular with the people of Massachusetts. Romney argued that this is why state governments should have the power to implement laws that are right for their states. The American Health Care Reform Act of 2017 was introduced in the House of Representatives in January 2017. The House passed it by a narrow vote of 217 to 213 in May 2017. The bill was passed on to the Senate, and the Senate has indicated that it will write its own version. The Act would repeal the health care provisions of the Health Care and Education Reconciliation Act of 2010 if passed in its present form. Illegal Immigration  Another major area of contention involves illegal immigration. Many border states such as Texas and Arizona have been on the front lines of this issue. Although there are tough federal laws dealing with illegal immigration, previous and current Republican and Democratic administrations have refused to enforce many of the laws. This has prompted a number of states to pass their own laws that battle the rise of illegal immigration in their own states. One such example is Arizona, which passed SB 1070 in 2010 and was then sued by the Obama U.S. Department of Justice over certain provisions in the law. The state argues that their own laws mimic the laws of the federal government that are not being enforced. The Supreme Court ruled in 2012 that certain provisions of SB 1070 were prohibited by federal law. Voting Fraud There have been many alleged instances of voting fraud over the past several election cycles, with instances of votes being cast in the names of individuals who were recently deceased, allegations of double registrations, and absentee voter fraud. In many states, you can simply show up to vote with any registered name and be allowed to vote without proof of your identity. A number of </w:t>
      </w:r>
      <w:r w:rsidRPr="007141AD">
        <w:rPr>
          <w:rFonts w:cstheme="majorHAnsi"/>
          <w:u w:val="single"/>
        </w:rPr>
        <w:t>states</w:t>
      </w:r>
      <w:r w:rsidRPr="007141AD">
        <w:rPr>
          <w:rFonts w:cstheme="majorHAnsi"/>
          <w:sz w:val="10"/>
        </w:rPr>
        <w:t xml:space="preserve"> have sought to make it a requirement to show a government-issued ID to vote, which has proven to be both logical and a popular idea among voters. One such state is South Carolina, which passed legislation that would have required voters to present an official government-issued photo ID. The law doesn’t seem too unreasonable given that there are laws requiring IDs for all sorts of other things, including driving, purchasing alcohol or tobacco, and flying on an airplane. But once again, the DOJ tried to interfere and prevent South Carolina from enacting the law. Ultimately, the 4th Circuit Court of Appeals "upheld" it ... sort of, and after rewriting it. It still stands, but now ID is no longer necessary if the would-be voter has a good reason for not having it.  The Goal of Conservatives It remains highly unlikely that the largess of the federal government will return to the role that was originally intended. Ayn Rand once noted that it took over 100 years for the federal government to get as large as it has, and reversing the trend would take equally as long. But conservatives must </w:t>
      </w:r>
      <w:r w:rsidRPr="007141AD">
        <w:rPr>
          <w:rFonts w:cstheme="majorHAnsi"/>
          <w:u w:val="single"/>
        </w:rPr>
        <w:t xml:space="preserve">argue the necessity of reducing the size and scope of the federal government and restoring power back to the states. </w:t>
      </w:r>
      <w:r w:rsidRPr="007141AD">
        <w:rPr>
          <w:rFonts w:cstheme="majorHAnsi"/>
          <w:sz w:val="10"/>
        </w:rPr>
        <w:t>Obviously, the first goal of conservatives is to continue to elect candidates that have the power to stop the trend of an ever-increasing federal government.</w:t>
      </w:r>
    </w:p>
    <w:p w14:paraId="710D156D" w14:textId="77777777" w:rsidR="00CF7473" w:rsidRPr="007141AD" w:rsidRDefault="00CF7473" w:rsidP="00CF7473">
      <w:pPr>
        <w:rPr>
          <w:sz w:val="16"/>
        </w:rPr>
      </w:pPr>
    </w:p>
    <w:p w14:paraId="1DFBF920" w14:textId="77777777" w:rsidR="00CF7473" w:rsidRPr="007141AD" w:rsidRDefault="00CF7473" w:rsidP="00CF7473">
      <w:pPr>
        <w:rPr>
          <w:sz w:val="16"/>
        </w:rPr>
      </w:pPr>
    </w:p>
    <w:p w14:paraId="40CB18E5" w14:textId="77777777" w:rsidR="00CF7473" w:rsidRPr="007141AD" w:rsidRDefault="00CF7473" w:rsidP="00CF7473">
      <w:pPr>
        <w:rPr>
          <w:rFonts w:cstheme="majorHAnsi"/>
          <w:sz w:val="16"/>
        </w:rPr>
      </w:pPr>
    </w:p>
    <w:p w14:paraId="33B1C3E3" w14:textId="0FB9BCA5" w:rsidR="004E33FC" w:rsidRPr="007141AD" w:rsidRDefault="004E33FC" w:rsidP="004E33FC">
      <w:pPr>
        <w:pStyle w:val="Heading1"/>
      </w:pPr>
      <w:r w:rsidRPr="007141AD">
        <w:t xml:space="preserve">Neg Advantages </w:t>
      </w:r>
    </w:p>
    <w:p w14:paraId="3A948FCE" w14:textId="1938FD7C" w:rsidR="00B530A8" w:rsidRPr="007141AD" w:rsidRDefault="00B530A8" w:rsidP="00B530A8">
      <w:pPr>
        <w:pStyle w:val="Heading2"/>
      </w:pPr>
      <w:r w:rsidRPr="007141AD">
        <w:t xml:space="preserve">Neg Solvency </w:t>
      </w:r>
    </w:p>
    <w:p w14:paraId="3A61459B" w14:textId="40B810B1" w:rsidR="00B530A8" w:rsidRPr="007141AD" w:rsidRDefault="00B530A8" w:rsidP="00B530A8"/>
    <w:p w14:paraId="706537C8" w14:textId="2DDE7944" w:rsidR="00B530A8" w:rsidRPr="007141AD" w:rsidRDefault="00B530A8" w:rsidP="00B530A8">
      <w:pPr>
        <w:pStyle w:val="Heading3"/>
      </w:pPr>
      <w:r w:rsidRPr="007141AD">
        <w:t>Neg Circumvention (Generic)</w:t>
      </w:r>
    </w:p>
    <w:p w14:paraId="0788D7EF" w14:textId="27D090EA" w:rsidR="00B530A8" w:rsidRPr="007141AD" w:rsidRDefault="00B530A8" w:rsidP="00B530A8"/>
    <w:p w14:paraId="4D297A93" w14:textId="77777777" w:rsidR="00B530A8" w:rsidRPr="007141AD" w:rsidRDefault="00B530A8" w:rsidP="00B530A8">
      <w:pPr>
        <w:pStyle w:val="Heading4"/>
      </w:pPr>
      <w:r w:rsidRPr="007141AD">
        <w:t>Other agencies and a xenophobic Trump administration make circumvention inevitable</w:t>
      </w:r>
    </w:p>
    <w:p w14:paraId="4B504393" w14:textId="77777777" w:rsidR="00B530A8" w:rsidRPr="007141AD" w:rsidRDefault="00B530A8" w:rsidP="00B530A8">
      <w:r w:rsidRPr="007141AD">
        <w:rPr>
          <w:rStyle w:val="Style13ptBold"/>
        </w:rPr>
        <w:t>Washington Post 18</w:t>
      </w:r>
      <w:r w:rsidRPr="007141AD">
        <w:t xml:space="preserve"> (The Washington Post. "Abolish ICE? That's the wrong target for outrage.". 7/5/2018. https://www.washingtonpost.com/opinions/abolish-ice-thats-the-wrong-target-for-outrage/2018/07/05/57c35fb0-7f11-11e8-b0ef-fffcabeff946_story.html) GMW</w:t>
      </w:r>
    </w:p>
    <w:p w14:paraId="613D4700" w14:textId="77777777" w:rsidR="00B530A8" w:rsidRPr="007141AD" w:rsidRDefault="00B530A8" w:rsidP="00B530A8">
      <w:pPr>
        <w:rPr>
          <w:b/>
          <w:bCs/>
          <w:u w:val="single"/>
        </w:rPr>
      </w:pPr>
      <w:r w:rsidRPr="007141AD">
        <w:rPr>
          <w:b/>
          <w:bCs/>
          <w:u w:val="single"/>
          <w:bdr w:val="single" w:sz="4" w:space="0" w:color="auto"/>
        </w:rPr>
        <w:t>The sudden call by some Democrats to </w:t>
      </w:r>
      <w:hyperlink r:id="rId666" w:tooltip="fivethirtyeight.com" w:history="1">
        <w:r w:rsidRPr="007141AD">
          <w:rPr>
            <w:rStyle w:val="Hyperlink"/>
            <w:b/>
            <w:bCs/>
            <w:u w:val="single"/>
            <w:bdr w:val="single" w:sz="4" w:space="0" w:color="auto"/>
          </w:rPr>
          <w:t>abolish ICE</w:t>
        </w:r>
      </w:hyperlink>
      <w:r w:rsidRPr="007141AD">
        <w:rPr>
          <w:b/>
          <w:bCs/>
          <w:u w:val="single"/>
          <w:bdr w:val="single" w:sz="4" w:space="0" w:color="auto"/>
        </w:rPr>
        <w:t> — </w:t>
      </w:r>
      <w:hyperlink r:id="rId667" w:tooltip="www.ice.gov" w:history="1">
        <w:r w:rsidRPr="007141AD">
          <w:rPr>
            <w:rStyle w:val="Hyperlink"/>
            <w:b/>
            <w:bCs/>
            <w:u w:val="single"/>
            <w:bdr w:val="single" w:sz="4" w:space="0" w:color="auto"/>
          </w:rPr>
          <w:t>U.S. Immigration and Customs Enforcement</w:t>
        </w:r>
      </w:hyperlink>
      <w:r w:rsidRPr="007141AD">
        <w:rPr>
          <w:b/>
          <w:bCs/>
          <w:u w:val="single"/>
          <w:bdr w:val="single" w:sz="4" w:space="0" w:color="auto"/>
        </w:rPr>
        <w:t>, the agency whose multipronged mission includes deportation — makes a better bumper sticker than a blueprint for policy.</w:t>
      </w:r>
      <w:r w:rsidRPr="007141AD">
        <w:t xml:space="preserve"> Like </w:t>
      </w:r>
      <w:hyperlink r:id="rId668" w:tooltip="fortune.com" w:history="1">
        <w:r w:rsidRPr="007141AD">
          <w:rPr>
            <w:rStyle w:val="Hyperlink"/>
          </w:rPr>
          <w:t>eradicating</w:t>
        </w:r>
      </w:hyperlink>
      <w:r w:rsidRPr="007141AD">
        <w:t xml:space="preserve"> the Internal Revenue Service, the GOP’s own recurrent shibboleth, </w:t>
      </w:r>
      <w:r w:rsidRPr="007141AD">
        <w:rPr>
          <w:u w:val="single"/>
        </w:rPr>
        <w:t xml:space="preserve">scrapping ICE reflects the risible notion that offensive policies can be wished away by atomizing the agency that enforces them. </w:t>
      </w:r>
      <w:r w:rsidRPr="007141AD">
        <w:rPr>
          <w:b/>
          <w:bCs/>
          <w:u w:val="single"/>
        </w:rPr>
        <w:t>They can’t be.</w:t>
      </w:r>
    </w:p>
    <w:p w14:paraId="06D9BAB9" w14:textId="77777777" w:rsidR="00B530A8" w:rsidRPr="007141AD" w:rsidRDefault="00B530A8" w:rsidP="00B530A8">
      <w:pPr>
        <w:rPr>
          <w:b/>
          <w:bCs/>
          <w:u w:val="single"/>
        </w:rPr>
      </w:pPr>
      <w:r w:rsidRPr="007141AD">
        <w:rPr>
          <w:u w:val="single"/>
        </w:rPr>
        <w:t>Many Americans — we count ourselves among them — are outraged by the Trump administration’s harassment, humiliation and hounding of immigrants</w:t>
      </w:r>
      <w:r w:rsidRPr="007141AD">
        <w:t>, including the zero-humanity policy of deterring future migrants by </w:t>
      </w:r>
      <w:hyperlink r:id="rId669" w:tooltip="www.washingtonpost.com" w:history="1">
        <w:r w:rsidRPr="007141AD">
          <w:rPr>
            <w:rStyle w:val="Hyperlink"/>
          </w:rPr>
          <w:t>separating children</w:t>
        </w:r>
      </w:hyperlink>
      <w:r w:rsidRPr="007141AD">
        <w:t xml:space="preserve"> from their parents. </w:t>
      </w:r>
      <w:r w:rsidRPr="007141AD">
        <w:rPr>
          <w:u w:val="single"/>
        </w:rPr>
        <w:t xml:space="preserve">The instrument of some (though not all) of those policies has been ICE. </w:t>
      </w:r>
      <w:r w:rsidRPr="007141AD">
        <w:rPr>
          <w:b/>
          <w:bCs/>
          <w:u w:val="single"/>
        </w:rPr>
        <w:t>But it is just that: an instrument, wielded in every instance to enforce </w:t>
      </w:r>
      <w:hyperlink r:id="rId670" w:tooltip="www.newyorker.com" w:history="1">
        <w:r w:rsidRPr="007141AD">
          <w:rPr>
            <w:rStyle w:val="Hyperlink"/>
            <w:b/>
            <w:bCs/>
            <w:u w:val="single"/>
          </w:rPr>
          <w:t>the will</w:t>
        </w:r>
      </w:hyperlink>
      <w:r w:rsidRPr="007141AD">
        <w:rPr>
          <w:b/>
          <w:bCs/>
          <w:u w:val="single"/>
        </w:rPr>
        <w:t> of President Trump and his administration.</w:t>
      </w:r>
    </w:p>
    <w:p w14:paraId="69DCF803" w14:textId="77777777" w:rsidR="00B530A8" w:rsidRPr="007141AD" w:rsidRDefault="00B530A8" w:rsidP="00B530A8">
      <w:pPr>
        <w:rPr>
          <w:b/>
          <w:bCs/>
          <w:u w:val="single"/>
        </w:rPr>
      </w:pPr>
      <w:r w:rsidRPr="007141AD">
        <w:t xml:space="preserve">Indignant at those policies, abolitionists have seized on ICE as a convenient target for their wrath. But </w:t>
      </w:r>
      <w:r w:rsidRPr="007141AD">
        <w:rPr>
          <w:u w:val="single"/>
        </w:rPr>
        <w:t xml:space="preserve">getting rid of the agency, or breaking it up, will not change the laws they dislike or, more to the point, the senseless ways in which the administration has chosen to enforce them. </w:t>
      </w:r>
      <w:r w:rsidRPr="007141AD">
        <w:rPr>
          <w:b/>
          <w:bCs/>
          <w:u w:val="single"/>
        </w:rPr>
        <w:t xml:space="preserve">It won’t work </w:t>
      </w:r>
      <w:proofErr w:type="spellStart"/>
      <w:r w:rsidRPr="007141AD">
        <w:rPr>
          <w:b/>
          <w:bCs/>
          <w:u w:val="single"/>
        </w:rPr>
        <w:t>any more</w:t>
      </w:r>
      <w:proofErr w:type="spellEnd"/>
      <w:r w:rsidRPr="007141AD">
        <w:rPr>
          <w:b/>
          <w:bCs/>
          <w:u w:val="single"/>
        </w:rPr>
        <w:t xml:space="preserve"> than eradicating the IRS would make taxes disappear.</w:t>
      </w:r>
    </w:p>
    <w:p w14:paraId="5D237CC1" w14:textId="77777777" w:rsidR="00B530A8" w:rsidRPr="007141AD" w:rsidRDefault="00B530A8" w:rsidP="00B530A8">
      <w:r w:rsidRPr="007141AD">
        <w:t>No doubt, ICE is guilty of unwarranted </w:t>
      </w:r>
      <w:hyperlink r:id="rId671" w:tooltip="www.aclu.org" w:history="1">
        <w:r w:rsidRPr="007141AD">
          <w:rPr>
            <w:rStyle w:val="Hyperlink"/>
          </w:rPr>
          <w:t>abuses</w:t>
        </w:r>
      </w:hyperlink>
      <w:r w:rsidRPr="007141AD">
        <w:t> — rounding up </w:t>
      </w:r>
      <w:hyperlink r:id="rId672" w:tooltip="www.washingtonpost.com" w:history="1">
        <w:r w:rsidRPr="007141AD">
          <w:rPr>
            <w:rStyle w:val="Hyperlink"/>
          </w:rPr>
          <w:t>noncriminal migrants</w:t>
        </w:r>
      </w:hyperlink>
      <w:r w:rsidRPr="007141AD">
        <w:t> who have led exemplary lives for years in the United States; breaking up communities and families; the unforgivable mess of splitting children from parents without any firm idea of how they might be </w:t>
      </w:r>
      <w:hyperlink r:id="rId673" w:tooltip="www.washingtonpost.com" w:history="1">
        <w:r w:rsidRPr="007141AD">
          <w:rPr>
            <w:rStyle w:val="Hyperlink"/>
          </w:rPr>
          <w:t>reunited</w:t>
        </w:r>
      </w:hyperlink>
      <w:r w:rsidRPr="007141AD">
        <w:t xml:space="preserve">. But those excesses were carried out with the robust encouragement of the White House and Secretary of Homeland Security </w:t>
      </w:r>
      <w:proofErr w:type="spellStart"/>
      <w:r w:rsidRPr="007141AD">
        <w:t>Kirstjen</w:t>
      </w:r>
      <w:proofErr w:type="spellEnd"/>
      <w:r w:rsidRPr="007141AD">
        <w:t xml:space="preserve"> Nielsen, whose department oversees ICE.</w:t>
      </w:r>
    </w:p>
    <w:p w14:paraId="3575E702" w14:textId="77777777" w:rsidR="00B530A8" w:rsidRPr="007141AD" w:rsidRDefault="00B530A8" w:rsidP="00B530A8">
      <w:r w:rsidRPr="007141AD">
        <w:rPr>
          <w:b/>
          <w:bCs/>
          <w:u w:val="single"/>
          <w:bdr w:val="single" w:sz="4" w:space="0" w:color="auto"/>
        </w:rPr>
        <w:t>And why single out ICE for abolition? </w:t>
      </w:r>
      <w:hyperlink r:id="rId674" w:tooltip="www.cbp.gov" w:history="1">
        <w:r w:rsidRPr="007141AD">
          <w:rPr>
            <w:rStyle w:val="Hyperlink"/>
            <w:b/>
            <w:bCs/>
            <w:u w:val="single"/>
            <w:bdr w:val="single" w:sz="4" w:space="0" w:color="auto"/>
          </w:rPr>
          <w:t>U.S. Customs and Border Protection</w:t>
        </w:r>
      </w:hyperlink>
      <w:r w:rsidRPr="007141AD">
        <w:rPr>
          <w:b/>
          <w:bCs/>
          <w:u w:val="single"/>
          <w:bdr w:val="single" w:sz="4" w:space="0" w:color="auto"/>
        </w:rPr>
        <w:t> , also a constituent agency of Homeland Security, has its own </w:t>
      </w:r>
      <w:hyperlink r:id="rId675" w:history="1">
        <w:r w:rsidRPr="007141AD">
          <w:rPr>
            <w:rStyle w:val="Hyperlink"/>
            <w:b/>
            <w:bCs/>
            <w:u w:val="single"/>
            <w:bdr w:val="single" w:sz="4" w:space="0" w:color="auto"/>
          </w:rPr>
          <w:t>track record </w:t>
        </w:r>
      </w:hyperlink>
      <w:r w:rsidRPr="007141AD">
        <w:rPr>
          <w:b/>
          <w:bCs/>
          <w:u w:val="single"/>
          <w:bdr w:val="single" w:sz="4" w:space="0" w:color="auto"/>
        </w:rPr>
        <w:t>of brutality. And what of the </w:t>
      </w:r>
      <w:hyperlink r:id="rId676" w:tooltip="www.acf.hhs.gov" w:history="1">
        <w:r w:rsidRPr="007141AD">
          <w:rPr>
            <w:rStyle w:val="Hyperlink"/>
            <w:b/>
            <w:bCs/>
            <w:u w:val="single"/>
            <w:bdr w:val="single" w:sz="4" w:space="0" w:color="auto"/>
          </w:rPr>
          <w:t>Office of Refugee Resettlement</w:t>
        </w:r>
      </w:hyperlink>
      <w:r w:rsidRPr="007141AD">
        <w:rPr>
          <w:b/>
          <w:bCs/>
          <w:u w:val="single"/>
          <w:bdr w:val="single" w:sz="4" w:space="0" w:color="auto"/>
        </w:rPr>
        <w:t>, in the Department of Health and Human Services?</w:t>
      </w:r>
      <w:r w:rsidRPr="007141AD">
        <w:t xml:space="preserve"> It served as a co-conspirator in the splintering-without-accountability of more than 2,000 migrant families this spring, many of whom, in the case of asylum seekers who presented themselves at U.S. ports of entry, did not even commit the misdemeanor of illegally crossing the border.</w:t>
      </w:r>
    </w:p>
    <w:p w14:paraId="072C0AFA" w14:textId="77777777" w:rsidR="00B530A8" w:rsidRPr="007141AD" w:rsidRDefault="00B530A8" w:rsidP="00B530A8">
      <w:r w:rsidRPr="007141AD">
        <w:t>A few Democrats have riled their bases with the abolish-ICE applause line; they include New York Mayor Bill de Blasio, Sen. Kirsten Gillibrand (N.Y.) and Alexandria Ocasio-Cortez, the young firebrand who </w:t>
      </w:r>
      <w:hyperlink r:id="rId677" w:tooltip="www.washingtonpost.com" w:history="1">
        <w:r w:rsidRPr="007141AD">
          <w:rPr>
            <w:rStyle w:val="Hyperlink"/>
          </w:rPr>
          <w:t>won a congressional primary</w:t>
        </w:r>
      </w:hyperlink>
      <w:r w:rsidRPr="007141AD">
        <w:t> in New York. None has proposed an alternative or a replacement. None has acknowledged that ICE’s pre-9/11 precursor agency overseeing deportations, the Immigration and Naturalization Service, was itself often </w:t>
      </w:r>
      <w:hyperlink r:id="rId678" w:tooltip="articles.latimes.com" w:history="1">
        <w:r w:rsidRPr="007141AD">
          <w:rPr>
            <w:rStyle w:val="Hyperlink"/>
          </w:rPr>
          <w:t>accused</w:t>
        </w:r>
      </w:hyperlink>
      <w:r w:rsidRPr="007141AD">
        <w:t> of militarizing the border and mistreating migrants.</w:t>
      </w:r>
    </w:p>
    <w:p w14:paraId="3FADC4BB" w14:textId="77777777" w:rsidR="00B530A8" w:rsidRPr="007141AD" w:rsidRDefault="00B530A8" w:rsidP="00B530A8">
      <w:r w:rsidRPr="007141AD">
        <w:t>As it happens, ICE, an agency with 20,000 employees and an annual budget exceeding $6 billion, manages more than deportations. Its investigative division handles cybercrime; human trafficking; narcotics; counter-proliferation involving nuclear materials and other military wares; child exploitation; even stolen art.</w:t>
      </w:r>
    </w:p>
    <w:p w14:paraId="0860FE59" w14:textId="77777777" w:rsidR="00B530A8" w:rsidRPr="007141AD" w:rsidRDefault="00B530A8" w:rsidP="00B530A8">
      <w:pPr>
        <w:rPr>
          <w:b/>
          <w:bCs/>
          <w:u w:val="single"/>
        </w:rPr>
      </w:pPr>
      <w:r w:rsidRPr="007141AD">
        <w:t xml:space="preserve">Those are all vital and legitimate functions of government, as is deportation. </w:t>
      </w:r>
      <w:r w:rsidRPr="007141AD">
        <w:rPr>
          <w:u w:val="single"/>
        </w:rPr>
        <w:t xml:space="preserve">They aren’t going to be abolished, </w:t>
      </w:r>
      <w:r w:rsidRPr="007141AD">
        <w:rPr>
          <w:b/>
          <w:bCs/>
          <w:u w:val="single"/>
        </w:rPr>
        <w:t>nor should they be</w:t>
      </w:r>
      <w:r w:rsidRPr="007141AD">
        <w:rPr>
          <w:u w:val="single"/>
        </w:rPr>
        <w:t>.</w:t>
      </w:r>
      <w:r w:rsidRPr="007141AD">
        <w:t xml:space="preserve"> </w:t>
      </w:r>
      <w:r w:rsidRPr="007141AD">
        <w:rPr>
          <w:b/>
          <w:bCs/>
          <w:u w:val="single"/>
        </w:rPr>
        <w:t>The problem with ICE isn’t its existence or its mission. It’s that the Trump administration, in its xenophobic zeal, has weaponized it to go beyond protecting the United States and into the darker realms of oppression.</w:t>
      </w:r>
    </w:p>
    <w:p w14:paraId="0C0A4998" w14:textId="77777777" w:rsidR="00B530A8" w:rsidRPr="007141AD" w:rsidRDefault="00B530A8" w:rsidP="00B530A8"/>
    <w:p w14:paraId="3CB1D24A" w14:textId="77777777" w:rsidR="00B530A8" w:rsidRPr="007141AD" w:rsidRDefault="00B530A8" w:rsidP="00B530A8">
      <w:pPr>
        <w:pStyle w:val="Heading4"/>
      </w:pPr>
      <w:r w:rsidRPr="007141AD">
        <w:t>USCIS circumvents—2018 deportation policy gives them the authority</w:t>
      </w:r>
    </w:p>
    <w:p w14:paraId="0CDD29CB" w14:textId="77777777" w:rsidR="00B530A8" w:rsidRPr="007141AD" w:rsidRDefault="00B530A8" w:rsidP="00B530A8">
      <w:r w:rsidRPr="007141AD">
        <w:rPr>
          <w:rStyle w:val="Style13ptBold"/>
        </w:rPr>
        <w:t>Ahmad 18</w:t>
      </w:r>
      <w:r w:rsidRPr="007141AD">
        <w:t xml:space="preserve"> (Hassan Ahmad is an immigration lawyer and advocate in Northern Virginia and he serves on the boards of various state, local, and nonprofit agencies advising on immigration policy. "A quiet change in US policy threatens immigrants who apply for a change in status". Quartz. 7/7/2018. https://qz.com/1323136/a-uscis-immigration-policy-change-threatens-non-citizens-with-deportation-if-they-lose-status/) GMW</w:t>
      </w:r>
    </w:p>
    <w:p w14:paraId="1B98FA1C" w14:textId="77777777" w:rsidR="00B530A8" w:rsidRPr="007141AD" w:rsidRDefault="00B530A8" w:rsidP="00B530A8">
      <w:pPr>
        <w:rPr>
          <w:b/>
          <w:bCs/>
          <w:u w:val="single"/>
        </w:rPr>
      </w:pPr>
      <w:r w:rsidRPr="007141AD">
        <w:t xml:space="preserve">It went largely unremarked, just another bland procedural decision from a government agency. </w:t>
      </w:r>
      <w:r w:rsidRPr="007141AD">
        <w:rPr>
          <w:b/>
          <w:bCs/>
          <w:u w:val="single"/>
          <w:bdr w:val="single" w:sz="4" w:space="0" w:color="auto"/>
        </w:rPr>
        <w:t>But a quiet policy change at the United States Citizenship and Immigration Services last month is the next step toward a nationwide purge of non-citizens.</w:t>
      </w:r>
    </w:p>
    <w:p w14:paraId="56BFC1D6" w14:textId="77777777" w:rsidR="00B530A8" w:rsidRPr="007141AD" w:rsidRDefault="00B530A8" w:rsidP="00B530A8">
      <w:pPr>
        <w:rPr>
          <w:u w:val="single"/>
        </w:rPr>
      </w:pPr>
      <w:r w:rsidRPr="007141AD">
        <w:t>On June 28, </w:t>
      </w:r>
      <w:hyperlink r:id="rId679" w:history="1">
        <w:r w:rsidRPr="007141AD">
          <w:rPr>
            <w:rStyle w:val="Hyperlink"/>
            <w:u w:val="single"/>
          </w:rPr>
          <w:t>USCIS announced</w:t>
        </w:r>
      </w:hyperlink>
      <w:r w:rsidRPr="007141AD">
        <w:rPr>
          <w:u w:val="single"/>
        </w:rPr>
        <w:t> that non-citizens who apply for a “benefit”–such as an extension or change of status, a green card, or citizenship—would be placed in deportation proceedings if that benefit is denied</w:t>
      </w:r>
      <w:r w:rsidRPr="007141AD">
        <w:t xml:space="preserve">. For years, a criminal conviction has been required to be fast-tracked for deportation. </w:t>
      </w:r>
      <w:r w:rsidRPr="007141AD">
        <w:rPr>
          <w:rStyle w:val="Emphasis"/>
        </w:rPr>
        <w:t>Now, merely losing your petition for visa extension, being charged with a crime, or doing something DHS considers to be criminal (even if never arrested or charged) places you on the same fast-track.</w:t>
      </w:r>
    </w:p>
    <w:p w14:paraId="157C1B64" w14:textId="77777777" w:rsidR="00B530A8" w:rsidRPr="007141AD" w:rsidRDefault="00B530A8" w:rsidP="00B530A8">
      <w:r w:rsidRPr="007141AD">
        <w:t>Once in deportation proceedings, the non-citizen must prove she is eligible to stay in the United States. She will not be provided a lawyer; she may be detained, sometimes with no bond. There is no right to a speedy trial, nor trial by jury. Here are a few examples highlighting the full extent of the new rule.</w:t>
      </w:r>
    </w:p>
    <w:p w14:paraId="55338D57" w14:textId="77777777" w:rsidR="00B530A8" w:rsidRPr="007141AD" w:rsidRDefault="00B530A8" w:rsidP="00B530A8">
      <w:r w:rsidRPr="007141AD">
        <w:t>Jack, a foreign student, files for an extension of his visa. He’s always been in status. He moves off campus, and properly files a change of address with USCIS (he even gets the receipt). Later, the agency sends a request for evidence to his old address anyway. Jack never receives it. USCIS denies the extension of status for failure to respond. Jack now faces deportation.</w:t>
      </w:r>
    </w:p>
    <w:p w14:paraId="35C21D6B" w14:textId="77777777" w:rsidR="00B530A8" w:rsidRPr="007141AD" w:rsidRDefault="00B530A8" w:rsidP="00B530A8">
      <w:r w:rsidRPr="007141AD">
        <w:t>Maria is in the US on a fiancée visa and files for a green card. Her US citizen husband has a good job with health insurance. Before the green card interview, Maria is diagnosed with breast cancer. The officer finds out and denies Maria’s green card, saying </w:t>
      </w:r>
      <w:hyperlink r:id="rId680" w:history="1">
        <w:r w:rsidRPr="007141AD">
          <w:rPr>
            <w:rStyle w:val="Hyperlink"/>
          </w:rPr>
          <w:t>she’s likely to become a public charge</w:t>
        </w:r>
      </w:hyperlink>
      <w:r w:rsidRPr="007141AD">
        <w:t>. Maria now faces deportation.</w:t>
      </w:r>
    </w:p>
    <w:p w14:paraId="72EF7167" w14:textId="77777777" w:rsidR="00B530A8" w:rsidRPr="007141AD" w:rsidRDefault="00B530A8" w:rsidP="00B530A8">
      <w:r w:rsidRPr="007141AD">
        <w:t>Sam is a software engineer. His employer sponsors him for a green card—but is then acquired by another firm. USCIS denies the petition, saying there is insufficient proof the new employer can continue the sponsorship in the shoes of the old employer. Sam now faces deportation.</w:t>
      </w:r>
    </w:p>
    <w:p w14:paraId="66DE6CF5" w14:textId="77777777" w:rsidR="00B530A8" w:rsidRPr="007141AD" w:rsidRDefault="00B530A8" w:rsidP="00B530A8">
      <w:r w:rsidRPr="007141AD">
        <w:t>Nancy is disabled and came to the US lawfully on a “medical visit” visa. Her doctors need her to stay for another 6 months of treatment. Once it finishes, she can return home, but leaving early will endanger her health. USCIS denies the extension request, saying doctors didn’t adequately explain the need for her to stay in lay terms. Nancy now faces deportation.</w:t>
      </w:r>
    </w:p>
    <w:p w14:paraId="7E06EC9C" w14:textId="77777777" w:rsidR="00B530A8" w:rsidRPr="007141AD" w:rsidRDefault="00B530A8" w:rsidP="00B530A8">
      <w:r w:rsidRPr="007141AD">
        <w:t>Jen was abused by her spouse and files for protection under the Violence Against Women Act (VAWA). She suffers from severe chronic depression, and misses the deadline for a request for evidence, asking for a doctor’s report detailing the abuse. As a result, her petition is denied. Jen now faces deportation.</w:t>
      </w:r>
    </w:p>
    <w:p w14:paraId="6AB0154E" w14:textId="77777777" w:rsidR="00B530A8" w:rsidRPr="007141AD" w:rsidRDefault="00B530A8" w:rsidP="00B530A8">
      <w:pPr>
        <w:rPr>
          <w:u w:val="single"/>
        </w:rPr>
      </w:pPr>
      <w:r w:rsidRPr="007141AD">
        <w:t>It’s not always easy to stay in status. Life happens. Deporting everyone who fails to dot every “</w:t>
      </w:r>
      <w:proofErr w:type="spellStart"/>
      <w:r w:rsidRPr="007141AD">
        <w:t>i</w:t>
      </w:r>
      <w:proofErr w:type="spellEnd"/>
      <w:r w:rsidRPr="007141AD">
        <w:t>” and cross every “t” is shelling a peanut with a sledgehammer. </w:t>
      </w:r>
      <w:r w:rsidRPr="007141AD">
        <w:rPr>
          <w:u w:val="single"/>
        </w:rPr>
        <w:t xml:space="preserve">Under the new USCIS policy change, the United States’ already unforgiving system will </w:t>
      </w:r>
      <w:r w:rsidRPr="007141AD">
        <w:rPr>
          <w:b/>
          <w:bCs/>
          <w:u w:val="single"/>
          <w:bdr w:val="single" w:sz="4" w:space="0" w:color="auto"/>
        </w:rPr>
        <w:t>become draconian.</w:t>
      </w:r>
    </w:p>
    <w:p w14:paraId="002E3C43" w14:textId="77777777" w:rsidR="00B530A8" w:rsidRPr="007141AD" w:rsidRDefault="00B530A8" w:rsidP="00B530A8">
      <w:pPr>
        <w:rPr>
          <w:u w:val="single"/>
        </w:rPr>
      </w:pPr>
      <w:r w:rsidRPr="007141AD">
        <w:t>While the USCIS has always had some authority to initiate deportation proceedings, </w:t>
      </w:r>
      <w:hyperlink r:id="rId681" w:history="1">
        <w:r w:rsidRPr="007141AD">
          <w:rPr>
            <w:rStyle w:val="Hyperlink"/>
            <w:u w:val="single"/>
          </w:rPr>
          <w:t>the last policy guidance on deportation, issued in November 2011</w:t>
        </w:r>
      </w:hyperlink>
      <w:r w:rsidRPr="007141AD">
        <w:rPr>
          <w:u w:val="single"/>
        </w:rPr>
        <w:t>, centered on criminals, fraud, and other negative eligibility indicators. That guidance has been canned. This new policy greatly expands the categories of “enforcement priority” to most of the people trying to navigate a byzantine immigration system.</w:t>
      </w:r>
    </w:p>
    <w:p w14:paraId="183D150A" w14:textId="77777777" w:rsidR="00B530A8" w:rsidRPr="007141AD" w:rsidRDefault="00B530A8" w:rsidP="00B530A8">
      <w:pPr>
        <w:pStyle w:val="Heading4"/>
      </w:pPr>
      <w:r w:rsidRPr="007141AD">
        <w:t>Trump circumvents the plan—DACA proves</w:t>
      </w:r>
    </w:p>
    <w:p w14:paraId="7A5CDD06" w14:textId="77777777" w:rsidR="00B530A8" w:rsidRPr="007141AD" w:rsidRDefault="00B530A8" w:rsidP="00B530A8">
      <w:r w:rsidRPr="007141AD">
        <w:rPr>
          <w:rStyle w:val="Style13ptBold"/>
        </w:rPr>
        <w:t>Kolken 20</w:t>
      </w:r>
      <w:r w:rsidRPr="007141AD">
        <w:t xml:space="preserve"> (Matthew L. Kolken has served as an elected director of the American Immigration Lawyers Association's Board of Governors, where he has been a member since 1997. "Despite Supreme Court, Trump Can Still Deport Illegal Residents Obama Amnestied". The Federalist. 6/26/2020. https://thefederalist.com/2020/06/26/despite-supreme-court-trump-can-still-deport-illegal-residents-obama-amnestied/) GMW</w:t>
      </w:r>
    </w:p>
    <w:p w14:paraId="579823F4" w14:textId="77777777" w:rsidR="00B530A8" w:rsidRPr="007141AD" w:rsidRDefault="00B530A8" w:rsidP="00B530A8">
      <w:pPr>
        <w:rPr>
          <w:b/>
          <w:bCs/>
          <w:u w:val="single"/>
        </w:rPr>
      </w:pPr>
      <w:r w:rsidRPr="007141AD">
        <w:t xml:space="preserve">Although as an immigration lawyer I agree that there was a technical APA violation, the majority of the court missed the mark entirely on the core issue involved: </w:t>
      </w:r>
      <w:r w:rsidRPr="007141AD">
        <w:rPr>
          <w:b/>
          <w:bCs/>
          <w:u w:val="single"/>
        </w:rPr>
        <w:t xml:space="preserve">can Trump still deport </w:t>
      </w:r>
      <w:proofErr w:type="spellStart"/>
      <w:r w:rsidRPr="007141AD">
        <w:rPr>
          <w:b/>
          <w:bCs/>
          <w:u w:val="single"/>
        </w:rPr>
        <w:t>DREAMers</w:t>
      </w:r>
      <w:proofErr w:type="spellEnd"/>
      <w:r w:rsidRPr="007141AD">
        <w:rPr>
          <w:b/>
          <w:bCs/>
          <w:u w:val="single"/>
        </w:rPr>
        <w:t xml:space="preserve">? Surprisingly, </w:t>
      </w:r>
      <w:r w:rsidRPr="007141AD">
        <w:rPr>
          <w:b/>
          <w:bCs/>
          <w:u w:val="single"/>
          <w:bdr w:val="single" w:sz="4" w:space="0" w:color="auto"/>
        </w:rPr>
        <w:t>despite the Supreme Court’s ruling</w:t>
      </w:r>
      <w:r w:rsidRPr="007141AD">
        <w:rPr>
          <w:b/>
          <w:bCs/>
          <w:u w:val="single"/>
        </w:rPr>
        <w:t>, the short answer to this question is yes.</w:t>
      </w:r>
    </w:p>
    <w:p w14:paraId="02A8381D" w14:textId="77777777" w:rsidR="00B530A8" w:rsidRPr="007141AD" w:rsidRDefault="00B530A8" w:rsidP="00B530A8">
      <w:r w:rsidRPr="007141AD">
        <w:t>Unfortunately, this very important issue was conflated with a distraction involving APA adherence in the termination of the application process for DACA.</w:t>
      </w:r>
    </w:p>
    <w:p w14:paraId="0A7D564D" w14:textId="77777777" w:rsidR="00B530A8" w:rsidRPr="007141AD" w:rsidRDefault="00B530A8" w:rsidP="00B530A8">
      <w:pPr>
        <w:rPr>
          <w:u w:val="single"/>
        </w:rPr>
      </w:pPr>
      <w:r w:rsidRPr="007141AD">
        <w:t xml:space="preserve">For historical context, the application process was created through a publication in the Federal Register on August 12, 2012. </w:t>
      </w:r>
      <w:r w:rsidRPr="007141AD">
        <w:rPr>
          <w:u w:val="single"/>
        </w:rPr>
        <w:t>The Supreme Court ruled that to terminate the application process the Trump administration must similarly publish a notice in the Federal Register to afford President Trump the legal authority to shut off applications for deferred action. If deferred action is granted, it affords a beneficiary eligibility to apply for employment authorization documents, and confers eligibility for Social Security benefits.</w:t>
      </w:r>
    </w:p>
    <w:p w14:paraId="0564906F" w14:textId="77777777" w:rsidR="00B530A8" w:rsidRPr="007141AD" w:rsidRDefault="00B530A8" w:rsidP="00B530A8">
      <w:r w:rsidRPr="007141AD">
        <w:t>What eluded the Supreme Court’s technical sleight of hand is that both the application process and the issuance of a benefit to recipients of deferred action in an employment authorization document does not preclude the start of removal proceedings. But don’t take my word for it. We need look no further than the </w:t>
      </w:r>
      <w:hyperlink r:id="rId682" w:history="1">
        <w:r w:rsidRPr="007141AD">
          <w:rPr>
            <w:rStyle w:val="Hyperlink"/>
          </w:rPr>
          <w:t>2012 memorandum</w:t>
        </w:r>
      </w:hyperlink>
      <w:r w:rsidRPr="007141AD">
        <w:t> issued by then-Secretary of Homeland Security Janet Napolitano creating the program.</w:t>
      </w:r>
    </w:p>
    <w:p w14:paraId="7E05AF3A" w14:textId="77777777" w:rsidR="00B530A8" w:rsidRPr="007141AD" w:rsidRDefault="00B530A8" w:rsidP="00B530A8">
      <w:pPr>
        <w:rPr>
          <w:u w:val="single"/>
        </w:rPr>
      </w:pPr>
      <w:r w:rsidRPr="007141AD">
        <w:t xml:space="preserve">It unambiguously provides that </w:t>
      </w:r>
      <w:r w:rsidRPr="007141AD">
        <w:rPr>
          <w:u w:val="single"/>
        </w:rPr>
        <w:t>recipients of deferred action receive “no substantive right, immigration status or pathway to citizenship. Only the Congress, acting through its legislative authority, can confer these rights. It remains for the executive branch, however, to set forth policy for the exercise of discretion within the framework of the existing law.” In sum, the DHS giveth, and the DHS may taketh away.</w:t>
      </w:r>
    </w:p>
    <w:p w14:paraId="3B204EDE" w14:textId="77777777" w:rsidR="00B530A8" w:rsidRPr="007141AD" w:rsidRDefault="00B530A8" w:rsidP="00B530A8">
      <w:pPr>
        <w:rPr>
          <w:u w:val="single"/>
        </w:rPr>
      </w:pPr>
      <w:r w:rsidRPr="007141AD">
        <w:rPr>
          <w:b/>
          <w:bCs/>
          <w:u w:val="single"/>
          <w:bdr w:val="single" w:sz="4" w:space="0" w:color="auto"/>
        </w:rPr>
        <w:t xml:space="preserve">This means President Trump may simply alter internal administrative policy with respect to the exercise of prosecutorial discretion for </w:t>
      </w:r>
      <w:proofErr w:type="spellStart"/>
      <w:r w:rsidRPr="007141AD">
        <w:rPr>
          <w:b/>
          <w:bCs/>
          <w:u w:val="single"/>
          <w:bdr w:val="single" w:sz="4" w:space="0" w:color="auto"/>
        </w:rPr>
        <w:t>DREAMers</w:t>
      </w:r>
      <w:proofErr w:type="spellEnd"/>
      <w:r w:rsidRPr="007141AD">
        <w:rPr>
          <w:u w:val="single"/>
        </w:rPr>
        <w:t xml:space="preserve">, and may still elect to institute removal proceedings by issuing a charging document alleging an immigration law violation </w:t>
      </w:r>
      <w:r w:rsidRPr="007141AD">
        <w:rPr>
          <w:b/>
          <w:bCs/>
          <w:u w:val="single"/>
        </w:rPr>
        <w:t>regardless of whether an individual has been granted deferred action</w:t>
      </w:r>
      <w:r w:rsidRPr="007141AD">
        <w:rPr>
          <w:u w:val="single"/>
        </w:rPr>
        <w:t xml:space="preserve">. The cruel irony is that by submitting the DACA application, a </w:t>
      </w:r>
      <w:proofErr w:type="spellStart"/>
      <w:r w:rsidRPr="007141AD">
        <w:rPr>
          <w:u w:val="single"/>
        </w:rPr>
        <w:t>DREAMer</w:t>
      </w:r>
      <w:proofErr w:type="spellEnd"/>
      <w:r w:rsidRPr="007141AD">
        <w:rPr>
          <w:u w:val="single"/>
        </w:rPr>
        <w:t xml:space="preserve"> was required to identify his immigration law violation that may form the basis for a charge of removal.</w:t>
      </w:r>
    </w:p>
    <w:p w14:paraId="617E64E7" w14:textId="76CE9C44" w:rsidR="00B530A8" w:rsidRPr="007141AD" w:rsidRDefault="00B530A8" w:rsidP="00B530A8">
      <w:pPr>
        <w:rPr>
          <w:b/>
          <w:bCs/>
          <w:u w:val="single"/>
        </w:rPr>
      </w:pPr>
      <w:r w:rsidRPr="007141AD">
        <w:t xml:space="preserve">The bottom line is that </w:t>
      </w:r>
      <w:r w:rsidRPr="007141AD">
        <w:rPr>
          <w:u w:val="single"/>
        </w:rPr>
        <w:t>only an act of Congress can remove the discretionary authority of the executive branch to enforce the immigration law against those deemed to be in violation, and Congress must act to define what limitations exist to restrict the executive branch’s discretionary enforcement of the law.</w:t>
      </w:r>
      <w:r w:rsidRPr="007141AD">
        <w:t xml:space="preserve"> </w:t>
      </w:r>
      <w:r w:rsidRPr="007141AD">
        <w:rPr>
          <w:u w:val="single"/>
        </w:rPr>
        <w:t xml:space="preserve">The alternative is that immigrants will remain subject to the unpredictable winds of political change, and it isn’t fair to anyone that </w:t>
      </w:r>
      <w:r w:rsidRPr="007141AD">
        <w:rPr>
          <w:b/>
          <w:bCs/>
          <w:u w:val="single"/>
        </w:rPr>
        <w:t>any president with “a pen and a phone” can circumvent the will of Congress.</w:t>
      </w:r>
    </w:p>
    <w:p w14:paraId="70E9CB75" w14:textId="77777777" w:rsidR="00B530A8" w:rsidRPr="007141AD" w:rsidRDefault="00B530A8" w:rsidP="00B530A8">
      <w:pPr>
        <w:pStyle w:val="Heading4"/>
      </w:pPr>
      <w:r w:rsidRPr="007141AD">
        <w:t>No solvency--Advocates who call to abolish ICE have no alternative vision and just divide the Democrats which prevents comprehensive immigration reform</w:t>
      </w:r>
    </w:p>
    <w:p w14:paraId="542F2B62" w14:textId="77777777" w:rsidR="00B530A8" w:rsidRPr="007141AD" w:rsidRDefault="00B530A8" w:rsidP="00B530A8">
      <w:proofErr w:type="spellStart"/>
      <w:r w:rsidRPr="007141AD">
        <w:rPr>
          <w:rStyle w:val="Style13ptBold"/>
        </w:rPr>
        <w:t>Scher</w:t>
      </w:r>
      <w:proofErr w:type="spellEnd"/>
      <w:r w:rsidRPr="007141AD">
        <w:rPr>
          <w:rStyle w:val="Style13ptBold"/>
        </w:rPr>
        <w:t xml:space="preserve"> 18</w:t>
      </w:r>
      <w:r w:rsidRPr="007141AD">
        <w:t xml:space="preserve"> (Bill </w:t>
      </w:r>
      <w:proofErr w:type="spellStart"/>
      <w:r w:rsidRPr="007141AD">
        <w:t>Scher</w:t>
      </w:r>
      <w:proofErr w:type="spellEnd"/>
      <w:r w:rsidRPr="007141AD">
        <w:t>. Editor of Politico. "The Problem With 'Abolish ICE'". Real Clear Politics. 7/2/2018. https://www.realclearpolitics.com/articles/2018/07/02/the_problem_with_abolish_ice.html) GMW</w:t>
      </w:r>
    </w:p>
    <w:p w14:paraId="30A02D63" w14:textId="77777777" w:rsidR="00B530A8" w:rsidRPr="007141AD" w:rsidRDefault="00B530A8" w:rsidP="00B530A8">
      <w:r w:rsidRPr="007141AD">
        <w:t xml:space="preserve">It doesn’t seem to matter that </w:t>
      </w:r>
      <w:r w:rsidRPr="007141AD">
        <w:rPr>
          <w:b/>
          <w:bCs/>
          <w:u w:val="single"/>
        </w:rPr>
        <w:t>the “Abolish ICE” movement doesn’t have an actual proposal for what should replace ICE</w:t>
      </w:r>
      <w:r w:rsidRPr="007141AD">
        <w:t>, or even if it should be replaced at all. </w:t>
      </w:r>
    </w:p>
    <w:p w14:paraId="0BFA0031" w14:textId="77777777" w:rsidR="00B530A8" w:rsidRPr="007141AD" w:rsidRDefault="00B530A8" w:rsidP="00B530A8">
      <w:r w:rsidRPr="007141AD">
        <w:t xml:space="preserve">The abolitionist appeal is obvious. President Trump’s “zero tolerance” immigration crackdown had led to cruel family separations among asylum seekers, seemingly arbitrary deportations of longtime residents and crippling anxiety among undocumented “Dreamers” who crossed the border as children (even though the judicial branch is keeping Barack Obama’s DACA program in place for the time being). ICE is the public face of Trump’s anti-immigrant policy. </w:t>
      </w:r>
      <w:r w:rsidRPr="007141AD">
        <w:rPr>
          <w:u w:val="single"/>
        </w:rPr>
        <w:t>No more ICE, no more vicious deportations. Simple.</w:t>
      </w:r>
      <w:r w:rsidRPr="007141AD">
        <w:t> </w:t>
      </w:r>
    </w:p>
    <w:p w14:paraId="10E60762" w14:textId="77777777" w:rsidR="00B530A8" w:rsidRPr="007141AD" w:rsidRDefault="00B530A8" w:rsidP="00B530A8">
      <w:pPr>
        <w:rPr>
          <w:u w:val="single"/>
        </w:rPr>
      </w:pPr>
      <w:r w:rsidRPr="007141AD">
        <w:rPr>
          <w:b/>
          <w:bCs/>
          <w:u w:val="single"/>
        </w:rPr>
        <w:t>But it’s not that simple.</w:t>
      </w:r>
      <w:r w:rsidRPr="007141AD">
        <w:t xml:space="preserve"> </w:t>
      </w:r>
      <w:r w:rsidRPr="007141AD">
        <w:rPr>
          <w:u w:val="single"/>
        </w:rPr>
        <w:t>Abolishing an agency doesn’t abolish immigration laws, and some Abolish ICE advocates dance around questions of if and how exactly those laws would be enforced. </w:t>
      </w:r>
    </w:p>
    <w:p w14:paraId="63B5FB30" w14:textId="77777777" w:rsidR="00B530A8" w:rsidRPr="007141AD" w:rsidRDefault="00B530A8" w:rsidP="00B530A8">
      <w:r w:rsidRPr="007141AD">
        <w:rPr>
          <w:u w:val="single"/>
        </w:rPr>
        <w:t xml:space="preserve">The reality is “Abolish ICE” is not so much a policy proposal as a fresh cudgel to divide the Democratic Party between “Establishment” politicians and left-wing insurgents. </w:t>
      </w:r>
      <w:r w:rsidRPr="007141AD">
        <w:t>Anyone with the temerity to take a breath and think through the practical consequences of such a slapdash idea gets tagged with a scarlet “E,” as was Crowley. </w:t>
      </w:r>
    </w:p>
    <w:p w14:paraId="5772504E" w14:textId="77777777" w:rsidR="00B530A8" w:rsidRPr="007141AD" w:rsidRDefault="00B530A8" w:rsidP="00B530A8">
      <w:r w:rsidRPr="007141AD">
        <w:t>How half-baked is Abolish ICE case? Read the words of its chief advocates. </w:t>
      </w:r>
    </w:p>
    <w:p w14:paraId="577FA171" w14:textId="77777777" w:rsidR="00B530A8" w:rsidRPr="007141AD" w:rsidRDefault="00B530A8" w:rsidP="00B530A8">
      <w:pPr>
        <w:rPr>
          <w:u w:val="single"/>
        </w:rPr>
      </w:pPr>
      <w:r w:rsidRPr="007141AD">
        <w:t>In an interview with </w:t>
      </w:r>
      <w:hyperlink r:id="rId683" w:history="1">
        <w:r w:rsidRPr="007141AD">
          <w:rPr>
            <w:rStyle w:val="Hyperlink"/>
          </w:rPr>
          <w:t>The Intercept</w:t>
        </w:r>
      </w:hyperlink>
      <w:r w:rsidRPr="007141AD">
        <w:t xml:space="preserve">, Ocasio-Cortez was asked to respond to Attorney General Jeff Sessions’ explicit defense of child separation. In her answer, she said it is “extremely concerning” that ICE, which is housed in the Department of Homeland Security, “does not answer to the Department of Justice,” unlike ICE’s predecessor, the Immigration and Naturalization Service or INS. </w:t>
      </w:r>
      <w:r w:rsidRPr="007141AD">
        <w:rPr>
          <w:u w:val="single"/>
        </w:rPr>
        <w:t>But to immediately put immigration enforcement back in the Justice Department would put it in the hands of Jeff Sessions! That probably isn’t what most immigrant advocates have in mind. </w:t>
      </w:r>
    </w:p>
    <w:p w14:paraId="56615579" w14:textId="77777777" w:rsidR="00B530A8" w:rsidRPr="007141AD" w:rsidRDefault="00B530A8" w:rsidP="00B530A8">
      <w:r w:rsidRPr="007141AD">
        <w:t>Ocasio-Cortez then becomes semi-nostalgic for the era of INS: “Before ICE we had the INS. … We have to keep tabs on human trafficking, child sex trafficking, child pornography and, of course, just standard immigration in and out. … The INS had handled that before.” Similarly, leading Abolish ICE activist </w:t>
      </w:r>
      <w:hyperlink r:id="rId684" w:history="1">
        <w:r w:rsidRPr="007141AD">
          <w:rPr>
            <w:rStyle w:val="Hyperlink"/>
          </w:rPr>
          <w:t>Sean McElwee</w:t>
        </w:r>
      </w:hyperlink>
      <w:r w:rsidRPr="007141AD">
        <w:t>, writing in The Nation, characterized the placing of immigration enforcement under Homeland Security in 2003 as a seminal shift: “By putting ICE under the scope of DHS, the government framed immigration as a national security issue rather than an issue of community development, diversity or human rights.” </w:t>
      </w:r>
    </w:p>
    <w:p w14:paraId="6F18F299" w14:textId="77777777" w:rsidR="00B530A8" w:rsidRPr="007141AD" w:rsidRDefault="00B530A8" w:rsidP="00B530A8">
      <w:r w:rsidRPr="007141AD">
        <w:t>This mild assessment of INS won’t jibe with any immigrants and immigrant advocates paying attention before 2003. A Lawyers’ Committee for Human Rights report published in 2000, as described by the </w:t>
      </w:r>
      <w:hyperlink r:id="rId685" w:history="1">
        <w:r w:rsidRPr="007141AD">
          <w:rPr>
            <w:rStyle w:val="Hyperlink"/>
          </w:rPr>
          <w:t>New York Times</w:t>
        </w:r>
      </w:hyperlink>
      <w:r w:rsidRPr="007141AD">
        <w:t xml:space="preserve">, charged INS agents with acting as “Judge, Jury and </w:t>
      </w:r>
      <w:proofErr w:type="spellStart"/>
      <w:r w:rsidRPr="007141AD">
        <w:t>Deporter</w:t>
      </w:r>
      <w:proofErr w:type="spellEnd"/>
      <w:r w:rsidRPr="007141AD">
        <w:t>,” having “mistreated or turned away legal visitors as well as victims of torture who had credible claims for political asylum.” In 1992, a decade before Homeland Security existed, </w:t>
      </w:r>
      <w:hyperlink r:id="rId686" w:history="1">
        <w:r w:rsidRPr="007141AD">
          <w:rPr>
            <w:rStyle w:val="Hyperlink"/>
          </w:rPr>
          <w:t>Human Rights Watch</w:t>
        </w:r>
      </w:hyperlink>
      <w:r w:rsidRPr="007141AD">
        <w:t xml:space="preserve"> accused INS with “militarization of the border zone.” Perhaps most famously, comedians Cheech &amp; Chong lampooned “La </w:t>
      </w:r>
      <w:proofErr w:type="spellStart"/>
      <w:r w:rsidRPr="007141AD">
        <w:t>Migra</w:t>
      </w:r>
      <w:proofErr w:type="spellEnd"/>
      <w:r w:rsidRPr="007141AD">
        <w:t xml:space="preserve">” as racist </w:t>
      </w:r>
      <w:proofErr w:type="spellStart"/>
      <w:r w:rsidRPr="007141AD">
        <w:t>deporters</w:t>
      </w:r>
      <w:proofErr w:type="spellEnd"/>
      <w:r w:rsidRPr="007141AD">
        <w:t xml:space="preserve"> in the 1985 music video </w:t>
      </w:r>
      <w:hyperlink r:id="rId687" w:history="1">
        <w:r w:rsidRPr="007141AD">
          <w:rPr>
            <w:rStyle w:val="Hyperlink"/>
          </w:rPr>
          <w:t>“Born in East L.A.,”</w:t>
        </w:r>
      </w:hyperlink>
      <w:r w:rsidRPr="007141AD">
        <w:t> which struck such a nerve it was turned into a movie. </w:t>
      </w:r>
    </w:p>
    <w:p w14:paraId="2B1FCA26" w14:textId="77777777" w:rsidR="00B530A8" w:rsidRPr="007141AD" w:rsidRDefault="00B530A8" w:rsidP="00B530A8">
      <w:r w:rsidRPr="007141AD">
        <w:t xml:space="preserve">To be fair, Ocasio-Cortez noted in her Intercept interview that her position did not amount to “Let’s return to the INS.” McElwee and other Abolish ICE proponents have their criticisms of pre-2003 immigration policy too. But then why is there so much focus on the shift from INS to ICE? </w:t>
      </w:r>
      <w:r w:rsidRPr="007141AD">
        <w:rPr>
          <w:b/>
          <w:bCs/>
          <w:u w:val="single"/>
        </w:rPr>
        <w:t>If your position is that today’s immigrant enforcement is too cruel, the problem is not the bureaucratic location of immigration enforcement; the problem is either the laws the bureaucracy must follow, the people elected and appointed to carry out the law, or both.</w:t>
      </w:r>
      <w:r w:rsidRPr="007141AD">
        <w:t> </w:t>
      </w:r>
    </w:p>
    <w:p w14:paraId="7D9AE34D" w14:textId="77777777" w:rsidR="00B530A8" w:rsidRPr="007141AD" w:rsidRDefault="00B530A8" w:rsidP="00B530A8">
      <w:pPr>
        <w:rPr>
          <w:u w:val="single"/>
        </w:rPr>
      </w:pPr>
      <w:r w:rsidRPr="007141AD">
        <w:rPr>
          <w:u w:val="single"/>
        </w:rPr>
        <w:t xml:space="preserve">What exactly do Abolish ICE proponents want in place of the current regime? They don’t actually say. </w:t>
      </w:r>
      <w:r w:rsidRPr="007141AD">
        <w:rPr>
          <w:b/>
          <w:bCs/>
          <w:u w:val="single"/>
        </w:rPr>
        <w:t>The </w:t>
      </w:r>
      <w:hyperlink r:id="rId688" w:history="1">
        <w:r w:rsidRPr="007141AD">
          <w:rPr>
            <w:rStyle w:val="Hyperlink"/>
            <w:b/>
            <w:bCs/>
            <w:u w:val="single"/>
          </w:rPr>
          <w:t>Abolish ICE website</w:t>
        </w:r>
      </w:hyperlink>
      <w:r w:rsidRPr="007141AD">
        <w:rPr>
          <w:b/>
          <w:bCs/>
          <w:u w:val="single"/>
        </w:rPr>
        <w:t> offers no policy solutions</w:t>
      </w:r>
      <w:r w:rsidRPr="007141AD">
        <w:rPr>
          <w:u w:val="single"/>
        </w:rPr>
        <w:t xml:space="preserve"> (but does sell T-shirts). New legislation from </w:t>
      </w:r>
      <w:hyperlink r:id="rId689" w:history="1">
        <w:r w:rsidRPr="007141AD">
          <w:rPr>
            <w:rStyle w:val="Hyperlink"/>
            <w:u w:val="single"/>
          </w:rPr>
          <w:t xml:space="preserve">Rep. Mark </w:t>
        </w:r>
        <w:proofErr w:type="spellStart"/>
        <w:r w:rsidRPr="007141AD">
          <w:rPr>
            <w:rStyle w:val="Hyperlink"/>
            <w:u w:val="single"/>
          </w:rPr>
          <w:t>Pocan</w:t>
        </w:r>
        <w:proofErr w:type="spellEnd"/>
      </w:hyperlink>
      <w:r w:rsidRPr="007141AD">
        <w:rPr>
          <w:u w:val="single"/>
        </w:rPr>
        <w:t> abolishes ICE first and asks questions later, offering up “a commission to provide recommendations to Congress on how the U.S. government can implement a humane immigration enforcement system.” </w:t>
      </w:r>
    </w:p>
    <w:p w14:paraId="3A0EF676" w14:textId="77777777" w:rsidR="00B530A8" w:rsidRPr="007141AD" w:rsidRDefault="00B530A8" w:rsidP="00B530A8">
      <w:pPr>
        <w:rPr>
          <w:u w:val="single"/>
        </w:rPr>
      </w:pPr>
      <w:r w:rsidRPr="007141AD">
        <w:rPr>
          <w:u w:val="single"/>
        </w:rPr>
        <w:t>Why aren’t Abolish ICE advocates focused on the current immigration laws, and the Trump administration’s execution of those laws? Because that alone doesn’t serve the purpose of supplanting “Establishment” Democrats with far left insurgents. </w:t>
      </w:r>
    </w:p>
    <w:p w14:paraId="6B11DF83" w14:textId="77777777" w:rsidR="00B530A8" w:rsidRPr="007141AD" w:rsidRDefault="00B530A8" w:rsidP="00B530A8">
      <w:r w:rsidRPr="007141AD">
        <w:t>Ocasio-Cortez wants a litmus test: “[O]</w:t>
      </w:r>
      <w:proofErr w:type="spellStart"/>
      <w:r w:rsidRPr="007141AD">
        <w:t>ur</w:t>
      </w:r>
      <w:proofErr w:type="spellEnd"/>
      <w:r w:rsidRPr="007141AD">
        <w:t xml:space="preserve"> incumbents created that system. Everyone who voted for it is responsible. Period. … If they’re not actively calling for the abolition of ICE, then I don’t want to hear it. … If they don’t acknowledge that their actions were a mistake, frankly, they need to go.” In turn, longtime Democrats are now being judged on whether they voted to create ICE in 2002, as McElwee does in his most recent piece for </w:t>
      </w:r>
      <w:hyperlink r:id="rId690" w:history="1">
        <w:r w:rsidRPr="007141AD">
          <w:rPr>
            <w:rStyle w:val="Hyperlink"/>
          </w:rPr>
          <w:t>The Nation</w:t>
        </w:r>
      </w:hyperlink>
      <w:r w:rsidRPr="007141AD">
        <w:t>. </w:t>
      </w:r>
    </w:p>
    <w:p w14:paraId="27B88BD8" w14:textId="77777777" w:rsidR="00B530A8" w:rsidRPr="007141AD" w:rsidRDefault="00B530A8" w:rsidP="00B530A8">
      <w:r w:rsidRPr="007141AD">
        <w:t>This is disingenuous. The vote in 2002 was not a stand-alone vote on creating ICE; it was the vote for the bureaucratic reorganization that created the Department of Homeland Security, which created ICE out of a piece of the former INS. Nothing about the shift portended a more aggressive deportation policy, and it did not generate any controversy at the time. </w:t>
      </w:r>
    </w:p>
    <w:p w14:paraId="6DD99CA1" w14:textId="77777777" w:rsidR="00B530A8" w:rsidRPr="007141AD" w:rsidRDefault="00B530A8" w:rsidP="00B530A8">
      <w:r w:rsidRPr="007141AD">
        <w:t>Support for a post-9/11 Department of Homeland Security was bipartisan, though some on the left criticized the final bill for weakening civil service worker protections. There are critics who argue the entire Homeland Security department is too “militarized,” but that’s a tangential debate. To treat the 2002 vote as evidence of one’s immigration bona fides is farcical and smacks of an ulterior motive to divide Democrats. </w:t>
      </w:r>
    </w:p>
    <w:p w14:paraId="505AD169" w14:textId="77777777" w:rsidR="00B530A8" w:rsidRPr="007141AD" w:rsidRDefault="00B530A8" w:rsidP="00B530A8">
      <w:pPr>
        <w:rPr>
          <w:b/>
          <w:bCs/>
          <w:u w:val="single"/>
        </w:rPr>
      </w:pPr>
      <w:r w:rsidRPr="007141AD">
        <w:rPr>
          <w:u w:val="single"/>
        </w:rPr>
        <w:t>Before the Abolish ICE movement emerged, Democrats were united on the ultimate goal for immigration reform: a pathway to citizenship for all the estimated 11 million undocumented immigrants currently in America, save for those with serious criminal records.</w:t>
      </w:r>
      <w:r w:rsidRPr="007141AD">
        <w:t xml:space="preserve"> </w:t>
      </w:r>
      <w:r w:rsidRPr="007141AD">
        <w:rPr>
          <w:u w:val="single"/>
        </w:rPr>
        <w:t xml:space="preserve">This was the objective of the 2013 bill that cleared the Senate with President Obama’s approval, but was spiked by House Republicans. Democrats have become even more committed to immigration reform since then, so if they can reclaim control of the White House, House and Senate after the 2020 elections, such legislation would likely pass in a flash. </w:t>
      </w:r>
      <w:r w:rsidRPr="007141AD">
        <w:rPr>
          <w:b/>
          <w:bCs/>
          <w:u w:val="single"/>
        </w:rPr>
        <w:t>Once that happens, the threat of deportation would be lifted for nearly all undocumented immigrants, and the argument for abolishing ICE would be rendered moot. </w:t>
      </w:r>
    </w:p>
    <w:p w14:paraId="47208BFA" w14:textId="77777777" w:rsidR="00B530A8" w:rsidRPr="007141AD" w:rsidRDefault="00B530A8" w:rsidP="00B530A8"/>
    <w:p w14:paraId="7A924ABC" w14:textId="77777777" w:rsidR="00C81CBD" w:rsidRPr="007141AD" w:rsidRDefault="00C81CBD" w:rsidP="00C81CBD">
      <w:pPr>
        <w:pStyle w:val="Heading4"/>
      </w:pPr>
      <w:r w:rsidRPr="007141AD">
        <w:t>No solvency – even if ICE is abolished, citizens are being trained to perform their job</w:t>
      </w:r>
    </w:p>
    <w:p w14:paraId="594A13F8" w14:textId="77777777" w:rsidR="00C81CBD" w:rsidRPr="007141AD" w:rsidRDefault="00C81CBD" w:rsidP="00C81CBD">
      <w:r w:rsidRPr="007141AD">
        <w:rPr>
          <w:rStyle w:val="Style13ptBold"/>
        </w:rPr>
        <w:t>Da Silva 7-9</w:t>
      </w:r>
      <w:r w:rsidRPr="007141AD">
        <w:t xml:space="preserve"> (Chantal Da Silva, MA from University of Western Ontario, 7-9-2020, "ICE offering "Citizens Academy" course, with training on how to arrest immigrants," Newsweek, </w:t>
      </w:r>
      <w:hyperlink r:id="rId691" w:history="1">
        <w:r w:rsidRPr="007141AD">
          <w:rPr>
            <w:rStyle w:val="Hyperlink"/>
          </w:rPr>
          <w:t>https://www.newsweek.com/ice-launching-citizens-academy-course-how-agency-arrests-immigrants-1516656</w:t>
        </w:r>
      </w:hyperlink>
      <w:r w:rsidRPr="007141AD">
        <w:t xml:space="preserve"> /</w:t>
      </w:r>
      <w:proofErr w:type="spellStart"/>
      <w:r w:rsidRPr="007141AD">
        <w:t>ogl</w:t>
      </w:r>
      <w:proofErr w:type="spellEnd"/>
      <w:r w:rsidRPr="007141AD">
        <w:t>)</w:t>
      </w:r>
    </w:p>
    <w:p w14:paraId="09ECECBC" w14:textId="77777777" w:rsidR="00C81CBD" w:rsidRPr="007141AD" w:rsidRDefault="00C81CBD" w:rsidP="00C81CBD">
      <w:pPr>
        <w:rPr>
          <w:sz w:val="16"/>
        </w:rPr>
      </w:pPr>
      <w:r w:rsidRPr="007141AD">
        <w:rPr>
          <w:sz w:val="16"/>
        </w:rPr>
        <w:t>The U.S. Immigration and Customs Enforcement (</w:t>
      </w:r>
      <w:r w:rsidRPr="007141AD">
        <w:rPr>
          <w:u w:val="single"/>
        </w:rPr>
        <w:t>ICE</w:t>
      </w:r>
      <w:r w:rsidRPr="007141AD">
        <w:rPr>
          <w:sz w:val="16"/>
        </w:rPr>
        <w:t xml:space="preserve">) agency </w:t>
      </w:r>
      <w:r w:rsidRPr="007141AD">
        <w:rPr>
          <w:u w:val="single"/>
        </w:rPr>
        <w:t xml:space="preserve">is set to launch a six-week "Citizens Academy" course on immigration enforcement, which will include training for citizens on how to arrest undocumented immigrants. </w:t>
      </w:r>
      <w:r w:rsidRPr="007141AD">
        <w:rPr>
          <w:sz w:val="16"/>
        </w:rPr>
        <w:t xml:space="preserve">A letter published online by The St. Louis Inter-Faith Committee on Latin America (IFCLA) appears to show ICE Chicago Field Office Director Robert </w:t>
      </w:r>
      <w:proofErr w:type="spellStart"/>
      <w:r w:rsidRPr="007141AD">
        <w:rPr>
          <w:sz w:val="16"/>
        </w:rPr>
        <w:t>Guadian</w:t>
      </w:r>
      <w:proofErr w:type="spellEnd"/>
      <w:r w:rsidRPr="007141AD">
        <w:rPr>
          <w:sz w:val="16"/>
        </w:rPr>
        <w:t xml:space="preserve"> inviting shareholders to participate in the course, which includes six days of training over a six-week period starting in September. "You have been identified as a valued member of the community who may have interest in participating in the inaugural class of the U.S. Immigration and Customs Enforcement </w:t>
      </w:r>
      <w:proofErr w:type="spellStart"/>
      <w:r w:rsidRPr="007141AD">
        <w:rPr>
          <w:sz w:val="16"/>
        </w:rPr>
        <w:t>Enforcement</w:t>
      </w:r>
      <w:proofErr w:type="spellEnd"/>
      <w:r w:rsidRPr="007141AD">
        <w:rPr>
          <w:sz w:val="16"/>
        </w:rPr>
        <w:t xml:space="preserve"> and Removal Operations (ERO) Chicago Citizens Academy," the letter states. Noting that the program is "the first of its kind," </w:t>
      </w:r>
      <w:proofErr w:type="spellStart"/>
      <w:r w:rsidRPr="007141AD">
        <w:rPr>
          <w:sz w:val="16"/>
        </w:rPr>
        <w:t>Guadian</w:t>
      </w:r>
      <w:proofErr w:type="spellEnd"/>
      <w:r w:rsidRPr="007141AD">
        <w:rPr>
          <w:sz w:val="16"/>
        </w:rPr>
        <w:t xml:space="preserve"> states that </w:t>
      </w:r>
      <w:r w:rsidRPr="007141AD">
        <w:rPr>
          <w:u w:val="single"/>
        </w:rPr>
        <w:t xml:space="preserve">the program will "serve as a pilot for nationwide implementation." </w:t>
      </w:r>
      <w:r w:rsidRPr="007141AD">
        <w:rPr>
          <w:sz w:val="16"/>
        </w:rPr>
        <w:t xml:space="preserve">During the training, </w:t>
      </w:r>
      <w:r w:rsidRPr="007141AD">
        <w:rPr>
          <w:u w:val="single"/>
        </w:rPr>
        <w:t>stakeholders would receive training on a number of "facets and responsibilities of ICE/ERO operations</w:t>
      </w:r>
      <w:r w:rsidRPr="007141AD">
        <w:rPr>
          <w:sz w:val="16"/>
        </w:rPr>
        <w:t xml:space="preserve">," he says. </w:t>
      </w:r>
      <w:r w:rsidRPr="007141AD">
        <w:rPr>
          <w:u w:val="single"/>
        </w:rPr>
        <w:t xml:space="preserve">Included in the course would be training in "defensive tactics, firearms familiarization and targeted arrests." </w:t>
      </w:r>
      <w:r w:rsidRPr="007141AD">
        <w:rPr>
          <w:sz w:val="16"/>
        </w:rPr>
        <w:t>The training would be "scenario-based," he states, adding that exercises would be "conducted in a safe and positive environment."</w:t>
      </w:r>
    </w:p>
    <w:p w14:paraId="6142A164" w14:textId="77777777" w:rsidR="00C81CBD" w:rsidRPr="007141AD" w:rsidRDefault="00C81CBD" w:rsidP="00C81CBD"/>
    <w:p w14:paraId="0ED76A2B" w14:textId="77777777" w:rsidR="00C81CBD" w:rsidRPr="007141AD" w:rsidRDefault="00C81CBD" w:rsidP="00C81CBD">
      <w:pPr>
        <w:pStyle w:val="Heading4"/>
      </w:pPr>
      <w:r w:rsidRPr="007141AD">
        <w:t>ICE is making a vigilante group to deport immigrants – it will operate regardless of ICE’s abolition</w:t>
      </w:r>
    </w:p>
    <w:p w14:paraId="7910B7E1" w14:textId="77777777" w:rsidR="00C81CBD" w:rsidRPr="007141AD" w:rsidRDefault="00C81CBD" w:rsidP="00C81CBD">
      <w:r w:rsidRPr="007141AD">
        <w:rPr>
          <w:rStyle w:val="Style13ptBold"/>
        </w:rPr>
        <w:t xml:space="preserve">Zamudio 7-10 </w:t>
      </w:r>
      <w:r w:rsidRPr="007141AD">
        <w:t xml:space="preserve">(Maria Ines Zamudio, 7-10-2020, "ICE Citizens Trainings May Be A 'Vigilante Academy,' Chicago Alderman Warns," NPR.org, </w:t>
      </w:r>
      <w:hyperlink r:id="rId692" w:history="1">
        <w:r w:rsidRPr="007141AD">
          <w:rPr>
            <w:rStyle w:val="Hyperlink"/>
          </w:rPr>
          <w:t>https://www.npr.org/local/309/2020/07/10/889726473/i-c-e-citizens-trainings-may-be-a-vigilante-academy-chicago-alderman-warns</w:t>
        </w:r>
      </w:hyperlink>
      <w:r w:rsidRPr="007141AD">
        <w:t xml:space="preserve"> /</w:t>
      </w:r>
      <w:proofErr w:type="spellStart"/>
      <w:r w:rsidRPr="007141AD">
        <w:t>ogl</w:t>
      </w:r>
      <w:proofErr w:type="spellEnd"/>
      <w:r w:rsidRPr="007141AD">
        <w:t>)</w:t>
      </w:r>
    </w:p>
    <w:p w14:paraId="116B1ECA" w14:textId="77777777" w:rsidR="00C81CBD" w:rsidRPr="007141AD" w:rsidRDefault="00C81CBD" w:rsidP="00C81CBD">
      <w:pPr>
        <w:rPr>
          <w:sz w:val="16"/>
        </w:rPr>
      </w:pPr>
      <w:r w:rsidRPr="007141AD">
        <w:rPr>
          <w:u w:val="single"/>
        </w:rPr>
        <w:t xml:space="preserve">The agency in charge of deporting immigrants is hosting a citizens academy </w:t>
      </w:r>
      <w:r w:rsidRPr="007141AD">
        <w:rPr>
          <w:sz w:val="16"/>
        </w:rPr>
        <w:t xml:space="preserve">for the first time in Chicago — and </w:t>
      </w:r>
      <w:r w:rsidRPr="007141AD">
        <w:rPr>
          <w:u w:val="single"/>
        </w:rPr>
        <w:t xml:space="preserve">immigration activists are not happy about it. </w:t>
      </w:r>
      <w:r w:rsidRPr="007141AD">
        <w:rPr>
          <w:sz w:val="16"/>
        </w:rPr>
        <w:t xml:space="preserve">The Enforcement and Removal Operations (ERO) Chicago Citizens Academy is a six-week program modeled after similar trainings held by other law enforcement agencies. The U.S. Immigration and Customs Enforcement (ICE) will select 10 to 12 participants for the training, which is set to start in September. ICE Field Director Robert Guardian said he was surprised to learn that the agency was feared in Chicago. "I realized there was a sentiment of fear against ICE that I hadn't experienced in my career or even growing up along the Southwest border," said Guardian, who has worked in the agency for 22 years. Guardian said he wants the community to learn more about the agency. He said </w:t>
      </w:r>
      <w:r w:rsidRPr="007141AD">
        <w:rPr>
          <w:u w:val="single"/>
        </w:rPr>
        <w:t>ICE</w:t>
      </w:r>
      <w:r w:rsidRPr="007141AD">
        <w:rPr>
          <w:sz w:val="16"/>
        </w:rPr>
        <w:t xml:space="preserve"> is here to protect the community. He </w:t>
      </w:r>
      <w:r w:rsidRPr="007141AD">
        <w:rPr>
          <w:u w:val="single"/>
        </w:rPr>
        <w:t>described</w:t>
      </w:r>
      <w:r w:rsidRPr="007141AD">
        <w:rPr>
          <w:sz w:val="16"/>
        </w:rPr>
        <w:t xml:space="preserve"> two </w:t>
      </w:r>
      <w:r w:rsidRPr="007141AD">
        <w:rPr>
          <w:u w:val="single"/>
        </w:rPr>
        <w:t>arrests the agency has made</w:t>
      </w:r>
      <w:r w:rsidRPr="007141AD">
        <w:rPr>
          <w:sz w:val="16"/>
        </w:rPr>
        <w:t xml:space="preserve"> in the last two weeks, </w:t>
      </w:r>
      <w:r w:rsidRPr="007141AD">
        <w:rPr>
          <w:u w:val="single"/>
        </w:rPr>
        <w:t>including</w:t>
      </w:r>
      <w:r w:rsidRPr="007141AD">
        <w:rPr>
          <w:sz w:val="16"/>
        </w:rPr>
        <w:t xml:space="preserve"> one of </w:t>
      </w:r>
      <w:r w:rsidRPr="007141AD">
        <w:rPr>
          <w:u w:val="single"/>
        </w:rPr>
        <w:t>a</w:t>
      </w:r>
      <w:r w:rsidRPr="007141AD">
        <w:rPr>
          <w:sz w:val="16"/>
        </w:rPr>
        <w:t xml:space="preserve"> 32-year-old </w:t>
      </w:r>
      <w:r w:rsidRPr="007141AD">
        <w:rPr>
          <w:u w:val="single"/>
        </w:rPr>
        <w:t>immigrant</w:t>
      </w:r>
      <w:r w:rsidRPr="007141AD">
        <w:rPr>
          <w:sz w:val="16"/>
        </w:rPr>
        <w:t xml:space="preserve"> from Lebanon who Guardian </w:t>
      </w:r>
      <w:r w:rsidRPr="007141AD">
        <w:rPr>
          <w:u w:val="single"/>
        </w:rPr>
        <w:t xml:space="preserve">described as a terrorist. </w:t>
      </w:r>
      <w:r w:rsidRPr="007141AD">
        <w:rPr>
          <w:sz w:val="16"/>
        </w:rPr>
        <w:t xml:space="preserve">"He was initially arrested by the FBI after he placed a backpack he believed contained an explosive device near a trash can on a crowded street corner in Chicago," the agency said. Guardian also mentioned the arrest of a 40-year-old immigrant from El Salvador who was convicted of criminal sex abuse. "What I realized when I got to Chicago," Guardian said. "Everyone was telling our story besides ICE. There's no other side. No one is telling our story." Guardian said he's started to tell the agency's story by being out in the community, and the academy is part of that effort. </w:t>
      </w:r>
      <w:r w:rsidRPr="007141AD">
        <w:rPr>
          <w:u w:val="single"/>
        </w:rPr>
        <w:t>Many Chicagoans have received letters inviting them to apply</w:t>
      </w:r>
      <w:r w:rsidRPr="007141AD">
        <w:rPr>
          <w:sz w:val="16"/>
        </w:rPr>
        <w:t xml:space="preserve">. During the program, according to the letter, "participants will gain insight into the many facets and responsibilities of ICE/ERO operations, and hopefully an awareness and appreciation of the issues our officers face every day in the performance of their duties." But immigration activists aren't buying the story ICE wants to tell. They say there's no room for this academy in Chicago. </w:t>
      </w:r>
      <w:r w:rsidRPr="007141AD">
        <w:rPr>
          <w:u w:val="single"/>
        </w:rPr>
        <w:t>"I think it's outrageous that they are trying to do this in Chicago. This is a sanctuary city that we've fought so hard for,"</w:t>
      </w:r>
      <w:r w:rsidRPr="007141AD">
        <w:rPr>
          <w:sz w:val="16"/>
        </w:rPr>
        <w:t xml:space="preserve"> said Ald. Rossana Rodriguez, 33rd Ward. Rodriguez read the letter and said she was concerned about the language in the letter, which reads, in part, "</w:t>
      </w:r>
      <w:r w:rsidRPr="007141AD">
        <w:rPr>
          <w:u w:val="single"/>
        </w:rPr>
        <w:t>attendees will participate in scenario-based training and exercises</w:t>
      </w:r>
      <w:r w:rsidRPr="007141AD">
        <w:rPr>
          <w:sz w:val="16"/>
        </w:rPr>
        <w:t xml:space="preserve"> conducted in a safe and positive environment, </w:t>
      </w:r>
      <w:r w:rsidRPr="007141AD">
        <w:rPr>
          <w:u w:val="single"/>
        </w:rPr>
        <w:t>including</w:t>
      </w:r>
      <w:r w:rsidRPr="007141AD">
        <w:rPr>
          <w:sz w:val="16"/>
        </w:rPr>
        <w:t xml:space="preserve">, but not limited to </w:t>
      </w:r>
      <w:r w:rsidRPr="007141AD">
        <w:rPr>
          <w:u w:val="single"/>
        </w:rPr>
        <w:t>defensive tactics, firearms familiarization, and targeted arrests." "What it sounds like to me is a vigilante academy," Rodriguez said.</w:t>
      </w:r>
      <w:r w:rsidRPr="007141AD">
        <w:rPr>
          <w:sz w:val="16"/>
        </w:rPr>
        <w:t xml:space="preserve"> "We need to be educating the community so that they don't sign up for it. I think the city needs to speak out against this programming. This isn't welcomed in Chicago." The academy will be held every Tuesday from 2 to 6 p.m., and it will start Sept. 15, 2020, at the Chicago field office (101 W. Ida B. Wells Parkway, Suite 400). Chicagoans interested in participating will have to fill out a detailed application form that includes several essay questions. Applicants also have to pass a background check. </w:t>
      </w:r>
      <w:r w:rsidRPr="007141AD">
        <w:rPr>
          <w:u w:val="single"/>
        </w:rPr>
        <w:t>"It's very alarming that ICE is organizing this propaganda,</w:t>
      </w:r>
      <w:r w:rsidRPr="007141AD">
        <w:rPr>
          <w:sz w:val="16"/>
        </w:rPr>
        <w:t xml:space="preserve">" said activist Rey </w:t>
      </w:r>
      <w:proofErr w:type="spellStart"/>
      <w:r w:rsidRPr="007141AD">
        <w:rPr>
          <w:sz w:val="16"/>
        </w:rPr>
        <w:t>Wences</w:t>
      </w:r>
      <w:proofErr w:type="spellEnd"/>
      <w:r w:rsidRPr="007141AD">
        <w:rPr>
          <w:sz w:val="16"/>
        </w:rPr>
        <w:t xml:space="preserve">, with Organized Communities Against Deportation. "What we know, from the work we've been doing for years against deportation in the city, is that ICE is very violent." </w:t>
      </w:r>
      <w:proofErr w:type="spellStart"/>
      <w:r w:rsidRPr="007141AD">
        <w:rPr>
          <w:sz w:val="16"/>
        </w:rPr>
        <w:t>Wences</w:t>
      </w:r>
      <w:proofErr w:type="spellEnd"/>
      <w:r w:rsidRPr="007141AD">
        <w:rPr>
          <w:sz w:val="16"/>
        </w:rPr>
        <w:t xml:space="preserve"> said ICE has done enforcement raids and used other tactics to terrorize the undocumented immigrant population. "ICE lies, and they use these tactics," he continued, "and they have gotten more resources — from money to technology — to target and surveil the immigrant community." </w:t>
      </w:r>
      <w:proofErr w:type="spellStart"/>
      <w:r w:rsidRPr="007141AD">
        <w:rPr>
          <w:sz w:val="16"/>
        </w:rPr>
        <w:t>Wences</w:t>
      </w:r>
      <w:proofErr w:type="spellEnd"/>
      <w:r w:rsidRPr="007141AD">
        <w:rPr>
          <w:sz w:val="16"/>
        </w:rPr>
        <w:t xml:space="preserve"> </w:t>
      </w:r>
      <w:r w:rsidRPr="007141AD">
        <w:rPr>
          <w:u w:val="single"/>
        </w:rPr>
        <w:t>said ICE is not to be trusted.</w:t>
      </w:r>
    </w:p>
    <w:p w14:paraId="6F4DCAEC" w14:textId="77777777" w:rsidR="00B530A8" w:rsidRPr="007141AD" w:rsidRDefault="00B530A8" w:rsidP="00B530A8">
      <w:pPr>
        <w:rPr>
          <w:b/>
          <w:bCs/>
          <w:u w:val="single"/>
        </w:rPr>
      </w:pPr>
    </w:p>
    <w:p w14:paraId="0754377B" w14:textId="1698CFA6" w:rsidR="00B530A8" w:rsidRPr="007141AD" w:rsidRDefault="00B530A8" w:rsidP="00B530A8">
      <w:pPr>
        <w:pStyle w:val="Heading3"/>
      </w:pPr>
      <w:r w:rsidRPr="007141AD">
        <w:t>Neg Circumvention (Reform Only)</w:t>
      </w:r>
    </w:p>
    <w:p w14:paraId="7F62E3C6" w14:textId="029D4DE6" w:rsidR="00A956FC" w:rsidRPr="007141AD" w:rsidRDefault="00A956FC" w:rsidP="00A956FC">
      <w:pPr>
        <w:pStyle w:val="Heading4"/>
      </w:pPr>
      <w:r w:rsidRPr="007141AD">
        <w:t xml:space="preserve">The </w:t>
      </w:r>
      <w:proofErr w:type="spellStart"/>
      <w:r w:rsidRPr="007141AD">
        <w:t>aff</w:t>
      </w:r>
      <w:proofErr w:type="spellEnd"/>
      <w:r w:rsidRPr="007141AD">
        <w:t xml:space="preserve"> is meaningless – authority would be transferred to another agency </w:t>
      </w:r>
    </w:p>
    <w:p w14:paraId="08494232" w14:textId="77777777" w:rsidR="00A956FC" w:rsidRPr="007141AD" w:rsidRDefault="00A956FC" w:rsidP="00A956FC">
      <w:proofErr w:type="spellStart"/>
      <w:r w:rsidRPr="007141AD">
        <w:rPr>
          <w:rStyle w:val="Style13ptBold"/>
        </w:rPr>
        <w:t>Crennen</w:t>
      </w:r>
      <w:proofErr w:type="spellEnd"/>
      <w:r w:rsidRPr="007141AD">
        <w:rPr>
          <w:rStyle w:val="Style13ptBold"/>
        </w:rPr>
        <w:t>-Dunlap 19</w:t>
      </w:r>
      <w:r w:rsidRPr="007141AD">
        <w:t xml:space="preserve"> (Allison </w:t>
      </w:r>
      <w:proofErr w:type="spellStart"/>
      <w:r w:rsidRPr="007141AD">
        <w:t>Crennen</w:t>
      </w:r>
      <w:proofErr w:type="spellEnd"/>
      <w:r w:rsidRPr="007141AD">
        <w:t xml:space="preserve">-Dunlap is an Associate Editor for the Denver Law Review and 2019 J.D. Candidate at the University of Denver Sturm College of Law. "Abolishing the </w:t>
      </w:r>
      <w:proofErr w:type="spellStart"/>
      <w:r w:rsidRPr="007141AD">
        <w:t>ICEberg</w:t>
      </w:r>
      <w:proofErr w:type="spellEnd"/>
      <w:r w:rsidRPr="007141AD">
        <w:t>". Denver Law Review. 1/3/2019. https://www.denverlawreview.org/dlr-online-article/2019/1/3/abolishing-the-iceberg.html#_ftn74) GMW</w:t>
      </w:r>
    </w:p>
    <w:p w14:paraId="7D7D2C89" w14:textId="77777777" w:rsidR="00A956FC" w:rsidRPr="007141AD" w:rsidRDefault="00A956FC" w:rsidP="00A956FC">
      <w:pPr>
        <w:rPr>
          <w:b/>
          <w:bCs/>
          <w:u w:val="single"/>
        </w:rPr>
      </w:pPr>
      <w:r w:rsidRPr="007141AD">
        <w:t xml:space="preserve">Detention rates have similarly skyrocketed.65 </w:t>
      </w:r>
      <w:r w:rsidRPr="007141AD">
        <w:rPr>
          <w:u w:val="single"/>
        </w:rPr>
        <w:t>For most of the twentieth century, immigration detention was the exception rather than the rule</w:t>
      </w:r>
      <w:r w:rsidRPr="007141AD">
        <w:t xml:space="preserve">.66 In 1980, immigration officials had the capacity to detain about 1,800 migrants daily.67 In 1994, the average number of migrants in detention on any given day was 6,785.68 In 2004, that number was 21,298.69 By 2017, </w:t>
      </w:r>
      <w:r w:rsidRPr="007141AD">
        <w:rPr>
          <w:u w:val="single"/>
        </w:rPr>
        <w:t>DHS was detaining approximately 38,106 migrants every day, and DHS has set a target of detaining 47,000 migrant detainees daily during fiscal year 2019</w:t>
      </w:r>
      <w:r w:rsidRPr="007141AD">
        <w:t>.70 T</w:t>
      </w:r>
      <w:r w:rsidRPr="007141AD">
        <w:rPr>
          <w:u w:val="single"/>
        </w:rPr>
        <w:t>oday, the U.S. government incarcerates hundreds of thousands of migrants annually in civil immigration detention.71 Since 1996, the population of migrant detainees has tripled, and the U.S. now operates the world’s largest immigration detention system.72</w:t>
      </w:r>
      <w:r w:rsidRPr="007141AD">
        <w:rPr>
          <w:b/>
          <w:bCs/>
          <w:u w:val="single"/>
        </w:rPr>
        <w:t xml:space="preserve"> ICE is but one player in this mammoth regime</w:t>
      </w:r>
      <w:r w:rsidRPr="007141AD">
        <w:rPr>
          <w:u w:val="single"/>
        </w:rPr>
        <w:t>.</w:t>
      </w:r>
      <w:r w:rsidRPr="007141AD">
        <w:t xml:space="preserve">73 that.74 </w:t>
      </w:r>
      <w:r w:rsidRPr="007141AD">
        <w:rPr>
          <w:b/>
          <w:bCs/>
          <w:u w:val="single"/>
        </w:rPr>
        <w:t xml:space="preserve">The call to abolish ICE is significant, however, if it is a call to abolish the United </w:t>
      </w:r>
      <w:proofErr w:type="spellStart"/>
      <w:r w:rsidRPr="007141AD">
        <w:rPr>
          <w:b/>
          <w:bCs/>
          <w:u w:val="single"/>
        </w:rPr>
        <w:t>States’s</w:t>
      </w:r>
      <w:proofErr w:type="spellEnd"/>
      <w:r w:rsidRPr="007141AD">
        <w:rPr>
          <w:b/>
          <w:bCs/>
          <w:u w:val="single"/>
        </w:rPr>
        <w:t xml:space="preserve"> overall punitive approach to migration rather than a single agency. </w:t>
      </w:r>
    </w:p>
    <w:p w14:paraId="462282B3" w14:textId="77777777" w:rsidR="00A956FC" w:rsidRPr="007141AD" w:rsidRDefault="00A956FC" w:rsidP="00A956FC">
      <w:r w:rsidRPr="007141AD">
        <w:rPr>
          <w:u w:val="single"/>
        </w:rPr>
        <w:t>Taken literally, the call to abolish ICE is virtually meaningless. Abolishing this agency would be simple and produce few, if any, changes to current practice if ICE’s duties were merely distributed among existing agencies or assigned to a new agency bearing a name other than “ICE.”</w:t>
      </w:r>
      <w:r w:rsidRPr="007141AD">
        <w:t xml:space="preserve"> Indeed, </w:t>
      </w:r>
      <w:r w:rsidRPr="007141AD">
        <w:rPr>
          <w:u w:val="single"/>
        </w:rPr>
        <w:t>the Homeland Security Act of 200275 abolished INS76 and simply distributed its duties to other agencies,77 including by establishing ICE.</w:t>
      </w:r>
      <w:r w:rsidRPr="007141AD">
        <w:t>78 Similarly</w:t>
      </w:r>
      <w:r w:rsidRPr="007141AD">
        <w:rPr>
          <w:u w:val="single"/>
        </w:rPr>
        <w:t xml:space="preserve">, the Establishing a Humane Immigration Enforcement System Act,79 a bill introduced by certain democratic lawmakers on July 12, 2018, would abolish ICE within one year but retain “any essential functions carried out by ICE that do not violate fundamental due process and human rights.”80 </w:t>
      </w:r>
      <w:r w:rsidRPr="007141AD">
        <w:rPr>
          <w:b/>
          <w:bCs/>
          <w:u w:val="single"/>
        </w:rPr>
        <w:t>The bill thus leaves the door open for a simple transfer of functions to another agency</w:t>
      </w:r>
      <w:r w:rsidRPr="007141AD">
        <w:rPr>
          <w:u w:val="single"/>
        </w:rPr>
        <w:t>.</w:t>
      </w:r>
      <w:r w:rsidRPr="007141AD">
        <w:t xml:space="preserve"> Further, the bill endorses immigration detention and might even expand it, providing that some agency would “</w:t>
      </w:r>
      <w:proofErr w:type="spellStart"/>
      <w:r w:rsidRPr="007141AD">
        <w:t>prioritiz</w:t>
      </w:r>
      <w:proofErr w:type="spellEnd"/>
      <w:r w:rsidRPr="007141AD">
        <w:t xml:space="preserve">[e] the hiring of personnel to address the legal, health, and social-service needs of detained individuals.”81 Under this bill, abolition means little. </w:t>
      </w:r>
    </w:p>
    <w:p w14:paraId="4EF03BDA" w14:textId="0575E32C" w:rsidR="00A956FC" w:rsidRPr="007141AD" w:rsidRDefault="00A956FC" w:rsidP="00A956FC">
      <w:pPr>
        <w:pStyle w:val="Heading4"/>
      </w:pPr>
      <w:r w:rsidRPr="007141AD">
        <w:t xml:space="preserve">A ton of other agencies will enforce deportations – makes solvency impossible </w:t>
      </w:r>
    </w:p>
    <w:p w14:paraId="7134FEBF" w14:textId="77777777" w:rsidR="00A956FC" w:rsidRPr="007141AD" w:rsidRDefault="00A956FC" w:rsidP="00A956FC">
      <w:proofErr w:type="spellStart"/>
      <w:r w:rsidRPr="007141AD">
        <w:rPr>
          <w:rStyle w:val="Style13ptBold"/>
        </w:rPr>
        <w:t>Crennen</w:t>
      </w:r>
      <w:proofErr w:type="spellEnd"/>
      <w:r w:rsidRPr="007141AD">
        <w:rPr>
          <w:rStyle w:val="Style13ptBold"/>
        </w:rPr>
        <w:t>-Dunlap 19</w:t>
      </w:r>
      <w:r w:rsidRPr="007141AD">
        <w:t xml:space="preserve"> (Allison </w:t>
      </w:r>
      <w:proofErr w:type="spellStart"/>
      <w:r w:rsidRPr="007141AD">
        <w:t>Crennen</w:t>
      </w:r>
      <w:proofErr w:type="spellEnd"/>
      <w:r w:rsidRPr="007141AD">
        <w:t xml:space="preserve">-Dunlap is an Associate Editor for the Denver Law Review and 2019 J.D. Candidate at the University of Denver Sturm College of Law. "Abolishing the </w:t>
      </w:r>
      <w:proofErr w:type="spellStart"/>
      <w:r w:rsidRPr="007141AD">
        <w:t>ICEberg</w:t>
      </w:r>
      <w:proofErr w:type="spellEnd"/>
      <w:r w:rsidRPr="007141AD">
        <w:t>". Denver Law Review. 1/3/2019. https://www.denverlawreview.org/dlr-online-article/2019/1/3/abolishing-the-iceberg.html#_ftn74) GMW</w:t>
      </w:r>
    </w:p>
    <w:p w14:paraId="191DDC73" w14:textId="77777777" w:rsidR="00A956FC" w:rsidRPr="007141AD" w:rsidRDefault="00A956FC" w:rsidP="00A956FC">
      <w:r w:rsidRPr="007141AD">
        <w:rPr>
          <w:u w:val="single"/>
        </w:rPr>
        <w:t>ICE is an agency housed in DHS responsible for enforcing immigration laws in the interior of the United States</w:t>
      </w:r>
      <w:r w:rsidRPr="007141AD">
        <w:t xml:space="preserve">.16 Enforcement and Removal Operations (ERO), a unit within ICE, identifies migrants who are potentially removable, finds them, arrests them, incarcerates them, “prosecutes” them by showing they are “removable,” and effects their physical removal from U.S. territory.17 </w:t>
      </w:r>
      <w:r w:rsidRPr="007141AD">
        <w:rPr>
          <w:u w:val="single"/>
        </w:rPr>
        <w:t>ICE is thus responsible for a large number of the United States’ deportations as well as for the civil detention of hundreds of thousands of people each year</w:t>
      </w:r>
      <w:r w:rsidRPr="007141AD">
        <w:t xml:space="preserve">.18 </w:t>
      </w:r>
    </w:p>
    <w:p w14:paraId="299EF362" w14:textId="77777777" w:rsidR="00A956FC" w:rsidRPr="007141AD" w:rsidRDefault="00A956FC" w:rsidP="00A956FC">
      <w:r w:rsidRPr="007141AD">
        <w:rPr>
          <w:b/>
          <w:bCs/>
          <w:u w:val="single"/>
        </w:rPr>
        <w:t>But ICE is just one part of a much larger immigration enforcement bureaucracy</w:t>
      </w:r>
      <w:r w:rsidRPr="007141AD">
        <w:t xml:space="preserve">. </w:t>
      </w:r>
      <w:r w:rsidRPr="007141AD">
        <w:rPr>
          <w:u w:val="single"/>
        </w:rPr>
        <w:t>CBP enforces immigration laws at ports of entry and along the border, including anywhere within one hundred miles of a border— an area that encompasses approximately two-thirds of the U.S. population</w:t>
      </w:r>
      <w:r w:rsidRPr="007141AD">
        <w:t>.19 CBP can issue expedited removal orders pursuant to 8 U.S.C. § 1225(b)(1)(A)(</w:t>
      </w:r>
      <w:proofErr w:type="spellStart"/>
      <w:r w:rsidRPr="007141AD">
        <w:t>i</w:t>
      </w:r>
      <w:proofErr w:type="spellEnd"/>
      <w:r w:rsidRPr="007141AD">
        <w:t xml:space="preserve">).20 This form of rapid-fire removal plays an enormous but largely hidden role in the deportation landscape, accounting for 42 percent of all removals in fiscal year 2014.21 </w:t>
      </w:r>
      <w:r w:rsidRPr="007141AD">
        <w:rPr>
          <w:u w:val="single"/>
        </w:rPr>
        <w:t>Like ICE, CBP also incarcerates migrants, operating detention facilities whose chain link fences, concrete floors, and mylar sheets became notorious during the 2018 family separations</w:t>
      </w:r>
      <w:r w:rsidRPr="007141AD">
        <w:t xml:space="preserve">.22 Further, CBP made the 2018 family separations possible because, after announcement of the “zero tolerance” policy, CBP referred parents and other caregivers to DOJ for prosecution for illegal entry or reentry.23 </w:t>
      </w:r>
      <w:r w:rsidRPr="007141AD">
        <w:rPr>
          <w:u w:val="single"/>
        </w:rPr>
        <w:t>The children of those prosecuted were separated from their caregivers and placed in the custody of the Office of Refugee Resettlement in the Department of Health and Human Services.</w:t>
      </w:r>
      <w:r w:rsidRPr="007141AD">
        <w:t xml:space="preserve">24 </w:t>
      </w:r>
    </w:p>
    <w:p w14:paraId="51EBB4A4" w14:textId="77777777" w:rsidR="00A956FC" w:rsidRPr="007141AD" w:rsidRDefault="00A956FC" w:rsidP="00A956FC">
      <w:r w:rsidRPr="007141AD">
        <w:rPr>
          <w:b/>
          <w:bCs/>
          <w:u w:val="single"/>
        </w:rPr>
        <w:t>DOJ also plays a significant role in the enforcement of U.S. immigration laws.</w:t>
      </w:r>
      <w:r w:rsidRPr="007141AD">
        <w:t xml:space="preserve"> </w:t>
      </w:r>
      <w:r w:rsidRPr="007141AD">
        <w:rPr>
          <w:u w:val="single"/>
        </w:rPr>
        <w:t>DOJ prosecutes individuals for illegal entry and illegal reentry25—two criminal offenses which, although not technically part of the civil immigration law apparatus, are inevitably tied to migration</w:t>
      </w:r>
      <w:r w:rsidRPr="007141AD">
        <w:t xml:space="preserve">.26 DOJ’s United States Marshals Service manages pre-trial incarceration for those awaiting prosecution of illegal entry or reentry (and other criminal offenses related to migration), and DOJ’s Bureau of Prisons imprisons those who are convicted.27 DOJ also houses the Executive Office for Immigration Review, or “immigration court,” where immigration judges, operating at the behest of the Attorney General, determine which migrants placed in formal removal proceedings will be removed.28 </w:t>
      </w:r>
      <w:r w:rsidRPr="007141AD">
        <w:rPr>
          <w:u w:val="single"/>
        </w:rPr>
        <w:t>Further, the Office of Immigration Litigation within DOJ denaturalizes naturalized U.S. citizens29 and defends immigration agencies in federal courts</w:t>
      </w:r>
      <w:r w:rsidRPr="007141AD">
        <w:t>.30</w:t>
      </w:r>
    </w:p>
    <w:p w14:paraId="5A7DE0B4" w14:textId="77777777" w:rsidR="00A956FC" w:rsidRPr="007141AD" w:rsidRDefault="00A956FC" w:rsidP="00A956FC">
      <w:r w:rsidRPr="007141AD">
        <w:rPr>
          <w:b/>
          <w:bCs/>
          <w:u w:val="single"/>
        </w:rPr>
        <w:t>Additionally, U.S. Citizenship and Immigration Services (USCIS) adjudicates applications for immigration benefits, such as applications to adjust status to that of lawful permanent resident or naturalize.</w:t>
      </w:r>
      <w:r w:rsidRPr="007141AD">
        <w:t xml:space="preserve">31 </w:t>
      </w:r>
      <w:r w:rsidRPr="007141AD">
        <w:rPr>
          <w:u w:val="single"/>
        </w:rPr>
        <w:t>Like ICE, USCIS has the power to initiate removal proceedings by issuing a “Notice to Appear,”32 and the agency is now playing a more active role in enforcement.</w:t>
      </w:r>
      <w:r w:rsidRPr="007141AD">
        <w:t xml:space="preserve">33 Last summer, USCIS issued a memorandum that essentially requires the agency to initiate removal proceedings whenever a beneficiary or applicant is “not lawfully present in the United States” at the time a petition or application is denied.34 Previously, many such individuals could depart the United States voluntarily without facing potential detention and deportation.35 </w:t>
      </w:r>
      <w:r w:rsidRPr="007141AD">
        <w:rPr>
          <w:u w:val="single"/>
        </w:rPr>
        <w:t xml:space="preserve">In other words, although USCIS is traditionally an adjudicator, </w:t>
      </w:r>
      <w:r w:rsidRPr="007141AD">
        <w:rPr>
          <w:b/>
          <w:bCs/>
          <w:u w:val="single"/>
        </w:rPr>
        <w:t>the agency is now more involved in detention and deportation</w:t>
      </w:r>
      <w:r w:rsidRPr="007141AD">
        <w:rPr>
          <w:u w:val="single"/>
        </w:rPr>
        <w:t>.</w:t>
      </w:r>
      <w:r w:rsidRPr="007141AD">
        <w:t xml:space="preserve"> </w:t>
      </w:r>
    </w:p>
    <w:p w14:paraId="2A222D2A" w14:textId="77777777" w:rsidR="00A956FC" w:rsidRPr="007141AD" w:rsidRDefault="00A956FC" w:rsidP="00A956FC">
      <w:pPr>
        <w:rPr>
          <w:b/>
          <w:bCs/>
          <w:u w:val="single"/>
        </w:rPr>
      </w:pPr>
      <w:r w:rsidRPr="007141AD">
        <w:rPr>
          <w:u w:val="single"/>
        </w:rPr>
        <w:t xml:space="preserve">Other agencies, including the Department of State, Department of Labor, and Department of Health and Human Services, also help administer immigration laws.36 </w:t>
      </w:r>
      <w:r w:rsidRPr="007141AD">
        <w:rPr>
          <w:b/>
          <w:bCs/>
          <w:u w:val="single"/>
        </w:rPr>
        <w:t xml:space="preserve">In short, </w:t>
      </w:r>
      <w:r w:rsidRPr="007141AD">
        <w:rPr>
          <w:b/>
          <w:bCs/>
          <w:u w:val="single"/>
          <w:bdr w:val="single" w:sz="4" w:space="0" w:color="auto"/>
        </w:rPr>
        <w:t>ICE plays but one part in a much larger bureaucracy designed to determine which human beings merit inclusion</w:t>
      </w:r>
      <w:r w:rsidRPr="007141AD">
        <w:rPr>
          <w:b/>
          <w:bCs/>
          <w:u w:val="single"/>
        </w:rPr>
        <w:t xml:space="preserve"> in the U.S. political community.</w:t>
      </w:r>
    </w:p>
    <w:p w14:paraId="654A3C89" w14:textId="77777777" w:rsidR="00A956FC" w:rsidRPr="007141AD" w:rsidRDefault="00A956FC" w:rsidP="00A956FC"/>
    <w:p w14:paraId="5F5A01CB" w14:textId="6E7E8F38" w:rsidR="00C81CBD" w:rsidRPr="007141AD" w:rsidRDefault="00C81CBD" w:rsidP="00C81CBD">
      <w:pPr>
        <w:pStyle w:val="Heading4"/>
      </w:pPr>
      <w:r w:rsidRPr="007141AD">
        <w:t xml:space="preserve">All of ICE needs to be abolished for the </w:t>
      </w:r>
      <w:proofErr w:type="spellStart"/>
      <w:r w:rsidRPr="007141AD">
        <w:t>aff</w:t>
      </w:r>
      <w:proofErr w:type="spellEnd"/>
      <w:r w:rsidRPr="007141AD">
        <w:t xml:space="preserve"> to solve – HSI is just as bad as the ERO </w:t>
      </w:r>
    </w:p>
    <w:p w14:paraId="1B03AE47" w14:textId="77777777" w:rsidR="00C81CBD" w:rsidRPr="007141AD" w:rsidRDefault="00C81CBD" w:rsidP="00C81CBD">
      <w:r w:rsidRPr="007141AD">
        <w:rPr>
          <w:rStyle w:val="Style13ptBold"/>
        </w:rPr>
        <w:t>Brown 20</w:t>
      </w:r>
      <w:r w:rsidRPr="007141AD">
        <w:t xml:space="preserve"> (Elizabeth Nolan Brown, MA from Ohio University, 5-14-2020, "ICE Agents Fight Sex Trafficking by Paying Potential Victims for Hand Jobs," Reason, </w:t>
      </w:r>
      <w:hyperlink r:id="rId693" w:history="1">
        <w:r w:rsidRPr="007141AD">
          <w:rPr>
            <w:rStyle w:val="Hyperlink"/>
          </w:rPr>
          <w:t>https://reason.com/2020/05/14/ice-agents-fight-sex-trafficking-by-paying-potential-victims-for-hand-jobs/</w:t>
        </w:r>
      </w:hyperlink>
      <w:r w:rsidRPr="007141AD">
        <w:t xml:space="preserve"> /)</w:t>
      </w:r>
    </w:p>
    <w:p w14:paraId="774191FC" w14:textId="77777777" w:rsidR="00C81CBD" w:rsidRPr="007141AD" w:rsidRDefault="00C81CBD" w:rsidP="00C81CBD">
      <w:pPr>
        <w:rPr>
          <w:sz w:val="16"/>
        </w:rPr>
      </w:pPr>
      <w:r w:rsidRPr="007141AD">
        <w:rPr>
          <w:u w:val="single"/>
        </w:rPr>
        <w:t>Agents</w:t>
      </w:r>
      <w:r w:rsidRPr="007141AD">
        <w:rPr>
          <w:sz w:val="16"/>
        </w:rPr>
        <w:t xml:space="preserve"> with the Department of Homeland Security (DHS) in Arizona </w:t>
      </w:r>
      <w:r w:rsidRPr="007141AD">
        <w:rPr>
          <w:u w:val="single"/>
        </w:rPr>
        <w:t>have been</w:t>
      </w:r>
      <w:r w:rsidRPr="007141AD">
        <w:rPr>
          <w:sz w:val="16"/>
        </w:rPr>
        <w:t xml:space="preserve"> </w:t>
      </w:r>
      <w:r w:rsidRPr="007141AD">
        <w:rPr>
          <w:u w:val="single"/>
        </w:rPr>
        <w:t>"fighting" human trafficking by sending federal immigration agents to coerce suspected victims into paid sex acts. These acts were later used by authorities to justify arresting women who agreed to them, seizing their assets, and telling the press it was these women who were the real predators.</w:t>
      </w:r>
      <w:r w:rsidRPr="007141AD">
        <w:rPr>
          <w:sz w:val="16"/>
        </w:rPr>
        <w:t xml:space="preserve"> Federal agents had at least 17 sexual encounters with "Asian females" working in massage parlors around Mohave County, Arizona, over a five-month period in 2018, according to new research from the Howard Center for Investigative Journalism at Arizona State University (ASU). Internal ICE documents show these activities had the blessing of agents' supervisors. When it was all over, </w:t>
      </w:r>
      <w:r w:rsidRPr="007141AD">
        <w:rPr>
          <w:u w:val="single"/>
        </w:rPr>
        <w:t>the</w:t>
      </w:r>
      <w:r w:rsidRPr="007141AD">
        <w:rPr>
          <w:sz w:val="16"/>
        </w:rPr>
        <w:t xml:space="preserve"> years-long operation yielded three misdemeanor charges stemming from a single sexual encounter which authorities interrupted during a raid. Absurd and horrifying? Obviously. But also a </w:t>
      </w:r>
      <w:r w:rsidRPr="007141AD">
        <w:rPr>
          <w:u w:val="single"/>
        </w:rPr>
        <w:t>scenario</w:t>
      </w:r>
      <w:r w:rsidRPr="007141AD">
        <w:rPr>
          <w:sz w:val="16"/>
        </w:rPr>
        <w:t xml:space="preserve"> that </w:t>
      </w:r>
      <w:r w:rsidRPr="007141AD">
        <w:rPr>
          <w:u w:val="single"/>
        </w:rPr>
        <w:t>is far from an isolated incident.</w:t>
      </w:r>
      <w:r w:rsidRPr="007141AD">
        <w:rPr>
          <w:sz w:val="16"/>
        </w:rPr>
        <w:t xml:space="preserve"> "Operation Asian Touch" The Mohave County investigation—dubbed "Operation Asian Touch"—exclusively targeted Asian massage businesses and spas. Police from Bullhead City and Lake Havasu City began the investigation in 2016 after allegedly receiving reports that some employees at these businesses would provide erotic extras along with back and foot rubs. Local </w:t>
      </w:r>
      <w:r w:rsidRPr="007141AD">
        <w:rPr>
          <w:u w:val="single"/>
        </w:rPr>
        <w:t>cops decided these businesses were likely human-trafficking fronts</w:t>
      </w:r>
      <w:r w:rsidRPr="007141AD">
        <w:rPr>
          <w:sz w:val="16"/>
        </w:rPr>
        <w:t xml:space="preserve"> after learning that all of the masseuses were Asian women, according to a Homeland Security memo about the investigation</w:t>
      </w:r>
      <w:r w:rsidRPr="007141AD">
        <w:rPr>
          <w:u w:val="single"/>
        </w:rPr>
        <w:t>. So, Homeland Security Investigations (HSI)—a division of Immigration and Customs Enforcement (ICE)—got involved</w:t>
      </w:r>
      <w:r w:rsidRPr="007141AD">
        <w:rPr>
          <w:sz w:val="16"/>
        </w:rPr>
        <w:t xml:space="preserve"> in spring 2018. One of the women charged in this operation was Yuqin Shu, an immigrant from China in her mid-50s who ran a licensed foot massage business in Bullhead City. Shu's case first came to my attention last fall, via the Mohave Daily News, which reported that Shu's lawyer was questioning how DHS agents having sex with suspected abuse victims helps protect national security. </w:t>
      </w:r>
      <w:r w:rsidRPr="007141AD">
        <w:rPr>
          <w:u w:val="single"/>
        </w:rPr>
        <w:t>"It is unclear how an ICE officer having sexual relations with human trafficking victims</w:t>
      </w:r>
      <w:r w:rsidRPr="007141AD">
        <w:rPr>
          <w:sz w:val="16"/>
        </w:rPr>
        <w:t xml:space="preserve"> in Mohave County, Arizona, </w:t>
      </w:r>
      <w:r w:rsidRPr="007141AD">
        <w:rPr>
          <w:u w:val="single"/>
        </w:rPr>
        <w:t>protects the nation from terrorist attacks or secures the borders,"</w:t>
      </w:r>
      <w:r w:rsidRPr="007141AD">
        <w:rPr>
          <w:sz w:val="16"/>
        </w:rPr>
        <w:t xml:space="preserve"> wrote attorney Brad Rideout in a motion seeking the real names of the undercover agents, who were identified in police documents only as "Arturo" and "Sergio." I wrote about Shu's case in a larger look at this sordid campaign ("Massage Parlor Panic"), which Reason published in February. Many of the cases described in my article had failed to gain much media attention and, when they did, it was from outlets basically just transcribing police's convoluted and dubious rescue claims. But two of these stories– the 2017 death of Queens-based massage worker Yang Song during a police raid on her workplace, and the 2019 massage-parlor stings in Florida that ensnared New England Patriots owner Robert Kraft—managed to break through the usual fog of sensationalism and bootlicking to attract widespread attention in a way that got people asking good questions. </w:t>
      </w:r>
      <w:r w:rsidRPr="007141AD">
        <w:rPr>
          <w:u w:val="single"/>
        </w:rPr>
        <w:t xml:space="preserve">Homeland Security Investigations was also a part of the Florida stings, with an undercover agent visiting businesses in Indian River Beach and Orange counties and paying women there for sex acts. </w:t>
      </w:r>
      <w:r w:rsidRPr="007141AD">
        <w:rPr>
          <w:sz w:val="16"/>
        </w:rPr>
        <w:t xml:space="preserve">Following the recent ASU investigation, national and mainstream media have been discovering and disapproving of "Operation Asian Touch." This is great—so long as nobody mistakes what happened in Mohave County for an atypical investigation. If you track initial claims about massage parlor-based human trafficking through to their actual conclusions, </w:t>
      </w:r>
      <w:r w:rsidRPr="007141AD">
        <w:rPr>
          <w:u w:val="single"/>
        </w:rPr>
        <w:t>you'll</w:t>
      </w:r>
      <w:r w:rsidRPr="007141AD">
        <w:rPr>
          <w:sz w:val="16"/>
        </w:rPr>
        <w:t xml:space="preserve"> almost </w:t>
      </w:r>
      <w:r w:rsidRPr="007141AD">
        <w:rPr>
          <w:u w:val="single"/>
        </w:rPr>
        <w:t>always find law enforcement simply targeting sex workers, small-business owners, immigrants, and the people who patronize them with harassment, assault, arrest, property seizure, prosecution, detainment, and deportation. And the "victims" they allegedly set out to save frequently wind up facing criminal charges. There are only two roles women can play in this Homeland Security-led charade: helpless sex slave or conniving human trafficker.</w:t>
      </w:r>
      <w:r w:rsidRPr="007141AD">
        <w:rPr>
          <w:sz w:val="16"/>
        </w:rPr>
        <w:t xml:space="preserve"> (Both types of women are invited to stroke ICE agent penises.) A Victim-Centered Approach? </w:t>
      </w:r>
      <w:r w:rsidRPr="007141AD">
        <w:rPr>
          <w:u w:val="single"/>
        </w:rPr>
        <w:t>Shu is one of countless Asian immigrant women terrorized by the U.S. government in a nationwide immigration sweep dressed up as a "victim-centered" effort to save captive girls and women held in "modern slavery."</w:t>
      </w:r>
      <w:r w:rsidRPr="007141AD">
        <w:rPr>
          <w:sz w:val="16"/>
        </w:rPr>
        <w:t xml:space="preserve"> </w:t>
      </w:r>
      <w:r w:rsidRPr="007141AD">
        <w:rPr>
          <w:u w:val="single"/>
        </w:rPr>
        <w:t>Homeland Security perpetuates the rescue narrative</w:t>
      </w:r>
      <w:r w:rsidRPr="007141AD">
        <w:rPr>
          <w:sz w:val="16"/>
        </w:rPr>
        <w:t xml:space="preserve"> (and asks people to participate in "awareness" and surveillance efforts) through the Blue Campaign. Many local police departments—including the Bullhead City and Lake Havasu City agencies involved here—ban sexual activity with victims, suspects, or anyone in cop custody. But partnerships with federal agents and confidential informants allow them to circumvent their own policies. An HSI memo on the Mohave County investigation describes instance after instance of an undercover federal agent (U.C.) telling a masseuse "to masturbate him." It includes accounts like "the female placed oil on her hand and began to stroke the U.C.'s penis. After a few minutes, the female stopped and gave the U.C. a towel to clean himself." Or "she masturbated the U.C. </w:t>
      </w:r>
      <w:proofErr w:type="spellStart"/>
      <w:r w:rsidRPr="007141AD">
        <w:rPr>
          <w:sz w:val="16"/>
        </w:rPr>
        <w:t>untill</w:t>
      </w:r>
      <w:proofErr w:type="spellEnd"/>
      <w:r w:rsidRPr="007141AD">
        <w:rPr>
          <w:sz w:val="16"/>
        </w:rPr>
        <w:t xml:space="preserve"> [sic] he told her he was done." In several instances, ICE agents paid extra for masseuses to strip naked or go topless while jerking them off. Some </w:t>
      </w:r>
      <w:r w:rsidRPr="007141AD">
        <w:rPr>
          <w:u w:val="single"/>
        </w:rPr>
        <w:t>HSI incident reports are peppered with descriptions like "the female was very skinny with small breasts,"</w:t>
      </w:r>
      <w:r w:rsidRPr="007141AD">
        <w:rPr>
          <w:sz w:val="16"/>
        </w:rPr>
        <w:t xml:space="preserve"> or "the Asian female had black hair and was wearing a black shirt, black skirt, fishnet stockings, and heels." </w:t>
      </w:r>
      <w:r w:rsidRPr="007141AD">
        <w:rPr>
          <w:u w:val="single"/>
        </w:rPr>
        <w:t>Not all of the massage workers that ICE agents visited would agree to sex acts. The HSI memos muse that this is probably because the women were on to their agents' identities</w:t>
      </w:r>
      <w:r w:rsidRPr="007141AD">
        <w:rPr>
          <w:sz w:val="16"/>
        </w:rPr>
        <w:t xml:space="preserve"> (and not that some of these workers just choose to not do that). After a few months of ICE agents trying to finagle sex from women they described as likely victims of human trafficking, federal and local law enforcement made a big to-do about their "rescue" work. In a September 2018 article with a headline touting the "8 arrested in human trafficking investigation," the Arizona Republic noted that ICE officials "held a joint press conference … with the Lake Havasu City and Bullhead City police departments, about the extensive undercover operation that led to the arrests." Police told the press that Shu was suspected of a range of horrible offenses. This included trafficking persons for forced labor, unlawfully obtaining labor, procuring people for a house of prostitution, and sex trafficking, the Arizona Republic reported on September 26. But the next day, when Shu was charged, none of the more severe offenses were part of the indictment. Ultimately, Shu was charged with money laundering in the first degree and operating a house of prostitution—both felonies—for allegedly agreeing to sexual activity with ICE agents. The affidavit to get a warrant for Shu's arrest stated that "an undercover agent with the Homeland Security Investigation team" went to Shu's house on three separate occasions—May 15, June 21, and September 17, 2018—and paid Shu to perform sex acts for him, according to Shu's motion to compel information on the agents. motion to compel Secrecy About Sex With Victims Trumps Catching Criminals Last fall, the Mohave County Superior Court said Homeland Security should indeed have to turn over information about "Arturo" and "Sergio"—and that the pair could not be used as witnesses unless the court got their full names and addresses. DHS responded by telling Mohave County police and prosecutors it would not be participating in the case any further. As a result, in December 2019, prosecutors dismissed all charges against Amanda Yamauchi and Dean Michael Bassett—the pair whom authorities had initially described as the heads of a "transnational criminal organization." Either that description was just spin all along, or DHS is willing to let evildoers go free rather than answer questions about its policy of agents getting off on sex trafficking. A few weeks later, on December 30, the charges against Yuqin Shu and another woman, who had been charged with prostitution, were dropped. Ultimately, the operation that consumed years of police, court, and federal agency time landed just three state misdemeanor convictions, all stemming from a single incident of sexual activity for pay. A 45-year-old woman was convicted of prostitution—landing her 56 days in jail and a $600 fine—while the man who paid her was convicted of solicitation. Her husband, who drove her to the massage parlor where this took place, accepted a plea deal on one charge of attempted pandering. </w:t>
      </w:r>
      <w:r w:rsidRPr="007141AD">
        <w:rPr>
          <w:u w:val="single"/>
        </w:rPr>
        <w:t>The whole thing is "a lesson in how not to fight human trafficking,"</w:t>
      </w:r>
      <w:r w:rsidRPr="007141AD">
        <w:rPr>
          <w:sz w:val="16"/>
        </w:rPr>
        <w:t xml:space="preserve"> opines the editorial board of Today's News-Herald, a newspaper covering Lake Havasu City. "Homeland Security clearly hopes the whole thing will just go away," they write. "Requests for information from the News-Herald have gone unanswered by the agency." ICE spokeswoman Yasmeen Pitts O'Keefe told ASU reporters that in Operation Asian Touch, "conduct by a limited number of HSI agents involved in the investigation was not consistent with HSI policy." But that's untrue, say Arizona police. "</w:t>
      </w:r>
      <w:r w:rsidRPr="007141AD">
        <w:rPr>
          <w:u w:val="single"/>
        </w:rPr>
        <w:t>Our understanding of (Homeland Security) policy is that their investigators are allowed to participate in sex acts while working undercover,"</w:t>
      </w:r>
      <w:r w:rsidRPr="007141AD">
        <w:rPr>
          <w:sz w:val="16"/>
        </w:rPr>
        <w:t xml:space="preserve"> Dan Doyle, police chief for Lake </w:t>
      </w:r>
      <w:proofErr w:type="spellStart"/>
      <w:r w:rsidRPr="007141AD">
        <w:rPr>
          <w:sz w:val="16"/>
        </w:rPr>
        <w:t>Havascu</w:t>
      </w:r>
      <w:proofErr w:type="spellEnd"/>
      <w:r w:rsidRPr="007141AD">
        <w:rPr>
          <w:sz w:val="16"/>
        </w:rPr>
        <w:t xml:space="preserve"> City, told Today's News-Herald last December. "Detectives were informed by HSI that the undercover sexual activity was authorized," Bullhead Police Department spokeswoman Emily </w:t>
      </w:r>
      <w:proofErr w:type="spellStart"/>
      <w:r w:rsidRPr="007141AD">
        <w:rPr>
          <w:sz w:val="16"/>
        </w:rPr>
        <w:t>Fromelt</w:t>
      </w:r>
      <w:proofErr w:type="spellEnd"/>
      <w:r w:rsidRPr="007141AD">
        <w:rPr>
          <w:sz w:val="16"/>
        </w:rPr>
        <w:t xml:space="preserve"> told Howard Center reporters. </w:t>
      </w:r>
      <w:r w:rsidRPr="007141AD">
        <w:rPr>
          <w:u w:val="single"/>
        </w:rPr>
        <w:t xml:space="preserve">Nothing in Homeland Security rules explicitly ban agents from engaging in sexual activity as part of investigations. Meanwhile, an HSI manual expressly states that "otherwise illegal" activity is sometimes OK for undercover agents. </w:t>
      </w:r>
      <w:r w:rsidRPr="007141AD">
        <w:rPr>
          <w:sz w:val="16"/>
        </w:rPr>
        <w:t>Possible justifications for such activity are broad, including the need to "establish or maintain credibility of a cover identity" or to "obtain information or evidence … not reasonably available without participation in the otherwise illegal activity."</w:t>
      </w:r>
    </w:p>
    <w:p w14:paraId="298A7998" w14:textId="77777777" w:rsidR="00C81CBD" w:rsidRPr="007141AD" w:rsidRDefault="00C81CBD" w:rsidP="00C81CBD"/>
    <w:p w14:paraId="4DAAE021" w14:textId="77777777" w:rsidR="00C81CBD" w:rsidRPr="007141AD" w:rsidRDefault="00C81CBD" w:rsidP="00C81CBD">
      <w:pPr>
        <w:pStyle w:val="Heading4"/>
      </w:pPr>
      <w:r w:rsidRPr="007141AD">
        <w:t>HSI is just as bad as the ERO</w:t>
      </w:r>
    </w:p>
    <w:p w14:paraId="2F65223D" w14:textId="77777777" w:rsidR="00C81CBD" w:rsidRPr="007141AD" w:rsidRDefault="00C81CBD" w:rsidP="00C81CBD">
      <w:r w:rsidRPr="007141AD">
        <w:rPr>
          <w:rStyle w:val="Style13ptBold"/>
        </w:rPr>
        <w:t>NILC 19</w:t>
      </w:r>
      <w:r w:rsidRPr="007141AD">
        <w:t xml:space="preserve"> (National Immigration Law Center, April 2019, "Funding for ICE Homeland Security Investigations (HSI) Is Funding for Trump’s Anti-Immigrant Agenda," National Immigration Law Center, </w:t>
      </w:r>
      <w:hyperlink r:id="rId694" w:history="1">
        <w:r w:rsidRPr="007141AD">
          <w:rPr>
            <w:rStyle w:val="Hyperlink"/>
          </w:rPr>
          <w:t>https://www.nilc.org/issues/immigration-enforcement/hsi-backgrounder-webpage/</w:t>
        </w:r>
      </w:hyperlink>
      <w:r w:rsidRPr="007141AD">
        <w:t xml:space="preserve"> /</w:t>
      </w:r>
      <w:proofErr w:type="spellStart"/>
      <w:r w:rsidRPr="007141AD">
        <w:t>ogl</w:t>
      </w:r>
      <w:proofErr w:type="spellEnd"/>
      <w:r w:rsidRPr="007141AD">
        <w:t>)</w:t>
      </w:r>
    </w:p>
    <w:p w14:paraId="55DF463D" w14:textId="77777777" w:rsidR="00C81CBD" w:rsidRPr="007141AD" w:rsidRDefault="00C81CBD" w:rsidP="00C81CBD">
      <w:pPr>
        <w:rPr>
          <w:sz w:val="16"/>
        </w:rPr>
      </w:pPr>
      <w:r w:rsidRPr="007141AD">
        <w:rPr>
          <w:sz w:val="16"/>
        </w:rPr>
        <w:t xml:space="preserve">As the Trump administration’s aggressive immigration policies have increasingly come under scrutiny, </w:t>
      </w:r>
      <w:r w:rsidRPr="007141AD">
        <w:rPr>
          <w:u w:val="single"/>
        </w:rPr>
        <w:t xml:space="preserve">Homeland Security Investigations (HSI), </w:t>
      </w:r>
      <w:r w:rsidRPr="007141AD">
        <w:rPr>
          <w:sz w:val="16"/>
        </w:rPr>
        <w:t xml:space="preserve">a division within the U.S. Department of Homeland Security (DHS), </w:t>
      </w:r>
      <w:r w:rsidRPr="007141AD">
        <w:rPr>
          <w:u w:val="single"/>
        </w:rPr>
        <w:t xml:space="preserve">has played an increasingly significant role in carrying out brutal tactics to target immigrants for deportation. </w:t>
      </w:r>
      <w:r w:rsidRPr="007141AD">
        <w:rPr>
          <w:sz w:val="16"/>
        </w:rPr>
        <w:t xml:space="preserve">HSI was created in 2010 as a division within DHS’s law enforcement arm, U.S. Immigration and Customs Enforcement (ICE). With a stated mission of investigating cross-border criminal activity, HSI took over the role of ICE’s preexisting offices of investigations, intelligence, and international affairs. HSI has 26 field offices nationwide, with various divisions that handle a range of criminal investigations in the U.S. and overseas. Those criminal investigations include: financial crimes; bulk cash smuggling; cybercrimes; child exploitation and child sex tourism; weapons smuggling/export enforcement; trade crimes (i.e., commercial fraud and intellectual property theft); human smuggling and trafficking; narcotics smuggling/trafficking; identity/benefit fraud; human rights violations; transnational gang activity; counterterrorism; and visa security. According to ICE’s website, HSI’s role is intended to be distinct from that of ICE Enforcement and Removal Operations (ERO), which handles interior enforcement of civil immigration laws. However, as it stands today, </w:t>
      </w:r>
      <w:r w:rsidRPr="007141AD">
        <w:rPr>
          <w:u w:val="single"/>
        </w:rPr>
        <w:t>HSI’s mission has increasingly focused on carrying out the Trump administration’s harsh and often unlawful enforcement-only approach to migration</w:t>
      </w:r>
      <w:r w:rsidRPr="007141AD">
        <w:rPr>
          <w:sz w:val="16"/>
        </w:rPr>
        <w:t xml:space="preserve">. Particularly as ICE’s leadership has encouraged street-level officers to abandon the use of prosecutorial discretion, </w:t>
      </w:r>
      <w:r w:rsidRPr="007141AD">
        <w:rPr>
          <w:u w:val="single"/>
        </w:rPr>
        <w:t xml:space="preserve">HSI agents are increasingly complicit in round-ups fueled by racial profiling, sham investigations that purport to involve child welfare but are intended to create fear among children’s loved ones and sponsors, and increased aggressive workplace raids that leave communities traumatized. </w:t>
      </w:r>
      <w:r w:rsidRPr="007141AD">
        <w:rPr>
          <w:sz w:val="16"/>
        </w:rPr>
        <w:t xml:space="preserve">II. How HSI Creates Pipelines for Trump’s Mass Deportation Force Although HSI’s primary legal authority is for investigating cross-border criminal activity, </w:t>
      </w:r>
      <w:r w:rsidRPr="007141AD">
        <w:rPr>
          <w:u w:val="single"/>
        </w:rPr>
        <w:t>HSI has more recently been linked with increased worksite enforcement activities emanating directly from Trump administration directives</w:t>
      </w:r>
      <w:r w:rsidRPr="007141AD">
        <w:rPr>
          <w:sz w:val="16"/>
        </w:rPr>
        <w:t xml:space="preserve">. In 2017, </w:t>
      </w:r>
      <w:r w:rsidRPr="007141AD">
        <w:rPr>
          <w:u w:val="single"/>
        </w:rPr>
        <w:t>ICE’s</w:t>
      </w:r>
      <w:r w:rsidRPr="007141AD">
        <w:rPr>
          <w:sz w:val="16"/>
        </w:rPr>
        <w:t xml:space="preserve"> then </w:t>
      </w:r>
      <w:r w:rsidRPr="007141AD">
        <w:rPr>
          <w:u w:val="single"/>
        </w:rPr>
        <w:t>acting director</w:t>
      </w:r>
      <w:r w:rsidRPr="007141AD">
        <w:rPr>
          <w:sz w:val="16"/>
        </w:rPr>
        <w:t xml:space="preserve">, Tom Homan, </w:t>
      </w:r>
      <w:r w:rsidRPr="007141AD">
        <w:rPr>
          <w:u w:val="single"/>
        </w:rPr>
        <w:t>instructed HSI to increase its investigations of worksite immigration violations by “by four to five times.”</w:t>
      </w:r>
      <w:r w:rsidRPr="007141AD">
        <w:rPr>
          <w:sz w:val="16"/>
        </w:rPr>
        <w:t xml:space="preserve"> As a result, not only has HSI increased its worksite enforcement activities, but, in light of changed policy during the Trump administration, the subagency has been conducting enforcement against workers as well. </w:t>
      </w:r>
      <w:r w:rsidRPr="007141AD">
        <w:rPr>
          <w:u w:val="single"/>
        </w:rPr>
        <w:t>HSI enforcement actions have</w:t>
      </w:r>
      <w:r w:rsidRPr="007141AD">
        <w:rPr>
          <w:sz w:val="16"/>
        </w:rPr>
        <w:t xml:space="preserve"> also </w:t>
      </w:r>
      <w:r w:rsidRPr="007141AD">
        <w:rPr>
          <w:u w:val="single"/>
        </w:rPr>
        <w:t>raised serious concerns over the use of racial profiling to make overly broad and vague allegations against immigrant youth of color during investigations into gang-related or other criminal activity.</w:t>
      </w:r>
      <w:r w:rsidRPr="007141AD">
        <w:rPr>
          <w:sz w:val="16"/>
        </w:rPr>
        <w:t xml:space="preserve"> In late 2017, for example, CBS News highlighted these abuses when a reporter “rode along” for a predawn raid targeting a supposed gang member. The </w:t>
      </w:r>
      <w:r w:rsidRPr="007141AD">
        <w:rPr>
          <w:u w:val="single"/>
        </w:rPr>
        <w:t xml:space="preserve">HSI </w:t>
      </w:r>
      <w:r w:rsidRPr="007141AD">
        <w:rPr>
          <w:sz w:val="16"/>
        </w:rPr>
        <w:t xml:space="preserve">agent conducting the operation readily </w:t>
      </w:r>
      <w:r w:rsidRPr="007141AD">
        <w:rPr>
          <w:u w:val="single"/>
        </w:rPr>
        <w:t>admitted</w:t>
      </w:r>
      <w:r w:rsidRPr="007141AD">
        <w:rPr>
          <w:sz w:val="16"/>
        </w:rPr>
        <w:t xml:space="preserve"> to the reporter that “</w:t>
      </w:r>
      <w:r w:rsidRPr="007141AD">
        <w:rPr>
          <w:u w:val="single"/>
        </w:rPr>
        <w:t xml:space="preserve">the only known crime the suspect had committed was being undocumented.” </w:t>
      </w:r>
      <w:r w:rsidRPr="007141AD">
        <w:rPr>
          <w:sz w:val="16"/>
        </w:rPr>
        <w:t xml:space="preserve">Other recent </w:t>
      </w:r>
      <w:r w:rsidRPr="007141AD">
        <w:rPr>
          <w:u w:val="single"/>
        </w:rPr>
        <w:t>reports have</w:t>
      </w:r>
      <w:r w:rsidRPr="007141AD">
        <w:rPr>
          <w:sz w:val="16"/>
        </w:rPr>
        <w:t xml:space="preserve"> also </w:t>
      </w:r>
      <w:r w:rsidRPr="007141AD">
        <w:rPr>
          <w:u w:val="single"/>
        </w:rPr>
        <w:t>revealed HSI’s alarming involvement in surveilling journalists, lawyers, and advocates reporting on or working with migrants near the U.S.-Mexico border, as well as tracking advocates who have engaged in “anti-Trump” activities and creating dossiers on them in secret databases.</w:t>
      </w:r>
      <w:r w:rsidRPr="007141AD">
        <w:rPr>
          <w:sz w:val="16"/>
        </w:rPr>
        <w:t xml:space="preserve"> In some instances, this surveillance has led to concerns of retaliation by DHS, with alerts being placed on passports and several individuals being detained for hours, interrogated by U.S. Customs and Border Protection (CBP), and prevented from traveling internationally.</w:t>
      </w:r>
    </w:p>
    <w:p w14:paraId="0CD7428E" w14:textId="392105EC" w:rsidR="00B530A8" w:rsidRPr="007141AD" w:rsidRDefault="00B530A8" w:rsidP="00B530A8"/>
    <w:p w14:paraId="42ECFB63" w14:textId="1B4B66A2" w:rsidR="00B530A8" w:rsidRPr="007141AD" w:rsidRDefault="00B530A8" w:rsidP="00B530A8">
      <w:pPr>
        <w:pStyle w:val="Heading3"/>
      </w:pPr>
      <w:r w:rsidRPr="007141AD">
        <w:t>Neg Circumvention (AT: CIR)</w:t>
      </w:r>
    </w:p>
    <w:p w14:paraId="36AD1152" w14:textId="287E40AC" w:rsidR="00B530A8" w:rsidRPr="007141AD" w:rsidRDefault="00B530A8" w:rsidP="00B530A8"/>
    <w:p w14:paraId="1CBD643D" w14:textId="77777777" w:rsidR="00B530A8" w:rsidRPr="007141AD" w:rsidRDefault="00B530A8" w:rsidP="00B530A8">
      <w:pPr>
        <w:pStyle w:val="Heading4"/>
      </w:pPr>
      <w:r w:rsidRPr="007141AD">
        <w:t xml:space="preserve">Directing anger to ICE is misguided—the </w:t>
      </w:r>
      <w:proofErr w:type="spellStart"/>
      <w:r w:rsidRPr="007141AD">
        <w:t>aff</w:t>
      </w:r>
      <w:proofErr w:type="spellEnd"/>
      <w:r w:rsidRPr="007141AD">
        <w:t xml:space="preserve"> disrupts implementation comprehensive immigration reform</w:t>
      </w:r>
    </w:p>
    <w:p w14:paraId="28BB482F" w14:textId="77777777" w:rsidR="00B530A8" w:rsidRPr="007141AD" w:rsidRDefault="00B530A8" w:rsidP="00B530A8">
      <w:proofErr w:type="spellStart"/>
      <w:r w:rsidRPr="007141AD">
        <w:rPr>
          <w:rStyle w:val="Style13ptBold"/>
        </w:rPr>
        <w:t>Tromblay</w:t>
      </w:r>
      <w:proofErr w:type="spellEnd"/>
      <w:r w:rsidRPr="007141AD">
        <w:rPr>
          <w:rStyle w:val="Style13ptBold"/>
        </w:rPr>
        <w:t xml:space="preserve"> 18</w:t>
      </w:r>
      <w:r w:rsidRPr="007141AD">
        <w:t xml:space="preserve"> (Darren E. </w:t>
      </w:r>
      <w:proofErr w:type="spellStart"/>
      <w:r w:rsidRPr="007141AD">
        <w:t>Tromblay</w:t>
      </w:r>
      <w:proofErr w:type="spellEnd"/>
      <w:r w:rsidRPr="007141AD">
        <w:t xml:space="preserve"> served as an Intelligence Analyst in the US government. "'Abolish ICE' Is a Dangerous Distraction from Real Immigration Reform". Just Security. 9/13/2018. https://www.justsecurity.org/60715/abolish-ice-dangerous-distraction-real-immigration-reform/) GMW</w:t>
      </w:r>
    </w:p>
    <w:p w14:paraId="33CD0C9D" w14:textId="77777777" w:rsidR="00B530A8" w:rsidRPr="007141AD" w:rsidRDefault="00B530A8" w:rsidP="00B530A8">
      <w:pPr>
        <w:rPr>
          <w:u w:val="single"/>
        </w:rPr>
      </w:pPr>
      <w:r w:rsidRPr="007141AD">
        <w:rPr>
          <w:u w:val="single"/>
        </w:rPr>
        <w:t>Immigration and Customs Enforcement (ICE) has become a political lightning rod in recent months. Out of the debate surrounding ICE and the Trump administration’s immigration policies come two separate issues that need to be addressed. First, are today’s immigration policies legal and sufficiently humane? There is a broad consensus, among elements of both the Left and the Right that the immigration process is broken, and has been for some time. I see a second issue: ensuring that the U.S. government continues to function, and that it can fairly and consistently implement policies, regardless of which political faction happens to be in office. Without this assurance, policy has little practical meaning.</w:t>
      </w:r>
    </w:p>
    <w:p w14:paraId="5C69BF32" w14:textId="77777777" w:rsidR="00B530A8" w:rsidRPr="007141AD" w:rsidRDefault="00B530A8" w:rsidP="00B530A8">
      <w:pPr>
        <w:rPr>
          <w:u w:val="single"/>
        </w:rPr>
      </w:pPr>
      <w:r w:rsidRPr="007141AD">
        <w:rPr>
          <w:u w:val="single"/>
        </w:rPr>
        <w:t xml:space="preserve">The “Abolish ICE” movement muddies the waters by conflating these two issues, and in turn, risks weakening its own case on Election Day. </w:t>
      </w:r>
      <w:r w:rsidRPr="007141AD">
        <w:rPr>
          <w:b/>
          <w:bCs/>
          <w:u w:val="single"/>
        </w:rPr>
        <w:t>It blames what is supposed to be an apolitical bureaucracy – ICE – for policies over which that agency has no control.</w:t>
      </w:r>
      <w:r w:rsidRPr="007141AD">
        <w:t xml:space="preserve"> </w:t>
      </w:r>
      <w:r w:rsidRPr="007141AD">
        <w:rPr>
          <w:b/>
          <w:bCs/>
          <w:u w:val="single"/>
          <w:bdr w:val="single" w:sz="4" w:space="0" w:color="auto"/>
        </w:rPr>
        <w:t>Focusing outrage on ICE will not bring about fundamental changes to underlying policies</w:t>
      </w:r>
      <w:r w:rsidRPr="007141AD">
        <w:rPr>
          <w:u w:val="single"/>
        </w:rPr>
        <w:t xml:space="preserve"> but merely impede a government agency, through its civil servants, from doing its job. Furthermore, attacking ICE, rather than the policies which ICE – or whatever agency might replace it – is mandated to enforce contributes to a narrative that undermines confidence in the civil service that provides apolitical continuity and expertise as politics shift around it.</w:t>
      </w:r>
    </w:p>
    <w:p w14:paraId="5FD8CB09" w14:textId="77777777" w:rsidR="00B530A8" w:rsidRPr="007141AD" w:rsidRDefault="00B530A8" w:rsidP="00B530A8">
      <w:r w:rsidRPr="007141AD">
        <w:t>The images of children being torn from their parents are indisputably heart-wrenching. However, those elements calling for the disestablishment of ICE should not lay the blame for this cruel practice at ICE’s feet, and should certainly not vilify the civil servants who have a mandate to implement the policies of the current administration until those policies are determined, by the courts, to be illegal. Until recently, the U.S. treated the majority of illegal border incidents, especially when they involved children, who are legally not allowed to be held in detention for more than 20 days, as civil – rather than criminal – matters. Attorney General Jeff Sessions changed this in April, when he announced the Justice Department would </w:t>
      </w:r>
      <w:hyperlink r:id="rId695" w:tgtFrame="_blank" w:history="1">
        <w:r w:rsidRPr="007141AD">
          <w:rPr>
            <w:rStyle w:val="Hyperlink"/>
          </w:rPr>
          <w:t>begin handling all immigration irregularities as criminal violations</w:t>
        </w:r>
      </w:hyperlink>
      <w:r w:rsidRPr="007141AD">
        <w:t xml:space="preserve">, which, in turn, required parents to be held in detention longer than their children could be under the law. </w:t>
      </w:r>
      <w:r w:rsidRPr="007141AD">
        <w:rPr>
          <w:u w:val="single"/>
        </w:rPr>
        <w:t>Trump administration officials have also admitted that they intended to take children away from their parents as a way of deterring others from trying to cross the U.S. border.</w:t>
      </w:r>
    </w:p>
    <w:p w14:paraId="1AF20B5D" w14:textId="77777777" w:rsidR="00B530A8" w:rsidRPr="007141AD" w:rsidRDefault="00B530A8" w:rsidP="00B530A8">
      <w:r w:rsidRPr="007141AD">
        <w:rPr>
          <w:b/>
          <w:bCs/>
          <w:u w:val="single"/>
        </w:rPr>
        <w:t>For those in the Abolish ICE movement who need a civics refresher, this policy decision is two steps removed from the civil servants at ICE.</w:t>
      </w:r>
      <w:r w:rsidRPr="007141AD">
        <w:t xml:space="preserve"> First, the Justice Department is a completely separate cabinet agency from the Department of Homeland Security (DHS), where ICE is housed. Secondly, Sessions is a political appointee – not a career civil servant – who is implementing the agenda of a specific presidential administration. Whether one agrees with the Trump administration or not, it came to power through a free (if shocking) election.</w:t>
      </w:r>
    </w:p>
    <w:p w14:paraId="52AAA243" w14:textId="77777777" w:rsidR="00B530A8" w:rsidRPr="007141AD" w:rsidRDefault="00B530A8" w:rsidP="00B530A8">
      <w:r w:rsidRPr="007141AD">
        <w:rPr>
          <w:u w:val="single"/>
        </w:rPr>
        <w:t xml:space="preserve">While </w:t>
      </w:r>
      <w:r w:rsidRPr="007141AD">
        <w:rPr>
          <w:b/>
          <w:bCs/>
          <w:u w:val="single"/>
        </w:rPr>
        <w:t>participants in the anti-ICE movement</w:t>
      </w:r>
      <w:r w:rsidRPr="007141AD">
        <w:rPr>
          <w:u w:val="single"/>
        </w:rPr>
        <w:t xml:space="preserve"> are entitled to exercise their First Amendment rights, they have, at times, </w:t>
      </w:r>
      <w:r w:rsidRPr="007141AD">
        <w:rPr>
          <w:b/>
          <w:bCs/>
          <w:u w:val="single"/>
        </w:rPr>
        <w:t>veered into criminally disrupting the implementation of policies that elected officials have chosen to pursue</w:t>
      </w:r>
      <w:r w:rsidRPr="007141AD">
        <w:rPr>
          <w:u w:val="single"/>
        </w:rPr>
        <w:t xml:space="preserve">. </w:t>
      </w:r>
      <w:r w:rsidRPr="007141AD">
        <w:t>In June, protestors, in Portland, Oregon, under the banner of “Occupy ICE” took it upon themselves to bring the judicial process to a grinding halt by blockading an ICE facility </w:t>
      </w:r>
      <w:hyperlink r:id="rId696" w:tgtFrame="_blank" w:history="1">
        <w:r w:rsidRPr="007141AD">
          <w:rPr>
            <w:rStyle w:val="Hyperlink"/>
          </w:rPr>
          <w:t>in order to prevent immigration judges, lawyers and litigants from physically entering the facilities</w:t>
        </w:r>
      </w:hyperlink>
      <w:r w:rsidRPr="007141AD">
        <w:t>. A similar protest in New York, during which protestors attempted to block an ICE vehicle, at Manhattan’s largest ICE processing center, led to the </w:t>
      </w:r>
      <w:hyperlink r:id="rId697" w:tgtFrame="_blank" w:history="1">
        <w:r w:rsidRPr="007141AD">
          <w:rPr>
            <w:rStyle w:val="Hyperlink"/>
          </w:rPr>
          <w:t>postponement of all immigration hearings</w:t>
        </w:r>
      </w:hyperlink>
      <w:r w:rsidRPr="007141AD">
        <w:t> that had been scheduled to occur at that facility.</w:t>
      </w:r>
    </w:p>
    <w:p w14:paraId="771FB602" w14:textId="77777777" w:rsidR="00B530A8" w:rsidRPr="007141AD" w:rsidRDefault="00B530A8" w:rsidP="00B530A8"/>
    <w:p w14:paraId="0E83BDB6" w14:textId="77777777" w:rsidR="00B530A8" w:rsidRPr="007141AD" w:rsidRDefault="00B530A8" w:rsidP="00B530A8"/>
    <w:p w14:paraId="682F26F8" w14:textId="7D05DCC5" w:rsidR="00B530A8" w:rsidRPr="007141AD" w:rsidRDefault="00B530A8" w:rsidP="00B530A8">
      <w:pPr>
        <w:tabs>
          <w:tab w:val="left" w:pos="3232"/>
        </w:tabs>
      </w:pPr>
      <w:r w:rsidRPr="007141AD">
        <w:tab/>
      </w:r>
    </w:p>
    <w:p w14:paraId="63ADF79E" w14:textId="76919634" w:rsidR="00C81CBD" w:rsidRPr="007141AD" w:rsidRDefault="00C81CBD" w:rsidP="00ED4C53">
      <w:pPr>
        <w:pStyle w:val="Heading2"/>
      </w:pPr>
      <w:r w:rsidRPr="007141AD">
        <w:t xml:space="preserve">Neg Inherency </w:t>
      </w:r>
    </w:p>
    <w:p w14:paraId="4A3C3157" w14:textId="023DB88A" w:rsidR="00C81CBD" w:rsidRPr="007141AD" w:rsidRDefault="00C81CBD" w:rsidP="00C81CBD"/>
    <w:p w14:paraId="14DD491F" w14:textId="6551D445" w:rsidR="00C81CBD" w:rsidRPr="007141AD" w:rsidRDefault="00C81CBD" w:rsidP="00C81CBD">
      <w:pPr>
        <w:pStyle w:val="Heading3"/>
      </w:pPr>
      <w:r w:rsidRPr="007141AD">
        <w:t xml:space="preserve">1NC Deportations Decreasing </w:t>
      </w:r>
    </w:p>
    <w:p w14:paraId="0F493F79" w14:textId="0814C7B9" w:rsidR="00C81CBD" w:rsidRPr="007141AD" w:rsidRDefault="00C81CBD" w:rsidP="00C81CBD"/>
    <w:p w14:paraId="25E75A99" w14:textId="77777777" w:rsidR="00C81CBD" w:rsidRPr="007141AD" w:rsidRDefault="00C81CBD" w:rsidP="00C81CBD">
      <w:pPr>
        <w:pStyle w:val="Heading4"/>
      </w:pPr>
      <w:r w:rsidRPr="007141AD">
        <w:t>Deportations decreasing now</w:t>
      </w:r>
    </w:p>
    <w:p w14:paraId="378B5BD3" w14:textId="77777777" w:rsidR="00C81CBD" w:rsidRPr="007141AD" w:rsidRDefault="00C81CBD" w:rsidP="00C81CBD">
      <w:proofErr w:type="spellStart"/>
      <w:r w:rsidRPr="007141AD">
        <w:rPr>
          <w:rStyle w:val="Style13ptBold"/>
        </w:rPr>
        <w:t>Hauslohner</w:t>
      </w:r>
      <w:proofErr w:type="spellEnd"/>
      <w:r w:rsidRPr="007141AD">
        <w:rPr>
          <w:rStyle w:val="Style13ptBold"/>
        </w:rPr>
        <w:t xml:space="preserve"> 19</w:t>
      </w:r>
      <w:r w:rsidRPr="007141AD">
        <w:t xml:space="preserve"> (Abigail </w:t>
      </w:r>
      <w:proofErr w:type="spellStart"/>
      <w:r w:rsidRPr="007141AD">
        <w:t>Hauslohner</w:t>
      </w:r>
      <w:proofErr w:type="spellEnd"/>
      <w:r w:rsidRPr="007141AD">
        <w:t xml:space="preserve">, 11-17-19, “The Trump administration’s immigration jails are packed, but deportations are lower than in Obama era.” The Washington Post, </w:t>
      </w:r>
      <w:hyperlink r:id="rId698" w:history="1">
        <w:r w:rsidRPr="007141AD">
          <w:rPr>
            <w:rStyle w:val="Hyperlink"/>
          </w:rPr>
          <w:t>https://www.washingtonpost.com/immigration/the-trump-administrations-immigration-jails-are-packed-but-deportations-are-lower-than-in-obama-era/2019/11/17/27ad0e44-f057-11e9-89eb-ec56cd414732_story.html</w:t>
        </w:r>
      </w:hyperlink>
    </w:p>
    <w:p w14:paraId="784E88FD" w14:textId="77777777" w:rsidR="00C81CBD" w:rsidRPr="007141AD" w:rsidRDefault="00C81CBD" w:rsidP="00C81CBD">
      <w:pPr>
        <w:rPr>
          <w:sz w:val="16"/>
        </w:rPr>
      </w:pPr>
      <w:r w:rsidRPr="007141AD">
        <w:rPr>
          <w:sz w:val="16"/>
        </w:rPr>
        <w:t xml:space="preserve">Though President </w:t>
      </w:r>
      <w:r w:rsidRPr="007141AD">
        <w:rPr>
          <w:u w:val="single"/>
        </w:rPr>
        <w:t>Trump</w:t>
      </w:r>
      <w:r w:rsidRPr="007141AD">
        <w:rPr>
          <w:sz w:val="16"/>
        </w:rPr>
        <w:t xml:space="preserve"> has made cracking down on immigration a centerpiece of his first term, hi</w:t>
      </w:r>
      <w:r w:rsidRPr="007141AD">
        <w:rPr>
          <w:u w:val="single"/>
        </w:rPr>
        <w:t>s</w:t>
      </w:r>
      <w:r w:rsidRPr="007141AD">
        <w:rPr>
          <w:sz w:val="16"/>
        </w:rPr>
        <w:t xml:space="preserve"> </w:t>
      </w:r>
      <w:r w:rsidRPr="007141AD">
        <w:rPr>
          <w:u w:val="single"/>
        </w:rPr>
        <w:t>administration lags far behind President Barack Obama’s pace of deportations.</w:t>
      </w:r>
      <w:r w:rsidRPr="007141AD">
        <w:rPr>
          <w:sz w:val="16"/>
        </w:rPr>
        <w:t xml:space="preserve"> Obama — who immigrant advocates at one point called the “</w:t>
      </w:r>
      <w:proofErr w:type="spellStart"/>
      <w:r w:rsidRPr="007141AD">
        <w:rPr>
          <w:sz w:val="16"/>
        </w:rPr>
        <w:t>deporter</w:t>
      </w:r>
      <w:proofErr w:type="spellEnd"/>
      <w:r w:rsidRPr="007141AD">
        <w:rPr>
          <w:sz w:val="16"/>
        </w:rPr>
        <w:t xml:space="preserve"> in chief” — removed 409,849 people in 2012 alone. Trump, who has vowed to deport “millions” of immigrants, has yet to surpass 260,000 deportations in a single year. And </w:t>
      </w:r>
      <w:r w:rsidRPr="007141AD">
        <w:rPr>
          <w:u w:val="single"/>
        </w:rPr>
        <w:t>while Obama deported 1.18</w:t>
      </w:r>
      <w:r w:rsidRPr="007141AD">
        <w:rPr>
          <w:rFonts w:ascii="Times New Roman" w:hAnsi="Times New Roman" w:cs="Times New Roman"/>
          <w:u w:val="single"/>
        </w:rPr>
        <w:t> </w:t>
      </w:r>
      <w:r w:rsidRPr="007141AD">
        <w:rPr>
          <w:u w:val="single"/>
        </w:rPr>
        <w:t xml:space="preserve">million people during his first three years in office, Trump has deported fewer than 800,000. </w:t>
      </w:r>
      <w:r w:rsidRPr="007141AD">
        <w:rPr>
          <w:sz w:val="16"/>
        </w:rPr>
        <w:t xml:space="preserve">It is unclear why </w:t>
      </w:r>
      <w:r w:rsidRPr="007141AD">
        <w:rPr>
          <w:u w:val="single"/>
        </w:rPr>
        <w:t xml:space="preserve">deportations have been happening </w:t>
      </w:r>
      <w:r w:rsidRPr="007141AD">
        <w:rPr>
          <w:sz w:val="16"/>
        </w:rPr>
        <w:t>relatively</w:t>
      </w:r>
      <w:r w:rsidRPr="007141AD">
        <w:rPr>
          <w:u w:val="single"/>
        </w:rPr>
        <w:t xml:space="preserve"> slowly. </w:t>
      </w:r>
      <w:r w:rsidRPr="007141AD">
        <w:rPr>
          <w:sz w:val="16"/>
        </w:rPr>
        <w:t>Eager to portray Trump as successful in his first year in office, ICE’s 2017 operational report compared “interior removals” — those arrested by ICE away from the border zones — during the first eight months of Trump’s term with the same eight-month period from the previous year, reporting a 37</w:t>
      </w:r>
      <w:r w:rsidRPr="007141AD">
        <w:rPr>
          <w:rFonts w:ascii="Times New Roman" w:hAnsi="Times New Roman" w:cs="Times New Roman"/>
          <w:sz w:val="16"/>
        </w:rPr>
        <w:t> </w:t>
      </w:r>
      <w:r w:rsidRPr="007141AD">
        <w:rPr>
          <w:sz w:val="16"/>
        </w:rPr>
        <w:t xml:space="preserve">percent increase from 44,512 to 61,094 people. But the agency also acknowledged that overall </w:t>
      </w:r>
      <w:r w:rsidRPr="007141AD">
        <w:rPr>
          <w:u w:val="single"/>
        </w:rPr>
        <w:t xml:space="preserve">deportation numbers had slipped, attributing the decline to fewer border apprehensions </w:t>
      </w:r>
      <w:r w:rsidRPr="007141AD">
        <w:rPr>
          <w:sz w:val="16"/>
        </w:rPr>
        <w:t>and</w:t>
      </w:r>
      <w:r w:rsidRPr="007141AD">
        <w:rPr>
          <w:u w:val="single"/>
        </w:rPr>
        <w:t xml:space="preserve"> </w:t>
      </w:r>
      <w:r w:rsidRPr="007141AD">
        <w:rPr>
          <w:sz w:val="16"/>
        </w:rPr>
        <w:t>suggesting that an “increased deterrent effect from ICE’s stronger interior enforcement efforts” had caused the change.</w:t>
      </w:r>
    </w:p>
    <w:p w14:paraId="77EA3BDB" w14:textId="77777777" w:rsidR="00C81CBD" w:rsidRPr="007141AD" w:rsidRDefault="00C81CBD" w:rsidP="00C81CBD"/>
    <w:p w14:paraId="6300D935" w14:textId="77777777" w:rsidR="00C81CBD" w:rsidRPr="007141AD" w:rsidRDefault="00C81CBD" w:rsidP="00C81CBD">
      <w:pPr>
        <w:pStyle w:val="Heading4"/>
      </w:pPr>
      <w:r w:rsidRPr="007141AD">
        <w:t>Bills are being filed now to halt deportations</w:t>
      </w:r>
    </w:p>
    <w:p w14:paraId="3299A39E" w14:textId="77777777" w:rsidR="00C81CBD" w:rsidRPr="007141AD" w:rsidRDefault="00C81CBD" w:rsidP="00C81CBD">
      <w:proofErr w:type="spellStart"/>
      <w:r w:rsidRPr="007141AD">
        <w:rPr>
          <w:rStyle w:val="Style13ptBold"/>
        </w:rPr>
        <w:t>Resendiz</w:t>
      </w:r>
      <w:proofErr w:type="spellEnd"/>
      <w:r w:rsidRPr="007141AD">
        <w:rPr>
          <w:rStyle w:val="Style13ptBold"/>
        </w:rPr>
        <w:t xml:space="preserve"> 7-9</w:t>
      </w:r>
      <w:r w:rsidRPr="007141AD">
        <w:t xml:space="preserve"> (Julian </w:t>
      </w:r>
      <w:proofErr w:type="spellStart"/>
      <w:r w:rsidRPr="007141AD">
        <w:t>Resendiz</w:t>
      </w:r>
      <w:proofErr w:type="spellEnd"/>
      <w:r w:rsidRPr="007141AD">
        <w:t xml:space="preserve">, 7-9-2020, "House, Senate Democrats file bills that would halt deportations during pandemic," </w:t>
      </w:r>
      <w:hyperlink r:id="rId699" w:history="1">
        <w:r w:rsidRPr="007141AD">
          <w:rPr>
            <w:rStyle w:val="Hyperlink"/>
          </w:rPr>
          <w:t>https://www.wfla.com/news/house-senate-democrats-file-bills-that-would-halt-deportations-during-pandemic/</w:t>
        </w:r>
      </w:hyperlink>
      <w:r w:rsidRPr="007141AD">
        <w:t xml:space="preserve"> /</w:t>
      </w:r>
      <w:proofErr w:type="spellStart"/>
      <w:r w:rsidRPr="007141AD">
        <w:t>ogl</w:t>
      </w:r>
      <w:proofErr w:type="spellEnd"/>
      <w:r w:rsidRPr="007141AD">
        <w:t>)</w:t>
      </w:r>
    </w:p>
    <w:p w14:paraId="4B26A450" w14:textId="77777777" w:rsidR="00C81CBD" w:rsidRPr="007141AD" w:rsidRDefault="00C81CBD" w:rsidP="00C81CBD">
      <w:pPr>
        <w:rPr>
          <w:u w:val="single"/>
        </w:rPr>
      </w:pPr>
      <w:r w:rsidRPr="007141AD">
        <w:rPr>
          <w:sz w:val="16"/>
        </w:rPr>
        <w:t xml:space="preserve">Two House </w:t>
      </w:r>
      <w:r w:rsidRPr="007141AD">
        <w:rPr>
          <w:u w:val="single"/>
        </w:rPr>
        <w:t xml:space="preserve">Democrats have filed a bill to halt deportations </w:t>
      </w:r>
      <w:r w:rsidRPr="007141AD">
        <w:rPr>
          <w:sz w:val="16"/>
        </w:rPr>
        <w:t xml:space="preserve">during the COVID-19 pandemic. U.S. Rep. Veronica Escobar, D-Texas </w:t>
      </w:r>
      <w:r w:rsidRPr="007141AD">
        <w:rPr>
          <w:u w:val="single"/>
        </w:rPr>
        <w:t>The Immigration Enforcement Moratorium Act</w:t>
      </w:r>
      <w:r w:rsidRPr="007141AD">
        <w:rPr>
          <w:sz w:val="16"/>
        </w:rPr>
        <w:t xml:space="preserve"> sponsored by U.S. Reps. Veronica Escobar, D-Texas, and Frederica Wilson, D-Florida, also </w:t>
      </w:r>
      <w:r w:rsidRPr="007141AD">
        <w:rPr>
          <w:u w:val="single"/>
        </w:rPr>
        <w:t>calls for: Halting apprehensions of non-citizens present in the U.S.</w:t>
      </w:r>
      <w:r w:rsidRPr="007141AD">
        <w:rPr>
          <w:sz w:val="16"/>
        </w:rPr>
        <w:t xml:space="preserve"> during the pandemic. </w:t>
      </w:r>
      <w:r w:rsidRPr="007141AD">
        <w:rPr>
          <w:u w:val="single"/>
        </w:rPr>
        <w:t>Suspending in-person check-ins, service of notices to appear, and referrals for prosecution. Providing processing and parole of individuals at the border who make claim for relief under U.S. immigration laws. Suspending all in-person court proceedings, establishing a procedure to conduct custody determinations and providing hearings over the telephone for those who request it in writing. Banning the use of federal funds to implement the Centers for Disease Control and Prevention order empowering automatic expulsion of asylum seekers and unaccompanied minors at the border.</w:t>
      </w:r>
    </w:p>
    <w:p w14:paraId="247A6895" w14:textId="77777777" w:rsidR="00C81CBD" w:rsidRPr="007141AD" w:rsidRDefault="00C81CBD" w:rsidP="00C81CBD"/>
    <w:p w14:paraId="203EB19E" w14:textId="77777777" w:rsidR="00C81CBD" w:rsidRPr="007141AD" w:rsidRDefault="00C81CBD" w:rsidP="00C81CBD"/>
    <w:p w14:paraId="62F18482" w14:textId="6F7E847F" w:rsidR="00ED4C53" w:rsidRPr="007141AD" w:rsidRDefault="00ED4C53" w:rsidP="00ED4C53">
      <w:pPr>
        <w:pStyle w:val="Heading2"/>
      </w:pPr>
      <w:r w:rsidRPr="007141AD">
        <w:t xml:space="preserve">Neg Federalism Advantage </w:t>
      </w:r>
    </w:p>
    <w:p w14:paraId="2552880C" w14:textId="47E6AD9E" w:rsidR="00990237" w:rsidRPr="007141AD" w:rsidRDefault="00990237" w:rsidP="00990237">
      <w:pPr>
        <w:pStyle w:val="Heading3"/>
      </w:pPr>
      <w:r w:rsidRPr="007141AD">
        <w:t xml:space="preserve">1NC Status Quo Solves </w:t>
      </w:r>
    </w:p>
    <w:p w14:paraId="779F639B" w14:textId="2636C23B" w:rsidR="00C32A14" w:rsidRPr="007141AD" w:rsidRDefault="00C32A14" w:rsidP="00C32A14">
      <w:pPr>
        <w:pStyle w:val="Heading4"/>
      </w:pPr>
      <w:r w:rsidRPr="007141AD">
        <w:t xml:space="preserve">The status quo solves – Trump is getting crushed in Sanctuary City cases which has set a precedent against federal coercion </w:t>
      </w:r>
    </w:p>
    <w:p w14:paraId="429D2825" w14:textId="466C6836" w:rsidR="00990237" w:rsidRPr="007141AD" w:rsidRDefault="00C32A14" w:rsidP="00C32A14">
      <w:pPr>
        <w:rPr>
          <w:b/>
          <w:bCs/>
          <w:sz w:val="26"/>
          <w:lang w:eastAsia="zh-CN"/>
        </w:rPr>
      </w:pPr>
      <w:proofErr w:type="spellStart"/>
      <w:r w:rsidRPr="007141AD">
        <w:rPr>
          <w:rStyle w:val="Style13ptBold"/>
        </w:rPr>
        <w:t>Somin</w:t>
      </w:r>
      <w:proofErr w:type="spellEnd"/>
      <w:r w:rsidRPr="007141AD">
        <w:rPr>
          <w:rStyle w:val="Style13ptBold"/>
        </w:rPr>
        <w:t xml:space="preserve"> 20</w:t>
      </w:r>
      <w:r w:rsidRPr="007141AD">
        <w:rPr>
          <w:rStyle w:val="Style13ptBold"/>
          <w:b w:val="0"/>
          <w:bCs w:val="0"/>
        </w:rPr>
        <w:t xml:space="preserve"> [</w:t>
      </w:r>
      <w:r w:rsidRPr="007141AD">
        <w:rPr>
          <w:rStyle w:val="Style13ptBold"/>
          <w:b w:val="0"/>
          <w:bCs w:val="0"/>
          <w:lang w:eastAsia="zh-CN"/>
        </w:rPr>
        <w:t xml:space="preserve">Ilya </w:t>
      </w:r>
      <w:proofErr w:type="spellStart"/>
      <w:r w:rsidRPr="007141AD">
        <w:rPr>
          <w:rStyle w:val="Style13ptBold"/>
          <w:b w:val="0"/>
          <w:bCs w:val="0"/>
          <w:lang w:eastAsia="zh-CN"/>
        </w:rPr>
        <w:t>Somin</w:t>
      </w:r>
      <w:proofErr w:type="spellEnd"/>
      <w:r w:rsidRPr="007141AD">
        <w:rPr>
          <w:rStyle w:val="Style13ptBold"/>
          <w:b w:val="0"/>
          <w:bCs w:val="0"/>
          <w:lang w:eastAsia="zh-CN"/>
        </w:rPr>
        <w:t>- Law Professor @ George Mason University, 2020, "Making Federalism Great Again," Texas Law Review, https://texaslawreview.org/making-federalism-great-again/</w:t>
      </w:r>
      <w:r w:rsidRPr="007141AD">
        <w:rPr>
          <w:rStyle w:val="Style13ptBold"/>
          <w:b w:val="0"/>
          <w:bCs w:val="0"/>
        </w:rPr>
        <w:t>]</w:t>
      </w:r>
    </w:p>
    <w:p w14:paraId="4E64CB9A" w14:textId="18E6B143" w:rsidR="00C32A14" w:rsidRPr="007141AD" w:rsidRDefault="00C32A14" w:rsidP="00C32A14">
      <w:pPr>
        <w:rPr>
          <w:sz w:val="16"/>
        </w:rPr>
      </w:pPr>
      <w:r w:rsidRPr="007141AD">
        <w:rPr>
          <w:rStyle w:val="StyleUnderline"/>
        </w:rPr>
        <w:t>Over the last few years, “sanctuary cities”—jurisdictions that refuse to assist federal government attempts to deport undocumented immigrants—have been at the center of the growing political conflict over immigration policy</w:t>
      </w:r>
      <w:r w:rsidRPr="007141AD">
        <w:rPr>
          <w:sz w:val="16"/>
        </w:rPr>
        <w:t>. Donald Trump targeted sanctuary cities for special opprobrium in his 2016 presidential campaign,</w:t>
      </w:r>
      <w:hyperlink r:id="rId700" w:anchor="post-6893-footnote-2" w:history="1">
        <w:r w:rsidRPr="007141AD">
          <w:rPr>
            <w:rStyle w:val="Hyperlink"/>
            <w:sz w:val="16"/>
          </w:rPr>
          <w:t>1</w:t>
        </w:r>
      </w:hyperlink>
      <w:r w:rsidRPr="007141AD">
        <w:rPr>
          <w:sz w:val="16"/>
        </w:rPr>
        <w:t>1See, e.g., Tami Luhby, Trump Condemns Sanctuary Cities, But What Are They?, CNN (Sept. 1, 2016, 10:08 AM), </w:t>
      </w:r>
      <w:hyperlink r:id="rId701" w:history="1">
        <w:r w:rsidRPr="007141AD">
          <w:rPr>
            <w:rStyle w:val="Hyperlink"/>
            <w:sz w:val="16"/>
          </w:rPr>
          <w:t>https://www.cnn.com/2016/09/01/politics/sanctuary-cities-donald-trump/index.html</w:t>
        </w:r>
      </w:hyperlink>
      <w:r w:rsidRPr="007141AD">
        <w:rPr>
          <w:sz w:val="16"/>
        </w:rPr>
        <w:t xml:space="preserve"> [https://perma.cc/2H6C-8LHC] (describing sanctuary cities and Donald Trump’s opposition to them). On the political movements for and against sanctuary jurisdictions, see Rose </w:t>
      </w:r>
      <w:proofErr w:type="spellStart"/>
      <w:r w:rsidRPr="007141AD">
        <w:rPr>
          <w:sz w:val="16"/>
        </w:rPr>
        <w:t>Cuison</w:t>
      </w:r>
      <w:proofErr w:type="spellEnd"/>
      <w:r w:rsidRPr="007141AD">
        <w:rPr>
          <w:sz w:val="16"/>
        </w:rPr>
        <w:t xml:space="preserve"> </w:t>
      </w:r>
      <w:proofErr w:type="spellStart"/>
      <w:r w:rsidRPr="007141AD">
        <w:rPr>
          <w:sz w:val="16"/>
        </w:rPr>
        <w:t>Villazor</w:t>
      </w:r>
      <w:proofErr w:type="spellEnd"/>
      <w:r w:rsidRPr="007141AD">
        <w:rPr>
          <w:sz w:val="16"/>
        </w:rPr>
        <w:t xml:space="preserve"> &amp; </w:t>
      </w:r>
      <w:proofErr w:type="spellStart"/>
      <w:r w:rsidRPr="007141AD">
        <w:rPr>
          <w:sz w:val="16"/>
        </w:rPr>
        <w:t>Pratheepan</w:t>
      </w:r>
      <w:proofErr w:type="spellEnd"/>
      <w:r w:rsidRPr="007141AD">
        <w:rPr>
          <w:sz w:val="16"/>
        </w:rPr>
        <w:t xml:space="preserve"> </w:t>
      </w:r>
      <w:proofErr w:type="spellStart"/>
      <w:r w:rsidRPr="007141AD">
        <w:rPr>
          <w:sz w:val="16"/>
        </w:rPr>
        <w:t>Gulasekaram</w:t>
      </w:r>
      <w:proofErr w:type="spellEnd"/>
      <w:r w:rsidRPr="007141AD">
        <w:rPr>
          <w:sz w:val="16"/>
        </w:rPr>
        <w:t xml:space="preserve">, The New Sanctuary and Anti-Sanctuary Movements, 52 U.C. Davis L. Rev. 549 (2018). For an overview of recent sanctuary policies adopted by state and local governments, see Christopher N. </w:t>
      </w:r>
      <w:proofErr w:type="spellStart"/>
      <w:r w:rsidRPr="007141AD">
        <w:rPr>
          <w:sz w:val="16"/>
        </w:rPr>
        <w:t>Lasch</w:t>
      </w:r>
      <w:proofErr w:type="spellEnd"/>
      <w:r w:rsidRPr="007141AD">
        <w:rPr>
          <w:sz w:val="16"/>
        </w:rPr>
        <w:t xml:space="preserve"> et al., Understanding “Sanctuary Cities,” 59 B.C. L. Rev. 1703, 1736–52 (2018).</w:t>
      </w:r>
      <w:hyperlink r:id="rId702" w:anchor="post-6893-footnote-2" w:history="1">
        <w:r w:rsidRPr="007141AD">
          <w:rPr>
            <w:rStyle w:val="Hyperlink"/>
            <w:sz w:val="16"/>
          </w:rPr>
          <w:t> CLOSE</w:t>
        </w:r>
      </w:hyperlink>
      <w:r w:rsidRPr="007141AD">
        <w:rPr>
          <w:sz w:val="16"/>
        </w:rPr>
        <w:t xml:space="preserve"> and his Administration has made a priority of forcing them to comply with federal dictates. </w:t>
      </w:r>
      <w:r w:rsidRPr="007141AD">
        <w:rPr>
          <w:rStyle w:val="StyleUnderline"/>
        </w:rPr>
        <w:t xml:space="preserve">The Trump Administration’s efforts to punish these jurisdictions have led to </w:t>
      </w:r>
      <w:r w:rsidRPr="007141AD">
        <w:rPr>
          <w:rStyle w:val="Emphasis"/>
        </w:rPr>
        <w:t>multiple legal battles</w:t>
      </w:r>
      <w:r w:rsidRPr="007141AD">
        <w:rPr>
          <w:rStyle w:val="StyleUnderline"/>
        </w:rPr>
        <w:t xml:space="preserve"> over constitutional federalism. The resulting court decisions have </w:t>
      </w:r>
      <w:r w:rsidRPr="007141AD">
        <w:rPr>
          <w:rStyle w:val="Emphasis"/>
        </w:rPr>
        <w:t>dealt a series of defeats for the Administration</w:t>
      </w:r>
      <w:r w:rsidRPr="007141AD">
        <w:rPr>
          <w:sz w:val="16"/>
        </w:rPr>
        <w:t xml:space="preserve"> </w:t>
      </w:r>
      <w:r w:rsidRPr="007141AD">
        <w:rPr>
          <w:rStyle w:val="StyleUnderline"/>
        </w:rPr>
        <w:t xml:space="preserve">that have </w:t>
      </w:r>
      <w:r w:rsidRPr="007141AD">
        <w:rPr>
          <w:rStyle w:val="Emphasis"/>
        </w:rPr>
        <w:t>significant implications going beyond the field of immigration policy</w:t>
      </w:r>
      <w:r w:rsidRPr="007141AD">
        <w:rPr>
          <w:sz w:val="16"/>
        </w:rPr>
        <w:t>. This is the first academic article to attempt a comprehensive evaluation of the federalism issues at stake in the Trump-era litigation on sanctuary cities.</w:t>
      </w:r>
      <w:hyperlink r:id="rId703" w:anchor="post-6893-footnote-3" w:history="1">
        <w:r w:rsidRPr="007141AD">
          <w:rPr>
            <w:rStyle w:val="Hyperlink"/>
            <w:sz w:val="16"/>
          </w:rPr>
          <w:t>2</w:t>
        </w:r>
      </w:hyperlink>
      <w:r w:rsidRPr="007141AD">
        <w:rPr>
          <w:sz w:val="16"/>
        </w:rPr>
        <w:t xml:space="preserve">2I offered a very brief, nonacademic overview of the Trump-era sanctuary cases in Ilya </w:t>
      </w:r>
      <w:proofErr w:type="spellStart"/>
      <w:r w:rsidRPr="007141AD">
        <w:rPr>
          <w:sz w:val="16"/>
        </w:rPr>
        <w:t>Somin</w:t>
      </w:r>
      <w:proofErr w:type="spellEnd"/>
      <w:r w:rsidRPr="007141AD">
        <w:rPr>
          <w:sz w:val="16"/>
        </w:rPr>
        <w:t xml:space="preserve">, Fight Over Sanctuary Cities Is Also a Fight Over Federalism, Hill (Apr. 7, 2018, 11:30 AM), https://thehill.com/opinion/immigration/381998-fight-over-sanctuary-cities-is-also-a-fight-over-federalism [https://perma.cc/5597-GFES]. For a discussion that covers many of the relevant decisions through late 2017, see Annie Lai &amp; Christopher N. </w:t>
      </w:r>
      <w:proofErr w:type="spellStart"/>
      <w:r w:rsidRPr="007141AD">
        <w:rPr>
          <w:sz w:val="16"/>
        </w:rPr>
        <w:t>Lasch</w:t>
      </w:r>
      <w:proofErr w:type="spellEnd"/>
      <w:r w:rsidRPr="007141AD">
        <w:rPr>
          <w:sz w:val="16"/>
        </w:rPr>
        <w:t>, </w:t>
      </w:r>
      <w:proofErr w:type="spellStart"/>
      <w:r w:rsidRPr="007141AD">
        <w:rPr>
          <w:sz w:val="16"/>
        </w:rPr>
        <w:t>Crimmigration</w:t>
      </w:r>
      <w:proofErr w:type="spellEnd"/>
      <w:r w:rsidRPr="007141AD">
        <w:rPr>
          <w:sz w:val="16"/>
        </w:rPr>
        <w:t xml:space="preserve"> Resistance and the Case of Sanctuary City Defunding, 57 Santa Clara L. Rev. 539, 557–61, 572–84 (2017). However, this Article does not cover post-2017 rulings and therefore does not consider most of those that address the constitutionality of the Byrne Grant conditions imposed by the Department of Justice in July 2017. It also does not consider the debate over whether 8 U.S.C. § 1373 violates the anti-commandeering rule, and the litigation over California’s sanctuary state law. All of these are analyzed in this Article. A recent article by Peter Margulies analyzes several of the Byrne Grant decisions but does not consider the litigation over Executive Order 13768 and the sanctuary state cases. See Peter Margulies, Deconstructing “Sanctuary Cities”: The Legality of Federal Grant Conditions That Require State and Local Cooperation on Immigration Enforcement, 75 Wash. &amp; Lee L. Rev. 1507, 1544–70 (2018). As discussed below, I also differ with Margulies on some key issues. Nelson Lund also briefly discusses some of the Byrne Grant cases but does not cover the other sanctuary cases See Nelson Lund, The Constitutionality of Immigration Sanctuaries and Anti-Sanctuaries: Originalism, Current Doctrine, and a Second-Best Alternative, U. Penn. J. Const. L. (forthcoming) (manuscript at 24–27), https://papers.ssrn.com/sol3/papers.cfm?abstract_id= 3302818 [https://perma.cc/L6Z7-BAFJ]. For an overview of pre-Trump litigation and debates over constitutional federalism and state government efforts to refuse assistance to federal immigration-enforcement efforts, see Spencer E. </w:t>
      </w:r>
      <w:proofErr w:type="spellStart"/>
      <w:r w:rsidRPr="007141AD">
        <w:rPr>
          <w:sz w:val="16"/>
        </w:rPr>
        <w:t>Amdur</w:t>
      </w:r>
      <w:proofErr w:type="spellEnd"/>
      <w:r w:rsidRPr="007141AD">
        <w:rPr>
          <w:sz w:val="16"/>
        </w:rPr>
        <w:t xml:space="preserve">, The Right of Refusal: Immigration Enforcement and the New Cooperative Federalism, 35 Yale L. &amp; </w:t>
      </w:r>
      <w:proofErr w:type="spellStart"/>
      <w:r w:rsidRPr="007141AD">
        <w:rPr>
          <w:sz w:val="16"/>
        </w:rPr>
        <w:t>Pol’y</w:t>
      </w:r>
      <w:proofErr w:type="spellEnd"/>
      <w:r w:rsidRPr="007141AD">
        <w:rPr>
          <w:sz w:val="16"/>
        </w:rPr>
        <w:t xml:space="preserve"> Rev. 87 (2016).</w:t>
      </w:r>
      <w:hyperlink r:id="rId704" w:anchor="post-6893-footnote-3" w:history="1">
        <w:r w:rsidRPr="007141AD">
          <w:rPr>
            <w:rStyle w:val="Hyperlink"/>
            <w:sz w:val="16"/>
          </w:rPr>
          <w:t> CLOSE</w:t>
        </w:r>
      </w:hyperlink>
      <w:r w:rsidRPr="007141AD">
        <w:rPr>
          <w:sz w:val="16"/>
        </w:rPr>
        <w:t> </w:t>
      </w:r>
      <w:r w:rsidRPr="007141AD">
        <w:rPr>
          <w:rStyle w:val="StyleUnderline"/>
        </w:rPr>
        <w:t xml:space="preserve">The Trump Administration’s </w:t>
      </w:r>
      <w:r w:rsidRPr="007141AD">
        <w:rPr>
          <w:rStyle w:val="Emphasis"/>
        </w:rPr>
        <w:t>crackdown</w:t>
      </w:r>
      <w:r w:rsidRPr="007141AD">
        <w:rPr>
          <w:rStyle w:val="StyleUnderline"/>
        </w:rPr>
        <w:t xml:space="preserve"> on sanctuary jurisdictions has </w:t>
      </w:r>
      <w:r w:rsidRPr="007141AD">
        <w:rPr>
          <w:rStyle w:val="Emphasis"/>
        </w:rPr>
        <w:t>helped make federalism great again</w:t>
      </w:r>
      <w:r w:rsidRPr="007141AD">
        <w:rPr>
          <w:sz w:val="16"/>
        </w:rPr>
        <w:t xml:space="preserve">. </w:t>
      </w:r>
      <w:r w:rsidRPr="007141AD">
        <w:rPr>
          <w:rStyle w:val="StyleUnderline"/>
        </w:rPr>
        <w:t xml:space="preserve">It achieved this </w:t>
      </w:r>
      <w:r w:rsidRPr="007141AD">
        <w:rPr>
          <w:rStyle w:val="Emphasis"/>
        </w:rPr>
        <w:t>unintended outcome</w:t>
      </w:r>
      <w:r w:rsidRPr="007141AD">
        <w:rPr>
          <w:rStyle w:val="StyleUnderline"/>
        </w:rPr>
        <w:t xml:space="preserve"> by generating a series of court decisions </w:t>
      </w:r>
      <w:r w:rsidRPr="007141AD">
        <w:rPr>
          <w:rStyle w:val="Emphasis"/>
        </w:rPr>
        <w:t>protecting state and local governments against federal coercion</w:t>
      </w:r>
      <w:r w:rsidRPr="007141AD">
        <w:rPr>
          <w:sz w:val="16"/>
        </w:rPr>
        <w:t xml:space="preserve">, </w:t>
      </w:r>
      <w:r w:rsidRPr="007141AD">
        <w:rPr>
          <w:rStyle w:val="StyleUnderline"/>
        </w:rPr>
        <w:t>and by leading many on the political left to take a more favorable view of judicial enforcement of constitutional limits on federal power.</w:t>
      </w:r>
    </w:p>
    <w:p w14:paraId="582F2F23" w14:textId="77777777" w:rsidR="00990237" w:rsidRPr="007141AD" w:rsidRDefault="00990237" w:rsidP="00990237"/>
    <w:p w14:paraId="4584E6EE" w14:textId="1492D805" w:rsidR="00990237" w:rsidRPr="007141AD" w:rsidRDefault="00990237" w:rsidP="00990237">
      <w:pPr>
        <w:pStyle w:val="Heading3"/>
      </w:pPr>
      <w:r w:rsidRPr="007141AD">
        <w:t xml:space="preserve">1NC Federalism No Spillover </w:t>
      </w:r>
    </w:p>
    <w:p w14:paraId="6075F063" w14:textId="2793E520" w:rsidR="00990237" w:rsidRPr="007141AD" w:rsidRDefault="00990237" w:rsidP="00990237"/>
    <w:p w14:paraId="7AE1EF86" w14:textId="77777777" w:rsidR="00C32A14" w:rsidRPr="007141AD" w:rsidRDefault="00C32A14" w:rsidP="00C32A14">
      <w:pPr>
        <w:pStyle w:val="Heading4"/>
        <w:rPr>
          <w:rFonts w:cstheme="minorHAnsi"/>
        </w:rPr>
      </w:pPr>
      <w:r w:rsidRPr="007141AD">
        <w:rPr>
          <w:rFonts w:cstheme="minorHAnsi"/>
        </w:rPr>
        <w:t>No issue spillover and the link isn’t zero-sum</w:t>
      </w:r>
    </w:p>
    <w:p w14:paraId="48AEE509" w14:textId="77777777" w:rsidR="00C32A14" w:rsidRPr="007141AD" w:rsidRDefault="00C32A14" w:rsidP="00C32A14">
      <w:pPr>
        <w:rPr>
          <w:rFonts w:cstheme="minorHAnsi"/>
        </w:rPr>
      </w:pPr>
      <w:r w:rsidRPr="007141AD">
        <w:rPr>
          <w:rFonts w:cstheme="minorHAnsi"/>
          <w:b/>
        </w:rPr>
        <w:t>Ryan 12</w:t>
      </w:r>
      <w:r w:rsidRPr="007141AD">
        <w:rPr>
          <w:rFonts w:cstheme="minorHAnsi"/>
        </w:rPr>
        <w:t xml:space="preserve"> – FSU College of law (Erin, “Negotiating federalism past the zero-sum game,” Administrative and Regulatory Law News, Vol. 38, No. 1, Fall 2012, </w:t>
      </w:r>
      <w:hyperlink r:id="rId705" w:anchor="#" w:history="1">
        <w:r w:rsidRPr="007141AD">
          <w:rPr>
            <w:rStyle w:val="Hyperlink"/>
            <w:rFonts w:cstheme="minorHAnsi"/>
          </w:rPr>
          <w:t>Lewis &amp; Clark Law School Legal Studies Research Paper No. 2012-29</w:t>
        </w:r>
      </w:hyperlink>
      <w:r w:rsidRPr="007141AD">
        <w:rPr>
          <w:rFonts w:cstheme="minorHAnsi"/>
        </w:rPr>
        <w:t>, August 1, 2012, https://papers.ssrn.com/sol3/papers.cfm?abstract_id=2170905)</w:t>
      </w:r>
    </w:p>
    <w:p w14:paraId="78955FC2" w14:textId="77777777" w:rsidR="00C32A14" w:rsidRPr="007141AD" w:rsidRDefault="00C32A14" w:rsidP="00C32A14">
      <w:pPr>
        <w:rPr>
          <w:rFonts w:cstheme="minorHAnsi"/>
          <w:sz w:val="14"/>
        </w:rPr>
      </w:pPr>
      <w:r w:rsidRPr="007141AD">
        <w:rPr>
          <w:rFonts w:cstheme="minorHAnsi"/>
        </w:rPr>
        <w:t xml:space="preserve">These </w:t>
      </w:r>
      <w:r w:rsidRPr="007141AD">
        <w:rPr>
          <w:rFonts w:cstheme="minorHAnsi"/>
          <w:b/>
          <w:u w:val="single"/>
        </w:rPr>
        <w:t>instances of intergovernmental bargaining offer a means of understanding the</w:t>
      </w:r>
      <w:r w:rsidRPr="007141AD">
        <w:rPr>
          <w:rFonts w:cstheme="minorHAnsi"/>
          <w:sz w:val="12"/>
          <w:u w:val="single"/>
        </w:rPr>
        <w:t xml:space="preserve"> </w:t>
      </w:r>
      <w:r w:rsidRPr="007141AD">
        <w:rPr>
          <w:rFonts w:cstheme="minorHAnsi"/>
          <w:b/>
          <w:u w:val="single"/>
        </w:rPr>
        <w:t xml:space="preserve">relationship between state and federal power that </w:t>
      </w:r>
      <w:r w:rsidRPr="007141AD">
        <w:rPr>
          <w:rStyle w:val="Emphasis"/>
          <w:rFonts w:cstheme="minorHAnsi"/>
        </w:rPr>
        <w:t>differs from the stylized model of “zero-sum” federalism</w:t>
      </w:r>
      <w:r w:rsidRPr="007141AD">
        <w:rPr>
          <w:rFonts w:cstheme="minorHAnsi"/>
          <w:b/>
          <w:u w:val="single"/>
        </w:rPr>
        <w:t xml:space="preserve"> that has come to dominate</w:t>
      </w:r>
      <w:r w:rsidRPr="007141AD">
        <w:rPr>
          <w:rFonts w:cstheme="minorHAnsi"/>
          <w:sz w:val="14"/>
        </w:rPr>
        <w:t xml:space="preserve"> political </w:t>
      </w:r>
      <w:r w:rsidRPr="007141AD">
        <w:rPr>
          <w:rFonts w:cstheme="minorHAnsi"/>
          <w:b/>
          <w:u w:val="single"/>
        </w:rPr>
        <w:t>discourse</w:t>
      </w:r>
      <w:r w:rsidRPr="007141AD">
        <w:rPr>
          <w:rFonts w:cstheme="minorHAnsi"/>
          <w:sz w:val="14"/>
        </w:rPr>
        <w:t xml:space="preserve">. The </w:t>
      </w:r>
      <w:r w:rsidRPr="007141AD">
        <w:rPr>
          <w:rFonts w:cstheme="minorHAnsi"/>
          <w:b/>
          <w:u w:val="single"/>
        </w:rPr>
        <w:t>zero-sum model sees winner-takes-</w:t>
      </w:r>
      <w:r w:rsidRPr="007141AD">
        <w:rPr>
          <w:rFonts w:cstheme="minorHAnsi"/>
          <w:sz w:val="12"/>
          <w:u w:val="single"/>
        </w:rPr>
        <w:t xml:space="preserve"> </w:t>
      </w:r>
      <w:r w:rsidRPr="007141AD">
        <w:rPr>
          <w:rFonts w:cstheme="minorHAnsi"/>
          <w:b/>
          <w:u w:val="single"/>
        </w:rPr>
        <w:t>all</w:t>
      </w:r>
      <w:r w:rsidRPr="007141AD">
        <w:rPr>
          <w:rFonts w:cstheme="minorHAnsi"/>
          <w:sz w:val="14"/>
        </w:rPr>
        <w:t xml:space="preserve"> jurisdictional </w:t>
      </w:r>
      <w:r w:rsidRPr="007141AD">
        <w:rPr>
          <w:rFonts w:cstheme="minorHAnsi"/>
          <w:b/>
          <w:u w:val="single"/>
        </w:rPr>
        <w:t>competition between the federal and state governments</w:t>
      </w:r>
      <w:r w:rsidRPr="007141AD">
        <w:rPr>
          <w:rFonts w:cstheme="minorHAnsi"/>
          <w:sz w:val="14"/>
        </w:rPr>
        <w:t xml:space="preserve"> for power, emphasizing sovereign antagonism within the federal system. </w:t>
      </w:r>
      <w:r w:rsidRPr="007141AD">
        <w:rPr>
          <w:rFonts w:cstheme="minorHAnsi"/>
          <w:b/>
          <w:u w:val="single"/>
        </w:rPr>
        <w:t xml:space="preserve">Yet countless </w:t>
      </w:r>
      <w:r w:rsidRPr="007141AD">
        <w:rPr>
          <w:rStyle w:val="Emphasis"/>
          <w:rFonts w:cstheme="minorHAnsi"/>
        </w:rPr>
        <w:t>real-world examples</w:t>
      </w:r>
      <w:r w:rsidRPr="007141AD">
        <w:rPr>
          <w:rFonts w:cstheme="minorHAnsi"/>
          <w:sz w:val="12"/>
          <w:u w:val="single"/>
        </w:rPr>
        <w:t xml:space="preserve"> </w:t>
      </w:r>
      <w:r w:rsidRPr="007141AD">
        <w:rPr>
          <w:rFonts w:cstheme="minorHAnsi"/>
          <w:b/>
          <w:u w:val="single"/>
        </w:rPr>
        <w:t>of interjurisdictional governance show that the boundary between state and federal authority is</w:t>
      </w:r>
      <w:r w:rsidRPr="007141AD">
        <w:rPr>
          <w:rFonts w:cstheme="minorHAnsi"/>
          <w:sz w:val="12"/>
          <w:u w:val="single"/>
        </w:rPr>
        <w:t xml:space="preserve"> </w:t>
      </w:r>
      <w:r w:rsidRPr="007141AD">
        <w:rPr>
          <w:rFonts w:cstheme="minorHAnsi"/>
          <w:b/>
          <w:u w:val="single"/>
        </w:rPr>
        <w:t xml:space="preserve">really an </w:t>
      </w:r>
      <w:r w:rsidRPr="007141AD">
        <w:rPr>
          <w:rStyle w:val="Emphasis"/>
          <w:rFonts w:cstheme="minorHAnsi"/>
        </w:rPr>
        <w:t>ongoing project of negotiation</w:t>
      </w:r>
      <w:r w:rsidRPr="007141AD">
        <w:rPr>
          <w:rFonts w:cstheme="minorHAnsi"/>
          <w:sz w:val="14"/>
        </w:rPr>
        <w:t xml:space="preserve">, taking place on levels both large and small. Working in a dizzying array of regulatory contexts, </w:t>
      </w:r>
      <w:r w:rsidRPr="007141AD">
        <w:rPr>
          <w:rFonts w:cstheme="minorHAnsi"/>
          <w:b/>
          <w:u w:val="single"/>
        </w:rPr>
        <w:t>state and federal actors negotiate over</w:t>
      </w:r>
      <w:r w:rsidRPr="007141AD">
        <w:rPr>
          <w:rFonts w:cstheme="minorHAnsi"/>
          <w:sz w:val="12"/>
          <w:u w:val="single"/>
        </w:rPr>
        <w:t xml:space="preserve"> </w:t>
      </w:r>
      <w:r w:rsidRPr="007141AD">
        <w:rPr>
          <w:rFonts w:cstheme="minorHAnsi"/>
          <w:b/>
          <w:u w:val="single"/>
        </w:rPr>
        <w:t>both the allocation of</w:t>
      </w:r>
      <w:r w:rsidRPr="007141AD">
        <w:rPr>
          <w:rFonts w:cstheme="minorHAnsi"/>
          <w:sz w:val="14"/>
        </w:rPr>
        <w:t xml:space="preserve"> policymaking </w:t>
      </w:r>
      <w:r w:rsidRPr="007141AD">
        <w:rPr>
          <w:rFonts w:cstheme="minorHAnsi"/>
          <w:b/>
          <w:u w:val="single"/>
        </w:rPr>
        <w:t>authority and the substantive terms of the mandates</w:t>
      </w:r>
      <w:r w:rsidRPr="007141AD">
        <w:rPr>
          <w:rFonts w:cstheme="minorHAnsi"/>
          <w:sz w:val="14"/>
        </w:rPr>
        <w:t xml:space="preserve"> that policymaking will impose. </w:t>
      </w:r>
      <w:r w:rsidRPr="007141AD">
        <w:rPr>
          <w:rFonts w:cstheme="minorHAnsi"/>
          <w:b/>
          <w:u w:val="single"/>
        </w:rPr>
        <w:t>Bargaining takes place both in policy realms plagued by legal</w:t>
      </w:r>
      <w:r w:rsidRPr="007141AD">
        <w:rPr>
          <w:rFonts w:cstheme="minorHAnsi"/>
          <w:sz w:val="12"/>
          <w:u w:val="single"/>
        </w:rPr>
        <w:t xml:space="preserve"> </w:t>
      </w:r>
      <w:r w:rsidRPr="007141AD">
        <w:rPr>
          <w:rFonts w:cstheme="minorHAnsi"/>
          <w:b/>
          <w:u w:val="single"/>
        </w:rPr>
        <w:t>uncertainty</w:t>
      </w:r>
      <w:r w:rsidRPr="007141AD">
        <w:rPr>
          <w:rFonts w:cstheme="minorHAnsi"/>
          <w:sz w:val="14"/>
        </w:rPr>
        <w:t xml:space="preserve"> about which side has the final say, </w:t>
      </w:r>
      <w:r w:rsidRPr="007141AD">
        <w:rPr>
          <w:rFonts w:cstheme="minorHAnsi"/>
          <w:b/>
          <w:u w:val="single"/>
        </w:rPr>
        <w:t>and in realms unsettled by uncertainty over whose</w:t>
      </w:r>
      <w:r w:rsidRPr="007141AD">
        <w:rPr>
          <w:rFonts w:cstheme="minorHAnsi"/>
          <w:sz w:val="12"/>
          <w:u w:val="single"/>
        </w:rPr>
        <w:t xml:space="preserve"> </w:t>
      </w:r>
      <w:r w:rsidRPr="007141AD">
        <w:rPr>
          <w:rFonts w:cstheme="minorHAnsi"/>
          <w:b/>
          <w:u w:val="single"/>
        </w:rPr>
        <w:t>decision should trump</w:t>
      </w:r>
      <w:r w:rsidRPr="007141AD">
        <w:rPr>
          <w:rFonts w:cstheme="minorHAnsi"/>
          <w:sz w:val="14"/>
        </w:rPr>
        <w:t xml:space="preserve">, regardless of legal supremacy. </w:t>
      </w:r>
      <w:r w:rsidRPr="007141AD">
        <w:rPr>
          <w:rFonts w:cstheme="minorHAnsi"/>
          <w:b/>
          <w:u w:val="single"/>
        </w:rPr>
        <w:t>Reconceptualizing the relationship</w:t>
      </w:r>
      <w:r w:rsidRPr="007141AD">
        <w:rPr>
          <w:rFonts w:cstheme="minorHAnsi"/>
          <w:sz w:val="12"/>
          <w:u w:val="single"/>
        </w:rPr>
        <w:t xml:space="preserve"> </w:t>
      </w:r>
      <w:r w:rsidRPr="007141AD">
        <w:rPr>
          <w:rFonts w:cstheme="minorHAnsi"/>
          <w:b/>
          <w:u w:val="single"/>
        </w:rPr>
        <w:t xml:space="preserve">between state and federal power as one </w:t>
      </w:r>
      <w:r w:rsidRPr="007141AD">
        <w:rPr>
          <w:rStyle w:val="Emphasis"/>
          <w:rFonts w:cstheme="minorHAnsi"/>
        </w:rPr>
        <w:t>heavily mediated by negotiation</w:t>
      </w:r>
      <w:r w:rsidRPr="007141AD">
        <w:rPr>
          <w:rFonts w:cstheme="minorHAnsi"/>
          <w:b/>
          <w:u w:val="single"/>
        </w:rPr>
        <w:t xml:space="preserve"> reveals just how far</w:t>
      </w:r>
      <w:r w:rsidRPr="007141AD">
        <w:rPr>
          <w:rFonts w:cstheme="minorHAnsi"/>
          <w:sz w:val="12"/>
          <w:u w:val="single"/>
        </w:rPr>
        <w:t xml:space="preserve"> </w:t>
      </w:r>
      <w:r w:rsidRPr="007141AD">
        <w:rPr>
          <w:rFonts w:cstheme="minorHAnsi"/>
          <w:b/>
          <w:u w:val="single"/>
        </w:rPr>
        <w:t xml:space="preserve">federalism practice has </w:t>
      </w:r>
      <w:r w:rsidRPr="007141AD">
        <w:rPr>
          <w:rStyle w:val="Emphasis"/>
          <w:rFonts w:cstheme="minorHAnsi"/>
        </w:rPr>
        <w:t>departed from the zero-sum rhetoric</w:t>
      </w:r>
      <w:r w:rsidRPr="007141AD">
        <w:rPr>
          <w:rFonts w:cstheme="minorHAnsi"/>
          <w:sz w:val="14"/>
        </w:rPr>
        <w:t xml:space="preserve">. Better still, </w:t>
      </w:r>
      <w:r w:rsidRPr="007141AD">
        <w:rPr>
          <w:rFonts w:cstheme="minorHAnsi"/>
          <w:b/>
          <w:u w:val="single"/>
        </w:rPr>
        <w:t>it offers hope for</w:t>
      </w:r>
      <w:r w:rsidRPr="007141AD">
        <w:rPr>
          <w:rFonts w:cstheme="minorHAnsi"/>
          <w:sz w:val="12"/>
          <w:u w:val="single"/>
        </w:rPr>
        <w:t xml:space="preserve"> </w:t>
      </w:r>
      <w:r w:rsidRPr="007141AD">
        <w:rPr>
          <w:rFonts w:cstheme="minorHAnsi"/>
          <w:b/>
          <w:u w:val="single"/>
        </w:rPr>
        <w:t>moving beyond the more paralyzing features of the federalism discourse</w:t>
      </w:r>
      <w:r w:rsidRPr="007141AD">
        <w:rPr>
          <w:rFonts w:cstheme="minorHAnsi"/>
          <w:sz w:val="14"/>
        </w:rPr>
        <w:t>, and toward the kinds of good governance that Americans of all political stripes hope for.</w:t>
      </w:r>
    </w:p>
    <w:p w14:paraId="6FC9CA53" w14:textId="77777777" w:rsidR="00990237" w:rsidRPr="007141AD" w:rsidRDefault="00990237" w:rsidP="00990237"/>
    <w:p w14:paraId="415BC97D" w14:textId="794D9440" w:rsidR="00990237" w:rsidRPr="007141AD" w:rsidRDefault="00990237" w:rsidP="00990237"/>
    <w:p w14:paraId="303D6545" w14:textId="77777777" w:rsidR="00990237" w:rsidRPr="007141AD" w:rsidRDefault="00990237" w:rsidP="00990237"/>
    <w:p w14:paraId="08EAE71C" w14:textId="67E2843C" w:rsidR="00C32A14" w:rsidRPr="007141AD" w:rsidRDefault="00C32A14" w:rsidP="00990237">
      <w:pPr>
        <w:pStyle w:val="Heading3"/>
      </w:pPr>
      <w:r w:rsidRPr="007141AD">
        <w:t xml:space="preserve">1NC Paris Fails </w:t>
      </w:r>
    </w:p>
    <w:p w14:paraId="77F7EC3A" w14:textId="7D2E65A0" w:rsidR="00C32A14" w:rsidRPr="007141AD" w:rsidRDefault="00C32A14" w:rsidP="00C32A14"/>
    <w:p w14:paraId="5B23B5EE" w14:textId="77777777" w:rsidR="00C32A14" w:rsidRPr="007141AD" w:rsidRDefault="00C32A14" w:rsidP="00C32A14">
      <w:pPr>
        <w:pStyle w:val="Heading4"/>
      </w:pPr>
      <w:r w:rsidRPr="007141AD">
        <w:t>Paris fails to hold warming below 2 degrees Celsius</w:t>
      </w:r>
    </w:p>
    <w:p w14:paraId="04076320" w14:textId="77777777" w:rsidR="00C32A14" w:rsidRPr="007141AD" w:rsidRDefault="00C32A14" w:rsidP="00C32A14">
      <w:r w:rsidRPr="007141AD">
        <w:rPr>
          <w:rStyle w:val="Style13ptBold"/>
        </w:rPr>
        <w:t>Mooney 16</w:t>
      </w:r>
      <w:r w:rsidRPr="007141AD">
        <w:t xml:space="preserve"> (Chris – former visiting associate in the Center for Collaborative History at Princeton University and is currently an energy and environment reporter for </w:t>
      </w:r>
      <w:r w:rsidRPr="007141AD">
        <w:rPr>
          <w:i/>
        </w:rPr>
        <w:t>The Washington Post</w:t>
      </w:r>
      <w:r w:rsidRPr="007141AD">
        <w:t>, citing Robert Watson - former chairman of the United Nations’ Intergovernmental Panel on Climate Change, “Scientists fear we’re about to blow past the red line for climate change,” 9/29/16, https://www.thestar.com/news/world/2016/09/29/scientists-fear-were-about-to-blow-past-the-red-line-for-climate-change.html)</w:t>
      </w:r>
    </w:p>
    <w:p w14:paraId="2A72792D" w14:textId="77777777" w:rsidR="00C32A14" w:rsidRPr="007141AD" w:rsidRDefault="00C32A14" w:rsidP="00C32A14">
      <w:pPr>
        <w:rPr>
          <w:sz w:val="16"/>
        </w:rPr>
      </w:pPr>
      <w:r w:rsidRPr="007141AD">
        <w:rPr>
          <w:sz w:val="16"/>
        </w:rPr>
        <w:t xml:space="preserve">WASHINGTON—A new scientific statement released Thursday that underscores the urgency of grappling with global warming presents a staggering contrast with the state of public discussion of the subject in the United States. Here, in the wake of the first presidential debate, the media skewered Republican presidential candidate Donald Trump for denying his prior Twitter claim that “the concept of global warming was created by and for the Chinese,” even as Trump’s surrogates continued to bluntly advance positions that reject modern scientific knowledge on the subject. His campaign manager Kellyanne Conway, for instance, asserted on CNN that Trump believes the current climate swing is “naturally occurring,” a view amounting to yet another denial of mainstream science. On Thursday, </w:t>
      </w:r>
      <w:r w:rsidRPr="007141AD">
        <w:rPr>
          <w:rStyle w:val="StyleUnderline"/>
        </w:rPr>
        <w:t>a group of seven distinguished climate scientists led by Robert Watson, a former chairman of the United Nations’ Intergovernmental Panel on Climate Change, asserted that chance of holding warming to below 1.5 degrees Celsius above pre-industrial levels “has almost certainly already been missed.”</w:t>
      </w:r>
      <w:r w:rsidRPr="007141AD">
        <w:t xml:space="preserve"> </w:t>
      </w:r>
      <w:r w:rsidRPr="007141AD">
        <w:rPr>
          <w:sz w:val="16"/>
        </w:rPr>
        <w:t xml:space="preserve">And </w:t>
      </w:r>
      <w:r w:rsidRPr="007141AD">
        <w:rPr>
          <w:rStyle w:val="StyleUnderline"/>
        </w:rPr>
        <w:t>we could very soon be on an irrevocable path to 2 degrees of warming, they continue, unless countries dramatically up their pledges to cut emissions under the Paris climate agreement</w:t>
      </w:r>
      <w:r w:rsidRPr="007141AD">
        <w:rPr>
          <w:sz w:val="16"/>
        </w:rPr>
        <w:t xml:space="preserve">, an agreement Trump has said he would “cancel.” </w:t>
      </w:r>
      <w:r w:rsidRPr="007141AD">
        <w:rPr>
          <w:rStyle w:val="Emphasis"/>
        </w:rPr>
        <w:t>“When you read the Paris agreement, it is absolutely inadequate, with the current pledges, to get on a pathway to 2 degrees Celsius, let alone a pathway to 1.5,”</w:t>
      </w:r>
      <w:r w:rsidRPr="007141AD">
        <w:rPr>
          <w:sz w:val="16"/>
        </w:rPr>
        <w:t xml:space="preserve"> said Watson in an interview. To be clear: The researchers are happy with the agreement, itself, but not with the steps that countries are committing to take under it. Watson said that, </w:t>
      </w:r>
      <w:r w:rsidRPr="007141AD">
        <w:rPr>
          <w:rStyle w:val="StyleUnderline"/>
        </w:rPr>
        <w:t>as of now, on our current emissions trajectory, the world could be at 1.5 degrees above pre-industrial levels in 2030</w:t>
      </w:r>
      <w:r w:rsidRPr="007141AD">
        <w:rPr>
          <w:sz w:val="16"/>
        </w:rPr>
        <w:t xml:space="preserve"> (which, of course is less than 15 years away) </w:t>
      </w:r>
      <w:r w:rsidRPr="007141AD">
        <w:rPr>
          <w:rStyle w:val="StyleUnderline"/>
        </w:rPr>
        <w:t xml:space="preserve">and at 2 degrees by 2050. </w:t>
      </w:r>
      <w:r w:rsidRPr="007141AD">
        <w:rPr>
          <w:sz w:val="16"/>
        </w:rPr>
        <w:t xml:space="preserve">But </w:t>
      </w:r>
      <w:r w:rsidRPr="007141AD">
        <w:rPr>
          <w:rStyle w:val="StyleUnderline"/>
        </w:rPr>
        <w:t xml:space="preserve">because of time lags in the climate system, the actual emissions that would result in those outcomes, and that would have to be averted in order to avoid them, would occur sooner than that. </w:t>
      </w:r>
      <w:r w:rsidRPr="007141AD">
        <w:rPr>
          <w:sz w:val="16"/>
        </w:rPr>
        <w:t xml:space="preserve">“I really think </w:t>
      </w:r>
      <w:r w:rsidRPr="007141AD">
        <w:rPr>
          <w:rStyle w:val="Emphasis"/>
        </w:rPr>
        <w:t>the world is definitely on a pathway</w:t>
      </w:r>
      <w:r w:rsidRPr="007141AD">
        <w:rPr>
          <w:sz w:val="16"/>
        </w:rPr>
        <w:t xml:space="preserve">, as we’re suggesting in that paper, </w:t>
      </w:r>
      <w:r w:rsidRPr="007141AD">
        <w:rPr>
          <w:rStyle w:val="Emphasis"/>
        </w:rPr>
        <w:t>past the 2 degree world</w:t>
      </w:r>
      <w:r w:rsidRPr="007141AD">
        <w:rPr>
          <w:sz w:val="16"/>
        </w:rPr>
        <w:t xml:space="preserve">,” Watson said. “If you want any hope of getting even close to that 2-degree world, we need to redouble our efforts.” The statement was signed by Watson and six other researchers, most of whom have previously held prominent positions with the Intergovernmental Panel on Climate Change, which is considered the leading consensus body of international climate science. The co-authors are from Italy, Argentina, Austria, and Brazil, as well as the United States. The significance of 2 degrees is this: Up until relatively recently, scientists have generally asserted that this level of planetary warming is a red line, beyond which increasingly devastating impacts, such as extensive flooding, shortages of drinkable water and reduced yields from food crops, would begin to occur. However, </w:t>
      </w:r>
      <w:r w:rsidRPr="007141AD">
        <w:rPr>
          <w:rStyle w:val="StyleUnderline"/>
        </w:rPr>
        <w:t>as warming has already reached 1 degrees Celsius above pre-industrial levels, and we begin to already see sharp impacts all around us — major ice loss from Greenland and West Antarctica, growing devastation of coral reefs, and much more — it is starting to look more and more as if even 2 degrees would be way too much warming.</w:t>
      </w:r>
      <w:r w:rsidRPr="007141AD">
        <w:rPr>
          <w:sz w:val="16"/>
        </w:rPr>
        <w:t xml:space="preserve"> Thus </w:t>
      </w:r>
      <w:r w:rsidRPr="007141AD">
        <w:rPr>
          <w:rStyle w:val="Emphasis"/>
        </w:rPr>
        <w:t>1.5 degrees has emerged as the new red-line number</w:t>
      </w:r>
      <w:r w:rsidRPr="007141AD">
        <w:rPr>
          <w:rStyle w:val="StyleUnderline"/>
        </w:rPr>
        <w:t>, especially for small island states and developing countries.</w:t>
      </w:r>
      <w:r w:rsidRPr="007141AD">
        <w:rPr>
          <w:sz w:val="16"/>
        </w:rPr>
        <w:t xml:space="preserve"> But </w:t>
      </w:r>
      <w:r w:rsidRPr="007141AD">
        <w:rPr>
          <w:rStyle w:val="StyleUnderline"/>
        </w:rPr>
        <w:t>Watson and his colleagues and many other researchers just don’t see how 1.5 degrees can happen, given the warming momentum already unleashed and the time it will take to gradually reduce emissions. Every year, the world is adding an additional 54 or so billion tons of carbon dioxide equivalent emissions to the atmosphere</w:t>
      </w:r>
      <w:r w:rsidRPr="007141AD">
        <w:rPr>
          <w:sz w:val="16"/>
        </w:rPr>
        <w:t xml:space="preserve">, their report notes. And the researchers reiterate, as previous analyses have done, that </w:t>
      </w:r>
      <w:r w:rsidRPr="007141AD">
        <w:rPr>
          <w:rStyle w:val="Emphasis"/>
        </w:rPr>
        <w:t>countries’ current pledges under the Paris agreement</w:t>
      </w:r>
      <w:r w:rsidRPr="007141AD">
        <w:rPr>
          <w:sz w:val="16"/>
        </w:rPr>
        <w:t xml:space="preserve"> (which may soon enter into force) </w:t>
      </w:r>
      <w:r w:rsidRPr="007141AD">
        <w:rPr>
          <w:rStyle w:val="Emphasis"/>
        </w:rPr>
        <w:t xml:space="preserve">don’t really change those kinds of numbers. </w:t>
      </w:r>
      <w:r w:rsidRPr="007141AD">
        <w:rPr>
          <w:sz w:val="16"/>
        </w:rPr>
        <w:t xml:space="preserve">“What we’re saying in the paper is, </w:t>
      </w:r>
      <w:r w:rsidRPr="007141AD">
        <w:rPr>
          <w:rStyle w:val="Emphasis"/>
        </w:rPr>
        <w:t xml:space="preserve">even if all the pledges are realized, our emissions in 2030 will be about the same as they are today, between 50 and 55 </w:t>
      </w:r>
      <w:proofErr w:type="spellStart"/>
      <w:r w:rsidRPr="007141AD">
        <w:rPr>
          <w:rStyle w:val="Emphasis"/>
        </w:rPr>
        <w:t>gigatonnes</w:t>
      </w:r>
      <w:proofErr w:type="spellEnd"/>
      <w:r w:rsidRPr="007141AD">
        <w:rPr>
          <w:rStyle w:val="Emphasis"/>
        </w:rPr>
        <w:t xml:space="preserve"> of carbon dioxide equivalent,”</w:t>
      </w:r>
      <w:r w:rsidRPr="007141AD">
        <w:rPr>
          <w:sz w:val="16"/>
        </w:rPr>
        <w:t xml:space="preserve"> Watson said. The researchers assert that countries of the world must rapidly up their levels of ambition when it comes to cutting emissions. But it is not clear how fast they can really do that. For instance, a recent analysis found that </w:t>
      </w:r>
      <w:r w:rsidRPr="007141AD">
        <w:rPr>
          <w:rStyle w:val="StyleUnderline"/>
        </w:rPr>
        <w:t xml:space="preserve">even with all of the Obama administration’s </w:t>
      </w:r>
      <w:proofErr w:type="spellStart"/>
      <w:r w:rsidRPr="007141AD">
        <w:rPr>
          <w:rStyle w:val="StyleUnderline"/>
        </w:rPr>
        <w:t>favoured</w:t>
      </w:r>
      <w:proofErr w:type="spellEnd"/>
      <w:r w:rsidRPr="007141AD">
        <w:rPr>
          <w:rStyle w:val="StyleUnderline"/>
        </w:rPr>
        <w:t xml:space="preserve"> policies in place, the U.S. is still unlikely to hit its current target of a 26 per cent to 28 per cent reduction in emissions below 2005 levels by the year 2025.</w:t>
      </w:r>
      <w:r w:rsidRPr="007141AD">
        <w:t xml:space="preserve"> </w:t>
      </w:r>
      <w:r w:rsidRPr="007141AD">
        <w:rPr>
          <w:sz w:val="16"/>
        </w:rPr>
        <w:t>All of which may make it even more clear why climate scientists are so increasingly terrified by Trump, who not only denies human-caused climate change, but would apparently try to scuttle the Paris agreement entirely.</w:t>
      </w:r>
    </w:p>
    <w:p w14:paraId="77FDB55D" w14:textId="77777777" w:rsidR="00C32A14" w:rsidRPr="007141AD" w:rsidRDefault="00C32A14" w:rsidP="00C32A14"/>
    <w:p w14:paraId="1D107ABF" w14:textId="352C8B5B" w:rsidR="00ED4C53" w:rsidRPr="007141AD" w:rsidRDefault="00990237" w:rsidP="00990237">
      <w:pPr>
        <w:pStyle w:val="Heading3"/>
      </w:pPr>
      <w:r w:rsidRPr="007141AD">
        <w:t xml:space="preserve">1NC No Warming Impact </w:t>
      </w:r>
    </w:p>
    <w:p w14:paraId="2D81160D" w14:textId="4C37B0B6" w:rsidR="00990237" w:rsidRPr="007141AD" w:rsidRDefault="00990237" w:rsidP="00990237"/>
    <w:p w14:paraId="2A039B5F" w14:textId="77777777" w:rsidR="00990237" w:rsidRPr="007141AD" w:rsidRDefault="00990237" w:rsidP="00990237">
      <w:pPr>
        <w:pStyle w:val="Heading4"/>
      </w:pPr>
      <w:r w:rsidRPr="007141AD">
        <w:t xml:space="preserve">No impact to warming AND it’s irreversible – the math is impossible </w:t>
      </w:r>
    </w:p>
    <w:p w14:paraId="676C668C" w14:textId="77777777" w:rsidR="00990237" w:rsidRPr="007141AD" w:rsidRDefault="00990237" w:rsidP="00990237">
      <w:pPr>
        <w:rPr>
          <w:rStyle w:val="Style13ptBold"/>
          <w:b w:val="0"/>
          <w:sz w:val="16"/>
        </w:rPr>
      </w:pPr>
      <w:r w:rsidRPr="007141AD">
        <w:rPr>
          <w:rStyle w:val="Style13ptBold"/>
        </w:rPr>
        <w:t xml:space="preserve">IBD 18 </w:t>
      </w:r>
      <w:r w:rsidRPr="007141AD">
        <w:rPr>
          <w:rStyle w:val="Style13ptBold"/>
          <w:b w:val="0"/>
          <w:bCs w:val="0"/>
          <w:szCs w:val="26"/>
        </w:rPr>
        <w:t>[Investor’s Business Daily Editorial board, citing data from the UN’s October IPCC report, the US DOE, and reports on current emission levels, October 8, 2018. “Stopping 'Catastrophic' Global Warming Is Impossible, UN Report Shows, So What's The Point?” https://www.investors.com/politics/editorials/global-warming-un-report/]</w:t>
      </w:r>
    </w:p>
    <w:p w14:paraId="44A6FD4C" w14:textId="77777777" w:rsidR="00990237" w:rsidRPr="007141AD" w:rsidRDefault="00990237" w:rsidP="00990237">
      <w:pPr>
        <w:rPr>
          <w:sz w:val="16"/>
        </w:rPr>
      </w:pPr>
      <w:r w:rsidRPr="007141AD">
        <w:rPr>
          <w:sz w:val="16"/>
        </w:rPr>
        <w:t xml:space="preserve">Climate Change: Assume for the sake of argument that everything environmentalists say about </w:t>
      </w:r>
      <w:r w:rsidRPr="007141AD">
        <w:rPr>
          <w:rStyle w:val="Emphasis"/>
        </w:rPr>
        <w:t>global warming</w:t>
      </w:r>
      <w:r w:rsidRPr="007141AD">
        <w:rPr>
          <w:sz w:val="16"/>
        </w:rPr>
        <w:t xml:space="preserve"> is true. If that's the case, then </w:t>
      </w:r>
      <w:r w:rsidRPr="007141AD">
        <w:rPr>
          <w:rStyle w:val="StyleUnderline"/>
        </w:rPr>
        <w:t xml:space="preserve">there is </w:t>
      </w:r>
      <w:r w:rsidRPr="007141AD">
        <w:rPr>
          <w:rStyle w:val="Emphasis"/>
        </w:rPr>
        <w:t>no chance of stopping it.</w:t>
      </w:r>
      <w:r w:rsidRPr="007141AD">
        <w:rPr>
          <w:rStyle w:val="StyleUnderline"/>
        </w:rPr>
        <w:t xml:space="preserve"> That's what the latest </w:t>
      </w:r>
      <w:r w:rsidRPr="007141AD">
        <w:rPr>
          <w:rStyle w:val="Emphasis"/>
        </w:rPr>
        <w:t>UN report on global warming clearly demonstrates</w:t>
      </w:r>
      <w:r w:rsidRPr="007141AD">
        <w:rPr>
          <w:rStyle w:val="StyleUnderline"/>
        </w:rPr>
        <w:t>.</w:t>
      </w:r>
      <w:r w:rsidRPr="007141AD">
        <w:rPr>
          <w:sz w:val="16"/>
        </w:rPr>
        <w:t xml:space="preserve"> The headlines in stories reporting on the UN's latest climate change report all say something along the lines of: "Urgent changed is needed to prevent global catastrophe." </w:t>
      </w:r>
      <w:r w:rsidRPr="007141AD">
        <w:rPr>
          <w:rStyle w:val="StyleUnderline"/>
        </w:rPr>
        <w:t xml:space="preserve">If global temperatures climb more than 1.5 degrees Celsius — compared with preindustrial temperatures — </w:t>
      </w:r>
      <w:r w:rsidRPr="007141AD">
        <w:rPr>
          <w:rStyle w:val="Emphasis"/>
        </w:rPr>
        <w:t>all hell will break loose</w:t>
      </w:r>
      <w:r w:rsidRPr="007141AD">
        <w:rPr>
          <w:rStyle w:val="StyleUnderline"/>
        </w:rPr>
        <w:t>, the UN says</w:t>
      </w:r>
      <w:r w:rsidRPr="007141AD">
        <w:rPr>
          <w:sz w:val="16"/>
        </w:rPr>
        <w:t xml:space="preserve">. There will be catastrophic flooding, drought, more weather extremes. Hundreds of millions will be susceptible to poverty by midcentury. Even at 1.5 degrees, terrible things will happen. To </w:t>
      </w:r>
      <w:r w:rsidRPr="007141AD">
        <w:rPr>
          <w:rStyle w:val="StyleUnderline"/>
        </w:rPr>
        <w:t>be</w:t>
      </w:r>
      <w:r w:rsidRPr="007141AD">
        <w:rPr>
          <w:sz w:val="16"/>
        </w:rPr>
        <w:t xml:space="preserve"> clear, we are </w:t>
      </w:r>
      <w:r w:rsidRPr="007141AD">
        <w:rPr>
          <w:rStyle w:val="Emphasis"/>
        </w:rPr>
        <w:t>highly skeptical</w:t>
      </w:r>
      <w:r w:rsidRPr="007141AD">
        <w:rPr>
          <w:sz w:val="16"/>
        </w:rPr>
        <w:t xml:space="preserve"> </w:t>
      </w:r>
      <w:r w:rsidRPr="007141AD">
        <w:rPr>
          <w:rStyle w:val="StyleUnderline"/>
        </w:rPr>
        <w:t xml:space="preserve">of these </w:t>
      </w:r>
      <w:r w:rsidRPr="007141AD">
        <w:rPr>
          <w:rStyle w:val="Emphasis"/>
        </w:rPr>
        <w:t>doom-and-gloom scenarios</w:t>
      </w:r>
      <w:r w:rsidRPr="007141AD">
        <w:rPr>
          <w:sz w:val="16"/>
        </w:rPr>
        <w:t xml:space="preserve">. </w:t>
      </w:r>
      <w:r w:rsidRPr="007141AD">
        <w:rPr>
          <w:rStyle w:val="Emphasis"/>
        </w:rPr>
        <w:t>Past predictions</w:t>
      </w:r>
      <w:r w:rsidRPr="007141AD">
        <w:rPr>
          <w:sz w:val="16"/>
        </w:rPr>
        <w:t xml:space="preserve"> </w:t>
      </w:r>
      <w:r w:rsidRPr="007141AD">
        <w:rPr>
          <w:rStyle w:val="StyleUnderline"/>
        </w:rPr>
        <w:t>of global</w:t>
      </w:r>
      <w:r w:rsidRPr="007141AD">
        <w:rPr>
          <w:sz w:val="16"/>
        </w:rPr>
        <w:t xml:space="preserve"> </w:t>
      </w:r>
      <w:r w:rsidRPr="007141AD">
        <w:rPr>
          <w:rStyle w:val="StyleUnderline"/>
        </w:rPr>
        <w:t xml:space="preserve">warming </w:t>
      </w:r>
      <w:r w:rsidRPr="007141AD">
        <w:rPr>
          <w:rStyle w:val="Emphasis"/>
        </w:rPr>
        <w:t>catastrophes</w:t>
      </w:r>
      <w:r w:rsidRPr="007141AD">
        <w:rPr>
          <w:sz w:val="16"/>
        </w:rPr>
        <w:t xml:space="preserve"> </w:t>
      </w:r>
      <w:r w:rsidRPr="007141AD">
        <w:rPr>
          <w:rStyle w:val="StyleUnderline"/>
        </w:rPr>
        <w:t xml:space="preserve">have </w:t>
      </w:r>
      <w:r w:rsidRPr="007141AD">
        <w:rPr>
          <w:rStyle w:val="Emphasis"/>
        </w:rPr>
        <w:t>failed to emerge</w:t>
      </w:r>
      <w:r w:rsidRPr="007141AD">
        <w:rPr>
          <w:sz w:val="16"/>
        </w:rPr>
        <w:t xml:space="preserve">. In the U.S., for example, </w:t>
      </w:r>
      <w:r w:rsidRPr="007141AD">
        <w:rPr>
          <w:rStyle w:val="StyleUnderline"/>
        </w:rPr>
        <w:t xml:space="preserve">there's been </w:t>
      </w:r>
      <w:r w:rsidRPr="007141AD">
        <w:rPr>
          <w:rStyle w:val="Emphasis"/>
        </w:rPr>
        <w:t>no trend toward</w:t>
      </w:r>
      <w:r w:rsidRPr="007141AD">
        <w:rPr>
          <w:rStyle w:val="StyleUnderline"/>
        </w:rPr>
        <w:t xml:space="preserve"> more extreme weather, drought or flooding, even though the planet has already warmed 1 degree Celsius</w:t>
      </w:r>
      <w:r w:rsidRPr="007141AD">
        <w:rPr>
          <w:sz w:val="16"/>
        </w:rPr>
        <w:t xml:space="preserve">. This year's tornado season, in fact, has been the mildest on record. What's more, </w:t>
      </w:r>
      <w:r w:rsidRPr="007141AD">
        <w:rPr>
          <w:rStyle w:val="StyleUnderline"/>
        </w:rPr>
        <w:t>environmentalists have issued</w:t>
      </w:r>
      <w:r w:rsidRPr="007141AD">
        <w:rPr>
          <w:sz w:val="16"/>
        </w:rPr>
        <w:t xml:space="preserve"> these</w:t>
      </w:r>
      <w:hyperlink r:id="rId706" w:history="1">
        <w:r w:rsidRPr="007141AD">
          <w:rPr>
            <w:rStyle w:val="Hyperlink"/>
            <w:sz w:val="16"/>
          </w:rPr>
          <w:t xml:space="preserve"> "</w:t>
        </w:r>
        <w:r w:rsidRPr="007141AD">
          <w:rPr>
            <w:rStyle w:val="Emphasis"/>
          </w:rPr>
          <w:t>point of no return" warnings</w:t>
        </w:r>
        <w:r w:rsidRPr="007141AD">
          <w:rPr>
            <w:rStyle w:val="Hyperlink"/>
          </w:rPr>
          <w:t xml:space="preserve"> </w:t>
        </w:r>
        <w:r w:rsidRPr="007141AD">
          <w:rPr>
            <w:rStyle w:val="StyleUnderline"/>
          </w:rPr>
          <w:t>for</w:t>
        </w:r>
        <w:r w:rsidRPr="007141AD">
          <w:rPr>
            <w:rStyle w:val="Hyperlink"/>
          </w:rPr>
          <w:t xml:space="preserve"> </w:t>
        </w:r>
        <w:r w:rsidRPr="007141AD">
          <w:rPr>
            <w:rStyle w:val="Emphasis"/>
          </w:rPr>
          <w:t>decades</w:t>
        </w:r>
      </w:hyperlink>
      <w:r w:rsidRPr="007141AD">
        <w:rPr>
          <w:sz w:val="16"/>
        </w:rPr>
        <w:t xml:space="preserve">, </w:t>
      </w:r>
      <w:r w:rsidRPr="007141AD">
        <w:rPr>
          <w:rStyle w:val="Emphasis"/>
          <w:sz w:val="24"/>
        </w:rPr>
        <w:t>only to revise them once the supposed deadline passes</w:t>
      </w:r>
      <w:r w:rsidRPr="007141AD">
        <w:rPr>
          <w:sz w:val="16"/>
        </w:rPr>
        <w:t xml:space="preserve">. </w:t>
      </w:r>
      <w:r w:rsidRPr="007141AD">
        <w:rPr>
          <w:rStyle w:val="Emphasis"/>
        </w:rPr>
        <w:t>Global Warming Is Inevitable</w:t>
      </w:r>
      <w:r w:rsidRPr="007141AD">
        <w:rPr>
          <w:sz w:val="16"/>
        </w:rPr>
        <w:t xml:space="preserve"> </w:t>
      </w:r>
      <w:r w:rsidRPr="007141AD">
        <w:rPr>
          <w:rStyle w:val="StyleUnderline"/>
        </w:rPr>
        <w:t xml:space="preserve">But </w:t>
      </w:r>
      <w:r w:rsidRPr="007141AD">
        <w:rPr>
          <w:rStyle w:val="Emphasis"/>
        </w:rPr>
        <w:t>even if the alarmist predictions are true</w:t>
      </w:r>
      <w:r w:rsidRPr="007141AD">
        <w:rPr>
          <w:sz w:val="16"/>
        </w:rPr>
        <w:t xml:space="preserve">, </w:t>
      </w:r>
      <w:r w:rsidRPr="007141AD">
        <w:rPr>
          <w:rStyle w:val="StyleUnderline"/>
        </w:rPr>
        <w:t>there's</w:t>
      </w:r>
      <w:r w:rsidRPr="007141AD">
        <w:rPr>
          <w:sz w:val="16"/>
        </w:rPr>
        <w:t xml:space="preserve"> </w:t>
      </w:r>
      <w:r w:rsidRPr="007141AD">
        <w:rPr>
          <w:rStyle w:val="Emphasis"/>
        </w:rPr>
        <w:t>nothing that can plausibly be done at this point to stop it. That's</w:t>
      </w:r>
      <w:r w:rsidRPr="007141AD">
        <w:rPr>
          <w:sz w:val="16"/>
        </w:rPr>
        <w:t xml:space="preserve"> </w:t>
      </w:r>
      <w:r w:rsidRPr="007141AD">
        <w:rPr>
          <w:rStyle w:val="StyleUnderline"/>
        </w:rPr>
        <w:t>the</w:t>
      </w:r>
      <w:r w:rsidRPr="007141AD">
        <w:rPr>
          <w:sz w:val="16"/>
        </w:rPr>
        <w:t xml:space="preserve"> real </w:t>
      </w:r>
      <w:r w:rsidRPr="007141AD">
        <w:rPr>
          <w:rStyle w:val="Emphasis"/>
        </w:rPr>
        <w:t>message</w:t>
      </w:r>
      <w:r w:rsidRPr="007141AD">
        <w:rPr>
          <w:sz w:val="16"/>
        </w:rPr>
        <w:t xml:space="preserve"> </w:t>
      </w:r>
      <w:r w:rsidRPr="007141AD">
        <w:rPr>
          <w:rStyle w:val="StyleUnderline"/>
        </w:rPr>
        <w:t>of the</w:t>
      </w:r>
      <w:r w:rsidRPr="007141AD">
        <w:rPr>
          <w:sz w:val="16"/>
        </w:rPr>
        <w:t xml:space="preserve"> annual </w:t>
      </w:r>
      <w:r w:rsidRPr="007141AD">
        <w:rPr>
          <w:rStyle w:val="StyleUnderline"/>
        </w:rPr>
        <w:t>UN Intergovernmental Panel on Climate Change</w:t>
      </w:r>
      <w:r w:rsidRPr="007141AD">
        <w:rPr>
          <w:sz w:val="16"/>
        </w:rPr>
        <w:t xml:space="preserve"> [</w:t>
      </w:r>
      <w:r w:rsidRPr="007141AD">
        <w:rPr>
          <w:rStyle w:val="Emphasis"/>
        </w:rPr>
        <w:t>IPCC</w:t>
      </w:r>
      <w:r w:rsidRPr="007141AD">
        <w:rPr>
          <w:sz w:val="16"/>
        </w:rPr>
        <w:t xml:space="preserve">] </w:t>
      </w:r>
      <w:r w:rsidRPr="007141AD">
        <w:rPr>
          <w:rStyle w:val="StyleUnderline"/>
        </w:rPr>
        <w:t>report</w:t>
      </w:r>
      <w:r w:rsidRPr="007141AD">
        <w:rPr>
          <w:sz w:val="16"/>
        </w:rPr>
        <w:t xml:space="preserve">. The chart contained in the </w:t>
      </w:r>
      <w:hyperlink r:id="rId707" w:history="1">
        <w:r w:rsidRPr="007141AD">
          <w:rPr>
            <w:rStyle w:val="Hyperlink"/>
            <w:sz w:val="16"/>
          </w:rPr>
          <w:t>"Summery for Policymakers"</w:t>
        </w:r>
      </w:hyperlink>
      <w:r w:rsidRPr="007141AD">
        <w:rPr>
          <w:sz w:val="16"/>
        </w:rPr>
        <w:t xml:space="preserve"> shows projected changes in global temperatures over the next 100 years. It also shows that </w:t>
      </w:r>
      <w:r w:rsidRPr="007141AD">
        <w:rPr>
          <w:rStyle w:val="StyleUnderline"/>
        </w:rPr>
        <w:t xml:space="preserve">temperatures will </w:t>
      </w:r>
      <w:r w:rsidRPr="007141AD">
        <w:rPr>
          <w:rStyle w:val="Emphasis"/>
        </w:rPr>
        <w:t>top</w:t>
      </w:r>
      <w:r w:rsidRPr="007141AD">
        <w:rPr>
          <w:sz w:val="16"/>
        </w:rPr>
        <w:t xml:space="preserve"> </w:t>
      </w:r>
      <w:r w:rsidRPr="007141AD">
        <w:rPr>
          <w:rStyle w:val="StyleUnderline"/>
        </w:rPr>
        <w:t>the</w:t>
      </w:r>
      <w:r w:rsidRPr="007141AD">
        <w:rPr>
          <w:sz w:val="16"/>
        </w:rPr>
        <w:t xml:space="preserve"> supposed </w:t>
      </w:r>
      <w:r w:rsidRPr="007141AD">
        <w:rPr>
          <w:rStyle w:val="StyleUnderline"/>
        </w:rPr>
        <w:t>1.5-degree limit by</w:t>
      </w:r>
      <w:r w:rsidRPr="007141AD">
        <w:rPr>
          <w:sz w:val="16"/>
        </w:rPr>
        <w:t xml:space="preserve"> around </w:t>
      </w:r>
      <w:r w:rsidRPr="007141AD">
        <w:rPr>
          <w:rStyle w:val="Emphasis"/>
        </w:rPr>
        <w:t>2040</w:t>
      </w:r>
      <w:r w:rsidRPr="007141AD">
        <w:rPr>
          <w:sz w:val="16"/>
        </w:rPr>
        <w:t xml:space="preserve">, </w:t>
      </w:r>
      <w:r w:rsidRPr="007141AD">
        <w:rPr>
          <w:rStyle w:val="Emphasis"/>
        </w:rPr>
        <w:t>even if the world makes drastic reductions</w:t>
      </w:r>
      <w:r w:rsidRPr="007141AD">
        <w:rPr>
          <w:sz w:val="16"/>
        </w:rPr>
        <w:t xml:space="preserve"> </w:t>
      </w:r>
      <w:r w:rsidRPr="007141AD">
        <w:rPr>
          <w:rStyle w:val="StyleUnderline"/>
        </w:rPr>
        <w:t xml:space="preserve">in CO2 and other greenhouse gas emissions within the next two decades. </w:t>
      </w:r>
      <w:r w:rsidRPr="007141AD">
        <w:rPr>
          <w:rStyle w:val="Emphasis"/>
        </w:rPr>
        <w:t>How drastic?</w:t>
      </w:r>
      <w:r w:rsidRPr="007141AD">
        <w:rPr>
          <w:sz w:val="16"/>
        </w:rPr>
        <w:t xml:space="preserve"> </w:t>
      </w:r>
      <w:r w:rsidRPr="007141AD">
        <w:rPr>
          <w:rStyle w:val="Emphasis"/>
        </w:rPr>
        <w:t>The UN's forecasts all assume that the entire world become entirely carbon free by 2055</w:t>
      </w:r>
      <w:r w:rsidRPr="007141AD">
        <w:rPr>
          <w:sz w:val="16"/>
        </w:rPr>
        <w:t xml:space="preserve"> … at the latest. </w:t>
      </w:r>
      <w:r w:rsidRPr="007141AD">
        <w:rPr>
          <w:rStyle w:val="StyleUnderline"/>
        </w:rPr>
        <w:t>That's just 37 years from now.</w:t>
      </w:r>
      <w:r w:rsidRPr="007141AD">
        <w:rPr>
          <w:sz w:val="16"/>
        </w:rPr>
        <w:t xml:space="preserve"> It also assumes that the world makes massive reductions in other greenhouse gases, such as methane. </w:t>
      </w:r>
      <w:r w:rsidRPr="007141AD">
        <w:rPr>
          <w:rStyle w:val="Emphasis"/>
        </w:rPr>
        <w:t>Here's an example of what the UN says would have to happen within the next 12 years to meet that goal</w:t>
      </w:r>
      <w:r w:rsidRPr="007141AD">
        <w:rPr>
          <w:sz w:val="16"/>
        </w:rPr>
        <w:t xml:space="preserve">. Keep in mind, </w:t>
      </w:r>
      <w:r w:rsidRPr="007141AD">
        <w:rPr>
          <w:rStyle w:val="StyleUnderline"/>
        </w:rPr>
        <w:t xml:space="preserve">this is </w:t>
      </w:r>
      <w:r w:rsidRPr="007141AD">
        <w:rPr>
          <w:rStyle w:val="Emphasis"/>
        </w:rPr>
        <w:t>the low end</w:t>
      </w:r>
      <w:r w:rsidRPr="007141AD">
        <w:rPr>
          <w:rStyle w:val="StyleUnderline"/>
        </w:rPr>
        <w:t xml:space="preserve"> of the UN's proposed changes</w:t>
      </w:r>
      <w:r w:rsidRPr="007141AD">
        <w:rPr>
          <w:sz w:val="16"/>
        </w:rPr>
        <w:t xml:space="preserve">. </w:t>
      </w:r>
      <w:r w:rsidRPr="007141AD">
        <w:rPr>
          <w:rStyle w:val="Emphasis"/>
        </w:rPr>
        <w:t>60%</w:t>
      </w:r>
      <w:r w:rsidRPr="007141AD">
        <w:rPr>
          <w:sz w:val="16"/>
        </w:rPr>
        <w:t xml:space="preserve"> </w:t>
      </w:r>
      <w:r w:rsidRPr="007141AD">
        <w:rPr>
          <w:rStyle w:val="StyleUnderline"/>
        </w:rPr>
        <w:t>of the world's energy</w:t>
      </w:r>
      <w:r w:rsidRPr="007141AD">
        <w:rPr>
          <w:sz w:val="16"/>
        </w:rPr>
        <w:t xml:space="preserve"> would have to come </w:t>
      </w:r>
      <w:r w:rsidRPr="007141AD">
        <w:rPr>
          <w:rStyle w:val="StyleUnderline"/>
        </w:rPr>
        <w:t>from renewable</w:t>
      </w:r>
      <w:r w:rsidRPr="007141AD">
        <w:rPr>
          <w:sz w:val="16"/>
        </w:rPr>
        <w:t xml:space="preserve"> sources </w:t>
      </w:r>
      <w:r w:rsidRPr="007141AD">
        <w:rPr>
          <w:rStyle w:val="StyleUnderline"/>
        </w:rPr>
        <w:t>by</w:t>
      </w:r>
      <w:r w:rsidRPr="007141AD">
        <w:rPr>
          <w:sz w:val="16"/>
        </w:rPr>
        <w:t xml:space="preserve"> </w:t>
      </w:r>
      <w:r w:rsidRPr="007141AD">
        <w:rPr>
          <w:rStyle w:val="Emphasis"/>
        </w:rPr>
        <w:t>2030</w:t>
      </w:r>
      <w:r w:rsidRPr="007141AD">
        <w:rPr>
          <w:sz w:val="16"/>
        </w:rPr>
        <w:t xml:space="preserve">, </w:t>
      </w:r>
      <w:r w:rsidRPr="007141AD">
        <w:rPr>
          <w:rStyle w:val="StyleUnderline"/>
        </w:rPr>
        <w:t>and 77% by 2050</w:t>
      </w:r>
      <w:r w:rsidRPr="007141AD">
        <w:rPr>
          <w:sz w:val="16"/>
        </w:rPr>
        <w:t>. (</w:t>
      </w:r>
      <w:r w:rsidRPr="007141AD">
        <w:rPr>
          <w:rStyle w:val="StyleUnderline"/>
        </w:rPr>
        <w:t>The</w:t>
      </w:r>
      <w:r w:rsidRPr="007141AD">
        <w:rPr>
          <w:sz w:val="16"/>
        </w:rPr>
        <w:t xml:space="preserve"> </w:t>
      </w:r>
      <w:r w:rsidRPr="007141AD">
        <w:rPr>
          <w:rStyle w:val="Emphasis"/>
        </w:rPr>
        <w:t>Department of Energy</w:t>
      </w:r>
      <w:r w:rsidRPr="007141AD">
        <w:rPr>
          <w:sz w:val="16"/>
        </w:rPr>
        <w:t xml:space="preserve"> </w:t>
      </w:r>
      <w:r w:rsidRPr="007141AD">
        <w:rPr>
          <w:rStyle w:val="StyleUnderline"/>
        </w:rPr>
        <w:t>forecasts that renewables will</w:t>
      </w:r>
      <w:r w:rsidRPr="007141AD">
        <w:rPr>
          <w:sz w:val="16"/>
        </w:rPr>
        <w:t xml:space="preserve"> </w:t>
      </w:r>
      <w:r w:rsidRPr="007141AD">
        <w:rPr>
          <w:rStyle w:val="StyleUnderline"/>
        </w:rPr>
        <w:t>account for</w:t>
      </w:r>
      <w:r w:rsidRPr="007141AD">
        <w:rPr>
          <w:sz w:val="16"/>
        </w:rPr>
        <w:t xml:space="preserve"> just </w:t>
      </w:r>
      <w:r w:rsidRPr="007141AD">
        <w:rPr>
          <w:rStyle w:val="Emphasis"/>
        </w:rPr>
        <w:t>27%</w:t>
      </w:r>
      <w:r w:rsidRPr="007141AD">
        <w:rPr>
          <w:sz w:val="16"/>
        </w:rPr>
        <w:t xml:space="preserve"> </w:t>
      </w:r>
      <w:r w:rsidRPr="007141AD">
        <w:rPr>
          <w:rStyle w:val="StyleUnderline"/>
        </w:rPr>
        <w:t>of the U.S.'s</w:t>
      </w:r>
      <w:r w:rsidRPr="007141AD">
        <w:rPr>
          <w:sz w:val="16"/>
        </w:rPr>
        <w:t xml:space="preserve"> electric power generation </w:t>
      </w:r>
      <w:r w:rsidRPr="007141AD">
        <w:rPr>
          <w:rStyle w:val="StyleUnderline"/>
        </w:rPr>
        <w:t xml:space="preserve">by </w:t>
      </w:r>
      <w:r w:rsidRPr="007141AD">
        <w:rPr>
          <w:rStyle w:val="Emphasis"/>
        </w:rPr>
        <w:t>2050</w:t>
      </w:r>
      <w:r w:rsidRPr="007141AD">
        <w:rPr>
          <w:sz w:val="16"/>
        </w:rPr>
        <w:t xml:space="preserve">.) </w:t>
      </w:r>
      <w:r w:rsidRPr="007141AD">
        <w:rPr>
          <w:rStyle w:val="Emphasis"/>
        </w:rPr>
        <w:t>Coal use</w:t>
      </w:r>
      <w:r w:rsidRPr="007141AD">
        <w:rPr>
          <w:sz w:val="16"/>
        </w:rPr>
        <w:t xml:space="preserve"> </w:t>
      </w:r>
      <w:r w:rsidRPr="007141AD">
        <w:rPr>
          <w:rStyle w:val="StyleUnderline"/>
        </w:rPr>
        <w:t>would</w:t>
      </w:r>
      <w:r w:rsidRPr="007141AD">
        <w:rPr>
          <w:sz w:val="16"/>
        </w:rPr>
        <w:t xml:space="preserve"> </w:t>
      </w:r>
      <w:r w:rsidRPr="007141AD">
        <w:rPr>
          <w:rStyle w:val="StyleUnderline"/>
        </w:rPr>
        <w:t>have to drop</w:t>
      </w:r>
      <w:r w:rsidRPr="007141AD">
        <w:rPr>
          <w:sz w:val="16"/>
        </w:rPr>
        <w:t xml:space="preserve"> </w:t>
      </w:r>
      <w:r w:rsidRPr="007141AD">
        <w:rPr>
          <w:rStyle w:val="Emphasis"/>
        </w:rPr>
        <w:t>78%, oil 37% and natural gas 25%</w:t>
      </w:r>
      <w:r w:rsidRPr="007141AD">
        <w:rPr>
          <w:sz w:val="16"/>
        </w:rPr>
        <w:t xml:space="preserve"> — </w:t>
      </w:r>
      <w:r w:rsidRPr="007141AD">
        <w:rPr>
          <w:rStyle w:val="StyleUnderline"/>
        </w:rPr>
        <w:t>compared with 2010 levels</w:t>
      </w:r>
      <w:r w:rsidRPr="007141AD">
        <w:rPr>
          <w:sz w:val="16"/>
        </w:rPr>
        <w:t xml:space="preserve"> — </w:t>
      </w:r>
      <w:r w:rsidRPr="007141AD">
        <w:rPr>
          <w:rStyle w:val="StyleUnderline"/>
        </w:rPr>
        <w:t>within</w:t>
      </w:r>
      <w:r w:rsidRPr="007141AD">
        <w:rPr>
          <w:sz w:val="16"/>
        </w:rPr>
        <w:t xml:space="preserve"> </w:t>
      </w:r>
      <w:r w:rsidRPr="007141AD">
        <w:rPr>
          <w:rStyle w:val="Emphasis"/>
        </w:rPr>
        <w:t>12 years</w:t>
      </w:r>
      <w:r w:rsidRPr="007141AD">
        <w:rPr>
          <w:sz w:val="16"/>
        </w:rPr>
        <w:t>. (</w:t>
      </w:r>
      <w:r w:rsidRPr="007141AD">
        <w:rPr>
          <w:rStyle w:val="StyleUnderline"/>
        </w:rPr>
        <w:t>Last year</w:t>
      </w:r>
      <w:r w:rsidRPr="007141AD">
        <w:rPr>
          <w:sz w:val="16"/>
        </w:rPr>
        <w:t xml:space="preserve">, </w:t>
      </w:r>
      <w:r w:rsidRPr="007141AD">
        <w:rPr>
          <w:rStyle w:val="Emphasis"/>
        </w:rPr>
        <w:t>global coal demand increased</w:t>
      </w:r>
      <w:r w:rsidRPr="007141AD">
        <w:rPr>
          <w:sz w:val="16"/>
        </w:rPr>
        <w:t xml:space="preserve">, </w:t>
      </w:r>
      <w:r w:rsidRPr="007141AD">
        <w:rPr>
          <w:rStyle w:val="StyleUnderline"/>
        </w:rPr>
        <w:t>and</w:t>
      </w:r>
      <w:r w:rsidRPr="007141AD">
        <w:rPr>
          <w:sz w:val="16"/>
        </w:rPr>
        <w:t xml:space="preserve"> use of natural </w:t>
      </w:r>
      <w:r w:rsidRPr="007141AD">
        <w:rPr>
          <w:rStyle w:val="StyleUnderline"/>
        </w:rPr>
        <w:t>gas has</w:t>
      </w:r>
      <w:r w:rsidRPr="007141AD">
        <w:rPr>
          <w:sz w:val="16"/>
        </w:rPr>
        <w:t xml:space="preserve"> </w:t>
      </w:r>
      <w:r w:rsidRPr="007141AD">
        <w:rPr>
          <w:rStyle w:val="Emphasis"/>
        </w:rPr>
        <w:t>massively climbed</w:t>
      </w:r>
      <w:r w:rsidRPr="007141AD">
        <w:rPr>
          <w:sz w:val="16"/>
        </w:rPr>
        <w:t xml:space="preserve"> in the U.S.) </w:t>
      </w:r>
      <w:r w:rsidRPr="007141AD">
        <w:rPr>
          <w:rStyle w:val="StyleUnderline"/>
        </w:rPr>
        <w:t>There'd have to be a</w:t>
      </w:r>
      <w:r w:rsidRPr="007141AD">
        <w:rPr>
          <w:sz w:val="16"/>
        </w:rPr>
        <w:t xml:space="preserve"> 59% </w:t>
      </w:r>
      <w:r w:rsidRPr="007141AD">
        <w:rPr>
          <w:rStyle w:val="StyleUnderline"/>
        </w:rPr>
        <w:t>increase in nuclear power by</w:t>
      </w:r>
      <w:r w:rsidRPr="007141AD">
        <w:rPr>
          <w:sz w:val="16"/>
        </w:rPr>
        <w:t xml:space="preserve"> 2030, and a </w:t>
      </w:r>
      <w:r w:rsidRPr="007141AD">
        <w:rPr>
          <w:rStyle w:val="Emphasis"/>
        </w:rPr>
        <w:t>150% increase by 2050</w:t>
      </w:r>
      <w:r w:rsidRPr="007141AD">
        <w:rPr>
          <w:sz w:val="16"/>
        </w:rPr>
        <w:t>. (</w:t>
      </w:r>
      <w:r w:rsidRPr="007141AD">
        <w:rPr>
          <w:rStyle w:val="Emphasis"/>
          <w:sz w:val="28"/>
        </w:rPr>
        <w:t>Good luck</w:t>
      </w:r>
      <w:r w:rsidRPr="007141AD">
        <w:rPr>
          <w:sz w:val="16"/>
        </w:rPr>
        <w:t xml:space="preserve"> getting environmentalist to buy into that). </w:t>
      </w:r>
      <w:r w:rsidRPr="007141AD">
        <w:rPr>
          <w:rStyle w:val="Emphasis"/>
        </w:rPr>
        <w:t>Farmers</w:t>
      </w:r>
      <w:r w:rsidRPr="007141AD">
        <w:rPr>
          <w:sz w:val="16"/>
        </w:rPr>
        <w:t xml:space="preserve"> </w:t>
      </w:r>
      <w:r w:rsidRPr="007141AD">
        <w:rPr>
          <w:rStyle w:val="StyleUnderline"/>
        </w:rPr>
        <w:t>would have to</w:t>
      </w:r>
      <w:r w:rsidRPr="007141AD">
        <w:rPr>
          <w:sz w:val="16"/>
        </w:rPr>
        <w:t xml:space="preserve"> figure out how to </w:t>
      </w:r>
      <w:r w:rsidRPr="007141AD">
        <w:rPr>
          <w:rStyle w:val="StyleUnderline"/>
        </w:rPr>
        <w:t>cut methane</w:t>
      </w:r>
      <w:r w:rsidRPr="007141AD">
        <w:rPr>
          <w:sz w:val="16"/>
        </w:rPr>
        <w:t xml:space="preserve"> emissions </w:t>
      </w:r>
      <w:r w:rsidRPr="007141AD">
        <w:rPr>
          <w:rStyle w:val="StyleUnderline"/>
        </w:rPr>
        <w:t>by</w:t>
      </w:r>
      <w:r w:rsidRPr="007141AD">
        <w:rPr>
          <w:sz w:val="16"/>
        </w:rPr>
        <w:t xml:space="preserve"> </w:t>
      </w:r>
      <w:r w:rsidRPr="007141AD">
        <w:rPr>
          <w:rStyle w:val="Emphasis"/>
        </w:rPr>
        <w:t>24% by 2030</w:t>
      </w:r>
      <w:r w:rsidRPr="007141AD">
        <w:rPr>
          <w:sz w:val="16"/>
        </w:rPr>
        <w:t xml:space="preserve">, (and still feed a growing worldwide population). </w:t>
      </w:r>
      <w:r w:rsidRPr="007141AD">
        <w:rPr>
          <w:rStyle w:val="Emphasis"/>
        </w:rPr>
        <w:t>Even those massive reductions won't produce enough CO2 reductions it.</w:t>
      </w:r>
      <w:r w:rsidRPr="007141AD">
        <w:rPr>
          <w:sz w:val="16"/>
        </w:rPr>
        <w:t xml:space="preserve"> So, the UN assumes the world will also remove massive amounts of CO2 from the atmosphere. That's despite the fact that nobody knows how to do that today. </w:t>
      </w:r>
      <w:r w:rsidRPr="007141AD">
        <w:rPr>
          <w:rStyle w:val="Emphasis"/>
        </w:rPr>
        <w:t>Unprecedented, Or Wishful Thinking?</w:t>
      </w:r>
      <w:r w:rsidRPr="007141AD">
        <w:rPr>
          <w:sz w:val="16"/>
        </w:rPr>
        <w:t xml:space="preserve"> </w:t>
      </w:r>
      <w:r w:rsidRPr="007141AD">
        <w:rPr>
          <w:rStyle w:val="StyleUnderline"/>
        </w:rPr>
        <w:t>The UN itself admits that achieving anything like these levels of greenhouse gas reductions "would require rapid and far-reaching transitions in energy, land, urban and infrastructure, and industrial systems</w:t>
      </w:r>
      <w:r w:rsidRPr="007141AD">
        <w:rPr>
          <w:sz w:val="16"/>
        </w:rPr>
        <w:t xml:space="preserve">." It goes on to say that such an undertaking would be "unprecedented in terms of scale." And </w:t>
      </w:r>
      <w:r w:rsidRPr="007141AD">
        <w:rPr>
          <w:rStyle w:val="StyleUnderline"/>
        </w:rPr>
        <w:t>it would require a "significant upscaling of investments." In other words</w:t>
      </w:r>
      <w:r w:rsidRPr="007141AD">
        <w:rPr>
          <w:sz w:val="16"/>
        </w:rPr>
        <w:t xml:space="preserve">, </w:t>
      </w:r>
      <w:r w:rsidRPr="007141AD">
        <w:rPr>
          <w:rStyle w:val="Emphasis"/>
        </w:rPr>
        <w:t>massive amounts of money</w:t>
      </w:r>
      <w:r w:rsidRPr="007141AD">
        <w:rPr>
          <w:sz w:val="16"/>
        </w:rPr>
        <w:t xml:space="preserve">. </w:t>
      </w:r>
      <w:r w:rsidRPr="007141AD">
        <w:rPr>
          <w:rStyle w:val="StyleUnderline"/>
        </w:rPr>
        <w:t xml:space="preserve">To say that changes of this magnitude </w:t>
      </w:r>
      <w:r w:rsidRPr="007141AD">
        <w:rPr>
          <w:rStyle w:val="Emphasis"/>
        </w:rPr>
        <w:t>within that time frame</w:t>
      </w:r>
      <w:r w:rsidRPr="007141AD">
        <w:rPr>
          <w:rStyle w:val="StyleUnderline"/>
        </w:rPr>
        <w:t xml:space="preserve"> are </w:t>
      </w:r>
      <w:r w:rsidRPr="007141AD">
        <w:rPr>
          <w:rStyle w:val="Emphasis"/>
        </w:rPr>
        <w:t>unrealistic</w:t>
      </w:r>
      <w:r w:rsidRPr="007141AD">
        <w:rPr>
          <w:rStyle w:val="StyleUnderline"/>
        </w:rPr>
        <w:t xml:space="preserve"> would be </w:t>
      </w:r>
      <w:r w:rsidRPr="007141AD">
        <w:rPr>
          <w:rStyle w:val="Emphasis"/>
        </w:rPr>
        <w:t>putting it mildly</w:t>
      </w:r>
      <w:r w:rsidRPr="007141AD">
        <w:rPr>
          <w:sz w:val="16"/>
        </w:rPr>
        <w:t xml:space="preserve">. </w:t>
      </w:r>
      <w:r w:rsidRPr="007141AD">
        <w:rPr>
          <w:rStyle w:val="Emphasis"/>
        </w:rPr>
        <w:t>The last big attempt to get the world to cut CO2 emissions turned out to be a farce</w:t>
      </w:r>
      <w:r w:rsidRPr="007141AD">
        <w:rPr>
          <w:sz w:val="16"/>
        </w:rPr>
        <w:t xml:space="preserve">. As the UN itself admitted, the CO2 reduction pledges made by the 195 countries that signed on to the </w:t>
      </w:r>
      <w:r w:rsidRPr="007141AD">
        <w:rPr>
          <w:rStyle w:val="Emphasis"/>
        </w:rPr>
        <w:t>Paris</w:t>
      </w:r>
      <w:r w:rsidRPr="007141AD">
        <w:rPr>
          <w:sz w:val="16"/>
        </w:rPr>
        <w:t xml:space="preserve"> Accords </w:t>
      </w:r>
      <w:hyperlink r:id="rId708" w:history="1">
        <w:r w:rsidRPr="007141AD">
          <w:rPr>
            <w:rStyle w:val="StyleUnderline"/>
          </w:rPr>
          <w:t xml:space="preserve">won't come </w:t>
        </w:r>
        <w:r w:rsidRPr="007141AD">
          <w:rPr>
            <w:rStyle w:val="Emphasis"/>
          </w:rPr>
          <w:t>anywhere close</w:t>
        </w:r>
        <w:r w:rsidRPr="007141AD">
          <w:rPr>
            <w:rStyle w:val="StyleUnderline"/>
          </w:rPr>
          <w:t xml:space="preserve"> the level of CO2 reductions it says are needed</w:t>
        </w:r>
      </w:hyperlink>
      <w:r w:rsidRPr="007141AD">
        <w:rPr>
          <w:rStyle w:val="StyleUnderline"/>
        </w:rPr>
        <w:t xml:space="preserve"> to avoid "catastrophe."</w:t>
      </w:r>
      <w:r w:rsidRPr="007141AD">
        <w:rPr>
          <w:sz w:val="16"/>
        </w:rPr>
        <w:t xml:space="preserve"> And </w:t>
      </w:r>
      <w:r w:rsidRPr="007141AD">
        <w:rPr>
          <w:rStyle w:val="StyleUnderline"/>
        </w:rPr>
        <w:t xml:space="preserve">countries </w:t>
      </w:r>
      <w:r w:rsidRPr="007141AD">
        <w:rPr>
          <w:rStyle w:val="Emphasis"/>
        </w:rPr>
        <w:t>aren't even living up to those pledges</w:t>
      </w:r>
      <w:r w:rsidRPr="007141AD">
        <w:rPr>
          <w:sz w:val="16"/>
        </w:rPr>
        <w:t xml:space="preserve">. </w:t>
      </w:r>
      <w:r w:rsidRPr="007141AD">
        <w:rPr>
          <w:rStyle w:val="StyleUnderline"/>
        </w:rPr>
        <w:t xml:space="preserve">In the </w:t>
      </w:r>
      <w:r w:rsidRPr="007141AD">
        <w:rPr>
          <w:rStyle w:val="Emphasis"/>
        </w:rPr>
        <w:t>EU,</w:t>
      </w:r>
      <w:r w:rsidRPr="007141AD">
        <w:rPr>
          <w:sz w:val="16"/>
        </w:rPr>
        <w:t xml:space="preserve"> </w:t>
      </w:r>
      <w:r w:rsidRPr="007141AD">
        <w:rPr>
          <w:rStyle w:val="StyleUnderline"/>
        </w:rPr>
        <w:t>carbon emissions started</w:t>
      </w:r>
      <w:r w:rsidRPr="007141AD">
        <w:rPr>
          <w:sz w:val="16"/>
        </w:rPr>
        <w:t xml:space="preserve"> </w:t>
      </w:r>
      <w:r w:rsidRPr="007141AD">
        <w:rPr>
          <w:rStyle w:val="Emphasis"/>
        </w:rPr>
        <w:t>climbing</w:t>
      </w:r>
      <w:r w:rsidRPr="007141AD">
        <w:rPr>
          <w:sz w:val="16"/>
        </w:rPr>
        <w:t xml:space="preserve"> again last year. </w:t>
      </w:r>
      <w:r w:rsidRPr="007141AD">
        <w:rPr>
          <w:rStyle w:val="StyleUnderline"/>
        </w:rPr>
        <w:t>Germany is way off its carbon reduction goals, despite plans to spend $580 billion to overhaul its energy system</w:t>
      </w:r>
      <w:r w:rsidRPr="007141AD">
        <w:rPr>
          <w:sz w:val="16"/>
        </w:rPr>
        <w:t xml:space="preserve">. A recent report showed that only nine of 195 countries have submitted their CO2 reduction plans to the UN. </w:t>
      </w:r>
      <w:r w:rsidRPr="007141AD">
        <w:rPr>
          <w:rStyle w:val="Emphasis"/>
        </w:rPr>
        <w:t>Does anyone honestly believe that these countries will suddenly decide to entirely decarbonize their economies in three decades?</w:t>
      </w:r>
      <w:r w:rsidRPr="007141AD">
        <w:rPr>
          <w:sz w:val="16"/>
        </w:rPr>
        <w:t xml:space="preserve"> </w:t>
      </w:r>
      <w:r w:rsidRPr="007141AD">
        <w:rPr>
          <w:rStyle w:val="Emphasis"/>
        </w:rPr>
        <w:t>Adapting To Global Warming</w:t>
      </w:r>
      <w:r w:rsidRPr="007141AD">
        <w:rPr>
          <w:sz w:val="16"/>
        </w:rPr>
        <w:t xml:space="preserve"> So, if </w:t>
      </w:r>
      <w:r w:rsidRPr="007141AD">
        <w:rPr>
          <w:rStyle w:val="Emphasis"/>
          <w:sz w:val="28"/>
        </w:rPr>
        <w:t>the chances of avoiding a climate "catastrophe" are gone</w:t>
      </w:r>
      <w:r w:rsidRPr="007141AD">
        <w:rPr>
          <w:sz w:val="16"/>
        </w:rPr>
        <w:t xml:space="preserve">, what should be done? Sure, we can research carbon removal technology. And, as the U.S. has shown, a free-market economy — simply by encouraging cost cutting and efficiency — can generate CO2 reductions without the heavy hand of government. But in our view, </w:t>
      </w:r>
      <w:r w:rsidRPr="007141AD">
        <w:rPr>
          <w:rStyle w:val="Emphasis"/>
        </w:rPr>
        <w:t>the most prudent course of action isn't to wreck the global economy in hopes that it might make a small difference in the climate 100 years from now</w:t>
      </w:r>
      <w:r w:rsidRPr="007141AD">
        <w:rPr>
          <w:sz w:val="16"/>
        </w:rPr>
        <w:t xml:space="preserve">. The more reasonable approach is to adapt to whatever changes do occur. </w:t>
      </w:r>
      <w:r w:rsidRPr="007141AD">
        <w:rPr>
          <w:rStyle w:val="StyleUnderline"/>
        </w:rPr>
        <w:t xml:space="preserve">Even if the </w:t>
      </w:r>
      <w:r w:rsidRPr="007141AD">
        <w:rPr>
          <w:rStyle w:val="Emphasis"/>
        </w:rPr>
        <w:t>horror stories</w:t>
      </w:r>
      <w:r w:rsidRPr="007141AD">
        <w:rPr>
          <w:sz w:val="16"/>
        </w:rPr>
        <w:t xml:space="preserve"> </w:t>
      </w:r>
      <w:r w:rsidRPr="007141AD">
        <w:rPr>
          <w:rStyle w:val="StyleUnderline"/>
        </w:rPr>
        <w:t>told by environmentalists</w:t>
      </w:r>
      <w:r w:rsidRPr="007141AD">
        <w:rPr>
          <w:sz w:val="16"/>
        </w:rPr>
        <w:t xml:space="preserve"> </w:t>
      </w:r>
      <w:r w:rsidRPr="007141AD">
        <w:rPr>
          <w:rStyle w:val="StyleUnderline"/>
        </w:rPr>
        <w:t>come to pass</w:t>
      </w:r>
      <w:r w:rsidRPr="007141AD">
        <w:rPr>
          <w:sz w:val="16"/>
        </w:rPr>
        <w:t xml:space="preserve">, </w:t>
      </w:r>
      <w:r w:rsidRPr="007141AD">
        <w:rPr>
          <w:rStyle w:val="StyleUnderline"/>
        </w:rPr>
        <w:t xml:space="preserve">mankind </w:t>
      </w:r>
      <w:r w:rsidRPr="007141AD">
        <w:rPr>
          <w:rStyle w:val="Emphasis"/>
        </w:rPr>
        <w:t>can and will adjust</w:t>
      </w:r>
      <w:r w:rsidRPr="007141AD">
        <w:rPr>
          <w:sz w:val="16"/>
        </w:rPr>
        <w:t xml:space="preserve">. After all, </w:t>
      </w:r>
      <w:r w:rsidRPr="007141AD">
        <w:rPr>
          <w:rStyle w:val="StyleUnderline"/>
        </w:rPr>
        <w:t xml:space="preserve">the human race has shown the ability to survive in the </w:t>
      </w:r>
      <w:r w:rsidRPr="007141AD">
        <w:rPr>
          <w:rStyle w:val="Emphasis"/>
        </w:rPr>
        <w:t>most extreme climates</w:t>
      </w:r>
      <w:r w:rsidRPr="007141AD">
        <w:rPr>
          <w:sz w:val="16"/>
        </w:rPr>
        <w:t xml:space="preserve">. And it's done so </w:t>
      </w:r>
      <w:r w:rsidRPr="007141AD">
        <w:rPr>
          <w:rStyle w:val="StyleUnderline"/>
        </w:rPr>
        <w:t>with</w:t>
      </w:r>
      <w:r w:rsidRPr="007141AD">
        <w:rPr>
          <w:sz w:val="16"/>
        </w:rPr>
        <w:t xml:space="preserve"> </w:t>
      </w:r>
      <w:r w:rsidRPr="007141AD">
        <w:rPr>
          <w:rStyle w:val="Emphasis"/>
        </w:rPr>
        <w:t>far less technological sophistication</w:t>
      </w:r>
      <w:r w:rsidRPr="007141AD">
        <w:rPr>
          <w:sz w:val="16"/>
        </w:rPr>
        <w:t xml:space="preserve">. </w:t>
      </w:r>
      <w:r w:rsidRPr="007141AD">
        <w:rPr>
          <w:rStyle w:val="StyleUnderline"/>
        </w:rPr>
        <w:t>We've learned to live in deserts. And in the Arctic. In hurricane alleys and earthquake zones</w:t>
      </w:r>
      <w:r w:rsidRPr="007141AD">
        <w:rPr>
          <w:sz w:val="16"/>
        </w:rPr>
        <w:t xml:space="preserve">. </w:t>
      </w:r>
      <w:r w:rsidRPr="007141AD">
        <w:rPr>
          <w:rStyle w:val="StyleUnderline"/>
        </w:rPr>
        <w:t xml:space="preserve">The idea that we </w:t>
      </w:r>
      <w:r w:rsidRPr="007141AD">
        <w:rPr>
          <w:rStyle w:val="Emphasis"/>
        </w:rPr>
        <w:t xml:space="preserve">won't be able </w:t>
      </w:r>
      <w:r w:rsidRPr="007141AD">
        <w:rPr>
          <w:rStyle w:val="StyleUnderline"/>
        </w:rPr>
        <w:t xml:space="preserve">to handle changes caused by a </w:t>
      </w:r>
      <w:r w:rsidRPr="007141AD">
        <w:rPr>
          <w:rStyle w:val="Emphasis"/>
        </w:rPr>
        <w:t>slightly warmer planet over the next millennium is ludicrous</w:t>
      </w:r>
      <w:r w:rsidRPr="007141AD">
        <w:rPr>
          <w:sz w:val="16"/>
        </w:rPr>
        <w:t>. Meanwhile, if the environmentalists' horror stories don't come true, we won't have wasted trillions upon trillions of dollars tilting at windmills.</w:t>
      </w:r>
    </w:p>
    <w:p w14:paraId="0F83149B" w14:textId="32BA33A9" w:rsidR="00990237" w:rsidRPr="007141AD" w:rsidRDefault="00990237" w:rsidP="00990237"/>
    <w:p w14:paraId="2C5C9A76" w14:textId="013A5AA2" w:rsidR="00990237" w:rsidRPr="007141AD" w:rsidRDefault="00990237" w:rsidP="00990237">
      <w:pPr>
        <w:pStyle w:val="Heading3"/>
      </w:pPr>
      <w:r w:rsidRPr="007141AD">
        <w:t xml:space="preserve">2NC No Warming Impact </w:t>
      </w:r>
    </w:p>
    <w:p w14:paraId="4D165E84" w14:textId="77777777" w:rsidR="00990237" w:rsidRPr="007141AD" w:rsidRDefault="00990237" w:rsidP="00990237">
      <w:pPr>
        <w:pStyle w:val="Heading4"/>
        <w:rPr>
          <w:rFonts w:cs="Times New Roman"/>
        </w:rPr>
      </w:pPr>
      <w:r w:rsidRPr="007141AD">
        <w:rPr>
          <w:rFonts w:cs="Times New Roman"/>
        </w:rPr>
        <w:t xml:space="preserve">Long timeframe and adaptation solves </w:t>
      </w:r>
    </w:p>
    <w:p w14:paraId="6E34B941" w14:textId="77777777" w:rsidR="00990237" w:rsidRPr="007141AD" w:rsidRDefault="00990237" w:rsidP="00990237">
      <w:r w:rsidRPr="007141AD">
        <w:t xml:space="preserve">Robert O. </w:t>
      </w:r>
      <w:r w:rsidRPr="007141AD">
        <w:rPr>
          <w:rStyle w:val="Style13ptBold"/>
        </w:rPr>
        <w:t>Mendelsohn 9</w:t>
      </w:r>
      <w:r w:rsidRPr="007141AD">
        <w:t>, the Edwin Weyerhaeuser Davis Professor, Yale School of Forestry and Environmental Studies, Yale University, June 2009, “Climate Change and Economic Growth,” online: http://www.growthcommission.org/storage/cgdev/documents/gcwp060web.pdf</w:t>
      </w:r>
    </w:p>
    <w:p w14:paraId="77B3E181" w14:textId="77777777" w:rsidR="00990237" w:rsidRPr="007141AD" w:rsidRDefault="00990237" w:rsidP="00990237">
      <w:pPr>
        <w:rPr>
          <w:sz w:val="16"/>
        </w:rPr>
      </w:pPr>
      <w:r w:rsidRPr="007141AD">
        <w:rPr>
          <w:rStyle w:val="underline"/>
        </w:rPr>
        <w:t>The</w:t>
      </w:r>
      <w:r w:rsidRPr="007141AD">
        <w:rPr>
          <w:sz w:val="16"/>
        </w:rPr>
        <w:t xml:space="preserve"> heart of the </w:t>
      </w:r>
      <w:r w:rsidRPr="007141AD">
        <w:rPr>
          <w:rStyle w:val="underline"/>
        </w:rPr>
        <w:t xml:space="preserve">debate about </w:t>
      </w:r>
      <w:r w:rsidRPr="007141AD">
        <w:rPr>
          <w:rStyle w:val="Emphasis"/>
        </w:rPr>
        <w:t>climate change</w:t>
      </w:r>
      <w:r w:rsidRPr="007141AD">
        <w:rPr>
          <w:sz w:val="16"/>
        </w:rPr>
        <w:t xml:space="preserve"> comes from a number of warnings from scientists and others that </w:t>
      </w:r>
      <w:r w:rsidRPr="007141AD">
        <w:rPr>
          <w:rStyle w:val="underline"/>
        </w:rPr>
        <w:t xml:space="preserve">give the impression that human-induced </w:t>
      </w:r>
      <w:r w:rsidRPr="007141AD">
        <w:rPr>
          <w:rStyle w:val="Emphasis"/>
        </w:rPr>
        <w:t>climate change</w:t>
      </w:r>
      <w:r w:rsidRPr="007141AD">
        <w:rPr>
          <w:rStyle w:val="underline"/>
        </w:rPr>
        <w:t xml:space="preserve"> is an immediate threat to society</w:t>
      </w:r>
      <w:r w:rsidRPr="007141AD">
        <w:rPr>
          <w:sz w:val="16"/>
        </w:rPr>
        <w:t xml:space="preserve"> (IPCC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(Dasgupta et al. 2009). Proponents argue there </w:t>
      </w:r>
      <w:r w:rsidRPr="007141AD">
        <w:rPr>
          <w:rStyle w:val="StyleUnderline"/>
        </w:rPr>
        <w:t>is</w:t>
      </w:r>
      <w:r w:rsidRPr="007141AD">
        <w:rPr>
          <w:sz w:val="16"/>
        </w:rPr>
        <w:t xml:space="preserve"> no time to waste. Unless greenhouse gases are cut dramatically today, economic growth and well</w:t>
      </w:r>
      <w:r w:rsidRPr="007141AD">
        <w:rPr>
          <w:rFonts w:ascii="Times New Roman" w:eastAsia="Calibri" w:hAnsi="Times New Roman" w:cs="Times New Roman"/>
          <w:sz w:val="16"/>
        </w:rPr>
        <w:t>‐</w:t>
      </w:r>
      <w:r w:rsidRPr="007141AD">
        <w:rPr>
          <w:sz w:val="16"/>
        </w:rPr>
        <w:t xml:space="preserve">being may be at risk (Stern 2006). </w:t>
      </w:r>
      <w:r w:rsidRPr="007141AD">
        <w:rPr>
          <w:rStyle w:val="underline"/>
        </w:rPr>
        <w:t>These statements are</w:t>
      </w:r>
      <w:r w:rsidRPr="007141AD">
        <w:rPr>
          <w:sz w:val="16"/>
        </w:rPr>
        <w:t xml:space="preserve"> largely </w:t>
      </w:r>
      <w:r w:rsidRPr="007141AD">
        <w:rPr>
          <w:rStyle w:val="Emphasis"/>
        </w:rPr>
        <w:t>alarmist and misleading</w:t>
      </w:r>
      <w:r w:rsidRPr="007141AD">
        <w:rPr>
          <w:sz w:val="16"/>
        </w:rPr>
        <w:t xml:space="preserve">. Although </w:t>
      </w:r>
      <w:r w:rsidRPr="007141AD">
        <w:rPr>
          <w:rStyle w:val="StyleUnderline"/>
        </w:rPr>
        <w:t>climate change</w:t>
      </w:r>
      <w:r w:rsidRPr="007141AD">
        <w:rPr>
          <w:sz w:val="16"/>
        </w:rPr>
        <w:t xml:space="preserve"> is a serious problem that deserves attention, </w:t>
      </w:r>
      <w:r w:rsidRPr="007141AD">
        <w:rPr>
          <w:rStyle w:val="underline"/>
        </w:rPr>
        <w:t>society’s immediate behavior has an</w:t>
      </w:r>
      <w:r w:rsidRPr="007141AD">
        <w:rPr>
          <w:sz w:val="16"/>
        </w:rPr>
        <w:t xml:space="preserve"> </w:t>
      </w:r>
      <w:r w:rsidRPr="007141AD">
        <w:rPr>
          <w:rStyle w:val="Emphasis"/>
        </w:rPr>
        <w:t>extremely low probability</w:t>
      </w:r>
      <w:r w:rsidRPr="007141AD">
        <w:rPr>
          <w:sz w:val="16"/>
        </w:rPr>
        <w:t xml:space="preserve"> </w:t>
      </w:r>
      <w:r w:rsidRPr="007141AD">
        <w:rPr>
          <w:rStyle w:val="underline"/>
        </w:rPr>
        <w:t>of leading to</w:t>
      </w:r>
      <w:r w:rsidRPr="007141AD">
        <w:rPr>
          <w:sz w:val="16"/>
        </w:rPr>
        <w:t xml:space="preserve"> </w:t>
      </w:r>
      <w:r w:rsidRPr="007141AD">
        <w:rPr>
          <w:rStyle w:val="Emphasis"/>
        </w:rPr>
        <w:t>catastrophic consequences</w:t>
      </w:r>
      <w:r w:rsidRPr="007141AD">
        <w:rPr>
          <w:sz w:val="16"/>
        </w:rPr>
        <w:t xml:space="preserve">. The </w:t>
      </w:r>
      <w:r w:rsidRPr="007141AD">
        <w:rPr>
          <w:rStyle w:val="underline"/>
        </w:rPr>
        <w:t>science and economics</w:t>
      </w:r>
      <w:r w:rsidRPr="007141AD">
        <w:rPr>
          <w:sz w:val="16"/>
        </w:rPr>
        <w:t xml:space="preserve"> of climate change </w:t>
      </w:r>
      <w:r w:rsidRPr="007141AD">
        <w:rPr>
          <w:rStyle w:val="underline"/>
        </w:rPr>
        <w:t>is quite clear that emissions over the next few decades will lead to only</w:t>
      </w:r>
      <w:r w:rsidRPr="007141AD">
        <w:rPr>
          <w:sz w:val="16"/>
        </w:rPr>
        <w:t xml:space="preserve"> </w:t>
      </w:r>
      <w:r w:rsidRPr="007141AD">
        <w:rPr>
          <w:rStyle w:val="Emphasis"/>
        </w:rPr>
        <w:t>mild consequences</w:t>
      </w:r>
      <w:r w:rsidRPr="007141AD">
        <w:rPr>
          <w:sz w:val="16"/>
        </w:rPr>
        <w:t>. The severe impacts predicted by alarmists require a century (or two in</w:t>
      </w:r>
      <w:r w:rsidRPr="007141AD">
        <w:rPr>
          <w:sz w:val="10"/>
        </w:rPr>
        <w:t xml:space="preserve"> </w:t>
      </w:r>
      <w:r w:rsidRPr="007141AD">
        <w:rPr>
          <w:sz w:val="16"/>
        </w:rPr>
        <w:t xml:space="preserve">the case of Stern 2006) </w:t>
      </w:r>
      <w:r w:rsidRPr="007141AD">
        <w:rPr>
          <w:rStyle w:val="Emphasis"/>
        </w:rPr>
        <w:t>of no mitigation</w:t>
      </w:r>
      <w:r w:rsidRPr="007141AD">
        <w:rPr>
          <w:sz w:val="16"/>
        </w:rPr>
        <w:t xml:space="preserve">. Many of the </w:t>
      </w:r>
      <w:r w:rsidRPr="007141AD">
        <w:rPr>
          <w:rStyle w:val="underline"/>
        </w:rPr>
        <w:t xml:space="preserve">predicted impacts assume there will be </w:t>
      </w:r>
      <w:r w:rsidRPr="007141AD">
        <w:rPr>
          <w:rStyle w:val="Emphasis"/>
        </w:rPr>
        <w:t>no or little adaptation</w:t>
      </w:r>
      <w:r w:rsidRPr="007141AD">
        <w:rPr>
          <w:sz w:val="16"/>
        </w:rPr>
        <w:t xml:space="preserve">. The net economic impacts from climate change over the next 50 years will be small regardless. Most of </w:t>
      </w:r>
      <w:r w:rsidRPr="007141AD">
        <w:rPr>
          <w:rStyle w:val="underline"/>
        </w:rPr>
        <w:t xml:space="preserve">the more </w:t>
      </w:r>
      <w:r w:rsidRPr="007141AD">
        <w:rPr>
          <w:rStyle w:val="Emphasis"/>
        </w:rPr>
        <w:t>severe impacts</w:t>
      </w:r>
      <w:r w:rsidRPr="007141AD">
        <w:rPr>
          <w:rStyle w:val="underline"/>
        </w:rPr>
        <w:t xml:space="preserve"> will take more than a century or even a </w:t>
      </w:r>
      <w:r w:rsidRPr="007141AD">
        <w:rPr>
          <w:rStyle w:val="Emphasis"/>
        </w:rPr>
        <w:t>millennium</w:t>
      </w:r>
      <w:r w:rsidRPr="007141AD">
        <w:rPr>
          <w:rStyle w:val="underline"/>
        </w:rPr>
        <w:t xml:space="preserve"> to unfold and many of these</w:t>
      </w:r>
      <w:r w:rsidRPr="007141AD">
        <w:rPr>
          <w:sz w:val="16"/>
        </w:rPr>
        <w:t xml:space="preserve"> “</w:t>
      </w:r>
      <w:r w:rsidRPr="007141AD">
        <w:rPr>
          <w:rStyle w:val="underline"/>
        </w:rPr>
        <w:t>potential” impacts</w:t>
      </w:r>
      <w:r w:rsidRPr="007141AD">
        <w:rPr>
          <w:sz w:val="16"/>
        </w:rPr>
        <w:t xml:space="preserve"> </w:t>
      </w:r>
      <w:r w:rsidRPr="007141AD">
        <w:rPr>
          <w:rStyle w:val="Emphasis"/>
        </w:rPr>
        <w:t>will never occur because people will adapt</w:t>
      </w:r>
      <w:r w:rsidRPr="007141AD">
        <w:rPr>
          <w:sz w:val="16"/>
        </w:rPr>
        <w:t xml:space="preserve">. </w:t>
      </w:r>
      <w:r w:rsidRPr="007141AD">
        <w:rPr>
          <w:rStyle w:val="underline"/>
        </w:rPr>
        <w:t xml:space="preserve">It is not at all apparent that </w:t>
      </w:r>
      <w:r w:rsidRPr="007141AD">
        <w:rPr>
          <w:rStyle w:val="Emphasis"/>
        </w:rPr>
        <w:t>immediate</w:t>
      </w:r>
      <w:r w:rsidRPr="007141AD">
        <w:rPr>
          <w:rStyle w:val="underline"/>
        </w:rPr>
        <w:t xml:space="preserve"> and dramatic policies need to be developed to thwart long</w:t>
      </w:r>
      <w:r w:rsidRPr="007141AD">
        <w:rPr>
          <w:rStyle w:val="underline"/>
          <w:rFonts w:ascii="Times New Roman" w:eastAsia="Calibri" w:hAnsi="Times New Roman" w:cs="Times New Roman"/>
        </w:rPr>
        <w:t>‐</w:t>
      </w:r>
      <w:r w:rsidRPr="007141AD">
        <w:rPr>
          <w:rStyle w:val="underline"/>
        </w:rPr>
        <w:t>range climate risks</w:t>
      </w:r>
      <w:r w:rsidRPr="007141AD">
        <w:rPr>
          <w:sz w:val="16"/>
        </w:rPr>
        <w:t>. What is needed are long</w:t>
      </w:r>
      <w:r w:rsidRPr="007141AD">
        <w:rPr>
          <w:rFonts w:ascii="Times New Roman" w:eastAsia="Calibri" w:hAnsi="Times New Roman" w:cs="Times New Roman"/>
          <w:sz w:val="16"/>
        </w:rPr>
        <w:t>‐</w:t>
      </w:r>
      <w:r w:rsidRPr="007141AD">
        <w:rPr>
          <w:sz w:val="16"/>
        </w:rPr>
        <w:t>run balanced responses.</w:t>
      </w:r>
    </w:p>
    <w:p w14:paraId="4ADF0B79" w14:textId="77777777" w:rsidR="00990237" w:rsidRPr="007141AD" w:rsidRDefault="00990237" w:rsidP="00990237">
      <w:pPr>
        <w:pStyle w:val="Heading4"/>
        <w:spacing w:before="0"/>
        <w:rPr>
          <w:rFonts w:cs="Times New Roman"/>
        </w:rPr>
      </w:pPr>
      <w:r w:rsidRPr="007141AD">
        <w:rPr>
          <w:rFonts w:cs="Times New Roman"/>
        </w:rPr>
        <w:t>No resource wars – prefer statistical evidence</w:t>
      </w:r>
    </w:p>
    <w:p w14:paraId="69C7F34D" w14:textId="77777777" w:rsidR="00990237" w:rsidRPr="007141AD" w:rsidRDefault="00990237" w:rsidP="00990237">
      <w:r w:rsidRPr="007141AD">
        <w:rPr>
          <w:rStyle w:val="Style13ptBold"/>
        </w:rPr>
        <w:t>Pinker 11</w:t>
      </w:r>
      <w:r w:rsidRPr="007141AD">
        <w:t xml:space="preserve"> (Steven, Harvard College Professor and Johnstone Family Professor in the Department of Psychology – Harvard University, “The Better Angels of Our Nature: Why Violence Has Declined,” Google Books)</w:t>
      </w:r>
    </w:p>
    <w:p w14:paraId="36CDC2B7" w14:textId="77777777" w:rsidR="00990237" w:rsidRPr="007141AD" w:rsidRDefault="00990237" w:rsidP="00990237">
      <w:pPr>
        <w:ind w:right="360"/>
        <w:rPr>
          <w:sz w:val="10"/>
        </w:rPr>
      </w:pPr>
      <w:r w:rsidRPr="007141AD">
        <w:rPr>
          <w:sz w:val="10"/>
        </w:rPr>
        <w:t xml:space="preserve">Once again it seems to me that the appropriate response is "maybe, but maybe not." Though </w:t>
      </w:r>
      <w:r w:rsidRPr="007141AD">
        <w:rPr>
          <w:rStyle w:val="StyleUnderline"/>
        </w:rPr>
        <w:t>climate change</w:t>
      </w:r>
      <w:r w:rsidRPr="007141AD">
        <w:rPr>
          <w:sz w:val="10"/>
        </w:rPr>
        <w:t xml:space="preserve"> can cause plenty of misery and deserves to be mitigated for that reason alone, it </w:t>
      </w:r>
      <w:r w:rsidRPr="007141AD">
        <w:rPr>
          <w:rStyle w:val="StyleUnderline"/>
        </w:rPr>
        <w:t>will not necessarily lead to armed conflict</w:t>
      </w:r>
      <w:r w:rsidRPr="007141AD">
        <w:rPr>
          <w:sz w:val="10"/>
        </w:rPr>
        <w:t xml:space="preserve">. The </w:t>
      </w:r>
      <w:r w:rsidRPr="007141AD">
        <w:rPr>
          <w:rStyle w:val="StyleUnderline"/>
        </w:rPr>
        <w:t>political scientists who track war and peace</w:t>
      </w:r>
      <w:r w:rsidRPr="007141AD">
        <w:rPr>
          <w:sz w:val="10"/>
        </w:rPr>
        <w:t xml:space="preserve">, such as </w:t>
      </w:r>
      <w:proofErr w:type="spellStart"/>
      <w:r w:rsidRPr="007141AD">
        <w:rPr>
          <w:sz w:val="10"/>
        </w:rPr>
        <w:t>Halvard</w:t>
      </w:r>
      <w:proofErr w:type="spellEnd"/>
      <w:r w:rsidRPr="007141AD">
        <w:rPr>
          <w:sz w:val="10"/>
        </w:rPr>
        <w:t xml:space="preserve"> </w:t>
      </w:r>
      <w:proofErr w:type="spellStart"/>
      <w:r w:rsidRPr="007141AD">
        <w:rPr>
          <w:sz w:val="10"/>
        </w:rPr>
        <w:t>Buhaug</w:t>
      </w:r>
      <w:proofErr w:type="spellEnd"/>
      <w:r w:rsidRPr="007141AD">
        <w:rPr>
          <w:sz w:val="10"/>
        </w:rPr>
        <w:t xml:space="preserve">, </w:t>
      </w:r>
      <w:proofErr w:type="spellStart"/>
      <w:r w:rsidRPr="007141AD">
        <w:rPr>
          <w:sz w:val="10"/>
        </w:rPr>
        <w:t>Idean</w:t>
      </w:r>
      <w:proofErr w:type="spellEnd"/>
      <w:r w:rsidRPr="007141AD">
        <w:rPr>
          <w:sz w:val="10"/>
        </w:rPr>
        <w:t xml:space="preserve"> </w:t>
      </w:r>
      <w:proofErr w:type="spellStart"/>
      <w:r w:rsidRPr="007141AD">
        <w:rPr>
          <w:sz w:val="10"/>
        </w:rPr>
        <w:t>Salehyan</w:t>
      </w:r>
      <w:proofErr w:type="spellEnd"/>
      <w:r w:rsidRPr="007141AD">
        <w:rPr>
          <w:sz w:val="10"/>
        </w:rPr>
        <w:t xml:space="preserve">, Ole Theisen, and Nils </w:t>
      </w:r>
      <w:proofErr w:type="spellStart"/>
      <w:r w:rsidRPr="007141AD">
        <w:rPr>
          <w:sz w:val="10"/>
        </w:rPr>
        <w:t>Gleditsch</w:t>
      </w:r>
      <w:proofErr w:type="spellEnd"/>
      <w:r w:rsidRPr="007141AD">
        <w:rPr>
          <w:sz w:val="10"/>
        </w:rPr>
        <w:t xml:space="preserve">, </w:t>
      </w:r>
      <w:r w:rsidRPr="007141AD">
        <w:rPr>
          <w:rStyle w:val="StyleUnderline"/>
        </w:rPr>
        <w:t>are skeptical of the popular idea that people fight wars over scarce resources</w:t>
      </w:r>
      <w:r w:rsidRPr="007141AD">
        <w:rPr>
          <w:sz w:val="10"/>
        </w:rPr>
        <w:t xml:space="preserve">. </w:t>
      </w:r>
      <w:r w:rsidRPr="007141AD">
        <w:rPr>
          <w:rStyle w:val="StyleUnderline"/>
        </w:rPr>
        <w:t>Hunger and resource shortages are tragically common</w:t>
      </w:r>
      <w:r w:rsidRPr="007141AD">
        <w:rPr>
          <w:sz w:val="10"/>
        </w:rPr>
        <w:t xml:space="preserve"> in sub-</w:t>
      </w:r>
      <w:proofErr w:type="spellStart"/>
      <w:r w:rsidRPr="007141AD">
        <w:rPr>
          <w:sz w:val="10"/>
        </w:rPr>
        <w:t>Saharn</w:t>
      </w:r>
      <w:proofErr w:type="spellEnd"/>
      <w:r w:rsidRPr="007141AD">
        <w:rPr>
          <w:sz w:val="10"/>
        </w:rPr>
        <w:t xml:space="preserve"> countries such as Malawi, Zambia, and Tanzania, </w:t>
      </w:r>
      <w:r w:rsidRPr="007141AD">
        <w:rPr>
          <w:rStyle w:val="StyleUnderline"/>
        </w:rPr>
        <w:t>but wars involving them are not</w:t>
      </w:r>
      <w:r w:rsidRPr="007141AD">
        <w:rPr>
          <w:sz w:val="10"/>
        </w:rPr>
        <w:t xml:space="preserve">. </w:t>
      </w:r>
      <w:r w:rsidRPr="007141AD">
        <w:rPr>
          <w:rStyle w:val="StyleUnderline"/>
        </w:rPr>
        <w:t>Hurricanes, floods, droughts, and tsunamis</w:t>
      </w:r>
      <w:r w:rsidRPr="007141AD">
        <w:rPr>
          <w:sz w:val="10"/>
        </w:rPr>
        <w:t xml:space="preserve"> (such as the disastrous one in the Indian Ocean in 2004) </w:t>
      </w:r>
      <w:r w:rsidRPr="007141AD">
        <w:rPr>
          <w:rStyle w:val="StyleUnderline"/>
        </w:rPr>
        <w:t>do not generally lead to armed conflict</w:t>
      </w:r>
      <w:r w:rsidRPr="007141AD">
        <w:rPr>
          <w:sz w:val="10"/>
        </w:rPr>
        <w:t xml:space="preserve">. </w:t>
      </w:r>
      <w:r w:rsidRPr="007141AD">
        <w:rPr>
          <w:rStyle w:val="StyleUnderline"/>
        </w:rPr>
        <w:t>The American dust bowl</w:t>
      </w:r>
      <w:r w:rsidRPr="007141AD">
        <w:rPr>
          <w:sz w:val="10"/>
        </w:rPr>
        <w:t xml:space="preserve"> in the 1930s, to take another example, </w:t>
      </w:r>
      <w:r w:rsidRPr="007141AD">
        <w:rPr>
          <w:rStyle w:val="StyleUnderline"/>
        </w:rPr>
        <w:t>caused plenty of deprivation but no civil war</w:t>
      </w:r>
      <w:r w:rsidRPr="007141AD">
        <w:rPr>
          <w:sz w:val="10"/>
        </w:rPr>
        <w:t xml:space="preserve">. </w:t>
      </w:r>
      <w:r w:rsidRPr="007141AD">
        <w:rPr>
          <w:rStyle w:val="StyleUnderline"/>
        </w:rPr>
        <w:t>And while temperatures have been rising steadily</w:t>
      </w:r>
      <w:r w:rsidRPr="007141AD">
        <w:rPr>
          <w:sz w:val="10"/>
        </w:rPr>
        <w:t xml:space="preserve"> in Africa during the past fifteen years, </w:t>
      </w:r>
      <w:r w:rsidRPr="007141AD">
        <w:rPr>
          <w:rStyle w:val="StyleUnderline"/>
        </w:rPr>
        <w:t>civil wars and war deaths have been falling</w:t>
      </w:r>
      <w:r w:rsidRPr="007141AD">
        <w:rPr>
          <w:sz w:val="10"/>
        </w:rPr>
        <w:t xml:space="preserve">. </w:t>
      </w:r>
      <w:r w:rsidRPr="007141AD">
        <w:rPr>
          <w:rStyle w:val="StyleUnderline"/>
        </w:rPr>
        <w:t>Pressures on access to land and water can</w:t>
      </w:r>
      <w:r w:rsidRPr="007141AD">
        <w:rPr>
          <w:sz w:val="10"/>
        </w:rPr>
        <w:t xml:space="preserve"> certainly </w:t>
      </w:r>
      <w:r w:rsidRPr="007141AD">
        <w:rPr>
          <w:rStyle w:val="StyleUnderline"/>
        </w:rPr>
        <w:t>cause local skirmishes</w:t>
      </w:r>
      <w:r w:rsidRPr="007141AD">
        <w:rPr>
          <w:sz w:val="10"/>
        </w:rPr>
        <w:t xml:space="preserve">, </w:t>
      </w:r>
      <w:r w:rsidRPr="007141AD">
        <w:rPr>
          <w:rStyle w:val="StyleUnderline"/>
        </w:rPr>
        <w:t>but a genuine war requires that hostile forces be organized and armed</w:t>
      </w:r>
      <w:r w:rsidRPr="007141AD">
        <w:rPr>
          <w:sz w:val="10"/>
        </w:rPr>
        <w:t xml:space="preserve">, </w:t>
      </w:r>
      <w:r w:rsidRPr="007141AD">
        <w:rPr>
          <w:rStyle w:val="StyleUnderline"/>
        </w:rPr>
        <w:t>and that depends more on the influence of bad governments, closed economies, and militant ideologies than on the sheer availability of land and water</w:t>
      </w:r>
      <w:r w:rsidRPr="007141AD">
        <w:rPr>
          <w:sz w:val="10"/>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7141AD">
        <w:rPr>
          <w:rStyle w:val="StyleUnderline"/>
        </w:rPr>
        <w:t>In a regression analysis on armed conflicts</w:t>
      </w:r>
      <w:r w:rsidRPr="007141AD">
        <w:rPr>
          <w:sz w:val="10"/>
        </w:rPr>
        <w:t xml:space="preserve"> from 1980 to 1992, Theisen found that </w:t>
      </w:r>
      <w:r w:rsidRPr="007141AD">
        <w:rPr>
          <w:rStyle w:val="StyleUnderline"/>
        </w:rPr>
        <w:t>conflict was more likely if a country was poor, populous, politically unstable, and abundant in oil</w:t>
      </w:r>
      <w:r w:rsidRPr="007141AD">
        <w:rPr>
          <w:sz w:val="10"/>
        </w:rPr>
        <w:t xml:space="preserve">, </w:t>
      </w:r>
      <w:r w:rsidRPr="007141AD">
        <w:rPr>
          <w:rStyle w:val="StyleUnderline"/>
        </w:rPr>
        <w:t>but not if it had suffered from droughts, water shortages, or mild land degradation</w:t>
      </w:r>
      <w:r w:rsidRPr="007141AD">
        <w:rPr>
          <w:sz w:val="10"/>
        </w:rPr>
        <w:t xml:space="preserve">. (Severe land degradation did have a small effect.) </w:t>
      </w:r>
      <w:r w:rsidRPr="007141AD">
        <w:rPr>
          <w:rStyle w:val="StyleUnderline"/>
        </w:rPr>
        <w:t xml:space="preserve">Reviewing analyses that examined a large number (N) of countries </w:t>
      </w:r>
      <w:r w:rsidRPr="007141AD">
        <w:rPr>
          <w:rStyle w:val="Emphasis"/>
        </w:rPr>
        <w:t>rather than cherry-picking one or two</w:t>
      </w:r>
      <w:r w:rsidRPr="007141AD">
        <w:rPr>
          <w:sz w:val="10"/>
        </w:rPr>
        <w:t xml:space="preserve">, he </w:t>
      </w:r>
      <w:r w:rsidRPr="007141AD">
        <w:rPr>
          <w:rStyle w:val="StyleUnderline"/>
        </w:rPr>
        <w:t xml:space="preserve">concluded, "those who foresee doom, because of the relationship between resource scarcity and violent internal conflict, have </w:t>
      </w:r>
      <w:r w:rsidRPr="007141AD">
        <w:rPr>
          <w:rStyle w:val="Emphasis"/>
        </w:rPr>
        <w:t>very little support in the large-N literature</w:t>
      </w:r>
      <w:r w:rsidRPr="007141AD">
        <w:rPr>
          <w:sz w:val="10"/>
        </w:rPr>
        <w:t xml:space="preserve">." </w:t>
      </w:r>
      <w:proofErr w:type="spellStart"/>
      <w:r w:rsidRPr="007141AD">
        <w:rPr>
          <w:sz w:val="10"/>
        </w:rPr>
        <w:t>Salehyan</w:t>
      </w:r>
      <w:proofErr w:type="spellEnd"/>
      <w:r w:rsidRPr="007141AD">
        <w:rPr>
          <w:sz w:val="10"/>
        </w:rPr>
        <w:t xml:space="preserve"> adds that </w:t>
      </w:r>
      <w:r w:rsidRPr="007141AD">
        <w:rPr>
          <w:rStyle w:val="StyleUnderline"/>
        </w:rPr>
        <w:t>relatively inexpensive advances in water use and agriculture practices</w:t>
      </w:r>
      <w:r w:rsidRPr="007141AD">
        <w:rPr>
          <w:sz w:val="10"/>
        </w:rPr>
        <w:t xml:space="preserve"> in the developing world can </w:t>
      </w:r>
      <w:r w:rsidRPr="007141AD">
        <w:rPr>
          <w:rStyle w:val="StyleUnderline"/>
        </w:rPr>
        <w:t>yield</w:t>
      </w:r>
      <w:r w:rsidRPr="007141AD">
        <w:rPr>
          <w:sz w:val="10"/>
        </w:rPr>
        <w:t xml:space="preserve"> massive </w:t>
      </w:r>
      <w:r w:rsidRPr="007141AD">
        <w:rPr>
          <w:rStyle w:val="StyleUnderline"/>
        </w:rPr>
        <w:t>increases in productivity with a constant or even shrinking amount of land</w:t>
      </w:r>
      <w:r w:rsidRPr="007141AD">
        <w:rPr>
          <w:sz w:val="10"/>
        </w:rPr>
        <w:t xml:space="preserve">, and that </w:t>
      </w:r>
      <w:r w:rsidRPr="007141AD">
        <w:rPr>
          <w:rStyle w:val="StyleUnderline"/>
        </w:rPr>
        <w:t>better governance can mitigate</w:t>
      </w:r>
      <w:r w:rsidRPr="007141AD">
        <w:rPr>
          <w:sz w:val="10"/>
        </w:rPr>
        <w:t xml:space="preserve"> the human costs of </w:t>
      </w:r>
      <w:r w:rsidRPr="007141AD">
        <w:rPr>
          <w:rStyle w:val="StyleUnderline"/>
        </w:rPr>
        <w:t>environmental damage</w:t>
      </w:r>
      <w:r w:rsidRPr="007141AD">
        <w:rPr>
          <w:sz w:val="10"/>
        </w:rPr>
        <w:t xml:space="preserve">, as it does in developed democracies. Since the </w:t>
      </w:r>
      <w:r w:rsidRPr="007141AD">
        <w:rPr>
          <w:rStyle w:val="StyleUnderline"/>
        </w:rPr>
        <w:t xml:space="preserve">state of the environment is at most </w:t>
      </w:r>
      <w:r w:rsidRPr="007141AD">
        <w:rPr>
          <w:rStyle w:val="Emphasis"/>
        </w:rPr>
        <w:t>one ingredient in a mixture</w:t>
      </w:r>
      <w:r w:rsidRPr="007141AD">
        <w:rPr>
          <w:rStyle w:val="StyleUnderline"/>
        </w:rPr>
        <w:t xml:space="preserve"> that depends far more on political and social organization</w:t>
      </w:r>
      <w:r w:rsidRPr="007141AD">
        <w:rPr>
          <w:sz w:val="10"/>
        </w:rPr>
        <w:t xml:space="preserve">, </w:t>
      </w:r>
      <w:r w:rsidRPr="007141AD">
        <w:rPr>
          <w:rStyle w:val="StyleUnderline"/>
        </w:rPr>
        <w:t>resource wars are far from inevitable, even in a climate-changed world</w:t>
      </w:r>
      <w:r w:rsidRPr="007141AD">
        <w:rPr>
          <w:sz w:val="10"/>
        </w:rPr>
        <w:t>.</w:t>
      </w:r>
    </w:p>
    <w:p w14:paraId="0EB3B5FC" w14:textId="77777777" w:rsidR="00990237" w:rsidRPr="007141AD" w:rsidRDefault="00990237" w:rsidP="00990237">
      <w:pPr>
        <w:ind w:right="360"/>
        <w:rPr>
          <w:b/>
          <w:iCs/>
          <w:u w:val="single"/>
          <w:bdr w:val="single" w:sz="8" w:space="0" w:color="auto"/>
        </w:rPr>
      </w:pPr>
    </w:p>
    <w:p w14:paraId="1F592D4F" w14:textId="77777777" w:rsidR="00990237" w:rsidRPr="007141AD" w:rsidRDefault="00990237" w:rsidP="00990237">
      <w:pPr>
        <w:pStyle w:val="Heading4"/>
        <w:spacing w:before="0"/>
        <w:contextualSpacing/>
        <w:rPr>
          <w:rFonts w:cs="Times New Roman"/>
        </w:rPr>
      </w:pPr>
      <w:r w:rsidRPr="007141AD">
        <w:rPr>
          <w:rFonts w:cs="Times New Roman"/>
        </w:rPr>
        <w:t>Biodiversity is resilient</w:t>
      </w:r>
    </w:p>
    <w:p w14:paraId="3B2C0259" w14:textId="77777777" w:rsidR="00990237" w:rsidRPr="007141AD" w:rsidRDefault="00990237" w:rsidP="00990237">
      <w:pPr>
        <w:contextualSpacing/>
        <w:rPr>
          <w:sz w:val="16"/>
          <w:szCs w:val="20"/>
        </w:rPr>
      </w:pPr>
      <w:proofErr w:type="spellStart"/>
      <w:r w:rsidRPr="007141AD">
        <w:rPr>
          <w:rStyle w:val="Style13ptBold"/>
        </w:rPr>
        <w:t>Sagoff</w:t>
      </w:r>
      <w:proofErr w:type="spellEnd"/>
      <w:r w:rsidRPr="007141AD">
        <w:rPr>
          <w:rStyle w:val="Style13ptBold"/>
        </w:rPr>
        <w:t xml:space="preserve"> o8</w:t>
      </w:r>
      <w:r w:rsidRPr="007141AD">
        <w:rPr>
          <w:sz w:val="12"/>
          <w:szCs w:val="20"/>
          <w:lang w:eastAsia="zh-TW"/>
        </w:rPr>
        <w:t xml:space="preserve"> </w:t>
      </w:r>
      <w:r w:rsidRPr="007141AD">
        <w:rPr>
          <w:sz w:val="16"/>
          <w:szCs w:val="20"/>
          <w:lang w:eastAsia="zh-TW"/>
        </w:rPr>
        <w:t>(Mark, Senior Research Scholar @ Institute for Philosophy and Public Policy @ School of Public Policy @ U. Maryland, Environmental Values, “On the Economic Value of Ecosystem Services”, 17:2, 239-257, EBSCO)</w:t>
      </w:r>
    </w:p>
    <w:p w14:paraId="2262D139" w14:textId="77777777" w:rsidR="00990237" w:rsidRPr="007141AD" w:rsidRDefault="00990237" w:rsidP="00990237">
      <w:pPr>
        <w:ind w:right="288"/>
        <w:contextualSpacing/>
        <w:rPr>
          <w:rStyle w:val="Emphasis"/>
          <w:b w:val="0"/>
          <w:iCs w:val="0"/>
          <w:szCs w:val="20"/>
          <w:lang w:eastAsia="zh-TW"/>
        </w:rPr>
      </w:pPr>
      <w:r w:rsidRPr="007141AD">
        <w:rPr>
          <w:sz w:val="10"/>
          <w:lang w:eastAsia="zh-TW"/>
        </w:rPr>
        <w:t xml:space="preserve">What about the economic value of biodiversity? </w:t>
      </w:r>
      <w:r w:rsidRPr="007141AD">
        <w:rPr>
          <w:szCs w:val="20"/>
          <w:u w:val="single"/>
          <w:lang w:eastAsia="zh-TW"/>
        </w:rPr>
        <w:t xml:space="preserve">Biodiversity represents </w:t>
      </w:r>
      <w:r w:rsidRPr="007141AD">
        <w:rPr>
          <w:b/>
          <w:szCs w:val="20"/>
          <w:u w:val="single"/>
          <w:lang w:eastAsia="zh-TW"/>
        </w:rPr>
        <w:t>nature's greatest</w:t>
      </w:r>
      <w:r w:rsidRPr="007141AD">
        <w:rPr>
          <w:sz w:val="10"/>
          <w:lang w:eastAsia="zh-TW"/>
        </w:rPr>
        <w:t xml:space="preserve"> largess or </w:t>
      </w:r>
      <w:r w:rsidRPr="007141AD">
        <w:rPr>
          <w:b/>
          <w:szCs w:val="20"/>
          <w:u w:val="single"/>
          <w:lang w:eastAsia="zh-TW"/>
        </w:rPr>
        <w:t>excess</w:t>
      </w:r>
      <w:r w:rsidRPr="007141AD">
        <w:rPr>
          <w:sz w:val="10"/>
          <w:lang w:eastAsia="zh-TW"/>
        </w:rPr>
        <w:t xml:space="preserve"> since </w:t>
      </w:r>
      <w:r w:rsidRPr="007141AD">
        <w:rPr>
          <w:szCs w:val="20"/>
          <w:u w:val="single"/>
        </w:rPr>
        <w:t xml:space="preserve">species appear </w:t>
      </w:r>
      <w:r w:rsidRPr="007141AD">
        <w:rPr>
          <w:b/>
          <w:szCs w:val="20"/>
          <w:u w:val="single"/>
        </w:rPr>
        <w:t>nearly as numer</w:t>
      </w:r>
      <w:r w:rsidRPr="007141AD">
        <w:rPr>
          <w:b/>
          <w:szCs w:val="20"/>
          <w:u w:val="single"/>
          <w:lang w:eastAsia="zh-TW"/>
        </w:rPr>
        <w:t>ous as the stars</w:t>
      </w:r>
      <w:r w:rsidRPr="007141AD">
        <w:rPr>
          <w:sz w:val="10"/>
          <w:lang w:eastAsia="zh-TW"/>
        </w:rPr>
        <w:t xml:space="preserve"> the Drifters admired, except that "</w:t>
      </w:r>
      <w:r w:rsidRPr="007141AD">
        <w:rPr>
          <w:szCs w:val="20"/>
          <w:u w:val="single"/>
          <w:lang w:eastAsia="zh-TW"/>
        </w:rPr>
        <w:t>scientists have a better understanding of how many stars there are in the galaxy than how many species there arc on Earth</w:t>
      </w:r>
      <w:r w:rsidRPr="007141AD">
        <w:rPr>
          <w:sz w:val="10"/>
          <w:lang w:eastAsia="zh-TW"/>
        </w:rPr>
        <w:t xml:space="preserve">."70 Worldwide </w:t>
      </w:r>
      <w:r w:rsidRPr="007141AD">
        <w:rPr>
          <w:szCs w:val="20"/>
          <w:u w:val="single"/>
          <w:lang w:eastAsia="zh-TW"/>
        </w:rPr>
        <w:t xml:space="preserve">the variety of biodiversity is </w:t>
      </w:r>
      <w:r w:rsidRPr="007141AD">
        <w:rPr>
          <w:b/>
          <w:szCs w:val="20"/>
          <w:u w:val="single"/>
          <w:bdr w:val="single" w:sz="4" w:space="0" w:color="auto"/>
          <w:lang w:eastAsia="zh-TW"/>
        </w:rPr>
        <w:t>effectively infinite</w:t>
      </w:r>
      <w:r w:rsidRPr="007141AD">
        <w:rPr>
          <w:sz w:val="10"/>
          <w:lang w:eastAsia="zh-TW"/>
        </w:rPr>
        <w:t xml:space="preserve">; </w:t>
      </w:r>
      <w:r w:rsidRPr="007141AD">
        <w:rPr>
          <w:szCs w:val="20"/>
          <w:u w:val="single"/>
          <w:lang w:eastAsia="zh-TW"/>
        </w:rPr>
        <w:t>the myriad species of plants and animals, not to mention microbes</w:t>
      </w:r>
      <w:r w:rsidRPr="007141AD">
        <w:rPr>
          <w:sz w:val="10"/>
          <w:lang w:eastAsia="zh-TW"/>
        </w:rPr>
        <w:t xml:space="preserve"> that arc probably more important, apparently </w:t>
      </w:r>
      <w:r w:rsidRPr="007141AD">
        <w:rPr>
          <w:b/>
          <w:szCs w:val="20"/>
          <w:u w:val="single"/>
          <w:lang w:eastAsia="zh-TW"/>
        </w:rPr>
        <w:t>exceed our ability to count or identify them</w:t>
      </w:r>
      <w:r w:rsidRPr="007141AD">
        <w:rPr>
          <w:sz w:val="10"/>
          <w:lang w:eastAsia="zh-TW"/>
        </w:rPr>
        <w:t xml:space="preserve">. </w:t>
      </w:r>
      <w:r w:rsidRPr="007141AD">
        <w:rPr>
          <w:szCs w:val="20"/>
          <w:u w:val="single"/>
          <w:lang w:eastAsia="zh-TW"/>
        </w:rPr>
        <w:t>The "next" or "incremental" thousand species taken at random would not fetch a market price because</w:t>
      </w:r>
      <w:r w:rsidRPr="007141AD">
        <w:rPr>
          <w:szCs w:val="20"/>
          <w:u w:val="single"/>
        </w:rPr>
        <w:t xml:space="preserve"> </w:t>
      </w:r>
      <w:r w:rsidRPr="007141AD">
        <w:rPr>
          <w:szCs w:val="20"/>
          <w:u w:val="single"/>
          <w:lang w:eastAsia="zh-TW"/>
        </w:rPr>
        <w:t xml:space="preserve">another thousand are </w:t>
      </w:r>
      <w:r w:rsidRPr="007141AD">
        <w:rPr>
          <w:b/>
          <w:szCs w:val="20"/>
          <w:u w:val="single"/>
          <w:lang w:eastAsia="zh-TW"/>
        </w:rPr>
        <w:t>immediately available</w:t>
      </w:r>
      <w:r w:rsidRPr="007141AD">
        <w:rPr>
          <w:sz w:val="10"/>
          <w:lang w:eastAsia="zh-TW"/>
        </w:rPr>
        <w:t xml:space="preserve">, </w:t>
      </w:r>
      <w:r w:rsidRPr="007141AD">
        <w:rPr>
          <w:szCs w:val="20"/>
          <w:u w:val="single"/>
          <w:lang w:eastAsia="zh-TW"/>
        </w:rPr>
        <w:t>and another thousand after that.</w:t>
      </w:r>
      <w:r w:rsidRPr="007141AD">
        <w:rPr>
          <w:sz w:val="10"/>
          <w:lang w:eastAsia="zh-TW"/>
        </w:rPr>
        <w:t xml:space="preserve"> No one has suggested an economic application, moreover, for any of the thousand species listed as threatened in the United States.77 To defend these species - or the next thousand or the thousand after that - on economic grounds is to trade convincing spiritual, aesthetic, and ethical arguments for bogus, pretextual, and disingenuous economic ones.78 As David Ehrenfeld has written, </w:t>
      </w:r>
      <w:r w:rsidRPr="007141AD">
        <w:rPr>
          <w:szCs w:val="20"/>
          <w:u w:val="single"/>
        </w:rPr>
        <w:t>We do not know how many [plant]</w:t>
      </w:r>
      <w:r w:rsidRPr="007141AD">
        <w:rPr>
          <w:szCs w:val="20"/>
          <w:u w:val="single"/>
          <w:lang w:eastAsia="zh-TW"/>
        </w:rPr>
        <w:t xml:space="preserve"> species are needed </w:t>
      </w:r>
      <w:proofErr w:type="spellStart"/>
      <w:r w:rsidRPr="007141AD">
        <w:rPr>
          <w:szCs w:val="20"/>
          <w:u w:val="single"/>
          <w:lang w:eastAsia="zh-TW"/>
        </w:rPr>
        <w:t>lo</w:t>
      </w:r>
      <w:proofErr w:type="spellEnd"/>
      <w:r w:rsidRPr="007141AD">
        <w:rPr>
          <w:szCs w:val="20"/>
          <w:u w:val="single"/>
          <w:lang w:eastAsia="zh-TW"/>
        </w:rPr>
        <w:t xml:space="preserve"> keep the planet green and healthy, but it seems very unlikely to be anywhere near the more than quarter of a million we have now</w:t>
      </w:r>
      <w:r w:rsidRPr="007141AD">
        <w:rPr>
          <w:sz w:val="10"/>
          <w:lang w:eastAsia="zh-TW"/>
        </w:rPr>
        <w:t xml:space="preserve">. Even a mighty dominant like the American chestnut, extending over half a continent, all but disappeared without </w:t>
      </w:r>
      <w:proofErr w:type="spellStart"/>
      <w:r w:rsidRPr="007141AD">
        <w:rPr>
          <w:sz w:val="10"/>
          <w:lang w:eastAsia="zh-TW"/>
        </w:rPr>
        <w:t>bring¬ing</w:t>
      </w:r>
      <w:proofErr w:type="spellEnd"/>
      <w:r w:rsidRPr="007141AD">
        <w:rPr>
          <w:sz w:val="10"/>
          <w:lang w:eastAsia="zh-TW"/>
        </w:rPr>
        <w:t xml:space="preserve"> the eastern deciduous forest down with it. And if we turn to the invertebrates, the source of nearly all biological diversity, </w:t>
      </w:r>
      <w:r w:rsidRPr="007141AD">
        <w:rPr>
          <w:szCs w:val="20"/>
          <w:u w:val="single"/>
        </w:rPr>
        <w:t>what biologist is willing t</w:t>
      </w:r>
      <w:r w:rsidRPr="007141AD">
        <w:rPr>
          <w:szCs w:val="20"/>
          <w:u w:val="single"/>
          <w:lang w:eastAsia="zh-TW"/>
        </w:rPr>
        <w:t>o find a value</w:t>
      </w:r>
      <w:r w:rsidRPr="007141AD">
        <w:rPr>
          <w:sz w:val="10"/>
          <w:lang w:eastAsia="zh-TW"/>
        </w:rPr>
        <w:t xml:space="preserve"> - conventional or ecological - </w:t>
      </w:r>
      <w:r w:rsidRPr="007141AD">
        <w:rPr>
          <w:szCs w:val="20"/>
          <w:u w:val="single"/>
          <w:lang w:eastAsia="zh-TW"/>
        </w:rPr>
        <w:t>for all 600,000-plus species of beetles?7</w:t>
      </w:r>
      <w:r w:rsidRPr="007141AD">
        <w:rPr>
          <w:sz w:val="10"/>
          <w:lang w:eastAsia="zh-TW"/>
        </w:rPr>
        <w:t xml:space="preserve">* </w:t>
      </w:r>
      <w:r w:rsidRPr="007141AD">
        <w:rPr>
          <w:szCs w:val="20"/>
          <w:u w:val="single"/>
          <w:lang w:eastAsia="zh-TW"/>
        </w:rPr>
        <w:t xml:space="preserve">The disappearance in the wild </w:t>
      </w:r>
      <w:r w:rsidRPr="007141AD">
        <w:rPr>
          <w:b/>
          <w:szCs w:val="20"/>
          <w:u w:val="single"/>
          <w:lang w:eastAsia="zh-TW"/>
        </w:rPr>
        <w:t>even of agriculturally useful species</w:t>
      </w:r>
      <w:r w:rsidRPr="007141AD">
        <w:rPr>
          <w:szCs w:val="20"/>
          <w:u w:val="single"/>
          <w:lang w:eastAsia="zh-TW"/>
        </w:rPr>
        <w:t xml:space="preserve"> appears to have </w:t>
      </w:r>
      <w:r w:rsidRPr="007141AD">
        <w:rPr>
          <w:b/>
          <w:szCs w:val="20"/>
          <w:u w:val="single"/>
          <w:bdr w:val="single" w:sz="4" w:space="0" w:color="auto"/>
          <w:lang w:eastAsia="zh-TW"/>
        </w:rPr>
        <w:t>no effect</w:t>
      </w:r>
      <w:r w:rsidRPr="007141AD">
        <w:rPr>
          <w:b/>
          <w:szCs w:val="20"/>
          <w:u w:val="single"/>
          <w:lang w:eastAsia="zh-TW"/>
        </w:rPr>
        <w:t xml:space="preserve"> on production</w:t>
      </w:r>
      <w:r w:rsidRPr="007141AD">
        <w:rPr>
          <w:sz w:val="10"/>
          <w:lang w:eastAsia="zh-TW"/>
        </w:rPr>
        <w:t xml:space="preserve">. </w:t>
      </w:r>
      <w:r w:rsidRPr="007141AD">
        <w:rPr>
          <w:szCs w:val="20"/>
          <w:u w:val="single"/>
          <w:lang w:eastAsia="zh-TW"/>
        </w:rPr>
        <w:t>The last wild aurochs, the progenitor of dairy and beef cattle, went extinct in Poland in 1742, yet no one believes the beef industry is threatened</w:t>
      </w:r>
      <w:r w:rsidRPr="007141AD">
        <w:rPr>
          <w:sz w:val="10"/>
          <w:lang w:eastAsia="zh-TW"/>
        </w:rPr>
        <w:t xml:space="preserve">. The </w:t>
      </w:r>
      <w:r w:rsidRPr="007141AD">
        <w:rPr>
          <w:szCs w:val="20"/>
          <w:u w:val="single"/>
          <w:lang w:eastAsia="zh-TW"/>
        </w:rPr>
        <w:t>genetic material</w:t>
      </w:r>
      <w:r w:rsidRPr="007141AD">
        <w:rPr>
          <w:sz w:val="10"/>
          <w:lang w:eastAsia="zh-TW"/>
        </w:rPr>
        <w:t xml:space="preserve"> of crop species </w:t>
      </w:r>
      <w:r w:rsidRPr="007141AD">
        <w:rPr>
          <w:szCs w:val="20"/>
          <w:u w:val="single"/>
          <w:lang w:eastAsia="zh-TW"/>
        </w:rPr>
        <w:t>is contained in tens of thousands of landraces</w:t>
      </w:r>
      <w:r w:rsidRPr="007141AD">
        <w:rPr>
          <w:sz w:val="10"/>
          <w:lang w:eastAsia="zh-TW"/>
        </w:rPr>
        <w:t xml:space="preserve"> and cultivars in use - rice is an example - </w:t>
      </w:r>
      <w:r w:rsidRPr="007141AD">
        <w:rPr>
          <w:szCs w:val="20"/>
          <w:u w:val="single"/>
        </w:rPr>
        <w:t xml:space="preserve">and </w:t>
      </w:r>
      <w:r w:rsidRPr="007141AD">
        <w:rPr>
          <w:b/>
          <w:szCs w:val="20"/>
          <w:u w:val="single"/>
        </w:rPr>
        <w:t>doe</w:t>
      </w:r>
      <w:r w:rsidRPr="007141AD">
        <w:rPr>
          <w:b/>
          <w:szCs w:val="20"/>
          <w:u w:val="single"/>
          <w:lang w:eastAsia="zh-TW"/>
        </w:rPr>
        <w:t>s not depend on the persistence of wild ancestral types</w:t>
      </w:r>
      <w:r w:rsidRPr="007141AD">
        <w:rPr>
          <w:sz w:val="10"/>
          <w:lang w:eastAsia="zh-TW"/>
        </w:rPr>
        <w:t xml:space="preserve">. </w:t>
      </w:r>
      <w:r w:rsidRPr="007141AD">
        <w:rPr>
          <w:b/>
          <w:szCs w:val="20"/>
          <w:u w:val="single"/>
          <w:lang w:eastAsia="zh-TW"/>
        </w:rPr>
        <w:t xml:space="preserve">Genetic engineering can introduce DNA from virtually </w:t>
      </w:r>
      <w:r w:rsidRPr="007141AD">
        <w:rPr>
          <w:b/>
          <w:szCs w:val="20"/>
          <w:u w:val="single"/>
          <w:bdr w:val="single" w:sz="4" w:space="0" w:color="auto"/>
          <w:lang w:eastAsia="zh-TW"/>
        </w:rPr>
        <w:t>any species into virtually any other</w:t>
      </w:r>
      <w:r w:rsidRPr="007141AD">
        <w:rPr>
          <w:sz w:val="10"/>
          <w:lang w:eastAsia="zh-TW"/>
        </w:rPr>
        <w:t xml:space="preserve"> - </w:t>
      </w:r>
      <w:r w:rsidRPr="007141AD">
        <w:rPr>
          <w:szCs w:val="20"/>
          <w:u w:val="single"/>
          <w:lang w:eastAsia="zh-TW"/>
        </w:rPr>
        <w:t>which allows for</w:t>
      </w:r>
      <w:r w:rsidRPr="007141AD">
        <w:rPr>
          <w:sz w:val="10"/>
          <w:lang w:eastAsia="zh-TW"/>
        </w:rPr>
        <w:t xml:space="preserve"> the </w:t>
      </w:r>
      <w:r w:rsidRPr="007141AD">
        <w:rPr>
          <w:b/>
          <w:szCs w:val="20"/>
          <w:u w:val="single"/>
          <w:bdr w:val="single" w:sz="4" w:space="0" w:color="auto"/>
          <w:lang w:eastAsia="zh-TW"/>
        </w:rPr>
        <w:t xml:space="preserve">unlimited creation of biodiversity. </w:t>
      </w:r>
      <w:r w:rsidRPr="007141AD">
        <w:rPr>
          <w:sz w:val="10"/>
          <w:lang w:eastAsia="zh-TW"/>
        </w:rPr>
        <w:t xml:space="preserve">A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7141AD">
        <w:rPr>
          <w:szCs w:val="20"/>
          <w:u w:val="single"/>
          <w:lang w:eastAsia="zh-TW"/>
        </w:rPr>
        <w:t xml:space="preserve">Biodiversity has </w:t>
      </w:r>
      <w:r w:rsidRPr="007141AD">
        <w:rPr>
          <w:b/>
          <w:szCs w:val="20"/>
          <w:u w:val="single"/>
          <w:bdr w:val="single" w:sz="4" w:space="0" w:color="auto"/>
          <w:lang w:eastAsia="zh-TW"/>
        </w:rPr>
        <w:t>no value</w:t>
      </w:r>
      <w:r w:rsidRPr="007141AD">
        <w:rPr>
          <w:szCs w:val="20"/>
          <w:u w:val="single"/>
          <w:lang w:eastAsia="zh-TW"/>
        </w:rPr>
        <w:t xml:space="preserve"> "at the margin" because </w:t>
      </w:r>
      <w:r w:rsidRPr="007141AD">
        <w:rPr>
          <w:b/>
          <w:szCs w:val="20"/>
          <w:u w:val="single"/>
          <w:lang w:eastAsia="zh-TW"/>
        </w:rPr>
        <w:t>nature provides far more of it than anyone could possibly administer</w:t>
      </w:r>
      <w:r w:rsidRPr="007141AD">
        <w:rPr>
          <w:szCs w:val="20"/>
          <w:u w:val="single"/>
          <w:lang w:eastAsia="zh-TW"/>
        </w:rPr>
        <w:t>. If one kind of moth flies off, you can easily attract hundreds of others.</w:t>
      </w:r>
    </w:p>
    <w:p w14:paraId="440136B9" w14:textId="77777777" w:rsidR="00990237" w:rsidRPr="007141AD" w:rsidRDefault="00990237" w:rsidP="00990237">
      <w:pPr>
        <w:ind w:right="360"/>
        <w:rPr>
          <w:b/>
          <w:iCs/>
          <w:u w:val="single"/>
          <w:bdr w:val="single" w:sz="8" w:space="0" w:color="auto"/>
        </w:rPr>
      </w:pPr>
    </w:p>
    <w:p w14:paraId="7D9D27D4" w14:textId="77777777" w:rsidR="00990237" w:rsidRPr="007141AD" w:rsidRDefault="00990237" w:rsidP="00990237">
      <w:pPr>
        <w:pStyle w:val="Heading4"/>
      </w:pPr>
      <w:r w:rsidRPr="007141AD">
        <w:t xml:space="preserve">Climate change is </w:t>
      </w:r>
      <w:r w:rsidRPr="007141AD">
        <w:rPr>
          <w:u w:val="single"/>
        </w:rPr>
        <w:t>not</w:t>
      </w:r>
      <w:r w:rsidRPr="007141AD">
        <w:t xml:space="preserve"> catastrophic — their impacts </w:t>
      </w:r>
      <w:r w:rsidRPr="007141AD">
        <w:rPr>
          <w:u w:val="single"/>
        </w:rPr>
        <w:t>exaggerate</w:t>
      </w:r>
      <w:r w:rsidRPr="007141AD">
        <w:t xml:space="preserve">. </w:t>
      </w:r>
    </w:p>
    <w:p w14:paraId="110DDAF1" w14:textId="77777777" w:rsidR="00990237" w:rsidRPr="007141AD" w:rsidRDefault="00990237" w:rsidP="00990237">
      <w:r w:rsidRPr="007141AD">
        <w:rPr>
          <w:rStyle w:val="Style13ptBold"/>
        </w:rPr>
        <w:t>Tol 14</w:t>
      </w:r>
      <w:r w:rsidRPr="007141AD">
        <w:t xml:space="preserve"> </w:t>
      </w:r>
      <w:r w:rsidRPr="007141AD">
        <w:rPr>
          <w:sz w:val="16"/>
        </w:rPr>
        <w:t xml:space="preserve">(Richard Tol, Professor of Economics at the University of Sussex, Professor of the Economics of Climate Change at the Vrije Universiteit Amsterdam, Member of the Academia </w:t>
      </w:r>
      <w:proofErr w:type="spellStart"/>
      <w:r w:rsidRPr="007141AD">
        <w:rPr>
          <w:sz w:val="16"/>
        </w:rPr>
        <w:t>Europaea</w:t>
      </w:r>
      <w:proofErr w:type="spellEnd"/>
      <w:r w:rsidRPr="007141AD">
        <w:rPr>
          <w:sz w:val="16"/>
        </w:rPr>
        <w:t xml:space="preserve">—a European non-governmental scientific association, served as Coordinating Lead Author for the IPCC </w:t>
      </w:r>
      <w:r w:rsidRPr="007141AD">
        <w:rPr>
          <w:i/>
          <w:sz w:val="16"/>
        </w:rPr>
        <w:t>Fifth Assessment Report Working Group II: Impacts, Adaptation and Vulnerability</w:t>
      </w:r>
      <w:r w:rsidRPr="007141AD">
        <w:rPr>
          <w:sz w:val="16"/>
        </w:rPr>
        <w:t xml:space="preserve">, holds a Ph.D. in Economics and an M.Sc. in Econometrics and Operations Research from the VU University Amsterdam, 2014 (“Bogus prophecies of doom will not fix the climate,” </w:t>
      </w:r>
      <w:r w:rsidRPr="007141AD">
        <w:rPr>
          <w:i/>
          <w:sz w:val="16"/>
        </w:rPr>
        <w:t>Financial Times</w:t>
      </w:r>
      <w:r w:rsidRPr="007141AD">
        <w:rPr>
          <w:sz w:val="16"/>
        </w:rPr>
        <w:t>, March 31</w:t>
      </w:r>
      <w:r w:rsidRPr="007141AD">
        <w:rPr>
          <w:sz w:val="16"/>
          <w:vertAlign w:val="superscript"/>
        </w:rPr>
        <w:t>st</w:t>
      </w:r>
      <w:r w:rsidRPr="007141AD">
        <w:rPr>
          <w:sz w:val="16"/>
        </w:rPr>
        <w:t xml:space="preserve">, Available Online at </w:t>
      </w:r>
      <w:hyperlink r:id="rId709" w:history="1">
        <w:r w:rsidRPr="007141AD">
          <w:rPr>
            <w:rStyle w:val="Hyperlink"/>
            <w:sz w:val="16"/>
          </w:rPr>
          <w:t>https://next.ft.com/content/e8d011fa-b8b5-11e3-835e-00144feabdc0</w:t>
        </w:r>
      </w:hyperlink>
      <w:r w:rsidRPr="007141AD">
        <w:rPr>
          <w:sz w:val="16"/>
        </w:rPr>
        <w:t>)</w:t>
      </w:r>
    </w:p>
    <w:p w14:paraId="5B950AD1" w14:textId="77777777" w:rsidR="00990237" w:rsidRPr="007141AD" w:rsidRDefault="00990237" w:rsidP="00990237">
      <w:pPr>
        <w:rPr>
          <w:sz w:val="16"/>
        </w:rPr>
      </w:pPr>
      <w:r w:rsidRPr="007141AD">
        <w:rPr>
          <w:rStyle w:val="StyleUnderline"/>
        </w:rPr>
        <w:t xml:space="preserve">Humans are a </w:t>
      </w:r>
      <w:r w:rsidRPr="007141AD">
        <w:rPr>
          <w:rStyle w:val="Emphasis"/>
        </w:rPr>
        <w:t>tough and adaptable</w:t>
      </w:r>
      <w:r w:rsidRPr="007141AD">
        <w:rPr>
          <w:rStyle w:val="StyleUnderline"/>
        </w:rPr>
        <w:t xml:space="preserve"> species. People live on the equator and in the Arctic, in the desert and in the rainforest. We survived the ice ages with primitive technologies. The idea that climate change poses an existential threat to humankind is </w:t>
      </w:r>
      <w:r w:rsidRPr="007141AD">
        <w:rPr>
          <w:rStyle w:val="Emphasis"/>
        </w:rPr>
        <w:t>laughable</w:t>
      </w:r>
      <w:r w:rsidRPr="007141AD">
        <w:rPr>
          <w:sz w:val="16"/>
        </w:rPr>
        <w:t xml:space="preserve">. </w:t>
      </w:r>
      <w:r w:rsidRPr="007141AD">
        <w:rPr>
          <w:rStyle w:val="StyleUnderline"/>
        </w:rPr>
        <w:t>Climate change will have consequences</w:t>
      </w:r>
      <w:r w:rsidRPr="007141AD">
        <w:rPr>
          <w:sz w:val="16"/>
        </w:rPr>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7141AD">
        <w:rPr>
          <w:rStyle w:val="StyleUnderline"/>
        </w:rPr>
        <w:t xml:space="preserve">These impacts sound alarming but they need to be </w:t>
      </w:r>
      <w:r w:rsidRPr="007141AD">
        <w:rPr>
          <w:rStyle w:val="Emphasis"/>
        </w:rPr>
        <w:t>put in perspective</w:t>
      </w:r>
      <w:r w:rsidRPr="007141AD">
        <w:rPr>
          <w:rStyle w:val="StyleUnderline"/>
        </w:rPr>
        <w:t xml:space="preserve"> before we draw conclusions about policy</w:t>
      </w:r>
      <w:r w:rsidRPr="007141AD">
        <w:rPr>
          <w:sz w:val="16"/>
        </w:rPr>
        <w:t xml:space="preserve">. </w:t>
      </w:r>
      <w:r w:rsidRPr="007141AD">
        <w:rPr>
          <w:rStyle w:val="StyleUnderline"/>
        </w:rPr>
        <w:t>According to</w:t>
      </w:r>
      <w:r w:rsidRPr="007141AD">
        <w:rPr>
          <w:sz w:val="16"/>
        </w:rPr>
        <w:t xml:space="preserve"> Monday’s report by </w:t>
      </w:r>
      <w:r w:rsidRPr="007141AD">
        <w:rPr>
          <w:rStyle w:val="StyleUnderline"/>
        </w:rPr>
        <w:t>the I</w:t>
      </w:r>
      <w:r w:rsidRPr="007141AD">
        <w:rPr>
          <w:sz w:val="16"/>
        </w:rPr>
        <w:t xml:space="preserve">ntergovernmental </w:t>
      </w:r>
      <w:r w:rsidRPr="007141AD">
        <w:rPr>
          <w:rStyle w:val="StyleUnderline"/>
        </w:rPr>
        <w:t>P</w:t>
      </w:r>
      <w:r w:rsidRPr="007141AD">
        <w:rPr>
          <w:sz w:val="16"/>
        </w:rPr>
        <w:t xml:space="preserve">anel on </w:t>
      </w:r>
      <w:r w:rsidRPr="007141AD">
        <w:rPr>
          <w:rStyle w:val="StyleUnderline"/>
        </w:rPr>
        <w:t>C</w:t>
      </w:r>
      <w:r w:rsidRPr="007141AD">
        <w:rPr>
          <w:sz w:val="16"/>
        </w:rPr>
        <w:t xml:space="preserve">limate </w:t>
      </w:r>
      <w:r w:rsidRPr="007141AD">
        <w:rPr>
          <w:rStyle w:val="StyleUnderline"/>
        </w:rPr>
        <w:t>C</w:t>
      </w:r>
      <w:r w:rsidRPr="007141AD">
        <w:rPr>
          <w:sz w:val="16"/>
        </w:rPr>
        <w:t xml:space="preserve">hange, a further warming of 2C could cause losses equivalent to 0.2-2 per cent of world gross domestic product. On current trends, that level of warming would happen </w:t>
      </w:r>
      <w:proofErr w:type="spellStart"/>
      <w:r w:rsidRPr="007141AD">
        <w:rPr>
          <w:sz w:val="16"/>
        </w:rPr>
        <w:t>some time</w:t>
      </w:r>
      <w:proofErr w:type="spellEnd"/>
      <w:r w:rsidRPr="007141AD">
        <w:rPr>
          <w:sz w:val="16"/>
        </w:rPr>
        <w:t xml:space="preserve"> in the second half of the 21st century. In other words, </w:t>
      </w:r>
      <w:r w:rsidRPr="007141AD">
        <w:rPr>
          <w:rStyle w:val="StyleUnderline"/>
        </w:rPr>
        <w:t>half a century of climate change is about as bad as losing one year of economic growth</w:t>
      </w:r>
      <w:r w:rsidRPr="007141AD">
        <w:rPr>
          <w:sz w:val="16"/>
        </w:rPr>
        <w:t xml:space="preserve">. Since the start of the crisis in the eurozone, the income of the average Greek has fallen more than 20 per cent. </w:t>
      </w:r>
      <w:r w:rsidRPr="007141AD">
        <w:rPr>
          <w:rStyle w:val="StyleUnderline"/>
        </w:rPr>
        <w:t>Climate change is not</w:t>
      </w:r>
      <w:r w:rsidRPr="007141AD">
        <w:rPr>
          <w:sz w:val="16"/>
        </w:rPr>
        <w:t xml:space="preserve">, then, </w:t>
      </w:r>
      <w:r w:rsidRPr="007141AD">
        <w:rPr>
          <w:rStyle w:val="StyleUnderline"/>
        </w:rPr>
        <w:t>the biggest problem facing humankind. It is not even its biggest environmental problem. The W</w:t>
      </w:r>
      <w:r w:rsidRPr="007141AD">
        <w:rPr>
          <w:sz w:val="16"/>
        </w:rPr>
        <w:t xml:space="preserve">orld </w:t>
      </w:r>
      <w:r w:rsidRPr="007141AD">
        <w:rPr>
          <w:rStyle w:val="StyleUnderline"/>
        </w:rPr>
        <w:t>H</w:t>
      </w:r>
      <w:r w:rsidRPr="007141AD">
        <w:rPr>
          <w:sz w:val="16"/>
        </w:rPr>
        <w:t xml:space="preserve">ealth </w:t>
      </w:r>
      <w:proofErr w:type="spellStart"/>
      <w:r w:rsidRPr="007141AD">
        <w:rPr>
          <w:rStyle w:val="StyleUnderline"/>
        </w:rPr>
        <w:t>O</w:t>
      </w:r>
      <w:r w:rsidRPr="007141AD">
        <w:rPr>
          <w:sz w:val="16"/>
        </w:rPr>
        <w:t>rganisation</w:t>
      </w:r>
      <w:proofErr w:type="spellEnd"/>
      <w:r w:rsidRPr="007141AD">
        <w:rPr>
          <w:sz w:val="16"/>
        </w:rPr>
        <w:t xml:space="preserve"> </w:t>
      </w:r>
      <w:r w:rsidRPr="007141AD">
        <w:rPr>
          <w:rStyle w:val="StyleUnderline"/>
        </w:rPr>
        <w:t xml:space="preserve">estimates that about 7m [million] people are now dying each year as a result of air pollution. Even on the most pessimistic estimates, climate change is not expected to cause loss of life on that scale </w:t>
      </w:r>
      <w:r w:rsidRPr="007141AD">
        <w:rPr>
          <w:rStyle w:val="Emphasis"/>
        </w:rPr>
        <w:t>for another 100 years</w:t>
      </w:r>
      <w:r w:rsidRPr="007141AD">
        <w:rPr>
          <w:sz w:val="16"/>
        </w:rPr>
        <w:t>.</w:t>
      </w:r>
    </w:p>
    <w:p w14:paraId="7FCCE7C3" w14:textId="77777777" w:rsidR="00990237" w:rsidRPr="007141AD" w:rsidRDefault="00990237" w:rsidP="00990237"/>
    <w:p w14:paraId="72E41CFF" w14:textId="77777777" w:rsidR="00990237" w:rsidRPr="007141AD" w:rsidRDefault="00990237" w:rsidP="00990237">
      <w:pPr>
        <w:pStyle w:val="Heading4"/>
      </w:pPr>
      <w:r w:rsidRPr="007141AD">
        <w:t>No impact to warming – empirics, adaption, and their science is flawed</w:t>
      </w:r>
    </w:p>
    <w:p w14:paraId="343957E7" w14:textId="77777777" w:rsidR="00990237" w:rsidRPr="007141AD" w:rsidRDefault="00990237" w:rsidP="00990237">
      <w:pPr>
        <w:rPr>
          <w:rStyle w:val="Style13ptBold"/>
          <w:sz w:val="16"/>
        </w:rPr>
      </w:pPr>
      <w:r w:rsidRPr="007141AD">
        <w:rPr>
          <w:rStyle w:val="Style13ptBold"/>
        </w:rPr>
        <w:t>Shani 15</w:t>
      </w:r>
      <w:r w:rsidRPr="007141AD">
        <w:t xml:space="preserve"> </w:t>
      </w:r>
      <w:r w:rsidRPr="007141AD">
        <w:rPr>
          <w:sz w:val="16"/>
        </w:rPr>
        <w:t xml:space="preserve">(Amir Shani – PhD @ the University of Central Florida, researches ecotourism and ethics at the University of the Negev, </w:t>
      </w:r>
      <w:proofErr w:type="spellStart"/>
      <w:r w:rsidRPr="007141AD">
        <w:rPr>
          <w:sz w:val="16"/>
        </w:rPr>
        <w:t>Eilat</w:t>
      </w:r>
      <w:proofErr w:type="spellEnd"/>
      <w:r w:rsidRPr="007141AD">
        <w:rPr>
          <w:sz w:val="16"/>
        </w:rPr>
        <w:t xml:space="preserve"> Campus. Boaz Arad – spokesman in the Public Policy Center at the Jerusalem Institute for Market Studies, “There is always time for rational skepticism: Reply to Hall et al,” April 2015, ScienceDirect)</w:t>
      </w:r>
    </w:p>
    <w:p w14:paraId="16EDF6BD" w14:textId="77777777" w:rsidR="00990237" w:rsidRPr="007141AD" w:rsidRDefault="00990237" w:rsidP="00990237">
      <w:pPr>
        <w:rPr>
          <w:sz w:val="16"/>
        </w:rPr>
      </w:pPr>
      <w:r w:rsidRPr="007141AD">
        <w:rPr>
          <w:sz w:val="16"/>
        </w:rPr>
        <w:t xml:space="preserve">The uncertainty that encompasses current climate change assessments is strengthened in light of the studies indicating that </w:t>
      </w:r>
      <w:r w:rsidRPr="007141AD">
        <w:rPr>
          <w:rStyle w:val="IntenseEmphasis"/>
        </w:rPr>
        <w:t xml:space="preserve">over earth's history there have been </w:t>
      </w:r>
      <w:r w:rsidRPr="007141AD">
        <w:rPr>
          <w:rStyle w:val="Emphasis"/>
        </w:rPr>
        <w:t>distinct warm periods</w:t>
      </w:r>
      <w:r w:rsidRPr="007141AD">
        <w:rPr>
          <w:rStyle w:val="IntenseEmphasis"/>
        </w:rPr>
        <w:t xml:space="preserve"> with temperatures </w:t>
      </w:r>
      <w:r w:rsidRPr="007141AD">
        <w:rPr>
          <w:rStyle w:val="Emphasis"/>
        </w:rPr>
        <w:t>exceeding the current ones</w:t>
      </w:r>
      <w:r w:rsidRPr="007141AD">
        <w:rPr>
          <w:sz w:val="16"/>
        </w:rPr>
        <w:t xml:space="preserve"> (Esper et al., 2012, McIntyre and McKittrick, 2003 and Soon and Baliunas, 2003). </w:t>
      </w:r>
      <w:r w:rsidRPr="007141AD">
        <w:rPr>
          <w:rStyle w:val="IntenseEmphasis"/>
        </w:rPr>
        <w:t xml:space="preserve">Reviewing the relevant scientific literature, </w:t>
      </w:r>
      <w:proofErr w:type="spellStart"/>
      <w:r w:rsidRPr="007141AD">
        <w:rPr>
          <w:rStyle w:val="IntenseEmphasis"/>
        </w:rPr>
        <w:t>Khandekar</w:t>
      </w:r>
      <w:proofErr w:type="spellEnd"/>
      <w:r w:rsidRPr="007141AD">
        <w:rPr>
          <w:rStyle w:val="IntenseEmphasis"/>
        </w:rPr>
        <w:t xml:space="preserve">, </w:t>
      </w:r>
      <w:proofErr w:type="spellStart"/>
      <w:r w:rsidRPr="007141AD">
        <w:rPr>
          <w:rStyle w:val="IntenseEmphasis"/>
        </w:rPr>
        <w:t>Murty</w:t>
      </w:r>
      <w:proofErr w:type="spellEnd"/>
      <w:r w:rsidRPr="007141AD">
        <w:rPr>
          <w:rStyle w:val="IntenseEmphasis"/>
        </w:rPr>
        <w:t xml:space="preserve">, and </w:t>
      </w:r>
      <w:proofErr w:type="spellStart"/>
      <w:r w:rsidRPr="007141AD">
        <w:rPr>
          <w:rStyle w:val="IntenseEmphasis"/>
        </w:rPr>
        <w:t>Chittibabu</w:t>
      </w:r>
      <w:proofErr w:type="spellEnd"/>
      <w:r w:rsidRPr="007141AD">
        <w:rPr>
          <w:rStyle w:val="IntenseEmphasis"/>
        </w:rPr>
        <w:t xml:space="preserve"> (2005</w:t>
      </w:r>
      <w:r w:rsidRPr="007141AD">
        <w:rPr>
          <w:sz w:val="16"/>
        </w:rPr>
        <w:t xml:space="preserve">) </w:t>
      </w:r>
      <w:r w:rsidRPr="007141AD">
        <w:rPr>
          <w:rStyle w:val="IntenseEmphasis"/>
        </w:rPr>
        <w:t>concluded that “in the context of the earth's climate through the last 500 million years, the recent</w:t>
      </w:r>
      <w:r w:rsidRPr="007141AD">
        <w:rPr>
          <w:sz w:val="16"/>
        </w:rPr>
        <w:t xml:space="preserve"> (1975–2000) </w:t>
      </w:r>
      <w:r w:rsidRPr="007141AD">
        <w:rPr>
          <w:rStyle w:val="IntenseEmphasis"/>
        </w:rPr>
        <w:t xml:space="preserve">increase in the earth's mean temperature does not appear to be </w:t>
      </w:r>
      <w:r w:rsidRPr="007141AD">
        <w:rPr>
          <w:rStyle w:val="Emphasis"/>
        </w:rPr>
        <w:t>unusual</w:t>
      </w:r>
      <w:r w:rsidRPr="007141AD">
        <w:rPr>
          <w:rStyle w:val="IntenseEmphasis"/>
        </w:rPr>
        <w:t xml:space="preserve"> or </w:t>
      </w:r>
      <w:r w:rsidRPr="007141AD">
        <w:rPr>
          <w:rStyle w:val="Emphasis"/>
        </w:rPr>
        <w:t>unprecedented</w:t>
      </w:r>
      <w:r w:rsidRPr="007141AD">
        <w:rPr>
          <w:sz w:val="16"/>
        </w:rPr>
        <w:t xml:space="preserve"> </w:t>
      </w:r>
      <w:r w:rsidRPr="007141AD">
        <w:rPr>
          <w:rStyle w:val="IntenseEmphasis"/>
        </w:rPr>
        <w:t>as claimed by IPCC and many supporters of the global warming hypothesis</w:t>
      </w:r>
      <w:r w:rsidRPr="007141AD">
        <w:rPr>
          <w:sz w:val="16"/>
        </w:rPr>
        <w:t xml:space="preserve">” (p. 1568). Other studies challenged the mainstream climate change narrative, according to which CO2 levels in the earth's atmosphere play a prominent role in rising temperatures. One notable example is the research by </w:t>
      </w:r>
      <w:proofErr w:type="spellStart"/>
      <w:r w:rsidRPr="007141AD">
        <w:rPr>
          <w:sz w:val="16"/>
        </w:rPr>
        <w:t>Shaviv</w:t>
      </w:r>
      <w:proofErr w:type="spellEnd"/>
      <w:r w:rsidRPr="007141AD">
        <w:rPr>
          <w:sz w:val="16"/>
        </w:rPr>
        <w:t xml:space="preserve"> and </w:t>
      </w:r>
      <w:proofErr w:type="spellStart"/>
      <w:r w:rsidRPr="007141AD">
        <w:rPr>
          <w:sz w:val="16"/>
        </w:rPr>
        <w:t>Veizer</w:t>
      </w:r>
      <w:proofErr w:type="spellEnd"/>
      <w:r w:rsidRPr="007141AD">
        <w:rPr>
          <w:sz w:val="16"/>
        </w:rPr>
        <w:t xml:space="preserve">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7141AD">
        <w:rPr>
          <w:rStyle w:val="IntenseEmphasis"/>
        </w:rPr>
        <w:t xml:space="preserve">The IPCC warns that climate change is likely to have severe consequences, particularly for poor countries, such as increased hunger, water shortages, vulnerability to extreme weather events and debilitating diseases. </w:t>
      </w:r>
      <w:r w:rsidRPr="007141AD">
        <w:rPr>
          <w:rStyle w:val="Emphasis"/>
        </w:rPr>
        <w:t>However</w:t>
      </w:r>
      <w:r w:rsidRPr="007141AD">
        <w:rPr>
          <w:rStyle w:val="IntenseEmphasis"/>
        </w:rPr>
        <w:t xml:space="preserve">, these estimations have been </w:t>
      </w:r>
      <w:r w:rsidRPr="007141AD">
        <w:rPr>
          <w:rStyle w:val="Emphasis"/>
        </w:rPr>
        <w:t>heavily criticized</w:t>
      </w:r>
      <w:r w:rsidRPr="007141AD">
        <w:rPr>
          <w:rStyle w:val="IntenseEmphasis"/>
        </w:rPr>
        <w:t xml:space="preserve"> for failing to properly account for </w:t>
      </w:r>
      <w:r w:rsidRPr="007141AD">
        <w:rPr>
          <w:rStyle w:val="Emphasis"/>
        </w:rPr>
        <w:t>substantial improvements in adaptive capacity</w:t>
      </w:r>
      <w:r w:rsidRPr="007141AD">
        <w:rPr>
          <w:sz w:val="16"/>
        </w:rPr>
        <w:t xml:space="preserve"> (i.e., the capability of coping with the impact of global warming) </w:t>
      </w:r>
      <w:r w:rsidRPr="007141AD">
        <w:rPr>
          <w:rStyle w:val="IntenseEmphasis"/>
        </w:rPr>
        <w:t xml:space="preserve">that are likely to occur due to advances in </w:t>
      </w:r>
      <w:r w:rsidRPr="007141AD">
        <w:rPr>
          <w:rStyle w:val="Emphasis"/>
        </w:rPr>
        <w:t>economic development</w:t>
      </w:r>
      <w:r w:rsidRPr="007141AD">
        <w:rPr>
          <w:rStyle w:val="IntenseEmphasis"/>
        </w:rPr>
        <w:t xml:space="preserve">, </w:t>
      </w:r>
      <w:r w:rsidRPr="007141AD">
        <w:rPr>
          <w:rStyle w:val="Emphasis"/>
        </w:rPr>
        <w:t>technological change</w:t>
      </w:r>
      <w:r w:rsidRPr="007141AD">
        <w:rPr>
          <w:rStyle w:val="IntenseEmphasis"/>
        </w:rPr>
        <w:t xml:space="preserve"> and </w:t>
      </w:r>
      <w:r w:rsidRPr="007141AD">
        <w:rPr>
          <w:rStyle w:val="Emphasis"/>
        </w:rPr>
        <w:t>human capital</w:t>
      </w:r>
      <w:r w:rsidRPr="007141AD">
        <w:rPr>
          <w:rStyle w:val="IntenseEmphasis"/>
        </w:rPr>
        <w:t xml:space="preserve"> over the next century</w:t>
      </w:r>
      <w:r w:rsidRPr="007141AD">
        <w:rPr>
          <w:sz w:val="16"/>
        </w:rPr>
        <w:t xml:space="preserve"> (</w:t>
      </w:r>
      <w:proofErr w:type="spellStart"/>
      <w:r w:rsidRPr="007141AD">
        <w:rPr>
          <w:sz w:val="16"/>
        </w:rPr>
        <w:t>Goklany</w:t>
      </w:r>
      <w:proofErr w:type="spellEnd"/>
      <w:r w:rsidRPr="007141AD">
        <w:rPr>
          <w:sz w:val="16"/>
        </w:rPr>
        <w:t xml:space="preserve">, 2007). </w:t>
      </w:r>
      <w:r w:rsidRPr="007141AD">
        <w:rPr>
          <w:rStyle w:val="IntenseEmphasis"/>
        </w:rPr>
        <w:t>Fostering economic growth and technological development, largely achievable through the use of fossil fuels</w:t>
      </w:r>
      <w:r w:rsidRPr="007141AD">
        <w:rPr>
          <w:sz w:val="16"/>
        </w:rPr>
        <w:t xml:space="preserve">, </w:t>
      </w:r>
      <w:r w:rsidRPr="007141AD">
        <w:rPr>
          <w:rStyle w:val="IntenseEmphasis"/>
        </w:rPr>
        <w:t xml:space="preserve">will strengthen both industrialized and developing countries' </w:t>
      </w:r>
      <w:r w:rsidRPr="007141AD">
        <w:rPr>
          <w:rStyle w:val="Emphasis"/>
        </w:rPr>
        <w:t>adaptive capacity</w:t>
      </w:r>
      <w:r w:rsidRPr="007141AD">
        <w:rPr>
          <w:rStyle w:val="IntenseEmphasis"/>
        </w:rPr>
        <w:t xml:space="preserve"> to deal not just with possible future climate change consequences, but also with other environmental and public health problems</w:t>
      </w:r>
      <w:r w:rsidRPr="007141AD">
        <w:rPr>
          <w:sz w:val="16"/>
        </w:rPr>
        <w:t xml:space="preserve">. </w:t>
      </w:r>
      <w:r w:rsidRPr="007141AD">
        <w:rPr>
          <w:rStyle w:val="IntenseEmphasis"/>
        </w:rPr>
        <w:t xml:space="preserve">Such policy will </w:t>
      </w:r>
      <w:r w:rsidRPr="007141AD">
        <w:rPr>
          <w:rStyle w:val="Emphasis"/>
        </w:rPr>
        <w:t>provide greater benefits</w:t>
      </w:r>
      <w:r w:rsidRPr="007141AD">
        <w:rPr>
          <w:rStyle w:val="IntenseEmphasis"/>
        </w:rPr>
        <w:t xml:space="preserve"> at lower costs than drastic climate change mitigation efforts involving substantially cutting greenhouse gas emissions</w:t>
      </w:r>
      <w:r w:rsidRPr="007141AD">
        <w:rPr>
          <w:sz w:val="16"/>
        </w:rPr>
        <w:t xml:space="preserve"> (</w:t>
      </w:r>
      <w:proofErr w:type="spellStart"/>
      <w:r w:rsidRPr="007141AD">
        <w:rPr>
          <w:sz w:val="16"/>
        </w:rPr>
        <w:t>Goklany</w:t>
      </w:r>
      <w:proofErr w:type="spellEnd"/>
      <w:r w:rsidRPr="007141AD">
        <w:rPr>
          <w:sz w:val="16"/>
        </w:rPr>
        <w:t xml:space="preserve">, 2004 and </w:t>
      </w:r>
      <w:proofErr w:type="spellStart"/>
      <w:r w:rsidRPr="007141AD">
        <w:rPr>
          <w:sz w:val="16"/>
        </w:rPr>
        <w:t>Goklany</w:t>
      </w:r>
      <w:proofErr w:type="spellEnd"/>
      <w:r w:rsidRPr="007141AD">
        <w:rPr>
          <w:sz w:val="16"/>
        </w:rPr>
        <w:t xml:space="preserve">, 2012). Furthermore, the analyses of </w:t>
      </w:r>
      <w:proofErr w:type="spellStart"/>
      <w:r w:rsidRPr="007141AD">
        <w:rPr>
          <w:sz w:val="16"/>
        </w:rPr>
        <w:t>Galiana</w:t>
      </w:r>
      <w:proofErr w:type="spellEnd"/>
      <w:r w:rsidRPr="007141AD">
        <w:rPr>
          <w:sz w:val="16"/>
        </w:rPr>
        <w:t xml:space="preserve">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7141AD">
        <w:rPr>
          <w:rStyle w:val="Emphasis"/>
        </w:rPr>
        <w:t>even if</w:t>
      </w:r>
      <w:r w:rsidRPr="007141AD">
        <w:rPr>
          <w:rStyle w:val="IntenseEmphasis"/>
        </w:rPr>
        <w:t xml:space="preserve"> every industrialized nation meets the most ambitious emissions targets set by the Kyoto Protocol</w:t>
      </w:r>
      <w:r w:rsidRPr="007141AD">
        <w:rPr>
          <w:sz w:val="16"/>
        </w:rPr>
        <w:t xml:space="preserve">, </w:t>
      </w:r>
      <w:r w:rsidRPr="007141AD">
        <w:rPr>
          <w:rStyle w:val="IntenseEmphasis"/>
        </w:rPr>
        <w:t xml:space="preserve">such efforts are likely to have </w:t>
      </w:r>
      <w:r w:rsidRPr="007141AD">
        <w:rPr>
          <w:rStyle w:val="Emphasis"/>
        </w:rPr>
        <w:t>little effect</w:t>
      </w:r>
      <w:r w:rsidRPr="007141AD">
        <w:rPr>
          <w:sz w:val="16"/>
        </w:rPr>
        <w:t xml:space="preserve">, </w:t>
      </w:r>
      <w:r w:rsidRPr="007141AD">
        <w:rPr>
          <w:rStyle w:val="IntenseEmphasis"/>
        </w:rPr>
        <w:t xml:space="preserve">particularly in the light of the considerable increases in greenhouse gas emissions by rising economic superpowers as </w:t>
      </w:r>
      <w:r w:rsidRPr="007141AD">
        <w:rPr>
          <w:rStyle w:val="Emphasis"/>
        </w:rPr>
        <w:t>China</w:t>
      </w:r>
      <w:r w:rsidRPr="007141AD">
        <w:rPr>
          <w:rStyle w:val="IntenseEmphasis"/>
        </w:rPr>
        <w:t xml:space="preserve"> and </w:t>
      </w:r>
      <w:r w:rsidRPr="007141AD">
        <w:rPr>
          <w:rStyle w:val="Emphasis"/>
        </w:rPr>
        <w:t>India</w:t>
      </w:r>
      <w:r w:rsidRPr="007141AD">
        <w:rPr>
          <w:rStyle w:val="IntenseEmphasis"/>
        </w:rPr>
        <w:t xml:space="preserve">, as well as the </w:t>
      </w:r>
      <w:r w:rsidRPr="007141AD">
        <w:rPr>
          <w:rStyle w:val="Emphasis"/>
        </w:rPr>
        <w:t>remaining developing world</w:t>
      </w:r>
      <w:r w:rsidRPr="007141AD">
        <w:rPr>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w:t>
      </w:r>
      <w:proofErr w:type="spellStart"/>
      <w:r w:rsidRPr="007141AD">
        <w:rPr>
          <w:sz w:val="16"/>
        </w:rPr>
        <w:t>Goklany</w:t>
      </w:r>
      <w:proofErr w:type="spellEnd"/>
      <w:r w:rsidRPr="007141AD">
        <w:rPr>
          <w:sz w:val="16"/>
        </w:rPr>
        <w:t>,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7141AD">
        <w:rPr>
          <w:rStyle w:val="IntenseEmphasis"/>
        </w:rPr>
        <w:t xml:space="preserve">Humans are a </w:t>
      </w:r>
      <w:r w:rsidRPr="007141AD">
        <w:rPr>
          <w:rStyle w:val="Emphasis"/>
        </w:rPr>
        <w:t>tough</w:t>
      </w:r>
      <w:r w:rsidRPr="007141AD">
        <w:rPr>
          <w:rStyle w:val="IntenseEmphasis"/>
        </w:rPr>
        <w:t xml:space="preserve"> and </w:t>
      </w:r>
      <w:r w:rsidRPr="007141AD">
        <w:rPr>
          <w:rStyle w:val="Emphasis"/>
        </w:rPr>
        <w:t>adaptable</w:t>
      </w:r>
      <w:r w:rsidRPr="007141AD">
        <w:rPr>
          <w:rStyle w:val="IntenseEmphasis"/>
        </w:rPr>
        <w:t xml:space="preserve"> species</w:t>
      </w:r>
      <w:r w:rsidRPr="007141AD">
        <w:rPr>
          <w:sz w:val="16"/>
        </w:rPr>
        <w:t xml:space="preserve">. People live on the equator and in the Arctic, in the desert and in the rainforest. </w:t>
      </w:r>
      <w:r w:rsidRPr="007141AD">
        <w:rPr>
          <w:rStyle w:val="Emphasis"/>
        </w:rPr>
        <w:t>We survived ice ages</w:t>
      </w:r>
      <w:r w:rsidRPr="007141AD">
        <w:rPr>
          <w:rStyle w:val="IntenseEmphasis"/>
        </w:rPr>
        <w:t xml:space="preserve"> with</w:t>
      </w:r>
      <w:r w:rsidRPr="007141AD">
        <w:rPr>
          <w:sz w:val="16"/>
        </w:rPr>
        <w:t xml:space="preserve"> </w:t>
      </w:r>
      <w:r w:rsidRPr="007141AD">
        <w:rPr>
          <w:rStyle w:val="Emphasis"/>
        </w:rPr>
        <w:t>primitive technologies</w:t>
      </w:r>
      <w:r w:rsidRPr="007141AD">
        <w:rPr>
          <w:sz w:val="16"/>
        </w:rPr>
        <w:t xml:space="preserve">. </w:t>
      </w:r>
      <w:r w:rsidRPr="007141AD">
        <w:rPr>
          <w:rStyle w:val="IntenseEmphasis"/>
        </w:rPr>
        <w:t>The idea that climate change poses an existential threat to humankind is</w:t>
      </w:r>
      <w:r w:rsidRPr="007141AD">
        <w:rPr>
          <w:sz w:val="16"/>
        </w:rPr>
        <w:t xml:space="preserve"> </w:t>
      </w:r>
      <w:r w:rsidRPr="007141AD">
        <w:rPr>
          <w:rStyle w:val="Emphasis"/>
        </w:rPr>
        <w:t>laughable</w:t>
      </w:r>
      <w:r w:rsidRPr="007141AD">
        <w:rPr>
          <w:sz w:val="16"/>
        </w:rPr>
        <w:t>” (2014, para 1).</w:t>
      </w:r>
    </w:p>
    <w:p w14:paraId="421F5E84" w14:textId="77777777" w:rsidR="00990237" w:rsidRPr="007141AD" w:rsidRDefault="00990237" w:rsidP="00990237">
      <w:pPr>
        <w:pStyle w:val="Heading4"/>
        <w:rPr>
          <w:rFonts w:cs="Arial"/>
        </w:rPr>
      </w:pPr>
      <w:r w:rsidRPr="007141AD">
        <w:rPr>
          <w:rFonts w:cs="Arial"/>
        </w:rPr>
        <w:t>Warming inevitable, even a ZERO CARBON United States wouldn’t be sufficient</w:t>
      </w:r>
    </w:p>
    <w:p w14:paraId="4879CE16" w14:textId="77777777" w:rsidR="00990237" w:rsidRPr="007141AD" w:rsidRDefault="00990237" w:rsidP="00990237">
      <w:pPr>
        <w:rPr>
          <w:sz w:val="16"/>
        </w:rPr>
      </w:pPr>
      <w:r w:rsidRPr="007141AD">
        <w:rPr>
          <w:rStyle w:val="Style13ptBold"/>
        </w:rPr>
        <w:t>Loris et al. 16</w:t>
      </w:r>
      <w:r w:rsidRPr="007141AD">
        <w:t xml:space="preserve"> </w:t>
      </w:r>
      <w:r w:rsidRPr="007141AD">
        <w:rPr>
          <w:sz w:val="16"/>
        </w:rPr>
        <w:t xml:space="preserve">(Nicolas D. Loris is Herbert and Joyce Morgan Fellow in the Thomas A. Roe Institute for Economic Policy Studies, of the Institute for Economic Freedom and Opportunity, at The Heritage Foundation. Brett D. Schaefer is Jay </w:t>
      </w:r>
      <w:proofErr w:type="spellStart"/>
      <w:r w:rsidRPr="007141AD">
        <w:rPr>
          <w:sz w:val="16"/>
        </w:rPr>
        <w:t>Kingham</w:t>
      </w:r>
      <w:proofErr w:type="spellEnd"/>
      <w:r w:rsidRPr="007141AD">
        <w:rPr>
          <w:sz w:val="16"/>
        </w:rPr>
        <w:t xml:space="preserve"> Senior Research Fellow </w:t>
      </w:r>
      <w:proofErr w:type="spellStart"/>
      <w:r w:rsidRPr="007141AD">
        <w:rPr>
          <w:sz w:val="16"/>
        </w:rPr>
        <w:t>Fellow</w:t>
      </w:r>
      <w:proofErr w:type="spellEnd"/>
      <w:r w:rsidRPr="007141AD">
        <w:rPr>
          <w:sz w:val="16"/>
        </w:rPr>
        <w:t xml:space="preserve"> in International Regulatory Affairs in the Margaret Thatcher Center for Freedom, of the Kathryn and Shelby </w:t>
      </w:r>
      <w:proofErr w:type="spellStart"/>
      <w:r w:rsidRPr="007141AD">
        <w:rPr>
          <w:sz w:val="16"/>
        </w:rPr>
        <w:t>Cullom</w:t>
      </w:r>
      <w:proofErr w:type="spellEnd"/>
      <w:r w:rsidRPr="007141AD">
        <w:rPr>
          <w:sz w:val="16"/>
        </w:rPr>
        <w:t xml:space="preserve"> Davis Institute for National Security and Foreign Policy, at The Heritage Foundation. Steven Groves is Bernard and Barbara Lomas Senior Research Fellow in the Thatcher Center, The U.S. Should Withdraw from the United Nations Framework Convention on Climate Change, June 9, 2016, </w:t>
      </w:r>
      <w:hyperlink r:id="rId710" w:history="1">
        <w:r w:rsidRPr="007141AD">
          <w:rPr>
            <w:rStyle w:val="Hyperlink"/>
            <w:sz w:val="16"/>
          </w:rPr>
          <w:t>http://www.heritage.org/research/reports/2016/06/the-us-should-withdraw-from-the-united-nations-framework-convention-on-climate-change</w:t>
        </w:r>
      </w:hyperlink>
      <w:r w:rsidRPr="007141AD">
        <w:rPr>
          <w:sz w:val="16"/>
        </w:rPr>
        <w:t>)</w:t>
      </w:r>
    </w:p>
    <w:p w14:paraId="03E3FD8F" w14:textId="77777777" w:rsidR="00990237" w:rsidRPr="007141AD" w:rsidRDefault="00990237" w:rsidP="00990237">
      <w:pPr>
        <w:rPr>
          <w:sz w:val="16"/>
        </w:rPr>
      </w:pPr>
      <w:r w:rsidRPr="007141AD">
        <w:rPr>
          <w:sz w:val="16"/>
        </w:rPr>
        <w:t xml:space="preserve">U.N. climate conferences have become increasingly irrelevant, in large part because the approach taken is unworkable. International negotiations have centered on placing the economic burden of addressing climate change on a few dozen developed countries while asking little or nothing from more the 150 developing countries. But </w:t>
      </w:r>
      <w:r w:rsidRPr="007141AD">
        <w:rPr>
          <w:rStyle w:val="StyleUnderline"/>
        </w:rPr>
        <w:t xml:space="preserve">the primary source of GHG emissions is </w:t>
      </w:r>
      <w:r w:rsidRPr="007141AD">
        <w:rPr>
          <w:rStyle w:val="Emphasis"/>
        </w:rPr>
        <w:t>increasingly</w:t>
      </w:r>
      <w:r w:rsidRPr="007141AD">
        <w:rPr>
          <w:rStyle w:val="StyleUnderline"/>
        </w:rPr>
        <w:t xml:space="preserve"> the developing world, most notably</w:t>
      </w:r>
      <w:r w:rsidRPr="007141AD">
        <w:rPr>
          <w:sz w:val="16"/>
        </w:rPr>
        <w:t xml:space="preserve"> from large developing economies such as </w:t>
      </w:r>
      <w:r w:rsidRPr="007141AD">
        <w:rPr>
          <w:rStyle w:val="StyleUnderline"/>
        </w:rPr>
        <w:t>China and India</w:t>
      </w:r>
      <w:r w:rsidRPr="007141AD">
        <w:rPr>
          <w:sz w:val="16"/>
        </w:rPr>
        <w:t xml:space="preserve">. </w:t>
      </w:r>
      <w:r w:rsidRPr="007141AD">
        <w:rPr>
          <w:rStyle w:val="StyleUnderline"/>
        </w:rPr>
        <w:t xml:space="preserve">Even if the U.S. cut </w:t>
      </w:r>
      <w:r w:rsidRPr="007141AD">
        <w:rPr>
          <w:rStyle w:val="Emphasis"/>
        </w:rPr>
        <w:t>100 percent</w:t>
      </w:r>
      <w:r w:rsidRPr="007141AD">
        <w:rPr>
          <w:rStyle w:val="StyleUnderline"/>
        </w:rPr>
        <w:t xml:space="preserve"> of its CO2 emissions it would not make a significant difference in projected global warming</w:t>
      </w:r>
      <w:r w:rsidRPr="007141AD">
        <w:rPr>
          <w:sz w:val="16"/>
        </w:rPr>
        <w:t xml:space="preserve">. </w:t>
      </w:r>
      <w:r w:rsidRPr="007141AD">
        <w:rPr>
          <w:rStyle w:val="StyleUnderline"/>
        </w:rPr>
        <w:t>Using the same climate sensitivity</w:t>
      </w:r>
      <w:r w:rsidRPr="007141AD">
        <w:rPr>
          <w:sz w:val="16"/>
        </w:rPr>
        <w:t xml:space="preserve"> (which is arguably higher than reality) </w:t>
      </w:r>
      <w:r w:rsidRPr="007141AD">
        <w:rPr>
          <w:rStyle w:val="StyleUnderline"/>
        </w:rPr>
        <w:t xml:space="preserve">as the IPCC assumes in its modeling, the world would only be </w:t>
      </w:r>
      <w:r w:rsidRPr="007141AD">
        <w:rPr>
          <w:rStyle w:val="Emphasis"/>
        </w:rPr>
        <w:t>0.137 degrees</w:t>
      </w:r>
      <w:r w:rsidRPr="007141AD">
        <w:rPr>
          <w:rStyle w:val="StyleUnderline"/>
        </w:rPr>
        <w:t xml:space="preserve"> Celsius </w:t>
      </w:r>
      <w:r w:rsidRPr="007141AD">
        <w:rPr>
          <w:rStyle w:val="Emphasis"/>
        </w:rPr>
        <w:t>cooler by 2100</w:t>
      </w:r>
      <w:r w:rsidRPr="007141AD">
        <w:rPr>
          <w:rStyle w:val="StyleUnderline"/>
        </w:rPr>
        <w:t xml:space="preserve"> if the U.S. cut its CO2 emissions by </w:t>
      </w:r>
      <w:r w:rsidRPr="007141AD">
        <w:rPr>
          <w:rStyle w:val="Emphasis"/>
        </w:rPr>
        <w:t>100 percent</w:t>
      </w:r>
      <w:r w:rsidRPr="007141AD">
        <w:rPr>
          <w:sz w:val="16"/>
        </w:rPr>
        <w:t xml:space="preserve">. </w:t>
      </w:r>
      <w:r w:rsidRPr="007141AD">
        <w:rPr>
          <w:rStyle w:val="StyleUnderline"/>
        </w:rPr>
        <w:t xml:space="preserve">If the entire industrialized world cut its CO2 emissions by 100 percent it would avert warming by only 0.278 degrees Celsius </w:t>
      </w:r>
      <w:r w:rsidRPr="007141AD">
        <w:rPr>
          <w:sz w:val="16"/>
        </w:rPr>
        <w:t xml:space="preserve">by the turn of the century.[36] Using the IPCC’s own assumptions, </w:t>
      </w:r>
      <w:r w:rsidRPr="007141AD">
        <w:rPr>
          <w:rStyle w:val="StyleUnderline"/>
        </w:rPr>
        <w:t>to have a meaningful impact on global temperatures</w:t>
      </w:r>
      <w:r w:rsidRPr="007141AD">
        <w:rPr>
          <w:sz w:val="16"/>
        </w:rPr>
        <w:t xml:space="preserve">, any agreement </w:t>
      </w:r>
      <w:r w:rsidRPr="007141AD">
        <w:rPr>
          <w:rStyle w:val="StyleUnderline"/>
        </w:rPr>
        <w:t>would require significantly reduced emissions from both developed and developing countrie</w:t>
      </w:r>
      <w:r w:rsidRPr="007141AD">
        <w:rPr>
          <w:sz w:val="16"/>
        </w:rPr>
        <w:t xml:space="preserve">s. </w:t>
      </w:r>
      <w:r w:rsidRPr="007141AD">
        <w:rPr>
          <w:rStyle w:val="StyleUnderline"/>
        </w:rPr>
        <w:t xml:space="preserve">Such a course would be </w:t>
      </w:r>
      <w:r w:rsidRPr="007141AD">
        <w:rPr>
          <w:rStyle w:val="Emphasis"/>
        </w:rPr>
        <w:t>economically devastating</w:t>
      </w:r>
      <w:r w:rsidRPr="007141AD">
        <w:rPr>
          <w:sz w:val="16"/>
        </w:rPr>
        <w:t xml:space="preserve">, however, </w:t>
      </w:r>
      <w:r w:rsidRPr="007141AD">
        <w:rPr>
          <w:rStyle w:val="StyleUnderline"/>
        </w:rPr>
        <w:t>and was</w:t>
      </w:r>
      <w:r w:rsidRPr="007141AD">
        <w:rPr>
          <w:sz w:val="16"/>
        </w:rPr>
        <w:t xml:space="preserve"> one </w:t>
      </w:r>
      <w:r w:rsidRPr="007141AD">
        <w:rPr>
          <w:rStyle w:val="StyleUnderline"/>
        </w:rPr>
        <w:t>reason why Canada pulled out of the Kyoto Protocol, and why Japan, Russia, and Canada have said they would not commit to a new treaty with binding commitments to reduce emissions</w:t>
      </w:r>
      <w:r w:rsidRPr="007141AD">
        <w:rPr>
          <w:sz w:val="16"/>
        </w:rPr>
        <w:t xml:space="preserve">.[37] </w:t>
      </w:r>
      <w:r w:rsidRPr="007141AD">
        <w:rPr>
          <w:rStyle w:val="StyleUnderline"/>
        </w:rPr>
        <w:t xml:space="preserve">Proponents </w:t>
      </w:r>
      <w:r w:rsidRPr="007141AD">
        <w:rPr>
          <w:sz w:val="16"/>
        </w:rPr>
        <w:t xml:space="preserve">of an international agreement and the UNFCCC </w:t>
      </w:r>
      <w:r w:rsidRPr="007141AD">
        <w:rPr>
          <w:rStyle w:val="StyleUnderline"/>
        </w:rPr>
        <w:t>point to China and India’s commitment to reduce CO2 emissions as evidence that the developing world is serious about</w:t>
      </w:r>
      <w:r w:rsidRPr="007141AD">
        <w:rPr>
          <w:sz w:val="16"/>
        </w:rPr>
        <w:t xml:space="preserve"> such </w:t>
      </w:r>
      <w:r w:rsidRPr="007141AD">
        <w:rPr>
          <w:rStyle w:val="StyleUnderline"/>
        </w:rPr>
        <w:t>reductions</w:t>
      </w:r>
      <w:r w:rsidRPr="007141AD">
        <w:rPr>
          <w:sz w:val="16"/>
        </w:rPr>
        <w:t xml:space="preserve">. For example, </w:t>
      </w:r>
      <w:r w:rsidRPr="007141AD">
        <w:rPr>
          <w:rStyle w:val="StyleUnderline"/>
        </w:rPr>
        <w:t>China agreed to peak its GHG emissions by 2030. Non-binding promises to cut emissions 14 years from now are a small price to pay for continuing the status quo</w:t>
      </w:r>
      <w:r w:rsidRPr="007141AD">
        <w:rPr>
          <w:sz w:val="16"/>
        </w:rPr>
        <w:t xml:space="preserve">. In fact, </w:t>
      </w:r>
      <w:r w:rsidRPr="007141AD">
        <w:rPr>
          <w:rStyle w:val="StyleUnderline"/>
        </w:rPr>
        <w:t xml:space="preserve">China has been </w:t>
      </w:r>
      <w:r w:rsidRPr="007141AD">
        <w:rPr>
          <w:rStyle w:val="Emphasis"/>
        </w:rPr>
        <w:t>grossly underreporting</w:t>
      </w:r>
      <w:r w:rsidRPr="007141AD">
        <w:rPr>
          <w:rStyle w:val="StyleUnderline"/>
        </w:rPr>
        <w:t xml:space="preserve"> its CO2 emissions and use of coal</w:t>
      </w:r>
      <w:r w:rsidRPr="007141AD">
        <w:rPr>
          <w:sz w:val="16"/>
        </w:rPr>
        <w:t>. According to a</w:t>
      </w:r>
      <w:r w:rsidRPr="007141AD">
        <w:rPr>
          <w:rStyle w:val="StyleUnderline"/>
        </w:rPr>
        <w:t xml:space="preserve"> November 2015 article from The New York Times</w:t>
      </w:r>
      <w:r w:rsidRPr="007141AD">
        <w:rPr>
          <w:sz w:val="16"/>
        </w:rPr>
        <w:t xml:space="preserve">: </w:t>
      </w:r>
      <w:r w:rsidRPr="007141AD">
        <w:rPr>
          <w:rStyle w:val="StyleUnderline"/>
        </w:rPr>
        <w:t>China, the world’s leading emitter of greenhouse gases from coal, has been burning up to 17 percent more coal a year than the government previously disclosed</w:t>
      </w:r>
      <w:r w:rsidRPr="007141AD">
        <w:rPr>
          <w:sz w:val="16"/>
        </w:rPr>
        <w:t xml:space="preserve">, according to newly released data. The finding could complicate the already difficult efforts to limit global warming. Even for a country of China’s size, the scale of the correction is immense. </w:t>
      </w:r>
      <w:r w:rsidRPr="007141AD">
        <w:rPr>
          <w:rStyle w:val="StyleUnderline"/>
        </w:rPr>
        <w:t>The sharp upward revision</w:t>
      </w:r>
      <w:r w:rsidRPr="007141AD">
        <w:rPr>
          <w:sz w:val="16"/>
        </w:rPr>
        <w:t xml:space="preserve"> in official figures </w:t>
      </w:r>
      <w:r w:rsidRPr="007141AD">
        <w:rPr>
          <w:rStyle w:val="StyleUnderline"/>
        </w:rPr>
        <w:t xml:space="preserve">means </w:t>
      </w:r>
      <w:r w:rsidRPr="007141AD">
        <w:rPr>
          <w:sz w:val="16"/>
        </w:rPr>
        <w:t xml:space="preserve">that </w:t>
      </w:r>
      <w:r w:rsidRPr="007141AD">
        <w:rPr>
          <w:rStyle w:val="StyleUnderline"/>
        </w:rPr>
        <w:t>China has released</w:t>
      </w:r>
      <w:r w:rsidRPr="007141AD">
        <w:rPr>
          <w:sz w:val="16"/>
        </w:rPr>
        <w:t xml:space="preserve"> much </w:t>
      </w:r>
      <w:r w:rsidRPr="007141AD">
        <w:rPr>
          <w:rStyle w:val="StyleUnderline"/>
        </w:rPr>
        <w:t>more carbon dioxide—almost a billion more tons a year</w:t>
      </w:r>
      <w:r w:rsidRPr="007141AD">
        <w:rPr>
          <w:sz w:val="16"/>
        </w:rPr>
        <w:t xml:space="preserve"> according to initial calculations—</w:t>
      </w:r>
      <w:r w:rsidRPr="007141AD">
        <w:rPr>
          <w:rStyle w:val="StyleUnderline"/>
        </w:rPr>
        <w:t>than previously estimated</w:t>
      </w:r>
      <w:r w:rsidRPr="007141AD">
        <w:rPr>
          <w:sz w:val="16"/>
        </w:rPr>
        <w:t xml:space="preserve">.[38] </w:t>
      </w:r>
      <w:r w:rsidRPr="007141AD">
        <w:rPr>
          <w:rStyle w:val="StyleUnderline"/>
        </w:rPr>
        <w:t xml:space="preserve">What are the odds that China will be more forthright and transparent in the future when accuracy could have an </w:t>
      </w:r>
      <w:r w:rsidRPr="007141AD">
        <w:rPr>
          <w:rStyle w:val="Emphasis"/>
        </w:rPr>
        <w:t>actual impact?</w:t>
      </w:r>
      <w:r w:rsidRPr="007141AD">
        <w:rPr>
          <w:sz w:val="16"/>
        </w:rPr>
        <w:t xml:space="preserve"> Further, </w:t>
      </w:r>
      <w:r w:rsidRPr="007141AD">
        <w:rPr>
          <w:rStyle w:val="StyleUnderline"/>
        </w:rPr>
        <w:t xml:space="preserve">China’s refusal to address its current severe </w:t>
      </w:r>
      <w:r w:rsidRPr="007141AD">
        <w:rPr>
          <w:rStyle w:val="Emphasis"/>
        </w:rPr>
        <w:t>air</w:t>
      </w:r>
      <w:r w:rsidRPr="007141AD">
        <w:rPr>
          <w:rStyle w:val="StyleUnderline"/>
        </w:rPr>
        <w:t xml:space="preserve"> and </w:t>
      </w:r>
      <w:r w:rsidRPr="007141AD">
        <w:rPr>
          <w:rStyle w:val="Emphasis"/>
        </w:rPr>
        <w:t>water quality</w:t>
      </w:r>
      <w:r w:rsidRPr="007141AD">
        <w:rPr>
          <w:rStyle w:val="StyleUnderline"/>
        </w:rPr>
        <w:t xml:space="preserve"> problems,</w:t>
      </w:r>
      <w:r w:rsidRPr="007141AD">
        <w:rPr>
          <w:sz w:val="16"/>
        </w:rPr>
        <w:t xml:space="preserve"> neither of which has anything to do with reducing GHG emissions, </w:t>
      </w:r>
      <w:r w:rsidRPr="007141AD">
        <w:rPr>
          <w:rStyle w:val="StyleUnderline"/>
        </w:rPr>
        <w:t>should raise serious concerns as to whether China will follow through with any commitment</w:t>
      </w:r>
      <w:r w:rsidRPr="007141AD">
        <w:rPr>
          <w:sz w:val="16"/>
        </w:rPr>
        <w:t xml:space="preserve">. </w:t>
      </w:r>
      <w:r w:rsidRPr="007141AD">
        <w:rPr>
          <w:rStyle w:val="StyleUnderline"/>
        </w:rPr>
        <w:t xml:space="preserve">China’s improved standards of living have been accomplished </w:t>
      </w:r>
      <w:r w:rsidRPr="007141AD">
        <w:rPr>
          <w:rStyle w:val="Emphasis"/>
        </w:rPr>
        <w:t>through</w:t>
      </w:r>
      <w:r w:rsidRPr="007141AD">
        <w:rPr>
          <w:rStyle w:val="StyleUnderline"/>
        </w:rPr>
        <w:t xml:space="preserve"> the use of </w:t>
      </w:r>
      <w:r w:rsidRPr="007141AD">
        <w:rPr>
          <w:rStyle w:val="Emphasis"/>
        </w:rPr>
        <w:t>CO2-emitting</w:t>
      </w:r>
      <w:r w:rsidRPr="007141AD">
        <w:rPr>
          <w:rStyle w:val="StyleUnderline"/>
        </w:rPr>
        <w:t xml:space="preserve"> conventional </w:t>
      </w:r>
      <w:r w:rsidRPr="007141AD">
        <w:rPr>
          <w:rStyle w:val="Emphasis"/>
        </w:rPr>
        <w:t>energy</w:t>
      </w:r>
      <w:r w:rsidRPr="007141AD">
        <w:rPr>
          <w:rStyle w:val="StyleUnderline"/>
        </w:rPr>
        <w:t>.</w:t>
      </w:r>
      <w:r w:rsidRPr="007141AD">
        <w:rPr>
          <w:sz w:val="16"/>
        </w:rPr>
        <w:t xml:space="preserve"> China’s GDP per capita has increased from a little more than $300 in 1990 to nearly $7,000 today.[39] This growth is impressive, </w:t>
      </w:r>
      <w:r w:rsidRPr="007141AD">
        <w:rPr>
          <w:rStyle w:val="StyleUnderline"/>
        </w:rPr>
        <w:t>but China’s per capita GDP is still a fraction of the developed world's</w:t>
      </w:r>
      <w:r w:rsidRPr="007141AD">
        <w:rPr>
          <w:sz w:val="16"/>
        </w:rPr>
        <w:t xml:space="preserve">. </w:t>
      </w:r>
      <w:r w:rsidRPr="007141AD">
        <w:rPr>
          <w:rStyle w:val="StyleUnderline"/>
        </w:rPr>
        <w:t xml:space="preserve">Decarbonization would </w:t>
      </w:r>
      <w:r w:rsidRPr="007141AD">
        <w:rPr>
          <w:rStyle w:val="Emphasis"/>
        </w:rPr>
        <w:t>hinder</w:t>
      </w:r>
      <w:r w:rsidRPr="007141AD">
        <w:rPr>
          <w:rStyle w:val="StyleUnderline"/>
        </w:rPr>
        <w:t xml:space="preserve"> China’s economic </w:t>
      </w:r>
      <w:r w:rsidRPr="007141AD">
        <w:rPr>
          <w:rStyle w:val="Emphasis"/>
        </w:rPr>
        <w:t>growth</w:t>
      </w:r>
      <w:r w:rsidRPr="007141AD">
        <w:rPr>
          <w:rStyle w:val="StyleUnderline"/>
        </w:rPr>
        <w:t>, which is why authorities have resisted calls to restrict GHG emissions</w:t>
      </w:r>
      <w:r w:rsidRPr="007141AD">
        <w:rPr>
          <w:sz w:val="16"/>
        </w:rPr>
        <w:t xml:space="preserve"> in previous agreements. </w:t>
      </w:r>
      <w:r w:rsidRPr="007141AD">
        <w:rPr>
          <w:rStyle w:val="StyleUnderline"/>
        </w:rPr>
        <w:t>China is unlikely to honor its promises in 2030 if it would hamper continued economic growth</w:t>
      </w:r>
      <w:r w:rsidRPr="007141AD">
        <w:rPr>
          <w:sz w:val="16"/>
        </w:rPr>
        <w:t xml:space="preserve">. </w:t>
      </w:r>
      <w:r w:rsidRPr="007141AD">
        <w:rPr>
          <w:rStyle w:val="StyleUnderline"/>
        </w:rPr>
        <w:t xml:space="preserve">India’s pledged cuts are similarly </w:t>
      </w:r>
      <w:r w:rsidRPr="007141AD">
        <w:rPr>
          <w:rStyle w:val="Emphasis"/>
        </w:rPr>
        <w:t>dubious</w:t>
      </w:r>
      <w:r w:rsidRPr="007141AD">
        <w:rPr>
          <w:sz w:val="16"/>
        </w:rPr>
        <w:t xml:space="preserve">. </w:t>
      </w:r>
      <w:r w:rsidRPr="007141AD">
        <w:rPr>
          <w:rStyle w:val="StyleUnderline"/>
        </w:rPr>
        <w:t>India recently vowed to cut its carbon intensity by 33 percent to 35 percent by 2030</w:t>
      </w:r>
      <w:r w:rsidRPr="007141AD">
        <w:rPr>
          <w:sz w:val="16"/>
        </w:rPr>
        <w:t xml:space="preserve">.[40] </w:t>
      </w:r>
      <w:r w:rsidRPr="007141AD">
        <w:rPr>
          <w:rStyle w:val="StyleUnderline"/>
        </w:rPr>
        <w:t>However, roughly 22 percent of Indians still do not have access to electricit</w:t>
      </w:r>
      <w:r w:rsidRPr="007141AD">
        <w:rPr>
          <w:sz w:val="16"/>
        </w:rPr>
        <w:t xml:space="preserve">y.[41] </w:t>
      </w:r>
      <w:r w:rsidRPr="007141AD">
        <w:rPr>
          <w:rStyle w:val="StyleUnderline"/>
        </w:rPr>
        <w:t xml:space="preserve">Domestic political pressures to increase access to electricity and living standards are going to be </w:t>
      </w:r>
      <w:r w:rsidRPr="007141AD">
        <w:rPr>
          <w:rStyle w:val="Emphasis"/>
        </w:rPr>
        <w:t>far more pressing than international promises</w:t>
      </w:r>
      <w:r w:rsidRPr="007141AD">
        <w:rPr>
          <w:sz w:val="16"/>
        </w:rPr>
        <w:t xml:space="preserve"> to make GHG emissions cuts. </w:t>
      </w:r>
      <w:r w:rsidRPr="007141AD">
        <w:rPr>
          <w:rStyle w:val="StyleUnderline"/>
        </w:rPr>
        <w:t>Closer inspection</w:t>
      </w:r>
      <w:r w:rsidRPr="007141AD">
        <w:rPr>
          <w:sz w:val="16"/>
        </w:rPr>
        <w:t xml:space="preserve">, however, </w:t>
      </w:r>
      <w:r w:rsidRPr="007141AD">
        <w:rPr>
          <w:rStyle w:val="StyleUnderline"/>
        </w:rPr>
        <w:t xml:space="preserve">reveals </w:t>
      </w:r>
      <w:r w:rsidRPr="007141AD">
        <w:rPr>
          <w:sz w:val="16"/>
        </w:rPr>
        <w:t xml:space="preserve">that </w:t>
      </w:r>
      <w:r w:rsidRPr="007141AD">
        <w:rPr>
          <w:rStyle w:val="StyleUnderline"/>
        </w:rPr>
        <w:t>India</w:t>
      </w:r>
      <w:r w:rsidRPr="007141AD">
        <w:rPr>
          <w:sz w:val="16"/>
        </w:rPr>
        <w:t xml:space="preserve"> has already incorporated this reality into its pledge. </w:t>
      </w:r>
      <w:r w:rsidRPr="007141AD">
        <w:rPr>
          <w:rStyle w:val="StyleUnderline"/>
        </w:rPr>
        <w:t xml:space="preserve">The promised reductions are </w:t>
      </w:r>
      <w:r w:rsidRPr="007141AD">
        <w:rPr>
          <w:rStyle w:val="Emphasis"/>
        </w:rPr>
        <w:t>not for CO2 emissions, but</w:t>
      </w:r>
      <w:r w:rsidRPr="007141AD">
        <w:rPr>
          <w:rStyle w:val="StyleUnderline"/>
        </w:rPr>
        <w:t xml:space="preserve"> for cuts in the ratio of CO2 emissions to GDP, i.e., </w:t>
      </w:r>
      <w:r w:rsidRPr="007141AD">
        <w:rPr>
          <w:rStyle w:val="Emphasis"/>
        </w:rPr>
        <w:t>emissions intensity</w:t>
      </w:r>
      <w:r w:rsidRPr="007141AD">
        <w:rPr>
          <w:sz w:val="16"/>
        </w:rPr>
        <w:t xml:space="preserve">. </w:t>
      </w:r>
      <w:r w:rsidRPr="007141AD">
        <w:rPr>
          <w:rStyle w:val="StyleUnderline"/>
        </w:rPr>
        <w:t>This ratio will go down so long as CO2 emissions rise less rapidly than GDP</w:t>
      </w:r>
      <w:r w:rsidRPr="007141AD">
        <w:rPr>
          <w:sz w:val="16"/>
        </w:rPr>
        <w:t xml:space="preserve">. For example, the carbon intensity of the U.S. economy dropped by more than 45 percent between 1981 and 2011 even as CO2 emissions rose 18 percent.[42] </w:t>
      </w:r>
      <w:r w:rsidRPr="007141AD">
        <w:rPr>
          <w:rStyle w:val="StyleUnderline"/>
        </w:rPr>
        <w:t>India’s GDP is projected to rise from $1.15 trillion in 2005</w:t>
      </w:r>
      <w:r w:rsidRPr="007141AD">
        <w:rPr>
          <w:sz w:val="16"/>
        </w:rPr>
        <w:t xml:space="preserve"> (the base year for India’s promised cuts) to $6.9 trillion in 2030.[43] </w:t>
      </w:r>
      <w:r w:rsidRPr="007141AD">
        <w:rPr>
          <w:rStyle w:val="StyleUnderline"/>
        </w:rPr>
        <w:t>Over the same span CO2 emissions are projected to rise from 1.2 gigatons</w:t>
      </w:r>
      <w:r w:rsidRPr="007141AD">
        <w:rPr>
          <w:sz w:val="16"/>
        </w:rPr>
        <w:t xml:space="preserve"> (Gt) to 3.8 Gt.[44] Simple division shows that the CO2 intensity in 2005 was 1.05 Gt per trillion dollars and that it is expected to drop to 0.577 Gt per trillion dollars in 2030. Therefore</w:t>
      </w:r>
      <w:r w:rsidRPr="007141AD">
        <w:rPr>
          <w:rStyle w:val="StyleUnderline"/>
        </w:rPr>
        <w:t xml:space="preserve">, projections for India’s GDP and CO2 emissions combine to predict that a </w:t>
      </w:r>
      <w:r w:rsidRPr="007141AD">
        <w:rPr>
          <w:rStyle w:val="Emphasis"/>
        </w:rPr>
        <w:t>business-as-usual</w:t>
      </w:r>
      <w:r w:rsidRPr="007141AD">
        <w:rPr>
          <w:rStyle w:val="StyleUnderline"/>
        </w:rPr>
        <w:t xml:space="preserve"> scenario</w:t>
      </w:r>
      <w:r w:rsidRPr="007141AD">
        <w:rPr>
          <w:sz w:val="16"/>
        </w:rPr>
        <w:t xml:space="preserve"> (one without any policies beyond those currently in place) </w:t>
      </w:r>
      <w:r w:rsidRPr="007141AD">
        <w:rPr>
          <w:rStyle w:val="StyleUnderline"/>
        </w:rPr>
        <w:t>will lead to a 45 percent reduction in India’s carbon intensity by 2030.</w:t>
      </w:r>
      <w:r w:rsidRPr="007141AD">
        <w:rPr>
          <w:sz w:val="16"/>
        </w:rPr>
        <w:t xml:space="preserve"> The promised cuts are 33 percent to 35 percent. In other words, if</w:t>
      </w:r>
      <w:r w:rsidRPr="007141AD">
        <w:rPr>
          <w:rStyle w:val="StyleUnderline"/>
        </w:rPr>
        <w:t xml:space="preserve"> India does nothing at all, it is likely to more than meet its “bold commitment.</w:t>
      </w:r>
      <w:r w:rsidRPr="007141AD">
        <w:rPr>
          <w:sz w:val="16"/>
        </w:rPr>
        <w:t xml:space="preserve">” </w:t>
      </w:r>
    </w:p>
    <w:p w14:paraId="5C830913" w14:textId="77777777" w:rsidR="00990237" w:rsidRPr="007141AD" w:rsidRDefault="00990237" w:rsidP="00990237">
      <w:pPr>
        <w:pStyle w:val="Heading4"/>
      </w:pPr>
      <w:r w:rsidRPr="007141AD">
        <w:t xml:space="preserve">Even if we stopped </w:t>
      </w:r>
      <w:r w:rsidRPr="007141AD">
        <w:rPr>
          <w:i/>
        </w:rPr>
        <w:t>all</w:t>
      </w:r>
      <w:r w:rsidRPr="007141AD">
        <w:t xml:space="preserve"> emissions, the earth would still warm for </w:t>
      </w:r>
      <w:r w:rsidRPr="007141AD">
        <w:rPr>
          <w:u w:val="single"/>
        </w:rPr>
        <w:t>at least forty years</w:t>
      </w:r>
      <w:r w:rsidRPr="007141AD">
        <w:t>.</w:t>
      </w:r>
    </w:p>
    <w:p w14:paraId="2A000B99" w14:textId="77777777" w:rsidR="00990237" w:rsidRPr="007141AD" w:rsidRDefault="00990237" w:rsidP="00990237">
      <w:pPr>
        <w:rPr>
          <w:sz w:val="16"/>
        </w:rPr>
      </w:pPr>
      <w:r w:rsidRPr="007141AD">
        <w:rPr>
          <w:rStyle w:val="Style13ptBold"/>
        </w:rPr>
        <w:t>Rood 14</w:t>
      </w:r>
      <w:r w:rsidRPr="007141AD">
        <w:t xml:space="preserve"> </w:t>
      </w:r>
      <w:r w:rsidRPr="007141AD">
        <w:rPr>
          <w:sz w:val="16"/>
        </w:rPr>
        <w:t xml:space="preserve">(Richard B. Rood, professor of Climate and Space Sciences and Engineering at the University of Michigan in Ann Arbor, formerly held several leadership positions at NASA’s Goddard Space Flight Center, published more than 100 academic publications that have been cited more than 4000 times, Fellow of the American Meteorological Society, holds the World Meteorological Organization's Norbert </w:t>
      </w:r>
      <w:proofErr w:type="spellStart"/>
      <w:r w:rsidRPr="007141AD">
        <w:rPr>
          <w:sz w:val="16"/>
        </w:rPr>
        <w:t>Gerbier</w:t>
      </w:r>
      <w:proofErr w:type="spellEnd"/>
      <w:r w:rsidRPr="007141AD">
        <w:rPr>
          <w:sz w:val="16"/>
        </w:rPr>
        <w:t xml:space="preserve"> Award, recognized with the NASA Exceptional Achievement Medal and NASA Outstanding Leadership Medal, Ph.D. from Florida State University, 2014 (“What would happen to the climate if we stopped emitting greenhouse gases today?” December 11</w:t>
      </w:r>
      <w:r w:rsidRPr="007141AD">
        <w:rPr>
          <w:sz w:val="16"/>
          <w:vertAlign w:val="superscript"/>
        </w:rPr>
        <w:t>th</w:t>
      </w:r>
      <w:r w:rsidRPr="007141AD">
        <w:rPr>
          <w:sz w:val="16"/>
        </w:rPr>
        <w:t xml:space="preserve">, </w:t>
      </w:r>
      <w:r w:rsidRPr="007141AD">
        <w:rPr>
          <w:i/>
          <w:sz w:val="16"/>
        </w:rPr>
        <w:t xml:space="preserve">The Conversation, </w:t>
      </w:r>
      <w:r w:rsidRPr="007141AD">
        <w:rPr>
          <w:sz w:val="16"/>
        </w:rPr>
        <w:t xml:space="preserve">Available Online At </w:t>
      </w:r>
      <w:hyperlink r:id="rId711" w:history="1">
        <w:r w:rsidRPr="007141AD">
          <w:rPr>
            <w:rStyle w:val="Hyperlink"/>
            <w:sz w:val="16"/>
          </w:rPr>
          <w:t>http://phys.org/news/2014-12-climate-emitting-greenhouse-gases-today.html</w:t>
        </w:r>
      </w:hyperlink>
      <w:r w:rsidRPr="007141AD">
        <w:rPr>
          <w:sz w:val="16"/>
        </w:rPr>
        <w:t>)</w:t>
      </w:r>
    </w:p>
    <w:p w14:paraId="5EC9C36C" w14:textId="77777777" w:rsidR="00990237" w:rsidRPr="007141AD" w:rsidRDefault="00990237" w:rsidP="00990237">
      <w:pPr>
        <w:rPr>
          <w:rStyle w:val="Emphasis"/>
        </w:rPr>
      </w:pPr>
      <w:r w:rsidRPr="007141AD">
        <w:rPr>
          <w:sz w:val="16"/>
        </w:rPr>
        <w:t>What would happen to the climate if we were to stop emitting carbon dioxide today, right now? Would we return to the climate of our elders? The simple answer is no</w:t>
      </w:r>
      <w:r w:rsidRPr="007141AD">
        <w:rPr>
          <w:rStyle w:val="StyleUnderline"/>
        </w:rPr>
        <w:t>. Once we release the carbon dioxide stored in the fossil fuels we burn, it accumulates in and moves amongst the atmosphere, the oceans, the land, and the plants and animals of the biosphere.</w:t>
      </w:r>
      <w:r w:rsidRPr="007141AD">
        <w:rPr>
          <w:sz w:val="16"/>
        </w:rPr>
        <w:t xml:space="preserve"> The released </w:t>
      </w:r>
      <w:r w:rsidRPr="007141AD">
        <w:rPr>
          <w:rStyle w:val="Emphasis"/>
        </w:rPr>
        <w:t>carbon dioxide will remain in the atmosphere for thousands of years</w:t>
      </w:r>
      <w:r w:rsidRPr="007141AD">
        <w:rPr>
          <w:sz w:val="16"/>
        </w:rPr>
        <w:t xml:space="preserve">. </w:t>
      </w:r>
      <w:r w:rsidRPr="007141AD">
        <w:rPr>
          <w:rStyle w:val="StyleUnderline"/>
        </w:rPr>
        <w:t>Only after many millennia will it return to rocks</w:t>
      </w:r>
      <w:r w:rsidRPr="007141AD">
        <w:rPr>
          <w:sz w:val="16"/>
        </w:rPr>
        <w:t xml:space="preserve">, for example, through the formation of calcium carbonate – limestone – as marine organisms' shells settle to the bottom of the ocean. But </w:t>
      </w:r>
      <w:r w:rsidRPr="007141AD">
        <w:rPr>
          <w:rStyle w:val="StyleUnderline"/>
        </w:rPr>
        <w:t>on time spans relevant to humans, once released the carbon dioxide is in our environment essentially forever</w:t>
      </w:r>
      <w:r w:rsidRPr="007141AD">
        <w:rPr>
          <w:sz w:val="16"/>
        </w:rPr>
        <w:t xml:space="preserve">. It does not go away, unless we, ourselves, remove it. </w:t>
      </w:r>
      <w:r w:rsidRPr="007141AD">
        <w:rPr>
          <w:rStyle w:val="StyleUnderline"/>
        </w:rPr>
        <w:t>If we stop emitting today, it's not the end of the story for global warming. There's a delay in temperature increase as the climate catches up with all the carbon that's in the atmosphere.</w:t>
      </w:r>
      <w:r w:rsidRPr="007141AD">
        <w:rPr>
          <w:sz w:val="16"/>
        </w:rPr>
        <w:t xml:space="preserve"> </w:t>
      </w:r>
      <w:r w:rsidRPr="007141AD">
        <w:rPr>
          <w:rStyle w:val="StyleUnderline"/>
        </w:rPr>
        <w:t>After</w:t>
      </w:r>
      <w:r w:rsidRPr="007141AD">
        <w:rPr>
          <w:sz w:val="16"/>
        </w:rPr>
        <w:t xml:space="preserve"> </w:t>
      </w:r>
      <w:r w:rsidRPr="007141AD">
        <w:rPr>
          <w:rStyle w:val="StyleUnderline"/>
        </w:rPr>
        <w:t>maybe 40 more years, the climate will stabilize at a temperature higher than what was normal</w:t>
      </w:r>
      <w:r w:rsidRPr="007141AD">
        <w:rPr>
          <w:sz w:val="16"/>
        </w:rPr>
        <w:t xml:space="preserve"> for previous generations. This decades-long lag between cause and effect is due to the long time it takes to heat the </w:t>
      </w:r>
      <w:proofErr w:type="spellStart"/>
      <w:r w:rsidRPr="007141AD">
        <w:rPr>
          <w:sz w:val="16"/>
        </w:rPr>
        <w:t>the</w:t>
      </w:r>
      <w:proofErr w:type="spellEnd"/>
      <w:r w:rsidRPr="007141AD">
        <w:rPr>
          <w:sz w:val="16"/>
        </w:rPr>
        <w:t xml:space="preserve"> ocean's huge mass. The energy that is held at the Earth by the increased carbon dioxide does more than heat the air. It melts ice; it heats the ocean. Compared to air, it's harder to raise the temperature of water – it takes time, decades. However, once the ocean temperature is elevated, it adds to the warming of the Earth's surface. </w:t>
      </w:r>
      <w:r w:rsidRPr="007141AD">
        <w:rPr>
          <w:rStyle w:val="StyleUnderline"/>
        </w:rPr>
        <w:t xml:space="preserve">So even if carbon emissions stopped completely right now, as the oceans catch up with the atmosphere, </w:t>
      </w:r>
      <w:r w:rsidRPr="007141AD">
        <w:rPr>
          <w:rStyle w:val="Emphasis"/>
        </w:rPr>
        <w:t>the Earth's temperature would rise about another 1.1F</w:t>
      </w:r>
      <w:r w:rsidRPr="007141AD">
        <w:rPr>
          <w:sz w:val="16"/>
        </w:rPr>
        <w:t xml:space="preserve"> (0.6C). Scientists refer to this as committed warming. </w:t>
      </w:r>
      <w:r w:rsidRPr="007141AD">
        <w:rPr>
          <w:rStyle w:val="StyleUnderline"/>
        </w:rPr>
        <w:t>Ice,</w:t>
      </w:r>
      <w:r w:rsidRPr="007141AD">
        <w:rPr>
          <w:sz w:val="16"/>
        </w:rPr>
        <w:t xml:space="preserve"> also responding to increasing heat in the ocean, </w:t>
      </w:r>
      <w:r w:rsidRPr="007141AD">
        <w:rPr>
          <w:rStyle w:val="StyleUnderline"/>
        </w:rPr>
        <w:t>will continue to melt</w:t>
      </w:r>
      <w:r w:rsidRPr="007141AD">
        <w:rPr>
          <w:sz w:val="16"/>
        </w:rPr>
        <w:t xml:space="preserve">. There's already convincing evidence that significant glaciers in the West Antarctic ice sheets are lost. Ice, water, and air – the extra heat held on the Earth by carbon dioxide affects them all. That which has melted will stay melted – and more will melt. </w:t>
      </w:r>
      <w:r w:rsidRPr="007141AD">
        <w:rPr>
          <w:rStyle w:val="StyleUnderline"/>
        </w:rPr>
        <w:t>Ecosystems</w:t>
      </w:r>
      <w:r w:rsidRPr="007141AD">
        <w:rPr>
          <w:sz w:val="16"/>
        </w:rPr>
        <w:t xml:space="preserve"> are altered by natural and manmade occurrences. As they recover, it </w:t>
      </w:r>
      <w:r w:rsidRPr="007141AD">
        <w:rPr>
          <w:rStyle w:val="StyleUnderline"/>
        </w:rPr>
        <w:t>will be in a different climate</w:t>
      </w:r>
      <w:r w:rsidRPr="007141AD">
        <w:rPr>
          <w:sz w:val="16"/>
        </w:rPr>
        <w:t xml:space="preserve"> from that in which they evolved. </w:t>
      </w:r>
      <w:r w:rsidRPr="007141AD">
        <w:rPr>
          <w:rStyle w:val="StyleUnderline"/>
        </w:rPr>
        <w:t>The climate in which they recover will not be stable; it will be continuing to warm</w:t>
      </w:r>
      <w:r w:rsidRPr="007141AD">
        <w:rPr>
          <w:sz w:val="16"/>
        </w:rPr>
        <w:t xml:space="preserve">. </w:t>
      </w:r>
      <w:r w:rsidRPr="007141AD">
        <w:rPr>
          <w:rStyle w:val="Emphasis"/>
        </w:rPr>
        <w:t>There will be no new normal, only more change.</w:t>
      </w:r>
    </w:p>
    <w:p w14:paraId="36B3BA57" w14:textId="28006C02" w:rsidR="00990237" w:rsidRPr="007141AD" w:rsidRDefault="00990237" w:rsidP="00990237"/>
    <w:p w14:paraId="333C43D9" w14:textId="77777777" w:rsidR="00990237" w:rsidRPr="007141AD" w:rsidRDefault="00990237" w:rsidP="00990237"/>
    <w:p w14:paraId="1D697976" w14:textId="22236FBD" w:rsidR="00ED4C53" w:rsidRPr="007141AD" w:rsidRDefault="00ED4C53" w:rsidP="00ED4C53">
      <w:pPr>
        <w:pStyle w:val="Heading2"/>
      </w:pPr>
      <w:r w:rsidRPr="007141AD">
        <w:t xml:space="preserve">Neg HSI Advantage </w:t>
      </w:r>
    </w:p>
    <w:p w14:paraId="44826713" w14:textId="59B90D55" w:rsidR="00ED4C53" w:rsidRPr="007141AD" w:rsidRDefault="00ED4C53" w:rsidP="00ED4C53"/>
    <w:p w14:paraId="4E256DE5" w14:textId="5A4BDEC3" w:rsidR="005749F3" w:rsidRPr="007141AD" w:rsidRDefault="005749F3" w:rsidP="006248FB">
      <w:pPr>
        <w:pStyle w:val="Heading3"/>
      </w:pPr>
      <w:r w:rsidRPr="007141AD">
        <w:t xml:space="preserve">1NC HSI Circumvention </w:t>
      </w:r>
    </w:p>
    <w:p w14:paraId="2C0FE7C7" w14:textId="08090A92" w:rsidR="00047EB2" w:rsidRPr="007141AD" w:rsidRDefault="00047EB2" w:rsidP="00047EB2">
      <w:pPr>
        <w:pStyle w:val="Heading4"/>
      </w:pPr>
      <w:r w:rsidRPr="007141AD">
        <w:t xml:space="preserve">HSI is just as bad as the ERO – the plan just transfers functions which means law enforcement still won’t work with them </w:t>
      </w:r>
    </w:p>
    <w:p w14:paraId="2CD1930E" w14:textId="77777777" w:rsidR="00047EB2" w:rsidRPr="007141AD" w:rsidRDefault="00047EB2" w:rsidP="00047EB2">
      <w:r w:rsidRPr="007141AD">
        <w:rPr>
          <w:rStyle w:val="Style13ptBold"/>
        </w:rPr>
        <w:t>NILC 19</w:t>
      </w:r>
      <w:r w:rsidRPr="007141AD">
        <w:t xml:space="preserve"> (National Immigration Law Center, April 2019, "Funding for ICE Homeland Security Investigations (HSI) Is Funding for Trump’s Anti-Immigrant Agenda," National Immigration Law Center, </w:t>
      </w:r>
      <w:hyperlink r:id="rId712" w:history="1">
        <w:r w:rsidRPr="007141AD">
          <w:rPr>
            <w:rStyle w:val="Hyperlink"/>
          </w:rPr>
          <w:t>https://www.nilc.org/issues/immigration-enforcement/hsi-backgrounder-webpage/</w:t>
        </w:r>
      </w:hyperlink>
      <w:r w:rsidRPr="007141AD">
        <w:t xml:space="preserve"> /</w:t>
      </w:r>
      <w:proofErr w:type="spellStart"/>
      <w:r w:rsidRPr="007141AD">
        <w:t>ogl</w:t>
      </w:r>
      <w:proofErr w:type="spellEnd"/>
      <w:r w:rsidRPr="007141AD">
        <w:t>)</w:t>
      </w:r>
    </w:p>
    <w:p w14:paraId="7F034252" w14:textId="77777777" w:rsidR="00047EB2" w:rsidRPr="007141AD" w:rsidRDefault="00047EB2" w:rsidP="00047EB2">
      <w:pPr>
        <w:rPr>
          <w:sz w:val="16"/>
        </w:rPr>
      </w:pPr>
      <w:r w:rsidRPr="007141AD">
        <w:rPr>
          <w:sz w:val="16"/>
        </w:rPr>
        <w:t xml:space="preserve">As the Trump administration’s aggressive immigration policies have increasingly come under scrutiny, </w:t>
      </w:r>
      <w:r w:rsidRPr="007141AD">
        <w:rPr>
          <w:u w:val="single"/>
        </w:rPr>
        <w:t xml:space="preserve">Homeland Security Investigations (HSI), </w:t>
      </w:r>
      <w:r w:rsidRPr="007141AD">
        <w:rPr>
          <w:sz w:val="16"/>
        </w:rPr>
        <w:t xml:space="preserve">a division within the U.S. Department of Homeland Security (DHS), </w:t>
      </w:r>
      <w:r w:rsidRPr="007141AD">
        <w:rPr>
          <w:u w:val="single"/>
        </w:rPr>
        <w:t xml:space="preserve">has played an </w:t>
      </w:r>
      <w:r w:rsidRPr="007141AD">
        <w:rPr>
          <w:rStyle w:val="Emphasis"/>
        </w:rPr>
        <w:t>increasingly significant role</w:t>
      </w:r>
      <w:r w:rsidRPr="007141AD">
        <w:rPr>
          <w:u w:val="single"/>
        </w:rPr>
        <w:t xml:space="preserve"> in carrying out brutal tactics to target immigrants for deportation. </w:t>
      </w:r>
      <w:r w:rsidRPr="007141AD">
        <w:rPr>
          <w:sz w:val="16"/>
        </w:rPr>
        <w:t xml:space="preserve">HSI was created in 2010 as a division within DHS’s law enforcement arm, U.S. Immigration and Customs Enforcement (ICE). With a stated mission of investigating cross-border criminal activity, HSI took over the role of ICE’s preexisting offices of investigations, intelligence, and international affairs. HSI has 26 field offices nationwide, with various divisions that handle a range of criminal investigations in the U.S. and overseas. Those criminal investigations include: financial crimes; bulk cash smuggling; cybercrimes; child exploitation and child sex tourism; weapons smuggling/export enforcement; trade crimes (i.e., commercial fraud and intellectual property theft); human smuggling and trafficking; narcotics smuggling/trafficking; identity/benefit fraud; human rights violations; transnational gang activity; counterterrorism; and visa security. According to ICE’s website, HSI’s role is intended to be distinct from that of ICE Enforcement and Removal Operations (ERO), which handles interior enforcement of civil immigration laws. However, as it stands today, </w:t>
      </w:r>
      <w:r w:rsidRPr="007141AD">
        <w:rPr>
          <w:u w:val="single"/>
        </w:rPr>
        <w:t>HSI’s mission has increasingly focused on carrying out the Trump administration’s harsh and often unlawful enforcement-only approach to migration</w:t>
      </w:r>
      <w:r w:rsidRPr="007141AD">
        <w:rPr>
          <w:sz w:val="16"/>
        </w:rPr>
        <w:t xml:space="preserve">. Particularly as ICE’s leadership has encouraged street-level officers to abandon the use of prosecutorial discretion, </w:t>
      </w:r>
      <w:r w:rsidRPr="007141AD">
        <w:rPr>
          <w:u w:val="single"/>
        </w:rPr>
        <w:t xml:space="preserve">HSI agents are increasingly complicit in round-ups fueled by racial profiling, sham investigations that purport to involve child welfare but are intended to create fear among children’s loved ones and sponsors, and increased aggressive workplace raids that leave communities traumatized. </w:t>
      </w:r>
      <w:r w:rsidRPr="007141AD">
        <w:rPr>
          <w:sz w:val="16"/>
        </w:rPr>
        <w:t xml:space="preserve">II. How HSI Creates Pipelines for Trump’s Mass Deportation Force Although HSI’s primary legal authority is for investigating cross-border criminal activity, </w:t>
      </w:r>
      <w:r w:rsidRPr="007141AD">
        <w:rPr>
          <w:u w:val="single"/>
        </w:rPr>
        <w:t>HSI has more recently been linked with increased worksite enforcement activities emanating directly from Trump administration directives</w:t>
      </w:r>
      <w:r w:rsidRPr="007141AD">
        <w:rPr>
          <w:sz w:val="16"/>
        </w:rPr>
        <w:t xml:space="preserve">. In 2017, </w:t>
      </w:r>
      <w:r w:rsidRPr="007141AD">
        <w:rPr>
          <w:u w:val="single"/>
        </w:rPr>
        <w:t>ICE’s</w:t>
      </w:r>
      <w:r w:rsidRPr="007141AD">
        <w:rPr>
          <w:sz w:val="16"/>
        </w:rPr>
        <w:t xml:space="preserve"> then </w:t>
      </w:r>
      <w:r w:rsidRPr="007141AD">
        <w:rPr>
          <w:u w:val="single"/>
        </w:rPr>
        <w:t>acting director</w:t>
      </w:r>
      <w:r w:rsidRPr="007141AD">
        <w:rPr>
          <w:sz w:val="16"/>
        </w:rPr>
        <w:t xml:space="preserve">, Tom Homan, </w:t>
      </w:r>
      <w:r w:rsidRPr="007141AD">
        <w:rPr>
          <w:u w:val="single"/>
        </w:rPr>
        <w:t>instructed HSI to increase its investigations of worksite immigration violations by “by four to five times.”</w:t>
      </w:r>
      <w:r w:rsidRPr="007141AD">
        <w:rPr>
          <w:sz w:val="16"/>
        </w:rPr>
        <w:t xml:space="preserve"> As a result, not only has HSI increased its worksite enforcement activities, but, in light of changed policy during the Trump administration, the subagency has been conducting enforcement against workers as well. </w:t>
      </w:r>
      <w:r w:rsidRPr="007141AD">
        <w:rPr>
          <w:u w:val="single"/>
        </w:rPr>
        <w:t>HSI enforcement actions have</w:t>
      </w:r>
      <w:r w:rsidRPr="007141AD">
        <w:rPr>
          <w:sz w:val="16"/>
        </w:rPr>
        <w:t xml:space="preserve"> also </w:t>
      </w:r>
      <w:r w:rsidRPr="007141AD">
        <w:rPr>
          <w:u w:val="single"/>
        </w:rPr>
        <w:t>raised serious concerns over the use of racial profiling to make overly broad and vague allegations against immigrant youth of color during investigations into gang-related or other criminal activity.</w:t>
      </w:r>
      <w:r w:rsidRPr="007141AD">
        <w:rPr>
          <w:sz w:val="16"/>
        </w:rPr>
        <w:t xml:space="preserve"> In late 2017, for example, CBS News highlighted these abuses when a reporter “rode along” for a predawn raid targeting a supposed gang member. The </w:t>
      </w:r>
      <w:r w:rsidRPr="007141AD">
        <w:rPr>
          <w:u w:val="single"/>
        </w:rPr>
        <w:t xml:space="preserve">HSI </w:t>
      </w:r>
      <w:r w:rsidRPr="007141AD">
        <w:rPr>
          <w:sz w:val="16"/>
        </w:rPr>
        <w:t xml:space="preserve">agent conducting the operation readily </w:t>
      </w:r>
      <w:r w:rsidRPr="007141AD">
        <w:rPr>
          <w:u w:val="single"/>
        </w:rPr>
        <w:t>admitted</w:t>
      </w:r>
      <w:r w:rsidRPr="007141AD">
        <w:rPr>
          <w:sz w:val="16"/>
        </w:rPr>
        <w:t xml:space="preserve"> to the reporter that “</w:t>
      </w:r>
      <w:r w:rsidRPr="007141AD">
        <w:rPr>
          <w:u w:val="single"/>
        </w:rPr>
        <w:t xml:space="preserve">the only known crime the suspect had committed was being undocumented.” </w:t>
      </w:r>
      <w:r w:rsidRPr="007141AD">
        <w:rPr>
          <w:sz w:val="16"/>
        </w:rPr>
        <w:t xml:space="preserve">Other recent </w:t>
      </w:r>
      <w:r w:rsidRPr="007141AD">
        <w:rPr>
          <w:u w:val="single"/>
        </w:rPr>
        <w:t>reports have</w:t>
      </w:r>
      <w:r w:rsidRPr="007141AD">
        <w:rPr>
          <w:sz w:val="16"/>
        </w:rPr>
        <w:t xml:space="preserve"> also </w:t>
      </w:r>
      <w:r w:rsidRPr="007141AD">
        <w:rPr>
          <w:u w:val="single"/>
        </w:rPr>
        <w:t>revealed HSI’s alarming involvement in surveilling journalists, lawyers, and advocates reporting on or working with migrants near the U.S.-Mexico border, as well as tracking advocates who have engaged in “anti-Trump” activities and creating dossiers on them in secret databases.</w:t>
      </w:r>
      <w:r w:rsidRPr="007141AD">
        <w:rPr>
          <w:sz w:val="16"/>
        </w:rPr>
        <w:t xml:space="preserve"> In some instances, this surveillance has led to concerns of retaliation by DHS, with alerts being placed on passports and several individuals being detained for hours, interrogated by U.S. Customs and Border Protection (CBP), and prevented from traveling internationally.</w:t>
      </w:r>
    </w:p>
    <w:p w14:paraId="3B143382" w14:textId="77777777" w:rsidR="00047EB2" w:rsidRPr="007141AD" w:rsidRDefault="00047EB2" w:rsidP="00047EB2"/>
    <w:p w14:paraId="1108D57A" w14:textId="77777777" w:rsidR="00047EB2" w:rsidRPr="007141AD" w:rsidRDefault="00047EB2" w:rsidP="00047EB2"/>
    <w:p w14:paraId="61DBA1E5" w14:textId="13AB4585" w:rsidR="005749F3" w:rsidRPr="007141AD" w:rsidRDefault="005749F3" w:rsidP="005749F3">
      <w:pPr>
        <w:pStyle w:val="Heading3"/>
      </w:pPr>
      <w:r w:rsidRPr="007141AD">
        <w:t xml:space="preserve">1NC HSI/DHS Fail </w:t>
      </w:r>
    </w:p>
    <w:p w14:paraId="2C96AB13" w14:textId="162361D9" w:rsidR="00047EB2" w:rsidRPr="007141AD" w:rsidRDefault="00047EB2" w:rsidP="00047EB2">
      <w:pPr>
        <w:pStyle w:val="Heading4"/>
      </w:pPr>
      <w:r w:rsidRPr="007141AD">
        <w:t xml:space="preserve">DHS sucks at all of its missions – other agencies solve </w:t>
      </w:r>
    </w:p>
    <w:p w14:paraId="666D8351" w14:textId="0FE9DD6A" w:rsidR="00047EB2" w:rsidRPr="007141AD" w:rsidRDefault="00047EB2" w:rsidP="00047EB2">
      <w:pPr>
        <w:rPr>
          <w:rStyle w:val="Style13ptBold"/>
          <w:b w:val="0"/>
          <w:bCs w:val="0"/>
        </w:rPr>
      </w:pPr>
      <w:r w:rsidRPr="007141AD">
        <w:rPr>
          <w:rStyle w:val="Style13ptBold"/>
        </w:rPr>
        <w:t xml:space="preserve">Ford 18 </w:t>
      </w:r>
      <w:r w:rsidRPr="007141AD">
        <w:rPr>
          <w:rStyle w:val="Style13ptBold"/>
          <w:b w:val="0"/>
          <w:bCs w:val="0"/>
        </w:rPr>
        <w:t>[Matthew Ford, The New Republic, February 21, 2018. “Dismantle the Department of Homeland Security.” https://newrepublic.com/article/147099/dismantle-department-homeland-security]</w:t>
      </w:r>
    </w:p>
    <w:p w14:paraId="17050B26" w14:textId="19DFE61B" w:rsidR="005749F3" w:rsidRPr="007141AD" w:rsidRDefault="005749F3" w:rsidP="005749F3">
      <w:pPr>
        <w:rPr>
          <w:sz w:val="16"/>
        </w:rPr>
      </w:pPr>
      <w:r w:rsidRPr="007141AD">
        <w:rPr>
          <w:sz w:val="16"/>
        </w:rPr>
        <w:t xml:space="preserve">The result was a sprawling new federal bureaucracy. In its current form, </w:t>
      </w:r>
      <w:r w:rsidRPr="007141AD">
        <w:rPr>
          <w:rStyle w:val="Emphasis"/>
        </w:rPr>
        <w:t>DHS</w:t>
      </w:r>
      <w:r w:rsidRPr="007141AD">
        <w:rPr>
          <w:sz w:val="16"/>
        </w:rPr>
        <w:t xml:space="preserve"> employs almost a quarter-million people and doles out tens of billions of dollars in grants and programs each year. Its </w:t>
      </w:r>
      <w:r w:rsidRPr="007141AD">
        <w:rPr>
          <w:rStyle w:val="StyleUnderline"/>
        </w:rPr>
        <w:t xml:space="preserve">missions include taking the lead on </w:t>
      </w:r>
      <w:r w:rsidRPr="007141AD">
        <w:rPr>
          <w:rStyle w:val="Emphasis"/>
        </w:rPr>
        <w:t>counter-terrorism</w:t>
      </w:r>
      <w:r w:rsidRPr="007141AD">
        <w:rPr>
          <w:sz w:val="16"/>
        </w:rPr>
        <w:t xml:space="preserve"> programs, helping Americans recover from natural disasters, </w:t>
      </w:r>
      <w:r w:rsidRPr="007141AD">
        <w:rPr>
          <w:rStyle w:val="StyleUnderline"/>
        </w:rPr>
        <w:t>protecting and regulating the U.S. border</w:t>
      </w:r>
      <w:r w:rsidRPr="007141AD">
        <w:rPr>
          <w:sz w:val="16"/>
        </w:rPr>
        <w:t xml:space="preserve">, </w:t>
      </w:r>
      <w:r w:rsidRPr="007141AD">
        <w:rPr>
          <w:rStyle w:val="StyleUnderline"/>
        </w:rPr>
        <w:t xml:space="preserve">and </w:t>
      </w:r>
      <w:r w:rsidRPr="007141AD">
        <w:rPr>
          <w:rStyle w:val="Emphasis"/>
        </w:rPr>
        <w:t>defending the nation</w:t>
      </w:r>
      <w:r w:rsidRPr="007141AD">
        <w:rPr>
          <w:rStyle w:val="StyleUnderline"/>
        </w:rPr>
        <w:t xml:space="preserve"> from </w:t>
      </w:r>
      <w:r w:rsidRPr="007141AD">
        <w:rPr>
          <w:rStyle w:val="Emphasis"/>
        </w:rPr>
        <w:t>cyberattacks</w:t>
      </w:r>
      <w:r w:rsidRPr="007141AD">
        <w:rPr>
          <w:sz w:val="16"/>
        </w:rPr>
        <w:t xml:space="preserve">. </w:t>
      </w:r>
      <w:r w:rsidRPr="007141AD">
        <w:rPr>
          <w:rStyle w:val="Emphasis"/>
        </w:rPr>
        <w:t>In all these efforts</w:t>
      </w:r>
      <w:r w:rsidRPr="007141AD">
        <w:rPr>
          <w:sz w:val="16"/>
        </w:rPr>
        <w:t xml:space="preserve">, </w:t>
      </w:r>
      <w:r w:rsidRPr="007141AD">
        <w:rPr>
          <w:rStyle w:val="StyleUnderline"/>
        </w:rPr>
        <w:t xml:space="preserve">DHS has been either </w:t>
      </w:r>
      <w:r w:rsidRPr="007141AD">
        <w:rPr>
          <w:rStyle w:val="Emphasis"/>
        </w:rPr>
        <w:t>incompetent</w:t>
      </w:r>
      <w:r w:rsidRPr="007141AD">
        <w:rPr>
          <w:rStyle w:val="StyleUnderline"/>
        </w:rPr>
        <w:t xml:space="preserve">, </w:t>
      </w:r>
      <w:r w:rsidRPr="007141AD">
        <w:rPr>
          <w:rStyle w:val="Emphasis"/>
        </w:rPr>
        <w:t>wasteful</w:t>
      </w:r>
      <w:r w:rsidRPr="007141AD">
        <w:rPr>
          <w:rStyle w:val="StyleUnderline"/>
        </w:rPr>
        <w:t>,</w:t>
      </w:r>
      <w:r w:rsidRPr="007141AD">
        <w:rPr>
          <w:sz w:val="16"/>
        </w:rPr>
        <w:t xml:space="preserve"> </w:t>
      </w:r>
      <w:r w:rsidRPr="007141AD">
        <w:rPr>
          <w:rStyle w:val="Emphasis"/>
        </w:rPr>
        <w:t>redundant</w:t>
      </w:r>
      <w:r w:rsidRPr="007141AD">
        <w:rPr>
          <w:sz w:val="16"/>
        </w:rPr>
        <w:t xml:space="preserve">, </w:t>
      </w:r>
      <w:r w:rsidRPr="007141AD">
        <w:rPr>
          <w:rStyle w:val="StyleUnderline"/>
        </w:rPr>
        <w:t xml:space="preserve">or </w:t>
      </w:r>
      <w:r w:rsidRPr="007141AD">
        <w:rPr>
          <w:rStyle w:val="Emphasis"/>
        </w:rPr>
        <w:t>abusive</w:t>
      </w:r>
      <w:r w:rsidRPr="007141AD">
        <w:rPr>
          <w:sz w:val="16"/>
        </w:rPr>
        <w:t>—and</w:t>
      </w:r>
      <w:r w:rsidR="00047EB2" w:rsidRPr="007141AD">
        <w:rPr>
          <w:sz w:val="16"/>
        </w:rPr>
        <w:t xml:space="preserve"> </w:t>
      </w:r>
      <w:r w:rsidRPr="007141AD">
        <w:rPr>
          <w:sz w:val="16"/>
        </w:rPr>
        <w:t>Congress knows it.</w:t>
      </w:r>
      <w:r w:rsidR="00047EB2" w:rsidRPr="007141AD">
        <w:rPr>
          <w:sz w:val="16"/>
        </w:rPr>
        <w:t xml:space="preserve"> </w:t>
      </w:r>
      <w:r w:rsidRPr="007141AD">
        <w:rPr>
          <w:sz w:val="16"/>
        </w:rPr>
        <w:t>In January 2015, on his final day in office, Republican Senator Tom Coburn of Oklahoma</w:t>
      </w:r>
      <w:r w:rsidR="00047EB2" w:rsidRPr="007141AD">
        <w:rPr>
          <w:sz w:val="16"/>
        </w:rPr>
        <w:t xml:space="preserve"> </w:t>
      </w:r>
      <w:hyperlink r:id="rId713" w:tgtFrame="_blank" w:history="1">
        <w:r w:rsidRPr="007141AD">
          <w:rPr>
            <w:rStyle w:val="Hyperlink"/>
            <w:sz w:val="16"/>
          </w:rPr>
          <w:t>released a report</w:t>
        </w:r>
      </w:hyperlink>
      <w:r w:rsidR="00047EB2" w:rsidRPr="007141AD">
        <w:rPr>
          <w:sz w:val="16"/>
        </w:rPr>
        <w:t xml:space="preserve"> </w:t>
      </w:r>
      <w:r w:rsidRPr="007141AD">
        <w:rPr>
          <w:sz w:val="16"/>
        </w:rPr>
        <w:t>summarizing what he’d seen during his tenure on the Senate Homeland Security Committee.</w:t>
      </w:r>
      <w:r w:rsidR="00047EB2" w:rsidRPr="007141AD">
        <w:rPr>
          <w:sz w:val="16"/>
        </w:rPr>
        <w:t xml:space="preserve"> </w:t>
      </w:r>
      <w:r w:rsidRPr="007141AD">
        <w:rPr>
          <w:sz w:val="16"/>
        </w:rPr>
        <w:t xml:space="preserve">“Despite spending nearly $61 billion annually and $544 billion since 2003, </w:t>
      </w:r>
      <w:r w:rsidRPr="007141AD">
        <w:rPr>
          <w:rStyle w:val="StyleUnderline"/>
        </w:rPr>
        <w:t xml:space="preserve">the Department of Homeland Security is </w:t>
      </w:r>
      <w:r w:rsidRPr="007141AD">
        <w:rPr>
          <w:rStyle w:val="Emphasis"/>
        </w:rPr>
        <w:t>not successfully executing any of its five main missions</w:t>
      </w:r>
      <w:r w:rsidRPr="007141AD">
        <w:rPr>
          <w:sz w:val="16"/>
        </w:rPr>
        <w:t xml:space="preserve">,” </w:t>
      </w:r>
      <w:r w:rsidRPr="007141AD">
        <w:rPr>
          <w:rStyle w:val="StyleUnderline"/>
        </w:rPr>
        <w:t>the report found</w:t>
      </w:r>
      <w:r w:rsidRPr="007141AD">
        <w:rPr>
          <w:sz w:val="16"/>
        </w:rPr>
        <w:t xml:space="preserve">. DHS is focused on counterterrorism, Coburn wrote, “but a review of DHS’s programs shows that </w:t>
      </w:r>
      <w:r w:rsidRPr="007141AD">
        <w:rPr>
          <w:rStyle w:val="StyleUnderline"/>
        </w:rPr>
        <w:t>DHS’s main domestic counterterrorism programs</w:t>
      </w:r>
      <w:r w:rsidRPr="007141AD">
        <w:rPr>
          <w:sz w:val="16"/>
        </w:rPr>
        <w:t>—including its intelligence initiatives and homeland security grants—</w:t>
      </w:r>
      <w:r w:rsidRPr="007141AD">
        <w:rPr>
          <w:rStyle w:val="StyleUnderline"/>
        </w:rPr>
        <w:t xml:space="preserve">are yielding </w:t>
      </w:r>
      <w:r w:rsidRPr="007141AD">
        <w:rPr>
          <w:rStyle w:val="Emphasis"/>
        </w:rPr>
        <w:t>little value</w:t>
      </w:r>
      <w:r w:rsidRPr="007141AD">
        <w:rPr>
          <w:sz w:val="16"/>
        </w:rPr>
        <w:t xml:space="preserve"> </w:t>
      </w:r>
      <w:r w:rsidRPr="007141AD">
        <w:rPr>
          <w:rStyle w:val="StyleUnderline"/>
        </w:rPr>
        <w:t>for the nation’s counterterrorism efforts</w:t>
      </w:r>
      <w:r w:rsidRPr="007141AD">
        <w:rPr>
          <w:sz w:val="16"/>
        </w:rPr>
        <w:t>.”</w:t>
      </w:r>
      <w:r w:rsidR="00047EB2" w:rsidRPr="007141AD">
        <w:rPr>
          <w:sz w:val="16"/>
        </w:rPr>
        <w:t xml:space="preserve"> </w:t>
      </w:r>
      <w:r w:rsidRPr="007141AD">
        <w:rPr>
          <w:sz w:val="16"/>
        </w:rPr>
        <w:t>But lawmakers are hesitant to cut funding for a department designed to fight terrorism, and reports of wasteful spending abound. Critics often point to so-called fusion centers—regional hubs for information sharing—as the quintessential DHS boondoggle. In theory, these centers should enable the sort of inter-agency cooperation that may have prevented the 9/11 attacks. But the reality has fallen far short. A damning 2012 Senate Homeland Security Committee report</w:t>
      </w:r>
      <w:r w:rsidR="00047EB2" w:rsidRPr="007141AD">
        <w:rPr>
          <w:sz w:val="16"/>
        </w:rPr>
        <w:t xml:space="preserve"> </w:t>
      </w:r>
      <w:hyperlink r:id="rId714" w:tgtFrame="_blank" w:history="1">
        <w:r w:rsidRPr="007141AD">
          <w:rPr>
            <w:rStyle w:val="Hyperlink"/>
            <w:sz w:val="16"/>
          </w:rPr>
          <w:t>found</w:t>
        </w:r>
      </w:hyperlink>
      <w:r w:rsidR="00047EB2" w:rsidRPr="007141AD">
        <w:rPr>
          <w:sz w:val="16"/>
        </w:rPr>
        <w:t xml:space="preserve"> </w:t>
      </w:r>
      <w:r w:rsidRPr="007141AD">
        <w:rPr>
          <w:sz w:val="16"/>
        </w:rPr>
        <w:t>that the 77 fusion centers scattered across the United States “often produced irrelevant, useless or inappropriate intelligence reporting to DHS, and many produced no intelligence reporting whatsoever.”</w:t>
      </w:r>
      <w:r w:rsidR="00047EB2" w:rsidRPr="007141AD">
        <w:rPr>
          <w:sz w:val="16"/>
        </w:rPr>
        <w:t xml:space="preserve"> </w:t>
      </w:r>
      <w:r w:rsidRPr="007141AD">
        <w:rPr>
          <w:sz w:val="16"/>
        </w:rPr>
        <w:t>Fusion centers aren’t the only program to draw scrutiny. By 2008, the Government Accountability Office</w:t>
      </w:r>
      <w:r w:rsidR="00047EB2" w:rsidRPr="007141AD">
        <w:rPr>
          <w:sz w:val="16"/>
        </w:rPr>
        <w:t xml:space="preserve"> </w:t>
      </w:r>
      <w:hyperlink r:id="rId715" w:tgtFrame="_blank" w:history="1">
        <w:r w:rsidRPr="007141AD">
          <w:rPr>
            <w:rStyle w:val="Hyperlink"/>
            <w:sz w:val="16"/>
          </w:rPr>
          <w:t>reported</w:t>
        </w:r>
      </w:hyperlink>
      <w:r w:rsidR="00047EB2" w:rsidRPr="007141AD">
        <w:rPr>
          <w:sz w:val="16"/>
        </w:rPr>
        <w:t xml:space="preserve"> </w:t>
      </w:r>
      <w:r w:rsidRPr="007141AD">
        <w:rPr>
          <w:sz w:val="16"/>
        </w:rPr>
        <w:t>that DHS had overseen almost $15 billion in failed contracts. In 2011, for example, the department</w:t>
      </w:r>
      <w:r w:rsidR="00047EB2" w:rsidRPr="007141AD">
        <w:rPr>
          <w:sz w:val="16"/>
        </w:rPr>
        <w:t xml:space="preserve"> </w:t>
      </w:r>
      <w:hyperlink r:id="rId716" w:tgtFrame="_blank" w:history="1">
        <w:r w:rsidRPr="007141AD">
          <w:rPr>
            <w:rStyle w:val="Hyperlink"/>
            <w:sz w:val="16"/>
          </w:rPr>
          <w:t>canceled</w:t>
        </w:r>
      </w:hyperlink>
      <w:r w:rsidR="00047EB2" w:rsidRPr="007141AD">
        <w:rPr>
          <w:sz w:val="16"/>
        </w:rPr>
        <w:t xml:space="preserve"> </w:t>
      </w:r>
      <w:r w:rsidRPr="007141AD">
        <w:rPr>
          <w:sz w:val="16"/>
        </w:rPr>
        <w:t>a radiation-detection project that cost $230 million over five years after watchdogs raised questions about its efficacy. A 2013 GAO</w:t>
      </w:r>
      <w:r w:rsidR="00047EB2" w:rsidRPr="007141AD">
        <w:rPr>
          <w:sz w:val="16"/>
        </w:rPr>
        <w:t xml:space="preserve"> </w:t>
      </w:r>
      <w:hyperlink r:id="rId717" w:tgtFrame="_blank" w:history="1">
        <w:r w:rsidRPr="007141AD">
          <w:rPr>
            <w:rStyle w:val="Hyperlink"/>
            <w:sz w:val="16"/>
          </w:rPr>
          <w:t>analysis</w:t>
        </w:r>
      </w:hyperlink>
      <w:r w:rsidR="00047EB2" w:rsidRPr="007141AD">
        <w:rPr>
          <w:sz w:val="16"/>
        </w:rPr>
        <w:t xml:space="preserve"> </w:t>
      </w:r>
      <w:r w:rsidRPr="007141AD">
        <w:rPr>
          <w:sz w:val="16"/>
        </w:rPr>
        <w:t xml:space="preserve">on a $900 million program to staff Transportation Security Administration checkpoints with behavioral-detection officers “found that the ability of human observers to accurately identify deceptive behavior ... is the same as or slightly better than chance.” </w:t>
      </w:r>
      <w:r w:rsidRPr="007141AD">
        <w:rPr>
          <w:rStyle w:val="StyleUnderline"/>
        </w:rPr>
        <w:t>The list of such failures is</w:t>
      </w:r>
      <w:r w:rsidR="00047EB2" w:rsidRPr="007141AD">
        <w:rPr>
          <w:rStyle w:val="StyleUnderline"/>
        </w:rPr>
        <w:t xml:space="preserve"> </w:t>
      </w:r>
      <w:hyperlink r:id="rId718" w:tgtFrame="_blank" w:history="1">
        <w:r w:rsidRPr="007141AD">
          <w:rPr>
            <w:rStyle w:val="StyleUnderline"/>
          </w:rPr>
          <w:t>long</w:t>
        </w:r>
      </w:hyperlink>
      <w:r w:rsidRPr="007141AD">
        <w:rPr>
          <w:sz w:val="16"/>
        </w:rPr>
        <w:t>.</w:t>
      </w:r>
      <w:r w:rsidR="00047EB2" w:rsidRPr="007141AD">
        <w:rPr>
          <w:sz w:val="16"/>
        </w:rPr>
        <w:t xml:space="preserve"> </w:t>
      </w:r>
      <w:r w:rsidRPr="007141AD">
        <w:rPr>
          <w:sz w:val="16"/>
        </w:rPr>
        <w:t>DHS also has a poor track record on disaster relief. The department failed its first major test when Hurricane Katrina struck New Orleans in 2005. FEMA Director Michael Brown resigned amid widespread public criticism for the federal government’s slow response to the crisis. An inspector general’s</w:t>
      </w:r>
      <w:r w:rsidR="00047EB2" w:rsidRPr="007141AD">
        <w:rPr>
          <w:sz w:val="16"/>
        </w:rPr>
        <w:t xml:space="preserve"> </w:t>
      </w:r>
      <w:hyperlink r:id="rId719" w:tgtFrame="_blank" w:history="1">
        <w:r w:rsidRPr="007141AD">
          <w:rPr>
            <w:rStyle w:val="Hyperlink"/>
            <w:sz w:val="16"/>
          </w:rPr>
          <w:t>report</w:t>
        </w:r>
      </w:hyperlink>
      <w:r w:rsidR="00047EB2" w:rsidRPr="007141AD">
        <w:rPr>
          <w:sz w:val="16"/>
        </w:rPr>
        <w:t xml:space="preserve"> </w:t>
      </w:r>
      <w:r w:rsidRPr="007141AD">
        <w:rPr>
          <w:sz w:val="16"/>
        </w:rPr>
        <w:t>issued the following year concluded that “much of the criticism is warranted” and found shortcomings in communications, management, response plans, and implementation during the disaster. FEMA handled subsequent hurricanes with less controversy, but in 2017 the department again drew criticism for its slow reaction after two hurricanes devastated Puerto Rico. At one point, FEMA</w:t>
      </w:r>
      <w:r w:rsidR="00047EB2" w:rsidRPr="007141AD">
        <w:rPr>
          <w:sz w:val="16"/>
        </w:rPr>
        <w:t xml:space="preserve"> </w:t>
      </w:r>
      <w:hyperlink r:id="rId720" w:tgtFrame="_blank" w:history="1">
        <w:r w:rsidRPr="007141AD">
          <w:rPr>
            <w:rStyle w:val="Hyperlink"/>
            <w:sz w:val="16"/>
          </w:rPr>
          <w:t>tapped</w:t>
        </w:r>
      </w:hyperlink>
      <w:r w:rsidR="00047EB2" w:rsidRPr="007141AD">
        <w:rPr>
          <w:sz w:val="16"/>
        </w:rPr>
        <w:t xml:space="preserve"> </w:t>
      </w:r>
      <w:r w:rsidRPr="007141AD">
        <w:rPr>
          <w:sz w:val="16"/>
        </w:rPr>
        <w:t>an inexperienced Atlanta entrepreneur to provide 30 million meals for the island; she only delivered 50,000 before the agency ended her contract.</w:t>
      </w:r>
      <w:r w:rsidR="00047EB2" w:rsidRPr="007141AD">
        <w:rPr>
          <w:sz w:val="16"/>
        </w:rPr>
        <w:t xml:space="preserve"> </w:t>
      </w:r>
      <w:r w:rsidRPr="007141AD">
        <w:rPr>
          <w:rStyle w:val="StyleUnderline"/>
        </w:rPr>
        <w:t xml:space="preserve">The department also has a responsibility to protect the nation from </w:t>
      </w:r>
      <w:r w:rsidRPr="007141AD">
        <w:rPr>
          <w:rStyle w:val="Emphasis"/>
        </w:rPr>
        <w:t>cyber-attacks</w:t>
      </w:r>
      <w:r w:rsidRPr="007141AD">
        <w:rPr>
          <w:sz w:val="16"/>
        </w:rPr>
        <w:t xml:space="preserve">, </w:t>
      </w:r>
      <w:r w:rsidRPr="007141AD">
        <w:rPr>
          <w:rStyle w:val="StyleUnderline"/>
        </w:rPr>
        <w:t xml:space="preserve">but took a </w:t>
      </w:r>
      <w:r w:rsidRPr="007141AD">
        <w:rPr>
          <w:rStyle w:val="Emphasis"/>
        </w:rPr>
        <w:t xml:space="preserve">sluggish </w:t>
      </w:r>
      <w:r w:rsidRPr="007141AD">
        <w:rPr>
          <w:rStyle w:val="StyleUnderline"/>
        </w:rPr>
        <w:t>approach to Russian interference</w:t>
      </w:r>
      <w:r w:rsidRPr="007141AD">
        <w:rPr>
          <w:sz w:val="16"/>
        </w:rPr>
        <w:t xml:space="preserve"> in the 2016 election. </w:t>
      </w:r>
      <w:r w:rsidRPr="007141AD">
        <w:rPr>
          <w:rStyle w:val="StyleUnderline"/>
        </w:rPr>
        <w:t>Many states</w:t>
      </w:r>
      <w:r w:rsidR="00047EB2" w:rsidRPr="007141AD">
        <w:rPr>
          <w:rStyle w:val="StyleUnderline"/>
        </w:rPr>
        <w:t xml:space="preserve"> </w:t>
      </w:r>
      <w:hyperlink r:id="rId721" w:tgtFrame="_blank" w:history="1">
        <w:r w:rsidRPr="007141AD">
          <w:rPr>
            <w:rStyle w:val="StyleUnderline"/>
          </w:rPr>
          <w:t>didn’t find out</w:t>
        </w:r>
      </w:hyperlink>
      <w:r w:rsidR="00047EB2" w:rsidRPr="007141AD">
        <w:rPr>
          <w:rStyle w:val="StyleUnderline"/>
        </w:rPr>
        <w:t xml:space="preserve"> </w:t>
      </w:r>
      <w:r w:rsidRPr="007141AD">
        <w:rPr>
          <w:rStyle w:val="StyleUnderline"/>
        </w:rPr>
        <w:t xml:space="preserve">their systems had been targeted until the department notified them almost </w:t>
      </w:r>
      <w:r w:rsidRPr="007141AD">
        <w:rPr>
          <w:rStyle w:val="Emphasis"/>
        </w:rPr>
        <w:t>a year after</w:t>
      </w:r>
      <w:r w:rsidRPr="007141AD">
        <w:rPr>
          <w:rStyle w:val="StyleUnderline"/>
        </w:rPr>
        <w:t xml:space="preserve"> the election</w:t>
      </w:r>
      <w:r w:rsidRPr="007141AD">
        <w:rPr>
          <w:sz w:val="16"/>
        </w:rPr>
        <w:t>. After when they did find out, California and Wisconsin officials</w:t>
      </w:r>
      <w:r w:rsidR="00047EB2" w:rsidRPr="007141AD">
        <w:rPr>
          <w:sz w:val="16"/>
        </w:rPr>
        <w:t xml:space="preserve"> </w:t>
      </w:r>
      <w:hyperlink r:id="rId722" w:tgtFrame="_blank" w:history="1">
        <w:r w:rsidRPr="007141AD">
          <w:rPr>
            <w:rStyle w:val="Hyperlink"/>
            <w:sz w:val="16"/>
          </w:rPr>
          <w:t>accused DHS</w:t>
        </w:r>
      </w:hyperlink>
      <w:r w:rsidR="00047EB2" w:rsidRPr="007141AD">
        <w:rPr>
          <w:sz w:val="16"/>
        </w:rPr>
        <w:t xml:space="preserve"> </w:t>
      </w:r>
      <w:r w:rsidRPr="007141AD">
        <w:rPr>
          <w:sz w:val="16"/>
        </w:rPr>
        <w:t>of giving them flawed information about the Russian attacks on their systems, an allegation department officials denied. (In fairness to the department,</w:t>
      </w:r>
      <w:r w:rsidR="00047EB2" w:rsidRPr="007141AD">
        <w:rPr>
          <w:sz w:val="16"/>
        </w:rPr>
        <w:t xml:space="preserve"> </w:t>
      </w:r>
      <w:hyperlink r:id="rId723" w:tgtFrame="_blank" w:history="1">
        <w:r w:rsidRPr="007141AD">
          <w:rPr>
            <w:rStyle w:val="Hyperlink"/>
            <w:sz w:val="16"/>
          </w:rPr>
          <w:t>institutional paralysis</w:t>
        </w:r>
      </w:hyperlink>
      <w:r w:rsidR="00047EB2" w:rsidRPr="007141AD">
        <w:rPr>
          <w:sz w:val="16"/>
        </w:rPr>
        <w:t xml:space="preserve"> </w:t>
      </w:r>
      <w:r w:rsidRPr="007141AD">
        <w:rPr>
          <w:sz w:val="16"/>
        </w:rPr>
        <w:t>also characterized much of the Obama administration’s response to the attack on American democracy.)</w:t>
      </w:r>
      <w:r w:rsidR="00047EB2" w:rsidRPr="007141AD">
        <w:rPr>
          <w:sz w:val="16"/>
        </w:rPr>
        <w:t xml:space="preserve"> </w:t>
      </w:r>
      <w:r w:rsidRPr="007141AD">
        <w:rPr>
          <w:sz w:val="16"/>
        </w:rPr>
        <w:t>No agency within Homeland Security has received as much scorn as Immigration and Customs Enforcement, and for good reason. “Every year,” according to a recent</w:t>
      </w:r>
      <w:r w:rsidR="00047EB2" w:rsidRPr="007141AD">
        <w:rPr>
          <w:sz w:val="16"/>
        </w:rPr>
        <w:t xml:space="preserve"> </w:t>
      </w:r>
      <w:r w:rsidRPr="007141AD">
        <w:rPr>
          <w:sz w:val="16"/>
        </w:rPr>
        <w:t>New Yorker</w:t>
      </w:r>
      <w:r w:rsidR="00047EB2" w:rsidRPr="007141AD">
        <w:rPr>
          <w:sz w:val="16"/>
        </w:rPr>
        <w:t xml:space="preserve"> </w:t>
      </w:r>
      <w:hyperlink r:id="rId724" w:tgtFrame="_blank" w:history="1">
        <w:r w:rsidRPr="007141AD">
          <w:rPr>
            <w:rStyle w:val="Hyperlink"/>
            <w:sz w:val="16"/>
          </w:rPr>
          <w:t>report</w:t>
        </w:r>
      </w:hyperlink>
      <w:r w:rsidRPr="007141AD">
        <w:rPr>
          <w:sz w:val="16"/>
        </w:rPr>
        <w:t>, “the branch of the agency tasked with making immigration arrests, called Enforcement and Removal Operations,</w:t>
      </w:r>
      <w:r w:rsidR="00047EB2" w:rsidRPr="007141AD">
        <w:rPr>
          <w:sz w:val="16"/>
        </w:rPr>
        <w:t xml:space="preserve"> </w:t>
      </w:r>
      <w:r w:rsidRPr="007141AD">
        <w:rPr>
          <w:sz w:val="16"/>
        </w:rPr>
        <w:t>detains at least a hundred thousand people—more arrests per year than the F.B.I., the U.S. Marshals, and the Secret Service make combined.” In 2017, under Trump, that figure</w:t>
      </w:r>
      <w:r w:rsidR="00047EB2" w:rsidRPr="007141AD">
        <w:rPr>
          <w:sz w:val="16"/>
        </w:rPr>
        <w:t xml:space="preserve"> </w:t>
      </w:r>
      <w:hyperlink r:id="rId725" w:tgtFrame="_blank" w:history="1">
        <w:r w:rsidRPr="007141AD">
          <w:rPr>
            <w:rStyle w:val="Hyperlink"/>
            <w:sz w:val="16"/>
          </w:rPr>
          <w:t>surged</w:t>
        </w:r>
      </w:hyperlink>
      <w:r w:rsidR="00047EB2" w:rsidRPr="007141AD">
        <w:rPr>
          <w:sz w:val="16"/>
        </w:rPr>
        <w:t xml:space="preserve"> </w:t>
      </w:r>
      <w:r w:rsidRPr="007141AD">
        <w:rPr>
          <w:sz w:val="16"/>
        </w:rPr>
        <w:t>by 40 percent. And the</w:t>
      </w:r>
      <w:r w:rsidR="00047EB2" w:rsidRPr="007141AD">
        <w:rPr>
          <w:sz w:val="16"/>
        </w:rPr>
        <w:t xml:space="preserve"> </w:t>
      </w:r>
      <w:r w:rsidRPr="007141AD">
        <w:rPr>
          <w:sz w:val="16"/>
        </w:rPr>
        <w:t>arrest of people without criminal records</w:t>
      </w:r>
      <w:hyperlink r:id="rId726" w:tgtFrame="_blank" w:history="1">
        <w:r w:rsidR="00047EB2" w:rsidRPr="007141AD">
          <w:rPr>
            <w:rStyle w:val="Hyperlink"/>
            <w:sz w:val="16"/>
          </w:rPr>
          <w:t xml:space="preserve"> </w:t>
        </w:r>
        <w:r w:rsidRPr="007141AD">
          <w:rPr>
            <w:rStyle w:val="Hyperlink"/>
            <w:sz w:val="16"/>
          </w:rPr>
          <w:t>doubled</w:t>
        </w:r>
      </w:hyperlink>
      <w:r w:rsidR="00047EB2" w:rsidRPr="007141AD">
        <w:rPr>
          <w:sz w:val="16"/>
        </w:rPr>
        <w:t xml:space="preserve"> </w:t>
      </w:r>
      <w:r w:rsidRPr="007141AD">
        <w:rPr>
          <w:sz w:val="16"/>
        </w:rPr>
        <w:t>after Trump reversed Obama-era guidelines that prioritized undocumented immigrants with convictions.</w:t>
      </w:r>
      <w:r w:rsidR="00047EB2" w:rsidRPr="007141AD">
        <w:rPr>
          <w:sz w:val="16"/>
        </w:rPr>
        <w:t xml:space="preserve"> </w:t>
      </w:r>
      <w:r w:rsidRPr="007141AD">
        <w:rPr>
          <w:sz w:val="16"/>
        </w:rPr>
        <w:t>In effect, ICE has become the “deportation force” that Trump, as a candidate, had</w:t>
      </w:r>
      <w:r w:rsidR="00047EB2" w:rsidRPr="007141AD">
        <w:rPr>
          <w:sz w:val="16"/>
        </w:rPr>
        <w:t xml:space="preserve"> </w:t>
      </w:r>
      <w:hyperlink r:id="rId727" w:tgtFrame="_blank" w:history="1">
        <w:r w:rsidRPr="007141AD">
          <w:rPr>
            <w:rStyle w:val="Hyperlink"/>
            <w:sz w:val="16"/>
          </w:rPr>
          <w:t>threatened</w:t>
        </w:r>
      </w:hyperlink>
      <w:r w:rsidR="00047EB2" w:rsidRPr="007141AD">
        <w:rPr>
          <w:sz w:val="16"/>
        </w:rPr>
        <w:t xml:space="preserve"> </w:t>
      </w:r>
      <w:r w:rsidRPr="007141AD">
        <w:rPr>
          <w:sz w:val="16"/>
        </w:rPr>
        <w:t>to build. Agents have carried out arrest operations at</w:t>
      </w:r>
      <w:r w:rsidR="00047EB2" w:rsidRPr="007141AD">
        <w:rPr>
          <w:sz w:val="16"/>
        </w:rPr>
        <w:t xml:space="preserve"> </w:t>
      </w:r>
      <w:hyperlink r:id="rId728" w:tgtFrame="_blank" w:history="1">
        <w:r w:rsidRPr="007141AD">
          <w:rPr>
            <w:rStyle w:val="Hyperlink"/>
            <w:sz w:val="16"/>
          </w:rPr>
          <w:t>courthouses</w:t>
        </w:r>
      </w:hyperlink>
      <w:r w:rsidRPr="007141AD">
        <w:rPr>
          <w:sz w:val="16"/>
        </w:rPr>
        <w:t>,</w:t>
      </w:r>
      <w:r w:rsidR="00047EB2" w:rsidRPr="007141AD">
        <w:rPr>
          <w:sz w:val="16"/>
        </w:rPr>
        <w:t xml:space="preserve"> </w:t>
      </w:r>
      <w:hyperlink r:id="rId729" w:tgtFrame="_blank" w:history="1">
        <w:r w:rsidRPr="007141AD">
          <w:rPr>
            <w:rStyle w:val="Hyperlink"/>
            <w:sz w:val="16"/>
          </w:rPr>
          <w:t>hospitals</w:t>
        </w:r>
      </w:hyperlink>
      <w:r w:rsidRPr="007141AD">
        <w:rPr>
          <w:sz w:val="16"/>
        </w:rPr>
        <w:t>, and</w:t>
      </w:r>
      <w:r w:rsidR="00047EB2" w:rsidRPr="007141AD">
        <w:rPr>
          <w:sz w:val="16"/>
        </w:rPr>
        <w:t xml:space="preserve"> </w:t>
      </w:r>
      <w:hyperlink r:id="rId730" w:tgtFrame="_blank" w:history="1">
        <w:r w:rsidRPr="007141AD">
          <w:rPr>
            <w:rStyle w:val="Hyperlink"/>
            <w:sz w:val="16"/>
          </w:rPr>
          <w:t>schools</w:t>
        </w:r>
      </w:hyperlink>
      <w:r w:rsidR="00047EB2" w:rsidRPr="007141AD">
        <w:rPr>
          <w:sz w:val="16"/>
        </w:rPr>
        <w:t xml:space="preserve"> </w:t>
      </w:r>
      <w:r w:rsidRPr="007141AD">
        <w:rPr>
          <w:sz w:val="16"/>
        </w:rPr>
        <w:t>where its targets were dropping off their children. With astonishing cruelty, the agency targets undocumented immigrants with jobs, families, and deep roots in American society. ICE</w:t>
      </w:r>
      <w:r w:rsidR="00047EB2" w:rsidRPr="007141AD">
        <w:rPr>
          <w:sz w:val="16"/>
        </w:rPr>
        <w:t xml:space="preserve"> </w:t>
      </w:r>
      <w:hyperlink r:id="rId731" w:tgtFrame="_blank" w:history="1">
        <w:r w:rsidRPr="007141AD">
          <w:rPr>
            <w:rStyle w:val="Hyperlink"/>
            <w:sz w:val="16"/>
          </w:rPr>
          <w:t>seized</w:t>
        </w:r>
      </w:hyperlink>
      <w:r w:rsidR="00047EB2" w:rsidRPr="007141AD">
        <w:rPr>
          <w:sz w:val="16"/>
        </w:rPr>
        <w:t xml:space="preserve"> </w:t>
      </w:r>
      <w:r w:rsidRPr="007141AD">
        <w:rPr>
          <w:sz w:val="16"/>
        </w:rPr>
        <w:t xml:space="preserve">Syed Jamal, a chemistry professor in Kansas who has lived in the U.S for 30 years and has no criminal record, on his front lawn while he was getting his kids ready for school. Lukasz </w:t>
      </w:r>
      <w:proofErr w:type="spellStart"/>
      <w:r w:rsidRPr="007141AD">
        <w:rPr>
          <w:sz w:val="16"/>
        </w:rPr>
        <w:t>Niec</w:t>
      </w:r>
      <w:proofErr w:type="spellEnd"/>
      <w:r w:rsidRPr="007141AD">
        <w:rPr>
          <w:sz w:val="16"/>
        </w:rPr>
        <w:t>, a Polish-born doctor from Michigan who came to the U.S. when he was 5 years old,</w:t>
      </w:r>
      <w:r w:rsidR="00047EB2" w:rsidRPr="007141AD">
        <w:rPr>
          <w:sz w:val="16"/>
        </w:rPr>
        <w:t xml:space="preserve"> </w:t>
      </w:r>
      <w:hyperlink r:id="rId732" w:tgtFrame="_blank" w:history="1">
        <w:r w:rsidRPr="007141AD">
          <w:rPr>
            <w:rStyle w:val="Hyperlink"/>
            <w:sz w:val="16"/>
          </w:rPr>
          <w:t>faces deportation</w:t>
        </w:r>
      </w:hyperlink>
      <w:r w:rsidR="00047EB2" w:rsidRPr="007141AD">
        <w:rPr>
          <w:sz w:val="16"/>
        </w:rPr>
        <w:t xml:space="preserve"> </w:t>
      </w:r>
      <w:r w:rsidRPr="007141AD">
        <w:rPr>
          <w:sz w:val="16"/>
        </w:rPr>
        <w:t>to a country whose language he doesn’t speak.</w:t>
      </w:r>
      <w:r w:rsidR="00047EB2" w:rsidRPr="007141AD">
        <w:rPr>
          <w:sz w:val="16"/>
        </w:rPr>
        <w:t xml:space="preserve"> </w:t>
      </w:r>
      <w:r w:rsidRPr="007141AD">
        <w:rPr>
          <w:sz w:val="16"/>
        </w:rPr>
        <w:t>The agency has also become nakedly political. After California</w:t>
      </w:r>
      <w:r w:rsidR="00047EB2" w:rsidRPr="007141AD">
        <w:rPr>
          <w:sz w:val="16"/>
        </w:rPr>
        <w:t xml:space="preserve"> </w:t>
      </w:r>
      <w:hyperlink r:id="rId733" w:tgtFrame="_blank" w:history="1">
        <w:r w:rsidRPr="007141AD">
          <w:rPr>
            <w:rStyle w:val="Hyperlink"/>
            <w:sz w:val="16"/>
          </w:rPr>
          <w:t>passed</w:t>
        </w:r>
      </w:hyperlink>
      <w:r w:rsidR="00047EB2" w:rsidRPr="007141AD">
        <w:rPr>
          <w:sz w:val="16"/>
        </w:rPr>
        <w:t xml:space="preserve"> </w:t>
      </w:r>
      <w:r w:rsidRPr="007141AD">
        <w:rPr>
          <w:sz w:val="16"/>
        </w:rPr>
        <w:t>a sanctuary-state law last October, ICE ramped up its enforcement in the state,</w:t>
      </w:r>
      <w:r w:rsidR="00047EB2" w:rsidRPr="007141AD">
        <w:rPr>
          <w:sz w:val="16"/>
        </w:rPr>
        <w:t xml:space="preserve"> </w:t>
      </w:r>
      <w:hyperlink r:id="rId734" w:tgtFrame="_blank" w:history="1">
        <w:r w:rsidRPr="007141AD">
          <w:rPr>
            <w:rStyle w:val="Hyperlink"/>
            <w:sz w:val="16"/>
          </w:rPr>
          <w:t>apparently in retaliation</w:t>
        </w:r>
      </w:hyperlink>
      <w:r w:rsidR="00047EB2" w:rsidRPr="007141AD">
        <w:rPr>
          <w:sz w:val="16"/>
        </w:rPr>
        <w:t xml:space="preserve"> </w:t>
      </w:r>
      <w:r w:rsidRPr="007141AD">
        <w:rPr>
          <w:sz w:val="16"/>
        </w:rPr>
        <w:t>for the move. Thomas Homan, ICE’s acting director,</w:t>
      </w:r>
      <w:r w:rsidR="00047EB2" w:rsidRPr="007141AD">
        <w:rPr>
          <w:sz w:val="16"/>
        </w:rPr>
        <w:t xml:space="preserve"> </w:t>
      </w:r>
      <w:hyperlink r:id="rId735" w:tgtFrame="_blank" w:history="1">
        <w:r w:rsidRPr="007141AD">
          <w:rPr>
            <w:rStyle w:val="Hyperlink"/>
            <w:sz w:val="16"/>
          </w:rPr>
          <w:t>called for</w:t>
        </w:r>
      </w:hyperlink>
      <w:r w:rsidR="00047EB2" w:rsidRPr="007141AD">
        <w:rPr>
          <w:sz w:val="16"/>
        </w:rPr>
        <w:t xml:space="preserve"> </w:t>
      </w:r>
      <w:r w:rsidRPr="007141AD">
        <w:rPr>
          <w:sz w:val="16"/>
        </w:rPr>
        <w:t>local and state officials in sanctuary cities to face criminal prosecution for not cooperating with his crackdown. “We’ve got to take these sanctuary cities on,” he</w:t>
      </w:r>
      <w:r w:rsidR="00047EB2" w:rsidRPr="007141AD">
        <w:rPr>
          <w:sz w:val="16"/>
        </w:rPr>
        <w:t xml:space="preserve"> </w:t>
      </w:r>
      <w:hyperlink r:id="rId736" w:tgtFrame="_blank" w:history="1">
        <w:r w:rsidRPr="007141AD">
          <w:rPr>
            <w:rStyle w:val="Hyperlink"/>
            <w:sz w:val="16"/>
          </w:rPr>
          <w:t>said</w:t>
        </w:r>
      </w:hyperlink>
      <w:r w:rsidR="00047EB2" w:rsidRPr="007141AD">
        <w:rPr>
          <w:sz w:val="16"/>
        </w:rPr>
        <w:t xml:space="preserve"> </w:t>
      </w:r>
      <w:r w:rsidRPr="007141AD">
        <w:rPr>
          <w:sz w:val="16"/>
        </w:rPr>
        <w:t>on Fox News last month. “We’ve got to take them to court and we’ve got to start charging some of these politicians with crimes.”</w:t>
      </w:r>
      <w:r w:rsidR="00047EB2" w:rsidRPr="007141AD">
        <w:rPr>
          <w:sz w:val="16"/>
        </w:rPr>
        <w:t xml:space="preserve"> </w:t>
      </w:r>
      <w:r w:rsidRPr="007141AD">
        <w:rPr>
          <w:sz w:val="16"/>
        </w:rPr>
        <w:t>It’s not just ICE, either. Customs and Border Protection has taken a disturbing turn since Trump took office. The DHS inspector general</w:t>
      </w:r>
      <w:r w:rsidR="00047EB2" w:rsidRPr="007141AD">
        <w:rPr>
          <w:sz w:val="16"/>
        </w:rPr>
        <w:t xml:space="preserve"> </w:t>
      </w:r>
      <w:hyperlink r:id="rId737" w:tgtFrame="_blank" w:history="1">
        <w:r w:rsidRPr="007141AD">
          <w:rPr>
            <w:rStyle w:val="Hyperlink"/>
            <w:sz w:val="16"/>
          </w:rPr>
          <w:t>found</w:t>
        </w:r>
      </w:hyperlink>
      <w:r w:rsidR="00047EB2" w:rsidRPr="007141AD">
        <w:rPr>
          <w:sz w:val="16"/>
        </w:rPr>
        <w:t xml:space="preserve"> </w:t>
      </w:r>
      <w:r w:rsidRPr="007141AD">
        <w:rPr>
          <w:sz w:val="16"/>
        </w:rPr>
        <w:t>that CBP officers violated multiple federal court orders in their zeal to aggressively enforce the first version of the president’s travel ban targeting seven Muslim-majority countries last January. And like ICE, CBP has a cruel streak. Last month, a nonprofit group released footage</w:t>
      </w:r>
      <w:r w:rsidR="00047EB2" w:rsidRPr="007141AD">
        <w:rPr>
          <w:sz w:val="16"/>
        </w:rPr>
        <w:t xml:space="preserve"> </w:t>
      </w:r>
      <w:hyperlink r:id="rId738" w:tgtFrame="_blank" w:history="1">
        <w:r w:rsidRPr="007141AD">
          <w:rPr>
            <w:rStyle w:val="Hyperlink"/>
            <w:sz w:val="16"/>
          </w:rPr>
          <w:t>showing</w:t>
        </w:r>
      </w:hyperlink>
      <w:r w:rsidR="00047EB2" w:rsidRPr="007141AD">
        <w:rPr>
          <w:sz w:val="16"/>
        </w:rPr>
        <w:t xml:space="preserve"> </w:t>
      </w:r>
      <w:r w:rsidRPr="007141AD">
        <w:rPr>
          <w:sz w:val="16"/>
        </w:rPr>
        <w:t>Border Patrol agents pouring out water jugs and destroying other humanitarian supplies left for migrants crossing the deadly desert between the U.S. and Mexico.</w:t>
      </w:r>
      <w:r w:rsidR="00047EB2" w:rsidRPr="007141AD">
        <w:rPr>
          <w:sz w:val="16"/>
        </w:rPr>
        <w:t xml:space="preserve"> </w:t>
      </w:r>
      <w:r w:rsidRPr="007141AD">
        <w:rPr>
          <w:sz w:val="16"/>
        </w:rPr>
        <w:t xml:space="preserve">If these issues were found in only one part of DHS and its subsidiary agencies, there might be an option for reform. But the problem is both cultural and systemic. </w:t>
      </w:r>
      <w:r w:rsidRPr="007141AD">
        <w:rPr>
          <w:rStyle w:val="StyleUnderline"/>
        </w:rPr>
        <w:t xml:space="preserve">The department will always be the </w:t>
      </w:r>
      <w:r w:rsidRPr="007141AD">
        <w:rPr>
          <w:rStyle w:val="Emphasis"/>
        </w:rPr>
        <w:t>hastily assembled product</w:t>
      </w:r>
      <w:r w:rsidRPr="007141AD">
        <w:rPr>
          <w:rStyle w:val="StyleUnderline"/>
        </w:rPr>
        <w:t xml:space="preserve"> of a dark, paranoid moment in American history</w:t>
      </w:r>
      <w:r w:rsidRPr="007141AD">
        <w:rPr>
          <w:sz w:val="16"/>
        </w:rPr>
        <w:t>. It also helps give permanence to that moment, preventing the country from moving beyond the post-9/11 era.</w:t>
      </w:r>
      <w:r w:rsidR="00047EB2" w:rsidRPr="007141AD">
        <w:rPr>
          <w:sz w:val="16"/>
        </w:rPr>
        <w:t xml:space="preserve"> </w:t>
      </w:r>
      <w:r w:rsidRPr="007141AD">
        <w:rPr>
          <w:rStyle w:val="StyleUnderline"/>
        </w:rPr>
        <w:t xml:space="preserve">The solution: Reverse the 2003 law and </w:t>
      </w:r>
      <w:r w:rsidRPr="007141AD">
        <w:rPr>
          <w:rStyle w:val="Emphasis"/>
        </w:rPr>
        <w:t>send almost every agency back to where it came from</w:t>
      </w:r>
      <w:r w:rsidRPr="007141AD">
        <w:rPr>
          <w:sz w:val="16"/>
        </w:rPr>
        <w:t xml:space="preserve">. Abolish ICE and return its deportation powers to </w:t>
      </w:r>
      <w:r w:rsidRPr="007141AD">
        <w:rPr>
          <w:rStyle w:val="StyleUnderline"/>
        </w:rPr>
        <w:t xml:space="preserve">the </w:t>
      </w:r>
      <w:r w:rsidRPr="007141AD">
        <w:rPr>
          <w:rStyle w:val="Emphasis"/>
        </w:rPr>
        <w:t>Justice Department</w:t>
      </w:r>
      <w:r w:rsidRPr="007141AD">
        <w:rPr>
          <w:sz w:val="16"/>
        </w:rPr>
        <w:t xml:space="preserve">, whose internal culture </w:t>
      </w:r>
      <w:r w:rsidRPr="007141AD">
        <w:rPr>
          <w:rStyle w:val="StyleUnderline"/>
        </w:rPr>
        <w:t>is far more professionalized and less susceptible to systemic abuse</w:t>
      </w:r>
      <w:r w:rsidRPr="007141AD">
        <w:rPr>
          <w:sz w:val="16"/>
        </w:rPr>
        <w:t xml:space="preserve">. Immigration and citizenship responsibilities can be transferred to </w:t>
      </w:r>
      <w:r w:rsidRPr="007141AD">
        <w:rPr>
          <w:rStyle w:val="StyleUnderline"/>
        </w:rPr>
        <w:t>the</w:t>
      </w:r>
      <w:r w:rsidRPr="007141AD">
        <w:rPr>
          <w:sz w:val="16"/>
        </w:rPr>
        <w:t xml:space="preserve"> </w:t>
      </w:r>
      <w:r w:rsidRPr="007141AD">
        <w:rPr>
          <w:rStyle w:val="Emphasis"/>
        </w:rPr>
        <w:t>State Department</w:t>
      </w:r>
      <w:r w:rsidRPr="007141AD">
        <w:rPr>
          <w:sz w:val="16"/>
        </w:rPr>
        <w:t xml:space="preserve">, which </w:t>
      </w:r>
      <w:r w:rsidRPr="007141AD">
        <w:rPr>
          <w:rStyle w:val="StyleUnderline"/>
        </w:rPr>
        <w:t>is far better equipped for the task</w:t>
      </w:r>
      <w:r w:rsidRPr="007141AD">
        <w:rPr>
          <w:sz w:val="16"/>
        </w:rPr>
        <w:t>. Transfer Customs and Border Protection to the Treasury, where the Customs Service existed for decades.</w:t>
      </w:r>
      <w:r w:rsidR="00047EB2" w:rsidRPr="007141AD">
        <w:rPr>
          <w:sz w:val="16"/>
        </w:rPr>
        <w:t xml:space="preserve"> </w:t>
      </w:r>
      <w:r w:rsidRPr="007141AD">
        <w:rPr>
          <w:sz w:val="16"/>
        </w:rPr>
        <w:t>Not everything will necessarily fit somewhere else. After a</w:t>
      </w:r>
      <w:r w:rsidR="00047EB2" w:rsidRPr="007141AD">
        <w:rPr>
          <w:sz w:val="16"/>
        </w:rPr>
        <w:t xml:space="preserve"> </w:t>
      </w:r>
      <w:hyperlink r:id="rId739" w:tgtFrame="_blank" w:history="1">
        <w:r w:rsidRPr="007141AD">
          <w:rPr>
            <w:rStyle w:val="Hyperlink"/>
            <w:sz w:val="16"/>
          </w:rPr>
          <w:t>wave of scandals</w:t>
        </w:r>
      </w:hyperlink>
      <w:r w:rsidR="00047EB2" w:rsidRPr="007141AD">
        <w:rPr>
          <w:sz w:val="16"/>
        </w:rPr>
        <w:t xml:space="preserve"> </w:t>
      </w:r>
      <w:r w:rsidRPr="007141AD">
        <w:rPr>
          <w:sz w:val="16"/>
        </w:rPr>
        <w:t>in recent years, the Secret Service might fare better under the president’s direct oversight.</w:t>
      </w:r>
      <w:r w:rsidR="00047EB2" w:rsidRPr="007141AD">
        <w:rPr>
          <w:sz w:val="16"/>
        </w:rPr>
        <w:t xml:space="preserve"> </w:t>
      </w:r>
      <w:r w:rsidRPr="007141AD">
        <w:rPr>
          <w:sz w:val="16"/>
        </w:rPr>
        <w:t>Whatever else is left of DHS can be reorganized under a Federal Emergency Management Agency that’s independent once more. Congress could even change FEMA’s name to something more encompassing of its broadened mission—just as long as it’s less Germanic than what came before.</w:t>
      </w:r>
    </w:p>
    <w:p w14:paraId="2DA7E685" w14:textId="1D433989" w:rsidR="005749F3" w:rsidRPr="007141AD" w:rsidRDefault="005749F3" w:rsidP="005749F3"/>
    <w:p w14:paraId="5C88C334" w14:textId="2F543FEF" w:rsidR="006248FB" w:rsidRPr="007141AD" w:rsidRDefault="006248FB" w:rsidP="006248FB">
      <w:pPr>
        <w:pStyle w:val="Heading3"/>
      </w:pPr>
      <w:r w:rsidRPr="007141AD">
        <w:t xml:space="preserve">1NC No </w:t>
      </w:r>
      <w:proofErr w:type="spellStart"/>
      <w:r w:rsidRPr="007141AD">
        <w:t>Heg</w:t>
      </w:r>
      <w:proofErr w:type="spellEnd"/>
      <w:r w:rsidRPr="007141AD">
        <w:t xml:space="preserve"> Impact </w:t>
      </w:r>
    </w:p>
    <w:p w14:paraId="05B578E3" w14:textId="77777777" w:rsidR="006248FB" w:rsidRPr="007141AD" w:rsidRDefault="006248FB" w:rsidP="006248FB"/>
    <w:p w14:paraId="1DEB4B86" w14:textId="77777777" w:rsidR="006248FB" w:rsidRPr="007141AD" w:rsidRDefault="006248FB" w:rsidP="006248FB">
      <w:pPr>
        <w:pStyle w:val="Heading4"/>
        <w:rPr>
          <w:rFonts w:cs="Arial"/>
        </w:rPr>
      </w:pPr>
      <w:r w:rsidRPr="007141AD">
        <w:rPr>
          <w:rFonts w:cs="Arial"/>
        </w:rPr>
        <w:t xml:space="preserve">No </w:t>
      </w:r>
      <w:proofErr w:type="spellStart"/>
      <w:r w:rsidRPr="007141AD">
        <w:rPr>
          <w:rFonts w:cs="Arial"/>
        </w:rPr>
        <w:t>heg</w:t>
      </w:r>
      <w:proofErr w:type="spellEnd"/>
      <w:r w:rsidRPr="007141AD">
        <w:rPr>
          <w:rFonts w:cs="Arial"/>
        </w:rPr>
        <w:t xml:space="preserve"> impact</w:t>
      </w:r>
    </w:p>
    <w:p w14:paraId="66BD09DA" w14:textId="77777777" w:rsidR="006248FB" w:rsidRPr="007141AD" w:rsidRDefault="006248FB" w:rsidP="006248FB">
      <w:pPr>
        <w:pStyle w:val="ListParagraph"/>
        <w:numPr>
          <w:ilvl w:val="0"/>
          <w:numId w:val="30"/>
        </w:numPr>
      </w:pPr>
      <w:r w:rsidRPr="007141AD">
        <w:rPr>
          <w:u w:val="single"/>
        </w:rPr>
        <w:t>empirics</w:t>
      </w:r>
      <w:r w:rsidRPr="007141AD">
        <w:t xml:space="preserve"> and </w:t>
      </w:r>
      <w:r w:rsidRPr="007141AD">
        <w:rPr>
          <w:u w:val="single"/>
        </w:rPr>
        <w:t>political psychology</w:t>
      </w:r>
      <w:r w:rsidRPr="007141AD">
        <w:t xml:space="preserve"> prove US posture is unrelated to great power peace</w:t>
      </w:r>
    </w:p>
    <w:p w14:paraId="7D2FD68B" w14:textId="77777777" w:rsidR="006248FB" w:rsidRPr="007141AD" w:rsidRDefault="006248FB" w:rsidP="006248FB">
      <w:pPr>
        <w:pStyle w:val="ListParagraph"/>
        <w:numPr>
          <w:ilvl w:val="0"/>
          <w:numId w:val="30"/>
        </w:numPr>
      </w:pPr>
      <w:r w:rsidRPr="007141AD">
        <w:rPr>
          <w:u w:val="single"/>
        </w:rPr>
        <w:t>other factors</w:t>
      </w:r>
      <w:r w:rsidRPr="007141AD">
        <w:t xml:space="preserve"> aren’t accounted for in their analysis</w:t>
      </w:r>
    </w:p>
    <w:p w14:paraId="2F469758" w14:textId="77777777" w:rsidR="006248FB" w:rsidRPr="007141AD" w:rsidRDefault="006248FB" w:rsidP="006248FB">
      <w:proofErr w:type="spellStart"/>
      <w:r w:rsidRPr="007141AD">
        <w:rPr>
          <w:rStyle w:val="Style13ptBold"/>
        </w:rPr>
        <w:t>Fettweis</w:t>
      </w:r>
      <w:proofErr w:type="spellEnd"/>
      <w:r w:rsidRPr="007141AD">
        <w:rPr>
          <w:rStyle w:val="Style13ptBold"/>
        </w:rPr>
        <w:t xml:space="preserve"> 17</w:t>
      </w:r>
      <w:r w:rsidRPr="007141AD">
        <w:t xml:space="preserve"> [Christopher </w:t>
      </w:r>
      <w:proofErr w:type="spellStart"/>
      <w:r w:rsidRPr="007141AD">
        <w:t>Fettweis</w:t>
      </w:r>
      <w:proofErr w:type="spellEnd"/>
      <w:r w:rsidRPr="007141AD">
        <w:t>, associate professor of political science at Tulane University. Unipolarity, Hegemony, and the New Peace. May 8, 2017.  http://www.tandfonline.com/doi/pdf/10.1080/09636412.2017.1306394?needAccess=true]</w:t>
      </w:r>
    </w:p>
    <w:p w14:paraId="4228E6C2" w14:textId="77777777" w:rsidR="006248FB" w:rsidRPr="007141AD" w:rsidRDefault="006248FB" w:rsidP="006248FB">
      <w:pPr>
        <w:rPr>
          <w:sz w:val="16"/>
        </w:rPr>
      </w:pPr>
      <w:r w:rsidRPr="007141AD">
        <w:rPr>
          <w:rStyle w:val="StyleUnderline"/>
        </w:rPr>
        <w:t>After three years in the White House, Ronald Reagan had learned something surprising: “Many people at the top of the Soviet hierarchy were genuinely afraid of America and Americans</w:t>
      </w:r>
      <w:r w:rsidRPr="007141AD">
        <w:rPr>
          <w:sz w:val="16"/>
        </w:rPr>
        <w:t xml:space="preserve">,”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w:t>
      </w:r>
      <w:r w:rsidRPr="007141AD">
        <w:rPr>
          <w:rStyle w:val="StyleUnderline"/>
        </w:rPr>
        <w:t>During my first years in Washington, I think many of us took it for granted that the Russians, like ourselves, considered it unthinkable that the United States would launch a first strike against them</w:t>
      </w:r>
      <w:r w:rsidRPr="007141AD">
        <w:rPr>
          <w:sz w:val="16"/>
        </w:rPr>
        <w:t xml:space="preserve">.” </w:t>
      </w:r>
      <w:r w:rsidRPr="007141AD">
        <w:rPr>
          <w:rStyle w:val="StyleUnderline"/>
        </w:rPr>
        <w:t xml:space="preserve">100 Reagan is certainly not alone in believing in the essential benevolent image of his nation. While it is common for actors to attribute negative motivations to the behavior of others, it is </w:t>
      </w:r>
      <w:r w:rsidRPr="007141AD">
        <w:rPr>
          <w:rStyle w:val="Emphasis"/>
        </w:rPr>
        <w:t>exceedingly difficult</w:t>
      </w:r>
      <w:r w:rsidRPr="007141AD">
        <w:rPr>
          <w:rStyle w:val="StyleUnderline"/>
        </w:rPr>
        <w:t xml:space="preserve"> for them to accept that anyone could interpret their actions in negative ways. Leaders are well aware of their own motives and tend to assume that their peaceful intentions are obvious and transparent</w:t>
      </w:r>
      <w:r w:rsidRPr="007141AD">
        <w:rPr>
          <w:sz w:val="16"/>
        </w:rPr>
        <w:t xml:space="preserve">. </w:t>
      </w:r>
    </w:p>
    <w:p w14:paraId="36296782" w14:textId="77777777" w:rsidR="006248FB" w:rsidRPr="007141AD" w:rsidRDefault="006248FB" w:rsidP="006248FB">
      <w:pPr>
        <w:rPr>
          <w:sz w:val="16"/>
        </w:rPr>
      </w:pPr>
      <w:r w:rsidRPr="007141AD">
        <w:rPr>
          <w:rStyle w:val="StyleUnderline"/>
        </w:rPr>
        <w:t xml:space="preserve">Both strains of the hegemonic-stability explanation assume not only that US power is benevolent, but that others </w:t>
      </w:r>
      <w:r w:rsidRPr="007141AD">
        <w:rPr>
          <w:rStyle w:val="Emphasis"/>
        </w:rPr>
        <w:t>perceive</w:t>
      </w:r>
      <w:r w:rsidRPr="007141AD">
        <w:rPr>
          <w:rStyle w:val="StyleUnderline"/>
        </w:rPr>
        <w:t xml:space="preserve"> it that way.</w:t>
      </w:r>
      <w:r w:rsidRPr="007141AD">
        <w:rPr>
          <w:sz w:val="16"/>
        </w:rPr>
        <w:t xml:space="preserve"> </w:t>
      </w:r>
      <w:r w:rsidRPr="007141AD">
        <w:rPr>
          <w:rStyle w:val="StyleUnderline"/>
        </w:rPr>
        <w:t xml:space="preserve">Hegemonic stability depends on the perceptions of other states to be successful; </w:t>
      </w:r>
      <w:r w:rsidRPr="007141AD">
        <w:rPr>
          <w:rStyle w:val="Emphasis"/>
        </w:rPr>
        <w:t>it has no hope</w:t>
      </w:r>
      <w:r w:rsidRPr="007141AD">
        <w:rPr>
          <w:rStyle w:val="StyleUnderline"/>
        </w:rPr>
        <w:t xml:space="preserve"> to succeed if it encounters resistance from the less powerful members of the system, or even if they simply refuse to follow the rules</w:t>
      </w:r>
      <w:r w:rsidRPr="007141AD">
        <w:rPr>
          <w:sz w:val="16"/>
        </w:rPr>
        <w:t xml:space="preserve">. </w:t>
      </w:r>
      <w:r w:rsidRPr="007141AD">
        <w:rPr>
          <w:rStyle w:val="StyleUnderline"/>
        </w:rPr>
        <w:t>Relatively small police forces require the general cooperation of large communities to have any chance of establishing order.</w:t>
      </w:r>
      <w:r w:rsidRPr="007141AD">
        <w:rPr>
          <w:sz w:val="16"/>
        </w:rPr>
        <w:t xml:space="preserve"> </w:t>
      </w:r>
      <w:r w:rsidRPr="007141AD">
        <w:rPr>
          <w:rStyle w:val="StyleUnderline"/>
        </w:rPr>
        <w:t>They must perceive the sheriff as just, rational, and essentially nonthreatening.</w:t>
      </w:r>
      <w:r w:rsidRPr="007141AD">
        <w:rPr>
          <w:sz w:val="16"/>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w:t>
      </w:r>
    </w:p>
    <w:p w14:paraId="6D74C78E" w14:textId="77777777" w:rsidR="006248FB" w:rsidRPr="007141AD" w:rsidRDefault="006248FB" w:rsidP="006248FB">
      <w:pPr>
        <w:rPr>
          <w:rStyle w:val="Emphasis"/>
        </w:rPr>
      </w:pPr>
      <w:r w:rsidRPr="007141AD">
        <w:rPr>
          <w:rStyle w:val="StyleUnderline"/>
        </w:rPr>
        <w:t>Hegemonic-stability theorists purport to understand the perceptions of others, at times better than those others understand themselves</w:t>
      </w:r>
      <w:r w:rsidRPr="007141AD">
        <w:rPr>
          <w:sz w:val="16"/>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7141AD">
        <w:rPr>
          <w:rStyle w:val="StyleUnderline"/>
        </w:rPr>
        <w:t>In the 1990s, Russian protests regarding NATO expansion—though nearly universal—were not taken seriously, since US planners believed the alliance’s benevolent intentions were apparent to all.</w:t>
      </w:r>
      <w:r w:rsidRPr="007141AD">
        <w:rPr>
          <w:sz w:val="16"/>
        </w:rPr>
        <w:t xml:space="preserve"> Sagacious Russians understood that expansion would actually be beneficial, since it would bring stability to their western border.103 </w:t>
      </w:r>
      <w:r w:rsidRPr="007141AD">
        <w:rPr>
          <w:rStyle w:val="StyleUnderline"/>
        </w:rPr>
        <w:t>President Clinton and Secretary of State Warren Christopher were caught off guard by the hostility of their counterparts regarding the issue at a summit in Budapest in December 1994</w:t>
      </w:r>
      <w:r w:rsidRPr="007141AD">
        <w:rPr>
          <w:sz w:val="16"/>
        </w:rPr>
        <w:t xml:space="preserve">.104 </w:t>
      </w:r>
      <w:r w:rsidRPr="007141AD">
        <w:rPr>
          <w:rStyle w:val="StyleUnderline"/>
        </w:rPr>
        <w:t>Despite warnings from the vast majority of academic and policy experts about the likely Russian reaction and overall wisdom of expansion itself, the administration failed to anticipate Moscow’s position.</w:t>
      </w:r>
      <w:r w:rsidRPr="007141AD">
        <w:rPr>
          <w:sz w:val="16"/>
        </w:rPr>
        <w:t xml:space="preserve">105 </w:t>
      </w:r>
      <w:r w:rsidRPr="007141AD">
        <w:rPr>
          <w:rStyle w:val="StyleUnderline"/>
        </w:rPr>
        <w:t xml:space="preserve">The Russians did not seem to believe American assurances that expansion would actually be good for them. </w:t>
      </w:r>
      <w:r w:rsidRPr="007141AD">
        <w:rPr>
          <w:rStyle w:val="Emphasis"/>
        </w:rPr>
        <w:t xml:space="preserve">The United States overestimated the degree to which others saw it as benevolent. </w:t>
      </w:r>
    </w:p>
    <w:p w14:paraId="341890EB" w14:textId="77777777" w:rsidR="006248FB" w:rsidRPr="007141AD" w:rsidRDefault="006248FB" w:rsidP="006248FB">
      <w:pPr>
        <w:rPr>
          <w:sz w:val="16"/>
        </w:rPr>
      </w:pPr>
      <w:r w:rsidRPr="007141AD">
        <w:rPr>
          <w:rStyle w:val="StyleUnderline"/>
        </w:rPr>
        <w:t>Once again, the culture of the United States might make its leaders more vulnerable to this misperception. The need for positive self-regard appears to be particularly strong in North American societies</w:t>
      </w:r>
      <w:r w:rsidRPr="007141AD">
        <w:rPr>
          <w:sz w:val="16"/>
        </w:rPr>
        <w:t xml:space="preserve"> compared to elsewhere.106 </w:t>
      </w:r>
      <w:r w:rsidRPr="007141AD">
        <w:rPr>
          <w:rStyle w:val="StyleUnderline"/>
        </w:rPr>
        <w:t>Western egos tend to be gratified through self-promotion rather than humility, and independence rather than interdependence</w:t>
      </w:r>
      <w:r w:rsidRPr="007141AD">
        <w:rPr>
          <w:sz w:val="16"/>
        </w:rPr>
        <w:t xml:space="preserve">. </w:t>
      </w:r>
      <w:r w:rsidRPr="007141AD">
        <w:rPr>
          <w:rStyle w:val="StyleUnderline"/>
        </w:rPr>
        <w:t>Americans are more likely to feel good if they are unique rather than a good cog in society’s wheel, and uniquely good. The need to be perceived as benevolent</w:t>
      </w:r>
      <w:r w:rsidRPr="007141AD">
        <w:rPr>
          <w:sz w:val="16"/>
        </w:rPr>
        <w:t xml:space="preserve">, though universal, may well exert stronger encouragement for US observers to project their perceptions onto others. </w:t>
      </w:r>
    </w:p>
    <w:p w14:paraId="2D7C4470" w14:textId="77777777" w:rsidR="006248FB" w:rsidRPr="007141AD" w:rsidRDefault="006248FB" w:rsidP="006248FB">
      <w:pPr>
        <w:rPr>
          <w:rStyle w:val="StyleUnderline"/>
        </w:rPr>
      </w:pPr>
      <w:r w:rsidRPr="007141AD">
        <w:rPr>
          <w:rStyle w:val="StyleUnderline"/>
        </w:rPr>
        <w:t xml:space="preserve">The </w:t>
      </w:r>
      <w:r w:rsidRPr="007141AD">
        <w:rPr>
          <w:rStyle w:val="Emphasis"/>
        </w:rPr>
        <w:t>U</w:t>
      </w:r>
      <w:r w:rsidRPr="007141AD">
        <w:rPr>
          <w:rStyle w:val="StyleUnderline"/>
        </w:rPr>
        <w:t xml:space="preserve">nited </w:t>
      </w:r>
      <w:r w:rsidRPr="007141AD">
        <w:rPr>
          <w:rStyle w:val="Emphasis"/>
        </w:rPr>
        <w:t>S</w:t>
      </w:r>
      <w:r w:rsidRPr="007141AD">
        <w:rPr>
          <w:rStyle w:val="StyleUnderline"/>
        </w:rPr>
        <w:t>tates almost certainly frightens others more than its leaders perceive</w:t>
      </w:r>
      <w:r w:rsidRPr="007141AD">
        <w:rPr>
          <w:sz w:val="16"/>
        </w:rPr>
        <w:t xml:space="preserve">. </w:t>
      </w:r>
      <w:r w:rsidRPr="007141AD">
        <w:rPr>
          <w:rStyle w:val="StyleUnderline"/>
        </w:rPr>
        <w:t>A quarter of the 68,000 respondents to a 2013 Gallup poll in sixty-five countries identified the United States as the “greatest threat to world peace,” which was more than three times the total for the second-place country</w:t>
      </w:r>
      <w:r w:rsidRPr="007141AD">
        <w:rPr>
          <w:sz w:val="16"/>
        </w:rPr>
        <w:t xml:space="preserve"> (Pakistan).107 </w:t>
      </w:r>
      <w:r w:rsidRPr="007141AD">
        <w:rPr>
          <w:rStyle w:val="StyleUnderline"/>
        </w:rPr>
        <w:t>The international community always has to worry about the potential for police brutality, even if it occurs rarely</w:t>
      </w:r>
      <w:r w:rsidRPr="007141AD">
        <w:rPr>
          <w:sz w:val="16"/>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7141AD">
        <w:rPr>
          <w:rStyle w:val="StyleUnderline"/>
        </w:rPr>
        <w:t xml:space="preserve">; it is not just petulant resentment, but understandable disagreement with US policies, that motivates </w:t>
      </w:r>
      <w:r w:rsidRPr="007141AD">
        <w:rPr>
          <w:rStyle w:val="Emphasis"/>
        </w:rPr>
        <w:t>counterhegemonic beliefs and behavior</w:t>
      </w:r>
      <w:r w:rsidRPr="007141AD">
        <w:rPr>
          <w:rStyle w:val="StyleUnderline"/>
        </w:rPr>
        <w:t xml:space="preserve">. </w:t>
      </w:r>
    </w:p>
    <w:p w14:paraId="135A57F4" w14:textId="77777777" w:rsidR="006248FB" w:rsidRPr="007141AD" w:rsidRDefault="006248FB" w:rsidP="006248FB">
      <w:pPr>
        <w:rPr>
          <w:rStyle w:val="StyleUnderline"/>
        </w:rPr>
      </w:pPr>
      <w:r w:rsidRPr="007141AD">
        <w:rPr>
          <w:rStyle w:val="StyleUnderline"/>
        </w:rPr>
        <w:t xml:space="preserve">To review, assuming for a moment that US leaders are subject to </w:t>
      </w:r>
      <w:r w:rsidRPr="007141AD">
        <w:rPr>
          <w:rStyle w:val="Emphasis"/>
        </w:rPr>
        <w:t>the same forces that affect every human being</w:t>
      </w:r>
      <w:r w:rsidRPr="007141AD">
        <w:rPr>
          <w:rStyle w:val="StyleUnderline"/>
        </w:rPr>
        <w:t xml:space="preserve">, they </w:t>
      </w:r>
      <w:r w:rsidRPr="007141AD">
        <w:rPr>
          <w:rStyle w:val="Emphasis"/>
        </w:rPr>
        <w:t>overestimate</w:t>
      </w:r>
      <w:r w:rsidRPr="007141AD">
        <w:rPr>
          <w:rStyle w:val="StyleUnderline"/>
        </w:rPr>
        <w:t xml:space="preserve"> the amount of control they have over other actors</w:t>
      </w:r>
      <w:r w:rsidRPr="007141AD">
        <w:rPr>
          <w:sz w:val="16"/>
        </w:rPr>
        <w:t xml:space="preserve">, </w:t>
      </w:r>
      <w:r w:rsidRPr="007141AD">
        <w:rPr>
          <w:rStyle w:val="StyleUnderline"/>
        </w:rPr>
        <w:t>and are not as important to decisions made elsewhere as they believe themselves to be. And they probably perceive their own benevolence to be much greater than do others.</w:t>
      </w:r>
      <w:r w:rsidRPr="007141AD">
        <w:rPr>
          <w:sz w:val="16"/>
        </w:rPr>
        <w:t xml:space="preserve"> </w:t>
      </w:r>
      <w:r w:rsidRPr="007141AD">
        <w:rPr>
          <w:rStyle w:val="StyleUnderline"/>
        </w:rPr>
        <w:t>These common phenomena all influence US beliefs in the same direction, and may well increase the apparent explanatory power of hegemony beyond what the facts would otherwise support.</w:t>
      </w:r>
      <w:r w:rsidRPr="007141AD">
        <w:rPr>
          <w:sz w:val="16"/>
        </w:rPr>
        <w:t xml:space="preserve"> </w:t>
      </w:r>
      <w:r w:rsidRPr="007141AD">
        <w:rPr>
          <w:rStyle w:val="StyleUnderline"/>
        </w:rPr>
        <w:t xml:space="preserve">The </w:t>
      </w:r>
      <w:r w:rsidRPr="007141AD">
        <w:rPr>
          <w:rStyle w:val="Emphasis"/>
        </w:rPr>
        <w:t>U</w:t>
      </w:r>
      <w:r w:rsidRPr="007141AD">
        <w:rPr>
          <w:rStyle w:val="StyleUnderline"/>
        </w:rPr>
        <w:t xml:space="preserve">nited </w:t>
      </w:r>
      <w:r w:rsidRPr="007141AD">
        <w:rPr>
          <w:rStyle w:val="Emphasis"/>
        </w:rPr>
        <w:t>S</w:t>
      </w:r>
      <w:r w:rsidRPr="007141AD">
        <w:rPr>
          <w:rStyle w:val="StyleUnderline"/>
        </w:rPr>
        <w:t xml:space="preserve">tates is probably not as central to the New Peace as either liberals or neoconservatives believe. </w:t>
      </w:r>
    </w:p>
    <w:p w14:paraId="0BECE843" w14:textId="77777777" w:rsidR="006248FB" w:rsidRPr="007141AD" w:rsidRDefault="006248FB" w:rsidP="006248FB">
      <w:pPr>
        <w:rPr>
          <w:sz w:val="16"/>
        </w:rPr>
      </w:pPr>
      <w:r w:rsidRPr="007141AD">
        <w:rPr>
          <w:sz w:val="16"/>
        </w:rPr>
        <w:t xml:space="preserve">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w:t>
      </w:r>
    </w:p>
    <w:p w14:paraId="1A9703CC" w14:textId="77777777" w:rsidR="006248FB" w:rsidRPr="007141AD" w:rsidRDefault="006248FB" w:rsidP="006248FB">
      <w:pPr>
        <w:rPr>
          <w:rStyle w:val="StyleUnderline"/>
        </w:rPr>
      </w:pPr>
      <w:r w:rsidRPr="007141AD">
        <w:rPr>
          <w:sz w:val="16"/>
        </w:rPr>
        <w:t xml:space="preserve">For those not yet fully converted, however, </w:t>
      </w:r>
      <w:r w:rsidRPr="007141AD">
        <w:rPr>
          <w:rStyle w:val="StyleUnderline"/>
        </w:rPr>
        <w:t>perhaps it will be significant that corroborating evidence for the relationship is extremely hard to identify. If indeed hegemonic stability exists, it does so without leaving much of a trace.</w:t>
      </w:r>
      <w:r w:rsidRPr="007141AD">
        <w:rPr>
          <w:sz w:val="16"/>
        </w:rPr>
        <w:t xml:space="preserve"> </w:t>
      </w:r>
      <w:r w:rsidRPr="007141AD">
        <w:rPr>
          <w:rStyle w:val="StyleUnderline"/>
        </w:rPr>
        <w:t>Neither Washington’s spending</w:t>
      </w:r>
      <w:r w:rsidRPr="007141AD">
        <w:rPr>
          <w:sz w:val="16"/>
        </w:rPr>
        <w:t xml:space="preserve">, nor its </w:t>
      </w:r>
      <w:r w:rsidRPr="007141AD">
        <w:rPr>
          <w:rStyle w:val="StyleUnderline"/>
        </w:rPr>
        <w:t>interventions, nor</w:t>
      </w:r>
      <w:r w:rsidRPr="007141AD">
        <w:rPr>
          <w:sz w:val="16"/>
        </w:rPr>
        <w:t xml:space="preserve"> its overall </w:t>
      </w:r>
      <w:r w:rsidRPr="007141AD">
        <w:rPr>
          <w:rStyle w:val="StyleUnderline"/>
        </w:rPr>
        <w:t>grand strategy seem to</w:t>
      </w:r>
      <w:r w:rsidRPr="007141AD">
        <w:rPr>
          <w:sz w:val="16"/>
        </w:rPr>
        <w:t xml:space="preserve"> </w:t>
      </w:r>
      <w:r w:rsidRPr="007141AD">
        <w:rPr>
          <w:rStyle w:val="StyleUnderline"/>
        </w:rPr>
        <w:t>matter much to the levels of armed conflict around the world</w:t>
      </w:r>
      <w:r w:rsidRPr="007141AD">
        <w:rPr>
          <w:sz w:val="16"/>
        </w:rPr>
        <w:t xml:space="preserve"> (apart from those wars that Uncle Sam starts). </w:t>
      </w:r>
      <w:r w:rsidRPr="007141AD">
        <w:rPr>
          <w:rStyle w:val="StyleUnderline"/>
        </w:rPr>
        <w:t xml:space="preserve">The </w:t>
      </w:r>
      <w:r w:rsidRPr="007141AD">
        <w:rPr>
          <w:rStyle w:val="Emphasis"/>
        </w:rPr>
        <w:t>empirical record</w:t>
      </w:r>
      <w:r w:rsidRPr="007141AD">
        <w:rPr>
          <w:rStyle w:val="StyleUnderline"/>
        </w:rPr>
        <w:t xml:space="preserve"> does not contain strong reasons to believe that unipolarity and the New Peace are related, and insights from </w:t>
      </w:r>
      <w:r w:rsidRPr="007141AD">
        <w:rPr>
          <w:rStyle w:val="Emphasis"/>
        </w:rPr>
        <w:t>political psychology</w:t>
      </w:r>
      <w:r w:rsidRPr="007141AD">
        <w:rPr>
          <w:rStyle w:val="StyleUnderline"/>
        </w:rPr>
        <w:t xml:space="preserve"> suggest that hegemonic stability is a belief particularly susceptible to misperception</w:t>
      </w:r>
      <w:r w:rsidRPr="007141AD">
        <w:rPr>
          <w:sz w:val="16"/>
        </w:rPr>
        <w:t xml:space="preserve">. US leaders probably exaggerate the degree to which their power matters, and could retrench without much risk to themselves or the world around them. </w:t>
      </w:r>
      <w:r w:rsidRPr="007141AD">
        <w:rPr>
          <w:rStyle w:val="StyleUnderline"/>
        </w:rPr>
        <w:t xml:space="preserve">Researchers will need to look elsewhere to explain why the world has entered into the most peaceful period in its history. </w:t>
      </w:r>
    </w:p>
    <w:p w14:paraId="2E795817" w14:textId="77777777" w:rsidR="006248FB" w:rsidRPr="007141AD" w:rsidRDefault="006248FB" w:rsidP="006248FB">
      <w:pPr>
        <w:rPr>
          <w:u w:val="single"/>
        </w:rPr>
      </w:pPr>
      <w:r w:rsidRPr="007141AD">
        <w:rPr>
          <w:sz w:val="16"/>
        </w:rPr>
        <w:t xml:space="preserve">The good news from this is that </w:t>
      </w:r>
      <w:r w:rsidRPr="007141AD">
        <w:rPr>
          <w:rStyle w:val="StyleUnderline"/>
        </w:rPr>
        <w:t>the New Peace will</w:t>
      </w:r>
      <w:r w:rsidRPr="007141AD">
        <w:rPr>
          <w:sz w:val="16"/>
        </w:rPr>
        <w:t xml:space="preserve"> probably </w:t>
      </w:r>
      <w:r w:rsidRPr="007141AD">
        <w:rPr>
          <w:rStyle w:val="StyleUnderline"/>
        </w:rPr>
        <w:t>persist</w:t>
      </w:r>
      <w:r w:rsidRPr="007141AD">
        <w:rPr>
          <w:sz w:val="16"/>
        </w:rPr>
        <w:t xml:space="preserve"> for quite some time, </w:t>
      </w:r>
      <w:r w:rsidRPr="007141AD">
        <w:rPr>
          <w:rStyle w:val="StyleUnderline"/>
        </w:rPr>
        <w:t xml:space="preserve">no matter how dominant the </w:t>
      </w:r>
      <w:r w:rsidRPr="007141AD">
        <w:rPr>
          <w:rStyle w:val="Emphasis"/>
        </w:rPr>
        <w:t>U</w:t>
      </w:r>
      <w:r w:rsidRPr="007141AD">
        <w:rPr>
          <w:rStyle w:val="StyleUnderline"/>
        </w:rPr>
        <w:t xml:space="preserve">nited </w:t>
      </w:r>
      <w:r w:rsidRPr="007141AD">
        <w:rPr>
          <w:rStyle w:val="Emphasis"/>
        </w:rPr>
        <w:t>S</w:t>
      </w:r>
      <w:r w:rsidRPr="007141AD">
        <w:rPr>
          <w:rStyle w:val="StyleUnderline"/>
        </w:rPr>
        <w:t xml:space="preserve">tates is, </w:t>
      </w:r>
      <w:r w:rsidRPr="007141AD">
        <w:rPr>
          <w:rStyle w:val="Emphasis"/>
        </w:rPr>
        <w:t>or what policies President Trump follows</w:t>
      </w:r>
      <w:r w:rsidRPr="007141AD">
        <w:rPr>
          <w:sz w:val="16"/>
        </w:rPr>
        <w:t xml:space="preserve">, or how much resentment its actions cause in the periphery. </w:t>
      </w:r>
      <w:r w:rsidRPr="007141AD">
        <w:rPr>
          <w:rStyle w:val="StyleUnderline"/>
        </w:rPr>
        <w:t>The people of the twenty-first century are likely to be much safer and more secure than any of their predecessors, even if many of them do not always believe it.</w:t>
      </w:r>
      <w:r w:rsidRPr="007141AD">
        <w:rPr>
          <w:u w:val="single"/>
        </w:rPr>
        <w:t xml:space="preserve"> </w:t>
      </w:r>
    </w:p>
    <w:p w14:paraId="00353FEE" w14:textId="77777777" w:rsidR="006248FB" w:rsidRPr="007141AD" w:rsidRDefault="006248FB" w:rsidP="006248FB">
      <w:pPr>
        <w:pStyle w:val="Heading4"/>
      </w:pPr>
      <w:r w:rsidRPr="007141AD">
        <w:t xml:space="preserve">No transition wars – </w:t>
      </w:r>
      <w:r w:rsidRPr="007141AD">
        <w:rPr>
          <w:u w:val="single"/>
        </w:rPr>
        <w:t>diplomacy</w:t>
      </w:r>
      <w:r w:rsidRPr="007141AD">
        <w:t xml:space="preserve"> prevails</w:t>
      </w:r>
    </w:p>
    <w:p w14:paraId="15E22B36" w14:textId="77777777" w:rsidR="006248FB" w:rsidRPr="007141AD" w:rsidRDefault="006248FB" w:rsidP="006248FB">
      <w:pPr>
        <w:pStyle w:val="ListParagraph"/>
        <w:numPr>
          <w:ilvl w:val="0"/>
          <w:numId w:val="31"/>
        </w:numPr>
      </w:pPr>
      <w:r w:rsidRPr="007141AD">
        <w:rPr>
          <w:u w:val="single"/>
        </w:rPr>
        <w:t>Cooperation</w:t>
      </w:r>
      <w:r w:rsidRPr="007141AD">
        <w:t xml:space="preserve"> &amp; </w:t>
      </w:r>
      <w:r w:rsidRPr="007141AD">
        <w:rPr>
          <w:u w:val="single"/>
        </w:rPr>
        <w:t>MAD</w:t>
      </w:r>
      <w:r w:rsidRPr="007141AD">
        <w:t xml:space="preserve"> control incentives</w:t>
      </w:r>
    </w:p>
    <w:p w14:paraId="20A06E5E" w14:textId="77777777" w:rsidR="006248FB" w:rsidRPr="007141AD" w:rsidRDefault="006248FB" w:rsidP="006248FB">
      <w:pPr>
        <w:pStyle w:val="ListParagraph"/>
        <w:numPr>
          <w:ilvl w:val="0"/>
          <w:numId w:val="31"/>
        </w:numPr>
      </w:pPr>
      <w:r w:rsidRPr="007141AD">
        <w:t xml:space="preserve">No escalation – </w:t>
      </w:r>
      <w:r w:rsidRPr="007141AD">
        <w:rPr>
          <w:u w:val="single"/>
        </w:rPr>
        <w:t>defensive</w:t>
      </w:r>
      <w:r w:rsidRPr="007141AD">
        <w:t xml:space="preserve"> policy prevails</w:t>
      </w:r>
    </w:p>
    <w:p w14:paraId="45B6D363" w14:textId="77777777" w:rsidR="006248FB" w:rsidRPr="007141AD" w:rsidRDefault="006248FB" w:rsidP="006248FB">
      <w:pPr>
        <w:pStyle w:val="ListParagraph"/>
      </w:pPr>
      <w:r w:rsidRPr="007141AD">
        <w:t>Small military buildup and low weapons alert</w:t>
      </w:r>
    </w:p>
    <w:p w14:paraId="11D854B6" w14:textId="77777777" w:rsidR="006248FB" w:rsidRPr="007141AD" w:rsidRDefault="006248FB" w:rsidP="006248FB">
      <w:pPr>
        <w:pStyle w:val="ListParagraph"/>
      </w:pPr>
      <w:r w:rsidRPr="007141AD">
        <w:t xml:space="preserve">International waters and other country involvement give </w:t>
      </w:r>
      <w:r w:rsidRPr="007141AD">
        <w:rPr>
          <w:u w:val="single"/>
        </w:rPr>
        <w:t>buffer</w:t>
      </w:r>
      <w:r w:rsidRPr="007141AD">
        <w:t xml:space="preserve"> for negotiation</w:t>
      </w:r>
    </w:p>
    <w:p w14:paraId="33367221" w14:textId="77777777" w:rsidR="006248FB" w:rsidRPr="007141AD" w:rsidRDefault="006248FB" w:rsidP="006248FB">
      <w:pPr>
        <w:pStyle w:val="ListParagraph"/>
        <w:numPr>
          <w:ilvl w:val="0"/>
          <w:numId w:val="31"/>
        </w:numPr>
      </w:pPr>
      <w:r w:rsidRPr="007141AD">
        <w:t xml:space="preserve">Impact NU – the U.S. isn’t </w:t>
      </w:r>
      <w:r w:rsidRPr="007141AD">
        <w:rPr>
          <w:u w:val="single"/>
        </w:rPr>
        <w:t>pre-eminent</w:t>
      </w:r>
      <w:r w:rsidRPr="007141AD">
        <w:t xml:space="preserve"> – great power politics characterize IR</w:t>
      </w:r>
    </w:p>
    <w:p w14:paraId="4AC535AD" w14:textId="77777777" w:rsidR="006248FB" w:rsidRPr="007141AD" w:rsidRDefault="006248FB" w:rsidP="006248FB">
      <w:proofErr w:type="spellStart"/>
      <w:r w:rsidRPr="007141AD">
        <w:rPr>
          <w:rStyle w:val="Style13ptBold"/>
        </w:rPr>
        <w:t>Shifrinson</w:t>
      </w:r>
      <w:proofErr w:type="spellEnd"/>
      <w:r w:rsidRPr="007141AD">
        <w:rPr>
          <w:rStyle w:val="Style13ptBold"/>
        </w:rPr>
        <w:t xml:space="preserve"> 19</w:t>
      </w:r>
      <w:r w:rsidRPr="007141AD">
        <w:t xml:space="preserve"> [Joshua </w:t>
      </w:r>
      <w:proofErr w:type="spellStart"/>
      <w:r w:rsidRPr="007141AD">
        <w:t>Shifrinson</w:t>
      </w:r>
      <w:proofErr w:type="spellEnd"/>
      <w:r w:rsidRPr="007141AD">
        <w:t>, assistant prof. IR @ Boston University. The 'new Cold War' with China is way overblown. Here's why. Feb 8, 2019, https://cis.mit.edu/publications/analysis%C2%A0-opinion/2019/new-cold-war-china-way-overblown-heres-why]</w:t>
      </w:r>
    </w:p>
    <w:p w14:paraId="0AA917F3" w14:textId="77777777" w:rsidR="006248FB" w:rsidRPr="007141AD" w:rsidRDefault="006248FB" w:rsidP="006248FB">
      <w:pPr>
        <w:rPr>
          <w:sz w:val="16"/>
        </w:rPr>
      </w:pPr>
      <w:r w:rsidRPr="007141AD">
        <w:rPr>
          <w:rStyle w:val="StyleUnderline"/>
        </w:rPr>
        <w:t>Is a new Cold War looming—or already present—between the United States and China</w:t>
      </w:r>
      <w:r w:rsidRPr="007141AD">
        <w:rPr>
          <w:sz w:val="16"/>
        </w:rPr>
        <w:t xml:space="preserve">? </w:t>
      </w:r>
      <w:r w:rsidRPr="007141AD">
        <w:rPr>
          <w:rStyle w:val="StyleUnderline"/>
        </w:rPr>
        <w:t>Many analysts argue that a combination of geopolitics, ideology and competing visions of "global order" are driving the two countries toward emulating the Soviet-US rivalry</w:t>
      </w:r>
      <w:r w:rsidRPr="007141AD">
        <w:rPr>
          <w:sz w:val="16"/>
        </w:rPr>
        <w:t xml:space="preserve"> that dominated world politics from 1947 through 1990.</w:t>
      </w:r>
    </w:p>
    <w:p w14:paraId="1408808C" w14:textId="77777777" w:rsidR="006248FB" w:rsidRPr="007141AD" w:rsidRDefault="006248FB" w:rsidP="006248FB">
      <w:pPr>
        <w:rPr>
          <w:sz w:val="16"/>
        </w:rPr>
      </w:pPr>
      <w:r w:rsidRPr="007141AD">
        <w:rPr>
          <w:sz w:val="16"/>
        </w:rPr>
        <w:t xml:space="preserve">But </w:t>
      </w:r>
      <w:r w:rsidRPr="007141AD">
        <w:rPr>
          <w:rStyle w:val="StyleUnderline"/>
        </w:rPr>
        <w:t xml:space="preserve">such concerns are </w:t>
      </w:r>
      <w:r w:rsidRPr="007141AD">
        <w:rPr>
          <w:rStyle w:val="Emphasis"/>
        </w:rPr>
        <w:t>overblown</w:t>
      </w:r>
      <w:r w:rsidRPr="007141AD">
        <w:rPr>
          <w:rStyle w:val="StyleUnderline"/>
        </w:rPr>
        <w:t xml:space="preserve">. Here are four </w:t>
      </w:r>
      <w:r w:rsidRPr="007141AD">
        <w:rPr>
          <w:rStyle w:val="Emphasis"/>
        </w:rPr>
        <w:t>big reasons</w:t>
      </w:r>
      <w:r w:rsidRPr="007141AD">
        <w:rPr>
          <w:rStyle w:val="StyleUnderline"/>
        </w:rPr>
        <w:t xml:space="preserve"> why.</w:t>
      </w:r>
    </w:p>
    <w:p w14:paraId="25384856" w14:textId="77777777" w:rsidR="006248FB" w:rsidRPr="007141AD" w:rsidRDefault="006248FB" w:rsidP="006248FB">
      <w:pPr>
        <w:rPr>
          <w:sz w:val="16"/>
        </w:rPr>
      </w:pPr>
      <w:r w:rsidRPr="007141AD">
        <w:rPr>
          <w:rStyle w:val="StyleUnderline"/>
        </w:rPr>
        <w:t>1. The historical backdrops of the two relationships are very different</w:t>
      </w:r>
    </w:p>
    <w:p w14:paraId="7B3BDE09" w14:textId="77777777" w:rsidR="006248FB" w:rsidRPr="007141AD" w:rsidRDefault="006248FB" w:rsidP="006248FB">
      <w:pPr>
        <w:rPr>
          <w:rStyle w:val="StyleUnderline"/>
        </w:rPr>
      </w:pPr>
      <w:r w:rsidRPr="007141AD">
        <w:rPr>
          <w:sz w:val="16"/>
        </w:rPr>
        <w:t xml:space="preserve">When the Cold War began, </w:t>
      </w:r>
      <w:r w:rsidRPr="007141AD">
        <w:rPr>
          <w:rStyle w:val="StyleUnderline"/>
        </w:rPr>
        <w:t>the US-Soviet relationship was fragile and tenuous</w:t>
      </w:r>
      <w:r w:rsidRPr="007141AD">
        <w:rPr>
          <w:sz w:val="16"/>
        </w:rPr>
        <w:t xml:space="preserve">. Bilateral diplomatic relations were barely a decade old, </w:t>
      </w:r>
      <w:r w:rsidRPr="007141AD">
        <w:rPr>
          <w:rStyle w:val="StyleUnderline"/>
        </w:rPr>
        <w:t>US intervention in the Russian Revolution was a recent memory, and the Soviet Union had called for the overthrow of capitalist governments</w:t>
      </w:r>
      <w:r w:rsidRPr="007141AD">
        <w:rPr>
          <w:sz w:val="16"/>
        </w:rPr>
        <w:t xml:space="preserve"> into the 1940s. Despite their Grand Alliance against Nazi Germany</w:t>
      </w:r>
      <w:r w:rsidRPr="007141AD">
        <w:rPr>
          <w:rStyle w:val="StyleUnderline"/>
        </w:rPr>
        <w:t>, the two countries shared few meaningful diplomatic, economic or institutional links.</w:t>
      </w:r>
    </w:p>
    <w:p w14:paraId="42C1F475" w14:textId="77777777" w:rsidR="006248FB" w:rsidRPr="007141AD" w:rsidRDefault="006248FB" w:rsidP="006248FB">
      <w:pPr>
        <w:rPr>
          <w:rStyle w:val="StyleUnderline"/>
        </w:rPr>
      </w:pPr>
      <w:r w:rsidRPr="007141AD">
        <w:rPr>
          <w:rStyle w:val="StyleUnderline"/>
        </w:rPr>
        <w:t xml:space="preserve">In 2019, the situation between the United States and China is </w:t>
      </w:r>
      <w:r w:rsidRPr="007141AD">
        <w:rPr>
          <w:rStyle w:val="Emphasis"/>
        </w:rPr>
        <w:t>very different</w:t>
      </w:r>
      <w:r w:rsidRPr="007141AD">
        <w:rPr>
          <w:rStyle w:val="StyleUnderline"/>
        </w:rPr>
        <w:t>. Since the 1970s</w:t>
      </w:r>
      <w:r w:rsidRPr="007141AD">
        <w:rPr>
          <w:sz w:val="16"/>
        </w:rPr>
        <w:t xml:space="preserve">, </w:t>
      </w:r>
      <w:r w:rsidRPr="007141AD">
        <w:rPr>
          <w:rStyle w:val="StyleUnderline"/>
        </w:rPr>
        <w:t xml:space="preserve">diplomatic interactions, institutional ties and economic flows have all </w:t>
      </w:r>
      <w:r w:rsidRPr="007141AD">
        <w:rPr>
          <w:rStyle w:val="Emphasis"/>
        </w:rPr>
        <w:t>exploded.</w:t>
      </w:r>
      <w:r w:rsidRPr="007141AD">
        <w:rPr>
          <w:sz w:val="16"/>
        </w:rPr>
        <w:t xml:space="preserve"> </w:t>
      </w:r>
      <w:r w:rsidRPr="007141AD">
        <w:rPr>
          <w:rStyle w:val="StyleUnderline"/>
        </w:rPr>
        <w:t>Although each side has criticized the other for domestic interference</w:t>
      </w:r>
      <w:r w:rsidRPr="007141AD">
        <w:rPr>
          <w:sz w:val="16"/>
        </w:rPr>
        <w:t xml:space="preserve"> (such as US demands for journalist access to Tibet and China's espionage against US corporations</w:t>
      </w:r>
      <w:r w:rsidRPr="007141AD">
        <w:rPr>
          <w:rStyle w:val="StyleUnderline"/>
        </w:rPr>
        <w:t xml:space="preserve">), these issues </w:t>
      </w:r>
      <w:r w:rsidRPr="007141AD">
        <w:rPr>
          <w:rStyle w:val="Emphasis"/>
        </w:rPr>
        <w:t>did not prevent cooperation</w:t>
      </w:r>
      <w:r w:rsidRPr="007141AD">
        <w:rPr>
          <w:rStyle w:val="StyleUnderline"/>
        </w:rPr>
        <w:t xml:space="preserve"> on a host of other issues</w:t>
      </w:r>
      <w:r w:rsidRPr="007141AD">
        <w:rPr>
          <w:sz w:val="16"/>
        </w:rPr>
        <w:t xml:space="preserve">. Yes, </w:t>
      </w:r>
      <w:r w:rsidRPr="007141AD">
        <w:rPr>
          <w:rStyle w:val="StyleUnderline"/>
        </w:rPr>
        <w:t>there were tensions over the past decade</w:t>
      </w:r>
      <w:r w:rsidRPr="007141AD">
        <w:rPr>
          <w:sz w:val="16"/>
        </w:rPr>
        <w:t xml:space="preserve">, </w:t>
      </w:r>
      <w:r w:rsidRPr="007141AD">
        <w:rPr>
          <w:rStyle w:val="StyleUnderline"/>
        </w:rPr>
        <w:t xml:space="preserve">but these occurred against a </w:t>
      </w:r>
      <w:r w:rsidRPr="007141AD">
        <w:rPr>
          <w:rStyle w:val="Emphasis"/>
        </w:rPr>
        <w:t>generally cooperative backdrop</w:t>
      </w:r>
      <w:r w:rsidRPr="007141AD">
        <w:rPr>
          <w:rStyle w:val="StyleUnderline"/>
        </w:rPr>
        <w:t>.</w:t>
      </w:r>
    </w:p>
    <w:p w14:paraId="25CC09A4" w14:textId="77777777" w:rsidR="006248FB" w:rsidRPr="007141AD" w:rsidRDefault="006248FB" w:rsidP="006248FB">
      <w:pPr>
        <w:rPr>
          <w:sz w:val="16"/>
        </w:rPr>
      </w:pPr>
      <w:r w:rsidRPr="007141AD">
        <w:rPr>
          <w:rStyle w:val="StyleUnderline"/>
        </w:rPr>
        <w:t>2. Geography and powers' nuclear postures suggest East Asia is more stable than Cold War-era Europe</w:t>
      </w:r>
    </w:p>
    <w:p w14:paraId="1F9AA9F4" w14:textId="77777777" w:rsidR="006248FB" w:rsidRPr="007141AD" w:rsidRDefault="006248FB" w:rsidP="006248FB">
      <w:pPr>
        <w:rPr>
          <w:sz w:val="16"/>
        </w:rPr>
      </w:pPr>
      <w:r w:rsidRPr="007141AD">
        <w:rPr>
          <w:rStyle w:val="StyleUnderline"/>
        </w:rPr>
        <w:t>The Cold War was shaped by an intense arms race, nuclear posturing and crises</w:t>
      </w:r>
      <w:r w:rsidRPr="007141AD">
        <w:rPr>
          <w:sz w:val="16"/>
        </w:rPr>
        <w:t>,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w:t>
      </w:r>
    </w:p>
    <w:p w14:paraId="0B76B329" w14:textId="77777777" w:rsidR="006248FB" w:rsidRPr="007141AD" w:rsidRDefault="006248FB" w:rsidP="006248FB">
      <w:pPr>
        <w:rPr>
          <w:sz w:val="16"/>
        </w:rPr>
      </w:pPr>
      <w:r w:rsidRPr="007141AD">
        <w:rPr>
          <w:sz w:val="16"/>
        </w:rPr>
        <w:t>Unsurprisingly, the Soviet Union also feared that the United States might attack and wanted to deter US adventurism. Concerns that the other superpower might use force and that crises could quickly escalate colored Cold War politics.</w:t>
      </w:r>
    </w:p>
    <w:p w14:paraId="63C3E43D" w14:textId="77777777" w:rsidR="006248FB" w:rsidRPr="007141AD" w:rsidRDefault="006248FB" w:rsidP="006248FB">
      <w:pPr>
        <w:rPr>
          <w:sz w:val="16"/>
        </w:rPr>
      </w:pPr>
      <w:r w:rsidRPr="007141AD">
        <w:rPr>
          <w:sz w:val="16"/>
        </w:rPr>
        <w:t xml:space="preserve">Today, </w:t>
      </w:r>
      <w:r w:rsidRPr="007141AD">
        <w:rPr>
          <w:rStyle w:val="StyleUnderline"/>
        </w:rPr>
        <w:t xml:space="preserve">the United States and China spend proportionally </w:t>
      </w:r>
      <w:r w:rsidRPr="007141AD">
        <w:rPr>
          <w:rStyle w:val="Emphasis"/>
        </w:rPr>
        <w:t>far less</w:t>
      </w:r>
      <w:r w:rsidRPr="007141AD">
        <w:rPr>
          <w:rStyle w:val="StyleUnderline"/>
        </w:rPr>
        <w:t xml:space="preserve"> on their militaries than the United States and the Soviet Union did</w:t>
      </w:r>
      <w:r w:rsidRPr="007141AD">
        <w:rPr>
          <w:sz w:val="16"/>
        </w:rPr>
        <w:t xml:space="preserve">. Though an arms race may be emerging, </w:t>
      </w:r>
      <w:r w:rsidRPr="007141AD">
        <w:rPr>
          <w:rStyle w:val="StyleUnderline"/>
        </w:rPr>
        <w:t>US and Chinese nuclear postures are not nearly as large or threatening</w:t>
      </w:r>
      <w:r w:rsidRPr="007141AD">
        <w:rPr>
          <w:sz w:val="16"/>
        </w:rPr>
        <w:t xml:space="preserve">: </w:t>
      </w:r>
      <w:r w:rsidRPr="007141AD">
        <w:rPr>
          <w:rStyle w:val="StyleUnderline"/>
        </w:rPr>
        <w:t>Arsenals remain far below the size and scope</w:t>
      </w:r>
      <w:r w:rsidRPr="007141AD">
        <w:rPr>
          <w:sz w:val="16"/>
        </w:rPr>
        <w:t xml:space="preserve"> witnessed in the Cold War, </w:t>
      </w:r>
      <w:r w:rsidRPr="007141AD">
        <w:rPr>
          <w:rStyle w:val="StyleUnderline"/>
        </w:rPr>
        <w:t xml:space="preserve">and are kept at a </w:t>
      </w:r>
      <w:r w:rsidRPr="007141AD">
        <w:rPr>
          <w:rStyle w:val="Emphasis"/>
        </w:rPr>
        <w:t>lower state of alert</w:t>
      </w:r>
      <w:r w:rsidRPr="007141AD">
        <w:rPr>
          <w:sz w:val="16"/>
        </w:rPr>
        <w:t>.</w:t>
      </w:r>
    </w:p>
    <w:p w14:paraId="6D17E8C6" w14:textId="77777777" w:rsidR="006248FB" w:rsidRPr="007141AD" w:rsidRDefault="006248FB" w:rsidP="006248FB">
      <w:pPr>
        <w:rPr>
          <w:sz w:val="16"/>
        </w:rPr>
      </w:pPr>
      <w:r w:rsidRPr="007141AD">
        <w:rPr>
          <w:sz w:val="16"/>
        </w:rPr>
        <w:t xml:space="preserve">As for geography, East Asia is not primed for tensions akin to those in Cold War Europe. China can threaten to coerce its neighbors, but </w:t>
      </w:r>
      <w:r w:rsidRPr="007141AD">
        <w:rPr>
          <w:rStyle w:val="StyleUnderline"/>
        </w:rPr>
        <w:t>the water barriers separating China from most of Asia's strategically important states make outright conquest significantly harder</w:t>
      </w:r>
      <w:r w:rsidRPr="007141AD">
        <w:rPr>
          <w:sz w:val="16"/>
        </w:rPr>
        <w:t xml:space="preserve">. Of course, as scholars such as Caitlin Talmadge and Avery Goldstein note, crises may still erupt, and each side may face pressures to escalate. Unlike the Cold War, however, </w:t>
      </w:r>
      <w:r w:rsidRPr="007141AD">
        <w:rPr>
          <w:rStyle w:val="StyleUnderline"/>
        </w:rPr>
        <w:t>US-Chinese confrontations occur at sea with relatively limited forces and without clear territorial boundaries</w:t>
      </w:r>
      <w:r w:rsidRPr="007141AD">
        <w:rPr>
          <w:sz w:val="16"/>
        </w:rPr>
        <w:t xml:space="preserve">. This suggests </w:t>
      </w:r>
      <w:r w:rsidRPr="007141AD">
        <w:rPr>
          <w:rStyle w:val="StyleUnderline"/>
        </w:rPr>
        <w:t xml:space="preserve">there are </w:t>
      </w:r>
      <w:r w:rsidRPr="007141AD">
        <w:rPr>
          <w:rStyle w:val="Emphasis"/>
        </w:rPr>
        <w:t>countervailing factors</w:t>
      </w:r>
      <w:r w:rsidRPr="007141AD">
        <w:rPr>
          <w:rStyle w:val="StyleUnderline"/>
        </w:rPr>
        <w:t xml:space="preserve"> that</w:t>
      </w:r>
      <w:r w:rsidRPr="007141AD">
        <w:rPr>
          <w:sz w:val="16"/>
        </w:rPr>
        <w:t xml:space="preserve"> may </w:t>
      </w:r>
      <w:r w:rsidRPr="007141AD">
        <w:rPr>
          <w:rStyle w:val="StyleUnderline"/>
        </w:rPr>
        <w:t>give the two sides room to negotiate</w:t>
      </w:r>
      <w:r w:rsidRPr="007141AD">
        <w:rPr>
          <w:sz w:val="16"/>
        </w:rPr>
        <w:t xml:space="preserve"> — </w:t>
      </w:r>
      <w:r w:rsidRPr="007141AD">
        <w:rPr>
          <w:rStyle w:val="StyleUnderline"/>
        </w:rPr>
        <w:t>and limit the speed with which a crisis unfolds</w:t>
      </w:r>
      <w:r w:rsidRPr="007141AD">
        <w:rPr>
          <w:sz w:val="16"/>
        </w:rPr>
        <w:t>.</w:t>
      </w:r>
    </w:p>
    <w:p w14:paraId="4949F45B" w14:textId="77777777" w:rsidR="006248FB" w:rsidRPr="007141AD" w:rsidRDefault="006248FB" w:rsidP="006248FB">
      <w:pPr>
        <w:rPr>
          <w:sz w:val="16"/>
        </w:rPr>
      </w:pPr>
      <w:r w:rsidRPr="007141AD">
        <w:rPr>
          <w:rStyle w:val="StyleUnderline"/>
        </w:rPr>
        <w:t>3. The Cold War had just two</w:t>
      </w:r>
      <w:r w:rsidRPr="007141AD">
        <w:rPr>
          <w:sz w:val="16"/>
        </w:rPr>
        <w:t xml:space="preserve"> major </w:t>
      </w:r>
      <w:r w:rsidRPr="007141AD">
        <w:rPr>
          <w:rStyle w:val="StyleUnderline"/>
        </w:rPr>
        <w:t>powers</w:t>
      </w:r>
    </w:p>
    <w:p w14:paraId="35302DC9" w14:textId="77777777" w:rsidR="006248FB" w:rsidRPr="007141AD" w:rsidRDefault="006248FB" w:rsidP="006248FB">
      <w:pPr>
        <w:rPr>
          <w:sz w:val="16"/>
        </w:rPr>
      </w:pPr>
      <w:r w:rsidRPr="007141AD">
        <w:rPr>
          <w:sz w:val="16"/>
        </w:rPr>
        <w:t>The Cold War took place in a bipolar system, with the United States and Soviet Union uniquely powerful, compared with other nations. This dynamic often pushed the United States and the USSR toward confrontation and contributed to more or less fixed alliances; moreover, it encouraged efforts to suppress prospective great powers, such as Germany.</w:t>
      </w:r>
    </w:p>
    <w:p w14:paraId="145952FC" w14:textId="77777777" w:rsidR="006248FB" w:rsidRPr="007141AD" w:rsidRDefault="006248FB" w:rsidP="006248FB">
      <w:pPr>
        <w:rPr>
          <w:rStyle w:val="StyleUnderline"/>
        </w:rPr>
      </w:pPr>
      <w:r w:rsidRPr="007141AD">
        <w:rPr>
          <w:rStyle w:val="StyleUnderline"/>
        </w:rPr>
        <w:t>In 2019, it's not at all clear we are back to bipolarity</w:t>
      </w:r>
      <w:r w:rsidRPr="007141AD">
        <w:rPr>
          <w:sz w:val="16"/>
        </w:rPr>
        <w:t xml:space="preserve">. Analysts remain divided over whether the US unipolar era is waning (or is already over)—and, if so, whether we are heading for a new period of bipolarity, modern-day multipolarity or something else. Regardless, </w:t>
      </w:r>
      <w:r w:rsidRPr="007141AD">
        <w:rPr>
          <w:rStyle w:val="StyleUnderline"/>
        </w:rPr>
        <w:t>most analysts accept that other countries will play a central role in East Asian security affairs.</w:t>
      </w:r>
    </w:p>
    <w:p w14:paraId="41D154A7" w14:textId="77777777" w:rsidR="006248FB" w:rsidRPr="007141AD" w:rsidRDefault="006248FB" w:rsidP="006248FB">
      <w:pPr>
        <w:rPr>
          <w:sz w:val="16"/>
        </w:rPr>
      </w:pPr>
      <w:r w:rsidRPr="007141AD">
        <w:rPr>
          <w:rStyle w:val="StyleUnderline"/>
        </w:rPr>
        <w:t>Russia</w:t>
      </w:r>
      <w:r w:rsidRPr="007141AD">
        <w:rPr>
          <w:sz w:val="16"/>
        </w:rPr>
        <w:t xml:space="preserve">, for example, still benefits from legacy military investments, </w:t>
      </w:r>
      <w:r w:rsidRPr="007141AD">
        <w:rPr>
          <w:rStyle w:val="StyleUnderline"/>
        </w:rPr>
        <w:t>India</w:t>
      </w:r>
      <w:r w:rsidRPr="007141AD">
        <w:rPr>
          <w:sz w:val="16"/>
        </w:rPr>
        <w:t xml:space="preserve"> is developing economically and militarily, and </w:t>
      </w:r>
      <w:r w:rsidRPr="007141AD">
        <w:rPr>
          <w:rStyle w:val="StyleUnderline"/>
        </w:rPr>
        <w:t>Japan</w:t>
      </w:r>
      <w:r w:rsidRPr="007141AD">
        <w:rPr>
          <w:sz w:val="16"/>
        </w:rPr>
        <w:t xml:space="preserve"> is beginning to build highly capable military forces to complement its still-significant economic might. </w:t>
      </w:r>
      <w:r w:rsidRPr="007141AD">
        <w:rPr>
          <w:rStyle w:val="StyleUnderline"/>
        </w:rPr>
        <w:t xml:space="preserve">Even if these nations aren't as powerful as the United States or China, their presence makes for more </w:t>
      </w:r>
      <w:r w:rsidRPr="007141AD">
        <w:rPr>
          <w:rStyle w:val="Emphasis"/>
        </w:rPr>
        <w:t>fluid diplomatic arrangements</w:t>
      </w:r>
      <w:r w:rsidRPr="007141AD">
        <w:rPr>
          <w:rStyle w:val="StyleUnderline"/>
        </w:rPr>
        <w:t xml:space="preserve"> and more </w:t>
      </w:r>
      <w:r w:rsidRPr="007141AD">
        <w:rPr>
          <w:rStyle w:val="Emphasis"/>
        </w:rPr>
        <w:t>diffuse security concerns</w:t>
      </w:r>
      <w:r w:rsidRPr="007141AD">
        <w:rPr>
          <w:rStyle w:val="StyleUnderline"/>
        </w:rPr>
        <w:t xml:space="preserve"> than during the US-Soviet competition</w:t>
      </w:r>
      <w:r w:rsidRPr="007141AD">
        <w:rPr>
          <w:sz w:val="16"/>
        </w:rPr>
        <w:t xml:space="preserve">. </w:t>
      </w:r>
      <w:r w:rsidRPr="007141AD">
        <w:rPr>
          <w:rStyle w:val="StyleUnderline"/>
        </w:rPr>
        <w:t>The resulting security dynamics are therefore likely to look very different</w:t>
      </w:r>
      <w:r w:rsidRPr="007141AD">
        <w:rPr>
          <w:sz w:val="16"/>
        </w:rPr>
        <w:t>.</w:t>
      </w:r>
    </w:p>
    <w:p w14:paraId="16A972F9" w14:textId="77777777" w:rsidR="006248FB" w:rsidRPr="007141AD" w:rsidRDefault="006248FB" w:rsidP="006248FB">
      <w:pPr>
        <w:rPr>
          <w:rStyle w:val="StyleUnderline"/>
        </w:rPr>
      </w:pPr>
      <w:r w:rsidRPr="007141AD">
        <w:rPr>
          <w:rStyle w:val="StyleUnderline"/>
        </w:rPr>
        <w:t>4. Ideology plays less of a role in US-Chinese relations</w:t>
      </w:r>
    </w:p>
    <w:p w14:paraId="7DAC67EF" w14:textId="77777777" w:rsidR="006248FB" w:rsidRPr="007141AD" w:rsidRDefault="006248FB" w:rsidP="006248FB">
      <w:pPr>
        <w:rPr>
          <w:sz w:val="16"/>
        </w:rPr>
      </w:pPr>
      <w:r w:rsidRPr="007141AD">
        <w:rPr>
          <w:sz w:val="16"/>
        </w:rPr>
        <w:t>Many people see the Cold War as an ideological contest between US-backed liberalism and Soviet-backed communism. But that's not the whole story.</w:t>
      </w:r>
    </w:p>
    <w:p w14:paraId="5A1C45D7" w14:textId="77777777" w:rsidR="006248FB" w:rsidRPr="007141AD" w:rsidRDefault="006248FB" w:rsidP="006248FB">
      <w:pPr>
        <w:rPr>
          <w:sz w:val="16"/>
        </w:rPr>
      </w:pPr>
      <w:r w:rsidRPr="007141AD">
        <w:rPr>
          <w:rStyle w:val="StyleUnderline"/>
        </w:rPr>
        <w:t>The early 20th century saw liberalism, communism and fascism vie for ideological preeminence</w:t>
      </w:r>
      <w:r w:rsidRPr="007141AD">
        <w:rPr>
          <w:sz w:val="16"/>
        </w:rPr>
        <w:t>. With fascism defeated alongside Nazi Germany, the postwar stage was set for a struggle between communism and liberalism to reinforce the US-Soviet contest. That each ideology claimed universal scope ensured that the ideologies served as rallying cries for Third World conflicts, which were subsequently associated with the US-Soviet struggle.</w:t>
      </w:r>
    </w:p>
    <w:p w14:paraId="09B0396D" w14:textId="77777777" w:rsidR="006248FB" w:rsidRPr="007141AD" w:rsidRDefault="006248FB" w:rsidP="006248FB">
      <w:pPr>
        <w:rPr>
          <w:rStyle w:val="StyleUnderline"/>
        </w:rPr>
      </w:pPr>
      <w:r w:rsidRPr="007141AD">
        <w:rPr>
          <w:rStyle w:val="StyleUnderline"/>
        </w:rPr>
        <w:t>The respective "ideologies" of the United States and China do not favor this type of contest today</w:t>
      </w:r>
      <w:r w:rsidRPr="007141AD">
        <w:rPr>
          <w:sz w:val="16"/>
        </w:rPr>
        <w:t xml:space="preserve">. Indeed, analysts calling for a </w:t>
      </w:r>
      <w:proofErr w:type="spellStart"/>
      <w:r w:rsidRPr="007141AD">
        <w:rPr>
          <w:sz w:val="16"/>
        </w:rPr>
        <w:t>hard-line</w:t>
      </w:r>
      <w:proofErr w:type="spellEnd"/>
      <w:r w:rsidRPr="007141AD">
        <w:rPr>
          <w:sz w:val="16"/>
        </w:rPr>
        <w:t xml:space="preserve"> stance against China have faced difficulties even identifying a coherent Chinese ideological alternative. And while some researchers claim that a nascent ideological contest pitting an "autocratic" China against the "liberal" United States is emerging, this narrative ignores the political contests that shape Chinese politics (and have parallels in US politics). </w:t>
      </w:r>
      <w:r w:rsidRPr="007141AD">
        <w:rPr>
          <w:rStyle w:val="StyleUnderline"/>
        </w:rPr>
        <w:t>Autocracies and democracies often cooperate</w:t>
      </w:r>
      <w:r w:rsidRPr="007141AD">
        <w:rPr>
          <w:sz w:val="16"/>
        </w:rPr>
        <w:t>. And on one important ideological issue—how they organize their economic lives—</w:t>
      </w:r>
      <w:r w:rsidRPr="007141AD">
        <w:rPr>
          <w:rStyle w:val="StyleUnderline"/>
        </w:rPr>
        <w:t>China and the United States have both embraced economic growth via trade, the private sector and semi-free markets.</w:t>
      </w:r>
    </w:p>
    <w:p w14:paraId="4897C8CA" w14:textId="77777777" w:rsidR="006248FB" w:rsidRPr="007141AD" w:rsidRDefault="006248FB" w:rsidP="006248FB">
      <w:pPr>
        <w:rPr>
          <w:sz w:val="16"/>
        </w:rPr>
      </w:pPr>
      <w:r w:rsidRPr="007141AD">
        <w:rPr>
          <w:sz w:val="16"/>
        </w:rPr>
        <w:t xml:space="preserve">Likewise, </w:t>
      </w:r>
      <w:r w:rsidRPr="007141AD">
        <w:rPr>
          <w:rStyle w:val="StyleUnderline"/>
        </w:rPr>
        <w:t>while a clearer Chinese ideological "brand" may eventually emerge, it is unclear whether the ideology would claim universal applicability</w:t>
      </w:r>
      <w:r w:rsidRPr="007141AD">
        <w:rPr>
          <w:sz w:val="16"/>
        </w:rPr>
        <w:t>.</w:t>
      </w:r>
    </w:p>
    <w:p w14:paraId="01FEBE16" w14:textId="77777777" w:rsidR="006248FB" w:rsidRPr="007141AD" w:rsidRDefault="006248FB" w:rsidP="006248FB">
      <w:pPr>
        <w:rPr>
          <w:sz w:val="16"/>
        </w:rPr>
      </w:pPr>
      <w:r w:rsidRPr="007141AD">
        <w:rPr>
          <w:sz w:val="16"/>
        </w:rPr>
        <w:t xml:space="preserve">This is not to deny that </w:t>
      </w:r>
      <w:r w:rsidRPr="007141AD">
        <w:rPr>
          <w:rStyle w:val="StyleUnderline"/>
        </w:rPr>
        <w:t>there are tensions</w:t>
      </w:r>
      <w:r w:rsidRPr="007141AD">
        <w:rPr>
          <w:sz w:val="16"/>
        </w:rPr>
        <w:t xml:space="preserve"> between the United States and China. </w:t>
      </w:r>
      <w:r w:rsidRPr="007141AD">
        <w:rPr>
          <w:rStyle w:val="StyleUnderline"/>
        </w:rPr>
        <w:t>What we are seeing, however, is not a new cold war but a reversion to</w:t>
      </w:r>
      <w:r w:rsidRPr="007141AD">
        <w:rPr>
          <w:sz w:val="16"/>
        </w:rPr>
        <w:t xml:space="preserve"> a pre-1945 form of </w:t>
      </w:r>
      <w:r w:rsidRPr="007141AD">
        <w:rPr>
          <w:rStyle w:val="StyleUnderline"/>
        </w:rPr>
        <w:t>great power politics</w:t>
      </w:r>
      <w:r w:rsidRPr="007141AD">
        <w:rPr>
          <w:sz w:val="16"/>
        </w:rPr>
        <w:t xml:space="preserve">. </w:t>
      </w:r>
      <w:r w:rsidRPr="007141AD">
        <w:rPr>
          <w:rStyle w:val="StyleUnderline"/>
        </w:rPr>
        <w:t>What changed? Put simply, the United States no longer enjoys preeminence as the only superpower, as it did in the immediate post-Cold War era.</w:t>
      </w:r>
    </w:p>
    <w:p w14:paraId="24CEF729" w14:textId="77777777" w:rsidR="006248FB" w:rsidRPr="007141AD" w:rsidRDefault="006248FB" w:rsidP="006248FB">
      <w:pPr>
        <w:rPr>
          <w:rStyle w:val="StyleUnderline"/>
        </w:rPr>
      </w:pPr>
      <w:r w:rsidRPr="007141AD">
        <w:rPr>
          <w:rStyle w:val="StyleUnderline"/>
        </w:rPr>
        <w:t xml:space="preserve">The ideological, historical and geopolitical differences between today and the Cold War years </w:t>
      </w:r>
      <w:r w:rsidRPr="007141AD">
        <w:rPr>
          <w:rStyle w:val="Emphasis"/>
        </w:rPr>
        <w:t>far outweigh the similarities</w:t>
      </w:r>
      <w:r w:rsidRPr="007141AD">
        <w:rPr>
          <w:sz w:val="16"/>
        </w:rPr>
        <w:t xml:space="preserve">. As David Edelstein notes, at times it's hard to understand what the United States and China are competing over. If that's true, then there's reason to believe </w:t>
      </w:r>
      <w:r w:rsidRPr="007141AD">
        <w:rPr>
          <w:rStyle w:val="StyleUnderline"/>
        </w:rPr>
        <w:t xml:space="preserve">there are more </w:t>
      </w:r>
      <w:r w:rsidRPr="007141AD">
        <w:rPr>
          <w:rStyle w:val="Emphasis"/>
        </w:rPr>
        <w:t>nuanced</w:t>
      </w:r>
      <w:r w:rsidRPr="007141AD">
        <w:rPr>
          <w:rStyle w:val="StyleUnderline"/>
        </w:rPr>
        <w:t xml:space="preserve"> ways of understanding the tensions — and options for managing great power politics—than a Cold War reboot.</w:t>
      </w:r>
    </w:p>
    <w:p w14:paraId="32EC96F8" w14:textId="77777777" w:rsidR="006248FB" w:rsidRPr="007141AD" w:rsidRDefault="006248FB" w:rsidP="006248FB"/>
    <w:p w14:paraId="17510C8A" w14:textId="319940D9" w:rsidR="006248FB" w:rsidRPr="007141AD" w:rsidRDefault="006248FB" w:rsidP="006248FB">
      <w:pPr>
        <w:pStyle w:val="Heading3"/>
      </w:pPr>
      <w:r w:rsidRPr="007141AD">
        <w:t>1NC Organized Crime D</w:t>
      </w:r>
    </w:p>
    <w:p w14:paraId="5F599348" w14:textId="0A7411D1" w:rsidR="006248FB" w:rsidRPr="007141AD" w:rsidRDefault="006248FB" w:rsidP="006248FB"/>
    <w:p w14:paraId="19581624" w14:textId="77777777" w:rsidR="006248FB" w:rsidRPr="007141AD" w:rsidRDefault="006248FB" w:rsidP="006248FB">
      <w:pPr>
        <w:pStyle w:val="Heading4"/>
      </w:pPr>
      <w:r w:rsidRPr="007141AD">
        <w:t>Organized crime is resilient and adaptable with tons of avenues</w:t>
      </w:r>
    </w:p>
    <w:p w14:paraId="63562D08" w14:textId="77777777" w:rsidR="006248FB" w:rsidRPr="007141AD" w:rsidRDefault="006248FB" w:rsidP="006248FB">
      <w:pPr>
        <w:rPr>
          <w:rStyle w:val="Style13ptBold"/>
        </w:rPr>
      </w:pPr>
      <w:proofErr w:type="spellStart"/>
      <w:r w:rsidRPr="007141AD">
        <w:rPr>
          <w:rStyle w:val="Style13ptBold"/>
        </w:rPr>
        <w:t>Jorisch</w:t>
      </w:r>
      <w:proofErr w:type="spellEnd"/>
      <w:r w:rsidRPr="007141AD">
        <w:rPr>
          <w:rStyle w:val="Style13ptBold"/>
        </w:rPr>
        <w:t xml:space="preserve"> 2014</w:t>
      </w:r>
    </w:p>
    <w:p w14:paraId="7C0A7075" w14:textId="77777777" w:rsidR="006248FB" w:rsidRPr="007141AD" w:rsidRDefault="006248FB" w:rsidP="006248FB">
      <w:proofErr w:type="spellStart"/>
      <w:r w:rsidRPr="007141AD">
        <w:t>Avi</w:t>
      </w:r>
      <w:proofErr w:type="spellEnd"/>
      <w:r w:rsidRPr="007141AD">
        <w:t>, Senior Fellow for Counter-terrorism at the American Foreign Policy Council and Fellow at the Air Force Special Operations University, formerly Policy Advisor at the Treasury Department's office of Terrorism and Financial Intelligence, A Stalled War on Terror Finance, The Journal of International Security Affairs (Spring/Summer 2014) http://www.avijorisch.com/11001/a-stalled-war-on-terror-finance</w:t>
      </w:r>
    </w:p>
    <w:p w14:paraId="37892F91" w14:textId="77777777" w:rsidR="006248FB" w:rsidRPr="007141AD" w:rsidRDefault="006248FB" w:rsidP="006248FB">
      <w:r w:rsidRPr="007141AD">
        <w:rPr>
          <w:rStyle w:val="StyleUnderline"/>
        </w:rPr>
        <w:t xml:space="preserve">Money laundering and terrorism financing are global scourges. Those who engage in them </w:t>
      </w:r>
      <w:r w:rsidRPr="007141AD">
        <w:rPr>
          <w:rStyle w:val="Emphasis"/>
        </w:rPr>
        <w:t>constantly adapt</w:t>
      </w:r>
      <w:r w:rsidRPr="007141AD">
        <w:rPr>
          <w:rStyle w:val="StyleUnderline"/>
        </w:rPr>
        <w:t xml:space="preserve"> their techniques, while law enforcement and intelligence agencies try to catch up.</w:t>
      </w:r>
      <w:r w:rsidRPr="007141AD">
        <w:t xml:space="preserve"> Combating these two species of crime is a complex challenge, due largely to the diversity of methods used. </w:t>
      </w:r>
      <w:r w:rsidRPr="007141AD">
        <w:rPr>
          <w:rStyle w:val="StyleUnderline"/>
        </w:rPr>
        <w:t>Both techniques exploit vulnerabilities in the financial system to disguise the movement of funds. Money launderers make their money illegally and try to "clean" it to conceal its origins</w:t>
      </w:r>
      <w:r w:rsidRPr="007141AD">
        <w:t xml:space="preserve">. Terror financiers make their money legally or illegally and attempt to conceal both its origin and its intended use. In essence, money launderers convert dirty money into clean money, while terror financiers take clean money and make it dirty by funding violent acts. </w:t>
      </w:r>
      <w:r w:rsidRPr="007141AD">
        <w:rPr>
          <w:rStyle w:val="StyleUnderline"/>
        </w:rPr>
        <w:t>Only in recent years has the international community begun to realize the enormity of the problem</w:t>
      </w:r>
      <w:r w:rsidRPr="007141AD">
        <w:t xml:space="preserve">, and to call for establishment of comprehensive AML/CFT regimes (anti-money-laundering/combating the financing of terrorism). At the center of these efforts lie three goals: (1) protecting the integrity of the international financial system; (2) identifying, disrupting and dismantling the financial networks that underpin international criminal and terrorist organizations, and; (3) making it more difficult for criminals and terrorists to profit from their crimes. It is an axiom within the U.S. law enforcement and intelligence communities that the key to disrupting and dismantling criminal organizations is to "follow the money." The same is true with terrorism. </w:t>
      </w:r>
      <w:r w:rsidRPr="007141AD">
        <w:rPr>
          <w:rStyle w:val="StyleUnderline"/>
        </w:rPr>
        <w:t>After the September 11th attacks, officials in the United States</w:t>
      </w:r>
      <w:r w:rsidRPr="007141AD">
        <w:t xml:space="preserve"> and elsewhere </w:t>
      </w:r>
      <w:r w:rsidRPr="007141AD">
        <w:rPr>
          <w:rStyle w:val="StyleUnderline"/>
        </w:rPr>
        <w:t>came to realize that effectively fighting terrorism financing and money laundering might be one of the best ways to prevent future catastrophic incidents</w:t>
      </w:r>
      <w:r w:rsidRPr="007141AD">
        <w:t xml:space="preserve">. Unfortunately, many governments have had a difficult time converting this understanding into action. This is not to say that no progress has been made. Over the past 15 years, </w:t>
      </w:r>
      <w:r w:rsidRPr="007141AD">
        <w:rPr>
          <w:rStyle w:val="StyleUnderline"/>
        </w:rPr>
        <w:t>a few nations have banded together to create a blueprint for fighting the phenomenon, but many jurisdictions—particularly in the Middle East—</w:t>
      </w:r>
      <w:r w:rsidRPr="007141AD">
        <w:rPr>
          <w:rStyle w:val="Emphasis"/>
        </w:rPr>
        <w:t>refuse</w:t>
      </w:r>
      <w:r w:rsidRPr="007141AD">
        <w:rPr>
          <w:rStyle w:val="StyleUnderline"/>
        </w:rPr>
        <w:t xml:space="preserve"> to implement it. As a result, they lack the </w:t>
      </w:r>
      <w:r w:rsidRPr="007141AD">
        <w:rPr>
          <w:rStyle w:val="Emphasis"/>
        </w:rPr>
        <w:t>basic controls</w:t>
      </w:r>
      <w:r w:rsidRPr="007141AD">
        <w:rPr>
          <w:rStyle w:val="StyleUnderline"/>
        </w:rPr>
        <w:t xml:space="preserve"> to ensure that the international financial sector is not exploited by criminals, terrorists and their support networks</w:t>
      </w:r>
      <w:r w:rsidRPr="007141AD">
        <w:t xml:space="preserve">. Just as the financial system has become global, so too has the threat posed by tainted money. </w:t>
      </w:r>
      <w:r w:rsidRPr="007141AD">
        <w:rPr>
          <w:rStyle w:val="StyleUnderline"/>
        </w:rPr>
        <w:t xml:space="preserve">In confronting this threat, </w:t>
      </w:r>
      <w:r w:rsidRPr="007141AD">
        <w:rPr>
          <w:rStyle w:val="Emphasis"/>
        </w:rPr>
        <w:t>the system is only as strong as its weakest link</w:t>
      </w:r>
      <w:r w:rsidRPr="007141AD">
        <w:t>—or as U.S. Treasury official Daniel Glaser has put it, "</w:t>
      </w:r>
      <w:r w:rsidRPr="007141AD">
        <w:rPr>
          <w:rStyle w:val="StyleUnderline"/>
        </w:rPr>
        <w:t>laxity in just a few jurisdictions undermines the efforts made by the rest</w:t>
      </w:r>
      <w:r w:rsidRPr="007141AD">
        <w:t xml:space="preserve">."[3] </w:t>
      </w:r>
      <w:r w:rsidRPr="007141AD">
        <w:rPr>
          <w:rStyle w:val="StyleUnderline"/>
        </w:rPr>
        <w:t>Yet most Middle Eastern countries have still not taken even the most basic steps: criminalizing money laundering and terrorism financing, instituting controls in their formal and informal financial sectors, curbing the smuggling of cash, preventing abuse in the trade sector and safeguarding the charitable sector. The time-tested ways of moving money and disguising its origin are still effectiv</w:t>
      </w:r>
      <w:r w:rsidRPr="007141AD">
        <w:t xml:space="preserve">e, though each method has vulnerabilities. </w:t>
      </w:r>
      <w:r w:rsidRPr="007141AD">
        <w:rPr>
          <w:rStyle w:val="StyleUnderline"/>
        </w:rPr>
        <w:t xml:space="preserve">Criminals and terrorists conduct billions of dollars in transactions each year through four principal means: the </w:t>
      </w:r>
      <w:r w:rsidRPr="007141AD">
        <w:rPr>
          <w:rStyle w:val="Emphasis"/>
        </w:rPr>
        <w:t>formal financial</w:t>
      </w:r>
      <w:r w:rsidRPr="007141AD">
        <w:rPr>
          <w:rStyle w:val="StyleUnderline"/>
        </w:rPr>
        <w:t xml:space="preserve"> sector (e.g., banks), the informal financial sector (e.g., hawala, a simple broker system based on trust), the </w:t>
      </w:r>
      <w:r w:rsidRPr="007141AD">
        <w:rPr>
          <w:rStyle w:val="Emphasis"/>
        </w:rPr>
        <w:t>trade system</w:t>
      </w:r>
      <w:r w:rsidRPr="007141AD">
        <w:rPr>
          <w:rStyle w:val="StyleUnderline"/>
        </w:rPr>
        <w:t xml:space="preserve"> (e.g., commodities) and </w:t>
      </w:r>
      <w:r w:rsidRPr="007141AD">
        <w:rPr>
          <w:rStyle w:val="Emphasis"/>
        </w:rPr>
        <w:t>cash smuggling</w:t>
      </w:r>
      <w:r w:rsidRPr="007141AD">
        <w:rPr>
          <w:rStyle w:val="StyleUnderline"/>
        </w:rPr>
        <w:t xml:space="preserve">. In recent years, terrorists and their supporters have also perfected the </w:t>
      </w:r>
      <w:r w:rsidRPr="007141AD">
        <w:rPr>
          <w:rStyle w:val="Emphasis"/>
        </w:rPr>
        <w:t>abuse of charities</w:t>
      </w:r>
      <w:r w:rsidRPr="007141AD">
        <w:rPr>
          <w:rStyle w:val="StyleUnderline"/>
        </w:rPr>
        <w:t xml:space="preserve"> using all of these methods</w:t>
      </w:r>
      <w:r w:rsidRPr="007141AD">
        <w:t xml:space="preserve">. </w:t>
      </w:r>
      <w:r w:rsidRPr="007141AD">
        <w:rPr>
          <w:rStyle w:val="StyleUnderline"/>
        </w:rPr>
        <w:t>The</w:t>
      </w:r>
      <w:r w:rsidRPr="007141AD">
        <w:t xml:space="preserve"> </w:t>
      </w:r>
      <w:r w:rsidRPr="007141AD">
        <w:rPr>
          <w:rStyle w:val="Emphasis"/>
        </w:rPr>
        <w:t>I</w:t>
      </w:r>
      <w:r w:rsidRPr="007141AD">
        <w:t xml:space="preserve">nternational </w:t>
      </w:r>
      <w:r w:rsidRPr="007141AD">
        <w:rPr>
          <w:rStyle w:val="Emphasis"/>
        </w:rPr>
        <w:t>M</w:t>
      </w:r>
      <w:r w:rsidRPr="007141AD">
        <w:t xml:space="preserve">onetary </w:t>
      </w:r>
      <w:r w:rsidRPr="007141AD">
        <w:rPr>
          <w:rStyle w:val="Emphasis"/>
        </w:rPr>
        <w:t>F</w:t>
      </w:r>
      <w:r w:rsidRPr="007141AD">
        <w:t xml:space="preserve">und has </w:t>
      </w:r>
      <w:r w:rsidRPr="007141AD">
        <w:rPr>
          <w:rStyle w:val="StyleUnderline"/>
        </w:rPr>
        <w:t>estimated that money laundering accounts for 3–5 percent of the world's</w:t>
      </w:r>
      <w:r w:rsidRPr="007141AD">
        <w:t xml:space="preserve"> gross domestic product (</w:t>
      </w:r>
      <w:r w:rsidRPr="007141AD">
        <w:rPr>
          <w:rStyle w:val="StyleUnderline"/>
        </w:rPr>
        <w:t>GDP</w:t>
      </w:r>
      <w:r w:rsidRPr="007141AD">
        <w:t xml:space="preserve">). According to the World Bank, global GDP was approximately $72.3 trillion in 2007, </w:t>
      </w:r>
      <w:r w:rsidRPr="007141AD">
        <w:rPr>
          <w:rStyle w:val="StyleUnderline"/>
        </w:rPr>
        <w:t xml:space="preserve">which would place international money laundering somewhere between $2.17 and $3.61 trillion per year—in other words, potentially </w:t>
      </w:r>
      <w:r w:rsidRPr="007141AD">
        <w:rPr>
          <w:rStyle w:val="Emphasis"/>
        </w:rPr>
        <w:t>larger than the U.S. budget</w:t>
      </w:r>
      <w:r w:rsidRPr="007141AD">
        <w:rPr>
          <w:rStyle w:val="StyleUnderline"/>
        </w:rPr>
        <w:t>![4] Similarly, the amount of money available to terrorists, while impossible to calculate precisely, is clearly in the billions, if not trillions</w:t>
      </w:r>
      <w:r w:rsidRPr="007141AD">
        <w:t>.</w:t>
      </w:r>
    </w:p>
    <w:p w14:paraId="21DC3E8B" w14:textId="77777777" w:rsidR="006248FB" w:rsidRPr="007141AD" w:rsidRDefault="006248FB" w:rsidP="006248FB"/>
    <w:p w14:paraId="70F21AA6" w14:textId="4BC9CFC5" w:rsidR="006248FB" w:rsidRPr="007141AD" w:rsidRDefault="006248FB" w:rsidP="006248FB">
      <w:pPr>
        <w:pStyle w:val="Heading3"/>
      </w:pPr>
      <w:r w:rsidRPr="007141AD">
        <w:t xml:space="preserve">2NC Organized Crime D </w:t>
      </w:r>
    </w:p>
    <w:p w14:paraId="18348FC9" w14:textId="337CD5FB" w:rsidR="006248FB" w:rsidRPr="007141AD" w:rsidRDefault="006248FB" w:rsidP="006248FB"/>
    <w:p w14:paraId="5F79A5CE" w14:textId="77777777" w:rsidR="006248FB" w:rsidRPr="007141AD" w:rsidRDefault="006248FB" w:rsidP="006248FB">
      <w:pPr>
        <w:pStyle w:val="Heading4"/>
      </w:pPr>
      <w:r w:rsidRPr="007141AD">
        <w:t>Whack a mole – new revenue streams arise when you suppress others</w:t>
      </w:r>
    </w:p>
    <w:p w14:paraId="58DAC3E6" w14:textId="77777777" w:rsidR="006248FB" w:rsidRPr="007141AD" w:rsidRDefault="006248FB" w:rsidP="006248FB">
      <w:pPr>
        <w:rPr>
          <w:rStyle w:val="Style13ptBold"/>
        </w:rPr>
      </w:pPr>
      <w:r w:rsidRPr="007141AD">
        <w:rPr>
          <w:rStyle w:val="Style13ptBold"/>
        </w:rPr>
        <w:t>Christopher 2014</w:t>
      </w:r>
    </w:p>
    <w:p w14:paraId="46204470" w14:textId="629A1A25" w:rsidR="006248FB" w:rsidRPr="007141AD" w:rsidRDefault="006248FB" w:rsidP="006248FB">
      <w:r w:rsidRPr="007141AD">
        <w:t>Catherine, Visiting Professor of Legal Skills and Director of Bar Preparation Resources Office, Texas Tech University School of Law, WHACK-A-MOLE: WHY PROSECUTING DIGITAL CURRENCY EXCHANGES WON’T STOP ONLINE MONEY LAUNDERING LEWIS &amp; CLARK LAW REVIEW [Vol. 18:1]</w:t>
      </w:r>
    </w:p>
    <w:p w14:paraId="5EEE5AF2" w14:textId="77777777" w:rsidR="006248FB" w:rsidRPr="007141AD" w:rsidRDefault="006248FB" w:rsidP="006248FB">
      <w:r w:rsidRPr="007141AD">
        <w:rPr>
          <w:rStyle w:val="StyleUnderline"/>
        </w:rPr>
        <w:t xml:space="preserve">United States anti-money laundering laws have become a </w:t>
      </w:r>
      <w:proofErr w:type="spellStart"/>
      <w:r w:rsidRPr="007141AD">
        <w:rPr>
          <w:rStyle w:val="StyleUnderline"/>
        </w:rPr>
        <w:t>complicat</w:t>
      </w:r>
      <w:proofErr w:type="spellEnd"/>
      <w:r w:rsidRPr="007141AD">
        <w:rPr>
          <w:rStyle w:val="StyleUnderline"/>
        </w:rPr>
        <w:t xml:space="preserve">- ed mess </w:t>
      </w:r>
      <w:r w:rsidRPr="007141AD">
        <w:t xml:space="preserve">of statutes and regulations. Initially designed to hamper drug trafficking, and later used to attempt to disrupt planned acts of terrorism, </w:t>
      </w:r>
      <w:r w:rsidRPr="007141AD">
        <w:rPr>
          <w:rStyle w:val="StyleUnderline"/>
        </w:rPr>
        <w:t>anti-money laundering laws are now enforced when law enforcement cracks down on financial institutions for failure to comply</w:t>
      </w:r>
      <w:r w:rsidRPr="007141AD">
        <w:t xml:space="preserve"> with reporting requirements and know-your-customer protocols. </w:t>
      </w:r>
      <w:r w:rsidRPr="007141AD">
        <w:rPr>
          <w:rStyle w:val="Emphasis"/>
        </w:rPr>
        <w:t>In response, as they have always done, criminals seek new ways of transacting business to avoid violating existing laws and out-maneuver law enforcement</w:t>
      </w:r>
      <w:r w:rsidRPr="007141AD">
        <w:t xml:space="preserve">. </w:t>
      </w:r>
      <w:r w:rsidRPr="007141AD">
        <w:rPr>
          <w:rStyle w:val="StyleUnderline"/>
        </w:rPr>
        <w:t>Crime has moved online: ordering drugs through the mail and laundering money by moving funds from one anonymous digital currency account to another</w:t>
      </w:r>
      <w:r w:rsidRPr="007141AD">
        <w:t xml:space="preserve">. By focusing attention on prosecuting digital currency exchangers, </w:t>
      </w:r>
      <w:r w:rsidRPr="007141AD">
        <w:rPr>
          <w:rStyle w:val="StyleUnderline"/>
        </w:rPr>
        <w:t xml:space="preserve">law enforcement is engaging in the never-ending uphill battle of </w:t>
      </w:r>
      <w:proofErr w:type="spellStart"/>
      <w:r w:rsidRPr="007141AD">
        <w:rPr>
          <w:rStyle w:val="StyleUnderline"/>
        </w:rPr>
        <w:t>locat</w:t>
      </w:r>
      <w:proofErr w:type="spellEnd"/>
      <w:r w:rsidRPr="007141AD">
        <w:rPr>
          <w:rStyle w:val="StyleUnderline"/>
        </w:rPr>
        <w:t xml:space="preserve">- </w:t>
      </w:r>
      <w:proofErr w:type="spellStart"/>
      <w:r w:rsidRPr="007141AD">
        <w:rPr>
          <w:rStyle w:val="StyleUnderline"/>
        </w:rPr>
        <w:t>ing</w:t>
      </w:r>
      <w:proofErr w:type="spellEnd"/>
      <w:r w:rsidRPr="007141AD">
        <w:rPr>
          <w:rStyle w:val="StyleUnderline"/>
        </w:rPr>
        <w:t xml:space="preserve">, asserting jurisdiction over, and prosecuting online companies con- ducting global business that may or may not be subject to—or be </w:t>
      </w:r>
      <w:proofErr w:type="spellStart"/>
      <w:r w:rsidRPr="007141AD">
        <w:rPr>
          <w:rStyle w:val="StyleUnderline"/>
        </w:rPr>
        <w:t>violat</w:t>
      </w:r>
      <w:proofErr w:type="spellEnd"/>
      <w:r w:rsidRPr="007141AD">
        <w:rPr>
          <w:rStyle w:val="StyleUnderline"/>
        </w:rPr>
        <w:t xml:space="preserve">- </w:t>
      </w:r>
      <w:proofErr w:type="spellStart"/>
      <w:r w:rsidRPr="007141AD">
        <w:rPr>
          <w:rStyle w:val="StyleUnderline"/>
        </w:rPr>
        <w:t>ing</w:t>
      </w:r>
      <w:proofErr w:type="spellEnd"/>
      <w:r w:rsidRPr="007141AD">
        <w:rPr>
          <w:rStyle w:val="StyleUnderline"/>
        </w:rPr>
        <w:t>—existing U.S. laws. Amending regulations to incorporate such online entities would require constant revisions as new entities with new characteristics appeared</w:t>
      </w:r>
      <w:r w:rsidRPr="007141AD">
        <w:t>.</w:t>
      </w:r>
    </w:p>
    <w:p w14:paraId="7923E315" w14:textId="77777777" w:rsidR="006248FB" w:rsidRPr="007141AD" w:rsidRDefault="006248FB" w:rsidP="006248FB"/>
    <w:p w14:paraId="70CB8F6B" w14:textId="77777777" w:rsidR="006248FB" w:rsidRPr="007141AD" w:rsidRDefault="006248FB" w:rsidP="006248FB">
      <w:pPr>
        <w:pStyle w:val="Heading4"/>
      </w:pPr>
      <w:r w:rsidRPr="007141AD">
        <w:t>International banks means the US can’t stop it</w:t>
      </w:r>
    </w:p>
    <w:p w14:paraId="4C49E033" w14:textId="77777777" w:rsidR="006248FB" w:rsidRPr="007141AD" w:rsidRDefault="006248FB" w:rsidP="006248FB">
      <w:pPr>
        <w:rPr>
          <w:rStyle w:val="Style13ptBold"/>
        </w:rPr>
      </w:pPr>
      <w:r w:rsidRPr="007141AD">
        <w:rPr>
          <w:rStyle w:val="Style13ptBold"/>
        </w:rPr>
        <w:t xml:space="preserve">Johnson 13 </w:t>
      </w:r>
      <w:r w:rsidRPr="007141AD">
        <w:t>(Simon, professor of entrepreneurship at MIT's Sloan School of Management and a senior fellow at the Peterson Institute for International Economics, “Money-Laundering Banks Still Get a Pass From U.S.”, http://www.bloombergview.com/articles/2013-03-31/money-laundering-banks-still-get-a-pass-from-u-s-)</w:t>
      </w:r>
    </w:p>
    <w:p w14:paraId="492AE6C2" w14:textId="77777777" w:rsidR="006248FB" w:rsidRPr="007141AD" w:rsidRDefault="006248FB" w:rsidP="006248FB">
      <w:pPr>
        <w:rPr>
          <w:rStyle w:val="Emphasis"/>
        </w:rPr>
      </w:pPr>
      <w:r w:rsidRPr="007141AD">
        <w:rPr>
          <w:rStyle w:val="Emphasis"/>
        </w:rPr>
        <w:t>Money laundering by large international banks has reached epidemic proportions</w:t>
      </w:r>
      <w:r w:rsidRPr="007141AD">
        <w:rPr>
          <w:sz w:val="16"/>
        </w:rPr>
        <w:t xml:space="preserve">, </w:t>
      </w:r>
      <w:r w:rsidRPr="007141AD">
        <w:rPr>
          <w:rStyle w:val="StyleUnderline"/>
        </w:rPr>
        <w:t>and U.S. authorities are</w:t>
      </w:r>
      <w:r w:rsidRPr="007141AD">
        <w:rPr>
          <w:sz w:val="16"/>
        </w:rPr>
        <w:t xml:space="preserve"> supposedly </w:t>
      </w:r>
      <w:r w:rsidRPr="007141AD">
        <w:rPr>
          <w:rStyle w:val="StyleUnderline"/>
        </w:rPr>
        <w:t xml:space="preserve">looking into Citigroup </w:t>
      </w:r>
      <w:r w:rsidRPr="007141AD">
        <w:rPr>
          <w:sz w:val="16"/>
        </w:rPr>
        <w:t xml:space="preserve">Inc. (C) </w:t>
      </w:r>
      <w:r w:rsidRPr="007141AD">
        <w:rPr>
          <w:rStyle w:val="StyleUnderline"/>
        </w:rPr>
        <w:t xml:space="preserve">and JPMorgan </w:t>
      </w:r>
      <w:r w:rsidRPr="007141AD">
        <w:rPr>
          <w:sz w:val="16"/>
        </w:rPr>
        <w:t xml:space="preserve">Chase &amp; Co. </w:t>
      </w:r>
      <w:r w:rsidRPr="007141AD">
        <w:rPr>
          <w:rStyle w:val="StyleUnderline"/>
        </w:rPr>
        <w:t>Governor</w:t>
      </w:r>
      <w:r w:rsidRPr="007141AD">
        <w:rPr>
          <w:sz w:val="16"/>
        </w:rPr>
        <w:t xml:space="preserve"> Jerome </w:t>
      </w:r>
      <w:r w:rsidRPr="007141AD">
        <w:rPr>
          <w:rStyle w:val="StyleUnderline"/>
        </w:rPr>
        <w:t>Powell</w:t>
      </w:r>
      <w:r w:rsidRPr="007141AD">
        <w:rPr>
          <w:sz w:val="16"/>
        </w:rPr>
        <w:t xml:space="preserve">, on behalf of the Board of Governors of the Federal Reserve System, </w:t>
      </w:r>
      <w:r w:rsidRPr="007141AD">
        <w:rPr>
          <w:rStyle w:val="StyleUnderline"/>
        </w:rPr>
        <w:t>recently testified to Congress on the issue</w:t>
      </w:r>
      <w:r w:rsidRPr="007141AD">
        <w:rPr>
          <w:sz w:val="16"/>
        </w:rPr>
        <w:t xml:space="preserve">, and he sounded serious. </w:t>
      </w:r>
      <w:r w:rsidRPr="007141AD">
        <w:rPr>
          <w:rStyle w:val="StyleUnderline"/>
        </w:rPr>
        <w:t>But international criminals and terrorists needn’t worry</w:t>
      </w:r>
      <w:r w:rsidRPr="007141AD">
        <w:rPr>
          <w:sz w:val="16"/>
        </w:rPr>
        <w:t xml:space="preserve">. This is window dressing: </w:t>
      </w:r>
      <w:r w:rsidRPr="007141AD">
        <w:rPr>
          <w:rStyle w:val="Emphasis"/>
        </w:rPr>
        <w:t xml:space="preserve">Complicit bankers have nothing to fear from the U.S. justice system. </w:t>
      </w:r>
      <w:r w:rsidRPr="007141AD">
        <w:rPr>
          <w:sz w:val="16"/>
        </w:rPr>
        <w:t xml:space="preserve">To be on the safe side, though, miscreants should be sure to use a really large global bank for all their money-laundering needs. </w:t>
      </w:r>
      <w:r w:rsidRPr="007141AD">
        <w:rPr>
          <w:rStyle w:val="StyleUnderline"/>
        </w:rPr>
        <w:t>There may be fines, but the largest financial companies are unlikely to face criminal actions or meaningful sanctions</w:t>
      </w:r>
      <w:r w:rsidRPr="007141AD">
        <w:rPr>
          <w:sz w:val="16"/>
        </w:rPr>
        <w:t xml:space="preserve">. </w:t>
      </w:r>
      <w:r w:rsidRPr="007141AD">
        <w:rPr>
          <w:rStyle w:val="Emphasis"/>
        </w:rPr>
        <w:t>The Department of Justice has decided that these banks are too big to prosecute to the full extent of the law</w:t>
      </w:r>
      <w:r w:rsidRPr="007141AD">
        <w:rPr>
          <w:sz w:val="16"/>
        </w:rPr>
        <w:t xml:space="preserve">, though why this also gets employees and executives off the hook remains a mystery. </w:t>
      </w:r>
      <w:r w:rsidRPr="007141AD">
        <w:rPr>
          <w:rStyle w:val="StyleUnderline"/>
        </w:rPr>
        <w:t>And the Federal Reserve refuses to rescind bank licenses, undermining the credibility, legitimacy and stability of the financial system. To see this</w:t>
      </w:r>
      <w:r w:rsidRPr="007141AD">
        <w:rPr>
          <w:sz w:val="16"/>
        </w:rPr>
        <w:t xml:space="preserve"> perverse incentive program </w:t>
      </w:r>
      <w:r w:rsidRPr="007141AD">
        <w:rPr>
          <w:rStyle w:val="StyleUnderline"/>
        </w:rPr>
        <w:t>in action, consider the recent case of a big money-laundering bank that violated a deferred prosecution agreement with the Justice Department, openly broke U.S. securities law and stuck its finger in the eye of the Fed</w:t>
      </w:r>
      <w:r w:rsidRPr="007141AD">
        <w:rPr>
          <w:sz w:val="16"/>
        </w:rPr>
        <w:t xml:space="preserve">. </w:t>
      </w:r>
      <w:r w:rsidRPr="007141AD">
        <w:rPr>
          <w:rStyle w:val="StyleUnderline"/>
        </w:rPr>
        <w:t>This is what John Peace</w:t>
      </w:r>
      <w:r w:rsidRPr="007141AD">
        <w:rPr>
          <w:sz w:val="16"/>
        </w:rPr>
        <w:t xml:space="preserve">, the chairman of Standard Chartered Plc (STAN), </w:t>
      </w:r>
      <w:r w:rsidRPr="007141AD">
        <w:rPr>
          <w:rStyle w:val="StyleUnderline"/>
        </w:rPr>
        <w:t>and his colleagues managed to get away with</w:t>
      </w:r>
      <w:r w:rsidRPr="007141AD">
        <w:rPr>
          <w:sz w:val="16"/>
        </w:rPr>
        <w:t xml:space="preserve"> March 5. The meaningful consequences for him or his company are precisely zero. At one level, this is farce. </w:t>
      </w:r>
      <w:r w:rsidRPr="007141AD">
        <w:rPr>
          <w:rStyle w:val="StyleUnderline"/>
        </w:rPr>
        <w:t>Standard Chartered has long conceded that it broke U.S. money-laundering laws in spectacular and prolonged fashion</w:t>
      </w:r>
      <w:r w:rsidRPr="007141AD">
        <w:rPr>
          <w:sz w:val="16"/>
        </w:rPr>
        <w:t xml:space="preserve">. </w:t>
      </w:r>
      <w:r w:rsidRPr="007141AD">
        <w:rPr>
          <w:rStyle w:val="StyleUnderline"/>
        </w:rPr>
        <w:t>In</w:t>
      </w:r>
      <w:r w:rsidRPr="007141AD">
        <w:rPr>
          <w:sz w:val="16"/>
        </w:rPr>
        <w:t xml:space="preserve"> late </w:t>
      </w:r>
      <w:r w:rsidRPr="007141AD">
        <w:rPr>
          <w:rStyle w:val="StyleUnderline"/>
        </w:rPr>
        <w:t>2012, it entered into a deferred prosecution</w:t>
      </w:r>
      <w:r w:rsidRPr="007141AD">
        <w:rPr>
          <w:sz w:val="16"/>
        </w:rPr>
        <w:t xml:space="preserve"> agreement with the Justice Department, </w:t>
      </w:r>
      <w:r w:rsidRPr="007141AD">
        <w:rPr>
          <w:rStyle w:val="StyleUnderline"/>
        </w:rPr>
        <w:t>agreeing to pay a fine that amounts to little more than a slap on the wrist</w:t>
      </w:r>
      <w:r w:rsidRPr="007141AD">
        <w:rPr>
          <w:sz w:val="16"/>
        </w:rPr>
        <w:t xml:space="preserve"> (in any case, such penalties are paid by shareholders, not management). </w:t>
      </w:r>
      <w:r w:rsidRPr="007141AD">
        <w:rPr>
          <w:rStyle w:val="StyleUnderline"/>
        </w:rPr>
        <w:t>Then</w:t>
      </w:r>
      <w:r w:rsidRPr="007141AD">
        <w:rPr>
          <w:sz w:val="16"/>
        </w:rPr>
        <w:t xml:space="preserve">, on a March 5 conference call with investors, </w:t>
      </w:r>
      <w:r w:rsidRPr="007141AD">
        <w:rPr>
          <w:rStyle w:val="StyleUnderline"/>
        </w:rPr>
        <w:t>Peace denied that his bank and its employees had willfully broken U.S. law</w:t>
      </w:r>
      <w:r w:rsidRPr="007141AD">
        <w:rPr>
          <w:sz w:val="16"/>
        </w:rPr>
        <w:t xml:space="preserve"> with their money-laundering activities. </w:t>
      </w:r>
      <w:r w:rsidRPr="007141AD">
        <w:rPr>
          <w:rStyle w:val="StyleUnderline"/>
        </w:rPr>
        <w:t>This statement was a clear breach of the deferred prosecution agreement</w:t>
      </w:r>
      <w:r w:rsidRPr="007141AD">
        <w:rPr>
          <w:sz w:val="16"/>
        </w:rPr>
        <w:t xml:space="preserve"> (see paragraph 12 on page 10, where the bank agreed that none of its officers should make “any public statement contradicting the acceptance of responsibility by SCB set forth above or the facts described in the Factual Statement”). Any such statement constitutes a willful and material breach of the agreement. This is where the theater of the absurd begins. For some reason, it took the bank 11 business days, not the required five, to issue a retraction. No doubt a number of people, in the private and public sectors, were asleep at the switch. (The Justice Department and Standard Chartered rebuffed my requests for details on the timeline.) The implications of the affair are twofold. First, with his eventual retraction, Peace admitted that he misled investors. It also was an implicit admission that he had failed to issue a timely correction. Waiting 11 days to correct a material factual error is a serious breach of U.S. securities law for any nonfinancial company. Wake me when the Securities and Exchange Commission brings a case against Standard Chartered. Of course, it’s possible that Peace didn’t deliberately violate the deferred prosecution agreement because he hadn’t read it, or at least not all the way to page 10. Peace is an accomplished professional with a long and distinguished track record. Everyone can have a forgetful moment. That still doesn’t explain why the bank took so long to correct the facts. Leadership Matters Tone at the top matters, as reporting around JPMorgan Chase and its relationship with regulators makes clear. Will Chief Executive Officer Jamie </w:t>
      </w:r>
      <w:proofErr w:type="spellStart"/>
      <w:r w:rsidRPr="007141AD">
        <w:rPr>
          <w:sz w:val="16"/>
        </w:rPr>
        <w:t>Dimon</w:t>
      </w:r>
      <w:proofErr w:type="spellEnd"/>
      <w:r w:rsidRPr="007141AD">
        <w:rPr>
          <w:sz w:val="16"/>
        </w:rPr>
        <w:t xml:space="preserve"> be more cooperative than he was, for example, in August 2011 when he refused to provide detailed information on the goings-on in his investment bank? Why hasn’t Standard </w:t>
      </w:r>
      <w:proofErr w:type="spellStart"/>
      <w:r w:rsidRPr="007141AD">
        <w:rPr>
          <w:sz w:val="16"/>
        </w:rPr>
        <w:t>Chartered’s</w:t>
      </w:r>
      <w:proofErr w:type="spellEnd"/>
      <w:r w:rsidRPr="007141AD">
        <w:rPr>
          <w:sz w:val="16"/>
        </w:rPr>
        <w:t xml:space="preserve"> board, which is made up of talented and experienced individuals, forced out Peace as a result of this bungling? (I called for his resignation on my blog last week.) The only possible explanation is that the board thinks Peace did nothing wrong. They may even regard U.S. laws as onerous and the Department of Justice as heavy-handed. They would be entitled to their opinions, of course. But if they would like their bank to do business in the U.S., the rules are (supposedly) the rules. If used appropriately, permission to operate a bank in the U.S. grants the opportunity to earn a great deal of profit. At a recent congressional hearing, Senator Elizabeth Warren of Massachusetts asked what it would take for a company to lose its U.S. banking license. Specifically, “How many billions of dollars do you have to launder for drug lords?” Powell, the Fed governor, replied that pulling a bank’s license may be “appropriate when there’s a criminal conviction.” </w:t>
      </w:r>
      <w:r w:rsidRPr="007141AD">
        <w:rPr>
          <w:rStyle w:val="StyleUnderline"/>
        </w:rPr>
        <w:t>I have failed to find any cases of the Fed ordering the termination of banking activities in the U.S. for a foreign bank after a criminal conviction for money laundering</w:t>
      </w:r>
      <w:r w:rsidRPr="007141AD">
        <w:rPr>
          <w:sz w:val="16"/>
        </w:rPr>
        <w:t xml:space="preserve">. </w:t>
      </w:r>
      <w:r w:rsidRPr="007141AD">
        <w:rPr>
          <w:rStyle w:val="StyleUnderline"/>
        </w:rPr>
        <w:t>Nor</w:t>
      </w:r>
      <w:r w:rsidRPr="007141AD">
        <w:rPr>
          <w:sz w:val="16"/>
        </w:rPr>
        <w:t xml:space="preserve">, for that matter, </w:t>
      </w:r>
      <w:r w:rsidRPr="007141AD">
        <w:rPr>
          <w:rStyle w:val="StyleUnderline"/>
        </w:rPr>
        <w:t>has the Fed taken action to shut down a bank that signed a deferred prosecution agreement</w:t>
      </w:r>
      <w:r w:rsidRPr="007141AD">
        <w:rPr>
          <w:sz w:val="16"/>
        </w:rPr>
        <w:t xml:space="preserve">, which, in the case of Standard Chartered (STAN), was an acknowledgment of criminal wrongdoing. </w:t>
      </w:r>
      <w:r w:rsidRPr="007141AD">
        <w:rPr>
          <w:rStyle w:val="StyleUnderline"/>
        </w:rPr>
        <w:t xml:space="preserve">Nor has it taken action when such an agreement was violated. </w:t>
      </w:r>
      <w:r w:rsidRPr="007141AD">
        <w:rPr>
          <w:sz w:val="16"/>
        </w:rPr>
        <w:t xml:space="preserve">To see what the Fed is empowered to do under the International Banking Act, and working with state authorities, look at the case of Daiwa Bank, which received an Order to Terminate United States Banking Activities in 1995. Note to big banks: Don’t allow illegal trading in the U.S. Treasury market; on this, we may still have standards. By the way, in the case of Daiwa, there was no criminal conviction. Cleaning House Last summer, when Barclays’s Chief Executive Officer Robert Diamond was less than fully cooperative with the Bank of England in providing details of the Libor scandal, he was gone within 24 hours. Any bank supervisor has the right and the obligation to force out a manager who impedes the proper functioning of the financial system. The new CEO of Barclays (BARC) is trying to clean house. The obstreperous approach of the previous management set the tone for the entire organization, creating a mess of macroeconomic proportions. Will any senior executives at Standard Chartered be forced out? Could the bank lose its ability to operate in the U.S.? Based on what we have seen so far, neither seems plausible. If Standard Chartered violates its cease-and-desist order with the Fed, would it then lose its license? Not according to what Powell said in his congressional testimony. </w:t>
      </w:r>
      <w:r w:rsidRPr="007141AD">
        <w:rPr>
          <w:rStyle w:val="Emphasis"/>
        </w:rPr>
        <w:t>The Fed has no teeth whatsoever, at least when it comes to global megabanks</w:t>
      </w:r>
      <w:r w:rsidRPr="007141AD">
        <w:rPr>
          <w:sz w:val="16"/>
        </w:rPr>
        <w:t xml:space="preserve">, hence the continuing pattern of defiance from JPMorgan (JPM) and </w:t>
      </w:r>
      <w:proofErr w:type="spellStart"/>
      <w:r w:rsidRPr="007141AD">
        <w:rPr>
          <w:sz w:val="16"/>
        </w:rPr>
        <w:t>Dimon</w:t>
      </w:r>
      <w:proofErr w:type="spellEnd"/>
      <w:r w:rsidRPr="007141AD">
        <w:rPr>
          <w:sz w:val="16"/>
        </w:rPr>
        <w:t xml:space="preserve">. </w:t>
      </w:r>
      <w:r w:rsidRPr="007141AD">
        <w:rPr>
          <w:rStyle w:val="StyleUnderline"/>
        </w:rPr>
        <w:t>If you or I tried to launder money</w:t>
      </w:r>
      <w:r w:rsidRPr="007141AD">
        <w:rPr>
          <w:sz w:val="16"/>
        </w:rPr>
        <w:t xml:space="preserve">, even on a small scale, </w:t>
      </w:r>
      <w:r w:rsidRPr="007141AD">
        <w:rPr>
          <w:rStyle w:val="StyleUnderline"/>
        </w:rPr>
        <w:t>we would probably go to jail.</w:t>
      </w:r>
      <w:r w:rsidRPr="007141AD">
        <w:rPr>
          <w:sz w:val="16"/>
        </w:rPr>
        <w:t xml:space="preserve"> </w:t>
      </w:r>
      <w:r w:rsidRPr="007141AD">
        <w:rPr>
          <w:rStyle w:val="Emphasis"/>
        </w:rPr>
        <w:t>But when the employees of a very big bank do so</w:t>
      </w:r>
      <w:r w:rsidRPr="007141AD">
        <w:rPr>
          <w:sz w:val="16"/>
        </w:rPr>
        <w:t xml:space="preserve"> -- on a grand scale and over many years -- </w:t>
      </w:r>
      <w:r w:rsidRPr="007141AD">
        <w:rPr>
          <w:rStyle w:val="Emphasis"/>
        </w:rPr>
        <w:t xml:space="preserve">there are no meaningful consequences. </w:t>
      </w:r>
    </w:p>
    <w:p w14:paraId="5729CE5B" w14:textId="77777777" w:rsidR="006248FB" w:rsidRPr="007141AD" w:rsidRDefault="006248FB" w:rsidP="006248FB"/>
    <w:p w14:paraId="4546B13B" w14:textId="353FF04A" w:rsidR="006248FB" w:rsidRPr="007141AD" w:rsidRDefault="006248FB" w:rsidP="006248FB">
      <w:pPr>
        <w:pStyle w:val="Heading3"/>
      </w:pPr>
      <w:r w:rsidRPr="007141AD">
        <w:t xml:space="preserve">1NC No Nuke Terror </w:t>
      </w:r>
    </w:p>
    <w:p w14:paraId="4409F0A3" w14:textId="77777777" w:rsidR="006248FB" w:rsidRPr="007141AD" w:rsidRDefault="006248FB" w:rsidP="006248FB"/>
    <w:p w14:paraId="4C616CA3" w14:textId="77777777" w:rsidR="006248FB" w:rsidRPr="007141AD" w:rsidRDefault="006248FB" w:rsidP="006248FB">
      <w:pPr>
        <w:pStyle w:val="Heading4"/>
        <w:rPr>
          <w:b w:val="0"/>
        </w:rPr>
      </w:pPr>
      <w:r w:rsidRPr="007141AD">
        <w:t xml:space="preserve">No nuke terror </w:t>
      </w:r>
      <w:r w:rsidRPr="007141AD">
        <w:rPr>
          <w:b w:val="0"/>
        </w:rPr>
        <w:t>– people like Allison are hacks</w:t>
      </w:r>
    </w:p>
    <w:p w14:paraId="509197BC" w14:textId="77777777" w:rsidR="006248FB" w:rsidRPr="007141AD" w:rsidRDefault="006248FB" w:rsidP="006248FB">
      <w:pPr>
        <w:pStyle w:val="ListParagraph"/>
        <w:numPr>
          <w:ilvl w:val="0"/>
          <w:numId w:val="32"/>
        </w:numPr>
      </w:pPr>
      <w:r w:rsidRPr="007141AD">
        <w:t>Two decades of threats haven’t panned out</w:t>
      </w:r>
    </w:p>
    <w:p w14:paraId="7C76DE0F" w14:textId="77777777" w:rsidR="006248FB" w:rsidRPr="007141AD" w:rsidRDefault="006248FB" w:rsidP="006248FB">
      <w:pPr>
        <w:pStyle w:val="ListParagraph"/>
        <w:numPr>
          <w:ilvl w:val="0"/>
          <w:numId w:val="32"/>
        </w:numPr>
      </w:pPr>
      <w:r w:rsidRPr="007141AD">
        <w:t>Too many things can go wrong:</w:t>
      </w:r>
    </w:p>
    <w:p w14:paraId="7731F2B0" w14:textId="77777777" w:rsidR="006248FB" w:rsidRPr="007141AD" w:rsidRDefault="006248FB" w:rsidP="006248FB">
      <w:pPr>
        <w:pStyle w:val="ListParagraph"/>
      </w:pPr>
      <w:r w:rsidRPr="007141AD">
        <w:t xml:space="preserve">Getting </w:t>
      </w:r>
      <w:r w:rsidRPr="007141AD">
        <w:rPr>
          <w:u w:val="single"/>
        </w:rPr>
        <w:t>trusted collaborators</w:t>
      </w:r>
    </w:p>
    <w:p w14:paraId="523832E9" w14:textId="77777777" w:rsidR="006248FB" w:rsidRPr="007141AD" w:rsidRDefault="006248FB" w:rsidP="006248FB">
      <w:pPr>
        <w:pStyle w:val="ListParagraph"/>
      </w:pPr>
      <w:r w:rsidRPr="007141AD">
        <w:t xml:space="preserve">Stealing and transporting </w:t>
      </w:r>
      <w:r w:rsidRPr="007141AD">
        <w:rPr>
          <w:u w:val="single"/>
        </w:rPr>
        <w:t>guarded material</w:t>
      </w:r>
    </w:p>
    <w:p w14:paraId="510600EA" w14:textId="77777777" w:rsidR="006248FB" w:rsidRPr="007141AD" w:rsidRDefault="006248FB" w:rsidP="006248FB">
      <w:pPr>
        <w:pStyle w:val="ListParagraph"/>
      </w:pPr>
      <w:r w:rsidRPr="007141AD">
        <w:t xml:space="preserve">Getting the </w:t>
      </w:r>
      <w:r w:rsidRPr="007141AD">
        <w:rPr>
          <w:u w:val="single"/>
        </w:rPr>
        <w:t>top technicians</w:t>
      </w:r>
      <w:r w:rsidRPr="007141AD">
        <w:t xml:space="preserve"> in the world</w:t>
      </w:r>
    </w:p>
    <w:p w14:paraId="6E5DFCE7" w14:textId="77777777" w:rsidR="006248FB" w:rsidRPr="007141AD" w:rsidRDefault="006248FB" w:rsidP="006248FB">
      <w:pPr>
        <w:pStyle w:val="ListParagraph"/>
      </w:pPr>
      <w:r w:rsidRPr="007141AD">
        <w:t xml:space="preserve">No ability to </w:t>
      </w:r>
      <w:r w:rsidRPr="007141AD">
        <w:rPr>
          <w:u w:val="single"/>
        </w:rPr>
        <w:t>test</w:t>
      </w:r>
    </w:p>
    <w:p w14:paraId="26BC1957" w14:textId="77777777" w:rsidR="006248FB" w:rsidRPr="007141AD" w:rsidRDefault="006248FB" w:rsidP="006248FB">
      <w:pPr>
        <w:pStyle w:val="ListParagraph"/>
      </w:pPr>
      <w:r w:rsidRPr="007141AD">
        <w:t xml:space="preserve">Skilled </w:t>
      </w:r>
      <w:r w:rsidRPr="007141AD">
        <w:rPr>
          <w:u w:val="single"/>
        </w:rPr>
        <w:t>detonation crew</w:t>
      </w:r>
    </w:p>
    <w:p w14:paraId="1924D5FB" w14:textId="77777777" w:rsidR="006248FB" w:rsidRPr="007141AD" w:rsidRDefault="006248FB" w:rsidP="006248FB">
      <w:pPr>
        <w:pStyle w:val="ListParagraph"/>
      </w:pPr>
      <w:r w:rsidRPr="007141AD">
        <w:rPr>
          <w:u w:val="single"/>
        </w:rPr>
        <w:t>All that</w:t>
      </w:r>
      <w:r w:rsidRPr="007141AD">
        <w:t xml:space="preserve"> while attracting </w:t>
      </w:r>
      <w:r w:rsidRPr="007141AD">
        <w:rPr>
          <w:u w:val="single"/>
        </w:rPr>
        <w:t>zero attention</w:t>
      </w:r>
    </w:p>
    <w:p w14:paraId="3531BA94" w14:textId="77777777" w:rsidR="006248FB" w:rsidRPr="007141AD" w:rsidRDefault="006248FB" w:rsidP="006248FB">
      <w:pPr>
        <w:pStyle w:val="ListParagraph"/>
        <w:numPr>
          <w:ilvl w:val="0"/>
          <w:numId w:val="32"/>
        </w:numPr>
      </w:pPr>
      <w:r w:rsidRPr="007141AD">
        <w:t xml:space="preserve">Weapons have </w:t>
      </w:r>
      <w:r w:rsidRPr="007141AD">
        <w:rPr>
          <w:u w:val="single"/>
        </w:rPr>
        <w:t>safety devices</w:t>
      </w:r>
      <w:r w:rsidRPr="007141AD">
        <w:t xml:space="preserve">, are </w:t>
      </w:r>
      <w:r w:rsidRPr="007141AD">
        <w:rPr>
          <w:u w:val="single"/>
        </w:rPr>
        <w:t>stored in pieces</w:t>
      </w:r>
      <w:r w:rsidRPr="007141AD">
        <w:t xml:space="preserve"> in different places</w:t>
      </w:r>
    </w:p>
    <w:p w14:paraId="4FCF82AD" w14:textId="77777777" w:rsidR="006248FB" w:rsidRPr="007141AD" w:rsidRDefault="006248FB" w:rsidP="006248FB">
      <w:pPr>
        <w:pStyle w:val="ListParagraph"/>
        <w:numPr>
          <w:ilvl w:val="0"/>
          <w:numId w:val="32"/>
        </w:numPr>
      </w:pPr>
      <w:r w:rsidRPr="007141AD">
        <w:t xml:space="preserve">Terrorists are like </w:t>
      </w:r>
      <w:r w:rsidRPr="007141AD">
        <w:rPr>
          <w:u w:val="single"/>
        </w:rPr>
        <w:t>Bond villains</w:t>
      </w:r>
      <w:r w:rsidRPr="007141AD">
        <w:t xml:space="preserve"> that scheme instead of accomplishing anything</w:t>
      </w:r>
    </w:p>
    <w:p w14:paraId="66D5088D" w14:textId="77777777" w:rsidR="006248FB" w:rsidRPr="007141AD" w:rsidRDefault="006248FB" w:rsidP="006248FB">
      <w:pPr>
        <w:pStyle w:val="ListParagraph"/>
        <w:numPr>
          <w:ilvl w:val="0"/>
          <w:numId w:val="32"/>
        </w:numPr>
      </w:pPr>
      <w:r w:rsidRPr="007141AD">
        <w:t xml:space="preserve">Most attacks are </w:t>
      </w:r>
      <w:r w:rsidRPr="007141AD">
        <w:rPr>
          <w:u w:val="single"/>
        </w:rPr>
        <w:t>bombs</w:t>
      </w:r>
      <w:r w:rsidRPr="007141AD">
        <w:t xml:space="preserve"> which </w:t>
      </w:r>
      <w:r w:rsidRPr="007141AD">
        <w:rPr>
          <w:u w:val="single"/>
        </w:rPr>
        <w:t>don’t even work</w:t>
      </w:r>
    </w:p>
    <w:p w14:paraId="15B60408" w14:textId="77777777" w:rsidR="006248FB" w:rsidRPr="007141AD" w:rsidRDefault="006248FB" w:rsidP="006248FB">
      <w:r w:rsidRPr="007141AD">
        <w:rPr>
          <w:rStyle w:val="Style13ptBold"/>
        </w:rPr>
        <w:t>Mueller</w:t>
      </w:r>
      <w:r w:rsidRPr="007141AD">
        <w:t xml:space="preserve"> and Stewart </w:t>
      </w:r>
      <w:r w:rsidRPr="007141AD">
        <w:rPr>
          <w:rStyle w:val="Style13ptBold"/>
        </w:rPr>
        <w:t>18</w:t>
      </w:r>
      <w:r w:rsidRPr="007141AD">
        <w:t xml:space="preserve"> [John Mueller is Woody Hayes Senior Research Scientist, Mershon Center for International Security Studies, and adjunct professor of Political Science, at Ohio State University. He is also a Senior Fellow at the Cato Institute in Washington. Mark G. Stewart is Professor of Civil Engineering and Director of the Centre for Infrastructure Performance and Reliability at The University of Newcastle in Australia. Terrorism and Bathtubs: Comparing and Assessing the Risks. October 29, 2018.  https://www.tandfonline.com/doi/abs/10.1080/09546553.2018.1530662?journalCode=ftpv20]</w:t>
      </w:r>
    </w:p>
    <w:p w14:paraId="02C57596" w14:textId="77777777" w:rsidR="006248FB" w:rsidRPr="007141AD" w:rsidRDefault="006248FB" w:rsidP="006248FB">
      <w:pPr>
        <w:rPr>
          <w:sz w:val="16"/>
        </w:rPr>
      </w:pPr>
      <w:r w:rsidRPr="007141AD">
        <w:rPr>
          <w:sz w:val="16"/>
        </w:rPr>
        <w:t xml:space="preserve">However, there is of course no guarantee that things will remain that way, and the </w:t>
      </w:r>
      <w:r w:rsidRPr="007141AD">
        <w:rPr>
          <w:u w:val="single"/>
        </w:rPr>
        <w:t xml:space="preserve">9/11 attacks inspired the </w:t>
      </w:r>
      <w:r w:rsidRPr="007141AD">
        <w:rPr>
          <w:rStyle w:val="Emphasis"/>
        </w:rPr>
        <w:t xml:space="preserve">remarkable extrapolation </w:t>
      </w:r>
      <w:r w:rsidRPr="007141AD">
        <w:rPr>
          <w:u w:val="single"/>
        </w:rPr>
        <w:t xml:space="preserve">that, because the </w:t>
      </w:r>
      <w:r w:rsidRPr="007141AD">
        <w:rPr>
          <w:rStyle w:val="Emphasis"/>
        </w:rPr>
        <w:t>terrorists were successful with box cutters</w:t>
      </w:r>
      <w:r w:rsidRPr="007141AD">
        <w:rPr>
          <w:u w:val="single"/>
        </w:rPr>
        <w:t xml:space="preserve">, they might soon be able to </w:t>
      </w:r>
      <w:r w:rsidRPr="007141AD">
        <w:rPr>
          <w:rStyle w:val="Emphasis"/>
        </w:rPr>
        <w:t>turn out</w:t>
      </w:r>
      <w:r w:rsidRPr="007141AD">
        <w:rPr>
          <w:u w:val="single"/>
        </w:rPr>
        <w:t xml:space="preserve"> </w:t>
      </w:r>
      <w:r w:rsidRPr="007141AD">
        <w:rPr>
          <w:rStyle w:val="Emphasis"/>
        </w:rPr>
        <w:t>w</w:t>
      </w:r>
      <w:r w:rsidRPr="007141AD">
        <w:rPr>
          <w:u w:val="single"/>
        </w:rPr>
        <w:t xml:space="preserve">eapons of </w:t>
      </w:r>
      <w:r w:rsidRPr="007141AD">
        <w:rPr>
          <w:rStyle w:val="Emphasis"/>
        </w:rPr>
        <w:t>m</w:t>
      </w:r>
      <w:r w:rsidRPr="007141AD">
        <w:rPr>
          <w:u w:val="single"/>
        </w:rPr>
        <w:t xml:space="preserve">ass </w:t>
      </w:r>
      <w:r w:rsidRPr="007141AD">
        <w:rPr>
          <w:rStyle w:val="Emphasis"/>
        </w:rPr>
        <w:t>d</w:t>
      </w:r>
      <w:r w:rsidRPr="007141AD">
        <w:rPr>
          <w:u w:val="single"/>
        </w:rPr>
        <w:t xml:space="preserve">estruction— particularly </w:t>
      </w:r>
      <w:r w:rsidRPr="007141AD">
        <w:rPr>
          <w:rStyle w:val="Emphasis"/>
        </w:rPr>
        <w:t>nuclear ones</w:t>
      </w:r>
      <w:r w:rsidRPr="007141AD">
        <w:rPr>
          <w:sz w:val="16"/>
        </w:rPr>
        <w:t>—</w:t>
      </w:r>
      <w:r w:rsidRPr="007141AD">
        <w:rPr>
          <w:u w:val="single"/>
        </w:rPr>
        <w:t>and then detonate them</w:t>
      </w:r>
      <w:r w:rsidRPr="007141AD">
        <w:rPr>
          <w:sz w:val="16"/>
        </w:rPr>
        <w:t xml:space="preserve"> in an American city. For example, in his influential 2004 book, Nuclear Terrorism, Harvard’s Graham </w:t>
      </w:r>
      <w:r w:rsidRPr="007141AD">
        <w:rPr>
          <w:rStyle w:val="Emphasis"/>
        </w:rPr>
        <w:t>Allison</w:t>
      </w:r>
      <w:r w:rsidRPr="007141AD">
        <w:rPr>
          <w:u w:val="single"/>
        </w:rPr>
        <w:t xml:space="preserve"> relayed his “considered judgment” that “on the current path, a nuclear terrorist attack on America in the decade ahead is more likely than not.</w:t>
      </w:r>
      <w:r w:rsidRPr="007141AD">
        <w:rPr>
          <w:sz w:val="16"/>
        </w:rPr>
        <w:t xml:space="preserve">”11 Allison has had a great deal of company in his alarming pronouncements. In 2007, the distinguished physicist Richard </w:t>
      </w:r>
      <w:proofErr w:type="spellStart"/>
      <w:r w:rsidRPr="007141AD">
        <w:rPr>
          <w:sz w:val="16"/>
        </w:rPr>
        <w:t>Garwin</w:t>
      </w:r>
      <w:proofErr w:type="spellEnd"/>
      <w:r w:rsidRPr="007141AD">
        <w:rPr>
          <w:sz w:val="16"/>
        </w:rPr>
        <w:t xml:space="preserve"> put the likelihood of a nuclear explosion on an American or European city by terrorist or other means at 20 percent per year, which would work out to 91 percent over the eleven-year period to 2018.12</w:t>
      </w:r>
    </w:p>
    <w:p w14:paraId="6C3CA453" w14:textId="77777777" w:rsidR="006248FB" w:rsidRPr="007141AD" w:rsidRDefault="006248FB" w:rsidP="006248FB">
      <w:pPr>
        <w:rPr>
          <w:sz w:val="16"/>
        </w:rPr>
      </w:pPr>
      <w:r w:rsidRPr="007141AD">
        <w:rPr>
          <w:rStyle w:val="Emphasis"/>
        </w:rPr>
        <w:t>Allison’s time is up</w:t>
      </w:r>
      <w:r w:rsidRPr="007141AD">
        <w:rPr>
          <w:sz w:val="16"/>
        </w:rPr>
        <w:t xml:space="preserve">, and so is </w:t>
      </w:r>
      <w:proofErr w:type="spellStart"/>
      <w:r w:rsidRPr="007141AD">
        <w:rPr>
          <w:sz w:val="16"/>
        </w:rPr>
        <w:t>Garwin’s</w:t>
      </w:r>
      <w:proofErr w:type="spellEnd"/>
      <w:r w:rsidRPr="007141AD">
        <w:rPr>
          <w:sz w:val="16"/>
        </w:rPr>
        <w:t xml:space="preserve">. These </w:t>
      </w:r>
      <w:r w:rsidRPr="007141AD">
        <w:rPr>
          <w:rStyle w:val="Emphasis"/>
        </w:rPr>
        <w:t>off-repeated warnings</w:t>
      </w:r>
      <w:r w:rsidRPr="007141AD">
        <w:rPr>
          <w:u w:val="single"/>
        </w:rPr>
        <w:t xml:space="preserve"> have </w:t>
      </w:r>
      <w:r w:rsidRPr="007141AD">
        <w:rPr>
          <w:rStyle w:val="Emphasis"/>
        </w:rPr>
        <w:t>proven</w:t>
      </w:r>
      <w:r w:rsidRPr="007141AD">
        <w:rPr>
          <w:u w:val="single"/>
        </w:rPr>
        <w:t xml:space="preserve"> to be </w:t>
      </w:r>
      <w:r w:rsidRPr="007141AD">
        <w:rPr>
          <w:rStyle w:val="Emphasis"/>
        </w:rPr>
        <w:t>empty</w:t>
      </w:r>
      <w:r w:rsidRPr="007141AD">
        <w:rPr>
          <w:sz w:val="16"/>
        </w:rPr>
        <w:t xml:space="preserve">. And it is important to point out that </w:t>
      </w:r>
      <w:r w:rsidRPr="007141AD">
        <w:rPr>
          <w:rStyle w:val="Emphasis"/>
        </w:rPr>
        <w:t>not only</w:t>
      </w:r>
      <w:r w:rsidRPr="007141AD">
        <w:rPr>
          <w:u w:val="single"/>
        </w:rPr>
        <w:t xml:space="preserve"> have terrorists </w:t>
      </w:r>
      <w:r w:rsidRPr="007141AD">
        <w:rPr>
          <w:rStyle w:val="Emphasis"/>
        </w:rPr>
        <w:t>failed to go nuclear</w:t>
      </w:r>
      <w:r w:rsidRPr="007141AD">
        <w:rPr>
          <w:sz w:val="16"/>
        </w:rPr>
        <w:t xml:space="preserve">, but as William </w:t>
      </w:r>
      <w:proofErr w:type="spellStart"/>
      <w:r w:rsidRPr="007141AD">
        <w:rPr>
          <w:sz w:val="16"/>
        </w:rPr>
        <w:t>Langewiesche</w:t>
      </w:r>
      <w:proofErr w:type="spellEnd"/>
      <w:r w:rsidRPr="007141AD">
        <w:rPr>
          <w:sz w:val="16"/>
        </w:rPr>
        <w:t>, who has assessed the process in detail, put it in 2007, “</w:t>
      </w:r>
      <w:r w:rsidRPr="007141AD">
        <w:rPr>
          <w:u w:val="single"/>
        </w:rPr>
        <w:t xml:space="preserve">The best information is that </w:t>
      </w:r>
      <w:r w:rsidRPr="007141AD">
        <w:rPr>
          <w:rStyle w:val="Emphasis"/>
        </w:rPr>
        <w:t>no one has gotten anywhere near this</w:t>
      </w:r>
      <w:r w:rsidRPr="007141AD">
        <w:rPr>
          <w:sz w:val="16"/>
        </w:rPr>
        <w:t xml:space="preserve">. I mean, if </w:t>
      </w:r>
      <w:r w:rsidRPr="007141AD">
        <w:rPr>
          <w:u w:val="single"/>
        </w:rPr>
        <w:t xml:space="preserve">you look carefully and practically at this process, you see that it is an </w:t>
      </w:r>
      <w:r w:rsidRPr="007141AD">
        <w:rPr>
          <w:rStyle w:val="Emphasis"/>
        </w:rPr>
        <w:t>enormous undertaking</w:t>
      </w:r>
      <w:r w:rsidRPr="007141AD">
        <w:rPr>
          <w:u w:val="single"/>
        </w:rPr>
        <w:t xml:space="preserve"> </w:t>
      </w:r>
      <w:r w:rsidRPr="007141AD">
        <w:rPr>
          <w:rStyle w:val="Emphasis"/>
        </w:rPr>
        <w:t>full of risks for</w:t>
      </w:r>
      <w:r w:rsidRPr="007141AD">
        <w:rPr>
          <w:u w:val="single"/>
        </w:rPr>
        <w:t xml:space="preserve"> the would-be </w:t>
      </w:r>
      <w:r w:rsidRPr="007141AD">
        <w:rPr>
          <w:rStyle w:val="Emphasis"/>
        </w:rPr>
        <w:t>terrorists</w:t>
      </w:r>
      <w:r w:rsidRPr="007141AD">
        <w:rPr>
          <w:sz w:val="16"/>
        </w:rPr>
        <w:t xml:space="preserve">.”13 </w:t>
      </w:r>
      <w:r w:rsidRPr="007141AD">
        <w:rPr>
          <w:u w:val="single"/>
        </w:rPr>
        <w:t xml:space="preserve">That process requires </w:t>
      </w:r>
      <w:r w:rsidRPr="007141AD">
        <w:rPr>
          <w:rStyle w:val="Emphasis"/>
        </w:rPr>
        <w:t>trusting corrupted</w:t>
      </w:r>
      <w:r w:rsidRPr="007141AD">
        <w:rPr>
          <w:u w:val="single"/>
        </w:rPr>
        <w:t xml:space="preserve"> foreign </w:t>
      </w:r>
      <w:r w:rsidRPr="007141AD">
        <w:rPr>
          <w:rStyle w:val="Emphasis"/>
        </w:rPr>
        <w:t>collaborators</w:t>
      </w:r>
      <w:r w:rsidRPr="007141AD">
        <w:rPr>
          <w:u w:val="single"/>
        </w:rPr>
        <w:t xml:space="preserve"> and </w:t>
      </w:r>
      <w:r w:rsidRPr="007141AD">
        <w:rPr>
          <w:rStyle w:val="Emphasis"/>
        </w:rPr>
        <w:t>other criminals</w:t>
      </w:r>
      <w:r w:rsidRPr="007141AD">
        <w:rPr>
          <w:u w:val="single"/>
        </w:rPr>
        <w:t xml:space="preserve">, </w:t>
      </w:r>
      <w:r w:rsidRPr="007141AD">
        <w:rPr>
          <w:rStyle w:val="Emphasis"/>
        </w:rPr>
        <w:t>obtaining</w:t>
      </w:r>
      <w:r w:rsidRPr="007141AD">
        <w:rPr>
          <w:u w:val="single"/>
        </w:rPr>
        <w:t xml:space="preserve"> and </w:t>
      </w:r>
      <w:r w:rsidRPr="007141AD">
        <w:rPr>
          <w:rStyle w:val="Emphasis"/>
        </w:rPr>
        <w:t>transporting</w:t>
      </w:r>
      <w:r w:rsidRPr="007141AD">
        <w:rPr>
          <w:u w:val="single"/>
        </w:rPr>
        <w:t xml:space="preserve"> </w:t>
      </w:r>
      <w:r w:rsidRPr="007141AD">
        <w:rPr>
          <w:rStyle w:val="Emphasis"/>
        </w:rPr>
        <w:t>highly guarded material</w:t>
      </w:r>
      <w:r w:rsidRPr="007141AD">
        <w:rPr>
          <w:u w:val="single"/>
        </w:rPr>
        <w:t xml:space="preserve">, setting up a </w:t>
      </w:r>
      <w:r w:rsidRPr="007141AD">
        <w:rPr>
          <w:rStyle w:val="Emphasis"/>
        </w:rPr>
        <w:t>machine shop</w:t>
      </w:r>
      <w:r w:rsidRPr="007141AD">
        <w:rPr>
          <w:u w:val="single"/>
        </w:rPr>
        <w:t xml:space="preserve"> staffed with </w:t>
      </w:r>
      <w:r w:rsidRPr="007141AD">
        <w:rPr>
          <w:rStyle w:val="Emphasis"/>
        </w:rPr>
        <w:t>top scientists and technicians</w:t>
      </w:r>
      <w:r w:rsidRPr="007141AD">
        <w:rPr>
          <w:u w:val="single"/>
        </w:rPr>
        <w:t xml:space="preserve">, and rolling the </w:t>
      </w:r>
      <w:r w:rsidRPr="007141AD">
        <w:rPr>
          <w:rStyle w:val="Emphasis"/>
        </w:rPr>
        <w:t>heavy</w:t>
      </w:r>
      <w:r w:rsidRPr="007141AD">
        <w:rPr>
          <w:u w:val="single"/>
        </w:rPr>
        <w:t xml:space="preserve">, </w:t>
      </w:r>
      <w:r w:rsidRPr="007141AD">
        <w:rPr>
          <w:rStyle w:val="Emphasis"/>
        </w:rPr>
        <w:t>cumbersome</w:t>
      </w:r>
      <w:r w:rsidRPr="007141AD">
        <w:rPr>
          <w:u w:val="single"/>
        </w:rPr>
        <w:t xml:space="preserve">, and </w:t>
      </w:r>
      <w:r w:rsidRPr="007141AD">
        <w:rPr>
          <w:rStyle w:val="Emphasis"/>
        </w:rPr>
        <w:t>untested</w:t>
      </w:r>
      <w:r w:rsidRPr="007141AD">
        <w:rPr>
          <w:u w:val="single"/>
        </w:rPr>
        <w:t xml:space="preserve"> finished </w:t>
      </w:r>
      <w:r w:rsidRPr="007141AD">
        <w:rPr>
          <w:rStyle w:val="Emphasis"/>
        </w:rPr>
        <w:t>product</w:t>
      </w:r>
      <w:r w:rsidRPr="007141AD">
        <w:rPr>
          <w:u w:val="single"/>
        </w:rPr>
        <w:t xml:space="preserve"> into position to be </w:t>
      </w:r>
      <w:r w:rsidRPr="007141AD">
        <w:rPr>
          <w:rStyle w:val="Emphasis"/>
        </w:rPr>
        <w:t>detonated</w:t>
      </w:r>
      <w:r w:rsidRPr="007141AD">
        <w:rPr>
          <w:u w:val="single"/>
        </w:rPr>
        <w:t xml:space="preserve"> by a </w:t>
      </w:r>
      <w:r w:rsidRPr="007141AD">
        <w:rPr>
          <w:rStyle w:val="Emphasis"/>
        </w:rPr>
        <w:t>skilled crew</w:t>
      </w:r>
      <w:r w:rsidRPr="007141AD">
        <w:rPr>
          <w:u w:val="single"/>
        </w:rPr>
        <w:t xml:space="preserve">, all the while </w:t>
      </w:r>
      <w:r w:rsidRPr="007141AD">
        <w:rPr>
          <w:rStyle w:val="Emphasis"/>
        </w:rPr>
        <w:t>attracting no attention</w:t>
      </w:r>
      <w:r w:rsidRPr="007141AD">
        <w:rPr>
          <w:u w:val="single"/>
        </w:rPr>
        <w:t xml:space="preserve"> from outsiders</w:t>
      </w:r>
      <w:r w:rsidRPr="007141AD">
        <w:rPr>
          <w:sz w:val="16"/>
        </w:rPr>
        <w:t>.</w:t>
      </w:r>
    </w:p>
    <w:p w14:paraId="6D790421" w14:textId="77777777" w:rsidR="006248FB" w:rsidRPr="007141AD" w:rsidRDefault="006248FB" w:rsidP="006248FB">
      <w:pPr>
        <w:rPr>
          <w:sz w:val="16"/>
        </w:rPr>
      </w:pPr>
      <w:r w:rsidRPr="007141AD">
        <w:rPr>
          <w:u w:val="single"/>
        </w:rPr>
        <w:t xml:space="preserve">Nor have terrorist groups been able to steal existing nuclear weapons—characteristically burdened with </w:t>
      </w:r>
      <w:r w:rsidRPr="007141AD">
        <w:rPr>
          <w:rStyle w:val="Emphasis"/>
        </w:rPr>
        <w:t>multiple safety devices</w:t>
      </w:r>
      <w:r w:rsidRPr="007141AD">
        <w:rPr>
          <w:u w:val="single"/>
        </w:rPr>
        <w:t xml:space="preserve"> and often </w:t>
      </w:r>
      <w:r w:rsidRPr="007141AD">
        <w:rPr>
          <w:rStyle w:val="Emphasis"/>
        </w:rPr>
        <w:t>stored in pieces</w:t>
      </w:r>
      <w:r w:rsidRPr="007141AD">
        <w:rPr>
          <w:u w:val="single"/>
        </w:rPr>
        <w:t xml:space="preserve"> at </w:t>
      </w:r>
      <w:r w:rsidRPr="007141AD">
        <w:rPr>
          <w:rStyle w:val="Emphasis"/>
        </w:rPr>
        <w:t>separate secure locales</w:t>
      </w:r>
      <w:r w:rsidRPr="007141AD">
        <w:rPr>
          <w:sz w:val="16"/>
        </w:rPr>
        <w:t xml:space="preserve">—from existing arsenals as was once much feared. And </w:t>
      </w:r>
      <w:r w:rsidRPr="007141AD">
        <w:rPr>
          <w:u w:val="single"/>
        </w:rPr>
        <w:t xml:space="preserve">they certainly </w:t>
      </w:r>
      <w:r w:rsidRPr="007141AD">
        <w:rPr>
          <w:rStyle w:val="Emphasis"/>
        </w:rPr>
        <w:t>have not been able</w:t>
      </w:r>
      <w:r w:rsidRPr="007141AD">
        <w:rPr>
          <w:u w:val="single"/>
        </w:rPr>
        <w:t xml:space="preserve"> to </w:t>
      </w:r>
      <w:r w:rsidRPr="007141AD">
        <w:rPr>
          <w:rStyle w:val="Emphasis"/>
        </w:rPr>
        <w:t>cajole leaders</w:t>
      </w:r>
      <w:r w:rsidRPr="007141AD">
        <w:rPr>
          <w:u w:val="single"/>
        </w:rPr>
        <w:t xml:space="preserve"> in nuclear states to palm one off to them</w:t>
      </w:r>
      <w:r w:rsidRPr="007141AD">
        <w:rPr>
          <w:sz w:val="16"/>
        </w:rPr>
        <w:t>—though a war inflicting more death than Hiroshima and Nagasaki combined was launched against Iraq in 2003 in major part under the spell of fantasies about such a handover.14</w:t>
      </w:r>
    </w:p>
    <w:p w14:paraId="56A06032" w14:textId="77777777" w:rsidR="006248FB" w:rsidRPr="007141AD" w:rsidRDefault="006248FB" w:rsidP="006248FB">
      <w:pPr>
        <w:rPr>
          <w:sz w:val="16"/>
        </w:rPr>
      </w:pPr>
      <w:r w:rsidRPr="007141AD">
        <w:rPr>
          <w:sz w:val="16"/>
        </w:rPr>
        <w:t xml:space="preserve">More generally, </w:t>
      </w:r>
      <w:r w:rsidRPr="007141AD">
        <w:rPr>
          <w:u w:val="single"/>
        </w:rPr>
        <w:t>the actual terrorist “adversaries” in the West scarcely deserve accolades for either dedication or prowess</w:t>
      </w:r>
      <w:r w:rsidRPr="007141AD">
        <w:rPr>
          <w:sz w:val="16"/>
        </w:rPr>
        <w:t xml:space="preserve">. It is true, of course, that sometimes even incompetents can get lucky, but such instances, however tragic, are rare. </w:t>
      </w:r>
      <w:r w:rsidRPr="007141AD">
        <w:rPr>
          <w:u w:val="single"/>
        </w:rPr>
        <w:t xml:space="preserve">For the most part, terrorists in the United States are a </w:t>
      </w:r>
      <w:r w:rsidRPr="007141AD">
        <w:rPr>
          <w:rStyle w:val="Emphasis"/>
        </w:rPr>
        <w:t>confused</w:t>
      </w:r>
      <w:r w:rsidRPr="007141AD">
        <w:rPr>
          <w:u w:val="single"/>
        </w:rPr>
        <w:t xml:space="preserve">, </w:t>
      </w:r>
      <w:r w:rsidRPr="007141AD">
        <w:rPr>
          <w:rStyle w:val="Emphasis"/>
        </w:rPr>
        <w:t>inadequate</w:t>
      </w:r>
      <w:r w:rsidRPr="007141AD">
        <w:rPr>
          <w:u w:val="single"/>
        </w:rPr>
        <w:t xml:space="preserve">, </w:t>
      </w:r>
      <w:r w:rsidRPr="007141AD">
        <w:rPr>
          <w:rStyle w:val="Emphasis"/>
        </w:rPr>
        <w:t>incompetent</w:t>
      </w:r>
      <w:r w:rsidRPr="007141AD">
        <w:rPr>
          <w:u w:val="single"/>
        </w:rPr>
        <w:t xml:space="preserve">, </w:t>
      </w:r>
      <w:r w:rsidRPr="007141AD">
        <w:rPr>
          <w:rStyle w:val="Emphasis"/>
        </w:rPr>
        <w:t>blundering</w:t>
      </w:r>
      <w:r w:rsidRPr="007141AD">
        <w:rPr>
          <w:u w:val="single"/>
        </w:rPr>
        <w:t xml:space="preserve">, and </w:t>
      </w:r>
      <w:r w:rsidRPr="007141AD">
        <w:rPr>
          <w:rStyle w:val="Emphasis"/>
        </w:rPr>
        <w:t>gullible bunch</w:t>
      </w:r>
      <w:r w:rsidRPr="007141AD">
        <w:rPr>
          <w:u w:val="single"/>
        </w:rPr>
        <w:t xml:space="preserve">, only </w:t>
      </w:r>
      <w:r w:rsidRPr="007141AD">
        <w:rPr>
          <w:rStyle w:val="Emphasis"/>
        </w:rPr>
        <w:t>occasionally able to get their act together</w:t>
      </w:r>
      <w:r w:rsidRPr="007141AD">
        <w:rPr>
          <w:sz w:val="16"/>
        </w:rPr>
        <w:t xml:space="preserve">. </w:t>
      </w:r>
      <w:r w:rsidRPr="007141AD">
        <w:rPr>
          <w:u w:val="single"/>
        </w:rPr>
        <w:t xml:space="preserve">Most seem to be far </w:t>
      </w:r>
      <w:r w:rsidRPr="007141AD">
        <w:rPr>
          <w:rStyle w:val="Emphasis"/>
        </w:rPr>
        <w:t>better</w:t>
      </w:r>
      <w:r w:rsidRPr="007141AD">
        <w:rPr>
          <w:u w:val="single"/>
        </w:rPr>
        <w:t xml:space="preserve"> at frenetic and often </w:t>
      </w:r>
      <w:r w:rsidRPr="007141AD">
        <w:rPr>
          <w:rStyle w:val="Emphasis"/>
        </w:rPr>
        <w:t>self-deluded scheming</w:t>
      </w:r>
      <w:r w:rsidRPr="007141AD">
        <w:rPr>
          <w:u w:val="single"/>
        </w:rPr>
        <w:t xml:space="preserve"> than at actual </w:t>
      </w:r>
      <w:r w:rsidRPr="007141AD">
        <w:rPr>
          <w:rStyle w:val="Emphasis"/>
        </w:rPr>
        <w:t>execution</w:t>
      </w:r>
      <w:r w:rsidRPr="007141AD">
        <w:rPr>
          <w:sz w:val="16"/>
        </w:rPr>
        <w:t>. A summary assessment by RAND’s Brian Jenkins is apt: “</w:t>
      </w:r>
      <w:r w:rsidRPr="007141AD">
        <w:rPr>
          <w:u w:val="single"/>
        </w:rPr>
        <w:t>their numbers remain small, their determination limp, and their competence poor</w:t>
      </w:r>
      <w:r w:rsidRPr="007141AD">
        <w:rPr>
          <w:sz w:val="16"/>
        </w:rPr>
        <w:t xml:space="preserve">.”15 And much </w:t>
      </w:r>
      <w:r w:rsidRPr="007141AD">
        <w:rPr>
          <w:u w:val="single"/>
        </w:rPr>
        <w:t>the same holds for Europe and the rest of the developed world</w:t>
      </w:r>
      <w:r w:rsidRPr="007141AD">
        <w:rPr>
          <w:sz w:val="16"/>
        </w:rPr>
        <w:t xml:space="preserve">.16 Also working against terrorist success in the West is the fact that almost all are amateurs: </w:t>
      </w:r>
      <w:r w:rsidRPr="007141AD">
        <w:rPr>
          <w:u w:val="single"/>
        </w:rPr>
        <w:t>they have never before tried to do something like this</w:t>
      </w:r>
      <w:r w:rsidRPr="007141AD">
        <w:rPr>
          <w:sz w:val="16"/>
        </w:rPr>
        <w:t>. Unlike criminals they have not been able to develop street smarts.</w:t>
      </w:r>
    </w:p>
    <w:p w14:paraId="619741E4" w14:textId="77777777" w:rsidR="006248FB" w:rsidRPr="007141AD" w:rsidRDefault="006248FB" w:rsidP="006248FB">
      <w:pPr>
        <w:rPr>
          <w:sz w:val="16"/>
        </w:rPr>
      </w:pPr>
      <w:r w:rsidRPr="007141AD">
        <w:rPr>
          <w:sz w:val="16"/>
        </w:rPr>
        <w:t xml:space="preserve">Except perhaps for the use of vehicles to deliver mayhem (though this idea is by no means new in the history of terrorism), </w:t>
      </w:r>
      <w:r w:rsidRPr="007141AD">
        <w:rPr>
          <w:u w:val="single"/>
        </w:rPr>
        <w:t xml:space="preserve">there has been remarkably </w:t>
      </w:r>
      <w:r w:rsidRPr="007141AD">
        <w:rPr>
          <w:rStyle w:val="Emphasis"/>
        </w:rPr>
        <w:t>little innovation</w:t>
      </w:r>
      <w:r w:rsidRPr="007141AD">
        <w:rPr>
          <w:u w:val="single"/>
        </w:rPr>
        <w:t xml:space="preserve"> in </w:t>
      </w:r>
      <w:r w:rsidRPr="007141AD">
        <w:rPr>
          <w:rStyle w:val="Emphasis"/>
        </w:rPr>
        <w:t>terrorist weaponry</w:t>
      </w:r>
      <w:r w:rsidRPr="007141AD">
        <w:rPr>
          <w:u w:val="single"/>
        </w:rPr>
        <w:t xml:space="preserve"> or methodology since 9/11</w:t>
      </w:r>
      <w:r w:rsidRPr="007141AD">
        <w:rPr>
          <w:sz w:val="16"/>
        </w:rPr>
        <w:t xml:space="preserve">.17 Like their predecessors, </w:t>
      </w:r>
      <w:r w:rsidRPr="007141AD">
        <w:rPr>
          <w:u w:val="single"/>
        </w:rPr>
        <w:t>they have continue</w:t>
      </w:r>
      <w:r w:rsidRPr="007141AD">
        <w:rPr>
          <w:sz w:val="16"/>
        </w:rPr>
        <w:t xml:space="preserve">d </w:t>
      </w:r>
      <w:r w:rsidRPr="007141AD">
        <w:rPr>
          <w:u w:val="single"/>
        </w:rPr>
        <w:t xml:space="preserve">to rely on </w:t>
      </w:r>
      <w:r w:rsidRPr="007141AD">
        <w:rPr>
          <w:rStyle w:val="Emphasis"/>
        </w:rPr>
        <w:t>bombs</w:t>
      </w:r>
      <w:r w:rsidRPr="007141AD">
        <w:rPr>
          <w:sz w:val="16"/>
        </w:rPr>
        <w:t xml:space="preserve"> (</w:t>
      </w:r>
      <w:r w:rsidRPr="007141AD">
        <w:rPr>
          <w:u w:val="single"/>
        </w:rPr>
        <w:t xml:space="preserve">many of which </w:t>
      </w:r>
      <w:r w:rsidRPr="007141AD">
        <w:rPr>
          <w:rStyle w:val="Emphasis"/>
        </w:rPr>
        <w:t>fail to detonate</w:t>
      </w:r>
      <w:r w:rsidRPr="007141AD">
        <w:rPr>
          <w:sz w:val="16"/>
        </w:rPr>
        <w:t xml:space="preserve"> or do much damage) </w:t>
      </w:r>
      <w:r w:rsidRPr="007141AD">
        <w:rPr>
          <w:u w:val="single"/>
        </w:rPr>
        <w:t>and bullets</w:t>
      </w:r>
      <w:r w:rsidRPr="007141AD">
        <w:rPr>
          <w:sz w:val="16"/>
        </w:rPr>
        <w:t>.18</w:t>
      </w:r>
    </w:p>
    <w:p w14:paraId="1CBE1BA4" w14:textId="77777777" w:rsidR="006248FB" w:rsidRPr="007141AD" w:rsidRDefault="006248FB" w:rsidP="006248FB">
      <w:pPr>
        <w:pStyle w:val="Heading3"/>
      </w:pPr>
      <w:r w:rsidRPr="007141AD">
        <w:t>2NC No Nuke Terror</w:t>
      </w:r>
    </w:p>
    <w:p w14:paraId="443722F1" w14:textId="77777777" w:rsidR="006248FB" w:rsidRPr="007141AD" w:rsidRDefault="006248FB" w:rsidP="006248FB">
      <w:pPr>
        <w:pStyle w:val="Heading4"/>
        <w:rPr>
          <w:rFonts w:cs="Times New Roman"/>
        </w:rPr>
      </w:pPr>
      <w:r w:rsidRPr="007141AD">
        <w:rPr>
          <w:rFonts w:cs="Times New Roman"/>
        </w:rPr>
        <w:t xml:space="preserve">Zero risk of nuclear terrorism </w:t>
      </w:r>
    </w:p>
    <w:p w14:paraId="12445284" w14:textId="77777777" w:rsidR="006248FB" w:rsidRPr="007141AD" w:rsidRDefault="006248FB" w:rsidP="006248FB">
      <w:r w:rsidRPr="007141AD">
        <w:t xml:space="preserve">Leonard </w:t>
      </w:r>
      <w:r w:rsidRPr="007141AD">
        <w:rPr>
          <w:rStyle w:val="Style13ptBold"/>
        </w:rPr>
        <w:t>Weiss 15</w:t>
      </w:r>
      <w:r w:rsidRPr="007141AD">
        <w:t>, visiting scholar at the Center for International Security and Cooperation at Stanford University and member of the National Advisory Board of the Center for Arms Control and Non-Proliferation, March/April 2015, “On fear and nuclear terrorism,” Bulletin of the Atomic Scientists, Vol. 71, No. 2, p. 75-87</w:t>
      </w:r>
    </w:p>
    <w:p w14:paraId="621E590F" w14:textId="77777777" w:rsidR="006248FB" w:rsidRPr="007141AD" w:rsidRDefault="006248FB" w:rsidP="006248FB">
      <w:r w:rsidRPr="007141AD">
        <w:rPr>
          <w:sz w:val="16"/>
        </w:rPr>
        <w:t xml:space="preserve">Manufacturing a nuclear weapon. To accomplish this, </w:t>
      </w:r>
      <w:r w:rsidRPr="007141AD">
        <w:rPr>
          <w:rStyle w:val="StyleUnderline"/>
        </w:rPr>
        <w:t>a terrorist group would have to obtain</w:t>
      </w:r>
      <w:r w:rsidRPr="007141AD">
        <w:rPr>
          <w:sz w:val="16"/>
        </w:rPr>
        <w:t xml:space="preserve"> an appropriate amount of one of the two most popular materials for nuclear weapons, highly enriched uranium (</w:t>
      </w:r>
      <w:r w:rsidRPr="007141AD">
        <w:rPr>
          <w:rStyle w:val="StyleUnderline"/>
        </w:rPr>
        <w:t>HEU) or plutonium</w:t>
      </w:r>
      <w:r w:rsidRPr="007141AD">
        <w:rPr>
          <w:sz w:val="16"/>
        </w:rPr>
        <w:t xml:space="preserve"> separated from fuel used in a production reactor or a power reactor. </w:t>
      </w:r>
      <w:r w:rsidRPr="007141AD">
        <w:rPr>
          <w:rStyle w:val="StyleUnderline"/>
        </w:rPr>
        <w:t>Weapon-grade plutonium</w:t>
      </w:r>
      <w:r w:rsidRPr="007141AD">
        <w:rPr>
          <w:sz w:val="16"/>
        </w:rPr>
        <w:t xml:space="preserve"> is found in weapon manufacturing facilities in nuclear weapon states and </w:t>
      </w:r>
      <w:r w:rsidRPr="007141AD">
        <w:rPr>
          <w:rStyle w:val="StyleUnderline"/>
        </w:rPr>
        <w:t xml:space="preserve">is </w:t>
      </w:r>
      <w:r w:rsidRPr="007141AD">
        <w:rPr>
          <w:rStyle w:val="Emphasis"/>
        </w:rPr>
        <w:t>very highly protected</w:t>
      </w:r>
      <w:r w:rsidRPr="007141AD">
        <w:rPr>
          <w:sz w:val="16"/>
        </w:rPr>
        <w:t xml:space="preserve"> until it is inserted in a weapon. </w:t>
      </w:r>
      <w:r w:rsidRPr="007141AD">
        <w:rPr>
          <w:rStyle w:val="StyleUnderline"/>
        </w:rPr>
        <w:t>Reactor-grade plutonium</w:t>
      </w:r>
      <w:r w:rsidRPr="007141AD">
        <w:rPr>
          <w:sz w:val="16"/>
        </w:rPr>
        <w:t xml:space="preserve">, although still capable of being weaponized, </w:t>
      </w:r>
      <w:r w:rsidRPr="007141AD">
        <w:rPr>
          <w:rStyle w:val="StyleUnderline"/>
        </w:rPr>
        <w:t>is less protected</w:t>
      </w:r>
      <w:r w:rsidRPr="007141AD">
        <w:rPr>
          <w:sz w:val="16"/>
        </w:rPr>
        <w:t xml:space="preserve">, and in that sense is a more attractive target for a terrorist, especially since it has been produced and stored in prodigious quantities in a number of nuclear weapon states and non-weapon states, particularly Japan. </w:t>
      </w:r>
      <w:r w:rsidRPr="007141AD">
        <w:rPr>
          <w:rStyle w:val="StyleUnderline"/>
        </w:rPr>
        <w:t>But</w:t>
      </w:r>
      <w:r w:rsidRPr="007141AD">
        <w:rPr>
          <w:sz w:val="16"/>
        </w:rPr>
        <w:t xml:space="preserve"> terrorist </w:t>
      </w:r>
      <w:r w:rsidRPr="007141AD">
        <w:rPr>
          <w:rStyle w:val="StyleUnderline"/>
        </w:rPr>
        <w:t>use of plutonium for a nuclear explosive device would require</w:t>
      </w:r>
      <w:r w:rsidRPr="007141AD">
        <w:rPr>
          <w:sz w:val="16"/>
        </w:rPr>
        <w:t xml:space="preserve"> the construction of </w:t>
      </w:r>
      <w:r w:rsidRPr="007141AD">
        <w:rPr>
          <w:rStyle w:val="Emphasis"/>
        </w:rPr>
        <w:t>an implosion weapon</w:t>
      </w:r>
      <w:r w:rsidRPr="007141AD">
        <w:rPr>
          <w:rStyle w:val="StyleUnderline"/>
        </w:rPr>
        <w:t>, requiring</w:t>
      </w:r>
      <w:r w:rsidRPr="007141AD">
        <w:rPr>
          <w:sz w:val="16"/>
        </w:rPr>
        <w:t xml:space="preserve"> the fashioning of </w:t>
      </w:r>
      <w:r w:rsidRPr="007141AD">
        <w:rPr>
          <w:rStyle w:val="StyleUnderline"/>
        </w:rPr>
        <w:t>an appropriate explosive lens of TNT, a notoriously difficult technical problem.</w:t>
      </w:r>
      <w:r w:rsidRPr="007141AD">
        <w:rPr>
          <w:sz w:val="16"/>
        </w:rPr>
        <w:t xml:space="preserve"> And if a high nuclear yield (much greater than 1 kiloton) is desired, the use of reactor-grade plutonium would require a still more sophisticated design. Moreover, </w:t>
      </w:r>
      <w:r w:rsidRPr="007141AD">
        <w:rPr>
          <w:rStyle w:val="StyleUnderline"/>
        </w:rPr>
        <w:t>if the plutonium is only available through chemical separation from</w:t>
      </w:r>
      <w:r w:rsidRPr="007141AD">
        <w:rPr>
          <w:sz w:val="16"/>
        </w:rPr>
        <w:t xml:space="preserve"> some (presumably stolen) </w:t>
      </w:r>
      <w:r w:rsidRPr="007141AD">
        <w:rPr>
          <w:rStyle w:val="StyleUnderline"/>
        </w:rPr>
        <w:t>spent fuel rods, additional technical complications present themselves</w:t>
      </w:r>
      <w:r w:rsidRPr="007141AD">
        <w:rPr>
          <w:sz w:val="16"/>
        </w:rPr>
        <w:t xml:space="preserve">. There is at least one study showing that a small team of people with the appropriate technical skills and equipment could, in principle, build a plutonium-based nuclear explosive device (Mark et al., 1986). But </w:t>
      </w:r>
      <w:r w:rsidRPr="007141AD">
        <w:rPr>
          <w:rStyle w:val="StyleUnderline"/>
        </w:rPr>
        <w:t>even if one discounts the high probability that the plan would be discovered</w:t>
      </w:r>
      <w:r w:rsidRPr="007141AD">
        <w:rPr>
          <w:sz w:val="16"/>
        </w:rPr>
        <w:t xml:space="preserve"> at some stage (missing plutonium or spent fuel rods would put the authorities and intelligence operations under high alert), </w:t>
      </w:r>
      <w:r w:rsidRPr="007141AD">
        <w:rPr>
          <w:rStyle w:val="StyleUnderline"/>
        </w:rPr>
        <w:t xml:space="preserve">translating this into a real-world situation suggests an </w:t>
      </w:r>
      <w:r w:rsidRPr="007141AD">
        <w:rPr>
          <w:rStyle w:val="Emphasis"/>
        </w:rPr>
        <w:t>extremely low probability</w:t>
      </w:r>
      <w:r w:rsidRPr="007141AD">
        <w:rPr>
          <w:rStyle w:val="StyleUnderline"/>
        </w:rPr>
        <w:t xml:space="preserve"> of technical success. </w:t>
      </w:r>
      <w:r w:rsidRPr="007141AD">
        <w:rPr>
          <w:rStyle w:val="Emphasis"/>
        </w:rPr>
        <w:t>More likely</w:t>
      </w:r>
      <w:r w:rsidRPr="007141AD">
        <w:rPr>
          <w:sz w:val="16"/>
        </w:rPr>
        <w:t xml:space="preserve">, according to one well-known weapon designer,4 </w:t>
      </w:r>
      <w:r w:rsidRPr="007141AD">
        <w:rPr>
          <w:rStyle w:val="StyleUnderline"/>
        </w:rPr>
        <w:t>would be the death of the person</w:t>
      </w:r>
      <w:r w:rsidRPr="007141AD">
        <w:rPr>
          <w:sz w:val="16"/>
        </w:rPr>
        <w:t xml:space="preserve"> or persons </w:t>
      </w:r>
      <w:r w:rsidRPr="007141AD">
        <w:rPr>
          <w:rStyle w:val="StyleUnderline"/>
        </w:rPr>
        <w:t>in the attempt to build the device</w:t>
      </w:r>
      <w:r w:rsidRPr="007141AD">
        <w:t xml:space="preserve">. </w:t>
      </w:r>
      <w:r w:rsidRPr="007141AD">
        <w:rPr>
          <w:rStyle w:val="StyleUnderline"/>
        </w:rPr>
        <w:t>There is the possibility of an insider threat</w:t>
      </w:r>
      <w:r w:rsidRPr="007141AD">
        <w:rPr>
          <w:sz w:val="16"/>
        </w:rPr>
        <w:t xml:space="preserve">; in one example, a team of people working at a reactor or reprocessing site could conspire to steal some material and try to hide the diversion as MUF (materials unaccounted for) within the nuclear safeguards system. </w:t>
      </w:r>
      <w:r w:rsidRPr="007141AD">
        <w:rPr>
          <w:rStyle w:val="StyleUnderline"/>
        </w:rPr>
        <w:t>But this scenario would require intimate knowledge of the materials accounting system</w:t>
      </w:r>
      <w:r w:rsidRPr="007141AD">
        <w:rPr>
          <w:sz w:val="16"/>
        </w:rPr>
        <w:t xml:space="preserve"> on which safeguards in that state are based </w:t>
      </w:r>
      <w:r w:rsidRPr="007141AD">
        <w:rPr>
          <w:rStyle w:val="StyleUnderline"/>
        </w:rPr>
        <w:t xml:space="preserve">and </w:t>
      </w:r>
      <w:r w:rsidRPr="007141AD">
        <w:rPr>
          <w:rStyle w:val="Emphasis"/>
        </w:rPr>
        <w:t>adds another layer of complexity</w:t>
      </w:r>
      <w:r w:rsidRPr="007141AD">
        <w:rPr>
          <w:rStyle w:val="StyleUnderline"/>
        </w:rPr>
        <w:t xml:space="preserve"> to an operation with </w:t>
      </w:r>
      <w:r w:rsidRPr="007141AD">
        <w:rPr>
          <w:rStyle w:val="Emphasis"/>
        </w:rPr>
        <w:t>low probability of success</w:t>
      </w:r>
      <w:r w:rsidRPr="007141AD">
        <w:t>.</w:t>
      </w:r>
    </w:p>
    <w:p w14:paraId="7C8B6A88" w14:textId="14DC29B0" w:rsidR="006248FB" w:rsidRPr="007141AD" w:rsidRDefault="006248FB" w:rsidP="006248FB">
      <w:pPr>
        <w:pStyle w:val="Heading3"/>
      </w:pPr>
      <w:r w:rsidRPr="007141AD">
        <w:t xml:space="preserve">1NC No Iran War </w:t>
      </w:r>
    </w:p>
    <w:p w14:paraId="48BAD304" w14:textId="77777777" w:rsidR="006248FB" w:rsidRPr="007141AD" w:rsidRDefault="006248FB" w:rsidP="006248FB">
      <w:pPr>
        <w:pStyle w:val="Heading4"/>
        <w:rPr>
          <w:rFonts w:cs="Times New Roman"/>
        </w:rPr>
      </w:pPr>
      <w:r w:rsidRPr="007141AD">
        <w:rPr>
          <w:rFonts w:cs="Times New Roman"/>
        </w:rPr>
        <w:t xml:space="preserve">No impact---Iranian </w:t>
      </w:r>
      <w:proofErr w:type="spellStart"/>
      <w:r w:rsidRPr="007141AD">
        <w:rPr>
          <w:rFonts w:cs="Times New Roman"/>
        </w:rPr>
        <w:t>prolif</w:t>
      </w:r>
      <w:proofErr w:type="spellEnd"/>
      <w:r w:rsidRPr="007141AD">
        <w:rPr>
          <w:rFonts w:cs="Times New Roman"/>
        </w:rPr>
        <w:t xml:space="preserve"> will be stabilizing</w:t>
      </w:r>
    </w:p>
    <w:p w14:paraId="423E1E6A" w14:textId="77777777" w:rsidR="006248FB" w:rsidRPr="007141AD" w:rsidRDefault="006248FB" w:rsidP="006248FB">
      <w:pPr>
        <w:rPr>
          <w:rStyle w:val="underline"/>
        </w:rPr>
      </w:pPr>
      <w:r w:rsidRPr="007141AD">
        <w:t xml:space="preserve">Robert D. </w:t>
      </w:r>
      <w:r w:rsidRPr="007141AD">
        <w:rPr>
          <w:rStyle w:val="Heading4Char"/>
          <w:rFonts w:eastAsia="Calibri"/>
        </w:rPr>
        <w:t>Kaplan 11</w:t>
      </w:r>
      <w:r w:rsidRPr="007141AD">
        <w:t xml:space="preserve"> is a national correspondent for The Atlantic and a senior fellow at the Center for a New American Security, </w:t>
      </w:r>
      <w:r w:rsidRPr="007141AD">
        <w:rPr>
          <w:rStyle w:val="Heading4Char"/>
          <w:rFonts w:eastAsia="Calibri"/>
        </w:rPr>
        <w:t>AND</w:t>
      </w:r>
      <w:r w:rsidRPr="007141AD">
        <w:t xml:space="preserve"> Stephen S. </w:t>
      </w:r>
      <w:r w:rsidRPr="007141AD">
        <w:rPr>
          <w:rStyle w:val="Heading4Char"/>
          <w:rFonts w:eastAsia="Calibri"/>
        </w:rPr>
        <w:t>Kaplan</w:t>
      </w:r>
      <w:r w:rsidRPr="007141AD">
        <w:t xml:space="preserve"> is a research associate in the Brookings Institution, “America Primed” Feb 23 http://nationalinterest.org/article/america-primed-4892</w:t>
      </w:r>
    </w:p>
    <w:p w14:paraId="642199CE" w14:textId="77777777" w:rsidR="006248FB" w:rsidRPr="007141AD" w:rsidRDefault="006248FB" w:rsidP="006248FB">
      <w:pPr>
        <w:pStyle w:val="card"/>
        <w:ind w:left="0"/>
      </w:pPr>
      <w:r w:rsidRPr="007141AD">
        <w:t xml:space="preserve">Moreover, </w:t>
      </w:r>
      <w:r w:rsidRPr="007141AD">
        <w:rPr>
          <w:rStyle w:val="underline"/>
          <w:sz w:val="22"/>
        </w:rPr>
        <w:t xml:space="preserve">a nuclear-armed Iran </w:t>
      </w:r>
      <w:r w:rsidRPr="007141AD">
        <w:rPr>
          <w:rStyle w:val="Emphasis"/>
        </w:rPr>
        <w:t>is not a worst-case scenario</w:t>
      </w:r>
      <w:r w:rsidRPr="007141AD">
        <w:t xml:space="preserve">. </w:t>
      </w:r>
      <w:r w:rsidRPr="007141AD">
        <w:rPr>
          <w:rStyle w:val="underline"/>
          <w:sz w:val="22"/>
        </w:rPr>
        <w:t>Tehran would have a few uncertain weapons</w:t>
      </w:r>
      <w:r w:rsidRPr="007141AD">
        <w:t xml:space="preserve">, though perhaps with a confident missile arsenal of various ranges, </w:t>
      </w:r>
      <w:r w:rsidRPr="007141AD">
        <w:rPr>
          <w:rStyle w:val="underline"/>
          <w:sz w:val="22"/>
        </w:rPr>
        <w:t xml:space="preserve">and an early-warning system the </w:t>
      </w:r>
      <w:r w:rsidRPr="007141AD">
        <w:rPr>
          <w:rStyle w:val="Emphasis"/>
        </w:rPr>
        <w:t>U</w:t>
      </w:r>
      <w:r w:rsidRPr="007141AD">
        <w:rPr>
          <w:rStyle w:val="underline"/>
          <w:sz w:val="22"/>
        </w:rPr>
        <w:t xml:space="preserve">nited </w:t>
      </w:r>
      <w:r w:rsidRPr="007141AD">
        <w:rPr>
          <w:rStyle w:val="Emphasis"/>
        </w:rPr>
        <w:t>S</w:t>
      </w:r>
      <w:r w:rsidRPr="007141AD">
        <w:rPr>
          <w:rStyle w:val="underline"/>
          <w:sz w:val="22"/>
        </w:rPr>
        <w:t>tates and Israel could penetrate at will</w:t>
      </w:r>
      <w:r w:rsidRPr="007141AD">
        <w:t xml:space="preserve">, even as they would bear down on Iran with all the might of their own, far-vaster nuclear arsenals. In addition, </w:t>
      </w:r>
      <w:r w:rsidRPr="007141AD">
        <w:rPr>
          <w:rStyle w:val="underline"/>
          <w:sz w:val="22"/>
        </w:rPr>
        <w:t xml:space="preserve">a nuclear Islamic Republic would further </w:t>
      </w:r>
      <w:r w:rsidRPr="007141AD">
        <w:rPr>
          <w:rStyle w:val="Emphasis"/>
        </w:rPr>
        <w:t>weaken the influence of Egypt and Saudi Arabia</w:t>
      </w:r>
      <w:r w:rsidRPr="007141AD">
        <w:t xml:space="preserve">, </w:t>
      </w:r>
      <w:r w:rsidRPr="007141AD">
        <w:rPr>
          <w:rStyle w:val="underline"/>
          <w:sz w:val="22"/>
        </w:rPr>
        <w:t xml:space="preserve">and force them to rely on Israel and the </w:t>
      </w:r>
      <w:r w:rsidRPr="007141AD">
        <w:rPr>
          <w:rStyle w:val="Emphasis"/>
        </w:rPr>
        <w:t>U</w:t>
      </w:r>
      <w:r w:rsidRPr="007141AD">
        <w:rPr>
          <w:rStyle w:val="underline"/>
          <w:sz w:val="22"/>
        </w:rPr>
        <w:t xml:space="preserve">nited </w:t>
      </w:r>
      <w:r w:rsidRPr="007141AD">
        <w:rPr>
          <w:rStyle w:val="Emphasis"/>
        </w:rPr>
        <w:t>S</w:t>
      </w:r>
      <w:r w:rsidRPr="007141AD">
        <w:rPr>
          <w:rStyle w:val="underline"/>
          <w:sz w:val="22"/>
        </w:rPr>
        <w:t>tates for deterrence</w:t>
      </w:r>
      <w:r w:rsidRPr="007141AD">
        <w:t xml:space="preserve">, even as they might develop their own nuclear arsenals as a response. </w:t>
      </w:r>
      <w:r w:rsidRPr="007141AD">
        <w:rPr>
          <w:rStyle w:val="underline"/>
          <w:sz w:val="22"/>
        </w:rPr>
        <w:t xml:space="preserve">An Egypt and a Saudi Arabia forced to rely implicitly more on Israel for deterrence against Iran are more likely to put pressure on the West Bank Palestinians to </w:t>
      </w:r>
      <w:r w:rsidRPr="007141AD">
        <w:rPr>
          <w:rStyle w:val="Emphasis"/>
        </w:rPr>
        <w:t>conclude a peace deal</w:t>
      </w:r>
      <w:r w:rsidRPr="007141AD">
        <w:rPr>
          <w:rStyle w:val="underline"/>
          <w:sz w:val="22"/>
        </w:rPr>
        <w:t xml:space="preserve"> with the Jewish state</w:t>
      </w:r>
      <w:r w:rsidRPr="007141AD">
        <w:t xml:space="preserve"> (though, it must be said, prospects for Middle East peace are slim under almost any circumstance). As much as liberal internationalists and neoconservatives rightly trumpet the broad benefits of democracy during this unprecedented time of democratic upheaval, </w:t>
      </w:r>
      <w:r w:rsidRPr="007141AD">
        <w:rPr>
          <w:rStyle w:val="underline"/>
          <w:sz w:val="22"/>
        </w:rPr>
        <w:t>it has been only Arab autocrats who have thus far come to an accord with Israel. Autocrats can act boldly</w:t>
      </w:r>
      <w:r w:rsidRPr="007141AD">
        <w:t xml:space="preserve">, even as they can efficiently purge dissenting members of their own circles who disagree with new policies, exactly as Egypt’s President Anwar el-Sadat and Jordan’s King Hussein did in making peace with Israel. Palestinian President Mahmoud Abbas’s ability to act likewise is questionable. Indeed, </w:t>
      </w:r>
      <w:r w:rsidRPr="007141AD">
        <w:rPr>
          <w:rStyle w:val="underline"/>
          <w:sz w:val="22"/>
        </w:rPr>
        <w:t>the ascent of Iranian influence is not an altogether bad development</w:t>
      </w:r>
      <w:r w:rsidRPr="007141AD">
        <w:t xml:space="preserve">. It was lethargic Sunni Arab dictatorships, nominally pro-American, whose societies supplied the social and political conditions for the emergence of the 9/11 terrorists. The toppling of Saddam Hussein, and </w:t>
      </w:r>
      <w:r w:rsidRPr="007141AD">
        <w:rPr>
          <w:rStyle w:val="underline"/>
          <w:sz w:val="22"/>
        </w:rPr>
        <w:t>the</w:t>
      </w:r>
      <w:r w:rsidRPr="007141AD">
        <w:t xml:space="preserve"> consequent </w:t>
      </w:r>
      <w:r w:rsidRPr="007141AD">
        <w:rPr>
          <w:rStyle w:val="underline"/>
          <w:sz w:val="22"/>
        </w:rPr>
        <w:t xml:space="preserve">rise of Shia Iran as a regional power, has finally shocked sclerotic Arab leaders into actions that </w:t>
      </w:r>
      <w:r w:rsidRPr="007141AD">
        <w:rPr>
          <w:rStyle w:val="Emphasis"/>
        </w:rPr>
        <w:t>benefit U.S. interests</w:t>
      </w:r>
      <w:r w:rsidRPr="007141AD">
        <w:rPr>
          <w:rStyle w:val="underline"/>
          <w:sz w:val="22"/>
        </w:rPr>
        <w:t>: moving a bit nearer to Israel and working more closely with America</w:t>
      </w:r>
      <w:r w:rsidRPr="007141AD">
        <w:t xml:space="preserve">. An Iranian Shia power that balances against a Sunni Arab world, democratic or not, would be an ideal outcome were Iran to go through a whole or even partial political transformation. Shia power in the future will not necessarily speak with one voice, given the prospect of ongoing tensions between Tehran and Baghdad. For even a weak Shia state in Iraq will offer a political and theological alternative to the Islamic Republic. (This is not to justify the costs of invading Iraq, only to mention the few benefits that have emerged from the effort.) And </w:t>
      </w:r>
      <w:r w:rsidRPr="007141AD">
        <w:rPr>
          <w:rStyle w:val="underline"/>
          <w:sz w:val="22"/>
        </w:rPr>
        <w:t>Turkey</w:t>
      </w:r>
      <w:r w:rsidRPr="007141AD">
        <w:t xml:space="preserve">, whose Islamic democracy makes the United States uncomfortable, still has an appeal to the Arab masses on the basis of religion rather than ethnicity which serves a useful purpose: it </w:t>
      </w:r>
      <w:r w:rsidRPr="007141AD">
        <w:rPr>
          <w:rStyle w:val="underline"/>
          <w:sz w:val="22"/>
        </w:rPr>
        <w:t>implicitly checks Iran. A divided Middle East, coupled with an Arab world weakened by domestic strife, has much to recommend itself for the future of American power</w:t>
      </w:r>
      <w:r w:rsidRPr="007141AD">
        <w:t xml:space="preserve">. And </w:t>
      </w:r>
      <w:r w:rsidRPr="007141AD">
        <w:rPr>
          <w:rStyle w:val="underline"/>
          <w:sz w:val="22"/>
        </w:rPr>
        <w:t>demographic, cultural and other indicators point to a positive ideological and philosophical shift in Iranian politics in the future.</w:t>
      </w:r>
      <w:r w:rsidRPr="007141AD">
        <w:t xml:space="preserve"> This prognosis, coupled with the difficulties inherent in a wholly successful U.S. strike on Iran’s nuclear facilities, leads to the containment of a nuclear Iran—should sanctions and industrial sabotage not work in the long run—as the least-bad option, and the one least likely to embroil the United States even deeper in the Middle East.</w:t>
      </w:r>
    </w:p>
    <w:p w14:paraId="1860530D" w14:textId="77777777" w:rsidR="006248FB" w:rsidRPr="007141AD" w:rsidRDefault="006248FB" w:rsidP="006248FB"/>
    <w:p w14:paraId="5AD1F950" w14:textId="77777777" w:rsidR="006248FB" w:rsidRPr="007141AD" w:rsidRDefault="006248FB" w:rsidP="006248FB">
      <w:pPr>
        <w:pStyle w:val="Heading4"/>
        <w:rPr>
          <w:rFonts w:cs="Times New Roman"/>
        </w:rPr>
      </w:pPr>
      <w:r w:rsidRPr="007141AD">
        <w:rPr>
          <w:rFonts w:cs="Times New Roman"/>
        </w:rPr>
        <w:t xml:space="preserve">No </w:t>
      </w:r>
      <w:proofErr w:type="spellStart"/>
      <w:r w:rsidRPr="007141AD">
        <w:rPr>
          <w:rFonts w:cs="Times New Roman"/>
        </w:rPr>
        <w:t>iran</w:t>
      </w:r>
      <w:proofErr w:type="spellEnd"/>
      <w:r w:rsidRPr="007141AD">
        <w:rPr>
          <w:rFonts w:cs="Times New Roman"/>
        </w:rPr>
        <w:t xml:space="preserve"> </w:t>
      </w:r>
      <w:proofErr w:type="spellStart"/>
      <w:r w:rsidRPr="007141AD">
        <w:rPr>
          <w:rFonts w:cs="Times New Roman"/>
        </w:rPr>
        <w:t>prolif</w:t>
      </w:r>
      <w:proofErr w:type="spellEnd"/>
      <w:r w:rsidRPr="007141AD">
        <w:rPr>
          <w:rFonts w:cs="Times New Roman"/>
        </w:rPr>
        <w:t xml:space="preserve"> and the timeframe is huge</w:t>
      </w:r>
    </w:p>
    <w:p w14:paraId="445655CB" w14:textId="77777777" w:rsidR="006248FB" w:rsidRPr="007141AD" w:rsidRDefault="006248FB" w:rsidP="006248FB">
      <w:r w:rsidRPr="007141AD">
        <w:t xml:space="preserve">Colin H. </w:t>
      </w:r>
      <w:r w:rsidRPr="007141AD">
        <w:rPr>
          <w:b/>
          <w:sz w:val="24"/>
          <w:u w:val="single"/>
        </w:rPr>
        <w:t>Kahl 12</w:t>
      </w:r>
      <w:r w:rsidRPr="007141AD">
        <w:t xml:space="preserve">, security studies prof at Georgetown, senior fellow at the Center for a New American Security, was Deputy Assistant Secretary of Defense for the Middle East, “Not Time to Attack Iran”, January 17, </w:t>
      </w:r>
      <w:hyperlink r:id="rId740" w:history="1">
        <w:r w:rsidRPr="007141AD">
          <w:rPr>
            <w:rStyle w:val="Hyperlink"/>
          </w:rPr>
          <w:t>http://www.foreignaffairs.com/articles/137031/colin-h-kahl/not-time-to-attack-iran?page=show</w:t>
        </w:r>
      </w:hyperlink>
    </w:p>
    <w:p w14:paraId="3F261D85" w14:textId="77777777" w:rsidR="006248FB" w:rsidRPr="007141AD" w:rsidRDefault="006248FB" w:rsidP="006248FB">
      <w:proofErr w:type="spellStart"/>
      <w:r w:rsidRPr="007141AD">
        <w:t>Kroenig</w:t>
      </w:r>
      <w:proofErr w:type="spellEnd"/>
      <w:r w:rsidRPr="007141AD">
        <w:t xml:space="preserve"> argues that there is an urgent need to attack Iran's nuclear infrastructure soon, since Tehran could "produce its first nuclear weapon within six months of deciding to do so." Yet that last phrase is crucial. The International Atomic Energy Agency (IAEA) has documented Iranian efforts to achieve the capacity to develop nuclear weapons at some point, but </w:t>
      </w:r>
      <w:r w:rsidRPr="007141AD">
        <w:rPr>
          <w:rStyle w:val="StyleUnderline"/>
        </w:rPr>
        <w:t>there is no hard evidence that</w:t>
      </w:r>
      <w:r w:rsidRPr="007141AD">
        <w:t xml:space="preserve"> Supreme Leader Ayatollah Ali </w:t>
      </w:r>
      <w:r w:rsidRPr="007141AD">
        <w:rPr>
          <w:rStyle w:val="StyleUnderline"/>
        </w:rPr>
        <w:t>Khamenei has yet made the final decision to develop</w:t>
      </w:r>
      <w:r w:rsidRPr="007141AD">
        <w:t xml:space="preserve"> them. In arguing for a six-month horizon, </w:t>
      </w:r>
      <w:proofErr w:type="spellStart"/>
      <w:r w:rsidRPr="007141AD">
        <w:rPr>
          <w:rStyle w:val="StyleUnderline"/>
        </w:rPr>
        <w:t>Kroenig</w:t>
      </w:r>
      <w:proofErr w:type="spellEnd"/>
      <w:r w:rsidRPr="007141AD">
        <w:t xml:space="preserve"> also </w:t>
      </w:r>
      <w:r w:rsidRPr="007141AD">
        <w:rPr>
          <w:rStyle w:val="StyleUnderline"/>
        </w:rPr>
        <w:t>misleadingly conflates hypothetical timelines to produce weapons-grade uranium with the time actually required to construct a bomb</w:t>
      </w:r>
      <w:r w:rsidRPr="007141AD">
        <w:t xml:space="preserve">. According to 2010 Senate testimony by James Cartwright, then vice chairman of the U.S. Joint Chiefs of Staff, and recent statements by the former heads of Israel's national intelligence and defense intelligence agencies, </w:t>
      </w:r>
      <w:r w:rsidRPr="007141AD">
        <w:rPr>
          <w:rStyle w:val="StyleUnderline"/>
        </w:rPr>
        <w:t>even if Iran could produce</w:t>
      </w:r>
      <w:r w:rsidRPr="007141AD">
        <w:t xml:space="preserve"> </w:t>
      </w:r>
      <w:r w:rsidRPr="007141AD">
        <w:rPr>
          <w:rStyle w:val="StyleUnderline"/>
        </w:rPr>
        <w:t>enough</w:t>
      </w:r>
      <w:r w:rsidRPr="007141AD">
        <w:t xml:space="preserve"> weapons-grade </w:t>
      </w:r>
      <w:r w:rsidRPr="007141AD">
        <w:rPr>
          <w:rStyle w:val="StyleUnderline"/>
        </w:rPr>
        <w:t>uranium</w:t>
      </w:r>
      <w:r w:rsidRPr="007141AD">
        <w:t xml:space="preserve"> for a bomb </w:t>
      </w:r>
      <w:r w:rsidRPr="007141AD">
        <w:rPr>
          <w:rStyle w:val="StyleUnderline"/>
        </w:rPr>
        <w:t>in six months, it would take it at least a year to produce a testable nuclear device and considerably longer to make a deliverable weapon</w:t>
      </w:r>
      <w:r w:rsidRPr="007141AD">
        <w:t xml:space="preserve">. And David Albright, president of the Institute for Science and International Security (and the source of </w:t>
      </w:r>
      <w:proofErr w:type="spellStart"/>
      <w:r w:rsidRPr="007141AD">
        <w:t>Kroenig's</w:t>
      </w:r>
      <w:proofErr w:type="spellEnd"/>
      <w:r w:rsidRPr="007141AD">
        <w:t xml:space="preserve"> six-month estimate), recently told </w:t>
      </w:r>
      <w:proofErr w:type="spellStart"/>
      <w:r w:rsidRPr="007141AD">
        <w:t>Agence</w:t>
      </w:r>
      <w:proofErr w:type="spellEnd"/>
      <w:r w:rsidRPr="007141AD">
        <w:t xml:space="preserve"> France-Presse that </w:t>
      </w:r>
      <w:r w:rsidRPr="007141AD">
        <w:rPr>
          <w:rStyle w:val="StyleUnderline"/>
        </w:rPr>
        <w:t>there is a "</w:t>
      </w:r>
      <w:r w:rsidRPr="007141AD">
        <w:rPr>
          <w:rStyle w:val="Emphasis"/>
        </w:rPr>
        <w:t>low probability</w:t>
      </w:r>
      <w:r w:rsidRPr="007141AD">
        <w:rPr>
          <w:rStyle w:val="StyleUnderline"/>
        </w:rPr>
        <w:t>" that the Iranians would actually develop a bomb over the next year even if they had the capability to do so</w:t>
      </w:r>
      <w:r w:rsidRPr="007141AD">
        <w:t xml:space="preserve">. </w:t>
      </w:r>
      <w:r w:rsidRPr="007141AD">
        <w:rPr>
          <w:rStyle w:val="StyleUnderline"/>
        </w:rPr>
        <w:t>Because there is no evidence that Iran has built additional covert enrichment plants</w:t>
      </w:r>
      <w:r w:rsidRPr="007141AD">
        <w:t xml:space="preserve"> </w:t>
      </w:r>
      <w:r w:rsidRPr="007141AD">
        <w:rPr>
          <w:rStyle w:val="StyleUnderline"/>
        </w:rPr>
        <w:t>since</w:t>
      </w:r>
      <w:r w:rsidRPr="007141AD">
        <w:t xml:space="preserve"> the Natanz and Qom sites were outed in 2002 and </w:t>
      </w:r>
      <w:r w:rsidRPr="007141AD">
        <w:rPr>
          <w:rStyle w:val="StyleUnderline"/>
        </w:rPr>
        <w:t>2009</w:t>
      </w:r>
      <w:r w:rsidRPr="007141AD">
        <w:t xml:space="preserve">, respectively, </w:t>
      </w:r>
      <w:r w:rsidRPr="007141AD">
        <w:rPr>
          <w:rStyle w:val="StyleUnderline"/>
        </w:rPr>
        <w:t>any near-term move by Tehran to produce</w:t>
      </w:r>
      <w:r w:rsidRPr="007141AD">
        <w:t xml:space="preserve"> weapons-grade </w:t>
      </w:r>
      <w:r w:rsidRPr="007141AD">
        <w:rPr>
          <w:rStyle w:val="StyleUnderline"/>
        </w:rPr>
        <w:t>uranium would have to rely on its declared facilities</w:t>
      </w:r>
      <w:r w:rsidRPr="007141AD">
        <w:t xml:space="preserve">. </w:t>
      </w:r>
      <w:r w:rsidRPr="007141AD">
        <w:rPr>
          <w:rStyle w:val="StyleUnderline"/>
        </w:rPr>
        <w:t>The IAEA would</w:t>
      </w:r>
      <w:r w:rsidRPr="007141AD">
        <w:t xml:space="preserve"> thus </w:t>
      </w:r>
      <w:r w:rsidRPr="007141AD">
        <w:rPr>
          <w:rStyle w:val="StyleUnderline"/>
        </w:rPr>
        <w:t>detect such activity with sufficient time for the international community to mount a forceful response</w:t>
      </w:r>
      <w:r w:rsidRPr="007141AD">
        <w:t xml:space="preserve">. As a result, </w:t>
      </w:r>
      <w:r w:rsidRPr="007141AD">
        <w:rPr>
          <w:rStyle w:val="StyleUnderline"/>
        </w:rPr>
        <w:t>the Iranians are unlikely to commit to building nuclear weapons until they can do so much more quickly or out of sight, which could be years off</w:t>
      </w:r>
      <w:r w:rsidRPr="007141AD">
        <w:t>.</w:t>
      </w:r>
    </w:p>
    <w:p w14:paraId="344749D0" w14:textId="77777777" w:rsidR="006248FB" w:rsidRPr="007141AD" w:rsidRDefault="006248FB" w:rsidP="006248FB"/>
    <w:p w14:paraId="0B249238" w14:textId="1C155FFD" w:rsidR="006248FB" w:rsidRPr="007141AD" w:rsidRDefault="006248FB" w:rsidP="006248FB">
      <w:pPr>
        <w:pStyle w:val="Heading3"/>
      </w:pPr>
      <w:r w:rsidRPr="007141AD">
        <w:t xml:space="preserve">2NC No Iran War </w:t>
      </w:r>
    </w:p>
    <w:p w14:paraId="7B103EA7" w14:textId="39409364" w:rsidR="006248FB" w:rsidRPr="007141AD" w:rsidRDefault="006248FB" w:rsidP="006248FB"/>
    <w:p w14:paraId="2CA93164" w14:textId="77777777" w:rsidR="006248FB" w:rsidRPr="007141AD" w:rsidRDefault="006248FB" w:rsidP="006248FB">
      <w:pPr>
        <w:pStyle w:val="Heading4"/>
      </w:pPr>
      <w:r w:rsidRPr="007141AD">
        <w:t xml:space="preserve">Nuclear proliferation solves Middle East instability </w:t>
      </w:r>
    </w:p>
    <w:p w14:paraId="71D8A21E" w14:textId="77777777" w:rsidR="006248FB" w:rsidRPr="007141AD" w:rsidRDefault="006248FB" w:rsidP="006248FB">
      <w:r w:rsidRPr="007141AD">
        <w:rPr>
          <w:rStyle w:val="Style13ptBold"/>
        </w:rPr>
        <w:t>Waltz 12</w:t>
      </w:r>
      <w:r w:rsidRPr="007141AD">
        <w:t xml:space="preserve"> (Kenneth, Senior Research Scholar at the Saltzman Institute of War and Peace Studies and Adjunct Professor of Political Science at Columbia University, "Why Iran should get the bomb," July, https://www.dallasnews.com/opinion/commentary/2012/07/20/kenneth-waltz-why-iran-should-get-the-bomb)</w:t>
      </w:r>
    </w:p>
    <w:p w14:paraId="1ED03C1B" w14:textId="77777777" w:rsidR="006248FB" w:rsidRPr="007141AD" w:rsidRDefault="006248FB" w:rsidP="006248FB">
      <w:pPr>
        <w:rPr>
          <w:sz w:val="16"/>
        </w:rPr>
      </w:pPr>
      <w:r w:rsidRPr="007141AD">
        <w:rPr>
          <w:sz w:val="16"/>
        </w:rPr>
        <w:t xml:space="preserve">The third possible outcome is that Iran continues its current course and publicly goes nuclear by testing a weapon. U.S. and Israeli officials have declared that outcome unacceptable, arguing that a nuclear Iran is a uniquely terrifying prospect, even an existential threat. Such language is typical of major powers, which have historically gotten riled up whenever another country has begun to develop a nuclear weapon of its own. Yet so far, every time another country has managed to shoulder its way into the nuclear club, the other members have always changed tack and decided to live with it. In fact, </w:t>
      </w:r>
      <w:r w:rsidRPr="007141AD">
        <w:rPr>
          <w:rStyle w:val="Emphasis"/>
        </w:rPr>
        <w:t>by reducing imbalances in military power, new nuclear states generally produce more regional and international stability, not less.</w:t>
      </w:r>
      <w:r w:rsidRPr="007141AD">
        <w:rPr>
          <w:sz w:val="16"/>
        </w:rPr>
        <w:t xml:space="preserve"> </w:t>
      </w:r>
      <w:r w:rsidRPr="007141AD">
        <w:rPr>
          <w:rStyle w:val="StyleUnderline"/>
        </w:rPr>
        <w:t>Israel’s regional nuclear monopoly</w:t>
      </w:r>
      <w:r w:rsidRPr="007141AD">
        <w:rPr>
          <w:sz w:val="16"/>
        </w:rPr>
        <w:t xml:space="preserve">, which has proved remarkably durable for the past four decades, </w:t>
      </w:r>
      <w:r w:rsidRPr="007141AD">
        <w:rPr>
          <w:rStyle w:val="Emphasis"/>
        </w:rPr>
        <w:t>has long fueled instability in the Middle East</w:t>
      </w:r>
      <w:r w:rsidRPr="007141AD">
        <w:rPr>
          <w:sz w:val="16"/>
        </w:rPr>
        <w:t xml:space="preserve">. In no other region of the world does a lone, unchecked nuclear state exist. It </w:t>
      </w:r>
      <w:r w:rsidRPr="007141AD">
        <w:rPr>
          <w:rStyle w:val="StyleUnderline"/>
        </w:rPr>
        <w:t xml:space="preserve">is Israel’s nuclear arsenal, not Iran’s desire for one, that has </w:t>
      </w:r>
      <w:r w:rsidRPr="007141AD">
        <w:rPr>
          <w:rStyle w:val="Emphasis"/>
        </w:rPr>
        <w:t>contributed most</w:t>
      </w:r>
      <w:r w:rsidRPr="007141AD">
        <w:rPr>
          <w:rStyle w:val="StyleUnderline"/>
        </w:rPr>
        <w:t xml:space="preserve"> to the current crisis</w:t>
      </w:r>
      <w:r w:rsidRPr="007141AD">
        <w:rPr>
          <w:sz w:val="16"/>
        </w:rPr>
        <w:t xml:space="preserve">. Power, after all, begs to be balanced. What is surprising about the Israeli case is that it has taken so long for a potential balancer to emerge. Of course, it is easy to understand why Israel wants to remain the sole nuclear power in the region and why it is willing to use force to secure that status. In 1981, Israel bombed Iraq to prevent a challenge to its nuclear monopoly. It did the same to Syria in 2007 and is now considering similar action against Iran. But </w:t>
      </w:r>
      <w:r w:rsidRPr="007141AD">
        <w:rPr>
          <w:rStyle w:val="StyleUnderline"/>
        </w:rPr>
        <w:t>the very acts that have allowed Israel to maintain its nuclear edge in the short term have prolonged an imbalance that is unsustainable in the long term</w:t>
      </w:r>
      <w:r w:rsidRPr="007141AD">
        <w:rPr>
          <w:sz w:val="16"/>
        </w:rPr>
        <w:t xml:space="preserve">. Israel’s proven ability to strike potential nuclear rivals with impunity has inevitably made its enemies eager to develop the means to prevent Israel from doing so again. In this way, </w:t>
      </w:r>
      <w:r w:rsidRPr="007141AD">
        <w:rPr>
          <w:rStyle w:val="StyleUnderline"/>
        </w:rPr>
        <w:t xml:space="preserve">the current tensions are best viewed not as the early stages of a relatively recent Iranian nuclear crisis but rather as the final stages of a decades-long Middle East nuclear crisis </w:t>
      </w:r>
      <w:r w:rsidRPr="007141AD">
        <w:rPr>
          <w:rStyle w:val="Emphasis"/>
        </w:rPr>
        <w:t>that will end only when a balance of military power is restored.</w:t>
      </w:r>
      <w:r w:rsidRPr="007141AD">
        <w:rPr>
          <w:rStyle w:val="Emphasis"/>
          <w:b w:val="0"/>
          <w:sz w:val="16"/>
          <w:u w:val="none"/>
        </w:rPr>
        <w:t xml:space="preserve"> </w:t>
      </w:r>
      <w:r w:rsidRPr="007141AD">
        <w:rPr>
          <w:sz w:val="16"/>
        </w:rPr>
        <w:t xml:space="preserve">One reason the danger of a nuclear Iran has been grossly exaggerated is that the debate surrounding it has been distorted by misplaced worries and fundamental misunderstandings of how states generally behave in the international system. The first prominent concern, which undergirds many others, is that the Iranian regime is innately irrational. Despite a widespread belief to the contrary, </w:t>
      </w:r>
      <w:r w:rsidRPr="007141AD">
        <w:rPr>
          <w:rStyle w:val="StyleUnderline"/>
        </w:rPr>
        <w:t>Iranian policy is made not by “mad mullahs” but by perfectly sane ayatollahs who want to survive</w:t>
      </w:r>
      <w:r w:rsidRPr="007141AD">
        <w:rPr>
          <w:sz w:val="16"/>
        </w:rPr>
        <w:t xml:space="preserve"> just like any other leaders. Although </w:t>
      </w:r>
      <w:r w:rsidRPr="007141AD">
        <w:rPr>
          <w:rStyle w:val="StyleUnderline"/>
        </w:rPr>
        <w:t>Iran’s leaders</w:t>
      </w:r>
      <w:r w:rsidRPr="007141AD">
        <w:rPr>
          <w:sz w:val="16"/>
        </w:rPr>
        <w:t xml:space="preserve"> indulge in inflammatory and hateful rhetoric, they </w:t>
      </w:r>
      <w:r w:rsidRPr="007141AD">
        <w:rPr>
          <w:rStyle w:val="StyleUnderline"/>
        </w:rPr>
        <w:t>show no propensity for self-destruction</w:t>
      </w:r>
      <w:r w:rsidRPr="007141AD">
        <w:rPr>
          <w:sz w:val="16"/>
        </w:rPr>
        <w:t xml:space="preserve">. It would be a grave error for policymakers in the United States and Israel to assume otherwise. Yet that is precisely what many U.S. and Israeli officials and analysts have done. Portraying Iran as irrational has allowed them to argue that the logic of nuclear deterrence does not apply to the Islamic Republic. If Iran acquired a nuclear weapon, they warn, it would not hesitate to use it in a first strike against Israel, even though doing so would invite massive retaliation and risk destroying everything the Iranian regime holds dear. Although it is impossible to be certain of Iranian intentions, </w:t>
      </w:r>
      <w:r w:rsidRPr="007141AD">
        <w:rPr>
          <w:rStyle w:val="StyleUnderline"/>
        </w:rPr>
        <w:t>it is far more likely that if Iran desires nuclear weapons, it is for the purpose of providing for its own security, not to improve its offensive capabilities</w:t>
      </w:r>
      <w:r w:rsidRPr="007141AD">
        <w:rPr>
          <w:sz w:val="16"/>
        </w:rPr>
        <w:t xml:space="preserve"> (or destroy itself). Iran may be intransigent at the negotiating table and defiant in the face of sanctions, but it still acts to secure its own preservation. Nevertheless, even some </w:t>
      </w:r>
      <w:r w:rsidRPr="007141AD">
        <w:rPr>
          <w:rStyle w:val="StyleUnderline"/>
        </w:rPr>
        <w:t xml:space="preserve">observers and policymakers who accept that the Iranian regime is rational still worry that a nuclear weapon would embolden it, providing Tehran with a shield that would allow it to act more aggressively and increase its support for terrorism. The problem with these concerns is that they </w:t>
      </w:r>
      <w:r w:rsidRPr="007141AD">
        <w:rPr>
          <w:rStyle w:val="Emphasis"/>
        </w:rPr>
        <w:t>contradict the record of every other nuclear weapons state going back to 1945</w:t>
      </w:r>
      <w:r w:rsidRPr="007141AD">
        <w:rPr>
          <w:sz w:val="16"/>
        </w:rPr>
        <w:t xml:space="preserve">. History shows that when countries acquire the bomb, they feel increasingly vulnerable and become acutely aware that their nuclear weapons make them a potential target in the eyes of major powers. This awareness discourages nuclear states from bold and aggressive action. </w:t>
      </w:r>
      <w:r w:rsidRPr="007141AD">
        <w:rPr>
          <w:rStyle w:val="StyleUnderline"/>
        </w:rPr>
        <w:t xml:space="preserve">Maoist China, for example, became much less bellicose after acquiring nuclear weapons in 1964, and India and Pakistan have both become more cautious since going nuclear. There is little reason to believe Iran would break this mold. </w:t>
      </w:r>
      <w:r w:rsidRPr="007141AD">
        <w:rPr>
          <w:sz w:val="16"/>
        </w:rPr>
        <w:t xml:space="preserve">Another oft-touted worry is that if Iran obtains the bomb, other states in the region will follow suit, leading to a nuclear arms race in the Middle East. But </w:t>
      </w:r>
      <w:r w:rsidRPr="007141AD">
        <w:rPr>
          <w:rStyle w:val="StyleUnderline"/>
        </w:rPr>
        <w:t>the nuclear age is now almost 70 years old, and so far, fears of proliferation have proved to be unfounded.</w:t>
      </w:r>
      <w:r w:rsidRPr="007141AD">
        <w:rPr>
          <w:sz w:val="16"/>
        </w:rPr>
        <w:t xml:space="preserve"> Properly defined, the term “proliferation” means a rapid and uncontrolled spread. Nothing like that has occurred; in fact, since 1970, there has been a marked slowdown in the emergence of nuclear states. </w:t>
      </w:r>
      <w:r w:rsidRPr="007141AD">
        <w:rPr>
          <w:rStyle w:val="StyleUnderline"/>
        </w:rPr>
        <w:t>There is no reason to expect that this pattern will change now. Should Iran become the second Middle Eastern nuclear power</w:t>
      </w:r>
      <w:r w:rsidRPr="007141AD">
        <w:rPr>
          <w:sz w:val="16"/>
        </w:rPr>
        <w:t xml:space="preserve"> since 1945, </w:t>
      </w:r>
      <w:r w:rsidRPr="007141AD">
        <w:rPr>
          <w:rStyle w:val="Emphasis"/>
        </w:rPr>
        <w:t>it would hardly signal the start of a landslide</w:t>
      </w:r>
      <w:r w:rsidRPr="007141AD">
        <w:rPr>
          <w:sz w:val="16"/>
        </w:rPr>
        <w:t xml:space="preserve">. When Israel acquired the bomb </w:t>
      </w:r>
      <w:r w:rsidRPr="007141AD">
        <w:rPr>
          <w:rStyle w:val="StyleUnderline"/>
        </w:rPr>
        <w:t>in the 1960s</w:t>
      </w:r>
      <w:r w:rsidRPr="007141AD">
        <w:rPr>
          <w:sz w:val="16"/>
        </w:rPr>
        <w:t xml:space="preserve">, it was at war with many of its neighbors. Its nuclear arms were a much bigger threat to the Arab world than Iran’s program is today. </w:t>
      </w:r>
      <w:r w:rsidRPr="007141AD">
        <w:rPr>
          <w:rStyle w:val="StyleUnderline"/>
        </w:rPr>
        <w:t>If an atomic Israel did not trigger an arms race</w:t>
      </w:r>
      <w:r w:rsidRPr="007141AD">
        <w:rPr>
          <w:sz w:val="16"/>
        </w:rPr>
        <w:t xml:space="preserve"> then, </w:t>
      </w:r>
      <w:r w:rsidRPr="007141AD">
        <w:rPr>
          <w:rStyle w:val="Emphasis"/>
        </w:rPr>
        <w:t>there is no reason a nuclear Iran should now.</w:t>
      </w:r>
      <w:r w:rsidRPr="007141AD">
        <w:rPr>
          <w:rStyle w:val="Emphasis"/>
          <w:b w:val="0"/>
          <w:sz w:val="16"/>
          <w:u w:val="none"/>
        </w:rPr>
        <w:t xml:space="preserve"> </w:t>
      </w:r>
      <w:r w:rsidRPr="007141AD">
        <w:rPr>
          <w:sz w:val="16"/>
        </w:rPr>
        <w:t xml:space="preserve">In 1991, historical rivals </w:t>
      </w:r>
      <w:r w:rsidRPr="007141AD">
        <w:rPr>
          <w:rStyle w:val="StyleUnderline"/>
        </w:rPr>
        <w:t>India and Pakistan</w:t>
      </w:r>
      <w:r w:rsidRPr="007141AD">
        <w:rPr>
          <w:sz w:val="16"/>
        </w:rPr>
        <w:t xml:space="preserve"> signed a treaty agreeing not to target each other’s nuclear facilities. They realized that far more worrisome than their adversary’s nuclear deterrent was the instability produced by challenges to it. Since then, </w:t>
      </w:r>
      <w:r w:rsidRPr="007141AD">
        <w:rPr>
          <w:rStyle w:val="StyleUnderline"/>
        </w:rPr>
        <w:t>even in the face of high tensions and risky provocations</w:t>
      </w:r>
      <w:r w:rsidRPr="007141AD">
        <w:rPr>
          <w:sz w:val="16"/>
        </w:rPr>
        <w:t xml:space="preserve">, the two countries </w:t>
      </w:r>
      <w:r w:rsidRPr="007141AD">
        <w:rPr>
          <w:rStyle w:val="Emphasis"/>
        </w:rPr>
        <w:t>have kept the peace</w:t>
      </w:r>
      <w:r w:rsidRPr="007141AD">
        <w:rPr>
          <w:sz w:val="16"/>
        </w:rPr>
        <w:t xml:space="preserve">. Israel and Iran would do well to consider this precedent. </w:t>
      </w:r>
      <w:r w:rsidRPr="007141AD">
        <w:rPr>
          <w:rStyle w:val="Emphasis"/>
        </w:rPr>
        <w:t>If Iran goes nuclear, Israel and Iran will deter each other, as nuclear powers always have</w:t>
      </w:r>
      <w:r w:rsidRPr="007141AD">
        <w:rPr>
          <w:sz w:val="16"/>
        </w:rPr>
        <w:t xml:space="preserve">. </w:t>
      </w:r>
      <w:r w:rsidRPr="007141AD">
        <w:rPr>
          <w:rStyle w:val="Emphasis"/>
        </w:rPr>
        <w:t>There has never been a full-scale war between two nuclear-armed states.</w:t>
      </w:r>
      <w:r w:rsidRPr="007141AD">
        <w:rPr>
          <w:sz w:val="16"/>
        </w:rPr>
        <w:t xml:space="preserve"> Once Iran crosses the nuclear threshold, deterrence will apply, even if the Iranian arsenal is relatively small. </w:t>
      </w:r>
      <w:r w:rsidRPr="007141AD">
        <w:rPr>
          <w:rStyle w:val="StyleUnderline"/>
        </w:rPr>
        <w:t xml:space="preserve">No other country in the region will have an incentive to acquire its own nuclear capability, and the current crisis will finally dissipate, </w:t>
      </w:r>
      <w:r w:rsidRPr="007141AD">
        <w:rPr>
          <w:rStyle w:val="Emphasis"/>
        </w:rPr>
        <w:t>leading to a Middle East that is more stable than it is today</w:t>
      </w:r>
      <w:r w:rsidRPr="007141AD">
        <w:rPr>
          <w:rStyle w:val="StyleUnderline"/>
        </w:rPr>
        <w:t>.</w:t>
      </w:r>
      <w:r w:rsidRPr="007141AD">
        <w:rPr>
          <w:sz w:val="16"/>
        </w:rPr>
        <w:t xml:space="preserve"> For that reason, the United States and its allies need not take such pains to prevent the Iranians from developing a nuclear weapon. Diplomacy between Iran and the major powers should continue, because open lines of communication will make the Western countries feel better able to live with a nuclear Iran. But the current sanctions on Iran can be dropped: They primarily harm ordinary Iranians, with little purpose. Most important, policymakers and citizens in the Arab world, Europe, Israel and the United States should take comfort from the fact that </w:t>
      </w:r>
      <w:r w:rsidRPr="007141AD">
        <w:rPr>
          <w:rStyle w:val="Emphasis"/>
        </w:rPr>
        <w:t>history has shown that where nuclear capabilities emerge, so, too, does stability</w:t>
      </w:r>
      <w:r w:rsidRPr="007141AD">
        <w:rPr>
          <w:sz w:val="16"/>
        </w:rPr>
        <w:t xml:space="preserve">. </w:t>
      </w:r>
      <w:r w:rsidRPr="007141AD">
        <w:rPr>
          <w:rStyle w:val="Emphasis"/>
        </w:rPr>
        <w:t>When it comes to nuclear weapons, now as ever, more may be better</w:t>
      </w:r>
      <w:r w:rsidRPr="007141AD">
        <w:rPr>
          <w:sz w:val="16"/>
        </w:rPr>
        <w:t>.</w:t>
      </w:r>
    </w:p>
    <w:p w14:paraId="2126A09A" w14:textId="77777777" w:rsidR="006248FB" w:rsidRPr="007141AD" w:rsidRDefault="006248FB" w:rsidP="006248FB">
      <w:pPr>
        <w:pStyle w:val="Heading4"/>
      </w:pPr>
      <w:r w:rsidRPr="007141AD">
        <w:t>Iran nuclearization deters US/Israeli attacks AND won’t embolden Iran aggression</w:t>
      </w:r>
    </w:p>
    <w:p w14:paraId="61EC0AA3" w14:textId="77777777" w:rsidR="006248FB" w:rsidRPr="007141AD" w:rsidRDefault="006248FB" w:rsidP="006248FB">
      <w:r w:rsidRPr="007141AD">
        <w:rPr>
          <w:rStyle w:val="Style13ptBold"/>
        </w:rPr>
        <w:t>Beardsley 12</w:t>
      </w:r>
      <w:r w:rsidRPr="007141AD">
        <w:t xml:space="preserve"> (Kyle, Assistant Professor of Political Science at Emory University, "What Will Iran Do If It Gets a Nuclear Bomb?," 2/22, https://www.theatlantic.com/international/archive/2012/02/what-will-iran-do-if-it-gets-a-nuclear-bomb/253430/)</w:t>
      </w:r>
    </w:p>
    <w:p w14:paraId="3760EF20" w14:textId="77777777" w:rsidR="006248FB" w:rsidRPr="007141AD" w:rsidRDefault="006248FB" w:rsidP="006248FB">
      <w:pPr>
        <w:rPr>
          <w:sz w:val="16"/>
        </w:rPr>
      </w:pPr>
      <w:r w:rsidRPr="007141AD">
        <w:rPr>
          <w:sz w:val="16"/>
        </w:rPr>
        <w:t xml:space="preserve">A nuclear-armed Iran is not likely to act much differently. Most importantly, </w:t>
      </w:r>
      <w:r w:rsidRPr="007141AD">
        <w:rPr>
          <w:rStyle w:val="Emphasis"/>
        </w:rPr>
        <w:t>Iran will have no incentive to use its nuclear weapons in aggression</w:t>
      </w:r>
      <w:r w:rsidRPr="007141AD">
        <w:rPr>
          <w:sz w:val="16"/>
        </w:rPr>
        <w:t xml:space="preserve">; doing so against Israeli or American targets would gain Iran little and cost it much. </w:t>
      </w:r>
      <w:r w:rsidRPr="007141AD">
        <w:rPr>
          <w:rStyle w:val="StyleUnderline"/>
        </w:rPr>
        <w:t>On a more practical level, an Iranian bomb also will not substantially change the general strategic dynamics</w:t>
      </w:r>
      <w:r w:rsidRPr="007141AD">
        <w:rPr>
          <w:sz w:val="16"/>
        </w:rPr>
        <w:t xml:space="preserve">. In a series of articles, Victor </w:t>
      </w:r>
      <w:proofErr w:type="spellStart"/>
      <w:r w:rsidRPr="007141AD">
        <w:rPr>
          <w:sz w:val="16"/>
        </w:rPr>
        <w:t>Asal</w:t>
      </w:r>
      <w:proofErr w:type="spellEnd"/>
      <w:r w:rsidRPr="007141AD">
        <w:rPr>
          <w:sz w:val="16"/>
        </w:rPr>
        <w:t xml:space="preserve"> and I have shown that </w:t>
      </w:r>
      <w:r w:rsidRPr="007141AD">
        <w:rPr>
          <w:rStyle w:val="StyleUnderline"/>
        </w:rPr>
        <w:t xml:space="preserve">states with nuclear weapons tend to face less hostility from opponents, be in shorter crises, and prevail more often in their crises against non-nuclear states. The logic is that nuclear weapons are </w:t>
      </w:r>
      <w:r w:rsidRPr="007141AD">
        <w:rPr>
          <w:rStyle w:val="Emphasis"/>
        </w:rPr>
        <w:t>an effective deterrent that temper aggression</w:t>
      </w:r>
      <w:r w:rsidRPr="007141AD">
        <w:rPr>
          <w:sz w:val="16"/>
        </w:rPr>
        <w:t xml:space="preserve">. According to this logic, </w:t>
      </w:r>
      <w:r w:rsidRPr="007141AD">
        <w:rPr>
          <w:rStyle w:val="StyleUnderline"/>
        </w:rPr>
        <w:t xml:space="preserve">the main benefit to Iran of acquiring nuclear weapons is to </w:t>
      </w:r>
      <w:r w:rsidRPr="007141AD">
        <w:rPr>
          <w:rStyle w:val="Emphasis"/>
        </w:rPr>
        <w:t>deter military threats by its primary adversaries</w:t>
      </w:r>
      <w:r w:rsidRPr="007141AD">
        <w:rPr>
          <w:sz w:val="16"/>
        </w:rPr>
        <w:t xml:space="preserve">, Israel and the United States. Given that Iran already has a strong deterrent--via its importance to hydrocarbon supplies, robust conventional forces, ability to disrupt fragile situations in Lebanon and Iraq, and Western war weariness--it is doubtful that Iran will notice much immediate advantage from obtaining nuclear weapons. </w:t>
      </w:r>
      <w:r w:rsidRPr="007141AD">
        <w:rPr>
          <w:rStyle w:val="StyleUnderline"/>
        </w:rPr>
        <w:t>Its main incentive for proliferating apparently is to lock in the regime's security in the long run</w:t>
      </w:r>
      <w:r w:rsidRPr="007141AD">
        <w:rPr>
          <w:sz w:val="16"/>
        </w:rPr>
        <w:t xml:space="preserve">. Victor </w:t>
      </w:r>
      <w:proofErr w:type="spellStart"/>
      <w:r w:rsidRPr="007141AD">
        <w:rPr>
          <w:sz w:val="16"/>
        </w:rPr>
        <w:t>Asal</w:t>
      </w:r>
      <w:proofErr w:type="spellEnd"/>
      <w:r w:rsidRPr="007141AD">
        <w:rPr>
          <w:sz w:val="16"/>
        </w:rPr>
        <w:t xml:space="preserve"> and I also find that </w:t>
      </w:r>
      <w:r w:rsidRPr="007141AD">
        <w:rPr>
          <w:rStyle w:val="StyleUnderline"/>
        </w:rPr>
        <w:t>proliferators are sources of instability prior to attaining weapons</w:t>
      </w:r>
      <w:r w:rsidRPr="007141AD">
        <w:rPr>
          <w:sz w:val="16"/>
        </w:rPr>
        <w:t xml:space="preserve">, </w:t>
      </w:r>
      <w:r w:rsidRPr="007141AD">
        <w:rPr>
          <w:rStyle w:val="Emphasis"/>
        </w:rPr>
        <w:t>so a modest upside to successful proliferation would be movement away from the current alarming exchanges</w:t>
      </w:r>
      <w:r w:rsidRPr="007141AD">
        <w:rPr>
          <w:sz w:val="16"/>
        </w:rPr>
        <w:t>.</w:t>
      </w:r>
    </w:p>
    <w:p w14:paraId="1CC26549" w14:textId="77777777" w:rsidR="006248FB" w:rsidRPr="007141AD" w:rsidRDefault="006248FB" w:rsidP="006248FB">
      <w:pPr>
        <w:pStyle w:val="Heading4"/>
      </w:pPr>
      <w:r w:rsidRPr="007141AD">
        <w:t>Iranian aggression from proliferation is all rhetoric—leaders have incentive to hold back nuclear power</w:t>
      </w:r>
    </w:p>
    <w:p w14:paraId="68B46002" w14:textId="77777777" w:rsidR="006248FB" w:rsidRPr="007141AD" w:rsidRDefault="006248FB" w:rsidP="006248FB">
      <w:r w:rsidRPr="007141AD">
        <w:rPr>
          <w:rStyle w:val="Style13ptBold"/>
        </w:rPr>
        <w:t>Samuel 12</w:t>
      </w:r>
      <w:r w:rsidRPr="007141AD">
        <w:rPr>
          <w:b/>
        </w:rPr>
        <w:t xml:space="preserve"> </w:t>
      </w:r>
      <w:r w:rsidRPr="007141AD">
        <w:t xml:space="preserve">(Annie Tracy, Research Fellow in the International Security Program at the Harvard Kennedy's School's </w:t>
      </w:r>
      <w:proofErr w:type="spellStart"/>
      <w:r w:rsidRPr="007141AD">
        <w:t>Belfer</w:t>
      </w:r>
      <w:proofErr w:type="spellEnd"/>
      <w:r w:rsidRPr="007141AD">
        <w:t xml:space="preserve"> Center for Science and International Affairs, "What Will Iran Do If It Gets a Nuclear Bomb?", Feb 22, http://www.theatlantic.com/international/archive/2012/02/what-will-iran-do-if-it-gets-a-nuclear-bomb/253430/)</w:t>
      </w:r>
    </w:p>
    <w:p w14:paraId="6AD4194C" w14:textId="77777777" w:rsidR="006248FB" w:rsidRPr="007141AD" w:rsidRDefault="006248FB" w:rsidP="006248FB">
      <w:pPr>
        <w:rPr>
          <w:sz w:val="16"/>
        </w:rPr>
      </w:pPr>
      <w:r w:rsidRPr="007141AD">
        <w:rPr>
          <w:sz w:val="16"/>
        </w:rPr>
        <w:t xml:space="preserve">Iran's possession of a nuclear weapon would be a troubling and disturbing development, especially for the future of the nonproliferation regime and for stability in the Middle East. However, </w:t>
      </w:r>
      <w:r w:rsidRPr="007141AD">
        <w:rPr>
          <w:u w:val="single"/>
        </w:rPr>
        <w:t>there is reason to believe that Iran's theoretical possession of a nuclear weapon would not profoundly alter the essence of its foreign policy. Iran's foreign policy,</w:t>
      </w:r>
      <w:r w:rsidRPr="007141AD">
        <w:rPr>
          <w:sz w:val="16"/>
        </w:rPr>
        <w:t xml:space="preserve"> both </w:t>
      </w:r>
      <w:r w:rsidRPr="007141AD">
        <w:rPr>
          <w:u w:val="single"/>
        </w:rPr>
        <w:t>before and after the 1979 revolution, has been</w:t>
      </w:r>
      <w:r w:rsidRPr="007141AD">
        <w:rPr>
          <w:sz w:val="16"/>
        </w:rPr>
        <w:t xml:space="preserve"> largely </w:t>
      </w:r>
      <w:r w:rsidRPr="007141AD">
        <w:rPr>
          <w:u w:val="single"/>
        </w:rPr>
        <w:t>pragmatic,</w:t>
      </w:r>
      <w:r w:rsidRPr="007141AD">
        <w:rPr>
          <w:sz w:val="16"/>
        </w:rPr>
        <w:t xml:space="preserve"> particularly </w:t>
      </w:r>
      <w:r w:rsidRPr="007141AD">
        <w:rPr>
          <w:u w:val="single"/>
        </w:rPr>
        <w:t>in action if not always in rhetoric.</w:t>
      </w:r>
      <w:r w:rsidRPr="007141AD">
        <w:rPr>
          <w:sz w:val="16"/>
        </w:rPr>
        <w:t xml:space="preserve"> Though it has miscalculated the effects of and reactions to its policies, as well as adopted violence as a tool to achieve its strategic goals, </w:t>
      </w:r>
      <w:r w:rsidRPr="007141AD">
        <w:rPr>
          <w:u w:val="single"/>
        </w:rPr>
        <w:t>Iran's policies have generally been conceived with rational security objectives in mind. The hypothetical development of a nuclear weapons</w:t>
      </w:r>
      <w:r w:rsidRPr="007141AD">
        <w:rPr>
          <w:sz w:val="16"/>
        </w:rPr>
        <w:t xml:space="preserve"> capability </w:t>
      </w:r>
      <w:r w:rsidRPr="007141AD">
        <w:rPr>
          <w:u w:val="single"/>
        </w:rPr>
        <w:t>would not</w:t>
      </w:r>
      <w:r w:rsidRPr="007141AD">
        <w:rPr>
          <w:sz w:val="16"/>
        </w:rPr>
        <w:t xml:space="preserve"> fundamentally </w:t>
      </w:r>
      <w:r w:rsidRPr="007141AD">
        <w:rPr>
          <w:u w:val="single"/>
        </w:rPr>
        <w:t>alter Iran's overriding foreign policy objective--regime security.</w:t>
      </w:r>
      <w:r w:rsidRPr="007141AD">
        <w:rPr>
          <w:sz w:val="16"/>
        </w:rPr>
        <w:t xml:space="preserve"> </w:t>
      </w:r>
      <w:r w:rsidRPr="007141AD">
        <w:rPr>
          <w:u w:val="single"/>
        </w:rPr>
        <w:t>Iran's leaders,</w:t>
      </w:r>
      <w:r w:rsidRPr="007141AD">
        <w:rPr>
          <w:sz w:val="16"/>
        </w:rPr>
        <w:t xml:space="preserve"> like those in other states, </w:t>
      </w:r>
      <w:r w:rsidRPr="007141AD">
        <w:rPr>
          <w:u w:val="single"/>
        </w:rPr>
        <w:t>want to remain in power. They want the regime in which they have invested and which serves their interests to endure. Foreign policy, in addition to safeguarding Iran's borders and national integrity, is a means for safeguarding the regime.</w:t>
      </w:r>
      <w:r w:rsidRPr="007141AD">
        <w:rPr>
          <w:sz w:val="16"/>
        </w:rPr>
        <w:t xml:space="preserve"> Possession of a nuclear weapon will likely make Iran more impervious to attack and may make Iran bolder in its support for armed groups. However, possessing a nuclear weapon will is not likely to alter Iran's paramount foreign policy goals of national and regime security. Further, </w:t>
      </w:r>
      <w:r w:rsidRPr="007141AD">
        <w:rPr>
          <w:u w:val="single"/>
        </w:rPr>
        <w:t>possession of a nuclear weapon is likely to cause Iran's isolation from the international community,</w:t>
      </w:r>
      <w:r w:rsidRPr="007141AD">
        <w:rPr>
          <w:sz w:val="16"/>
        </w:rPr>
        <w:t xml:space="preserve"> an outcome Iran does not want. </w:t>
      </w:r>
      <w:r w:rsidRPr="007141AD">
        <w:rPr>
          <w:u w:val="single"/>
        </w:rPr>
        <w:t>Iran would</w:t>
      </w:r>
      <w:r w:rsidRPr="007141AD">
        <w:rPr>
          <w:sz w:val="16"/>
        </w:rPr>
        <w:t xml:space="preserve"> therefore </w:t>
      </w:r>
      <w:r w:rsidRPr="007141AD">
        <w:rPr>
          <w:u w:val="single"/>
        </w:rPr>
        <w:t>be likely to use any advantages of possessing a nuclear weapon in a way that would not significantly increase its international isolation even further.</w:t>
      </w:r>
      <w:r w:rsidRPr="007141AD">
        <w:rPr>
          <w:sz w:val="16"/>
        </w:rPr>
        <w:t xml:space="preserve"> The Islamic Republic is not an irrational or suicidal regime. A nuclear weapon will not make it one.</w:t>
      </w:r>
    </w:p>
    <w:p w14:paraId="65DB5A04" w14:textId="77777777" w:rsidR="006248FB" w:rsidRPr="007141AD" w:rsidRDefault="006248FB" w:rsidP="006248FB">
      <w:pPr>
        <w:pStyle w:val="Heading4"/>
      </w:pPr>
      <w:r w:rsidRPr="007141AD">
        <w:t>Nuclear Iran won’t be aggressive</w:t>
      </w:r>
    </w:p>
    <w:p w14:paraId="2B192A64" w14:textId="77777777" w:rsidR="006248FB" w:rsidRPr="007141AD" w:rsidRDefault="006248FB" w:rsidP="006248FB">
      <w:r w:rsidRPr="007141AD">
        <w:rPr>
          <w:rStyle w:val="Style13ptBold"/>
        </w:rPr>
        <w:t>Beardsley 12</w:t>
      </w:r>
      <w:r w:rsidRPr="007141AD">
        <w:rPr>
          <w:b/>
        </w:rPr>
        <w:t xml:space="preserve"> </w:t>
      </w:r>
      <w:r w:rsidRPr="007141AD">
        <w:t>(Kyle, Assistant Professor of Political Science at Emory University, author of the Mediation Dilemma, "What Will Iran Do If It Gets a Nuclear Bomb?", Feb 22, http://www.theatlantic.com/international/archive/2012/02/what-will-iran-do-if-it-gets-a-nuclear-bomb/253430/)</w:t>
      </w:r>
    </w:p>
    <w:p w14:paraId="7F7BF71F" w14:textId="77777777" w:rsidR="006248FB" w:rsidRPr="007141AD" w:rsidRDefault="006248FB" w:rsidP="006248FB">
      <w:pPr>
        <w:rPr>
          <w:sz w:val="16"/>
        </w:rPr>
      </w:pPr>
      <w:r w:rsidRPr="007141AD">
        <w:rPr>
          <w:u w:val="single"/>
        </w:rPr>
        <w:t>A nuclear-armed Iran is not likely to act much differently.</w:t>
      </w:r>
      <w:r w:rsidRPr="007141AD">
        <w:rPr>
          <w:sz w:val="16"/>
        </w:rPr>
        <w:t xml:space="preserve"> Most importantly, </w:t>
      </w:r>
      <w:r w:rsidRPr="007141AD">
        <w:rPr>
          <w:u w:val="single"/>
        </w:rPr>
        <w:t>Iran will have no incentive to use its nuclear weapons in aggression; doing so against Israeli or American targets would gain Iran little and cost it much.</w:t>
      </w:r>
      <w:r w:rsidRPr="007141AD">
        <w:rPr>
          <w:sz w:val="16"/>
        </w:rPr>
        <w:t xml:space="preserve"> On a more practical level, an Iranian bomb also will not substantially change the general strategic dynamics. In a series of articles, Victor </w:t>
      </w:r>
      <w:proofErr w:type="spellStart"/>
      <w:r w:rsidRPr="007141AD">
        <w:rPr>
          <w:sz w:val="16"/>
        </w:rPr>
        <w:t>Asal</w:t>
      </w:r>
      <w:proofErr w:type="spellEnd"/>
      <w:r w:rsidRPr="007141AD">
        <w:rPr>
          <w:sz w:val="16"/>
        </w:rPr>
        <w:t xml:space="preserve"> and I have shown that </w:t>
      </w:r>
      <w:r w:rsidRPr="007141AD">
        <w:rPr>
          <w:u w:val="single"/>
        </w:rPr>
        <w:t>states with nuclear weapons tend to face less hostility from opponents, be in shorter crises, and prevail more often in their crises against non-nuclear states.</w:t>
      </w:r>
      <w:r w:rsidRPr="007141AD">
        <w:rPr>
          <w:sz w:val="16"/>
        </w:rPr>
        <w:t xml:space="preserve"> </w:t>
      </w:r>
      <w:r w:rsidRPr="007141AD">
        <w:rPr>
          <w:u w:val="single"/>
        </w:rPr>
        <w:t>The logic is that nuclear weapons are an effective deterrent that temper aggression.</w:t>
      </w:r>
      <w:r w:rsidRPr="007141AD">
        <w:rPr>
          <w:sz w:val="16"/>
        </w:rPr>
        <w:t xml:space="preserve"> According to this logic, </w:t>
      </w:r>
      <w:r w:rsidRPr="007141AD">
        <w:rPr>
          <w:u w:val="single"/>
        </w:rPr>
        <w:t>the main benefit to Iran of acquiring nuclear weapons is to deter military threats by its primary adversaries, Israel and the U</w:t>
      </w:r>
      <w:r w:rsidRPr="007141AD">
        <w:rPr>
          <w:sz w:val="16"/>
        </w:rPr>
        <w:t xml:space="preserve">nited </w:t>
      </w:r>
      <w:r w:rsidRPr="007141AD">
        <w:rPr>
          <w:u w:val="single"/>
        </w:rPr>
        <w:t>S</w:t>
      </w:r>
      <w:r w:rsidRPr="007141AD">
        <w:rPr>
          <w:sz w:val="16"/>
        </w:rPr>
        <w:t xml:space="preserve">tates. </w:t>
      </w:r>
      <w:r w:rsidRPr="007141AD">
        <w:rPr>
          <w:u w:val="single"/>
        </w:rPr>
        <w:t>Given that Iran already has a strong deterrent--via its importance to hydrocarbon supplies, robust conventional forces, ability to disrupt fragile situations in Lebanon and Iraq, and Western war weariness--it is doubtful that Iran will notice much immediate advantage from obtaining nuclear weapons. Its main incentive</w:t>
      </w:r>
      <w:r w:rsidRPr="007141AD">
        <w:rPr>
          <w:sz w:val="16"/>
        </w:rPr>
        <w:t xml:space="preserve"> for proliferating apparently </w:t>
      </w:r>
      <w:r w:rsidRPr="007141AD">
        <w:rPr>
          <w:u w:val="single"/>
        </w:rPr>
        <w:t>is</w:t>
      </w:r>
      <w:r w:rsidRPr="007141AD">
        <w:rPr>
          <w:sz w:val="16"/>
        </w:rPr>
        <w:t xml:space="preserve"> to lock in the regime's </w:t>
      </w:r>
      <w:r w:rsidRPr="007141AD">
        <w:rPr>
          <w:u w:val="single"/>
        </w:rPr>
        <w:t>security in the long run.</w:t>
      </w:r>
      <w:r w:rsidRPr="007141AD">
        <w:rPr>
          <w:sz w:val="16"/>
        </w:rPr>
        <w:t xml:space="preserve"> Victor </w:t>
      </w:r>
      <w:proofErr w:type="spellStart"/>
      <w:r w:rsidRPr="007141AD">
        <w:rPr>
          <w:sz w:val="16"/>
        </w:rPr>
        <w:t>Asal</w:t>
      </w:r>
      <w:proofErr w:type="spellEnd"/>
      <w:r w:rsidRPr="007141AD">
        <w:rPr>
          <w:sz w:val="16"/>
        </w:rPr>
        <w:t xml:space="preserve"> and I also find that proliferators are sources of instability prior to attaining weapons, so a modest upside to successful proliferation would be movement away from the current alarming exchanges.</w:t>
      </w:r>
    </w:p>
    <w:p w14:paraId="7D632D94" w14:textId="77777777" w:rsidR="006248FB" w:rsidRPr="007141AD" w:rsidRDefault="006248FB" w:rsidP="006248FB"/>
    <w:p w14:paraId="414B7CC0" w14:textId="781650BE" w:rsidR="006248FB" w:rsidRPr="007141AD" w:rsidRDefault="006248FB" w:rsidP="006248FB">
      <w:pPr>
        <w:pStyle w:val="Heading3"/>
      </w:pPr>
      <w:r w:rsidRPr="007141AD">
        <w:t xml:space="preserve">1NC No Cyberwar </w:t>
      </w:r>
    </w:p>
    <w:p w14:paraId="0D2D0772" w14:textId="1383686C" w:rsidR="006248FB" w:rsidRPr="007141AD" w:rsidRDefault="006248FB" w:rsidP="006248FB"/>
    <w:p w14:paraId="2F5A14EF" w14:textId="77777777" w:rsidR="006248FB" w:rsidRPr="007141AD" w:rsidRDefault="006248FB" w:rsidP="006248FB">
      <w:pPr>
        <w:pStyle w:val="Heading4"/>
        <w:rPr>
          <w:rFonts w:cs="Times New Roman"/>
          <w:u w:val="single"/>
        </w:rPr>
      </w:pPr>
      <w:r w:rsidRPr="007141AD">
        <w:rPr>
          <w:rFonts w:cs="Times New Roman"/>
        </w:rPr>
        <w:t>No cyberwars---deterrence and norms</w:t>
      </w:r>
    </w:p>
    <w:p w14:paraId="2DE1D69D" w14:textId="77777777" w:rsidR="006248FB" w:rsidRPr="007141AD" w:rsidRDefault="006248FB" w:rsidP="006248FB">
      <w:r w:rsidRPr="007141AD">
        <w:t xml:space="preserve">David </w:t>
      </w:r>
      <w:r w:rsidRPr="007141AD">
        <w:rPr>
          <w:rStyle w:val="Style13ptBold"/>
        </w:rPr>
        <w:t>Lonsdale 17</w:t>
      </w:r>
      <w:r w:rsidRPr="007141AD">
        <w:t xml:space="preserve">, School of Law and Politics, University of Hull, Cottingham Road, Lonsdale, David J. “Warfighting for Cyber Deterrence: A Strategic and Moral Imperative.” Philosophy &amp; Technology, Feb. 2017. </w:t>
      </w:r>
      <w:proofErr w:type="spellStart"/>
      <w:r w:rsidRPr="007141AD">
        <w:t>CrossRef</w:t>
      </w:r>
      <w:proofErr w:type="spellEnd"/>
      <w:r w:rsidRPr="007141AD">
        <w:t>, doi:10.1007/s13347-017-0252-8.</w:t>
      </w:r>
    </w:p>
    <w:p w14:paraId="4BF30AF1" w14:textId="77777777" w:rsidR="006248FB" w:rsidRPr="007141AD" w:rsidRDefault="006248FB" w:rsidP="006248FB">
      <w:pPr>
        <w:rPr>
          <w:rStyle w:val="StyleUnderline"/>
        </w:rPr>
      </w:pPr>
      <w:r w:rsidRPr="007141AD">
        <w:rPr>
          <w:sz w:val="16"/>
        </w:rPr>
        <w:t xml:space="preserve">3.4 </w:t>
      </w:r>
      <w:r w:rsidRPr="007141AD">
        <w:rPr>
          <w:rStyle w:val="StyleUnderline"/>
        </w:rPr>
        <w:t xml:space="preserve">The </w:t>
      </w:r>
      <w:r w:rsidRPr="007141AD">
        <w:rPr>
          <w:rStyle w:val="Emphasis"/>
        </w:rPr>
        <w:t xml:space="preserve">Failure of Cyber Deterrence? </w:t>
      </w:r>
      <w:r w:rsidRPr="007141AD">
        <w:rPr>
          <w:rStyle w:val="StyleUnderline"/>
        </w:rPr>
        <w:t>The potency of cyber deterrence is difficult to judge</w:t>
      </w:r>
      <w:r w:rsidRPr="007141AD">
        <w:rPr>
          <w:sz w:val="16"/>
        </w:rPr>
        <w:t xml:space="preserve">. This is partly </w:t>
      </w:r>
      <w:r w:rsidRPr="007141AD">
        <w:rPr>
          <w:rStyle w:val="StyleUnderline"/>
        </w:rPr>
        <w:t>because there exists no consensus on what constitutes an act of sufficient</w:t>
      </w:r>
      <w:r w:rsidRPr="007141AD">
        <w:rPr>
          <w:sz w:val="16"/>
        </w:rPr>
        <w:t xml:space="preserve"> cyber </w:t>
      </w:r>
      <w:r w:rsidRPr="007141AD">
        <w:rPr>
          <w:rStyle w:val="StyleUnderline"/>
        </w:rPr>
        <w:t>aggression</w:t>
      </w:r>
      <w:r w:rsidRPr="007141AD">
        <w:rPr>
          <w:sz w:val="16"/>
        </w:rPr>
        <w:t xml:space="preserve">. Therefore, it is not entirely clear what is to be deterred. Where exactly the threshold for response should be will be discussed in section three of this paper. </w:t>
      </w:r>
      <w:r w:rsidRPr="007141AD">
        <w:rPr>
          <w:rStyle w:val="StyleUnderline"/>
        </w:rPr>
        <w:t>For now</w:t>
      </w:r>
      <w:r w:rsidRPr="007141AD">
        <w:rPr>
          <w:sz w:val="16"/>
        </w:rPr>
        <w:t xml:space="preserve">, we can state that </w:t>
      </w:r>
      <w:r w:rsidRPr="007141AD">
        <w:rPr>
          <w:rStyle w:val="Emphasis"/>
        </w:rPr>
        <w:t>low-level nuisance attacks</w:t>
      </w:r>
      <w:r w:rsidRPr="007141AD">
        <w:rPr>
          <w:sz w:val="16"/>
        </w:rPr>
        <w:t xml:space="preserve"> </w:t>
      </w:r>
      <w:r w:rsidRPr="007141AD">
        <w:rPr>
          <w:rStyle w:val="StyleUnderline"/>
        </w:rPr>
        <w:t xml:space="preserve">are a </w:t>
      </w:r>
      <w:r w:rsidRPr="007141AD">
        <w:rPr>
          <w:rStyle w:val="Emphasis"/>
        </w:rPr>
        <w:t>daily occurrence</w:t>
      </w:r>
      <w:r w:rsidRPr="007141AD">
        <w:rPr>
          <w:sz w:val="16"/>
        </w:rPr>
        <w:t xml:space="preserve">. For example, U.S. military networks are probed and scanned millions of times each day (Work 2015, 1). Similarly, </w:t>
      </w:r>
      <w:r w:rsidRPr="007141AD">
        <w:rPr>
          <w:rStyle w:val="StyleUnderline"/>
        </w:rPr>
        <w:t>acts of cyber espionage are reasonably common</w:t>
      </w:r>
      <w:r w:rsidRPr="007141AD">
        <w:rPr>
          <w:sz w:val="16"/>
        </w:rPr>
        <w:t xml:space="preserve">. </w:t>
      </w:r>
      <w:r w:rsidRPr="007141AD">
        <w:rPr>
          <w:rStyle w:val="StyleUnderline"/>
        </w:rPr>
        <w:t xml:space="preserve">However, what is also evident is the </w:t>
      </w:r>
      <w:r w:rsidRPr="007141AD">
        <w:rPr>
          <w:rStyle w:val="Emphasis"/>
        </w:rPr>
        <w:t xml:space="preserve">lack of major </w:t>
      </w:r>
      <w:proofErr w:type="spellStart"/>
      <w:r w:rsidRPr="007141AD">
        <w:rPr>
          <w:rStyle w:val="Emphasis"/>
        </w:rPr>
        <w:t>cyber attacks</w:t>
      </w:r>
      <w:proofErr w:type="spellEnd"/>
      <w:r w:rsidRPr="007141AD">
        <w:rPr>
          <w:sz w:val="16"/>
        </w:rPr>
        <w:t xml:space="preserve">. </w:t>
      </w:r>
      <w:r w:rsidRPr="007141AD">
        <w:rPr>
          <w:rStyle w:val="StyleUnderline"/>
        </w:rPr>
        <w:t xml:space="preserve">For a while, Stuxnet, Wiper, </w:t>
      </w:r>
      <w:proofErr w:type="spellStart"/>
      <w:r w:rsidRPr="007141AD">
        <w:rPr>
          <w:rStyle w:val="StyleUnderline"/>
        </w:rPr>
        <w:t>Shamoon</w:t>
      </w:r>
      <w:proofErr w:type="spellEnd"/>
      <w:r w:rsidRPr="007141AD">
        <w:rPr>
          <w:rStyle w:val="StyleUnderline"/>
        </w:rPr>
        <w:t xml:space="preserve"> and Bronze Soldier appeared to signal the rise of </w:t>
      </w:r>
      <w:proofErr w:type="spellStart"/>
      <w:r w:rsidRPr="007141AD">
        <w:rPr>
          <w:rStyle w:val="StyleUnderline"/>
        </w:rPr>
        <w:t>cyber attack</w:t>
      </w:r>
      <w:proofErr w:type="spellEnd"/>
      <w:r w:rsidRPr="007141AD">
        <w:rPr>
          <w:rStyle w:val="StyleUnderline"/>
        </w:rPr>
        <w:t xml:space="preserve"> as a potent new instrument of policy. However, </w:t>
      </w:r>
      <w:r w:rsidRPr="007141AD">
        <w:rPr>
          <w:rStyle w:val="Emphasis"/>
        </w:rPr>
        <w:t>medium to large-scale attacks have essentially dried-up</w:t>
      </w:r>
      <w:r w:rsidRPr="007141AD">
        <w:rPr>
          <w:sz w:val="16"/>
        </w:rPr>
        <w:t xml:space="preserve">. </w:t>
      </w:r>
      <w:r w:rsidRPr="007141AD">
        <w:rPr>
          <w:rStyle w:val="StyleUnderline"/>
        </w:rPr>
        <w:t>Indeed, reflecting the empirical evidence, and marking a shift in tone, in his</w:t>
      </w:r>
      <w:r w:rsidRPr="007141AD">
        <w:rPr>
          <w:sz w:val="16"/>
        </w:rPr>
        <w:t xml:space="preserve"> September </w:t>
      </w:r>
      <w:r w:rsidRPr="007141AD">
        <w:rPr>
          <w:rStyle w:val="StyleUnderline"/>
        </w:rPr>
        <w:t>2015 testimony</w:t>
      </w:r>
      <w:r w:rsidRPr="007141AD">
        <w:rPr>
          <w:sz w:val="16"/>
        </w:rPr>
        <w:t xml:space="preserve"> to the Senate Armed Services Committee, Director of National Intelligence, James </w:t>
      </w:r>
      <w:r w:rsidRPr="007141AD">
        <w:rPr>
          <w:rStyle w:val="StyleUnderline"/>
        </w:rPr>
        <w:t>Clapper</w:t>
      </w:r>
      <w:r w:rsidRPr="007141AD">
        <w:rPr>
          <w:sz w:val="16"/>
        </w:rPr>
        <w:t xml:space="preserve">, </w:t>
      </w:r>
      <w:r w:rsidRPr="007141AD">
        <w:rPr>
          <w:rStyle w:val="Emphasis"/>
        </w:rPr>
        <w:t>talked down</w:t>
      </w:r>
      <w:r w:rsidRPr="007141AD">
        <w:rPr>
          <w:sz w:val="16"/>
        </w:rPr>
        <w:t xml:space="preserve"> the possibility of </w:t>
      </w:r>
      <w:r w:rsidRPr="007141AD">
        <w:rPr>
          <w:rStyle w:val="Emphasis"/>
        </w:rPr>
        <w:t>an ‘electronic Pearl Harbor’</w:t>
      </w:r>
      <w:r w:rsidRPr="007141AD">
        <w:rPr>
          <w:sz w:val="16"/>
        </w:rPr>
        <w:t xml:space="preserve">. Instead, he focused on ongoing ‘low-to-moderate’ level threats (Clapper 2015, 2). What does this all tell us? </w:t>
      </w:r>
      <w:r w:rsidRPr="007141AD">
        <w:rPr>
          <w:rStyle w:val="Emphasis"/>
        </w:rPr>
        <w:t>Is deterrence working?</w:t>
      </w:r>
      <w:r w:rsidRPr="007141AD">
        <w:rPr>
          <w:sz w:val="16"/>
        </w:rPr>
        <w:t xml:space="preserve"> If one considers low-to-moderate threats as deterrable, then the answer would seem to be no. From this perspective, and according to some policy makers, deterrence is already failing. In a 2015 Senate Armed Services Committee Hearing, Chairman John McCain was scathing in his assessment: ‘Our adversaries view our response ... as timid and ineffectual. Put simply, the problem is a lack of deterrence. The administration has not demonstrated to our adversaries that the consequence of continued </w:t>
      </w:r>
      <w:proofErr w:type="spellStart"/>
      <w:r w:rsidRPr="007141AD">
        <w:rPr>
          <w:sz w:val="16"/>
        </w:rPr>
        <w:t>cyber attacks</w:t>
      </w:r>
      <w:proofErr w:type="spellEnd"/>
      <w:r w:rsidRPr="007141AD">
        <w:rPr>
          <w:sz w:val="16"/>
        </w:rPr>
        <w:t xml:space="preserve"> against us outweigh the benefit.’ (</w:t>
      </w:r>
      <w:proofErr w:type="spellStart"/>
      <w:r w:rsidRPr="007141AD">
        <w:rPr>
          <w:sz w:val="16"/>
        </w:rPr>
        <w:t>Takala</w:t>
      </w:r>
      <w:proofErr w:type="spellEnd"/>
      <w:r w:rsidRPr="007141AD">
        <w:rPr>
          <w:sz w:val="16"/>
        </w:rPr>
        <w:t xml:space="preserve"> 2015) However, </w:t>
      </w:r>
      <w:r w:rsidRPr="007141AD">
        <w:rPr>
          <w:rStyle w:val="StyleUnderline"/>
        </w:rPr>
        <w:t>if we take the view that cyber deterrence should</w:t>
      </w:r>
      <w:r w:rsidRPr="007141AD">
        <w:rPr>
          <w:sz w:val="16"/>
        </w:rPr>
        <w:t xml:space="preserve"> really </w:t>
      </w:r>
      <w:r w:rsidRPr="007141AD">
        <w:rPr>
          <w:rStyle w:val="StyleUnderline"/>
        </w:rPr>
        <w:t xml:space="preserve">concern itself only with </w:t>
      </w:r>
      <w:r w:rsidRPr="007141AD">
        <w:rPr>
          <w:rStyle w:val="Emphasis"/>
        </w:rPr>
        <w:t>large-scale attacks</w:t>
      </w:r>
      <w:r w:rsidRPr="007141AD">
        <w:rPr>
          <w:sz w:val="16"/>
        </w:rPr>
        <w:t xml:space="preserve">, </w:t>
      </w:r>
      <w:r w:rsidRPr="007141AD">
        <w:rPr>
          <w:rStyle w:val="StyleUnderline"/>
        </w:rPr>
        <w:t>the picture is</w:t>
      </w:r>
      <w:r w:rsidRPr="007141AD">
        <w:rPr>
          <w:sz w:val="16"/>
        </w:rPr>
        <w:t xml:space="preserve"> more </w:t>
      </w:r>
      <w:r w:rsidRPr="007141AD">
        <w:rPr>
          <w:rStyle w:val="Emphasis"/>
        </w:rPr>
        <w:t>positive</w:t>
      </w:r>
      <w:r w:rsidRPr="007141AD">
        <w:rPr>
          <w:sz w:val="16"/>
        </w:rPr>
        <w:t xml:space="preserve">. Indeed, </w:t>
      </w:r>
      <w:proofErr w:type="spellStart"/>
      <w:r w:rsidRPr="007141AD">
        <w:rPr>
          <w:rStyle w:val="StyleUnderline"/>
        </w:rPr>
        <w:t>Valeriano</w:t>
      </w:r>
      <w:proofErr w:type="spellEnd"/>
      <w:r w:rsidRPr="007141AD">
        <w:rPr>
          <w:rStyle w:val="StyleUnderline"/>
        </w:rPr>
        <w:t xml:space="preserve"> and Maness</w:t>
      </w:r>
      <w:r w:rsidRPr="007141AD">
        <w:rPr>
          <w:sz w:val="16"/>
        </w:rPr>
        <w:t xml:space="preserve"> (2015) have </w:t>
      </w:r>
      <w:r w:rsidRPr="007141AD">
        <w:rPr>
          <w:rStyle w:val="StyleUnderline"/>
        </w:rPr>
        <w:t>identified</w:t>
      </w:r>
      <w:r w:rsidRPr="007141AD">
        <w:rPr>
          <w:sz w:val="16"/>
        </w:rPr>
        <w:t xml:space="preserve"> </w:t>
      </w:r>
      <w:r w:rsidRPr="007141AD">
        <w:rPr>
          <w:rStyle w:val="Emphasis"/>
        </w:rPr>
        <w:t>considerable</w:t>
      </w:r>
      <w:r w:rsidRPr="007141AD">
        <w:rPr>
          <w:sz w:val="16"/>
        </w:rPr>
        <w:t xml:space="preserve"> levels of </w:t>
      </w:r>
      <w:r w:rsidRPr="007141AD">
        <w:rPr>
          <w:rStyle w:val="Emphasis"/>
        </w:rPr>
        <w:t>restraint</w:t>
      </w:r>
      <w:r w:rsidRPr="007141AD">
        <w:rPr>
          <w:sz w:val="16"/>
        </w:rPr>
        <w:t xml:space="preserve"> </w:t>
      </w:r>
      <w:r w:rsidRPr="007141AD">
        <w:rPr>
          <w:rStyle w:val="StyleUnderline"/>
        </w:rPr>
        <w:t xml:space="preserve">in state cyber </w:t>
      </w:r>
      <w:proofErr w:type="spellStart"/>
      <w:r w:rsidRPr="007141AD">
        <w:rPr>
          <w:rStyle w:val="StyleUnderline"/>
        </w:rPr>
        <w:t>behaviour</w:t>
      </w:r>
      <w:proofErr w:type="spellEnd"/>
      <w:r w:rsidRPr="007141AD">
        <w:rPr>
          <w:sz w:val="16"/>
        </w:rPr>
        <w:t xml:space="preserve">. This could be </w:t>
      </w:r>
      <w:r w:rsidRPr="007141AD">
        <w:rPr>
          <w:rStyle w:val="StyleUnderline"/>
        </w:rPr>
        <w:t xml:space="preserve">due to a </w:t>
      </w:r>
      <w:r w:rsidRPr="007141AD">
        <w:rPr>
          <w:rStyle w:val="Emphasis"/>
        </w:rPr>
        <w:t xml:space="preserve">lack of confidence in the strategic utility of </w:t>
      </w:r>
      <w:proofErr w:type="spellStart"/>
      <w:r w:rsidRPr="007141AD">
        <w:rPr>
          <w:rStyle w:val="Emphasis"/>
        </w:rPr>
        <w:t>cyber attack</w:t>
      </w:r>
      <w:proofErr w:type="spellEnd"/>
      <w:r w:rsidRPr="007141AD">
        <w:rPr>
          <w:sz w:val="16"/>
        </w:rPr>
        <w:t xml:space="preserve">. </w:t>
      </w:r>
      <w:r w:rsidRPr="007141AD">
        <w:rPr>
          <w:rStyle w:val="StyleUnderline"/>
        </w:rPr>
        <w:t xml:space="preserve">It may also reflect the development of </w:t>
      </w:r>
      <w:r w:rsidRPr="007141AD">
        <w:rPr>
          <w:rStyle w:val="Emphasis"/>
        </w:rPr>
        <w:t>norms</w:t>
      </w:r>
      <w:r w:rsidRPr="007141AD">
        <w:rPr>
          <w:sz w:val="16"/>
        </w:rPr>
        <w:t xml:space="preserve"> </w:t>
      </w:r>
      <w:r w:rsidRPr="007141AD">
        <w:rPr>
          <w:rStyle w:val="StyleUnderline"/>
        </w:rPr>
        <w:t xml:space="preserve">against aggressive </w:t>
      </w:r>
      <w:r w:rsidRPr="007141AD">
        <w:rPr>
          <w:sz w:val="16"/>
        </w:rPr>
        <w:t xml:space="preserve">forms of </w:t>
      </w:r>
      <w:r w:rsidRPr="007141AD">
        <w:rPr>
          <w:rStyle w:val="StyleUnderline"/>
        </w:rPr>
        <w:t xml:space="preserve">cyber </w:t>
      </w:r>
      <w:proofErr w:type="spellStart"/>
      <w:r w:rsidRPr="007141AD">
        <w:rPr>
          <w:rStyle w:val="StyleUnderline"/>
        </w:rPr>
        <w:t>behaviour</w:t>
      </w:r>
      <w:proofErr w:type="spellEnd"/>
      <w:r w:rsidRPr="007141AD">
        <w:rPr>
          <w:rStyle w:val="StyleUnderline"/>
        </w:rPr>
        <w:t xml:space="preserve"> and the efficacy of </w:t>
      </w:r>
      <w:r w:rsidRPr="007141AD">
        <w:rPr>
          <w:rStyle w:val="Emphasis"/>
        </w:rPr>
        <w:t>deterrence</w:t>
      </w:r>
      <w:r w:rsidRPr="007141AD">
        <w:rPr>
          <w:sz w:val="16"/>
        </w:rPr>
        <w:t xml:space="preserve">. Indeed, </w:t>
      </w:r>
      <w:r w:rsidRPr="007141AD">
        <w:rPr>
          <w:rStyle w:val="StyleUnderline"/>
        </w:rPr>
        <w:t>norms</w:t>
      </w:r>
      <w:r w:rsidRPr="007141AD">
        <w:rPr>
          <w:sz w:val="16"/>
        </w:rPr>
        <w:t xml:space="preserve"> increasingly </w:t>
      </w:r>
      <w:r w:rsidRPr="007141AD">
        <w:rPr>
          <w:rStyle w:val="StyleUnderline"/>
        </w:rPr>
        <w:t>form part of ‘</w:t>
      </w:r>
      <w:r w:rsidRPr="007141AD">
        <w:rPr>
          <w:rStyle w:val="Emphasis"/>
        </w:rPr>
        <w:t>complex deterrence’</w:t>
      </w:r>
      <w:r w:rsidRPr="007141AD">
        <w:rPr>
          <w:rStyle w:val="StyleUnderline"/>
        </w:rPr>
        <w:t>, within which military and non-military elements operate together</w:t>
      </w:r>
      <w:r w:rsidRPr="007141AD">
        <w:rPr>
          <w:sz w:val="16"/>
        </w:rPr>
        <w:t xml:space="preserve">. In cyberspace, although a settled understanding of universal rules of </w:t>
      </w:r>
      <w:proofErr w:type="spellStart"/>
      <w:r w:rsidRPr="007141AD">
        <w:rPr>
          <w:sz w:val="16"/>
        </w:rPr>
        <w:t>behaviour</w:t>
      </w:r>
      <w:proofErr w:type="spellEnd"/>
      <w:r w:rsidRPr="007141AD">
        <w:rPr>
          <w:sz w:val="16"/>
        </w:rPr>
        <w:t xml:space="preserve"> is still lacking, </w:t>
      </w:r>
      <w:r w:rsidRPr="007141AD">
        <w:rPr>
          <w:rStyle w:val="StyleUnderline"/>
        </w:rPr>
        <w:t xml:space="preserve">norms appear to be </w:t>
      </w:r>
      <w:proofErr w:type="spellStart"/>
      <w:r w:rsidRPr="007141AD">
        <w:rPr>
          <w:rStyle w:val="StyleUnderline"/>
        </w:rPr>
        <w:t>crystalising</w:t>
      </w:r>
      <w:proofErr w:type="spellEnd"/>
      <w:r w:rsidRPr="007141AD">
        <w:rPr>
          <w:rStyle w:val="StyleUnderline"/>
        </w:rPr>
        <w:t xml:space="preserve"> around </w:t>
      </w:r>
      <w:r w:rsidRPr="007141AD">
        <w:rPr>
          <w:rStyle w:val="Emphasis"/>
        </w:rPr>
        <w:t>acceptable</w:t>
      </w:r>
      <w:r w:rsidRPr="007141AD">
        <w:rPr>
          <w:sz w:val="16"/>
        </w:rPr>
        <w:t xml:space="preserve"> forms of </w:t>
      </w:r>
      <w:r w:rsidRPr="007141AD">
        <w:rPr>
          <w:rStyle w:val="Emphasis"/>
        </w:rPr>
        <w:t>intrusion</w:t>
      </w:r>
      <w:r w:rsidRPr="007141AD">
        <w:rPr>
          <w:sz w:val="16"/>
        </w:rPr>
        <w:t xml:space="preserve"> </w:t>
      </w:r>
      <w:r w:rsidRPr="007141AD">
        <w:rPr>
          <w:rStyle w:val="StyleUnderline"/>
        </w:rPr>
        <w:t xml:space="preserve">rather than a </w:t>
      </w:r>
      <w:r w:rsidRPr="007141AD">
        <w:rPr>
          <w:rStyle w:val="Emphasis"/>
        </w:rPr>
        <w:t>blanket non-use position</w:t>
      </w:r>
      <w:r w:rsidRPr="007141AD">
        <w:rPr>
          <w:sz w:val="16"/>
        </w:rPr>
        <w:t xml:space="preserve"> (Stevens 2012, 25). </w:t>
      </w:r>
      <w:r w:rsidRPr="007141AD">
        <w:rPr>
          <w:rStyle w:val="StyleUnderline"/>
        </w:rPr>
        <w:t xml:space="preserve">This may explain the continuance of </w:t>
      </w:r>
      <w:proofErr w:type="spellStart"/>
      <w:r w:rsidRPr="007141AD">
        <w:rPr>
          <w:rStyle w:val="StyleUnderline"/>
        </w:rPr>
        <w:t>lowlevel</w:t>
      </w:r>
      <w:proofErr w:type="spellEnd"/>
      <w:r w:rsidRPr="007141AD">
        <w:rPr>
          <w:rStyle w:val="StyleUnderline"/>
        </w:rPr>
        <w:t xml:space="preserve"> probes whilst large attacks have trailed off.</w:t>
      </w:r>
    </w:p>
    <w:p w14:paraId="45F7AB73" w14:textId="78054944" w:rsidR="006248FB" w:rsidRPr="007141AD" w:rsidRDefault="006248FB" w:rsidP="006248FB">
      <w:pPr>
        <w:pStyle w:val="Heading3"/>
        <w:rPr>
          <w:rFonts w:cs="Times New Roman"/>
        </w:rPr>
      </w:pPr>
      <w:r w:rsidRPr="007141AD">
        <w:rPr>
          <w:rFonts w:cs="Times New Roman"/>
        </w:rPr>
        <w:t xml:space="preserve">2NC No Cyber War </w:t>
      </w:r>
    </w:p>
    <w:p w14:paraId="497923D5" w14:textId="77777777" w:rsidR="006248FB" w:rsidRPr="007141AD" w:rsidRDefault="006248FB" w:rsidP="006248FB">
      <w:pPr>
        <w:pStyle w:val="Heading4"/>
        <w:rPr>
          <w:rFonts w:cs="Times New Roman"/>
        </w:rPr>
      </w:pPr>
      <w:r w:rsidRPr="007141AD">
        <w:rPr>
          <w:rFonts w:cs="Times New Roman"/>
        </w:rPr>
        <w:t>Hype</w:t>
      </w:r>
    </w:p>
    <w:p w14:paraId="4760800A" w14:textId="77777777" w:rsidR="006248FB" w:rsidRPr="007141AD" w:rsidRDefault="006248FB" w:rsidP="006248FB">
      <w:r w:rsidRPr="007141AD">
        <w:rPr>
          <w:rStyle w:val="Style13ptBold"/>
        </w:rPr>
        <w:t>Healey 13</w:t>
      </w:r>
      <w:r w:rsidRPr="007141AD">
        <w:t xml:space="preserve"> — Jason Healey, Director of the Cyber Statecraft Initiative at the Atlantic Council, President of the Cyber Conflict Studies Association, Lecturer in Cyber Policy at Georgetown University, Lecturer in Cyber National Security Studies at the School of Advanced International Studies at Johns Hopkins University, former Director for Cyber Infrastructure Protection at the White House, holds a Master’s in Computer Security from James Madison University, 2013 (“No, Cyberwarfare Isn't as Dangerous as Nuclear War,” </w:t>
      </w:r>
      <w:r w:rsidRPr="007141AD">
        <w:rPr>
          <w:i/>
        </w:rPr>
        <w:t>U.S. News &amp; World Report</w:t>
      </w:r>
      <w:r w:rsidRPr="007141AD">
        <w:t>, March 20</w:t>
      </w:r>
      <w:r w:rsidRPr="007141AD">
        <w:rPr>
          <w:vertAlign w:val="superscript"/>
        </w:rPr>
        <w:t>th</w:t>
      </w:r>
      <w:r w:rsidRPr="007141AD">
        <w:t xml:space="preserve">, Available Online at </w:t>
      </w:r>
      <w:hyperlink r:id="rId741" w:history="1">
        <w:r w:rsidRPr="007141AD">
          <w:rPr>
            <w:rStyle w:val="Hyperlink"/>
          </w:rPr>
          <w:t>http://www.usnews.com/opinion/blogs/world-report/2013/03/20/cyber-attacks-not-yet-an-existential-threat-to-the-us</w:t>
        </w:r>
      </w:hyperlink>
      <w:r w:rsidRPr="007141AD">
        <w:t>, Accessed 01-27-2015)</w:t>
      </w:r>
    </w:p>
    <w:p w14:paraId="5C1CDB6B" w14:textId="77777777" w:rsidR="006248FB" w:rsidRPr="007141AD" w:rsidRDefault="006248FB" w:rsidP="006248FB">
      <w:pPr>
        <w:rPr>
          <w:sz w:val="16"/>
        </w:rPr>
      </w:pPr>
      <w:r w:rsidRPr="007141AD">
        <w:rPr>
          <w:rStyle w:val="StyleUnderline"/>
        </w:rPr>
        <w:t xml:space="preserve">America does </w:t>
      </w:r>
      <w:r w:rsidRPr="007141AD">
        <w:rPr>
          <w:rStyle w:val="Emphasis"/>
        </w:rPr>
        <w:t>not</w:t>
      </w:r>
      <w:r w:rsidRPr="007141AD">
        <w:rPr>
          <w:rStyle w:val="StyleUnderline"/>
        </w:rPr>
        <w:t xml:space="preserve"> face an existential cyberthreat today, despite recent warnings. Our </w:t>
      </w:r>
      <w:proofErr w:type="spellStart"/>
      <w:r w:rsidRPr="007141AD">
        <w:rPr>
          <w:rStyle w:val="StyleUnderline"/>
        </w:rPr>
        <w:t>cybervulnerabilities</w:t>
      </w:r>
      <w:proofErr w:type="spellEnd"/>
      <w:r w:rsidRPr="007141AD">
        <w:rPr>
          <w:rStyle w:val="StyleUnderline"/>
        </w:rPr>
        <w:t xml:space="preserve"> are</w:t>
      </w:r>
      <w:r w:rsidRPr="007141AD">
        <w:rPr>
          <w:sz w:val="16"/>
        </w:rPr>
        <w:t xml:space="preserve"> undoubtedly grave and the threats we face are severe but </w:t>
      </w:r>
      <w:r w:rsidRPr="007141AD">
        <w:rPr>
          <w:rStyle w:val="Emphasis"/>
        </w:rPr>
        <w:t>far from comparable to nuclear war</w:t>
      </w:r>
      <w:r w:rsidRPr="007141AD">
        <w:rPr>
          <w:sz w:val="16"/>
        </w:rPr>
        <w:t xml:space="preserve">. The most </w:t>
      </w:r>
      <w:r w:rsidRPr="007141AD">
        <w:rPr>
          <w:rStyle w:val="StyleUnderline"/>
        </w:rPr>
        <w:t xml:space="preserve">recent alarms come in a Defense Science Board report on how to make military </w:t>
      </w:r>
      <w:proofErr w:type="spellStart"/>
      <w:r w:rsidRPr="007141AD">
        <w:rPr>
          <w:rStyle w:val="StyleUnderline"/>
        </w:rPr>
        <w:t>cybersystems</w:t>
      </w:r>
      <w:proofErr w:type="spellEnd"/>
      <w:r w:rsidRPr="007141AD">
        <w:rPr>
          <w:rStyle w:val="StyleUnderline"/>
        </w:rPr>
        <w:t xml:space="preserve"> more resilient against advanced threats</w:t>
      </w:r>
      <w:r w:rsidRPr="007141AD">
        <w:rPr>
          <w:sz w:val="16"/>
        </w:rPr>
        <w:t xml:space="preserve"> (in short, Russia or China). </w:t>
      </w:r>
      <w:r w:rsidRPr="007141AD">
        <w:rPr>
          <w:rStyle w:val="StyleUnderline"/>
        </w:rPr>
        <w:t>It warned that the "cyber threat is serious, with potential consequences similar in some ways to the nuclear threat of the Cold War."</w:t>
      </w:r>
      <w:r w:rsidRPr="007141AD">
        <w:rPr>
          <w:sz w:val="16"/>
        </w:rPr>
        <w:t xml:space="preserve"> Such fears were also expressed by Adm. Mike </w:t>
      </w:r>
      <w:r w:rsidRPr="007141AD">
        <w:rPr>
          <w:rStyle w:val="StyleUnderline"/>
        </w:rPr>
        <w:t>Mullen</w:t>
      </w:r>
      <w:r w:rsidRPr="007141AD">
        <w:rPr>
          <w:sz w:val="16"/>
        </w:rPr>
        <w:t xml:space="preserve">, then chairman of the Joint Chiefs of Staff, in 2011. He </w:t>
      </w:r>
      <w:r w:rsidRPr="007141AD">
        <w:rPr>
          <w:rStyle w:val="StyleUnderline"/>
        </w:rPr>
        <w:t>called cyber "The single biggest existential threat that's out there" because "cyber actually</w:t>
      </w:r>
      <w:r w:rsidRPr="007141AD">
        <w:rPr>
          <w:sz w:val="16"/>
        </w:rPr>
        <w:t xml:space="preserve"> more than theoretically, can </w:t>
      </w:r>
      <w:r w:rsidRPr="007141AD">
        <w:rPr>
          <w:rStyle w:val="StyleUnderline"/>
        </w:rPr>
        <w:t xml:space="preserve">attack our infrastructure, our financial systems." While it is true that </w:t>
      </w:r>
      <w:proofErr w:type="spellStart"/>
      <w:r w:rsidRPr="007141AD">
        <w:rPr>
          <w:rStyle w:val="StyleUnderline"/>
        </w:rPr>
        <w:t>cyber attacks</w:t>
      </w:r>
      <w:proofErr w:type="spellEnd"/>
      <w:r w:rsidRPr="007141AD">
        <w:rPr>
          <w:rStyle w:val="StyleUnderline"/>
        </w:rPr>
        <w:t xml:space="preserve"> might do these things, it is also true they have not only </w:t>
      </w:r>
      <w:r w:rsidRPr="007141AD">
        <w:rPr>
          <w:rStyle w:val="Emphasis"/>
        </w:rPr>
        <w:t>never happened</w:t>
      </w:r>
      <w:r w:rsidRPr="007141AD">
        <w:rPr>
          <w:rStyle w:val="StyleUnderline"/>
        </w:rPr>
        <w:t xml:space="preserve"> but are </w:t>
      </w:r>
      <w:r w:rsidRPr="007141AD">
        <w:rPr>
          <w:rStyle w:val="Emphasis"/>
        </w:rPr>
        <w:t>far more difficult to accomplish</w:t>
      </w:r>
      <w:r w:rsidRPr="007141AD">
        <w:rPr>
          <w:rStyle w:val="StyleUnderline"/>
        </w:rPr>
        <w:t xml:space="preserve"> than mainstream thinking believes</w:t>
      </w:r>
      <w:r w:rsidRPr="007141AD">
        <w:rPr>
          <w:sz w:val="16"/>
        </w:rPr>
        <w:t xml:space="preserve">. The consequences from cyber threats may be similar in some ways to nuclear, as the Science Board concluded, but mostly, they are incredibly dissimilar. Eighty years ago, the generals of the U.S. Army Air Corps were sure that their bombers would easily topple other countries and cause their populations to panic, claims which did not stand up to reality. </w:t>
      </w:r>
      <w:r w:rsidRPr="007141AD">
        <w:rPr>
          <w:rStyle w:val="StyleUnderline"/>
        </w:rPr>
        <w:t xml:space="preserve">A study of the </w:t>
      </w:r>
      <w:r w:rsidRPr="007141AD">
        <w:rPr>
          <w:rStyle w:val="Emphasis"/>
        </w:rPr>
        <w:t>25-year history of cyber conflict</w:t>
      </w:r>
      <w:r w:rsidRPr="007141AD">
        <w:rPr>
          <w:sz w:val="16"/>
        </w:rPr>
        <w:t xml:space="preserve">, by the Atlantic Council and Cyber Conflict Studies Association, </w:t>
      </w:r>
      <w:r w:rsidRPr="007141AD">
        <w:rPr>
          <w:rStyle w:val="StyleUnderline"/>
        </w:rPr>
        <w:t>has shown</w:t>
      </w:r>
      <w:r w:rsidRPr="007141AD">
        <w:rPr>
          <w:sz w:val="16"/>
        </w:rPr>
        <w:t xml:space="preserve"> a similar dynamic where </w:t>
      </w:r>
      <w:r w:rsidRPr="007141AD">
        <w:rPr>
          <w:rStyle w:val="StyleUnderline"/>
        </w:rPr>
        <w:t xml:space="preserve">the impact of disruptive cyberattacks has been </w:t>
      </w:r>
      <w:r w:rsidRPr="007141AD">
        <w:rPr>
          <w:rStyle w:val="Emphasis"/>
        </w:rPr>
        <w:t>consistently overestimated</w:t>
      </w:r>
      <w:r w:rsidRPr="007141AD">
        <w:rPr>
          <w:sz w:val="16"/>
        </w:rPr>
        <w:t xml:space="preserve">. Rather than theorizing about future cyberwars or extrapolating from today's concerns, </w:t>
      </w:r>
      <w:r w:rsidRPr="007141AD">
        <w:rPr>
          <w:rStyle w:val="StyleUnderline"/>
        </w:rPr>
        <w:t>the history of cyberconflict that have actually been fought</w:t>
      </w:r>
      <w:r w:rsidRPr="007141AD">
        <w:rPr>
          <w:sz w:val="16"/>
        </w:rPr>
        <w:t xml:space="preserve">, </w:t>
      </w:r>
      <w:r w:rsidRPr="007141AD">
        <w:rPr>
          <w:rStyle w:val="StyleUnderline"/>
        </w:rPr>
        <w:t xml:space="preserve">shows that cyber incidents have so far tended to have effects that are either widespread but fleeting or persistent but narrowly focused. </w:t>
      </w:r>
      <w:r w:rsidRPr="007141AD">
        <w:rPr>
          <w:rStyle w:val="Emphasis"/>
        </w:rPr>
        <w:t>No attacks</w:t>
      </w:r>
      <w:r w:rsidRPr="007141AD">
        <w:rPr>
          <w:sz w:val="16"/>
        </w:rPr>
        <w:t xml:space="preserve">, so far, </w:t>
      </w:r>
      <w:r w:rsidRPr="007141AD">
        <w:rPr>
          <w:rStyle w:val="StyleUnderline"/>
        </w:rPr>
        <w:t xml:space="preserve">have been both widespread and persistent. There have been </w:t>
      </w:r>
      <w:r w:rsidRPr="007141AD">
        <w:rPr>
          <w:rStyle w:val="Emphasis"/>
        </w:rPr>
        <w:t xml:space="preserve">no authenticated cases of anyone dying from a </w:t>
      </w:r>
      <w:proofErr w:type="spellStart"/>
      <w:r w:rsidRPr="007141AD">
        <w:rPr>
          <w:rStyle w:val="Emphasis"/>
        </w:rPr>
        <w:t>cyber attack</w:t>
      </w:r>
      <w:proofErr w:type="spellEnd"/>
      <w:r w:rsidRPr="007141AD">
        <w:rPr>
          <w:rStyle w:val="StyleUnderline"/>
        </w:rPr>
        <w:t>. Any widespread disruptions</w:t>
      </w:r>
      <w:r w:rsidRPr="007141AD">
        <w:rPr>
          <w:sz w:val="16"/>
        </w:rPr>
        <w:t xml:space="preserve">, even the 2007 disruption against Estonia, </w:t>
      </w:r>
      <w:r w:rsidRPr="007141AD">
        <w:rPr>
          <w:rStyle w:val="StyleUnderline"/>
        </w:rPr>
        <w:t xml:space="preserve">have been </w:t>
      </w:r>
      <w:r w:rsidRPr="007141AD">
        <w:rPr>
          <w:rStyle w:val="Emphasis"/>
        </w:rPr>
        <w:t>short-lived</w:t>
      </w:r>
      <w:r w:rsidRPr="007141AD">
        <w:rPr>
          <w:rStyle w:val="StyleUnderline"/>
        </w:rPr>
        <w:t xml:space="preserve"> causing no significant GDP loss</w:t>
      </w:r>
      <w:r w:rsidRPr="007141AD">
        <w:rPr>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Plutonium trumps bytes in a shooting war. This is not all good news. Policymakers have recognized the problems since at least 1998 with little significant progress. Worse, the threats and vulnerabilities are getting steadily more worrying. Still, </w:t>
      </w:r>
      <w:r w:rsidRPr="007141AD">
        <w:rPr>
          <w:rStyle w:val="StyleUnderline"/>
        </w:rPr>
        <w:t>experts have been warning of a cyber Pearl Harbor for 20 of the 70 years since the actual Pearl Harbor</w:t>
      </w:r>
      <w:r w:rsidRPr="007141AD">
        <w:rPr>
          <w:sz w:val="16"/>
        </w:rPr>
        <w:t xml:space="preserve">. The transfer of U.S. trade secrets through Chinese cyber espionage could someday accumulate into an existential threat. But it doesn't seem so seem just yet, with only handwaving estimates of annual losses of 0.1 to 0.5 percent to the total U.S. GDP of around $15 trillion. That's bad, but </w:t>
      </w:r>
      <w:r w:rsidRPr="007141AD">
        <w:rPr>
          <w:rStyle w:val="Emphasis"/>
        </w:rPr>
        <w:t>it doesn't add up to an existential crisis</w:t>
      </w:r>
      <w:r w:rsidRPr="007141AD">
        <w:rPr>
          <w:sz w:val="16"/>
        </w:rPr>
        <w:t xml:space="preserve"> or "economic cyberwar." </w:t>
      </w:r>
    </w:p>
    <w:p w14:paraId="5A1A8544" w14:textId="77777777" w:rsidR="006248FB" w:rsidRPr="007141AD" w:rsidRDefault="006248FB" w:rsidP="006248FB">
      <w:pPr>
        <w:pStyle w:val="Heading4"/>
        <w:rPr>
          <w:rFonts w:cs="Times New Roman"/>
        </w:rPr>
      </w:pPr>
      <w:r w:rsidRPr="007141AD">
        <w:rPr>
          <w:rFonts w:cs="Times New Roman"/>
        </w:rPr>
        <w:t>No risk of cyber war---disputes empirically deescalate</w:t>
      </w:r>
    </w:p>
    <w:p w14:paraId="46776309" w14:textId="77777777" w:rsidR="006248FB" w:rsidRPr="007141AD" w:rsidRDefault="006248FB" w:rsidP="006248FB">
      <w:r w:rsidRPr="007141AD">
        <w:t xml:space="preserve">Dr. Brandon </w:t>
      </w:r>
      <w:proofErr w:type="spellStart"/>
      <w:r w:rsidRPr="007141AD">
        <w:rPr>
          <w:rStyle w:val="Style13ptBold"/>
        </w:rPr>
        <w:t>Valeriano</w:t>
      </w:r>
      <w:proofErr w:type="spellEnd"/>
      <w:r w:rsidRPr="007141AD">
        <w:rPr>
          <w:rStyle w:val="Style13ptBold"/>
        </w:rPr>
        <w:t xml:space="preserve"> 14</w:t>
      </w:r>
      <w:r w:rsidRPr="007141AD">
        <w:t>, Senior Lecturer (Politics), Univ of Glasgow, and Ryan C. Maness, visiting fellow of security and resilience studies in the Department of Political Science at Northeastern University, “The dynamics of cyber conflict between rival antagonists, 2001–11,” Journal of Peace Research May 2014 vol. 51 no. 3 347-360, http://jpr.sagepub.com/content/51/3/347.short</w:t>
      </w:r>
    </w:p>
    <w:p w14:paraId="6D1F283C" w14:textId="77777777" w:rsidR="006248FB" w:rsidRPr="007141AD" w:rsidRDefault="006248FB" w:rsidP="006248FB">
      <w:pPr>
        <w:rPr>
          <w:sz w:val="14"/>
        </w:rPr>
      </w:pPr>
      <w:r w:rsidRPr="007141AD">
        <w:rPr>
          <w:sz w:val="14"/>
        </w:rPr>
        <w:t xml:space="preserve">Even considering our past investigators and theory, </w:t>
      </w:r>
      <w:r w:rsidRPr="007141AD">
        <w:rPr>
          <w:rStyle w:val="StyleUnderline"/>
        </w:rPr>
        <w:t xml:space="preserve">we were surprised to </w:t>
      </w:r>
      <w:r w:rsidRPr="007141AD">
        <w:rPr>
          <w:rStyle w:val="Emphasis"/>
        </w:rPr>
        <w:t>find little actual evidence</w:t>
      </w:r>
      <w:r w:rsidRPr="007141AD">
        <w:rPr>
          <w:rStyle w:val="StyleUnderline"/>
        </w:rPr>
        <w:t xml:space="preserve"> of cyber conflict in the modern era. </w:t>
      </w:r>
      <w:r w:rsidRPr="007141AD">
        <w:rPr>
          <w:rStyle w:val="Emphasis"/>
        </w:rPr>
        <w:t>Why then are there so few rivals engaging in cyber warfare?</w:t>
      </w:r>
      <w:r w:rsidRPr="007141AD">
        <w:rPr>
          <w:sz w:val="14"/>
        </w:rPr>
        <w:t xml:space="preserve"> Furthermore, </w:t>
      </w:r>
      <w:r w:rsidRPr="007141AD">
        <w:rPr>
          <w:rStyle w:val="StyleUnderline"/>
        </w:rPr>
        <w:t xml:space="preserve">why are the incidents and disputes </w:t>
      </w:r>
      <w:r w:rsidRPr="007141AD">
        <w:rPr>
          <w:rStyle w:val="Emphasis"/>
        </w:rPr>
        <w:t>limited to mostly defacements or denial of service</w:t>
      </w:r>
      <w:r w:rsidRPr="007141AD">
        <w:rPr>
          <w:sz w:val="14"/>
        </w:rPr>
        <w:t xml:space="preserve"> when it seems that cyber capabilities could inflict more damage to their adversaries? </w:t>
      </w:r>
      <w:r w:rsidRPr="007141AD">
        <w:rPr>
          <w:rStyle w:val="StyleUnderline"/>
        </w:rPr>
        <w:t xml:space="preserve">Based on our analysis, we find our notion of </w:t>
      </w:r>
      <w:r w:rsidRPr="007141AD">
        <w:rPr>
          <w:rStyle w:val="Emphasis"/>
        </w:rPr>
        <w:t>restraint</w:t>
      </w:r>
      <w:r w:rsidRPr="007141AD">
        <w:rPr>
          <w:rStyle w:val="StyleUnderline"/>
        </w:rPr>
        <w:t xml:space="preserve"> is a better explanation of cyber interactions than </w:t>
      </w:r>
      <w:r w:rsidRPr="007141AD">
        <w:rPr>
          <w:rStyle w:val="Emphasis"/>
        </w:rPr>
        <w:t>any conception of</w:t>
      </w:r>
      <w:r w:rsidRPr="007141AD">
        <w:rPr>
          <w:sz w:val="14"/>
        </w:rPr>
        <w:t xml:space="preserve"> continuous or </w:t>
      </w:r>
      <w:r w:rsidRPr="007141AD">
        <w:rPr>
          <w:rStyle w:val="Emphasis"/>
        </w:rPr>
        <w:t>escalating cyber conflict. States will not risk war</w:t>
      </w:r>
      <w:r w:rsidRPr="007141AD">
        <w:rPr>
          <w:rStyle w:val="StyleUnderline"/>
        </w:rPr>
        <w:t xml:space="preserve"> with their cyber capabilities because there are </w:t>
      </w:r>
      <w:r w:rsidRPr="007141AD">
        <w:rPr>
          <w:rStyle w:val="Emphasis"/>
        </w:rPr>
        <w:t>clear consequences</w:t>
      </w:r>
      <w:r w:rsidRPr="007141AD">
        <w:rPr>
          <w:rStyle w:val="StyleUnderline"/>
        </w:rPr>
        <w:t xml:space="preserve"> </w:t>
      </w:r>
      <w:r w:rsidRPr="007141AD">
        <w:rPr>
          <w:sz w:val="14"/>
        </w:rPr>
        <w:t xml:space="preserve">to any use of these technologies. States are not reckless, but terrorists and other cyber activists might not be so restrained. The interesting result of the process is that while cyber terrorists will likely proliferate, their ability to do damage will be limited due to the massive resources and conventional intelligence methods needed to make an operation like Stuxnet successful.14 Stuxnet and Flame could be the harbingers of the future, but in reality it was a collusion of discrete events that worked out for the attacker (Lindsay, 2013). With a will to attack, there must also come a way to attack. With such a high burden on luck and ability, it will be rare to see such important disputes continue in the future. The recently discovered cyber incidents of Red October and Flame represent the typical outcome of cyber conflict.15 They are massive cyber operations, but have to date been used for information extraction and espionage purposes. Cyber conflict is in our future, but these events will only be as devastating as the target allows them to be as long as the attacker is restrained by logic, norms, and fear of retaliation. </w:t>
      </w:r>
      <w:r w:rsidRPr="007141AD">
        <w:rPr>
          <w:rStyle w:val="StyleUnderline"/>
        </w:rPr>
        <w:t>Restraint is clearly in operation for cyber conflict.</w:t>
      </w:r>
      <w:r w:rsidRPr="007141AD">
        <w:rPr>
          <w:sz w:val="14"/>
        </w:rPr>
        <w:t xml:space="preserve"> Constraints can change the behavior of an actor into not doing something it would usually do if left to its own devices. </w:t>
      </w:r>
      <w:r w:rsidRPr="007141AD">
        <w:rPr>
          <w:rStyle w:val="StyleUnderline"/>
        </w:rPr>
        <w:t xml:space="preserve">A rival </w:t>
      </w:r>
      <w:r w:rsidRPr="007141AD">
        <w:rPr>
          <w:rStyle w:val="Emphasis"/>
        </w:rPr>
        <w:t>will not blatantly attack</w:t>
      </w:r>
      <w:r w:rsidRPr="007141AD">
        <w:rPr>
          <w:rStyle w:val="StyleUnderline"/>
        </w:rPr>
        <w:t xml:space="preserve"> its adversary’s infrastructure or secret government databases because that state may perceive the attack as it would a physical attack and respond with an equally devastating cyber incident or even</w:t>
      </w:r>
      <w:r w:rsidRPr="007141AD">
        <w:rPr>
          <w:sz w:val="14"/>
        </w:rPr>
        <w:t xml:space="preserve"> with </w:t>
      </w:r>
      <w:r w:rsidRPr="007141AD">
        <w:rPr>
          <w:rStyle w:val="StyleUnderline"/>
        </w:rPr>
        <w:t>conventional military forces. There is also the fear of collateral damage which remains high for many actors, and this simple limitation</w:t>
      </w:r>
      <w:r w:rsidRPr="007141AD">
        <w:rPr>
          <w:sz w:val="14"/>
        </w:rPr>
        <w:t xml:space="preserve"> </w:t>
      </w:r>
      <w:r w:rsidRPr="007141AD">
        <w:rPr>
          <w:rStyle w:val="StyleUnderline"/>
        </w:rPr>
        <w:t xml:space="preserve">may </w:t>
      </w:r>
      <w:r w:rsidRPr="007141AD">
        <w:rPr>
          <w:rStyle w:val="Emphasis"/>
        </w:rPr>
        <w:t>prevent persistent cyber conflict</w:t>
      </w:r>
      <w:r w:rsidRPr="007141AD">
        <w:rPr>
          <w:rStyle w:val="StyleUnderline"/>
        </w:rPr>
        <w:t xml:space="preserve"> from becoming a reality</w:t>
      </w:r>
      <w:r w:rsidRPr="007141AD">
        <w:rPr>
          <w:sz w:val="14"/>
        </w:rPr>
        <w:t xml:space="preserve">. Another fear is cyber blowback, as noted by Farwell &amp; </w:t>
      </w:r>
      <w:proofErr w:type="spellStart"/>
      <w:r w:rsidRPr="007141AD">
        <w:rPr>
          <w:sz w:val="14"/>
        </w:rPr>
        <w:t>Rohozinski</w:t>
      </w:r>
      <w:proofErr w:type="spellEnd"/>
      <w:r w:rsidRPr="007141AD">
        <w:rPr>
          <w:sz w:val="14"/>
        </w:rPr>
        <w:t xml:space="preserve"> (2011), in that tactics could be replicated and targeted back towards the attacker. The range of relations </w:t>
      </w:r>
      <w:r w:rsidRPr="007141AD">
        <w:rPr>
          <w:rStyle w:val="StyleUnderline"/>
        </w:rPr>
        <w:t>in</w:t>
      </w:r>
      <w:r w:rsidRPr="007141AD">
        <w:rPr>
          <w:sz w:val="14"/>
        </w:rPr>
        <w:t xml:space="preserve"> the realm of </w:t>
      </w:r>
      <w:r w:rsidRPr="007141AD">
        <w:rPr>
          <w:rStyle w:val="StyleUnderline"/>
        </w:rPr>
        <w:t>cyberspace</w:t>
      </w:r>
      <w:r w:rsidRPr="007141AD">
        <w:rPr>
          <w:sz w:val="14"/>
        </w:rPr>
        <w:t xml:space="preserve"> has yet to be determined, but it does seem clear that </w:t>
      </w:r>
      <w:r w:rsidRPr="007141AD">
        <w:rPr>
          <w:rStyle w:val="StyleUnderline"/>
        </w:rPr>
        <w:t>rivals</w:t>
      </w:r>
      <w:r w:rsidRPr="007141AD">
        <w:rPr>
          <w:sz w:val="14"/>
        </w:rPr>
        <w:t xml:space="preserve"> operate as rivals should. They </w:t>
      </w:r>
      <w:r w:rsidRPr="007141AD">
        <w:rPr>
          <w:rStyle w:val="StyleUnderline"/>
        </w:rPr>
        <w:t>are able to manage their tensions in such a way as to forestall violence</w:t>
      </w:r>
      <w:r w:rsidRPr="007141AD">
        <w:rPr>
          <w:sz w:val="14"/>
        </w:rPr>
        <w:t xml:space="preserve"> yet prolong tensions for long periods of time. Therefore, </w:t>
      </w:r>
      <w:r w:rsidRPr="007141AD">
        <w:rPr>
          <w:rStyle w:val="StyleUnderline"/>
        </w:rPr>
        <w:t>states</w:t>
      </w:r>
      <w:r w:rsidRPr="007141AD">
        <w:rPr>
          <w:sz w:val="14"/>
        </w:rPr>
        <w:t xml:space="preserve"> have yet to employ widespread damage via cyberspace out of fear of the unknown. They </w:t>
      </w:r>
      <w:r w:rsidRPr="007141AD">
        <w:rPr>
          <w:rStyle w:val="Emphasis"/>
        </w:rPr>
        <w:t>fear the escalation</w:t>
      </w:r>
      <w:r w:rsidRPr="007141AD">
        <w:rPr>
          <w:rStyle w:val="StyleUnderline"/>
        </w:rPr>
        <w:t xml:space="preserve"> of the rivalry</w:t>
      </w:r>
      <w:r w:rsidRPr="007141AD">
        <w:rPr>
          <w:sz w:val="14"/>
        </w:rPr>
        <w:t xml:space="preserve"> </w:t>
      </w:r>
      <w:r w:rsidRPr="007141AD">
        <w:rPr>
          <w:rStyle w:val="StyleUnderline"/>
        </w:rPr>
        <w:t>in the absence of</w:t>
      </w:r>
      <w:r w:rsidRPr="007141AD">
        <w:rPr>
          <w:sz w:val="14"/>
        </w:rPr>
        <w:t xml:space="preserve"> a critical event like a </w:t>
      </w:r>
      <w:r w:rsidRPr="007141AD">
        <w:rPr>
          <w:rStyle w:val="StyleUnderline"/>
        </w:rPr>
        <w:t xml:space="preserve">territorial invasion. </w:t>
      </w:r>
      <w:r w:rsidRPr="007141AD">
        <w:rPr>
          <w:sz w:val="14"/>
        </w:rPr>
        <w:t>Malicious and damaging cyber tactics seem not to be the norm. The best hope for reducing the possibility of cyber conflict in the future comes from strong institutions capable of managing and restricting cyber-based disputes.</w:t>
      </w:r>
    </w:p>
    <w:p w14:paraId="5F576913" w14:textId="77777777" w:rsidR="006248FB" w:rsidRPr="007141AD" w:rsidRDefault="006248FB" w:rsidP="006248FB">
      <w:pPr>
        <w:pStyle w:val="Heading4"/>
        <w:rPr>
          <w:rFonts w:cs="Times New Roman"/>
        </w:rPr>
      </w:pPr>
      <w:r w:rsidRPr="007141AD">
        <w:rPr>
          <w:rFonts w:cs="Times New Roman"/>
        </w:rPr>
        <w:t xml:space="preserve">No risk of </w:t>
      </w:r>
      <w:proofErr w:type="spellStart"/>
      <w:r w:rsidRPr="007141AD">
        <w:rPr>
          <w:rFonts w:cs="Times New Roman"/>
        </w:rPr>
        <w:t>cyber attack</w:t>
      </w:r>
      <w:proofErr w:type="spellEnd"/>
      <w:r w:rsidRPr="007141AD">
        <w:rPr>
          <w:rFonts w:cs="Times New Roman"/>
        </w:rPr>
        <w:t xml:space="preserve"> and even if it happens no impact</w:t>
      </w:r>
    </w:p>
    <w:p w14:paraId="3766F1AB" w14:textId="77777777" w:rsidR="006248FB" w:rsidRPr="007141AD" w:rsidRDefault="006248FB" w:rsidP="006248FB">
      <w:r w:rsidRPr="007141AD">
        <w:t xml:space="preserve">Douglas </w:t>
      </w:r>
      <w:r w:rsidRPr="007141AD">
        <w:rPr>
          <w:rStyle w:val="Style13ptBold"/>
        </w:rPr>
        <w:t>Birch 12</w:t>
      </w:r>
      <w:r w:rsidRPr="007141AD">
        <w:t>, former foreign correspondent for the Associated Press and the Baltimore Sun who has written extensively on technology and public policy, 10/1/12, “Forget Revolution,” Foreign Policy, http://www.foreignpolicy.com/articles/2012/10/01/forget_revolution?page=full</w:t>
      </w:r>
    </w:p>
    <w:p w14:paraId="0351F8F4" w14:textId="77777777" w:rsidR="006248FB" w:rsidRPr="007141AD" w:rsidRDefault="006248FB" w:rsidP="006248FB">
      <w:r w:rsidRPr="007141AD">
        <w:rPr>
          <w:sz w:val="16"/>
        </w:rPr>
        <w:t xml:space="preserve">Government officials sometimes describe a kind of Hieronymus Bosch landscape </w:t>
      </w:r>
      <w:r w:rsidRPr="007141AD">
        <w:rPr>
          <w:rStyle w:val="StyleUnderline"/>
        </w:rPr>
        <w:t xml:space="preserve">when warning of the possibility of a </w:t>
      </w:r>
      <w:proofErr w:type="spellStart"/>
      <w:r w:rsidRPr="007141AD">
        <w:rPr>
          <w:rStyle w:val="StyleUnderline"/>
        </w:rPr>
        <w:t>cyber attack</w:t>
      </w:r>
      <w:proofErr w:type="spellEnd"/>
      <w:r w:rsidRPr="007141AD">
        <w:rPr>
          <w:rStyle w:val="StyleUnderline"/>
        </w:rPr>
        <w:t xml:space="preserve"> on the electric grid. Imagine</w:t>
      </w:r>
      <w:r w:rsidRPr="007141AD">
        <w:rPr>
          <w:sz w:val="16"/>
        </w:rPr>
        <w:t xml:space="preserve">, if you will, that </w:t>
      </w:r>
      <w:r w:rsidRPr="007141AD">
        <w:rPr>
          <w:rStyle w:val="StyleUnderline"/>
        </w:rPr>
        <w:t>the U</w:t>
      </w:r>
      <w:r w:rsidRPr="007141AD">
        <w:rPr>
          <w:sz w:val="16"/>
        </w:rPr>
        <w:t xml:space="preserve">nited </w:t>
      </w:r>
      <w:r w:rsidRPr="007141AD">
        <w:rPr>
          <w:rStyle w:val="StyleUnderline"/>
        </w:rPr>
        <w:t>S</w:t>
      </w:r>
      <w:r w:rsidRPr="007141AD">
        <w:rPr>
          <w:sz w:val="16"/>
        </w:rPr>
        <w:t xml:space="preserve">tates </w:t>
      </w:r>
      <w:r w:rsidRPr="007141AD">
        <w:rPr>
          <w:rStyle w:val="StyleUnderline"/>
        </w:rPr>
        <w:t xml:space="preserve">is blindsided by an </w:t>
      </w:r>
      <w:r w:rsidRPr="007141AD">
        <w:rPr>
          <w:rStyle w:val="StyleUnderline"/>
          <w:bdr w:val="single" w:sz="4" w:space="0" w:color="auto"/>
        </w:rPr>
        <w:t>epic hack</w:t>
      </w:r>
      <w:r w:rsidRPr="007141AD">
        <w:rPr>
          <w:sz w:val="16"/>
        </w:rPr>
        <w:t xml:space="preserve"> </w:t>
      </w:r>
      <w:r w:rsidRPr="007141AD">
        <w:rPr>
          <w:rStyle w:val="StyleUnderline"/>
        </w:rPr>
        <w:t>that interrupts power for</w:t>
      </w:r>
      <w:r w:rsidRPr="007141AD">
        <w:rPr>
          <w:sz w:val="16"/>
        </w:rPr>
        <w:t xml:space="preserve"> much of the Midwest and mid-Atlantic </w:t>
      </w:r>
      <w:r w:rsidRPr="007141AD">
        <w:rPr>
          <w:rStyle w:val="StyleUnderline"/>
        </w:rPr>
        <w:t>for more than a week,</w:t>
      </w:r>
      <w:r w:rsidRPr="007141AD">
        <w:rPr>
          <w:sz w:val="16"/>
        </w:rPr>
        <w:t xml:space="preserve"> switching off the lights, traffic signals, computers, water pumps, and air conditioners in millions of homes, businesses, and government offices. Americans swelter in the dark. </w:t>
      </w:r>
      <w:r w:rsidRPr="007141AD">
        <w:rPr>
          <w:rStyle w:val="StyleUnderline"/>
        </w:rPr>
        <w:t>Chaos reigns!</w:t>
      </w:r>
      <w:r w:rsidRPr="007141AD">
        <w:rPr>
          <w:sz w:val="16"/>
        </w:rPr>
        <w:t xml:space="preserve"> </w:t>
      </w:r>
      <w:r w:rsidRPr="007141AD">
        <w:rPr>
          <w:sz w:val="12"/>
        </w:rPr>
        <w:t xml:space="preserve"> </w:t>
      </w:r>
      <w:r w:rsidRPr="007141AD">
        <w:rPr>
          <w:rStyle w:val="StyleUnderline"/>
        </w:rPr>
        <w:t>Here's another nightmare scenario: An electric grid that serves two-thirds of a billion people</w:t>
      </w:r>
      <w:r w:rsidRPr="007141AD">
        <w:rPr>
          <w:sz w:val="16"/>
        </w:rPr>
        <w:t xml:space="preserve"> </w:t>
      </w:r>
      <w:r w:rsidRPr="007141AD">
        <w:rPr>
          <w:rStyle w:val="StyleUnderline"/>
        </w:rPr>
        <w:t>suddenly fails in a developing, nuclear-armed country</w:t>
      </w:r>
      <w:r w:rsidRPr="007141AD">
        <w:rPr>
          <w:sz w:val="16"/>
        </w:rPr>
        <w:t xml:space="preserve"> with a rich history of ethnic and religious conflict. Rail transportation is shut down, cutting off travel to large swathes of the country, while many miners are trapped underground. </w:t>
      </w:r>
      <w:r w:rsidRPr="007141AD">
        <w:rPr>
          <w:sz w:val="12"/>
        </w:rPr>
        <w:t xml:space="preserve"> </w:t>
      </w:r>
      <w:r w:rsidRPr="007141AD">
        <w:rPr>
          <w:rStyle w:val="StyleUnderline"/>
        </w:rPr>
        <w:t>Blackouts on this scale conjure images of</w:t>
      </w:r>
      <w:r w:rsidRPr="007141AD">
        <w:rPr>
          <w:sz w:val="16"/>
        </w:rPr>
        <w:t xml:space="preserve"> civil unrest, overwhelmed police, crippled hospitals, </w:t>
      </w:r>
      <w:r w:rsidRPr="007141AD">
        <w:rPr>
          <w:rStyle w:val="StyleUnderline"/>
          <w:bdr w:val="single" w:sz="4" w:space="0" w:color="auto"/>
        </w:rPr>
        <w:t>darkened military bases</w:t>
      </w:r>
      <w:r w:rsidRPr="007141AD">
        <w:rPr>
          <w:sz w:val="16"/>
        </w:rPr>
        <w:t xml:space="preserve">, the gravely injured in the back of ambulances stuck in traffic jams. </w:t>
      </w:r>
      <w:r w:rsidRPr="007141AD">
        <w:rPr>
          <w:sz w:val="12"/>
        </w:rPr>
        <w:t xml:space="preserve"> </w:t>
      </w:r>
      <w:r w:rsidRPr="007141AD">
        <w:rPr>
          <w:sz w:val="16"/>
        </w:rPr>
        <w:t xml:space="preserve">The specter of what Defense Secretary Leon Panetta has called a "digital Pearl Harbor" led to the creation of U.S. Cyber Command, which is tasked with developing both offensive and defensive cyber warfare capabilities, and prompted FBI Director Robert Mueller to warn in March that </w:t>
      </w:r>
      <w:proofErr w:type="spellStart"/>
      <w:r w:rsidRPr="007141AD">
        <w:rPr>
          <w:sz w:val="16"/>
        </w:rPr>
        <w:t>cyber attacks</w:t>
      </w:r>
      <w:proofErr w:type="spellEnd"/>
      <w:r w:rsidRPr="007141AD">
        <w:rPr>
          <w:sz w:val="16"/>
        </w:rPr>
        <w:t xml:space="preserve"> would soon be "the number one threat to our country." Similar concerns inspired both the Democrats and Republicans to sound the alarm about the cyber threat in their party platforms. </w:t>
      </w:r>
      <w:r w:rsidRPr="007141AD">
        <w:rPr>
          <w:sz w:val="12"/>
        </w:rPr>
        <w:t xml:space="preserve"> </w:t>
      </w:r>
      <w:r w:rsidRPr="007141AD">
        <w:rPr>
          <w:rStyle w:val="StyleUnderline"/>
        </w:rPr>
        <w:t xml:space="preserve">But are </w:t>
      </w:r>
      <w:proofErr w:type="spellStart"/>
      <w:r w:rsidRPr="007141AD">
        <w:rPr>
          <w:rStyle w:val="StyleUnderline"/>
        </w:rPr>
        <w:t>cyber attacks</w:t>
      </w:r>
      <w:proofErr w:type="spellEnd"/>
      <w:r w:rsidRPr="007141AD">
        <w:rPr>
          <w:rStyle w:val="StyleUnderline"/>
        </w:rPr>
        <w:t xml:space="preserve"> really a</w:t>
      </w:r>
      <w:r w:rsidRPr="007141AD">
        <w:rPr>
          <w:sz w:val="16"/>
        </w:rPr>
        <w:t xml:space="preserve"> clear and present </w:t>
      </w:r>
      <w:r w:rsidRPr="007141AD">
        <w:rPr>
          <w:rStyle w:val="StyleUnderline"/>
        </w:rPr>
        <w:t>danger to society's critical life support systems,</w:t>
      </w:r>
      <w:r w:rsidRPr="007141AD">
        <w:rPr>
          <w:sz w:val="16"/>
        </w:rPr>
        <w:t xml:space="preserve"> capable of inflicting thousands of casualties? </w:t>
      </w:r>
      <w:r w:rsidRPr="007141AD">
        <w:rPr>
          <w:rStyle w:val="StyleUnderline"/>
        </w:rPr>
        <w:t>Or has</w:t>
      </w:r>
      <w:r w:rsidRPr="007141AD">
        <w:rPr>
          <w:sz w:val="16"/>
        </w:rPr>
        <w:t xml:space="preserve"> </w:t>
      </w:r>
      <w:r w:rsidRPr="007141AD">
        <w:rPr>
          <w:rStyle w:val="StyleUnderline"/>
        </w:rPr>
        <w:t>fear of full-blown cybergeddon</w:t>
      </w:r>
      <w:r w:rsidRPr="007141AD">
        <w:rPr>
          <w:sz w:val="16"/>
        </w:rPr>
        <w:t xml:space="preserve"> at the hands of America's enemies </w:t>
      </w:r>
      <w:r w:rsidRPr="007141AD">
        <w:rPr>
          <w:rStyle w:val="StyleUnderline"/>
        </w:rPr>
        <w:t>become just another feverish national obsession</w:t>
      </w:r>
      <w:r w:rsidRPr="007141AD">
        <w:rPr>
          <w:sz w:val="16"/>
        </w:rPr>
        <w:t xml:space="preserve"> -- another of the long, dark shadows of the 9/11 attacks? </w:t>
      </w:r>
      <w:r w:rsidRPr="007141AD">
        <w:rPr>
          <w:sz w:val="12"/>
        </w:rPr>
        <w:t xml:space="preserve"> </w:t>
      </w:r>
      <w:r w:rsidRPr="007141AD">
        <w:rPr>
          <w:sz w:val="16"/>
        </w:rPr>
        <w:t xml:space="preserve">Worries about a large-scale, devastating </w:t>
      </w:r>
      <w:proofErr w:type="spellStart"/>
      <w:r w:rsidRPr="007141AD">
        <w:rPr>
          <w:sz w:val="16"/>
        </w:rPr>
        <w:t>cyber attack</w:t>
      </w:r>
      <w:proofErr w:type="spellEnd"/>
      <w:r w:rsidRPr="007141AD">
        <w:rPr>
          <w:sz w:val="16"/>
        </w:rPr>
        <w:t xml:space="preserve"> on the United States date back several decades, but </w:t>
      </w:r>
      <w:proofErr w:type="spellStart"/>
      <w:r w:rsidRPr="007141AD">
        <w:rPr>
          <w:sz w:val="16"/>
        </w:rPr>
        <w:t>escalatedfollowing</w:t>
      </w:r>
      <w:proofErr w:type="spellEnd"/>
      <w:r w:rsidRPr="007141AD">
        <w:rPr>
          <w:sz w:val="16"/>
        </w:rPr>
        <w:t xml:space="preserve"> attacks on Estonian government and media websites during a diplomatic conflict with Russia in 2007. That digital ambush was followed by a </w:t>
      </w:r>
      <w:proofErr w:type="spellStart"/>
      <w:r w:rsidRPr="007141AD">
        <w:rPr>
          <w:sz w:val="16"/>
        </w:rPr>
        <w:t>cyber attack</w:t>
      </w:r>
      <w:proofErr w:type="spellEnd"/>
      <w:r w:rsidRPr="007141AD">
        <w:rPr>
          <w:sz w:val="16"/>
        </w:rPr>
        <w:t xml:space="preserve"> on Georgian websites a year later in the run-up to the brief shooting war between Tbilisi and Moscow, as well as allegations of a colossal, ongoing cyber espionage campaign against the United States by hackers linked to the Chinese army. </w:t>
      </w:r>
      <w:r w:rsidRPr="007141AD">
        <w:rPr>
          <w:sz w:val="12"/>
        </w:rPr>
        <w:t xml:space="preserve"> </w:t>
      </w:r>
      <w:r w:rsidRPr="007141AD">
        <w:rPr>
          <w:sz w:val="16"/>
        </w:rPr>
        <w:t xml:space="preserve">Much of the </w:t>
      </w:r>
      <w:r w:rsidRPr="007141AD">
        <w:rPr>
          <w:rStyle w:val="StyleUnderline"/>
          <w:bdr w:val="single" w:sz="4" w:space="0" w:color="auto"/>
        </w:rPr>
        <w:t>concern has focused on potential attacks on the U.S. electrical grid</w:t>
      </w:r>
      <w:r w:rsidRPr="007141AD">
        <w:rPr>
          <w:sz w:val="16"/>
        </w:rPr>
        <w:t xml:space="preserve">. "If I were an attacker and I wanted to do strategic damage to the United States...I probably would sack electric power on the U.S. East Coast, maybe the West Coast, and attempt to cause a cascading effect," retired Admiral Mike McConnell said in a 2010 interview with CBS's 60 Minutes. </w:t>
      </w:r>
      <w:r w:rsidRPr="007141AD">
        <w:rPr>
          <w:sz w:val="12"/>
        </w:rPr>
        <w:t xml:space="preserve"> </w:t>
      </w:r>
      <w:r w:rsidRPr="007141AD">
        <w:rPr>
          <w:rStyle w:val="StyleUnderline"/>
        </w:rPr>
        <w:t>But the scenarios</w:t>
      </w:r>
      <w:r w:rsidRPr="007141AD">
        <w:rPr>
          <w:sz w:val="16"/>
        </w:rPr>
        <w:t xml:space="preserve"> sketched out above </w:t>
      </w:r>
      <w:r w:rsidRPr="007141AD">
        <w:rPr>
          <w:rStyle w:val="StyleUnderline"/>
        </w:rPr>
        <w:t>are not solely</w:t>
      </w:r>
      <w:r w:rsidRPr="007141AD">
        <w:rPr>
          <w:sz w:val="16"/>
        </w:rPr>
        <w:t xml:space="preserve"> the realm of </w:t>
      </w:r>
      <w:r w:rsidRPr="007141AD">
        <w:rPr>
          <w:rStyle w:val="StyleUnderline"/>
        </w:rPr>
        <w:t>fantasy</w:t>
      </w:r>
      <w:r w:rsidRPr="007141AD">
        <w:rPr>
          <w:sz w:val="16"/>
        </w:rPr>
        <w:t xml:space="preserve">. </w:t>
      </w:r>
      <w:r w:rsidRPr="007141AD">
        <w:rPr>
          <w:rStyle w:val="StyleUnderline"/>
        </w:rPr>
        <w:t>This summer,</w:t>
      </w:r>
      <w:r w:rsidRPr="007141AD">
        <w:rPr>
          <w:sz w:val="16"/>
        </w:rPr>
        <w:t xml:space="preserve"> </w:t>
      </w:r>
      <w:r w:rsidRPr="007141AD">
        <w:rPr>
          <w:rStyle w:val="StyleUnderline"/>
        </w:rPr>
        <w:t>the U</w:t>
      </w:r>
      <w:r w:rsidRPr="007141AD">
        <w:rPr>
          <w:sz w:val="16"/>
        </w:rPr>
        <w:t xml:space="preserve">nited </w:t>
      </w:r>
      <w:r w:rsidRPr="007141AD">
        <w:rPr>
          <w:rStyle w:val="StyleUnderline"/>
        </w:rPr>
        <w:t>S</w:t>
      </w:r>
      <w:r w:rsidRPr="007141AD">
        <w:rPr>
          <w:sz w:val="16"/>
        </w:rPr>
        <w:t xml:space="preserve">tates </w:t>
      </w:r>
      <w:r w:rsidRPr="007141AD">
        <w:rPr>
          <w:rStyle w:val="StyleUnderline"/>
        </w:rPr>
        <w:t>and India were hit by two massive electrical outages</w:t>
      </w:r>
      <w:r w:rsidRPr="007141AD">
        <w:rPr>
          <w:sz w:val="16"/>
        </w:rPr>
        <w:t xml:space="preserve"> -- caused not by ninja cyber assault teams but by force majeure. And, for most people anyway, </w:t>
      </w:r>
      <w:r w:rsidRPr="007141AD">
        <w:rPr>
          <w:rStyle w:val="StyleUnderline"/>
          <w:bdr w:val="single" w:sz="4" w:space="0" w:color="auto"/>
        </w:rPr>
        <w:t>the results were less terrifying than imagined</w:t>
      </w:r>
      <w:r w:rsidRPr="007141AD">
        <w:rPr>
          <w:sz w:val="16"/>
        </w:rPr>
        <w:t xml:space="preserve">. </w:t>
      </w:r>
      <w:r w:rsidRPr="007141AD">
        <w:rPr>
          <w:sz w:val="12"/>
        </w:rPr>
        <w:t xml:space="preserve"> </w:t>
      </w:r>
      <w:r w:rsidRPr="007141AD">
        <w:rPr>
          <w:sz w:val="16"/>
        </w:rPr>
        <w:t xml:space="preserve">First, </w:t>
      </w:r>
      <w:r w:rsidRPr="007141AD">
        <w:rPr>
          <w:rStyle w:val="StyleUnderline"/>
        </w:rPr>
        <w:t>the freak "derecho" storm</w:t>
      </w:r>
      <w:r w:rsidRPr="007141AD">
        <w:rPr>
          <w:sz w:val="16"/>
        </w:rPr>
        <w:t xml:space="preserve"> that barreled across a heavily-populated swath of the eastern United States on the afternoon of June 29 knocked down trees that crushed cars, bashed holes in roofs, blocked roads, and </w:t>
      </w:r>
      <w:r w:rsidRPr="007141AD">
        <w:rPr>
          <w:rStyle w:val="StyleUnderline"/>
        </w:rPr>
        <w:t>sliced through power lines</w:t>
      </w:r>
      <w:r w:rsidRPr="007141AD">
        <w:rPr>
          <w:sz w:val="16"/>
        </w:rPr>
        <w:t xml:space="preserve">. </w:t>
      </w:r>
      <w:r w:rsidRPr="007141AD">
        <w:rPr>
          <w:sz w:val="12"/>
        </w:rPr>
        <w:t xml:space="preserve"> </w:t>
      </w:r>
      <w:r w:rsidRPr="007141AD">
        <w:rPr>
          <w:sz w:val="16"/>
        </w:rPr>
        <w:t xml:space="preserve">According to an August report by the U.S. Department of Energy, </w:t>
      </w:r>
      <w:r w:rsidRPr="007141AD">
        <w:rPr>
          <w:rStyle w:val="StyleUnderline"/>
        </w:rPr>
        <w:t>4.2 million homes and businesses lost power</w:t>
      </w:r>
      <w:r w:rsidRPr="007141AD">
        <w:rPr>
          <w:sz w:val="16"/>
        </w:rPr>
        <w:t xml:space="preserve"> as a result of the storm, with the blackout stretching across 11 states and the District of Columbia. More than 1 million customers were still without power five days later, and in some areas power wasn't restored for 10 days. Reuters put the death </w:t>
      </w:r>
      <w:proofErr w:type="spellStart"/>
      <w:r w:rsidRPr="007141AD">
        <w:rPr>
          <w:sz w:val="16"/>
        </w:rPr>
        <w:t>tollat</w:t>
      </w:r>
      <w:proofErr w:type="spellEnd"/>
      <w:r w:rsidRPr="007141AD">
        <w:rPr>
          <w:sz w:val="16"/>
        </w:rPr>
        <w:t xml:space="preserve"> 23 people as of July 5, all killed by storms or heat stroke. </w:t>
      </w:r>
      <w:r w:rsidRPr="007141AD">
        <w:rPr>
          <w:sz w:val="12"/>
        </w:rPr>
        <w:t xml:space="preserve"> </w:t>
      </w:r>
      <w:r w:rsidRPr="007141AD">
        <w:rPr>
          <w:sz w:val="16"/>
        </w:rPr>
        <w:t xml:space="preserve">The second incident occurred in late July, when </w:t>
      </w:r>
      <w:r w:rsidRPr="007141AD">
        <w:rPr>
          <w:rStyle w:val="StyleUnderline"/>
        </w:rPr>
        <w:t>670 million people in northern India,</w:t>
      </w:r>
      <w:r w:rsidRPr="007141AD">
        <w:rPr>
          <w:sz w:val="16"/>
        </w:rPr>
        <w:t xml:space="preserve"> or about 10 percent of the world's population, </w:t>
      </w:r>
      <w:r w:rsidRPr="007141AD">
        <w:rPr>
          <w:rStyle w:val="StyleUnderline"/>
        </w:rPr>
        <w:t>lost power in the largest blackout in history</w:t>
      </w:r>
      <w:r w:rsidRPr="007141AD">
        <w:rPr>
          <w:sz w:val="16"/>
        </w:rPr>
        <w:t xml:space="preserve">. The failure of this huge chunk of India's electric grid was attributed to higher-than-normal demand due to late monsoon rains, which led farmers to use more electricity in order to draw water from wells. Indian officials told the media there were no reports of deaths directly linked to the blackouts. </w:t>
      </w:r>
      <w:r w:rsidRPr="007141AD">
        <w:rPr>
          <w:sz w:val="12"/>
        </w:rPr>
        <w:t xml:space="preserve"> </w:t>
      </w:r>
      <w:r w:rsidRPr="007141AD">
        <w:rPr>
          <w:sz w:val="16"/>
        </w:rPr>
        <w:t xml:space="preserve">But </w:t>
      </w:r>
      <w:r w:rsidRPr="007141AD">
        <w:rPr>
          <w:rStyle w:val="StyleUnderline"/>
        </w:rPr>
        <w:t>this cataclysmic event didn't cause widespread chaos in India</w:t>
      </w:r>
      <w:r w:rsidRPr="007141AD">
        <w:rPr>
          <w:sz w:val="16"/>
        </w:rPr>
        <w:t xml:space="preserve"> -- indeed, for some, it didn't even interrupt their daily routine. "[M]any people in major cities barely noticed the disruption because localized blackouts are so common that many businesses, hospitals, offices and middle-class homes have backup diesel generators," the New York </w:t>
      </w:r>
      <w:proofErr w:type="spellStart"/>
      <w:r w:rsidRPr="007141AD">
        <w:rPr>
          <w:sz w:val="16"/>
        </w:rPr>
        <w:t>Timesreported</w:t>
      </w:r>
      <w:proofErr w:type="spellEnd"/>
      <w:r w:rsidRPr="007141AD">
        <w:rPr>
          <w:sz w:val="16"/>
        </w:rPr>
        <w:t xml:space="preserve">. </w:t>
      </w:r>
      <w:r w:rsidRPr="007141AD">
        <w:rPr>
          <w:sz w:val="12"/>
        </w:rPr>
        <w:t xml:space="preserve"> </w:t>
      </w:r>
      <w:r w:rsidRPr="007141AD">
        <w:rPr>
          <w:rStyle w:val="StyleUnderline"/>
        </w:rPr>
        <w:t>The most important thing about both events is</w:t>
      </w:r>
      <w:r w:rsidRPr="007141AD">
        <w:rPr>
          <w:sz w:val="16"/>
        </w:rPr>
        <w:t xml:space="preserve"> </w:t>
      </w:r>
      <w:r w:rsidRPr="007141AD">
        <w:rPr>
          <w:rStyle w:val="StyleUnderline"/>
          <w:bdr w:val="single" w:sz="4" w:space="0" w:color="auto"/>
        </w:rPr>
        <w:t>what didn't happen</w:t>
      </w:r>
      <w:r w:rsidRPr="007141AD">
        <w:rPr>
          <w:sz w:val="16"/>
        </w:rPr>
        <w:t xml:space="preserve">. Planes didn't fall out of the sky. </w:t>
      </w:r>
      <w:r w:rsidRPr="007141AD">
        <w:rPr>
          <w:rStyle w:val="Emphasis"/>
        </w:rPr>
        <w:t>Governments didn't collapse</w:t>
      </w:r>
      <w:r w:rsidRPr="007141AD">
        <w:rPr>
          <w:sz w:val="16"/>
        </w:rPr>
        <w:t xml:space="preserve">. Thousands of people weren't killed. Despite disruption and delay, harried public officials, emergency workers, and beleaguered </w:t>
      </w:r>
      <w:r w:rsidRPr="007141AD">
        <w:rPr>
          <w:rStyle w:val="StyleUnderline"/>
        </w:rPr>
        <w:t>publics mostly muddled through</w:t>
      </w:r>
      <w:r w:rsidRPr="007141AD">
        <w:rPr>
          <w:sz w:val="16"/>
        </w:rPr>
        <w:t xml:space="preserve">. </w:t>
      </w:r>
      <w:r w:rsidRPr="007141AD">
        <w:rPr>
          <w:sz w:val="12"/>
        </w:rPr>
        <w:t xml:space="preserve"> </w:t>
      </w:r>
      <w:r w:rsidRPr="007141AD">
        <w:rPr>
          <w:rStyle w:val="StyleUnderline"/>
        </w:rPr>
        <w:t>The summer's blackouts</w:t>
      </w:r>
      <w:r w:rsidRPr="007141AD">
        <w:rPr>
          <w:sz w:val="16"/>
        </w:rPr>
        <w:t xml:space="preserve"> </w:t>
      </w:r>
      <w:r w:rsidRPr="007141AD">
        <w:rPr>
          <w:rStyle w:val="StyleUnderline"/>
          <w:bdr w:val="single" w:sz="4" w:space="0" w:color="auto"/>
        </w:rPr>
        <w:t>strongly suggest</w:t>
      </w:r>
      <w:r w:rsidRPr="007141AD">
        <w:rPr>
          <w:sz w:val="16"/>
        </w:rPr>
        <w:t xml:space="preserve"> </w:t>
      </w:r>
      <w:r w:rsidRPr="007141AD">
        <w:rPr>
          <w:rStyle w:val="StyleUnderline"/>
        </w:rPr>
        <w:t>that a</w:t>
      </w:r>
      <w:r w:rsidRPr="007141AD">
        <w:rPr>
          <w:sz w:val="16"/>
        </w:rPr>
        <w:t xml:space="preserve"> </w:t>
      </w:r>
      <w:r w:rsidRPr="007141AD">
        <w:rPr>
          <w:rStyle w:val="StyleUnderline"/>
        </w:rPr>
        <w:t>cyber weapon that</w:t>
      </w:r>
      <w:r w:rsidRPr="007141AD">
        <w:rPr>
          <w:sz w:val="16"/>
        </w:rPr>
        <w:t xml:space="preserve"> </w:t>
      </w:r>
      <w:r w:rsidRPr="007141AD">
        <w:rPr>
          <w:rStyle w:val="StyleUnderline"/>
          <w:bdr w:val="single" w:sz="4" w:space="0" w:color="auto"/>
        </w:rPr>
        <w:t>took down an electric grid even for several days</w:t>
      </w:r>
      <w:r w:rsidRPr="007141AD">
        <w:rPr>
          <w:sz w:val="16"/>
        </w:rPr>
        <w:t xml:space="preserve"> </w:t>
      </w:r>
      <w:r w:rsidRPr="007141AD">
        <w:rPr>
          <w:rStyle w:val="StyleUnderline"/>
        </w:rPr>
        <w:t>could turn out to be</w:t>
      </w:r>
      <w:r w:rsidRPr="007141AD">
        <w:rPr>
          <w:sz w:val="16"/>
        </w:rPr>
        <w:t xml:space="preserve"> </w:t>
      </w:r>
      <w:r w:rsidRPr="007141AD">
        <w:rPr>
          <w:rStyle w:val="Emphasis"/>
          <w:bdr w:val="single" w:sz="4" w:space="0" w:color="auto"/>
        </w:rPr>
        <w:t>little more than a weapon of mass inconvenience</w:t>
      </w:r>
      <w:r w:rsidRPr="007141AD">
        <w:rPr>
          <w:sz w:val="16"/>
        </w:rPr>
        <w:t>.</w:t>
      </w:r>
      <w:r w:rsidRPr="007141AD">
        <w:rPr>
          <w:sz w:val="12"/>
        </w:rPr>
        <w:t xml:space="preserve"> </w:t>
      </w:r>
      <w:r w:rsidRPr="007141AD">
        <w:rPr>
          <w:sz w:val="16"/>
        </w:rPr>
        <w:t xml:space="preserve">That doesn't mean the United States can relax. James Lewis, director of the technology program at the Center for Strategic and International Studies, believes that hackers threaten the security of U.S. utilities and industries, and recently penned an op-ed for the New York Times calling the United States "defenseless" to a cyber-assault. But he told Foreign Policy </w:t>
      </w:r>
      <w:r w:rsidRPr="007141AD">
        <w:rPr>
          <w:rStyle w:val="StyleUnderline"/>
        </w:rPr>
        <w:t>the recent derecho showed</w:t>
      </w:r>
      <w:r w:rsidRPr="007141AD">
        <w:rPr>
          <w:sz w:val="16"/>
        </w:rPr>
        <w:t xml:space="preserve"> that </w:t>
      </w:r>
      <w:r w:rsidRPr="007141AD">
        <w:rPr>
          <w:rStyle w:val="StyleUnderline"/>
          <w:bdr w:val="single" w:sz="4" w:space="0" w:color="auto"/>
        </w:rPr>
        <w:t>even a large-scale blackout</w:t>
      </w:r>
      <w:r w:rsidRPr="007141AD">
        <w:rPr>
          <w:sz w:val="16"/>
        </w:rPr>
        <w:t xml:space="preserve"> </w:t>
      </w:r>
      <w:r w:rsidRPr="007141AD">
        <w:rPr>
          <w:rStyle w:val="StyleUnderline"/>
        </w:rPr>
        <w:t>would not</w:t>
      </w:r>
      <w:r w:rsidRPr="007141AD">
        <w:rPr>
          <w:sz w:val="16"/>
        </w:rPr>
        <w:t xml:space="preserve"> necessarily </w:t>
      </w:r>
      <w:r w:rsidRPr="007141AD">
        <w:rPr>
          <w:rStyle w:val="StyleUnderline"/>
        </w:rPr>
        <w:t>have catastrophic consequences</w:t>
      </w:r>
      <w:r w:rsidRPr="007141AD">
        <w:t>.</w:t>
      </w:r>
    </w:p>
    <w:p w14:paraId="3349C011" w14:textId="77777777" w:rsidR="006248FB" w:rsidRPr="007141AD" w:rsidRDefault="006248FB" w:rsidP="006248FB"/>
    <w:p w14:paraId="07FDA599" w14:textId="77777777" w:rsidR="006248FB" w:rsidRPr="007141AD" w:rsidRDefault="006248FB" w:rsidP="006248FB"/>
    <w:p w14:paraId="4F58A3E8" w14:textId="08AE74A3" w:rsidR="00ED4C53" w:rsidRPr="007141AD" w:rsidRDefault="00ED4C53" w:rsidP="00ED4C53">
      <w:pPr>
        <w:pStyle w:val="Heading2"/>
      </w:pPr>
      <w:r w:rsidRPr="007141AD">
        <w:t xml:space="preserve">Neg Disease Advantage </w:t>
      </w:r>
    </w:p>
    <w:p w14:paraId="27BD3C86" w14:textId="21C7BA12" w:rsidR="00ED4C53" w:rsidRPr="007141AD" w:rsidRDefault="00ED4C53" w:rsidP="00ED4C53"/>
    <w:p w14:paraId="7CCBC357" w14:textId="32683275" w:rsidR="001C785C" w:rsidRPr="007141AD" w:rsidRDefault="001C785C" w:rsidP="006248FB">
      <w:pPr>
        <w:pStyle w:val="Heading3"/>
      </w:pPr>
      <w:r w:rsidRPr="007141AD">
        <w:t xml:space="preserve">1NC Insurance Alt Cause </w:t>
      </w:r>
    </w:p>
    <w:p w14:paraId="62647AA8" w14:textId="7B9DECFE" w:rsidR="001C785C" w:rsidRPr="007141AD" w:rsidRDefault="00990237" w:rsidP="00990237">
      <w:pPr>
        <w:pStyle w:val="Heading4"/>
      </w:pPr>
      <w:r w:rsidRPr="007141AD">
        <w:t xml:space="preserve">Public charge rule and lack of health insurance mean immigrants will never seek medical attention – makes pandemics inevitable </w:t>
      </w:r>
    </w:p>
    <w:p w14:paraId="4B54425A" w14:textId="5AA41A96" w:rsidR="001C785C" w:rsidRPr="007141AD" w:rsidRDefault="001C785C" w:rsidP="001C785C">
      <w:pPr>
        <w:rPr>
          <w:rStyle w:val="Style13ptBold"/>
          <w:b w:val="0"/>
          <w:bCs w:val="0"/>
        </w:rPr>
      </w:pPr>
      <w:proofErr w:type="spellStart"/>
      <w:r w:rsidRPr="007141AD">
        <w:rPr>
          <w:rStyle w:val="Style13ptBold"/>
        </w:rPr>
        <w:t>Parmet</w:t>
      </w:r>
      <w:proofErr w:type="spellEnd"/>
      <w:r w:rsidRPr="007141AD">
        <w:rPr>
          <w:rStyle w:val="Style13ptBold"/>
        </w:rPr>
        <w:t xml:space="preserve"> 20 </w:t>
      </w:r>
      <w:r w:rsidRPr="007141AD">
        <w:rPr>
          <w:rStyle w:val="Style13ptBold"/>
          <w:b w:val="0"/>
          <w:bCs w:val="0"/>
        </w:rPr>
        <w:t xml:space="preserve">[Wendy E. </w:t>
      </w:r>
      <w:proofErr w:type="spellStart"/>
      <w:r w:rsidRPr="007141AD">
        <w:rPr>
          <w:rStyle w:val="Style13ptBold"/>
          <w:b w:val="0"/>
          <w:bCs w:val="0"/>
        </w:rPr>
        <w:t>Parmet</w:t>
      </w:r>
      <w:proofErr w:type="spellEnd"/>
      <w:r w:rsidRPr="007141AD">
        <w:rPr>
          <w:rStyle w:val="Style13ptBold"/>
          <w:b w:val="0"/>
          <w:bCs w:val="0"/>
        </w:rPr>
        <w:t xml:space="preserve">, J.D., is professor of law and director of the Center for Health Policy and Law at Northeastern University School of Law and professor of public policy and urban affairs at </w:t>
      </w:r>
      <w:proofErr w:type="spellStart"/>
      <w:r w:rsidRPr="007141AD">
        <w:rPr>
          <w:rStyle w:val="Style13ptBold"/>
          <w:b w:val="0"/>
          <w:bCs w:val="0"/>
        </w:rPr>
        <w:t>Northeastern’s</w:t>
      </w:r>
      <w:proofErr w:type="spellEnd"/>
      <w:r w:rsidRPr="007141AD">
        <w:rPr>
          <w:rStyle w:val="Style13ptBold"/>
          <w:b w:val="0"/>
          <w:bCs w:val="0"/>
        </w:rPr>
        <w:t xml:space="preserve"> School of Public Policy and Urban Affairs, March 4, 2020. “Trump’s immigration policies will make the coronavirus pandemic worse.” </w:t>
      </w:r>
      <w:hyperlink r:id="rId742" w:history="1">
        <w:r w:rsidR="00557499" w:rsidRPr="007141AD">
          <w:rPr>
            <w:rStyle w:val="Hyperlink"/>
            <w:sz w:val="26"/>
          </w:rPr>
          <w:t>https://www.statnews.com/2020/03/04/immigration-policies-weaken-ability-to-fight-coronavirus/</w:t>
        </w:r>
      </w:hyperlink>
      <w:r w:rsidRPr="007141AD">
        <w:rPr>
          <w:rStyle w:val="Style13ptBold"/>
          <w:b w:val="0"/>
          <w:bCs w:val="0"/>
        </w:rPr>
        <w:t>]</w:t>
      </w:r>
    </w:p>
    <w:p w14:paraId="732853DF" w14:textId="5A1C7AE8" w:rsidR="00557499" w:rsidRPr="007141AD" w:rsidRDefault="00557499" w:rsidP="00990237">
      <w:pPr>
        <w:rPr>
          <w:rStyle w:val="StyleUnderline"/>
        </w:rPr>
      </w:pPr>
      <w:r w:rsidRPr="007141AD">
        <w:rPr>
          <w:sz w:val="16"/>
        </w:rPr>
        <w:t xml:space="preserve">On February 24, just one day before the Centers for Disease Control and Prevention warned Americans to prepare for the spread of Covid-19 inside the U.S., </w:t>
      </w:r>
      <w:r w:rsidRPr="007141AD">
        <w:rPr>
          <w:rStyle w:val="StyleUnderline"/>
        </w:rPr>
        <w:t>the</w:t>
      </w:r>
      <w:r w:rsidRPr="007141AD">
        <w:rPr>
          <w:sz w:val="16"/>
        </w:rPr>
        <w:t xml:space="preserve"> </w:t>
      </w:r>
      <w:r w:rsidRPr="007141AD">
        <w:rPr>
          <w:rStyle w:val="Emphasis"/>
        </w:rPr>
        <w:t>D</w:t>
      </w:r>
      <w:r w:rsidRPr="007141AD">
        <w:rPr>
          <w:sz w:val="16"/>
        </w:rPr>
        <w:t xml:space="preserve">epartment of </w:t>
      </w:r>
      <w:r w:rsidRPr="007141AD">
        <w:rPr>
          <w:rStyle w:val="Emphasis"/>
        </w:rPr>
        <w:t>H</w:t>
      </w:r>
      <w:r w:rsidRPr="007141AD">
        <w:rPr>
          <w:sz w:val="16"/>
        </w:rPr>
        <w:t xml:space="preserve">omeland </w:t>
      </w:r>
      <w:r w:rsidRPr="007141AD">
        <w:rPr>
          <w:rStyle w:val="Emphasis"/>
        </w:rPr>
        <w:t>S</w:t>
      </w:r>
      <w:r w:rsidRPr="007141AD">
        <w:rPr>
          <w:sz w:val="16"/>
        </w:rPr>
        <w:t xml:space="preserve">ecurity </w:t>
      </w:r>
      <w:r w:rsidRPr="007141AD">
        <w:rPr>
          <w:rStyle w:val="StyleUnderline"/>
        </w:rPr>
        <w:t>began enforcing its</w:t>
      </w:r>
      <w:r w:rsidRPr="007141AD">
        <w:rPr>
          <w:sz w:val="16"/>
        </w:rPr>
        <w:t xml:space="preserve"> </w:t>
      </w:r>
      <w:r w:rsidRPr="007141AD">
        <w:rPr>
          <w:rStyle w:val="Emphasis"/>
        </w:rPr>
        <w:t>new</w:t>
      </w:r>
      <w:r w:rsidR="00990237" w:rsidRPr="007141AD">
        <w:rPr>
          <w:rStyle w:val="Emphasis"/>
        </w:rPr>
        <w:t xml:space="preserve"> </w:t>
      </w:r>
      <w:hyperlink r:id="rId743" w:tgtFrame="_blank" w:history="1">
        <w:r w:rsidRPr="007141AD">
          <w:rPr>
            <w:rStyle w:val="Emphasis"/>
          </w:rPr>
          <w:t>public charge rule</w:t>
        </w:r>
      </w:hyperlink>
      <w:r w:rsidRPr="007141AD">
        <w:rPr>
          <w:rStyle w:val="Emphasis"/>
        </w:rPr>
        <w:t>.</w:t>
      </w:r>
      <w:r w:rsidRPr="007141AD">
        <w:rPr>
          <w:sz w:val="16"/>
        </w:rPr>
        <w:t xml:space="preserve"> </w:t>
      </w:r>
      <w:r w:rsidRPr="007141AD">
        <w:rPr>
          <w:rStyle w:val="StyleUnderline"/>
        </w:rPr>
        <w:t xml:space="preserve">Under a provision that has been in our immigration laws since 1882, many classes of immigrants are </w:t>
      </w:r>
      <w:r w:rsidRPr="007141AD">
        <w:rPr>
          <w:rStyle w:val="Emphasis"/>
        </w:rPr>
        <w:t>ineligible to receive a visa or permanent residency status</w:t>
      </w:r>
      <w:r w:rsidRPr="007141AD">
        <w:rPr>
          <w:sz w:val="16"/>
        </w:rPr>
        <w:t xml:space="preserve"> </w:t>
      </w:r>
      <w:r w:rsidRPr="007141AD">
        <w:rPr>
          <w:rStyle w:val="StyleUnderline"/>
        </w:rPr>
        <w:t xml:space="preserve">if they are found likely to become a </w:t>
      </w:r>
      <w:r w:rsidRPr="007141AD">
        <w:rPr>
          <w:rStyle w:val="Emphasis"/>
        </w:rPr>
        <w:t>public charge</w:t>
      </w:r>
      <w:r w:rsidRPr="007141AD">
        <w:rPr>
          <w:sz w:val="16"/>
        </w:rPr>
        <w:t>. Prior to the new rule, the receipt of non-cash benefits, except for long-term care,</w:t>
      </w:r>
      <w:r w:rsidR="00990237" w:rsidRPr="007141AD">
        <w:rPr>
          <w:sz w:val="16"/>
        </w:rPr>
        <w:t xml:space="preserve"> </w:t>
      </w:r>
      <w:hyperlink r:id="rId744" w:tgtFrame="_blank" w:history="1">
        <w:r w:rsidRPr="007141AD">
          <w:rPr>
            <w:rStyle w:val="Hyperlink"/>
            <w:sz w:val="16"/>
          </w:rPr>
          <w:t>did not enter</w:t>
        </w:r>
      </w:hyperlink>
      <w:r w:rsidR="00990237" w:rsidRPr="007141AD">
        <w:rPr>
          <w:sz w:val="16"/>
        </w:rPr>
        <w:t xml:space="preserve"> </w:t>
      </w:r>
      <w:r w:rsidRPr="007141AD">
        <w:rPr>
          <w:sz w:val="16"/>
        </w:rPr>
        <w:t>into the public charge determination.</w:t>
      </w:r>
      <w:r w:rsidR="00990237" w:rsidRPr="007141AD">
        <w:rPr>
          <w:sz w:val="16"/>
        </w:rPr>
        <w:t xml:space="preserve"> </w:t>
      </w:r>
      <w:r w:rsidRPr="007141AD">
        <w:rPr>
          <w:rStyle w:val="StyleUnderline"/>
        </w:rPr>
        <w:t>The new rule will change that, defining a public charge as someone who receives Medicaid (and other listed benefits) for 12 out of 36 months</w:t>
      </w:r>
      <w:r w:rsidRPr="007141AD">
        <w:rPr>
          <w:sz w:val="16"/>
        </w:rPr>
        <w:t>, and treating receipt of Medicaid after February 24 as a heavily weighted factor in the determination of whether the individual is likely to be a public charge in the future.</w:t>
      </w:r>
      <w:r w:rsidR="00990237" w:rsidRPr="007141AD">
        <w:rPr>
          <w:sz w:val="16"/>
        </w:rPr>
        <w:t xml:space="preserve"> </w:t>
      </w:r>
      <w:r w:rsidRPr="007141AD">
        <w:rPr>
          <w:rStyle w:val="StyleUnderline"/>
        </w:rPr>
        <w:t>To avoid being identified as a public charge, millions of non-citizens are expected to</w:t>
      </w:r>
      <w:r w:rsidR="00990237" w:rsidRPr="007141AD">
        <w:rPr>
          <w:rStyle w:val="StyleUnderline"/>
        </w:rPr>
        <w:t xml:space="preserve"> </w:t>
      </w:r>
      <w:hyperlink r:id="rId745" w:tgtFrame="_blank" w:history="1">
        <w:r w:rsidRPr="007141AD">
          <w:rPr>
            <w:rStyle w:val="Emphasis"/>
          </w:rPr>
          <w:t>disenroll from Medicaid</w:t>
        </w:r>
      </w:hyperlink>
      <w:r w:rsidRPr="007141AD">
        <w:rPr>
          <w:sz w:val="16"/>
        </w:rPr>
        <w:t>. Confusion and fear about the rule may also drive many parents to disenroll their children, even though the use of Medicaid by minors will not count against them.</w:t>
      </w:r>
      <w:r w:rsidR="00990237" w:rsidRPr="007141AD">
        <w:rPr>
          <w:sz w:val="16"/>
        </w:rPr>
        <w:t xml:space="preserve"> </w:t>
      </w:r>
      <w:r w:rsidRPr="007141AD">
        <w:rPr>
          <w:rStyle w:val="StyleUnderline"/>
        </w:rPr>
        <w:t xml:space="preserve">Thus, just as more people are likely to start needing testing and treatment for a worrisome infectious disease, untold numbers of them may </w:t>
      </w:r>
      <w:r w:rsidRPr="007141AD">
        <w:rPr>
          <w:rStyle w:val="Emphasis"/>
        </w:rPr>
        <w:t>drop their health insurance</w:t>
      </w:r>
      <w:r w:rsidRPr="007141AD">
        <w:rPr>
          <w:rStyle w:val="StyleUnderline"/>
        </w:rPr>
        <w:t xml:space="preserve"> and </w:t>
      </w:r>
      <w:r w:rsidRPr="007141AD">
        <w:rPr>
          <w:rStyle w:val="Emphasis"/>
        </w:rPr>
        <w:t>avoid health care</w:t>
      </w:r>
      <w:r w:rsidRPr="007141AD">
        <w:rPr>
          <w:rStyle w:val="StyleUnderline"/>
        </w:rPr>
        <w:t xml:space="preserve"> for fear of being found a public charge</w:t>
      </w:r>
      <w:r w:rsidRPr="007141AD">
        <w:rPr>
          <w:sz w:val="16"/>
        </w:rPr>
        <w:t xml:space="preserve">. With more people uninsured, hospitals will likely experience drops in revenue, even as they need to purchase new infection control equipment, and cope with a surge of patients in emergency departments and needing intensive care. </w:t>
      </w:r>
      <w:r w:rsidRPr="007141AD">
        <w:rPr>
          <w:rStyle w:val="StyleUnderline"/>
        </w:rPr>
        <w:t xml:space="preserve">These totally predictable consequences </w:t>
      </w:r>
      <w:r w:rsidRPr="007141AD">
        <w:rPr>
          <w:rStyle w:val="Emphasis"/>
        </w:rPr>
        <w:t>do not bode well</w:t>
      </w:r>
      <w:r w:rsidRPr="007141AD">
        <w:rPr>
          <w:rStyle w:val="StyleUnderline"/>
        </w:rPr>
        <w:t xml:space="preserve"> for our ability to mitigate the pandemic.</w:t>
      </w:r>
      <w:r w:rsidR="00990237" w:rsidRPr="007141AD">
        <w:rPr>
          <w:sz w:val="16"/>
        </w:rPr>
        <w:t xml:space="preserve"> </w:t>
      </w:r>
      <w:r w:rsidRPr="007141AD">
        <w:rPr>
          <w:sz w:val="16"/>
        </w:rPr>
        <w:t>The public charge rule is not the only way in which our immigration laws and policies may impede an effective response to the pandemic. At least four other mechanisms warrant attention.</w:t>
      </w:r>
      <w:r w:rsidR="00990237" w:rsidRPr="007141AD">
        <w:rPr>
          <w:sz w:val="16"/>
        </w:rPr>
        <w:t xml:space="preserve"> </w:t>
      </w:r>
      <w:r w:rsidRPr="007141AD">
        <w:rPr>
          <w:sz w:val="16"/>
        </w:rPr>
        <w:t xml:space="preserve">First, </w:t>
      </w:r>
      <w:r w:rsidRPr="007141AD">
        <w:rPr>
          <w:rStyle w:val="StyleUnderline"/>
        </w:rPr>
        <w:t>long before the new public charge rule, non-citizens faced</w:t>
      </w:r>
      <w:r w:rsidR="00990237" w:rsidRPr="007141AD">
        <w:rPr>
          <w:rStyle w:val="StyleUnderline"/>
        </w:rPr>
        <w:t xml:space="preserve"> </w:t>
      </w:r>
      <w:hyperlink r:id="rId746" w:tgtFrame="_blank" w:history="1">
        <w:r w:rsidRPr="007141AD">
          <w:rPr>
            <w:rStyle w:val="StyleUnderline"/>
          </w:rPr>
          <w:t>numerous legal hurdles</w:t>
        </w:r>
      </w:hyperlink>
      <w:r w:rsidR="00990237" w:rsidRPr="007141AD">
        <w:rPr>
          <w:rStyle w:val="StyleUnderline"/>
        </w:rPr>
        <w:t xml:space="preserve"> </w:t>
      </w:r>
      <w:r w:rsidRPr="007141AD">
        <w:rPr>
          <w:rStyle w:val="StyleUnderline"/>
        </w:rPr>
        <w:t>to accessing publicly funded health insurance. A</w:t>
      </w:r>
      <w:r w:rsidR="00990237" w:rsidRPr="007141AD">
        <w:rPr>
          <w:rStyle w:val="StyleUnderline"/>
        </w:rPr>
        <w:t xml:space="preserve"> </w:t>
      </w:r>
      <w:hyperlink r:id="rId747" w:tgtFrame="_blank" w:history="1">
        <w:r w:rsidRPr="007141AD">
          <w:rPr>
            <w:rStyle w:val="StyleUnderline"/>
          </w:rPr>
          <w:t>1996 federal law</w:t>
        </w:r>
      </w:hyperlink>
      <w:r w:rsidRPr="007141AD">
        <w:rPr>
          <w:rStyle w:val="StyleUnderline"/>
        </w:rPr>
        <w:t xml:space="preserve">, for example, makes most undocumented immigrants </w:t>
      </w:r>
      <w:r w:rsidRPr="007141AD">
        <w:rPr>
          <w:rStyle w:val="Emphasis"/>
        </w:rPr>
        <w:t>ineligible for federal Medicaid</w:t>
      </w:r>
      <w:r w:rsidRPr="007141AD">
        <w:rPr>
          <w:rStyle w:val="StyleUnderline"/>
        </w:rPr>
        <w:t xml:space="preserve"> except to cover emergencies</w:t>
      </w:r>
      <w:r w:rsidRPr="007141AD">
        <w:rPr>
          <w:sz w:val="16"/>
        </w:rPr>
        <w:t xml:space="preserve">. </w:t>
      </w:r>
      <w:r w:rsidRPr="007141AD">
        <w:rPr>
          <w:rStyle w:val="StyleUnderline"/>
        </w:rPr>
        <w:t>Undocumented immigrants are also</w:t>
      </w:r>
      <w:r w:rsidR="00990237" w:rsidRPr="007141AD">
        <w:rPr>
          <w:rStyle w:val="StyleUnderline"/>
        </w:rPr>
        <w:t xml:space="preserve"> </w:t>
      </w:r>
      <w:hyperlink r:id="rId748" w:tgtFrame="_blank" w:history="1">
        <w:r w:rsidRPr="007141AD">
          <w:rPr>
            <w:rStyle w:val="Emphasis"/>
          </w:rPr>
          <w:t>ineligible</w:t>
        </w:r>
        <w:r w:rsidRPr="007141AD">
          <w:rPr>
            <w:rStyle w:val="StyleUnderline"/>
          </w:rPr>
          <w:t xml:space="preserve"> to purchase insurance</w:t>
        </w:r>
      </w:hyperlink>
      <w:r w:rsidR="00990237" w:rsidRPr="007141AD">
        <w:rPr>
          <w:rStyle w:val="StyleUnderline"/>
        </w:rPr>
        <w:t xml:space="preserve"> </w:t>
      </w:r>
      <w:r w:rsidRPr="007141AD">
        <w:rPr>
          <w:rStyle w:val="StyleUnderline"/>
        </w:rPr>
        <w:t>or receive subsidies under the Affordable Care Act</w:t>
      </w:r>
      <w:r w:rsidRPr="007141AD">
        <w:rPr>
          <w:sz w:val="16"/>
        </w:rPr>
        <w:t>.</w:t>
      </w:r>
      <w:r w:rsidR="00990237" w:rsidRPr="007141AD">
        <w:rPr>
          <w:sz w:val="16"/>
        </w:rPr>
        <w:t xml:space="preserve"> </w:t>
      </w:r>
      <w:r w:rsidRPr="007141AD">
        <w:rPr>
          <w:sz w:val="16"/>
        </w:rPr>
        <w:t>Even lawfully present immigrants face barriers. Although they can purchase insurance on the Affordable Care Act exchanges, most lawfully present non-citizens are not eligible for Medicaid for the first five years of their lawful status.</w:t>
      </w:r>
      <w:r w:rsidR="00990237" w:rsidRPr="007141AD">
        <w:rPr>
          <w:sz w:val="16"/>
        </w:rPr>
        <w:t xml:space="preserve"> </w:t>
      </w:r>
      <w:r w:rsidRPr="007141AD">
        <w:rPr>
          <w:rStyle w:val="StyleUnderline"/>
        </w:rPr>
        <w:t>As of result of these barriers, as well as the fact that non-citizens are disproportionately employed in jobs that don’t provide insurance, non-citizens are</w:t>
      </w:r>
      <w:r w:rsidR="00990237" w:rsidRPr="007141AD">
        <w:rPr>
          <w:rStyle w:val="StyleUnderline"/>
        </w:rPr>
        <w:t xml:space="preserve"> </w:t>
      </w:r>
      <w:hyperlink r:id="rId749" w:tgtFrame="_blank" w:history="1">
        <w:r w:rsidRPr="007141AD">
          <w:rPr>
            <w:rStyle w:val="StyleUnderline"/>
          </w:rPr>
          <w:t>far less likely</w:t>
        </w:r>
      </w:hyperlink>
      <w:r w:rsidR="00990237" w:rsidRPr="007141AD">
        <w:rPr>
          <w:rStyle w:val="StyleUnderline"/>
        </w:rPr>
        <w:t xml:space="preserve"> </w:t>
      </w:r>
      <w:r w:rsidRPr="007141AD">
        <w:rPr>
          <w:rStyle w:val="StyleUnderline"/>
        </w:rPr>
        <w:t>to have health coverage than citizens</w:t>
      </w:r>
      <w:r w:rsidRPr="007141AD">
        <w:rPr>
          <w:sz w:val="16"/>
        </w:rPr>
        <w:t xml:space="preserve">. Not surprisingly, </w:t>
      </w:r>
      <w:r w:rsidRPr="007141AD">
        <w:rPr>
          <w:rStyle w:val="StyleUnderline"/>
        </w:rPr>
        <w:t>they are also less likely to have an</w:t>
      </w:r>
      <w:r w:rsidR="00990237" w:rsidRPr="007141AD">
        <w:rPr>
          <w:rStyle w:val="StyleUnderline"/>
        </w:rPr>
        <w:t xml:space="preserve"> </w:t>
      </w:r>
      <w:hyperlink r:id="rId750" w:tgtFrame="_blank" w:history="1">
        <w:r w:rsidRPr="007141AD">
          <w:rPr>
            <w:rStyle w:val="StyleUnderline"/>
          </w:rPr>
          <w:t>ordinary source of care</w:t>
        </w:r>
      </w:hyperlink>
      <w:r w:rsidRPr="007141AD">
        <w:rPr>
          <w:rStyle w:val="StyleUnderline"/>
        </w:rPr>
        <w:t xml:space="preserve">. While always troubling for public health purposes, these barriers are likely to be </w:t>
      </w:r>
      <w:r w:rsidRPr="007141AD">
        <w:rPr>
          <w:rStyle w:val="Emphasis"/>
        </w:rPr>
        <w:t>especially dangerous</w:t>
      </w:r>
      <w:r w:rsidRPr="007141AD">
        <w:rPr>
          <w:rStyle w:val="StyleUnderline"/>
        </w:rPr>
        <w:t xml:space="preserve"> during a pandemic.</w:t>
      </w:r>
    </w:p>
    <w:p w14:paraId="6083E881" w14:textId="77777777" w:rsidR="00557499" w:rsidRPr="007141AD" w:rsidRDefault="00557499" w:rsidP="001C785C">
      <w:pPr>
        <w:rPr>
          <w:rStyle w:val="Style13ptBold"/>
          <w:b w:val="0"/>
          <w:bCs w:val="0"/>
        </w:rPr>
      </w:pPr>
    </w:p>
    <w:p w14:paraId="5BCC653A" w14:textId="77777777" w:rsidR="001C785C" w:rsidRPr="007141AD" w:rsidRDefault="001C785C" w:rsidP="001C785C"/>
    <w:p w14:paraId="172217C6" w14:textId="7E725FE3" w:rsidR="001C785C" w:rsidRPr="007141AD" w:rsidRDefault="001C785C" w:rsidP="001C785C">
      <w:pPr>
        <w:pStyle w:val="Heading3"/>
      </w:pPr>
      <w:r w:rsidRPr="007141AD">
        <w:t xml:space="preserve">2NC Insurance Alt Cause </w:t>
      </w:r>
    </w:p>
    <w:p w14:paraId="04D57D2E" w14:textId="4C971115" w:rsidR="001C785C" w:rsidRPr="007141AD" w:rsidRDefault="00557499" w:rsidP="00557499">
      <w:pPr>
        <w:pStyle w:val="Heading4"/>
      </w:pPr>
      <w:r w:rsidRPr="007141AD">
        <w:t xml:space="preserve">Lack of health insurance means undocumented immigrants can’t get access to healthcare </w:t>
      </w:r>
    </w:p>
    <w:p w14:paraId="5119A387" w14:textId="77777777" w:rsidR="00557499" w:rsidRPr="007141AD" w:rsidRDefault="00557499" w:rsidP="00557499">
      <w:r w:rsidRPr="007141AD">
        <w:rPr>
          <w:rStyle w:val="Style13ptBold"/>
        </w:rPr>
        <w:t>Wallace et al 12</w:t>
      </w:r>
      <w:r w:rsidRPr="007141AD">
        <w:t xml:space="preserve">. (Steven P. Wallace, Jacqueline Torres, </w:t>
      </w:r>
      <w:proofErr w:type="spellStart"/>
      <w:r w:rsidRPr="007141AD">
        <w:t>Tabashir</w:t>
      </w:r>
      <w:proofErr w:type="spellEnd"/>
      <w:r w:rsidRPr="007141AD">
        <w:t xml:space="preserve"> </w:t>
      </w:r>
      <w:proofErr w:type="spellStart"/>
      <w:r w:rsidRPr="007141AD">
        <w:t>Sadegh-Nobari</w:t>
      </w:r>
      <w:proofErr w:type="spellEnd"/>
      <w:r w:rsidRPr="007141AD">
        <w:t xml:space="preserve">, </w:t>
      </w:r>
      <w:proofErr w:type="spellStart"/>
      <w:r w:rsidRPr="007141AD">
        <w:t>Nadereh</w:t>
      </w:r>
      <w:proofErr w:type="spellEnd"/>
      <w:r w:rsidRPr="007141AD">
        <w:t xml:space="preserve"> </w:t>
      </w:r>
      <w:proofErr w:type="spellStart"/>
      <w:r w:rsidRPr="007141AD">
        <w:t>Pourat</w:t>
      </w:r>
      <w:proofErr w:type="spellEnd"/>
      <w:r w:rsidRPr="007141AD">
        <w:t>, E. Richard Brown, UCLA Center for Health Policy Research. Undocumented Immigrants and Health Care Reform. August 31, 2012. healthpolicy.ucla.edu/publications/Documents/PDF/undocumentedreport-aug2013.pdf)</w:t>
      </w:r>
    </w:p>
    <w:p w14:paraId="5FA35326" w14:textId="77777777" w:rsidR="00557499" w:rsidRPr="007141AD" w:rsidRDefault="00557499" w:rsidP="00557499">
      <w:pPr>
        <w:rPr>
          <w:b/>
          <w:u w:val="single"/>
        </w:rPr>
      </w:pPr>
      <w:r w:rsidRPr="007141AD">
        <w:rPr>
          <w:sz w:val="14"/>
        </w:rPr>
        <w:t xml:space="preserve">Section VIII. Policy options to address access to care barriers for undocumented immigrants The previous sections summarized the published literature and California Health Interview Survey data showing that </w:t>
      </w:r>
      <w:r w:rsidRPr="007141AD">
        <w:rPr>
          <w:b/>
          <w:u w:val="single"/>
        </w:rPr>
        <w:t xml:space="preserve">there are significant numbers undocumented immigrants who will likely comprise an increasing proportion of the uninsured </w:t>
      </w:r>
      <w:r w:rsidRPr="007141AD">
        <w:rPr>
          <w:sz w:val="14"/>
        </w:rPr>
        <w:t>after the implementation of the ACA. After adjusting for age and gender differences between populations</w:t>
      </w:r>
      <w:r w:rsidRPr="007141AD">
        <w:rPr>
          <w:b/>
          <w:u w:val="single"/>
        </w:rPr>
        <w:t>, undocumented immigrants have average health and below average access to health care use and costs</w:t>
      </w:r>
      <w:r w:rsidRPr="007141AD">
        <w:rPr>
          <w:sz w:val="14"/>
        </w:rPr>
        <w:t xml:space="preserve">. Given the unmet needs in this population, and their likely continued residence and employment in the U.S., we next review current policies related to health insurance coverage, access to care and health services. We additionally consider the political context in which each of these policies have been developed, and their potential significance for the future health and health care of the undocumented population in the US. a. Coverage The primary emphasis of </w:t>
      </w:r>
      <w:r w:rsidRPr="007141AD">
        <w:rPr>
          <w:b/>
          <w:u w:val="single"/>
        </w:rPr>
        <w:t>the ACA</w:t>
      </w:r>
      <w:r w:rsidRPr="007141AD">
        <w:rPr>
          <w:sz w:val="14"/>
        </w:rPr>
        <w:t xml:space="preserve"> is to increase access to health care through increasing health insurance coverage, but it </w:t>
      </w:r>
      <w:r w:rsidRPr="007141AD">
        <w:rPr>
          <w:b/>
          <w:u w:val="single"/>
        </w:rPr>
        <w:t>explicitly excludes undocumented immigrants from the coverage expansions</w:t>
      </w:r>
      <w:r w:rsidRPr="007141AD">
        <w:rPr>
          <w:sz w:val="14"/>
        </w:rPr>
        <w:t xml:space="preserve">. Under current federal law, the only provision that mandates coverage for undocumented immigrants is under Emergency Medicaid; as described above, this provision ensures that health care is covered to stabilize prenatal patients in active labor and other patients with acute medical emergencies, regardless of immigration status. Other sources of coverage for prenatal care for the undocumented include federal grants administered by local Community and Migrant Health Centers and the Supplemental Food Program for Women, Infants and Children (WIC). One unknown impact of the explicit exclusion of </w:t>
      </w:r>
      <w:r w:rsidRPr="007141AD">
        <w:rPr>
          <w:rStyle w:val="Emphasis"/>
        </w:rPr>
        <w:t>the</w:t>
      </w:r>
      <w:r w:rsidRPr="007141AD">
        <w:rPr>
          <w:sz w:val="14"/>
        </w:rPr>
        <w:t xml:space="preserve"> undocumented in </w:t>
      </w:r>
      <w:r w:rsidRPr="007141AD">
        <w:rPr>
          <w:rStyle w:val="Emphasis"/>
        </w:rPr>
        <w:t>ACA</w:t>
      </w:r>
      <w:r w:rsidRPr="007141AD">
        <w:rPr>
          <w:sz w:val="14"/>
        </w:rPr>
        <w:t xml:space="preserve"> concerns the documentation that state exchanges will require to prove legal residence. The experience in Medicaid of requiring all persons to provide proof of legal residence suggests that </w:t>
      </w:r>
      <w:r w:rsidRPr="007141AD">
        <w:rPr>
          <w:b/>
          <w:u w:val="single"/>
        </w:rPr>
        <w:t xml:space="preserve">significant </w:t>
      </w:r>
      <w:r w:rsidRPr="007141AD">
        <w:rPr>
          <w:rStyle w:val="Emphasis"/>
        </w:rPr>
        <w:t>paperwork requirements</w:t>
      </w:r>
      <w:r w:rsidRPr="007141AD">
        <w:rPr>
          <w:b/>
          <w:u w:val="single"/>
        </w:rPr>
        <w:t xml:space="preserve"> will serve more to </w:t>
      </w:r>
      <w:r w:rsidRPr="007141AD">
        <w:rPr>
          <w:rStyle w:val="Emphasis"/>
        </w:rPr>
        <w:t>deter</w:t>
      </w:r>
      <w:r w:rsidRPr="007141AD">
        <w:rPr>
          <w:b/>
          <w:u w:val="single"/>
        </w:rPr>
        <w:t xml:space="preserve"> permanent residents and U.S. citizens from applying than preventing undocumented residents from applying</w:t>
      </w:r>
      <w:r w:rsidRPr="007141AD">
        <w:rPr>
          <w:sz w:val="14"/>
        </w:rPr>
        <w:t xml:space="preserve"> (Angus and </w:t>
      </w:r>
      <w:proofErr w:type="spellStart"/>
      <w:r w:rsidRPr="007141AD">
        <w:rPr>
          <w:sz w:val="14"/>
        </w:rPr>
        <w:t>DeVoe</w:t>
      </w:r>
      <w:proofErr w:type="spellEnd"/>
      <w:r w:rsidRPr="007141AD">
        <w:rPr>
          <w:sz w:val="14"/>
        </w:rPr>
        <w:t xml:space="preserve"> 2010). Similarly, the documentation about the immigration status of employees of small businesses that want to access public subsidies through the exchanges is unknown, but the higher the documentation standard the less attractive the subsidies will be. Thus, the </w:t>
      </w:r>
      <w:r w:rsidRPr="007141AD">
        <w:rPr>
          <w:b/>
          <w:u w:val="single"/>
        </w:rPr>
        <w:t xml:space="preserve">implementation of </w:t>
      </w:r>
      <w:r w:rsidRPr="007141AD">
        <w:rPr>
          <w:rStyle w:val="Emphasis"/>
        </w:rPr>
        <w:t>ACA requirements</w:t>
      </w:r>
      <w:r w:rsidRPr="007141AD">
        <w:rPr>
          <w:b/>
          <w:u w:val="single"/>
        </w:rPr>
        <w:t xml:space="preserve"> </w:t>
      </w:r>
      <w:r w:rsidRPr="007141AD">
        <w:rPr>
          <w:sz w:val="14"/>
        </w:rPr>
        <w:t>have the potential to</w:t>
      </w:r>
      <w:r w:rsidRPr="007141AD">
        <w:rPr>
          <w:b/>
          <w:u w:val="single"/>
        </w:rPr>
        <w:t xml:space="preserve"> </w:t>
      </w:r>
      <w:r w:rsidRPr="007141AD">
        <w:rPr>
          <w:rStyle w:val="Emphasis"/>
        </w:rPr>
        <w:t>discourage</w:t>
      </w:r>
      <w:r w:rsidRPr="007141AD">
        <w:rPr>
          <w:sz w:val="14"/>
        </w:rPr>
        <w:t xml:space="preserve"> some </w:t>
      </w:r>
      <w:r w:rsidRPr="007141AD">
        <w:rPr>
          <w:rStyle w:val="Emphasis"/>
        </w:rPr>
        <w:t>eligible individuals</w:t>
      </w:r>
      <w:r w:rsidRPr="007141AD">
        <w:rPr>
          <w:sz w:val="14"/>
        </w:rPr>
        <w:t xml:space="preserve"> </w:t>
      </w:r>
      <w:r w:rsidRPr="007141AD">
        <w:rPr>
          <w:b/>
          <w:u w:val="single"/>
        </w:rPr>
        <w:t>and businesses from seeking coverage through the exchanges</w:t>
      </w:r>
      <w:r w:rsidRPr="007141AD">
        <w:rPr>
          <w:sz w:val="14"/>
        </w:rPr>
        <w:t xml:space="preserve">. 33 In addition, the federal government provides states with the option to provide prenatal health coverage to undocumented women under the State Children’s Health Insurance Program (SCHIP). While this program was signed into law in 1997, it was expanded in 2002 to cover “unborn” children, including the unborn citizen-children of undocumented women by providing states with the option of obtaining matching federal funds to cover prenatal care regardless of immigration status. SCHIP was extended and expanded by President Obama as the Children’s Health Insurance Program Reauthorization Act (CHIPRA) of 2009. Under the Affordable Care Act, SCHIP program was extended to 2015 and federal funding available to states was expanded. Other state-federal programs that have historically allowed for prenatal care for undocumented immigrants have included the Maternal and Child Health Block Grants. </w:t>
      </w:r>
      <w:r w:rsidRPr="007141AD">
        <w:rPr>
          <w:b/>
          <w:u w:val="single"/>
        </w:rPr>
        <w:t>State action related to the health care of the undocumented population is highly variably</w:t>
      </w:r>
      <w:r w:rsidRPr="007141AD">
        <w:rPr>
          <w:b/>
          <w:sz w:val="14"/>
        </w:rPr>
        <w:t xml:space="preserve">, </w:t>
      </w:r>
      <w:r w:rsidRPr="007141AD">
        <w:rPr>
          <w:b/>
          <w:u w:val="single"/>
        </w:rPr>
        <w:t>largely due to</w:t>
      </w:r>
      <w:r w:rsidRPr="007141AD">
        <w:rPr>
          <w:sz w:val="14"/>
        </w:rPr>
        <w:t xml:space="preserve"> the continued </w:t>
      </w:r>
      <w:r w:rsidRPr="007141AD">
        <w:rPr>
          <w:b/>
          <w:u w:val="single"/>
        </w:rPr>
        <w:t>exclusion</w:t>
      </w:r>
      <w:r w:rsidRPr="007141AD">
        <w:rPr>
          <w:sz w:val="14"/>
        </w:rPr>
        <w:t xml:space="preserve"> of the undocumented </w:t>
      </w:r>
      <w:r w:rsidRPr="007141AD">
        <w:rPr>
          <w:b/>
          <w:u w:val="single"/>
        </w:rPr>
        <w:t>from</w:t>
      </w:r>
      <w:r w:rsidRPr="007141AD">
        <w:rPr>
          <w:sz w:val="14"/>
        </w:rPr>
        <w:t xml:space="preserve"> most </w:t>
      </w:r>
      <w:r w:rsidRPr="007141AD">
        <w:rPr>
          <w:b/>
          <w:u w:val="single"/>
        </w:rPr>
        <w:t>federal programs</w:t>
      </w:r>
      <w:r w:rsidRPr="007141AD">
        <w:rPr>
          <w:sz w:val="14"/>
        </w:rPr>
        <w:t xml:space="preserve">. Many states used their own funding to provide prenatal health care to the undocumented even before having the option to do so under the State Children’s Health Insurance Program (SCHIP) beginning in 2002. The Kaiser Family Foundation (2004) reports that as of 2004, 23 states (including California, Texas, Florida and New York) used state funding to cover prenatal care regardless of immigration status; seven states, including five of those also using state funds, had begun to use the SCHIP option to cover care for the undocumented by this time. However, Bixby (2011) reports that as of 2010, many states have still not taken the option to provide prenatal care to undocumented women and instead take the option of using SCHIP funding to expand Medicaid programs, which means that those funds continue to be subject to immigration status restrictions. Despite provisions under the Emergency Medical Treatment and Active Labor Act (EMTALA) requiring hospitals to provide services for active labor and emergency care without regard to insurance status, and the provision of state options under SCHIP, the federal government has not provided a means of universal coverage for prenatal care for undocumented women. Some researchers criticize the lack of universal coverage of prenatal coverage at the federal level, particularly given the health and financial benefits associated with prenatal care (Bixby 2011; Kuiper et al. 1999; Lu et al. 2000). Professional organizations such as the American Congress of Obstetricians and Gynecologists and the American Nurses’ Association advocate for universal prenatal coverage regardless of immigration status (American Congress of Obstetricians and Gynecologists 2009; Godfrey 2010). In addition, health researchers and advocacy groups have argued that there are several reasons to provide greater options for health care coverage to the undocumented population in general, including the lower health care costs and health care utilization among the undocumented population, and in the interest of the well-being of US-born children of the undocumented (American Congress of Obstetricians and Gynecologists 2009; Kuiper et al. 1999; Ponce, </w:t>
      </w:r>
      <w:proofErr w:type="spellStart"/>
      <w:r w:rsidRPr="007141AD">
        <w:rPr>
          <w:sz w:val="14"/>
        </w:rPr>
        <w:t>Lavarreda</w:t>
      </w:r>
      <w:proofErr w:type="spellEnd"/>
      <w:r w:rsidRPr="007141AD">
        <w:rPr>
          <w:sz w:val="14"/>
        </w:rPr>
        <w:t xml:space="preserve"> and Cabezas 2011), as well as the population at large (Nandi, Loue and Galea 2009). </w:t>
      </w:r>
      <w:r w:rsidRPr="007141AD">
        <w:rPr>
          <w:b/>
          <w:u w:val="single"/>
        </w:rPr>
        <w:t>In the absence of federal coverage, some local-level efforts have expanded coverage for undocumented immigrants</w:t>
      </w:r>
      <w:r w:rsidRPr="007141AD">
        <w:rPr>
          <w:sz w:val="14"/>
        </w:rPr>
        <w:t xml:space="preserve">. As an example, Los Angeles County developed the Los Angeles Healthy Kids program in 2003 to cover all uninsured low and middle-income children 0-5, including undocumented children. Funding was provided by First 5 Los Angeles (funded by a statewide tobacco tax) together with several local foundations and health plans. The benefits mirror those provided by California’s SCHIP program, Healthy Families. An evaluation of 34 Healthy Families and Healthy Kids programs that covered undocumented children in three California counties, including Los Angeles County, were found to be effective at reducing unmet healthcare needs and improving the health status of uninsured children not eligible for Medicaid or SCHIP-covered care (Howell et al. 2010). As of 2009, LA Healthy Kids served 31,000 kids, making it the largest Children’s Health Initiative in California (Howell, </w:t>
      </w:r>
      <w:proofErr w:type="spellStart"/>
      <w:r w:rsidRPr="007141AD">
        <w:rPr>
          <w:sz w:val="14"/>
        </w:rPr>
        <w:t>Dubay</w:t>
      </w:r>
      <w:proofErr w:type="spellEnd"/>
      <w:r w:rsidRPr="007141AD">
        <w:rPr>
          <w:sz w:val="14"/>
        </w:rPr>
        <w:t xml:space="preserve"> and Palmer 2008). However, </w:t>
      </w:r>
      <w:r w:rsidRPr="007141AD">
        <w:rPr>
          <w:b/>
          <w:u w:val="single"/>
        </w:rPr>
        <w:t>these benefits have not stretched to cover all undocumented</w:t>
      </w:r>
      <w:r w:rsidRPr="007141AD">
        <w:rPr>
          <w:sz w:val="14"/>
        </w:rPr>
        <w:t xml:space="preserve"> children. While LA Healthy Kids originally targeted children 0-18, </w:t>
      </w:r>
      <w:r w:rsidRPr="007141AD">
        <w:rPr>
          <w:b/>
          <w:u w:val="single"/>
        </w:rPr>
        <w:t>higher than expected enrollment led the program to place an “enrollment hold</w:t>
      </w:r>
      <w:r w:rsidRPr="007141AD">
        <w:rPr>
          <w:sz w:val="14"/>
        </w:rPr>
        <w:t xml:space="preserve">” for those 6-18 years of age beginning in 2005, leaving this group still vulnerable to lack of healthcare access. In addition, </w:t>
      </w:r>
      <w:r w:rsidRPr="007141AD">
        <w:rPr>
          <w:b/>
          <w:u w:val="single"/>
        </w:rPr>
        <w:t xml:space="preserve">there were growing concerns about continued funding for the program given political </w:t>
      </w:r>
      <w:r w:rsidRPr="007141AD">
        <w:rPr>
          <w:rStyle w:val="Emphasis"/>
        </w:rPr>
        <w:t>pressure to reduce services</w:t>
      </w:r>
      <w:r w:rsidRPr="007141AD">
        <w:rPr>
          <w:b/>
          <w:u w:val="single"/>
        </w:rPr>
        <w:t xml:space="preserve"> for the undocumented during the economic recession</w:t>
      </w:r>
      <w:r w:rsidRPr="007141AD">
        <w:rPr>
          <w:sz w:val="14"/>
        </w:rPr>
        <w:t xml:space="preserve"> (Howell, </w:t>
      </w:r>
      <w:proofErr w:type="spellStart"/>
      <w:r w:rsidRPr="007141AD">
        <w:rPr>
          <w:sz w:val="14"/>
        </w:rPr>
        <w:t>Dubay</w:t>
      </w:r>
      <w:proofErr w:type="spellEnd"/>
      <w:r w:rsidRPr="007141AD">
        <w:rPr>
          <w:sz w:val="14"/>
        </w:rPr>
        <w:t xml:space="preserve"> and Palmer 2008), although enrollment is still open for 0-5 year </w:t>
      </w:r>
      <w:proofErr w:type="spellStart"/>
      <w:r w:rsidRPr="007141AD">
        <w:rPr>
          <w:sz w:val="14"/>
        </w:rPr>
        <w:t>olds</w:t>
      </w:r>
      <w:proofErr w:type="spellEnd"/>
      <w:r w:rsidRPr="007141AD">
        <w:rPr>
          <w:sz w:val="14"/>
        </w:rPr>
        <w:t xml:space="preserve"> in mid-2012. </w:t>
      </w:r>
      <w:r w:rsidRPr="007141AD">
        <w:rPr>
          <w:sz w:val="6"/>
        </w:rPr>
        <w:t xml:space="preserve">The focus on covering “all children,” especially during a developmentally sensitive period of life, provides political appeal, although the lack of a dedicated funding source makes the long-term viability of LA Healthy Kids uncertain. Another policy option under discussion for Mexican migrants in particular is cross-border health insurance to cover immigrants and their families who return regularly or are separated across borders (Arredondo et al. 2011; Vargas Bustamante et al. 2012). For over 15 years academics, government officials, and NGOs on both sides of the border have strategized about ways to provide low-cost coverage to Mexican immigrants in the U.S. California allows the sale of insurance policies that incentivize or require some services (typically high cost hospital care) to be obtained in Mexico. The resulting savings reduces costs and the price of insurance. There are currently several commercial plans in both California and Mexico that provide coverage to Mexican immigrants and their families, with most coverage occurring close to the U.S.-Mexico border. The Mexican government currently offers a subsidized health insurance product, Seguro Popular </w:t>
      </w:r>
      <w:proofErr w:type="spellStart"/>
      <w:r w:rsidRPr="007141AD">
        <w:rPr>
          <w:sz w:val="6"/>
        </w:rPr>
        <w:t>Migrante</w:t>
      </w:r>
      <w:proofErr w:type="spellEnd"/>
      <w:r w:rsidRPr="007141AD">
        <w:rPr>
          <w:sz w:val="6"/>
        </w:rPr>
        <w:t xml:space="preserve">, for purchase by migrants at most Mexican consulates across the U.S. This program is limited in that migrants have to return to Mexico for all services. The Mexican Ministry of Health also has a pilot program that provides coverage for ambulatory and emergency care for guest workers in North Carolina and Washington state; comprehensive care for these workers is provided for in Mexico only (Vargas Bustamante et al. 2012). In order for cross-border insurance to be effective and comprehensive, significant cooperation between sending and host governments is necessary. The limitations of the existing model of cross-border insurance with California and Mexico is that medical care is currently concentrated in private hospitals in Mexican cities bordering California – a significant access barrier for those undocumented immigrants living in “new destinations” and other locations dispersed throughout the US. Even for those living near the border, having to cross the border can be a barrier since those returning to the U.S. by car from Mexico can routinely be delayed by an hour or more due to congestion at immigration. In addition, Vargas-Bustamante and authors (2012) suggest that while US hospitals might generally be supportive of efforts to have costly acute and chronic care taken care of in Mexico, physicians are generally opposed to the increased regulation and liability that comes with cross-border health care utilization. On these grounds, the Texas Medical Association blocked passage of a 2001 bill that would have allowed </w:t>
      </w:r>
      <w:proofErr w:type="spellStart"/>
      <w:r w:rsidRPr="007141AD">
        <w:rPr>
          <w:sz w:val="6"/>
        </w:rPr>
        <w:t>crossborder</w:t>
      </w:r>
      <w:proofErr w:type="spellEnd"/>
      <w:r w:rsidRPr="007141AD">
        <w:rPr>
          <w:sz w:val="6"/>
        </w:rPr>
        <w:t xml:space="preserve"> insurance for families at the Texas-Mexico border (Vargas Bustamante et al. 2012). Cross-border health insurances is not a full solution for coverage of the undocumented since they are unable to freely cross the border to obtain lower cost and subsidized services in Mexico. Low 35 take up rates of existing cross border insurance also suggests that the restricted networks and the need to cross the border for some care will leave this as only a niche product. The most successful attempts at providing coverage for undocumented immigrants has been for prenatal care and young children, but even those are limited in scope. The strong response to the LA Healthy Kids program suggests that there is a demand for very low-cost health insurance ($0-15 per child per month depending on income; $5 copayments), but funding such programs is a large barrier (L.A. Care Health Plan 2012). Programs that are funded entirely by premiums such as commercial cross-border health insurance, or subsidized by the Mexican government such as Seguro Popular </w:t>
      </w:r>
      <w:proofErr w:type="spellStart"/>
      <w:r w:rsidRPr="007141AD">
        <w:rPr>
          <w:sz w:val="6"/>
        </w:rPr>
        <w:t>Migrante</w:t>
      </w:r>
      <w:proofErr w:type="spellEnd"/>
      <w:r w:rsidRPr="007141AD">
        <w:rPr>
          <w:sz w:val="6"/>
        </w:rPr>
        <w:t xml:space="preserve">, are not practical because they require immigrants without migration documents to cross the border for the most expensive care. Since most undocumented immigrants live in families with working adults, the most effective way to extend coverage would be to require employers to offer low-cost family health insurance to all employees. CBO estimates, as well as other independent estimates including those presented earlier, are that the net change in employer sponsored health insurance coverage under the ACA will be negligible (Congressional Budget Office 2012). Changing the incentives to employers of low-income workers to provide insurance directly rather than relying on Medicaid and subsidies to individuals in the exchanges (neither of which are available to undocumented workers) would have the greatest impact on coverage rates for the undocumented. That is not a topic of current discussion, however, nor is comprehensive immigration reform that would provide legal status and therefore access to the exchanges and Medicaid. Given the current political climate about immigration in the U.S., it appears that only small, incremental improvements in health insurance coverage are likely in the near future. b. Access to care In the absence of adequate insurance coverage, some policies have attempted to directly increase access to care for the undocumented. These policies have included supplemental funding to hospitals that serve large numbers of undocumented immigrants and to migrant and community health centers for primary care. As mentioned previously, at the local-level, access to primary care for undocumented immigrants is likely to be expanded through increased funding for Federally-Qualified Community Health Centers (FQHCs) under the Affordable Care Act. Under the ACA, $11 billion dollars was appropriated to FQHCs from 2011 to 2016; this increase in funds, however was somewhat offset by significant decreases for community health centers in the 2011 federal budget (Hansen and </w:t>
      </w:r>
      <w:proofErr w:type="spellStart"/>
      <w:r w:rsidRPr="007141AD">
        <w:rPr>
          <w:sz w:val="6"/>
        </w:rPr>
        <w:t>Hendrikson</w:t>
      </w:r>
      <w:proofErr w:type="spellEnd"/>
      <w:r w:rsidRPr="007141AD">
        <w:rPr>
          <w:sz w:val="6"/>
        </w:rPr>
        <w:t xml:space="preserve"> 2011). Because increased health insurance coverage for the general population should decrease the uncompensated care burden on hospitals, the ACA will drastically reduce the amount of funding for Disproportionate Share Hospitals (DSH), many of which provide significant amounts of uncompensated care for undocumented immigrants. In addition, the Supreme Court’s decision </w:t>
      </w:r>
      <w:proofErr w:type="spellStart"/>
      <w:r w:rsidRPr="007141AD">
        <w:rPr>
          <w:sz w:val="6"/>
        </w:rPr>
        <w:t>maked</w:t>
      </w:r>
      <w:proofErr w:type="spellEnd"/>
      <w:r w:rsidRPr="007141AD">
        <w:rPr>
          <w:sz w:val="6"/>
        </w:rPr>
        <w:t xml:space="preserve"> Medicaid expansion optional at the states level. As a result, states that elect not to expand Medicaid will have higher remaining </w:t>
      </w:r>
      <w:proofErr w:type="spellStart"/>
      <w:r w:rsidRPr="007141AD">
        <w:rPr>
          <w:sz w:val="6"/>
        </w:rPr>
        <w:t>uninsurance</w:t>
      </w:r>
      <w:proofErr w:type="spellEnd"/>
      <w:r w:rsidRPr="007141AD">
        <w:rPr>
          <w:sz w:val="6"/>
        </w:rPr>
        <w:t xml:space="preserve"> rates and a corresponding higher level of uncompensated care from US citizens and documented immigrants who would have otherwise been covered by a Medicaid expansion. This reduction in DSH funding comes amid criticism from the American Hospital Association about the lack of federal attention to the high cost of uncompensated care that many hospitals incur for providing both acute and long-term care to undocumented patients under EMTALA rules that they argue are not well defined. The American Hospital Association criticizes the Affordable Care Act for not including any provision to help hospitals cover the largely uncompensated costs of caring for the 36 undocumented as they continue to be excluded from public forms of health care coverage (</w:t>
      </w:r>
      <w:proofErr w:type="spellStart"/>
      <w:r w:rsidRPr="007141AD">
        <w:rPr>
          <w:sz w:val="6"/>
        </w:rPr>
        <w:t>Umbdenstock</w:t>
      </w:r>
      <w:proofErr w:type="spellEnd"/>
      <w:r w:rsidRPr="007141AD">
        <w:rPr>
          <w:sz w:val="6"/>
        </w:rPr>
        <w:t xml:space="preserve"> 2011). Several state hospital associations share this view; the California Hospital Association advocates that “the federal government acknowledge the cost of providing care to undocumented patients, and appropriate sufficient funds to cover the cost of their emergency and follow-up care” (California Hospital Association 2011). The Texas Hospital Association has expressed similar concerns (Texas Hospital Association 2009). There is a precedent for federal compensation to hospitals that care for undocumented immigrants. The Medicare Modernization Act of 2003 allocated $1 billion over four years starting in 2005 to compensate hospitals, physicians, and ambulance companies for otherwise uncompensated EMTALA-level emergency care provided to undocumented immigrants. Most of those funds had been exhausted by 2012 (Centers for Medicare &amp; Medicaid Services (CMS) 2012). Based on a survey of several participating hospitals, the Florida Hospital Association made a more specific set of recommendations to the federal government based on their findings about hospitals grappling with the costs of both acute and long-term care for severely injured or chronically ill undocumented patients (Florida Hospital Association 2003). This organization recommends that EMTALA rules more clearly stipulate the role of hospitals in long-term care for patients who cannot be released on their own, but do not otherwise have coverage for rehabilitation in skilled nursing facilities. In addition, this report suggests that the process of repatriating undocumented patients with long-term care needs be facilitated by both US governmental agencies as well as sending countries – many of whom refuse to allow hospitals to return patients with long-term needs. In addition, if states like Florida do not fully expand their Medicaid programs as allowed under the ACA, their Emergency Medicaid programs will continue to exclude childless nonelderly adults, eliminating funding that would have otherwise been available to cover much of the EMTALA required care for low-income undocumented immigrants. </w:t>
      </w:r>
      <w:r w:rsidRPr="007141AD">
        <w:rPr>
          <w:sz w:val="14"/>
        </w:rPr>
        <w:t xml:space="preserve">In addition to the effects of the ACA on access to care, the economic recession has already led some </w:t>
      </w:r>
      <w:r w:rsidRPr="007141AD">
        <w:rPr>
          <w:b/>
          <w:u w:val="single"/>
        </w:rPr>
        <w:t>state</w:t>
      </w:r>
      <w:r w:rsidRPr="007141AD">
        <w:rPr>
          <w:sz w:val="14"/>
        </w:rPr>
        <w:t xml:space="preserve"> and local </w:t>
      </w:r>
      <w:r w:rsidRPr="007141AD">
        <w:rPr>
          <w:b/>
          <w:u w:val="single"/>
        </w:rPr>
        <w:t>governments</w:t>
      </w:r>
      <w:r w:rsidRPr="007141AD">
        <w:rPr>
          <w:sz w:val="14"/>
        </w:rPr>
        <w:t xml:space="preserve"> to </w:t>
      </w:r>
      <w:r w:rsidRPr="007141AD">
        <w:rPr>
          <w:rStyle w:val="Emphasis"/>
        </w:rPr>
        <w:t>restrict</w:t>
      </w:r>
      <w:r w:rsidRPr="007141AD">
        <w:rPr>
          <w:b/>
          <w:u w:val="single"/>
        </w:rPr>
        <w:t xml:space="preserve"> health care </w:t>
      </w:r>
      <w:r w:rsidRPr="007141AD">
        <w:rPr>
          <w:rStyle w:val="Emphasis"/>
        </w:rPr>
        <w:t>access to the undocumented as a means of cutting costs</w:t>
      </w:r>
      <w:r w:rsidRPr="007141AD">
        <w:rPr>
          <w:sz w:val="14"/>
        </w:rPr>
        <w:t xml:space="preserve">. In California in 2009, </w:t>
      </w:r>
      <w:r w:rsidRPr="007141AD">
        <w:rPr>
          <w:b/>
          <w:u w:val="single"/>
        </w:rPr>
        <w:t>Sacramento County decided to close primary and mental health clinics that serve a large number of undocumented patients while Contra Costa County began screening for legal status at its public clinics and hospitals</w:t>
      </w:r>
      <w:r w:rsidRPr="007141AD">
        <w:rPr>
          <w:sz w:val="14"/>
        </w:rPr>
        <w:t xml:space="preserve"> (Wood 2009). Sacramento County expected to save $2.4 million while Contra Costa County projected they would save $6 million by restricting these services, although the long-term fiscal impacts were not considered (Gorman 2009). Similarly, the Yolo County Board of Supervisors approved a proposal in May 2009 to cut funding for health care services for undocumented immigrants. Yolo County faced a budget deficit of $24 million for fiscal year 2009-2010 and estimated they would save $1 million by curtailing services for the undocumented (Gorman 2009). Thus, while the availability of low-cost primary care services at federally-funded community health centers may expand under the ACA, the economic recession is working to reduce access to state and locally funded primary care clinic access. Further research is needed to determine if there is any net increase after the ACA in access to primary care in communities with large numbers of undocumented residents. In addition, </w:t>
      </w:r>
      <w:r w:rsidRPr="007141AD">
        <w:rPr>
          <w:b/>
          <w:u w:val="single"/>
        </w:rPr>
        <w:t>the forthcoming reductions in hospital DSH and other subsidies may place hospitals in communities with high concentrations of undocumented immigrants at risk of closure if they are not able to compensate for the reduced funding with alternative sources of revenues.</w:t>
      </w:r>
      <w:r w:rsidRPr="007141AD">
        <w:rPr>
          <w:sz w:val="14"/>
        </w:rPr>
        <w:t xml:space="preserve"> In sum, </w:t>
      </w:r>
      <w:r w:rsidRPr="007141AD">
        <w:rPr>
          <w:b/>
          <w:u w:val="single"/>
        </w:rPr>
        <w:t>the ACA offers mixed incentives on access</w:t>
      </w:r>
      <w:r w:rsidRPr="007141AD">
        <w:rPr>
          <w:sz w:val="14"/>
        </w:rPr>
        <w:t xml:space="preserve"> 37 </w:t>
      </w:r>
      <w:r w:rsidRPr="007141AD">
        <w:rPr>
          <w:b/>
          <w:u w:val="single"/>
        </w:rPr>
        <w:t xml:space="preserve">to health care, with the </w:t>
      </w:r>
      <w:r w:rsidRPr="007141AD">
        <w:rPr>
          <w:rStyle w:val="Emphasis"/>
        </w:rPr>
        <w:t>ultimate impact likely to rest on the response of</w:t>
      </w:r>
      <w:r w:rsidRPr="007141AD">
        <w:rPr>
          <w:b/>
          <w:u w:val="single"/>
        </w:rPr>
        <w:t xml:space="preserve"> state and </w:t>
      </w:r>
      <w:r w:rsidRPr="007141AD">
        <w:rPr>
          <w:rStyle w:val="Emphasis"/>
        </w:rPr>
        <w:t xml:space="preserve">local governments as well as providers. </w:t>
      </w:r>
      <w:r w:rsidRPr="007141AD">
        <w:rPr>
          <w:sz w:val="14"/>
        </w:rPr>
        <w:t>c. Other Programs and Policies that Provide Specific Services Additional policies provide for expanded services to undocumented immigrants. For example, state-funded health services that undocumented immigrants are eligible for may include Children with Special Health Care Needs, substance abuse treatment programs, mental health and immunization programs, school health clinics, and other public health and emergency medical services (Strayhorn 2006). Examples of health services that include undocumented immigrants are those provided for screening and treatment under the National Breast and Cervical Cancer Early Detection Program (NBCCEDP) and the Breast and Cervical Prevention and Treatment Act of 2000. The NBCCEDP is administered by the Centers for Disease Control and Prevention (CDC) and provides free or low-cost screening (e.g. mammograms and Pap tests) to all age-eligible women, without regard for documentation status, at or below 250% of the Federal Poverty Level (CDC 2009). Treatment costs for women diagnosed under NBCCEDP who otherwise do not have health insurance coverage was provided for as a state option under Medicaid in 2000. CDC reports that all states took steps to accept this option by 2004 (CDC 2011). There is concern that CDC is planning on reducing grants to state health departments for providing free and low-cost breast and cervical cancer screening since those services are required under the ACA to be covered with no copayments by all private and public health insurance. The expansion of insurance will increase access for those newly covered, but undocumented women will likely face increased barriers in obtaining affordable and timely breast and cervical cancer screening as a result of cutbacks in public programs in these areas. In addition, low-income women who are pregnant, post-partum or breastfeeding are eligible to receive nutrition benefits under the Supplemental Nutrition Program for Women, Infants and Children (WIC). WIC provides supplemental foods and nutrition education, breastfeeding promotion and support and medical and social service referrals. The WIC program also covers supplemental nutrition for children up to age 5. In 2006, 11.7% (683,000) of the 1.8 million children participating in WIC were citizen-children of undocumented immigrants (</w:t>
      </w:r>
      <w:proofErr w:type="spellStart"/>
      <w:r w:rsidRPr="007141AD">
        <w:rPr>
          <w:sz w:val="14"/>
        </w:rPr>
        <w:t>Vericker</w:t>
      </w:r>
      <w:proofErr w:type="spellEnd"/>
      <w:r w:rsidRPr="007141AD">
        <w:rPr>
          <w:sz w:val="14"/>
        </w:rPr>
        <w:t xml:space="preserve">, 2010). Programs that offer free or low cost health care services to all those in need are projected to experience declining demand as the ACA is implemented. But there will be at least 20 million persons remaining uninsured after the full implementation of the ACA, one-quarter of whom are likely to be undocumented (according to the Gruber </w:t>
      </w:r>
      <w:proofErr w:type="spellStart"/>
      <w:r w:rsidRPr="007141AD">
        <w:rPr>
          <w:sz w:val="14"/>
        </w:rPr>
        <w:t>MicroSimulation</w:t>
      </w:r>
      <w:proofErr w:type="spellEnd"/>
      <w:r w:rsidRPr="007141AD">
        <w:rPr>
          <w:sz w:val="14"/>
        </w:rPr>
        <w:t xml:space="preserve"> Model presented above). That means that </w:t>
      </w:r>
      <w:r w:rsidRPr="007141AD">
        <w:rPr>
          <w:b/>
          <w:u w:val="single"/>
        </w:rPr>
        <w:t>the highest rates of need will be in communities with large numbers of recent and undocumented immigrants, but sufficient funding for subsidized services may not be available in those communities</w:t>
      </w:r>
      <w:r w:rsidRPr="007141AD">
        <w:rPr>
          <w:sz w:val="14"/>
        </w:rPr>
        <w:t xml:space="preserve">. </w:t>
      </w:r>
      <w:r w:rsidRPr="007141AD">
        <w:rPr>
          <w:b/>
          <w:u w:val="single"/>
        </w:rPr>
        <w:t>The increasing fraction of the uninsured who are undocumented</w:t>
      </w:r>
      <w:r w:rsidRPr="007141AD">
        <w:rPr>
          <w:sz w:val="14"/>
        </w:rPr>
        <w:t xml:space="preserve">, especially in states with high levels of new coverage for documented residents like California, </w:t>
      </w:r>
      <w:r w:rsidRPr="007141AD">
        <w:rPr>
          <w:b/>
          <w:u w:val="single"/>
        </w:rPr>
        <w:t xml:space="preserve">may lead to additional problems for undocumented immigrants if </w:t>
      </w:r>
      <w:r w:rsidRPr="007141AD">
        <w:rPr>
          <w:rStyle w:val="Emphasis"/>
        </w:rPr>
        <w:t>being uninsured becomes associated with being undocumented</w:t>
      </w:r>
      <w:r w:rsidRPr="007141AD">
        <w:rPr>
          <w:sz w:val="14"/>
        </w:rPr>
        <w:t xml:space="preserve">. </w:t>
      </w:r>
      <w:r w:rsidRPr="007141AD">
        <w:rPr>
          <w:b/>
          <w:u w:val="single"/>
        </w:rPr>
        <w:t xml:space="preserve">This could lead to </w:t>
      </w:r>
      <w:r w:rsidRPr="007141AD">
        <w:rPr>
          <w:rStyle w:val="Emphasis"/>
        </w:rPr>
        <w:t>heightened fears</w:t>
      </w:r>
      <w:r w:rsidRPr="007141AD">
        <w:rPr>
          <w:sz w:val="14"/>
        </w:rPr>
        <w:t xml:space="preserve"> </w:t>
      </w:r>
      <w:r w:rsidRPr="007141AD">
        <w:rPr>
          <w:b/>
          <w:u w:val="single"/>
        </w:rPr>
        <w:t xml:space="preserve">(justified or not) by undocumented immigrants that </w:t>
      </w:r>
      <w:r w:rsidRPr="007141AD">
        <w:rPr>
          <w:rStyle w:val="Emphasis"/>
        </w:rPr>
        <w:t>showing up at public clinics and hospitals</w:t>
      </w:r>
      <w:r w:rsidRPr="007141AD">
        <w:rPr>
          <w:b/>
          <w:u w:val="single"/>
        </w:rPr>
        <w:t xml:space="preserve"> without insurance might lead to problems the immigration services. The level of fear that deters needed health care use by the undocumented</w:t>
      </w:r>
      <w:r w:rsidRPr="007141AD">
        <w:rPr>
          <w:sz w:val="14"/>
        </w:rPr>
        <w:t xml:space="preserve">, and their citizen children, </w:t>
      </w:r>
      <w:r w:rsidRPr="007141AD">
        <w:rPr>
          <w:b/>
          <w:u w:val="single"/>
        </w:rPr>
        <w:t xml:space="preserve">is a </w:t>
      </w:r>
      <w:r w:rsidRPr="007141AD">
        <w:rPr>
          <w:rStyle w:val="Emphasis"/>
        </w:rPr>
        <w:t>significant problem</w:t>
      </w:r>
      <w:r w:rsidRPr="007141AD">
        <w:rPr>
          <w:sz w:val="14"/>
        </w:rPr>
        <w:t xml:space="preserve"> that merits monitoring. 38 d. </w:t>
      </w:r>
      <w:r w:rsidRPr="007141AD">
        <w:rPr>
          <w:sz w:val="10"/>
        </w:rPr>
        <w:t>Political context of policy options The most straightforward way to expand coverage and access to undocumented immigrants would be to enact some type of immigration policy reform that provides a pathway to citizenship. This would allow current undocumented immigrants to regularize their status and eventually qualify for the same programs and services as most other workers, families, and individuals in the country. The failure of immigration reform under the Bush administration, and the failure of even the more politically popular “Dream Act” to regularize the status those brought to the U.S. as children, indicates that immigration reform is not a viable solution to health care access barriers in the near to medium future. The most recent decision by the White House to provide deferred action and work permits to childhood arrivals does not help their health insurance status (U.S. Citizenship and Immigration Services 2012). The deferred status does not change the applicants’ legal status, meaning that they remain unauthorized for purposes of public health insurance and access to health care exchanges. Positions favoring expanded health care coverage, access or services for undocumented immigrants are met by arguments for maintaining restrictive policies or further restricting health care coverage offered to undocumented immigrants. Organizations like the Center for Immigration Studies (CIS) and the Federation for American Immigration Reform (FAIR) take these positions; their suggestions for reform include the proposal that immigrants should be responsible for the full price of healthcare premiums and the cost of care not covered by insurance; CIS suggests that those undocumented immigrants not able to cover these costs should be returned to their countries of origin (Edwards 2010). In addition, both organizations suggest that health care providers and hospitals no longer be mandated to treat undocumented patients for acute or emergency care under EMTALA, but that immigration status should be assessed as a condition of care. Underlying the perspective of these organizations are their policy recommendations for restrictive immigration policy generally. FAIR further advocates that health insurance coverage or financial ability to cover the cost of health care should be a condition of legal migration (</w:t>
      </w:r>
      <w:proofErr w:type="spellStart"/>
      <w:r w:rsidRPr="007141AD">
        <w:rPr>
          <w:sz w:val="10"/>
        </w:rPr>
        <w:t>Ruark</w:t>
      </w:r>
      <w:proofErr w:type="spellEnd"/>
      <w:r w:rsidRPr="007141AD">
        <w:rPr>
          <w:sz w:val="10"/>
        </w:rPr>
        <w:t xml:space="preserve"> and Martin 2009). In addition to the restrictive perspectives provided by organizations like CIS and FAIR, there appears to be little public support for providing health care coverage to undocumented immigrants under health reform (Sanchez et al. 2011). As a result, politicians are largely unwilling to include the undocumented in health coverage provisions, including the Affordable Care Act (Galarneau 2011). Finally, policies and policy recommendations related to health and health care for the undocumented come about at a time when generalized anti-immigrant sentiment is heightened. Particularly during the economic recession, some politicians and the general public point to undocumented immigrants as a source of further economic burden via health care costs and economic competition (Lovett 2011). At the federal level, for example, these concerns have led to proposals to end birthright citizenship for the children of undocumented immigrants, currently provided for under the 14th amendment (Preston 2011). Not granting citizenship to children born in the U.S. to undocumented, or even simply noncitizen, parents would further increase the number of undocumented and uninsured residents in the US. The overall anti-immigrant sentiment has contributed to the continued exclusion of the undocumented from federal health reform, making inclusion that explicitly includes the undocumented politically challenging. 39 e. Conclusions: Enhancing Access to Care for Undocumented Immigrants in the ACA Era </w:t>
      </w:r>
      <w:r w:rsidRPr="007141AD">
        <w:rPr>
          <w:b/>
          <w:u w:val="single"/>
        </w:rPr>
        <w:t>All of the evidence points to continued poor access, or even declining access, to health care for undocumented immigrants in the coming years</w:t>
      </w:r>
      <w:r w:rsidRPr="007141AD">
        <w:rPr>
          <w:sz w:val="14"/>
        </w:rPr>
        <w:t xml:space="preserve">. </w:t>
      </w:r>
      <w:r w:rsidRPr="007141AD">
        <w:rPr>
          <w:b/>
          <w:u w:val="single"/>
        </w:rPr>
        <w:t>This is particularly problematic since the general health policy arena will be focusing on expanded access</w:t>
      </w:r>
      <w:r w:rsidRPr="007141AD">
        <w:rPr>
          <w:sz w:val="14"/>
        </w:rPr>
        <w:t xml:space="preserve"> that results </w:t>
      </w:r>
      <w:r w:rsidRPr="007141AD">
        <w:rPr>
          <w:b/>
          <w:u w:val="single"/>
        </w:rPr>
        <w:t>from the ACA, leading to decreased fiscal and political support for residual programs that have also benefitted undocumented immigrants in the past</w:t>
      </w:r>
      <w:r w:rsidRPr="007141AD">
        <w:rPr>
          <w:sz w:val="14"/>
        </w:rPr>
        <w:t xml:space="preserve">. </w:t>
      </w:r>
      <w:r w:rsidRPr="007141AD">
        <w:rPr>
          <w:b/>
          <w:u w:val="single"/>
        </w:rPr>
        <w:t>There are a number of uncertainties about the fate of undocumented U.S. residents and their families, including the net effect of local clinic reductions that may counter increased federally funded community health center grants, the impact of reduced DSH payments on access to hospital services, reduced direct funding for preventive services, and the response of states and localities to the shifting mix of uninsured residents</w:t>
      </w:r>
      <w:r w:rsidRPr="007141AD">
        <w:rPr>
          <w:sz w:val="14"/>
        </w:rPr>
        <w:t xml:space="preserve">. Since at least three-quarters of those who will remain uninsured after the full implementation of the ACA will be U.S. citizens and permanent residents, it may be possible to design programs that focus on those left out of health care reform generically and design approaches that expand primary care and acute care subsidies that will also benefit the undocumented. </w:t>
      </w:r>
      <w:r w:rsidRPr="007141AD">
        <w:rPr>
          <w:b/>
          <w:u w:val="single"/>
        </w:rPr>
        <w:t>The ACA will move us towards the goal of providing equitable access to health care for all persons who need it, but significant gaps will remain that will require creative solutions given the political and organizational constraints of the American medical care system.</w:t>
      </w:r>
    </w:p>
    <w:p w14:paraId="07BB4851" w14:textId="77777777" w:rsidR="001C785C" w:rsidRPr="007141AD" w:rsidRDefault="001C785C" w:rsidP="001C785C"/>
    <w:p w14:paraId="3D861D44" w14:textId="3BD53129" w:rsidR="006248FB" w:rsidRPr="007141AD" w:rsidRDefault="006248FB" w:rsidP="006248FB">
      <w:pPr>
        <w:pStyle w:val="Heading3"/>
      </w:pPr>
      <w:r w:rsidRPr="007141AD">
        <w:t xml:space="preserve">1NC No Disease Impact </w:t>
      </w:r>
    </w:p>
    <w:p w14:paraId="22026222" w14:textId="77777777" w:rsidR="006248FB" w:rsidRPr="007141AD" w:rsidRDefault="006248FB" w:rsidP="006248FB">
      <w:pPr>
        <w:pStyle w:val="Heading4"/>
        <w:rPr>
          <w:rFonts w:cs="Times New Roman"/>
        </w:rPr>
      </w:pPr>
      <w:r w:rsidRPr="007141AD">
        <w:rPr>
          <w:rFonts w:cs="Times New Roman"/>
        </w:rPr>
        <w:t>Natural pandemics won’t cause human extinction</w:t>
      </w:r>
    </w:p>
    <w:p w14:paraId="507B7257" w14:textId="77777777" w:rsidR="006248FB" w:rsidRPr="007141AD" w:rsidRDefault="006248FB" w:rsidP="006248FB">
      <w:r w:rsidRPr="007141AD">
        <w:t xml:space="preserve">Sebastian </w:t>
      </w:r>
      <w:r w:rsidRPr="007141AD">
        <w:rPr>
          <w:rStyle w:val="Style13ptBold"/>
        </w:rPr>
        <w:t>Farquhar</w:t>
      </w:r>
      <w:r w:rsidRPr="007141AD">
        <w:t xml:space="preserve"> 1/23/</w:t>
      </w:r>
      <w:r w:rsidRPr="007141AD">
        <w:rPr>
          <w:rStyle w:val="Style13ptBold"/>
        </w:rPr>
        <w:t>17</w:t>
      </w:r>
      <w:r w:rsidRPr="007141AD">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14:paraId="2ADE5217" w14:textId="77777777" w:rsidR="006248FB" w:rsidRPr="007141AD" w:rsidRDefault="006248FB" w:rsidP="006248FB">
      <w:pPr>
        <w:rPr>
          <w:sz w:val="16"/>
        </w:rPr>
      </w:pPr>
      <w:r w:rsidRPr="007141AD">
        <w:rPr>
          <w:sz w:val="16"/>
        </w:rPr>
        <w:t>1.1.3 Engineered pandemics For most of human history, natural pandemics have posed the greatest risk of mass global</w:t>
      </w:r>
      <w:r w:rsidRPr="007141AD">
        <w:rPr>
          <w:rStyle w:val="StyleUnderline"/>
        </w:rPr>
        <w:t xml:space="preserve"> </w:t>
      </w:r>
      <w:r w:rsidRPr="007141AD">
        <w:rPr>
          <w:sz w:val="16"/>
        </w:rPr>
        <w:t>fatalities</w:t>
      </w:r>
      <w:r w:rsidRPr="007141AD">
        <w:rPr>
          <w:rStyle w:val="StyleUnderline"/>
        </w:rPr>
        <w:t>.</w:t>
      </w:r>
      <w:r w:rsidRPr="007141AD">
        <w:rPr>
          <w:sz w:val="16"/>
        </w:rPr>
        <w:t xml:space="preserve">37 However, there are some reasons to believe that </w:t>
      </w:r>
      <w:r w:rsidRPr="007141AD">
        <w:rPr>
          <w:rStyle w:val="Emphasis"/>
        </w:rPr>
        <w:t>natural pandemics are very unlikely to cause human extinction</w:t>
      </w:r>
      <w:r w:rsidRPr="007141AD">
        <w:rPr>
          <w:sz w:val="16"/>
        </w:rPr>
        <w:t xml:space="preserve">. Analysis of the International Union for Conservation of Nature (IUCN) red list database has shown that </w:t>
      </w:r>
      <w:r w:rsidRPr="007141AD">
        <w:rPr>
          <w:rStyle w:val="StyleUnderline"/>
        </w:rPr>
        <w:t xml:space="preserve">of the 833 recorded </w:t>
      </w:r>
      <w:r w:rsidRPr="007141AD">
        <w:rPr>
          <w:sz w:val="16"/>
        </w:rPr>
        <w:t xml:space="preserve">plant and animal </w:t>
      </w:r>
      <w:r w:rsidRPr="007141AD">
        <w:rPr>
          <w:rStyle w:val="StyleUnderline"/>
        </w:rPr>
        <w:t>species extinctions</w:t>
      </w:r>
      <w:r w:rsidRPr="007141AD">
        <w:rPr>
          <w:sz w:val="16"/>
        </w:rPr>
        <w:t xml:space="preserve"> known to have occurred </w:t>
      </w:r>
      <w:r w:rsidRPr="007141AD">
        <w:rPr>
          <w:rStyle w:val="StyleUnderline"/>
        </w:rPr>
        <w:t>since 1500, less than 4% (31 species) were ascribed to infectious disease</w:t>
      </w:r>
      <w:r w:rsidRPr="007141AD">
        <w:rPr>
          <w:sz w:val="16"/>
        </w:rPr>
        <w:t xml:space="preserve">.38 </w:t>
      </w:r>
      <w:r w:rsidRPr="007141AD">
        <w:rPr>
          <w:rStyle w:val="StyleUnderline"/>
        </w:rPr>
        <w:t xml:space="preserve">None of the mammals and amphibians on this list were globally dispersed, and other factors aside from infectious disease also contributed to their extinction. It therefore seems that our own species, which is very </w:t>
      </w:r>
      <w:r w:rsidRPr="007141AD">
        <w:rPr>
          <w:rStyle w:val="Emphasis"/>
        </w:rPr>
        <w:t>numerous</w:t>
      </w:r>
      <w:r w:rsidRPr="007141AD">
        <w:rPr>
          <w:rStyle w:val="StyleUnderline"/>
        </w:rPr>
        <w:t xml:space="preserve">, globally </w:t>
      </w:r>
      <w:r w:rsidRPr="007141AD">
        <w:rPr>
          <w:rStyle w:val="Emphasis"/>
        </w:rPr>
        <w:t>dispersed</w:t>
      </w:r>
      <w:r w:rsidRPr="007141AD">
        <w:rPr>
          <w:rStyle w:val="StyleUnderline"/>
        </w:rPr>
        <w:t xml:space="preserve">, and capable of a </w:t>
      </w:r>
      <w:r w:rsidRPr="007141AD">
        <w:rPr>
          <w:rStyle w:val="Emphasis"/>
        </w:rPr>
        <w:t>rational response</w:t>
      </w:r>
      <w:r w:rsidRPr="007141AD">
        <w:rPr>
          <w:rStyle w:val="StyleUnderline"/>
        </w:rPr>
        <w:t xml:space="preserve"> to problems, </w:t>
      </w:r>
      <w:r w:rsidRPr="007141AD">
        <w:rPr>
          <w:rStyle w:val="Emphasis"/>
        </w:rPr>
        <w:t>is very unlikely to be killed off by a natural pandemic</w:t>
      </w:r>
      <w:r w:rsidRPr="007141AD">
        <w:rPr>
          <w:sz w:val="16"/>
        </w:rPr>
        <w:t xml:space="preserve">. One underlying explanation for this is that </w:t>
      </w:r>
      <w:r w:rsidRPr="007141AD">
        <w:rPr>
          <w:rStyle w:val="StyleUnderline"/>
        </w:rPr>
        <w:t xml:space="preserve">highly lethal pathogens can kill their hosts before they have a chance to spread, so </w:t>
      </w:r>
      <w:r w:rsidRPr="007141AD">
        <w:rPr>
          <w:rStyle w:val="Emphasis"/>
        </w:rPr>
        <w:t>there is a selective pressure for pathogens not to be highly lethal</w:t>
      </w:r>
      <w:r w:rsidRPr="007141AD">
        <w:rPr>
          <w:rStyle w:val="StyleUnderline"/>
        </w:rPr>
        <w:t>. Therefore, pathogens are likely to co-evolve with their hosts rather than kill all possible hosts</w:t>
      </w:r>
      <w:r w:rsidRPr="007141AD">
        <w:rPr>
          <w:sz w:val="16"/>
        </w:rPr>
        <w:t>.39</w:t>
      </w:r>
    </w:p>
    <w:p w14:paraId="295AD6C3" w14:textId="1CEDCC8F" w:rsidR="006248FB" w:rsidRPr="007141AD" w:rsidRDefault="006248FB" w:rsidP="006248FB"/>
    <w:p w14:paraId="69CD5BFE" w14:textId="790052BE" w:rsidR="006248FB" w:rsidRPr="007141AD" w:rsidRDefault="006248FB" w:rsidP="006248FB">
      <w:pPr>
        <w:pStyle w:val="Heading3"/>
      </w:pPr>
      <w:r w:rsidRPr="007141AD">
        <w:t xml:space="preserve">2NC No Disease Impact </w:t>
      </w:r>
    </w:p>
    <w:p w14:paraId="7FDBAB45" w14:textId="77777777" w:rsidR="006248FB" w:rsidRPr="007141AD" w:rsidRDefault="006248FB" w:rsidP="006248FB">
      <w:pPr>
        <w:pStyle w:val="Heading4"/>
        <w:rPr>
          <w:rFonts w:cs="Times New Roman"/>
        </w:rPr>
      </w:pPr>
      <w:bookmarkStart w:id="13" w:name="_Hlk477958685"/>
      <w:r w:rsidRPr="007141AD">
        <w:rPr>
          <w:rFonts w:cs="Times New Roman"/>
        </w:rPr>
        <w:t>Their evidence assumes a level of virulence that has literally never occurred</w:t>
      </w:r>
    </w:p>
    <w:p w14:paraId="29467EBD" w14:textId="77777777" w:rsidR="006248FB" w:rsidRPr="007141AD" w:rsidRDefault="006248FB" w:rsidP="006248FB">
      <w:r w:rsidRPr="007141AD">
        <w:t xml:space="preserve">Wendy </w:t>
      </w:r>
      <w:r w:rsidRPr="007141AD">
        <w:rPr>
          <w:rStyle w:val="Style13ptBold"/>
        </w:rPr>
        <w:t>Orent 15</w:t>
      </w:r>
      <w:r w:rsidRPr="007141AD">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1078D821" w14:textId="77777777" w:rsidR="006248FB" w:rsidRPr="007141AD" w:rsidRDefault="006248FB" w:rsidP="006248FB">
      <w:pPr>
        <w:rPr>
          <w:sz w:val="10"/>
        </w:rPr>
      </w:pPr>
      <w:r w:rsidRPr="007141AD">
        <w:rPr>
          <w:rStyle w:val="StyleUnderline"/>
        </w:rPr>
        <w:t xml:space="preserve">Prophets of doom have been telling us for </w:t>
      </w:r>
      <w:r w:rsidRPr="007141AD">
        <w:rPr>
          <w:rStyle w:val="Emphasis"/>
        </w:rPr>
        <w:t>decades</w:t>
      </w:r>
      <w:r w:rsidRPr="007141AD">
        <w:rPr>
          <w:rStyle w:val="StyleUnderline"/>
        </w:rPr>
        <w:t xml:space="preserve"> that a deadly new pandemic</w:t>
      </w:r>
      <w:r w:rsidRPr="007141AD">
        <w:rPr>
          <w:sz w:val="10"/>
        </w:rPr>
        <w:t xml:space="preserve"> — of bird flu, of SARS or MERS coronavirus, and now of Ebola — </w:t>
      </w:r>
      <w:r w:rsidRPr="007141AD">
        <w:rPr>
          <w:rStyle w:val="StyleUnderline"/>
        </w:rPr>
        <w:t xml:space="preserve">is on its way. </w:t>
      </w:r>
      <w:r w:rsidRPr="007141AD">
        <w:rPr>
          <w:rStyle w:val="Emphasis"/>
        </w:rPr>
        <w:t>Why are we still listening?</w:t>
      </w:r>
      <w:r w:rsidRPr="007141AD">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7141AD">
        <w:rPr>
          <w:rStyle w:val="StyleUnderline"/>
        </w:rPr>
        <w:t>Nature ran a</w:t>
      </w:r>
      <w:r w:rsidRPr="007141AD">
        <w:rPr>
          <w:sz w:val="10"/>
        </w:rPr>
        <w:t xml:space="preserve"> </w:t>
      </w:r>
      <w:r w:rsidRPr="007141AD">
        <w:rPr>
          <w:rStyle w:val="StyleUnderline"/>
        </w:rPr>
        <w:t>special</w:t>
      </w:r>
      <w:r w:rsidRPr="007141AD">
        <w:rPr>
          <w:sz w:val="10"/>
        </w:rPr>
        <w:t xml:space="preserve"> </w:t>
      </w:r>
      <w:r w:rsidRPr="007141AD">
        <w:rPr>
          <w:rStyle w:val="StyleUnderline"/>
        </w:rPr>
        <w:t>section titled — “Avian flu: Are we ready?”</w:t>
      </w:r>
      <w:r w:rsidRPr="007141AD">
        <w:rPr>
          <w:sz w:val="10"/>
        </w:rPr>
        <w:t xml:space="preserve"> — </w:t>
      </w:r>
      <w:r w:rsidRPr="007141AD">
        <w:rPr>
          <w:rStyle w:val="StyleUnderline"/>
        </w:rPr>
        <w:t>that began</w:t>
      </w:r>
      <w:r w:rsidRPr="007141AD">
        <w:rPr>
          <w:sz w:val="10"/>
        </w:rPr>
        <w:t xml:space="preserve">, ominously, with the words “Trouble is brewing in the East” and went on to present a mock aftermath report </w:t>
      </w:r>
      <w:r w:rsidRPr="007141AD">
        <w:rPr>
          <w:rStyle w:val="StyleUnderline"/>
        </w:rPr>
        <w:t xml:space="preserve">detailing </w:t>
      </w:r>
      <w:r w:rsidRPr="007141AD">
        <w:rPr>
          <w:rStyle w:val="Emphasis"/>
        </w:rPr>
        <w:t>catastrophic civil breakdown</w:t>
      </w:r>
      <w:r w:rsidRPr="007141AD">
        <w:rPr>
          <w:rStyle w:val="StyleUnderline"/>
        </w:rPr>
        <w:t>.</w:t>
      </w:r>
      <w:r w:rsidRPr="007141AD">
        <w:rPr>
          <w:sz w:val="10"/>
        </w:rPr>
        <w:t xml:space="preserve"> Robert Webster, a famous influenza virologist, told ABC News in 2006 that “society just can't accept the idea that 50% of the population could die. And I think we have to face that possibility.” Public health expert Michael T. </w:t>
      </w:r>
      <w:proofErr w:type="spellStart"/>
      <w:r w:rsidRPr="007141AD">
        <w:rPr>
          <w:sz w:val="10"/>
        </w:rPr>
        <w:t>Osterholm</w:t>
      </w:r>
      <w:proofErr w:type="spellEnd"/>
      <w:r w:rsidRPr="007141AD">
        <w:rPr>
          <w:sz w:val="10"/>
        </w:rPr>
        <w:t xml:space="preserve">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w:t>
      </w:r>
      <w:proofErr w:type="spellStart"/>
      <w:r w:rsidRPr="007141AD">
        <w:rPr>
          <w:sz w:val="10"/>
        </w:rPr>
        <w:t>may</w:t>
      </w:r>
      <w:proofErr w:type="spellEnd"/>
      <w:r w:rsidRPr="007141AD">
        <w:rPr>
          <w:sz w:val="10"/>
        </w:rPr>
        <w:t xml:space="preserve">,” the article went on to paint a terrifying picture of the avian flu threat nonetheless. And such </w:t>
      </w:r>
      <w:r w:rsidRPr="007141AD">
        <w:rPr>
          <w:rStyle w:val="StyleUnderline"/>
        </w:rPr>
        <w:t>hysteria still goes on: Whether it's over the MERS coronavirus</w:t>
      </w:r>
      <w:r w:rsidRPr="007141AD">
        <w:rPr>
          <w:sz w:val="10"/>
        </w:rPr>
        <w:t xml:space="preserve">, a whole alphabet of chicken </w:t>
      </w:r>
      <w:r w:rsidRPr="007141AD">
        <w:rPr>
          <w:rStyle w:val="StyleUnderline"/>
        </w:rPr>
        <w:t xml:space="preserve">flu viruses, a real but </w:t>
      </w:r>
      <w:r w:rsidRPr="007141AD">
        <w:rPr>
          <w:rStyle w:val="Emphasis"/>
        </w:rPr>
        <w:t>not very deadly</w:t>
      </w:r>
      <w:r w:rsidRPr="007141AD">
        <w:rPr>
          <w:rStyle w:val="StyleUnderline"/>
        </w:rPr>
        <w:t xml:space="preserve"> in</w:t>
      </w:r>
      <w:r w:rsidRPr="007141AD">
        <w:rPr>
          <w:rStyle w:val="Emphasis"/>
        </w:rPr>
        <w:t>flu</w:t>
      </w:r>
      <w:r w:rsidRPr="007141AD">
        <w:rPr>
          <w:rStyle w:val="StyleUnderline"/>
        </w:rPr>
        <w:t>enza pandemic in 2009, or</w:t>
      </w:r>
      <w:r w:rsidRPr="007141AD">
        <w:rPr>
          <w:sz w:val="10"/>
        </w:rPr>
        <w:t xml:space="preserve"> a kerfuffle like the one </w:t>
      </w:r>
      <w:r w:rsidRPr="007141AD">
        <w:rPr>
          <w:rStyle w:val="StyleUnderline"/>
        </w:rPr>
        <w:t>in 2012 over a scientist-crafted ferret flu that also was supposed to be a pandemic threat.</w:t>
      </w:r>
      <w:r w:rsidRPr="007141AD">
        <w:rPr>
          <w:sz w:val="10"/>
        </w:rPr>
        <w:t xml:space="preserve"> Along the way, virologist Nathan Wolfe published “The Viral Storm: the Dawn of a New Pandemic Age,” and David </w:t>
      </w:r>
      <w:proofErr w:type="spellStart"/>
      <w:r w:rsidRPr="007141AD">
        <w:rPr>
          <w:rStyle w:val="StyleUnderline"/>
        </w:rPr>
        <w:t>Quammen</w:t>
      </w:r>
      <w:proofErr w:type="spellEnd"/>
      <w:r w:rsidRPr="007141AD">
        <w:rPr>
          <w:sz w:val="10"/>
        </w:rPr>
        <w:t xml:space="preserve"> </w:t>
      </w:r>
      <w:r w:rsidRPr="007141AD">
        <w:rPr>
          <w:rStyle w:val="StyleUnderline"/>
        </w:rPr>
        <w:t>warned in his gripping “Spillover” that some new animal plague could arise</w:t>
      </w:r>
      <w:r w:rsidRPr="007141AD">
        <w:rPr>
          <w:sz w:val="10"/>
        </w:rPr>
        <w:t xml:space="preserve"> from the jungle </w:t>
      </w:r>
      <w:r w:rsidRPr="007141AD">
        <w:rPr>
          <w:rStyle w:val="StyleUnderline"/>
        </w:rPr>
        <w:t>and sweep across the world.</w:t>
      </w:r>
      <w:r w:rsidRPr="007141AD">
        <w:rPr>
          <w:sz w:val="10"/>
        </w:rPr>
        <w:t xml:space="preserve"> And now there's Ebola. </w:t>
      </w:r>
      <w:proofErr w:type="spellStart"/>
      <w:r w:rsidRPr="007141AD">
        <w:rPr>
          <w:sz w:val="10"/>
        </w:rPr>
        <w:t>Osterholm</w:t>
      </w:r>
      <w:proofErr w:type="spellEnd"/>
      <w:r w:rsidRPr="007141AD">
        <w:rPr>
          <w:sz w:val="10"/>
        </w:rPr>
        <w:t xml:space="preserve">,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w:t>
      </w:r>
      <w:proofErr w:type="spellStart"/>
      <w:r w:rsidRPr="007141AD">
        <w:rPr>
          <w:sz w:val="10"/>
        </w:rPr>
        <w:t>Osterholm's</w:t>
      </w:r>
      <w:proofErr w:type="spellEnd"/>
      <w:r w:rsidRPr="007141AD">
        <w:rPr>
          <w:sz w:val="10"/>
        </w:rPr>
        <w:t xml:space="preserve"> claims about Ebola going airborne were discounted by serious scientists, and Garrett seemingly retracted her earlier hysteria about Ebola by claiming that, after all, evolution made such spread unlikely. </w:t>
      </w:r>
      <w:r w:rsidRPr="007141AD">
        <w:rPr>
          <w:rStyle w:val="StyleUnderline"/>
        </w:rPr>
        <w:t xml:space="preserve">The scientific world has changed since 2005. Now, </w:t>
      </w:r>
      <w:r w:rsidRPr="007141AD">
        <w:rPr>
          <w:rStyle w:val="Emphasis"/>
        </w:rPr>
        <w:t>most scientists understand</w:t>
      </w:r>
      <w:r w:rsidRPr="007141AD">
        <w:rPr>
          <w:rStyle w:val="StyleUnderline"/>
        </w:rPr>
        <w:t xml:space="preserve"> that </w:t>
      </w:r>
      <w:r w:rsidRPr="007141AD">
        <w:rPr>
          <w:rStyle w:val="Emphasis"/>
        </w:rPr>
        <w:t xml:space="preserve">there are significant </w:t>
      </w:r>
      <w:r w:rsidRPr="007141AD">
        <w:rPr>
          <w:rStyle w:val="Emphasis"/>
          <w:bdr w:val="single" w:sz="4" w:space="0" w:color="auto"/>
        </w:rPr>
        <w:t>physical and evolutionary barriers</w:t>
      </w:r>
      <w:r w:rsidRPr="007141AD">
        <w:rPr>
          <w:rStyle w:val="Emphasis"/>
        </w:rPr>
        <w:t xml:space="preserve"> to a</w:t>
      </w:r>
      <w:r w:rsidRPr="007141AD">
        <w:rPr>
          <w:rStyle w:val="StyleUnderline"/>
        </w:rPr>
        <w:t xml:space="preserve"> blood- and fluid-borne </w:t>
      </w:r>
      <w:r w:rsidRPr="007141AD">
        <w:rPr>
          <w:rStyle w:val="Emphasis"/>
        </w:rPr>
        <w:t>virus developing airborne transmission</w:t>
      </w:r>
      <w:r w:rsidRPr="007141AD">
        <w:rPr>
          <w:sz w:val="10"/>
        </w:rPr>
        <w:t xml:space="preserve">, as Garrett has acknowledged. Though Ebola virus has been detected in human alveolar cells, as Vincent </w:t>
      </w:r>
      <w:proofErr w:type="spellStart"/>
      <w:r w:rsidRPr="007141AD">
        <w:rPr>
          <w:sz w:val="10"/>
        </w:rPr>
        <w:t>Racaniello</w:t>
      </w:r>
      <w:proofErr w:type="spellEnd"/>
      <w:r w:rsidRPr="007141AD">
        <w:rPr>
          <w:sz w:val="10"/>
        </w:rPr>
        <w:t xml:space="preserve">, virologist at Columbia University, explained to me, that doesn't mean it can replicate in the airways enough to allow transmission. “Maybe … the virus can get in, but can't get out. Like a roach motel,” wrote </w:t>
      </w:r>
      <w:proofErr w:type="spellStart"/>
      <w:r w:rsidRPr="007141AD">
        <w:rPr>
          <w:sz w:val="10"/>
        </w:rPr>
        <w:t>Racaniello</w:t>
      </w:r>
      <w:proofErr w:type="spellEnd"/>
      <w:r w:rsidRPr="007141AD">
        <w:rPr>
          <w:sz w:val="10"/>
        </w:rPr>
        <w:t xml:space="preserve">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7141AD">
        <w:rPr>
          <w:rStyle w:val="StyleUnderline"/>
        </w:rPr>
        <w:t xml:space="preserve">There probably will </w:t>
      </w:r>
      <w:r w:rsidRPr="007141AD">
        <w:rPr>
          <w:rStyle w:val="Emphasis"/>
        </w:rPr>
        <w:t>always be significant barriers</w:t>
      </w:r>
      <w:r w:rsidRPr="007141AD">
        <w:rPr>
          <w:rStyle w:val="StyleUnderline"/>
        </w:rPr>
        <w:t xml:space="preserve"> preventing the easy adaptation of an animal disease to the human species.</w:t>
      </w:r>
      <w:r w:rsidRPr="007141AD">
        <w:rPr>
          <w:sz w:val="10"/>
        </w:rPr>
        <w:t xml:space="preserve"> Furthermore, </w:t>
      </w:r>
      <w:proofErr w:type="spellStart"/>
      <w:r w:rsidRPr="007141AD">
        <w:rPr>
          <w:sz w:val="10"/>
        </w:rPr>
        <w:t>Racaniello</w:t>
      </w:r>
      <w:proofErr w:type="spellEnd"/>
      <w:r w:rsidRPr="007141AD">
        <w:rPr>
          <w:sz w:val="10"/>
        </w:rPr>
        <w:t xml:space="preserve"> insists that </w:t>
      </w:r>
      <w:r w:rsidRPr="007141AD">
        <w:rPr>
          <w:rStyle w:val="StyleUnderline"/>
        </w:rPr>
        <w:t xml:space="preserve">there are </w:t>
      </w:r>
      <w:r w:rsidRPr="007141AD">
        <w:rPr>
          <w:rStyle w:val="Emphasis"/>
        </w:rPr>
        <w:t>no recorded instances</w:t>
      </w:r>
      <w:r w:rsidRPr="007141AD">
        <w:rPr>
          <w:rStyle w:val="StyleUnderline"/>
        </w:rPr>
        <w:t xml:space="preserve"> of viruses that have adapted to humans, changing the way they are spread. So we need to stop listening to the doomsayers, and we need to do it now. </w:t>
      </w:r>
      <w:r w:rsidRPr="007141AD">
        <w:rPr>
          <w:rStyle w:val="Emphasis"/>
        </w:rPr>
        <w:t>Predictions of lethal pandemics have</w:t>
      </w:r>
      <w:r w:rsidRPr="007141AD">
        <w:rPr>
          <w:sz w:val="10"/>
        </w:rPr>
        <w:t xml:space="preserve"> — </w:t>
      </w:r>
      <w:r w:rsidRPr="007141AD">
        <w:rPr>
          <w:rStyle w:val="StyleUnderline"/>
        </w:rPr>
        <w:t>since the swine flu fiasco of 1976</w:t>
      </w:r>
      <w:r w:rsidRPr="007141AD">
        <w:rPr>
          <w:sz w:val="10"/>
        </w:rPr>
        <w:t xml:space="preserve">, when President Ford vowed to vaccinate “every man, woman and child in the United States” — </w:t>
      </w:r>
      <w:r w:rsidRPr="007141AD">
        <w:rPr>
          <w:rStyle w:val="Emphasis"/>
        </w:rPr>
        <w:t>always been wrong.</w:t>
      </w:r>
      <w:r w:rsidRPr="007141AD">
        <w:rPr>
          <w:sz w:val="10"/>
        </w:rPr>
        <w:t xml:space="preserve"> </w:t>
      </w:r>
      <w:r w:rsidRPr="007141AD">
        <w:rPr>
          <w:rStyle w:val="StyleUnderline"/>
        </w:rPr>
        <w:t xml:space="preserve">Fear-mongering wastes our time and our emotions and diverts resources from where they should be directed </w:t>
      </w:r>
      <w:r w:rsidRPr="007141AD">
        <w:rPr>
          <w:sz w:val="10"/>
        </w:rPr>
        <w:t>— in the case of Ebola, to the ongoing tragedy in West Africa. Americans have all but forgotten about Ebola now, because most people realize it isn't coming to a school or a shopping mall near you. But Sierra Leoneans and Liberians go on dying.</w:t>
      </w:r>
      <w:bookmarkEnd w:id="13"/>
    </w:p>
    <w:p w14:paraId="070817B3" w14:textId="77777777" w:rsidR="006248FB" w:rsidRPr="007141AD" w:rsidRDefault="006248FB" w:rsidP="006248FB">
      <w:pPr>
        <w:pStyle w:val="Heading4"/>
        <w:rPr>
          <w:rFonts w:cs="Times New Roman"/>
        </w:rPr>
      </w:pPr>
      <w:r w:rsidRPr="007141AD">
        <w:rPr>
          <w:rFonts w:cs="Times New Roman"/>
        </w:rPr>
        <w:t xml:space="preserve">Quarantines and early detection solve diseases---our evidence </w:t>
      </w:r>
      <w:r w:rsidRPr="007141AD">
        <w:rPr>
          <w:rFonts w:cs="Times New Roman"/>
          <w:u w:val="single"/>
        </w:rPr>
        <w:t>assumes</w:t>
      </w:r>
      <w:r w:rsidRPr="007141AD">
        <w:rPr>
          <w:rFonts w:cs="Times New Roman"/>
        </w:rPr>
        <w:t xml:space="preserve"> their trends</w:t>
      </w:r>
    </w:p>
    <w:p w14:paraId="5C81D9DC" w14:textId="77777777" w:rsidR="006248FB" w:rsidRPr="007141AD" w:rsidRDefault="006248FB" w:rsidP="006248FB">
      <w:r w:rsidRPr="007141AD">
        <w:t xml:space="preserve">Julia </w:t>
      </w:r>
      <w:proofErr w:type="spellStart"/>
      <w:r w:rsidRPr="007141AD">
        <w:rPr>
          <w:rStyle w:val="Style13ptBold"/>
        </w:rPr>
        <w:t>Belluz</w:t>
      </w:r>
      <w:proofErr w:type="spellEnd"/>
      <w:r w:rsidRPr="007141AD">
        <w:rPr>
          <w:rStyle w:val="Style13ptBold"/>
        </w:rPr>
        <w:t>, 16</w:t>
      </w:r>
      <w:r w:rsidRPr="007141AD">
        <w:t xml:space="preserve"> – senior health correspondent for Vox News (Vox, “4 reasons disease outbreaks are erupting around the world”, 5/31/16, http://www.vox.com/2016/5/31/11638796/why-there-are-more-infectious-disease-outbreaks)</w:t>
      </w:r>
    </w:p>
    <w:p w14:paraId="7C8FB0B9" w14:textId="77777777" w:rsidR="006248FB" w:rsidRPr="007141AD" w:rsidRDefault="006248FB" w:rsidP="006248FB">
      <w:pPr>
        <w:rPr>
          <w:sz w:val="16"/>
        </w:rPr>
      </w:pPr>
      <w:r w:rsidRPr="007141AD">
        <w:rPr>
          <w:sz w:val="16"/>
        </w:rPr>
        <w:t>Here are four key reasons</w:t>
      </w:r>
      <w:r w:rsidRPr="007141AD">
        <w:rPr>
          <w:rStyle w:val="StyleUnderline"/>
        </w:rPr>
        <w:t xml:space="preserve"> we're seeing an uptick in infectious diseases around the world: </w:t>
      </w:r>
      <w:r w:rsidRPr="007141AD">
        <w:rPr>
          <w:sz w:val="16"/>
        </w:rPr>
        <w:t xml:space="preserve">1) </w:t>
      </w:r>
      <w:r w:rsidRPr="007141AD">
        <w:rPr>
          <w:rStyle w:val="StyleUnderline"/>
        </w:rPr>
        <w:t>More</w:t>
      </w:r>
      <w:r w:rsidRPr="007141AD">
        <w:rPr>
          <w:sz w:val="16"/>
        </w:rPr>
        <w:t xml:space="preserve"> </w:t>
      </w:r>
      <w:r w:rsidRPr="007141AD">
        <w:rPr>
          <w:rStyle w:val="Emphasis"/>
        </w:rPr>
        <w:t>travel, trade, and connectivity</w:t>
      </w:r>
      <w:r w:rsidRPr="007141AD">
        <w:rPr>
          <w:sz w:val="16"/>
        </w:rPr>
        <w:t xml:space="preserve"> For most of history, humans lived in small, disparate bands that were relatively isolated from each other. "</w:t>
      </w:r>
      <w:r w:rsidRPr="007141AD">
        <w:rPr>
          <w:rStyle w:val="StyleUnderline"/>
        </w:rPr>
        <w:t>Only</w:t>
      </w:r>
      <w:r w:rsidRPr="007141AD">
        <w:rPr>
          <w:sz w:val="16"/>
        </w:rPr>
        <w:t xml:space="preserve"> comparatively </w:t>
      </w:r>
      <w:r w:rsidRPr="007141AD">
        <w:rPr>
          <w:rStyle w:val="StyleUnderline"/>
        </w:rPr>
        <w:t>recently has there been extensive contact between peoples, flora and fauna</w:t>
      </w:r>
      <w:r w:rsidRPr="007141AD">
        <w:rPr>
          <w:sz w:val="16"/>
        </w:rPr>
        <w:t xml:space="preserve"> from both old and new worlds," write researchers in a paper on global transport and infectious disease spread. The rise of sailing in the 1300s helped spread deadly plague around the world through rat populations carried on boats. And then the slave trade of the 16th and 17th centuries introduced Aedes aegypti — the mosquito type that today spreads viruses like Zika, yellow fever, and dengue — to the Americas from West Africa. These pathogens spread at a relatively slow pace. It took more than 10 years for plague to spread across Europe, for example. Air travel changed all that. "The jet plane took off in the '70s and accelerated during the '80s and '90s," said Duane </w:t>
      </w:r>
      <w:proofErr w:type="spellStart"/>
      <w:r w:rsidRPr="007141AD">
        <w:rPr>
          <w:sz w:val="16"/>
        </w:rPr>
        <w:t>Gubler</w:t>
      </w:r>
      <w:proofErr w:type="spellEnd"/>
      <w:r w:rsidRPr="007141AD">
        <w:rPr>
          <w:sz w:val="16"/>
        </w:rPr>
        <w:t xml:space="preserve">, an infectious diseases specialist and former director of the division of vector-borne disease at the Centers for Disease Control and Prevention. "So now we have this modern transportation or globalization that is moving animals, humans, commodities, and pathogens around the world." The movement of people and goods is happening at a faster rate and greater volume than at any other time. </w:t>
      </w:r>
      <w:r w:rsidRPr="007141AD">
        <w:rPr>
          <w:rStyle w:val="StyleUnderline"/>
        </w:rPr>
        <w:t>You can now travel pretty much anywhere in the world in a day</w:t>
      </w:r>
      <w:r w:rsidRPr="007141AD">
        <w:rPr>
          <w:sz w:val="16"/>
        </w:rPr>
        <w:t xml:space="preserve">. And unlike the plague lurching across Europe in the 1300s, </w:t>
      </w:r>
      <w:r w:rsidRPr="007141AD">
        <w:rPr>
          <w:rStyle w:val="StyleUnderline"/>
        </w:rPr>
        <w:t>a traveler can now bring a deadly strain of bird flu from China to Europe</w:t>
      </w:r>
      <w:r w:rsidRPr="007141AD">
        <w:rPr>
          <w:sz w:val="16"/>
        </w:rPr>
        <w:t xml:space="preserve"> </w:t>
      </w:r>
      <w:r w:rsidRPr="007141AD">
        <w:rPr>
          <w:rStyle w:val="Emphasis"/>
        </w:rPr>
        <w:t xml:space="preserve">within 24 hours. </w:t>
      </w:r>
      <w:r w:rsidRPr="007141AD">
        <w:rPr>
          <w:rStyle w:val="StyleUnderline"/>
        </w:rPr>
        <w:t xml:space="preserve">When a pathogen is introduced to a new place, people are </w:t>
      </w:r>
      <w:r w:rsidRPr="007141AD">
        <w:rPr>
          <w:rStyle w:val="Emphasis"/>
        </w:rPr>
        <w:t>biologically more susceptible to the disease</w:t>
      </w:r>
      <w:r w:rsidRPr="007141AD">
        <w:rPr>
          <w:sz w:val="16"/>
        </w:rPr>
        <w:t xml:space="preserve">, </w:t>
      </w:r>
      <w:r w:rsidRPr="007141AD">
        <w:rPr>
          <w:rStyle w:val="StyleUnderline"/>
        </w:rPr>
        <w:t xml:space="preserve">since their immune systems have probably never been exposed and have no experience fending it off. </w:t>
      </w:r>
      <w:r w:rsidRPr="007141AD">
        <w:rPr>
          <w:sz w:val="16"/>
        </w:rPr>
        <w:t xml:space="preserve">Doctors and health systems can also be caught off guard. This is one of the factors that helped the recent Ebola epidemic in West Africa spiral out of control: the three most affected countries had never experienced an outbreak of the virus before. "Clinicians had never managed cases," the World Health Organization reported. "No laboratory had ever diagnosed a patient specimen. No government had ever witnessed the social and economic upheaval that can accompany an outbreak of this disease. Populations could not understand what hit them or why." Contrast that with East Africa, which has had plenty of experience dealing with Ebola outbreaks over several decades. In Uganda, for example, as soon as an Ebola case is identified, public health officials overwhelm all streams of media with messages about how to stay safe. People won't leave their houses out of fear of infection, and they immediately report suspected cases to surveillance officials. It's one of the reasons Uganda has successfully stamped out about half a dozen Ebola outbreaks. This new context helped spread an old virus around quickly, leading to more than 15,000 cases and 11,000 deaths. 2) </w:t>
      </w:r>
      <w:r w:rsidRPr="007141AD">
        <w:rPr>
          <w:rStyle w:val="Emphasis"/>
        </w:rPr>
        <w:t>Urbanization</w:t>
      </w:r>
      <w:r w:rsidRPr="007141AD">
        <w:rPr>
          <w:sz w:val="16"/>
        </w:rPr>
        <w:t xml:space="preserve"> — "</w:t>
      </w:r>
      <w:r w:rsidRPr="007141AD">
        <w:rPr>
          <w:rStyle w:val="StyleUnderline"/>
        </w:rPr>
        <w:t>an</w:t>
      </w:r>
      <w:r w:rsidRPr="007141AD">
        <w:rPr>
          <w:sz w:val="16"/>
        </w:rPr>
        <w:t xml:space="preserve"> </w:t>
      </w:r>
      <w:r w:rsidRPr="007141AD">
        <w:rPr>
          <w:rStyle w:val="Emphasis"/>
        </w:rPr>
        <w:t xml:space="preserve">emerging humanitarian disaster" </w:t>
      </w:r>
      <w:r w:rsidRPr="007141AD">
        <w:rPr>
          <w:sz w:val="16"/>
        </w:rPr>
        <w:t xml:space="preserve">Not only are people and goods traveling farther and at a greater volume and speed than any other time in history, but people are also more likely to live in densely populated urban environments. More than half of the world's population now lives in cities, and just about every country on the planet is becoming more urbanized. Global health researchers have called the trend "an emerging humanitarian disaster." That's because most people don't live in relatively clean cities like Washington, DC, or Munich. "Most cities are unplanned, and many people — tens of millions — now live in crowded, unhygienic conditions," said </w:t>
      </w:r>
      <w:proofErr w:type="spellStart"/>
      <w:r w:rsidRPr="007141AD">
        <w:rPr>
          <w:sz w:val="16"/>
        </w:rPr>
        <w:t>Gubler</w:t>
      </w:r>
      <w:proofErr w:type="spellEnd"/>
      <w:r w:rsidRPr="007141AD">
        <w:rPr>
          <w:sz w:val="16"/>
        </w:rPr>
        <w:t xml:space="preserve">. Cities can be perfect breeding grounds for disease to spread. Consider the ongoing Zika outbreak in Brazil. Not only was this an old virus in a new country that caught health officials off guard but Brazil's many cities also happened to be extremely hospitable to the virus. The Aedes aegypti mosquito, which carries Zika, thrives alongside people. As </w:t>
      </w:r>
      <w:proofErr w:type="spellStart"/>
      <w:r w:rsidRPr="007141AD">
        <w:rPr>
          <w:sz w:val="16"/>
        </w:rPr>
        <w:t>Gubler</w:t>
      </w:r>
      <w:proofErr w:type="spellEnd"/>
      <w:r w:rsidRPr="007141AD">
        <w:rPr>
          <w:sz w:val="16"/>
        </w:rPr>
        <w:t xml:space="preserve"> wrote in this 2011 paper, "[It's] a highly domesticated urban mosquito that prefers to live with humans in their homes, feed on humans and lay eggs in artificial containers made by humans." (Think tires or plastic cups.) Across Latin America, 113 million people (nearly one in five) live in slums. Many of these slums lack a clean and steady water supply, so people keep buckets filled with water around their homes — ideal mosquito breeding grounds. Not to mention the fact that air conditioning isn't common, leaving bodies and homes warm and making them even more hospitable to the disease-carrying bugs. Globally, unprecedented population growth following World War II has meant that not only are more people living in cities than ever before but populations are also exploding into areas that were once inhabited only by other animals. Anytime humans interact with animals, there's a chance that a pathogen could make the leap across species and sicken them. Today about three-quarters of new emerging infectious diseases are spread to humans by animals — a health threat that came with the rise of </w:t>
      </w:r>
      <w:proofErr w:type="spellStart"/>
      <w:r w:rsidRPr="007141AD">
        <w:rPr>
          <w:sz w:val="16"/>
        </w:rPr>
        <w:t>ajgriculture</w:t>
      </w:r>
      <w:proofErr w:type="spellEnd"/>
      <w:r w:rsidRPr="007141AD">
        <w:rPr>
          <w:sz w:val="16"/>
        </w:rPr>
        <w:t xml:space="preserve">. As the historian Yuval Harari writes in his sweeping history of humankind, Sapiens: "Most of the infectious diseases that have plagued agricultural and industrial societies (such as small pox, measles, and tuberculosis) originated in domesticated animals and were transferred to humans only after the Agricultural Revolution." Today, this is still the case, whether it's chicken sellers sitting on the streets of China risking exposure to bird flu or hunters in Guinea eating bushmeat that could be infected with the Ebola virus. "That’s why many of these infections come out of Africa or Asia, where there's a strong link between humans, animals, and the environment," said Ali Khan, author of The Next Pandemic and the former director of the Office of Public Health Preparedness and Response at the CDC. 3) </w:t>
      </w:r>
      <w:r w:rsidRPr="007141AD">
        <w:rPr>
          <w:rStyle w:val="StyleUnderline"/>
        </w:rPr>
        <w:t>Pervasive</w:t>
      </w:r>
      <w:r w:rsidRPr="007141AD">
        <w:rPr>
          <w:sz w:val="16"/>
        </w:rPr>
        <w:t xml:space="preserve"> </w:t>
      </w:r>
      <w:r w:rsidRPr="007141AD">
        <w:rPr>
          <w:rStyle w:val="Emphasis"/>
        </w:rPr>
        <w:t>poverty</w:t>
      </w:r>
      <w:r w:rsidRPr="007141AD">
        <w:rPr>
          <w:sz w:val="16"/>
        </w:rPr>
        <w:t xml:space="preserve"> </w:t>
      </w:r>
      <w:r w:rsidRPr="007141AD">
        <w:rPr>
          <w:rStyle w:val="StyleUnderline"/>
        </w:rPr>
        <w:t>means outbreaks will be worse</w:t>
      </w:r>
      <w:r w:rsidRPr="007141AD">
        <w:rPr>
          <w:sz w:val="16"/>
        </w:rPr>
        <w:t xml:space="preserve"> When new viruses strike impoverished or weakened health systems, they have a much greater chance of thriving and killing people. The 2014-'15 Ebola epidemic offers another illustrative example here. Every American infected with Ebola during that period survived. The same wasn't true for the affected West Africans, 11,000 of whom died. The stark difference in outcomes had to do with money and access to health care: Patients with Ebola can be kept alive through tried-and-true health measures — kidney dialysis, IV rehydration, antibiotics — and 24-hour hospital care. While that's possible at the National Institutes of Health in Bethesda, Maryland, it wasn't in many of the places where Ebola struck, like </w:t>
      </w:r>
      <w:proofErr w:type="spellStart"/>
      <w:r w:rsidRPr="007141AD">
        <w:rPr>
          <w:sz w:val="16"/>
        </w:rPr>
        <w:t>Gueckedou</w:t>
      </w:r>
      <w:proofErr w:type="spellEnd"/>
      <w:r w:rsidRPr="007141AD">
        <w:rPr>
          <w:sz w:val="16"/>
        </w:rPr>
        <w:t>, Guinea. We're seeing a similar story play out right now with an outbreak of yellow fever in Angola. More than 2,500 people have been infected with the virus, and 300 have died, in an ongoing outbreak. This outbreak could have been prevented. While there's no cure for yellow fever, a vaccine was developed in 1936, and it's highly effective. Within three or four weeks after receiving the shot, nearly all people are protected from the virus. But in order for the vaccine to really prevent outbreaks, many people need to be immunized. That's not happening in many parts of Africa, including Angola, where the virus is endemic. Starting in 2006, the World Health Organization, with support from Gavi (an international organization focused on improving vaccine access), ramped up efforts to make sure at-risk communities got vaccinated. But many countries on the continent still have vaccine coverage rates that are much too low to make the vaccine effective. So because of poverty and weak health systems, even when we have the technology to stop disease spread, we don't get to use it. "</w:t>
      </w:r>
      <w:r w:rsidRPr="007141AD">
        <w:rPr>
          <w:rStyle w:val="StyleUnderline"/>
        </w:rPr>
        <w:t xml:space="preserve">Politics and social factors play a determining role in whether or not you have one or two cases — and whether or not you have an </w:t>
      </w:r>
      <w:r w:rsidRPr="007141AD">
        <w:rPr>
          <w:rStyle w:val="Emphasis"/>
        </w:rPr>
        <w:t>outbreak or pandemic</w:t>
      </w:r>
      <w:r w:rsidRPr="007141AD">
        <w:rPr>
          <w:sz w:val="16"/>
        </w:rPr>
        <w:t xml:space="preserve">," said Khan. </w:t>
      </w:r>
      <w:r w:rsidRPr="007141AD">
        <w:rPr>
          <w:rStyle w:val="StyleUnderline"/>
        </w:rPr>
        <w:t xml:space="preserve">"We probably can't prevent the one to two cases. But we sure as heck can prevent the pandemic." </w:t>
      </w:r>
      <w:r w:rsidRPr="007141AD">
        <w:rPr>
          <w:sz w:val="16"/>
        </w:rPr>
        <w:t xml:space="preserve">4) </w:t>
      </w:r>
      <w:r w:rsidRPr="007141AD">
        <w:rPr>
          <w:rStyle w:val="StyleUnderline"/>
        </w:rPr>
        <w:t xml:space="preserve">A </w:t>
      </w:r>
      <w:r w:rsidRPr="007141AD">
        <w:rPr>
          <w:rStyle w:val="Emphasis"/>
        </w:rPr>
        <w:t>warming climate</w:t>
      </w:r>
      <w:r w:rsidRPr="007141AD">
        <w:rPr>
          <w:rStyle w:val="StyleUnderline"/>
        </w:rPr>
        <w:t xml:space="preserve"> is helping fuel more disease outbreaks </w:t>
      </w:r>
      <w:r w:rsidRPr="007141AD">
        <w:rPr>
          <w:sz w:val="16"/>
        </w:rPr>
        <w:t xml:space="preserve">When we think about health, experts say, we need to start thinking about how environmental factors like climate change can matter as much as — or sometimes even more than — our personal behaviors. In a report released in June 2015, The Lancet brought together the world’s leading experts on environmental health. They argue that "[t]he implications of climate change for a global population of 9 billion people threatens to undermine the last half century of gains in development and global health," including the spread of disease vectors. For example, Zika, dengue, and chikungunya are all spread by the Aedes mosquito. And one of the reasons researchers think Aedes may be reaching new places —and more people — lately is climate change. (Mosquitoes thrive in warm and moist environments.) Bird flu, cholera, Lyme disease — researchers believe all are being made worse by climate change. In his decades as a disease detective for the CDC, Khan has witnessed the expansion of vector-borne diseases in the US. "It’s already happening now," he said. "And it's only going to continue to accelerate as our climate continues to get warmer, as we continue to have these extremes in rain fall, and weather events." </w:t>
      </w:r>
      <w:r w:rsidRPr="007141AD">
        <w:rPr>
          <w:rStyle w:val="Emphasis"/>
        </w:rPr>
        <w:t xml:space="preserve">Despite all this, we're getting better at stopping outbreaks </w:t>
      </w:r>
      <w:r w:rsidRPr="007141AD">
        <w:rPr>
          <w:rStyle w:val="StyleUnderline"/>
        </w:rPr>
        <w:t>The researchers who published on the rise of infectious disease outbreaks</w:t>
      </w:r>
      <w:r w:rsidRPr="007141AD">
        <w:rPr>
          <w:sz w:val="16"/>
        </w:rPr>
        <w:t xml:space="preserve"> in The Royal Society </w:t>
      </w:r>
      <w:r w:rsidRPr="007141AD">
        <w:rPr>
          <w:rStyle w:val="StyleUnderline"/>
        </w:rPr>
        <w:t xml:space="preserve">also found that while the </w:t>
      </w:r>
      <w:r w:rsidRPr="007141AD">
        <w:rPr>
          <w:rStyle w:val="Emphasis"/>
        </w:rPr>
        <w:t>number of outbreaks was increasing</w:t>
      </w:r>
      <w:r w:rsidRPr="007141AD">
        <w:rPr>
          <w:rStyle w:val="StyleUnderline"/>
        </w:rPr>
        <w:t xml:space="preserve"> globally,</w:t>
      </w:r>
      <w:r w:rsidRPr="007141AD">
        <w:rPr>
          <w:sz w:val="16"/>
        </w:rPr>
        <w:t xml:space="preserve"> </w:t>
      </w:r>
      <w:r w:rsidRPr="007141AD">
        <w:rPr>
          <w:rStyle w:val="StyleUnderline"/>
        </w:rPr>
        <w:t xml:space="preserve">the number of </w:t>
      </w:r>
      <w:r w:rsidRPr="007141AD">
        <w:rPr>
          <w:rStyle w:val="Emphasis"/>
        </w:rPr>
        <w:t>outbreak cases per capita</w:t>
      </w:r>
      <w:r w:rsidRPr="007141AD">
        <w:rPr>
          <w:rStyle w:val="StyleUnderline"/>
        </w:rPr>
        <w:t xml:space="preserve"> was actually </w:t>
      </w:r>
      <w:r w:rsidRPr="007141AD">
        <w:rPr>
          <w:rStyle w:val="Emphasis"/>
        </w:rPr>
        <w:t>declining over time:</w:t>
      </w:r>
      <w:r w:rsidRPr="007141AD">
        <w:rPr>
          <w:sz w:val="16"/>
        </w:rPr>
        <w:t xml:space="preserve"> "Our data suggest that, despite an increase in overall outbreaks, </w:t>
      </w:r>
      <w:r w:rsidRPr="007141AD">
        <w:rPr>
          <w:rStyle w:val="StyleUnderline"/>
        </w:rPr>
        <w:t xml:space="preserve">global improvements in </w:t>
      </w:r>
      <w:r w:rsidRPr="007141AD">
        <w:rPr>
          <w:rStyle w:val="Emphasis"/>
        </w:rPr>
        <w:t>prevention</w:t>
      </w:r>
      <w:r w:rsidRPr="007141AD">
        <w:rPr>
          <w:rStyle w:val="StyleUnderline"/>
        </w:rPr>
        <w:t xml:space="preserve">, early </w:t>
      </w:r>
      <w:r w:rsidRPr="007141AD">
        <w:rPr>
          <w:rStyle w:val="Emphasis"/>
        </w:rPr>
        <w:t>detection</w:t>
      </w:r>
      <w:r w:rsidRPr="007141AD">
        <w:rPr>
          <w:rStyle w:val="StyleUnderline"/>
        </w:rPr>
        <w:t xml:space="preserve">, </w:t>
      </w:r>
      <w:r w:rsidRPr="007141AD">
        <w:rPr>
          <w:rStyle w:val="Emphasis"/>
        </w:rPr>
        <w:t>control and treatment</w:t>
      </w:r>
      <w:r w:rsidRPr="007141AD">
        <w:rPr>
          <w:sz w:val="16"/>
        </w:rPr>
        <w:t xml:space="preserve"> </w:t>
      </w:r>
      <w:r w:rsidRPr="007141AD">
        <w:rPr>
          <w:rStyle w:val="StyleUnderline"/>
        </w:rPr>
        <w:t xml:space="preserve">are becoming more </w:t>
      </w:r>
      <w:r w:rsidRPr="007141AD">
        <w:rPr>
          <w:rStyle w:val="Emphasis"/>
        </w:rPr>
        <w:t>effective</w:t>
      </w:r>
      <w:r w:rsidRPr="007141AD">
        <w:rPr>
          <w:rStyle w:val="StyleUnderline"/>
        </w:rPr>
        <w:t xml:space="preserve"> at reducing the number of people infected</w:t>
      </w:r>
      <w:r w:rsidRPr="007141AD">
        <w:rPr>
          <w:sz w:val="16"/>
        </w:rPr>
        <w:t xml:space="preserve">." The researchers I spoke to also mentioned that </w:t>
      </w:r>
      <w:r w:rsidRPr="007141AD">
        <w:rPr>
          <w:rStyle w:val="StyleUnderline"/>
        </w:rPr>
        <w:t xml:space="preserve">we've generally gotten better at detecting outbreaks and advancing </w:t>
      </w:r>
      <w:r w:rsidRPr="007141AD">
        <w:rPr>
          <w:rStyle w:val="Emphasis"/>
        </w:rPr>
        <w:t>medical technologies</w:t>
      </w:r>
      <w:r w:rsidRPr="007141AD">
        <w:rPr>
          <w:rStyle w:val="StyleUnderline"/>
        </w:rPr>
        <w:t xml:space="preserve"> — vaccines, medicines, diagnostics — needed to </w:t>
      </w:r>
      <w:r w:rsidRPr="007141AD">
        <w:rPr>
          <w:rStyle w:val="Emphasis"/>
        </w:rPr>
        <w:t>control spread</w:t>
      </w:r>
      <w:r w:rsidRPr="007141AD">
        <w:rPr>
          <w:rStyle w:val="StyleUnderline"/>
        </w:rPr>
        <w:t xml:space="preserve">. </w:t>
      </w:r>
      <w:r w:rsidRPr="007141AD">
        <w:rPr>
          <w:sz w:val="16"/>
        </w:rPr>
        <w:t xml:space="preserve">Where we fail, they all said, was in strengthening public health systems globally to reduce the risk of a couple of cases turning into something much bigger and deadlier. For example, the vector control programs that started after the WWII, </w:t>
      </w:r>
      <w:proofErr w:type="spellStart"/>
      <w:r w:rsidRPr="007141AD">
        <w:rPr>
          <w:sz w:val="16"/>
        </w:rPr>
        <w:t>Gubler</w:t>
      </w:r>
      <w:proofErr w:type="spellEnd"/>
      <w:r w:rsidRPr="007141AD">
        <w:rPr>
          <w:sz w:val="16"/>
        </w:rPr>
        <w:t xml:space="preserve"> pointed out, have been victims of their own success. "Health authorities couldn't see any sense in continuing to spend a lot of money to control diseases that weren't occurring, so the programs were disbanded," he explained. "At the same time, many countries disbanded their public health infrastructure to deal with vector-borne diseases." This is another reason mosquito-borne diseases like yellow fever, dengue, and Zika are on the rise. The money spent on public health has been in a steady free fall in the US in recent years. When health emergencies like Zika or Ebola hit, there's no emergency funding mechanism to quickly get a response in place. And at the global level, the budget of the World Health Organization has been at a standstill and not adjusted for inflation for years. Yet </w:t>
      </w:r>
      <w:r w:rsidRPr="007141AD">
        <w:rPr>
          <w:rStyle w:val="StyleUnderline"/>
        </w:rPr>
        <w:t xml:space="preserve">what stopped the SARS and Ebola outbreaks from truly going global were </w:t>
      </w:r>
      <w:r w:rsidRPr="007141AD">
        <w:rPr>
          <w:rStyle w:val="Emphasis"/>
        </w:rPr>
        <w:t>simple, old-fashioned public health measures like contact tracing and quarantines</w:t>
      </w:r>
      <w:r w:rsidRPr="007141AD">
        <w:rPr>
          <w:sz w:val="16"/>
        </w:rPr>
        <w:t>.</w:t>
      </w:r>
    </w:p>
    <w:p w14:paraId="2F7BA750" w14:textId="77777777" w:rsidR="006248FB" w:rsidRPr="007141AD" w:rsidRDefault="006248FB" w:rsidP="006248FB">
      <w:pPr>
        <w:pStyle w:val="Heading4"/>
        <w:rPr>
          <w:rFonts w:cs="Times New Roman"/>
        </w:rPr>
      </w:pPr>
      <w:r w:rsidRPr="007141AD">
        <w:rPr>
          <w:rFonts w:cs="Times New Roman"/>
        </w:rPr>
        <w:t xml:space="preserve">Disease can’t cause extinction---this has nothing to do with burnout  </w:t>
      </w:r>
    </w:p>
    <w:p w14:paraId="35CE7683" w14:textId="77777777" w:rsidR="006248FB" w:rsidRPr="007141AD" w:rsidRDefault="006248FB" w:rsidP="006248FB">
      <w:proofErr w:type="spellStart"/>
      <w:r w:rsidRPr="007141AD">
        <w:t>Amesh</w:t>
      </w:r>
      <w:proofErr w:type="spellEnd"/>
      <w:r w:rsidRPr="007141AD">
        <w:t xml:space="preserve"> </w:t>
      </w:r>
      <w:r w:rsidRPr="007141AD">
        <w:rPr>
          <w:rStyle w:val="Style13ptBold"/>
        </w:rPr>
        <w:t>Adalja 16</w:t>
      </w:r>
      <w:r w:rsidRPr="007141AD">
        <w:t>, infectious-disease physician at the University of Pittsburgh, 6/17/16, “Why Hasn't Disease Wiped out the Human Race?,” https://www.theatlantic.com/health/archive/2016/06/infectious-diseases-extinction/487514/</w:t>
      </w:r>
    </w:p>
    <w:p w14:paraId="4CA5603F" w14:textId="77777777" w:rsidR="006248FB" w:rsidRPr="007141AD" w:rsidRDefault="006248FB" w:rsidP="006248FB">
      <w:r w:rsidRPr="007141AD">
        <w:rPr>
          <w:sz w:val="16"/>
        </w:rPr>
        <w:t xml:space="preserve">But </w:t>
      </w:r>
      <w:r w:rsidRPr="007141AD">
        <w:rPr>
          <w:rStyle w:val="StyleUnderline"/>
        </w:rPr>
        <w:t>when people ask</w:t>
      </w:r>
      <w:r w:rsidRPr="007141AD">
        <w:rPr>
          <w:sz w:val="16"/>
        </w:rPr>
        <w:t xml:space="preserve"> me </w:t>
      </w:r>
      <w:r w:rsidRPr="007141AD">
        <w:rPr>
          <w:rStyle w:val="StyleUnderline"/>
        </w:rPr>
        <w:t>if I’m worried about infectious diseases, they’re</w:t>
      </w:r>
      <w:r w:rsidRPr="007141AD">
        <w:rPr>
          <w:sz w:val="16"/>
        </w:rPr>
        <w:t xml:space="preserve"> often </w:t>
      </w:r>
      <w:r w:rsidRPr="007141AD">
        <w:rPr>
          <w:rStyle w:val="StyleUnderline"/>
        </w:rPr>
        <w:t>not asking about the threat to human lives; they’re asking about</w:t>
      </w:r>
      <w:r w:rsidRPr="007141AD">
        <w:rPr>
          <w:sz w:val="16"/>
        </w:rPr>
        <w:t xml:space="preserve"> the threat to </w:t>
      </w:r>
      <w:r w:rsidRPr="007141AD">
        <w:rPr>
          <w:rStyle w:val="Emphasis"/>
        </w:rPr>
        <w:t>human life</w:t>
      </w:r>
      <w:r w:rsidRPr="007141AD">
        <w:rPr>
          <w:sz w:val="16"/>
        </w:rPr>
        <w:t xml:space="preserve">. With each outbreak of a headline-grabbing emerging infectious disease comes </w:t>
      </w:r>
      <w:r w:rsidRPr="007141AD">
        <w:rPr>
          <w:rStyle w:val="StyleUnderline"/>
        </w:rPr>
        <w:t xml:space="preserve">a fear of </w:t>
      </w:r>
      <w:r w:rsidRPr="007141AD">
        <w:rPr>
          <w:rStyle w:val="Emphasis"/>
        </w:rPr>
        <w:t>extinction itself</w:t>
      </w:r>
      <w:r w:rsidRPr="007141AD">
        <w:rPr>
          <w:rStyle w:val="StyleUnderline"/>
        </w:rPr>
        <w:t>. The fear envisions a large proportion of humans succumbing to infection, leaving no survivors or so few that the species can’t be sustained</w:t>
      </w:r>
      <w:r w:rsidRPr="007141AD">
        <w:rPr>
          <w:sz w:val="16"/>
        </w:rPr>
        <w:t xml:space="preserve">. I’m not afraid of this apocalyptic scenario, but I do understand the impulse. </w:t>
      </w:r>
      <w:r w:rsidRPr="007141AD">
        <w:rPr>
          <w:rStyle w:val="StyleUnderline"/>
        </w:rPr>
        <w:t>Worry about the end is a quintessentially human trait</w:t>
      </w:r>
      <w:r w:rsidRPr="007141AD">
        <w:rPr>
          <w:sz w:val="16"/>
        </w:rPr>
        <w:t xml:space="preserve">. Thankfully, </w:t>
      </w:r>
      <w:r w:rsidRPr="007141AD">
        <w:rPr>
          <w:rStyle w:val="Emphasis"/>
        </w:rPr>
        <w:t>so is our resilience</w:t>
      </w:r>
      <w:r w:rsidRPr="007141AD">
        <w:rPr>
          <w:sz w:val="16"/>
        </w:rPr>
        <w:t xml:space="preserve">. </w:t>
      </w:r>
      <w:r w:rsidRPr="007141AD">
        <w:rPr>
          <w:rStyle w:val="StyleUnderline"/>
        </w:rPr>
        <w:t>For most of</w:t>
      </w:r>
      <w:r w:rsidRPr="007141AD">
        <w:rPr>
          <w:sz w:val="16"/>
        </w:rPr>
        <w:t xml:space="preserve"> mankind’s </w:t>
      </w:r>
      <w:r w:rsidRPr="007141AD">
        <w:rPr>
          <w:rStyle w:val="StyleUnderline"/>
        </w:rPr>
        <w:t>history, infectious diseases were the existential threat</w:t>
      </w:r>
      <w:r w:rsidRPr="007141AD">
        <w:rPr>
          <w:sz w:val="16"/>
        </w:rPr>
        <w:t xml:space="preserve">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7141AD">
        <w:rPr>
          <w:rStyle w:val="StyleUnderline"/>
        </w:rPr>
        <w:t>Any yet</w:t>
      </w:r>
      <w:r w:rsidRPr="007141AD">
        <w:rPr>
          <w:sz w:val="16"/>
        </w:rPr>
        <w:t xml:space="preserve">, of course, </w:t>
      </w:r>
      <w:r w:rsidRPr="007141AD">
        <w:rPr>
          <w:rStyle w:val="StyleUnderline"/>
        </w:rPr>
        <w:t>humanity continued to flourish</w:t>
      </w:r>
      <w:r w:rsidRPr="007141AD">
        <w:rPr>
          <w:sz w:val="16"/>
        </w:rPr>
        <w:t xml:space="preserve">.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t>
      </w:r>
      <w:r w:rsidRPr="007141AD">
        <w:rPr>
          <w:rStyle w:val="StyleUnderline"/>
        </w:rPr>
        <w:t>what would it take for a disease to wipe out humanity now?</w:t>
      </w:r>
      <w:r w:rsidRPr="007141AD">
        <w:rPr>
          <w:sz w:val="16"/>
        </w:rPr>
        <w:t xml:space="preserve">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w:t>
      </w:r>
      <w:r w:rsidRPr="007141AD">
        <w:rPr>
          <w:rStyle w:val="StyleUnderline"/>
        </w:rPr>
        <w:t>Any apocalyptic pathogen would need</w:t>
      </w:r>
      <w:r w:rsidRPr="007141AD">
        <w:rPr>
          <w:sz w:val="16"/>
        </w:rPr>
        <w:t xml:space="preserve"> to possess a very special combination of two attributes. First, it would have </w:t>
      </w:r>
      <w:r w:rsidRPr="007141AD">
        <w:rPr>
          <w:rStyle w:val="StyleUnderline"/>
        </w:rPr>
        <w:t>to be so unfamiliar that no existing therapy or vaccine could be applied</w:t>
      </w:r>
      <w:r w:rsidRPr="007141AD">
        <w:rPr>
          <w:sz w:val="16"/>
        </w:rPr>
        <w:t xml:space="preserve"> to it. Second, </w:t>
      </w:r>
      <w:r w:rsidRPr="007141AD">
        <w:rPr>
          <w:rStyle w:val="StyleUnderline"/>
        </w:rPr>
        <w:t>it would need to have a high and surreptitious transmissibility before symptoms</w:t>
      </w:r>
      <w:r w:rsidRPr="007141AD">
        <w:rPr>
          <w:sz w:val="16"/>
        </w:rPr>
        <w:t xml:space="preserve"> occur. The first is essential because </w:t>
      </w:r>
      <w:r w:rsidRPr="007141AD">
        <w:rPr>
          <w:rStyle w:val="StyleUnderline"/>
        </w:rPr>
        <w:t>any microbe from a known class of pathogens would,</w:t>
      </w:r>
      <w:r w:rsidRPr="007141AD">
        <w:rPr>
          <w:sz w:val="16"/>
        </w:rPr>
        <w:t xml:space="preserve"> by definition, </w:t>
      </w:r>
      <w:r w:rsidRPr="007141AD">
        <w:rPr>
          <w:rStyle w:val="StyleUnderline"/>
        </w:rPr>
        <w:t xml:space="preserve">have family members that could serve as models for </w:t>
      </w:r>
      <w:r w:rsidRPr="007141AD">
        <w:rPr>
          <w:rStyle w:val="Emphasis"/>
        </w:rPr>
        <w:t>containment and countermeasures</w:t>
      </w:r>
      <w:r w:rsidRPr="007141AD">
        <w:rPr>
          <w:sz w:val="16"/>
        </w:rPr>
        <w:t xml:space="preserve">. The second would allow the hypothetical disease to spread without being detected by even the most astute clinicians. 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t>
      </w:r>
      <w:r w:rsidRPr="007141AD">
        <w:rPr>
          <w:rStyle w:val="StyleUnderline"/>
        </w:rPr>
        <w:t>While there are many mysteries about how new flu strains emerge</w:t>
      </w:r>
      <w:r w:rsidRPr="007141AD">
        <w:rPr>
          <w:sz w:val="16"/>
        </w:rPr>
        <w:t xml:space="preserve">, from at least the time of Hippocrates, </w:t>
      </w:r>
      <w:r w:rsidRPr="007141AD">
        <w:rPr>
          <w:rStyle w:val="Emphasis"/>
        </w:rPr>
        <w:t>humans have been attuned to its risk</w:t>
      </w:r>
      <w:r w:rsidRPr="007141AD">
        <w:rPr>
          <w:sz w:val="16"/>
        </w:rPr>
        <w:t xml:space="preserve">.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7141AD">
        <w:rPr>
          <w:rStyle w:val="Emphasis"/>
        </w:rPr>
        <w:t>every other known disease</w:t>
      </w:r>
      <w:r w:rsidRPr="007141AD">
        <w:rPr>
          <w:rStyle w:val="StyleUnderline"/>
        </w:rPr>
        <w:t xml:space="preserve"> falls short of what seems required to wipe out humans</w:t>
      </w:r>
      <w:r w:rsidRPr="007141AD">
        <w:rPr>
          <w:sz w:val="16"/>
        </w:rPr>
        <w:t xml:space="preserve">—which is, of course, why we’re still here. And </w:t>
      </w:r>
      <w:r w:rsidRPr="007141AD">
        <w:rPr>
          <w:rStyle w:val="StyleUnderline"/>
        </w:rPr>
        <w:t>it’s not that diseases are ineffective</w:t>
      </w:r>
      <w:r w:rsidRPr="007141AD">
        <w:rPr>
          <w:sz w:val="16"/>
        </w:rPr>
        <w:t xml:space="preserve">. On the contrary, </w:t>
      </w:r>
      <w:r w:rsidRPr="007141AD">
        <w:rPr>
          <w:rStyle w:val="StyleUnderline"/>
        </w:rPr>
        <w:t>diseases’ failure to knock us out is a testament to just how resilient humans are</w:t>
      </w:r>
      <w:r w:rsidRPr="007141AD">
        <w:rPr>
          <w:sz w:val="16"/>
        </w:rPr>
        <w:t xml:space="preserve">. Part of our evolutionary heritage is </w:t>
      </w:r>
      <w:r w:rsidRPr="007141AD">
        <w:rPr>
          <w:rStyle w:val="StyleUnderline"/>
        </w:rPr>
        <w:t>our immune system, one of the most complex on the planet, even without the benefit of vaccines or</w:t>
      </w:r>
      <w:r w:rsidRPr="007141AD">
        <w:rPr>
          <w:sz w:val="16"/>
        </w:rPr>
        <w:t xml:space="preserve"> the helping hand of antimicrobial </w:t>
      </w:r>
      <w:r w:rsidRPr="007141AD">
        <w:rPr>
          <w:rStyle w:val="StyleUnderline"/>
        </w:rPr>
        <w:t>drugs</w:t>
      </w:r>
      <w:r w:rsidRPr="007141AD">
        <w:rPr>
          <w:sz w:val="16"/>
        </w:rPr>
        <w:t xml:space="preserve">. </w:t>
      </w:r>
      <w:r w:rsidRPr="007141AD">
        <w:rPr>
          <w:rStyle w:val="StyleUnderline"/>
        </w:rPr>
        <w:t>This system</w:t>
      </w:r>
      <w:r w:rsidRPr="007141AD">
        <w:rPr>
          <w:sz w:val="16"/>
        </w:rPr>
        <w:t xml:space="preserve">, when </w:t>
      </w:r>
      <w:r w:rsidRPr="007141AD">
        <w:rPr>
          <w:rStyle w:val="Emphasis"/>
        </w:rPr>
        <w:t>viewed at a species level</w:t>
      </w:r>
      <w:r w:rsidRPr="007141AD">
        <w:rPr>
          <w:rStyle w:val="StyleUnderline"/>
        </w:rPr>
        <w:t>, can adapt to</w:t>
      </w:r>
      <w:r w:rsidRPr="007141AD">
        <w:rPr>
          <w:sz w:val="16"/>
        </w:rPr>
        <w:t xml:space="preserve"> almost </w:t>
      </w:r>
      <w:r w:rsidRPr="007141AD">
        <w:rPr>
          <w:rStyle w:val="Emphasis"/>
        </w:rPr>
        <w:t>any enemy imaginable</w:t>
      </w:r>
      <w:r w:rsidRPr="007141AD">
        <w:rPr>
          <w:rStyle w:val="StyleUnderline"/>
        </w:rPr>
        <w:t>. Coupled to genetic variations amongst humans</w:t>
      </w:r>
      <w:r w:rsidRPr="007141AD">
        <w:rPr>
          <w:sz w:val="16"/>
        </w:rPr>
        <w:t>—which open up the possibility for a range of advantages, from imperviousness to infection to a tendency for mild symptoms—</w:t>
      </w:r>
      <w:r w:rsidRPr="007141AD">
        <w:rPr>
          <w:rStyle w:val="StyleUnderline"/>
        </w:rPr>
        <w:t>this adaptability ensures</w:t>
      </w:r>
      <w:r w:rsidRPr="007141AD">
        <w:rPr>
          <w:sz w:val="16"/>
        </w:rPr>
        <w:t xml:space="preserve"> that almost </w:t>
      </w:r>
      <w:r w:rsidRPr="007141AD">
        <w:rPr>
          <w:rStyle w:val="StyleUnderline"/>
        </w:rPr>
        <w:t xml:space="preserve">any infectious disease onslaught will </w:t>
      </w:r>
      <w:r w:rsidRPr="007141AD">
        <w:rPr>
          <w:rStyle w:val="Emphasis"/>
        </w:rPr>
        <w:t>leave a large proportion of the population alive to rebuild</w:t>
      </w:r>
      <w:r w:rsidRPr="007141AD">
        <w:rPr>
          <w:rStyle w:val="StyleUnderline"/>
        </w:rPr>
        <w:t>, in contrast to the fictional Hollywood versions</w:t>
      </w:r>
      <w:r w:rsidRPr="007141AD">
        <w:rPr>
          <w:sz w:val="16"/>
        </w:rPr>
        <w:t xml:space="preserve">.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t>
      </w:r>
      <w:r w:rsidRPr="007141AD">
        <w:rPr>
          <w:rStyle w:val="StyleUnderline"/>
        </w:rPr>
        <w:t>When it comes to infectious diseases, I’m worried</w:t>
      </w:r>
      <w:r w:rsidRPr="007141AD">
        <w:rPr>
          <w:sz w:val="16"/>
        </w:rPr>
        <w:t xml:space="preserve"> about the failure of institutions to understand the full impact of outbreaks. I’m worried about </w:t>
      </w:r>
      <w:r w:rsidRPr="007141AD">
        <w:rPr>
          <w:rStyle w:val="StyleUnderline"/>
        </w:rPr>
        <w:t>countries that don’t have the infrastructure or resources</w:t>
      </w:r>
      <w:r w:rsidRPr="007141AD">
        <w:rPr>
          <w:sz w:val="16"/>
        </w:rPr>
        <w:t xml:space="preserve"> to combat these outbreaks when they come. </w:t>
      </w:r>
      <w:r w:rsidRPr="007141AD">
        <w:rPr>
          <w:rStyle w:val="StyleUnderline"/>
        </w:rPr>
        <w:t xml:space="preserve">But as long as we can keep adapting, </w:t>
      </w:r>
      <w:r w:rsidRPr="007141AD">
        <w:rPr>
          <w:rStyle w:val="Emphasis"/>
        </w:rPr>
        <w:t>I’m not worried about the future of the human race</w:t>
      </w:r>
      <w:r w:rsidRPr="007141AD">
        <w:t>.</w:t>
      </w:r>
    </w:p>
    <w:p w14:paraId="7F6A36DC" w14:textId="77777777" w:rsidR="006248FB" w:rsidRPr="007141AD" w:rsidRDefault="006248FB" w:rsidP="006248FB">
      <w:pPr>
        <w:pStyle w:val="Heading4"/>
        <w:rPr>
          <w:rFonts w:cs="Times New Roman"/>
        </w:rPr>
      </w:pPr>
      <w:r w:rsidRPr="007141AD">
        <w:rPr>
          <w:rFonts w:cs="Times New Roman"/>
        </w:rPr>
        <w:t>Empirics and isolated populations prove</w:t>
      </w:r>
    </w:p>
    <w:p w14:paraId="28C79E4B" w14:textId="77777777" w:rsidR="006248FB" w:rsidRPr="007141AD" w:rsidRDefault="006248FB" w:rsidP="006248FB">
      <w:proofErr w:type="spellStart"/>
      <w:r w:rsidRPr="007141AD">
        <w:rPr>
          <w:rStyle w:val="Style13ptBold"/>
        </w:rPr>
        <w:t>Beckstead</w:t>
      </w:r>
      <w:proofErr w:type="spellEnd"/>
      <w:r w:rsidRPr="007141AD">
        <w:rPr>
          <w:rStyle w:val="Style13ptBold"/>
        </w:rPr>
        <w:t xml:space="preserve"> 14</w:t>
      </w:r>
      <w:r w:rsidRPr="007141AD">
        <w:t xml:space="preserve"> (Nick,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14:paraId="0D106D34" w14:textId="77777777" w:rsidR="006248FB" w:rsidRPr="007141AD" w:rsidRDefault="006248FB" w:rsidP="006248FB">
      <w:pPr>
        <w:rPr>
          <w:sz w:val="12"/>
        </w:rPr>
      </w:pPr>
      <w:r w:rsidRPr="007141AD">
        <w:rPr>
          <w:sz w:val="12"/>
        </w:rPr>
        <w:t xml:space="preserve">That leaves pandemics and cobalt bombs, which will get a longer discussion. </w:t>
      </w:r>
      <w:r w:rsidRPr="007141AD">
        <w:rPr>
          <w:rStyle w:val="StyleUnderline"/>
        </w:rPr>
        <w:t xml:space="preserve">While there is little published work on human extinction risk from pandemics, it seems that </w:t>
      </w:r>
      <w:r w:rsidRPr="007141AD">
        <w:rPr>
          <w:rStyle w:val="Emphasis"/>
        </w:rPr>
        <w:t>it would be extremely challenging for any pandemic</w:t>
      </w:r>
      <w:r w:rsidRPr="007141AD">
        <w:rPr>
          <w:sz w:val="12"/>
        </w:rPr>
        <w:t>—</w:t>
      </w:r>
      <w:r w:rsidRPr="007141AD">
        <w:rPr>
          <w:rStyle w:val="StyleUnderline"/>
        </w:rPr>
        <w:t xml:space="preserve">whether </w:t>
      </w:r>
      <w:r w:rsidRPr="007141AD">
        <w:rPr>
          <w:rStyle w:val="Emphasis"/>
        </w:rPr>
        <w:t xml:space="preserve">natural or </w:t>
      </w:r>
      <w:r w:rsidRPr="007141AD">
        <w:rPr>
          <w:sz w:val="12"/>
        </w:rPr>
        <w:t>man</w:t>
      </w:r>
      <w:r w:rsidRPr="007141AD">
        <w:rPr>
          <w:rStyle w:val="StyleUnderline"/>
        </w:rPr>
        <w:t>made</w:t>
      </w:r>
      <w:r w:rsidRPr="007141AD">
        <w:rPr>
          <w:sz w:val="12"/>
        </w:rPr>
        <w:t>—</w:t>
      </w:r>
      <w:r w:rsidRPr="007141AD">
        <w:rPr>
          <w:rStyle w:val="StyleUnderline"/>
        </w:rPr>
        <w:t xml:space="preserve">to leave the people in a specially constructed refuge as the </w:t>
      </w:r>
      <w:r w:rsidRPr="007141AD">
        <w:rPr>
          <w:rStyle w:val="Emphasis"/>
        </w:rPr>
        <w:t>sole survivors</w:t>
      </w:r>
      <w:r w:rsidRPr="007141AD">
        <w:rPr>
          <w:sz w:val="12"/>
        </w:rPr>
        <w:t>. In his introductory book on pandemics (</w:t>
      </w:r>
      <w:r w:rsidRPr="007141AD">
        <w:rPr>
          <w:rStyle w:val="StyleUnderline"/>
        </w:rPr>
        <w:t>Doherty</w:t>
      </w:r>
      <w:r w:rsidRPr="007141AD">
        <w:rPr>
          <w:sz w:val="12"/>
        </w:rPr>
        <w:t xml:space="preserve">, 2013, p. 197) </w:t>
      </w:r>
      <w:r w:rsidRPr="007141AD">
        <w:rPr>
          <w:rStyle w:val="StyleUnderline"/>
        </w:rPr>
        <w:t>argues</w:t>
      </w:r>
      <w:r w:rsidRPr="007141AD">
        <w:rPr>
          <w:sz w:val="12"/>
        </w:rPr>
        <w:t>: “</w:t>
      </w:r>
      <w:r w:rsidRPr="007141AD">
        <w:rPr>
          <w:rStyle w:val="Emphasis"/>
        </w:rPr>
        <w:t xml:space="preserve">No pandemic is likely to wipe out the human species. </w:t>
      </w:r>
      <w:r w:rsidRPr="007141AD">
        <w:rPr>
          <w:rStyle w:val="StyleUnderline"/>
        </w:rPr>
        <w:t>Even without the protection provided by modern science, we survived</w:t>
      </w:r>
      <w:r w:rsidRPr="007141AD">
        <w:rPr>
          <w:sz w:val="12"/>
        </w:rPr>
        <w:t xml:space="preserve"> </w:t>
      </w:r>
      <w:r w:rsidRPr="007141AD">
        <w:rPr>
          <w:rStyle w:val="Emphasis"/>
        </w:rPr>
        <w:t>smallpox, TB, and the plagues of recorded history.</w:t>
      </w:r>
      <w:r w:rsidRPr="007141AD">
        <w:rPr>
          <w:sz w:val="12"/>
        </w:rPr>
        <w:t xml:space="preserve"> Way </w:t>
      </w:r>
      <w:r w:rsidRPr="007141AD">
        <w:rPr>
          <w:rStyle w:val="StyleUnderline"/>
        </w:rPr>
        <w:t xml:space="preserve">back when human numbers were </w:t>
      </w:r>
      <w:r w:rsidRPr="007141AD">
        <w:rPr>
          <w:rStyle w:val="Emphasis"/>
        </w:rPr>
        <w:t>very small,</w:t>
      </w:r>
      <w:r w:rsidRPr="007141AD">
        <w:rPr>
          <w:sz w:val="12"/>
        </w:rPr>
        <w:t xml:space="preserve"> </w:t>
      </w:r>
      <w:r w:rsidRPr="007141AD">
        <w:rPr>
          <w:rStyle w:val="StyleUnderline"/>
        </w:rPr>
        <w:t>infections may have been responsible for some</w:t>
      </w:r>
      <w:r w:rsidRPr="007141AD">
        <w:rPr>
          <w:sz w:val="12"/>
        </w:rPr>
        <w:t xml:space="preserve"> of the </w:t>
      </w:r>
      <w:r w:rsidRPr="007141AD">
        <w:rPr>
          <w:rStyle w:val="Emphasis"/>
        </w:rPr>
        <w:t>genetic bottlenecks</w:t>
      </w:r>
      <w:r w:rsidRPr="007141AD">
        <w:rPr>
          <w:sz w:val="12"/>
        </w:rPr>
        <w:t xml:space="preserve"> inferred from evolutionary analysis, </w:t>
      </w:r>
      <w:r w:rsidRPr="007141AD">
        <w:rPr>
          <w:rStyle w:val="StyleUnderline"/>
        </w:rPr>
        <w:t xml:space="preserve">but there is </w:t>
      </w:r>
      <w:r w:rsidRPr="007141AD">
        <w:rPr>
          <w:rStyle w:val="Emphasis"/>
        </w:rPr>
        <w:t>no formal proof</w:t>
      </w:r>
      <w:r w:rsidRPr="007141AD">
        <w:rPr>
          <w:sz w:val="12"/>
        </w:rPr>
        <w:t xml:space="preserve"> of this.” </w:t>
      </w:r>
      <w:r w:rsidRPr="007141AD">
        <w:rPr>
          <w:rStyle w:val="StyleUnderline"/>
        </w:rPr>
        <w:t xml:space="preserve">Though some authors have </w:t>
      </w:r>
      <w:r w:rsidRPr="007141AD">
        <w:rPr>
          <w:rStyle w:val="Emphasis"/>
        </w:rPr>
        <w:t>vividly described worst-case scenarios</w:t>
      </w:r>
      <w:r w:rsidRPr="007141AD">
        <w:rPr>
          <w:sz w:val="12"/>
        </w:rPr>
        <w:t xml:space="preserve"> for engineered pandemics (e.g. Rees, 2003 and Posner, 2004; and </w:t>
      </w:r>
      <w:proofErr w:type="spellStart"/>
      <w:r w:rsidRPr="007141AD">
        <w:rPr>
          <w:sz w:val="12"/>
        </w:rPr>
        <w:t>Myhrvold</w:t>
      </w:r>
      <w:proofErr w:type="spellEnd"/>
      <w:r w:rsidRPr="007141AD">
        <w:rPr>
          <w:sz w:val="12"/>
        </w:rPr>
        <w:t xml:space="preserve">, 2013), </w:t>
      </w:r>
      <w:r w:rsidRPr="007141AD">
        <w:rPr>
          <w:rStyle w:val="StyleUnderline"/>
        </w:rPr>
        <w:t xml:space="preserve">it would take a </w:t>
      </w:r>
      <w:r w:rsidRPr="007141AD">
        <w:rPr>
          <w:rStyle w:val="Emphasis"/>
        </w:rPr>
        <w:t>special effort</w:t>
      </w:r>
      <w:r w:rsidRPr="007141AD">
        <w:rPr>
          <w:rStyle w:val="StyleUnderline"/>
        </w:rPr>
        <w:t xml:space="preserve"> to infect people in </w:t>
      </w:r>
      <w:r w:rsidRPr="007141AD">
        <w:rPr>
          <w:rStyle w:val="Emphasis"/>
        </w:rPr>
        <w:t>highly isolated locations</w:t>
      </w:r>
      <w:r w:rsidRPr="007141AD">
        <w:rPr>
          <w:rStyle w:val="StyleUnderline"/>
        </w:rPr>
        <w:t>, especially the 100+ “</w:t>
      </w:r>
      <w:r w:rsidRPr="007141AD">
        <w:rPr>
          <w:rStyle w:val="Emphasis"/>
        </w:rPr>
        <w:t>largely uncontacted” peoples who prefer to be left alone.</w:t>
      </w:r>
      <w:r w:rsidRPr="007141AD">
        <w:rPr>
          <w:sz w:val="12"/>
        </w:rPr>
        <w:t xml:space="preserve"> This is not to say it would be impossible. A madman intent on annihilating all human life could use </w:t>
      </w:r>
      <w:proofErr w:type="spellStart"/>
      <w:r w:rsidRPr="007141AD">
        <w:rPr>
          <w:sz w:val="12"/>
        </w:rPr>
        <w:t>cropduster</w:t>
      </w:r>
      <w:proofErr w:type="spellEnd"/>
      <w:r w:rsidRPr="007141AD">
        <w:rPr>
          <w:sz w:val="12"/>
        </w:rPr>
        <w:t>-style delivery systems, flying over isolated peoples and infecting them. Or perhaps a pandemic could be engineered to be delivered through animal or environmental vectors that would reach all of these people.</w:t>
      </w:r>
    </w:p>
    <w:p w14:paraId="4A3A2215" w14:textId="77777777" w:rsidR="006248FB" w:rsidRPr="007141AD" w:rsidRDefault="006248FB" w:rsidP="006248FB">
      <w:pPr>
        <w:pStyle w:val="Heading4"/>
        <w:rPr>
          <w:rFonts w:cs="Times New Roman"/>
        </w:rPr>
      </w:pPr>
      <w:r w:rsidRPr="007141AD">
        <w:rPr>
          <w:rFonts w:cs="Times New Roman"/>
        </w:rPr>
        <w:t>Burnout and variation check</w:t>
      </w:r>
    </w:p>
    <w:p w14:paraId="333A5054" w14:textId="77777777" w:rsidR="006248FB" w:rsidRPr="007141AD" w:rsidRDefault="006248FB" w:rsidP="006248FB">
      <w:r w:rsidRPr="007141AD">
        <w:rPr>
          <w:rStyle w:val="Style13ptBold"/>
        </w:rPr>
        <w:t>York 14</w:t>
      </w:r>
      <w:r w:rsidRPr="007141AD">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14:paraId="5F28720B" w14:textId="77777777" w:rsidR="006248FB" w:rsidRPr="007141AD" w:rsidRDefault="006248FB" w:rsidP="006248FB">
      <w:pPr>
        <w:rPr>
          <w:sz w:val="14"/>
        </w:rPr>
      </w:pPr>
      <w:r w:rsidRPr="007141AD">
        <w:rPr>
          <w:sz w:val="14"/>
        </w:rPr>
        <w:t xml:space="preserve">But mostly </w:t>
      </w:r>
      <w:r w:rsidRPr="007141AD">
        <w:rPr>
          <w:rStyle w:val="Emphasis"/>
        </w:rPr>
        <w:t>diseases don't drive species extinct.</w:t>
      </w:r>
      <w:r w:rsidRPr="007141AD">
        <w:rPr>
          <w:sz w:val="14"/>
        </w:rPr>
        <w:t xml:space="preserve"> </w:t>
      </w:r>
      <w:r w:rsidRPr="007141AD">
        <w:rPr>
          <w:rStyle w:val="StyleUnderline"/>
        </w:rPr>
        <w:t>There are</w:t>
      </w:r>
      <w:r w:rsidRPr="007141AD">
        <w:rPr>
          <w:sz w:val="14"/>
        </w:rPr>
        <w:t xml:space="preserve"> </w:t>
      </w:r>
      <w:r w:rsidRPr="007141AD">
        <w:rPr>
          <w:rStyle w:val="Emphasis"/>
        </w:rPr>
        <w:t>several reasons</w:t>
      </w:r>
      <w:r w:rsidRPr="007141AD">
        <w:rPr>
          <w:sz w:val="14"/>
        </w:rPr>
        <w:t xml:space="preserve"> for that. For one, </w:t>
      </w:r>
      <w:r w:rsidRPr="007141AD">
        <w:rPr>
          <w:rStyle w:val="StyleUnderline"/>
        </w:rPr>
        <w:t xml:space="preserve">the most dangerous diseases are those that spread from one individual to another. If the disease is </w:t>
      </w:r>
      <w:r w:rsidRPr="007141AD">
        <w:rPr>
          <w:rStyle w:val="Emphasis"/>
        </w:rPr>
        <w:t>highly lethal</w:t>
      </w:r>
      <w:r w:rsidRPr="007141AD">
        <w:rPr>
          <w:sz w:val="14"/>
        </w:rPr>
        <w:t xml:space="preserve">, then </w:t>
      </w:r>
      <w:r w:rsidRPr="007141AD">
        <w:rPr>
          <w:rStyle w:val="StyleUnderline"/>
        </w:rPr>
        <w:t>the population drops, and it becomes</w:t>
      </w:r>
      <w:r w:rsidRPr="007141AD">
        <w:rPr>
          <w:sz w:val="14"/>
        </w:rPr>
        <w:t xml:space="preserve"> </w:t>
      </w:r>
      <w:r w:rsidRPr="007141AD">
        <w:rPr>
          <w:rStyle w:val="Emphasis"/>
        </w:rPr>
        <w:t>less likely that individuals will contact each other</w:t>
      </w:r>
      <w:r w:rsidRPr="007141AD">
        <w:rPr>
          <w:sz w:val="14"/>
        </w:rPr>
        <w:t xml:space="preserve"> during the infectious phase. </w:t>
      </w:r>
      <w:r w:rsidRPr="007141AD">
        <w:rPr>
          <w:rStyle w:val="StyleUnderline"/>
        </w:rPr>
        <w:t xml:space="preserve">Highly contagious diseases tend to </w:t>
      </w:r>
      <w:r w:rsidRPr="007141AD">
        <w:rPr>
          <w:rStyle w:val="Emphasis"/>
        </w:rPr>
        <w:t>burn</w:t>
      </w:r>
      <w:r w:rsidRPr="007141AD">
        <w:rPr>
          <w:sz w:val="14"/>
        </w:rPr>
        <w:t xml:space="preserve"> themselves </w:t>
      </w:r>
      <w:r w:rsidRPr="007141AD">
        <w:rPr>
          <w:rStyle w:val="Emphasis"/>
        </w:rPr>
        <w:t>out</w:t>
      </w:r>
      <w:r w:rsidRPr="007141AD">
        <w:rPr>
          <w:sz w:val="14"/>
        </w:rPr>
        <w:t xml:space="preserve"> that way. Probably </w:t>
      </w:r>
      <w:r w:rsidRPr="007141AD">
        <w:rPr>
          <w:rStyle w:val="StyleUnderline"/>
        </w:rPr>
        <w:t>the main reason is variation.</w:t>
      </w:r>
      <w:r w:rsidRPr="007141AD">
        <w:rPr>
          <w:sz w:val="14"/>
        </w:rPr>
        <w:t xml:space="preserve"> Within the host and the pathogen population there will be a wide range of variants. </w:t>
      </w:r>
      <w:r w:rsidRPr="007141AD">
        <w:rPr>
          <w:rStyle w:val="StyleUnderline"/>
        </w:rPr>
        <w:t xml:space="preserve">Some hosts may be </w:t>
      </w:r>
      <w:r w:rsidRPr="007141AD">
        <w:rPr>
          <w:rStyle w:val="Emphasis"/>
        </w:rPr>
        <w:t>naturally resistant.</w:t>
      </w:r>
      <w:r w:rsidRPr="007141AD">
        <w:rPr>
          <w:sz w:val="14"/>
        </w:rPr>
        <w:t xml:space="preserve"> </w:t>
      </w:r>
      <w:r w:rsidRPr="007141AD">
        <w:rPr>
          <w:rStyle w:val="StyleUnderline"/>
        </w:rPr>
        <w:t xml:space="preserve">Some pathogens will be </w:t>
      </w:r>
      <w:r w:rsidRPr="007141AD">
        <w:rPr>
          <w:rStyle w:val="Emphasis"/>
        </w:rPr>
        <w:t>less virulent</w:t>
      </w:r>
      <w:r w:rsidRPr="007141AD">
        <w:rPr>
          <w:sz w:val="14"/>
        </w:rPr>
        <w:t xml:space="preserve">. And either alone or </w:t>
      </w:r>
      <w:r w:rsidRPr="007141AD">
        <w:rPr>
          <w:rStyle w:val="StyleUnderline"/>
        </w:rPr>
        <w:t>in combination</w:t>
      </w:r>
      <w:r w:rsidRPr="007141AD">
        <w:rPr>
          <w:sz w:val="14"/>
        </w:rPr>
        <w:t xml:space="preserve">, you end up with </w:t>
      </w:r>
      <w:r w:rsidRPr="007141AD">
        <w:rPr>
          <w:rStyle w:val="StyleUnderline"/>
        </w:rPr>
        <w:t>infected individuals</w:t>
      </w:r>
      <w:r w:rsidRPr="007141AD">
        <w:rPr>
          <w:sz w:val="14"/>
        </w:rPr>
        <w:t xml:space="preserve"> who </w:t>
      </w:r>
      <w:r w:rsidRPr="007141AD">
        <w:rPr>
          <w:rStyle w:val="Emphasis"/>
        </w:rPr>
        <w:t>survive</w:t>
      </w:r>
      <w:r w:rsidRPr="007141AD">
        <w:rPr>
          <w:sz w:val="14"/>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We can see indications of this sort of thing happening in the past, because our genomes contain </w:t>
      </w:r>
      <w:r w:rsidRPr="007141AD">
        <w:rPr>
          <w:rStyle w:val="StyleUnderline"/>
        </w:rPr>
        <w:t>many</w:t>
      </w:r>
      <w:r w:rsidRPr="007141AD">
        <w:rPr>
          <w:sz w:val="14"/>
        </w:rPr>
        <w:t xml:space="preserve"> instances of </w:t>
      </w:r>
      <w:r w:rsidRPr="007141AD">
        <w:rPr>
          <w:rStyle w:val="Emphasis"/>
        </w:rPr>
        <w:t>pathogen resistance genes</w:t>
      </w:r>
      <w:r w:rsidRPr="007141AD">
        <w:rPr>
          <w:sz w:val="14"/>
        </w:rPr>
        <w:t xml:space="preserve"> that </w:t>
      </w:r>
      <w:r w:rsidRPr="007141AD">
        <w:rPr>
          <w:rStyle w:val="StyleUnderline"/>
        </w:rPr>
        <w:t>have</w:t>
      </w:r>
      <w:r w:rsidRPr="007141AD">
        <w:rPr>
          <w:sz w:val="14"/>
        </w:rPr>
        <w:t xml:space="preserve"> </w:t>
      </w:r>
      <w:r w:rsidRPr="007141AD">
        <w:rPr>
          <w:rStyle w:val="Emphasis"/>
        </w:rPr>
        <w:t>spread through the whole population.</w:t>
      </w:r>
      <w:r w:rsidRPr="007141AD">
        <w:rPr>
          <w:sz w:val="14"/>
        </w:rPr>
        <w:t xml:space="preserve"> </w:t>
      </w:r>
      <w:r w:rsidRPr="007141AD">
        <w:rPr>
          <w:rStyle w:val="StyleUnderline"/>
        </w:rPr>
        <w:t>Those</w:t>
      </w:r>
      <w:r w:rsidRPr="007141AD">
        <w:rPr>
          <w:sz w:val="14"/>
        </w:rPr>
        <w:t xml:space="preserve"> all started off as rare mutations that </w:t>
      </w:r>
      <w:r w:rsidRPr="007141AD">
        <w:rPr>
          <w:rStyle w:val="StyleUnderline"/>
        </w:rPr>
        <w:t xml:space="preserve">conferred a </w:t>
      </w:r>
      <w:r w:rsidRPr="007141AD">
        <w:rPr>
          <w:rStyle w:val="Emphasis"/>
        </w:rPr>
        <w:t>strong selection advantage to the carriers,</w:t>
      </w:r>
      <w:r w:rsidRPr="007141AD">
        <w:rPr>
          <w:sz w:val="14"/>
        </w:rPr>
        <w:t xml:space="preserve"> meaning that the specific infectious diseases were serious threats to the species.</w:t>
      </w:r>
    </w:p>
    <w:p w14:paraId="1C733BCF" w14:textId="0BCA468D" w:rsidR="006248FB" w:rsidRPr="007141AD" w:rsidRDefault="006248FB" w:rsidP="006248FB"/>
    <w:p w14:paraId="6A01343C" w14:textId="4B3DD7A9" w:rsidR="006248FB" w:rsidRPr="007141AD" w:rsidRDefault="006248FB" w:rsidP="006248FB"/>
    <w:p w14:paraId="1E873D85" w14:textId="7315988E" w:rsidR="006248FB" w:rsidRPr="007141AD" w:rsidRDefault="006248FB" w:rsidP="006248FB">
      <w:pPr>
        <w:pStyle w:val="Heading3"/>
      </w:pPr>
      <w:r w:rsidRPr="007141AD">
        <w:t xml:space="preserve">1NC No Bioterror Impact </w:t>
      </w:r>
    </w:p>
    <w:p w14:paraId="1E8A644B" w14:textId="3E364985" w:rsidR="006248FB" w:rsidRPr="007141AD" w:rsidRDefault="006248FB" w:rsidP="006248FB"/>
    <w:p w14:paraId="0925A3E0" w14:textId="77777777" w:rsidR="006248FB" w:rsidRPr="007141AD" w:rsidRDefault="006248FB" w:rsidP="006248FB">
      <w:pPr>
        <w:pStyle w:val="Heading4"/>
        <w:rPr>
          <w:rFonts w:cs="Times New Roman"/>
        </w:rPr>
      </w:pPr>
      <w:r w:rsidRPr="007141AD">
        <w:rPr>
          <w:rFonts w:cs="Times New Roman"/>
        </w:rPr>
        <w:t xml:space="preserve">Won’t get close to extinction </w:t>
      </w:r>
    </w:p>
    <w:p w14:paraId="040C6F1E" w14:textId="77777777" w:rsidR="006248FB" w:rsidRPr="007141AD" w:rsidRDefault="006248FB" w:rsidP="006248FB">
      <w:r w:rsidRPr="007141AD">
        <w:rPr>
          <w:rStyle w:val="Style13ptBold"/>
        </w:rPr>
        <w:t>Farquhar et al. 17</w:t>
      </w:r>
      <w:r w:rsidRPr="007141AD">
        <w:t xml:space="preserve"> – *director of the Global Priorities Project, M.A in Physics and Philosophy from the University of Oxford, **Global Priorities Project, ***Research Associate in the FHI at the University of Oxford, Lecturer in Mathematics at St. Hugh’s College, ****PhD in philosophy, Researcher at the Centre for Effective Altruism, *****Academic Project Manager, Centre for the Study of Existential Risk, ******Director of Research at FHI [Sebastian Farquhar*, John Halstead**, Owen Cotton-Barratt***, Stefan Schubert****, Haydn Belfield*****, Andrew Snyder-Beattie******, 2017, Global Priorities Project 2017, “Existential Risk Diplomacy and Governance”, </w:t>
      </w:r>
      <w:hyperlink r:id="rId751" w:history="1">
        <w:r w:rsidRPr="007141AD">
          <w:rPr>
            <w:rStyle w:val="Hyperlink"/>
          </w:rPr>
          <w:t>https://www.fhi.ox.ac.uk/wp-content/uploads/Existential-Risks-2017-01-23.pdf</w:t>
        </w:r>
      </w:hyperlink>
    </w:p>
    <w:p w14:paraId="6C0F81DA" w14:textId="77777777" w:rsidR="006248FB" w:rsidRPr="007141AD" w:rsidRDefault="006248FB" w:rsidP="006248FB">
      <w:pPr>
        <w:rPr>
          <w:sz w:val="16"/>
        </w:rPr>
      </w:pPr>
      <w:r w:rsidRPr="007141AD">
        <w:rPr>
          <w:sz w:val="16"/>
        </w:rPr>
        <w:t xml:space="preserve">Recent developments in biotechnology may, however, give people the capability to design pathogens which overcome this trade-off. Some gain-of-function research has demonstrated the feasibility of altering pathogens to create strains with dangerous new features, such as vaccine-resistant smallpox40 and human-transmissible avian flu,41 with the potential to kill millions or even billions of people. </w:t>
      </w:r>
      <w:r w:rsidRPr="007141AD">
        <w:rPr>
          <w:rStyle w:val="StyleUnderline"/>
        </w:rPr>
        <w:t xml:space="preserve">For an engineered pathogen to </w:t>
      </w:r>
      <w:r w:rsidRPr="007141AD">
        <w:rPr>
          <w:rStyle w:val="Emphasis"/>
        </w:rPr>
        <w:t>derail humanity’s long-term future</w:t>
      </w:r>
      <w:r w:rsidRPr="007141AD">
        <w:rPr>
          <w:rStyle w:val="StyleUnderline"/>
        </w:rPr>
        <w:t>, it would</w:t>
      </w:r>
      <w:r w:rsidRPr="007141AD">
        <w:rPr>
          <w:sz w:val="16"/>
        </w:rPr>
        <w:t xml:space="preserve"> probably </w:t>
      </w:r>
      <w:r w:rsidRPr="007141AD">
        <w:rPr>
          <w:rStyle w:val="StyleUnderline"/>
        </w:rPr>
        <w:t xml:space="preserve">have to have </w:t>
      </w:r>
      <w:r w:rsidRPr="007141AD">
        <w:rPr>
          <w:rStyle w:val="Emphasis"/>
        </w:rPr>
        <w:t>extremely high fatality rates</w:t>
      </w:r>
      <w:r w:rsidRPr="007141AD">
        <w:rPr>
          <w:rStyle w:val="StyleUnderline"/>
        </w:rPr>
        <w:t xml:space="preserve"> or </w:t>
      </w:r>
      <w:r w:rsidRPr="007141AD">
        <w:rPr>
          <w:rStyle w:val="Emphasis"/>
        </w:rPr>
        <w:t>destroy reproductive capability</w:t>
      </w:r>
      <w:r w:rsidRPr="007141AD">
        <w:rPr>
          <w:sz w:val="16"/>
        </w:rPr>
        <w:t xml:space="preserve"> (so that it killed or prevented reproduction by all or nearly all of its victims), </w:t>
      </w:r>
      <w:r w:rsidRPr="007141AD">
        <w:rPr>
          <w:rStyle w:val="Emphasis"/>
        </w:rPr>
        <w:t>be extremely infectious</w:t>
      </w:r>
      <w:r w:rsidRPr="007141AD">
        <w:rPr>
          <w:sz w:val="16"/>
        </w:rPr>
        <w:t xml:space="preserve"> (so that it had global reach), </w:t>
      </w:r>
      <w:r w:rsidRPr="007141AD">
        <w:rPr>
          <w:rStyle w:val="StyleUnderline"/>
        </w:rPr>
        <w:t xml:space="preserve">and </w:t>
      </w:r>
      <w:r w:rsidRPr="007141AD">
        <w:rPr>
          <w:rStyle w:val="Emphasis"/>
        </w:rPr>
        <w:t>have delayed onset of symptoms</w:t>
      </w:r>
      <w:r w:rsidRPr="007141AD">
        <w:rPr>
          <w:sz w:val="16"/>
        </w:rPr>
        <w:t xml:space="preserve"> (so that we would fail to notice the problem and mount a response in time).42 </w:t>
      </w:r>
      <w:r w:rsidRPr="007141AD">
        <w:rPr>
          <w:rStyle w:val="StyleUnderline"/>
        </w:rPr>
        <w:t xml:space="preserve">Making such a pathogen would be close to </w:t>
      </w:r>
      <w:r w:rsidRPr="007141AD">
        <w:rPr>
          <w:rStyle w:val="Emphasis"/>
        </w:rPr>
        <w:t>impossible</w:t>
      </w:r>
      <w:r w:rsidRPr="007141AD">
        <w:rPr>
          <w:sz w:val="16"/>
        </w:rPr>
        <w:t xml:space="preserve"> at present. However, the cost of the technology is falling rapidly,43 and adequate expertise and modern laboratories are becoming more available. Consequently, states and perhaps even terrorist groups could eventually gain the capacity to create pathogens which could deliberately or accidentally cause an existential catastrophe.</w:t>
      </w:r>
    </w:p>
    <w:p w14:paraId="472EB476" w14:textId="77777777" w:rsidR="006248FB" w:rsidRPr="007141AD" w:rsidRDefault="006248FB" w:rsidP="006248FB">
      <w:pPr>
        <w:pStyle w:val="Heading4"/>
        <w:rPr>
          <w:rFonts w:cs="Times New Roman"/>
        </w:rPr>
      </w:pPr>
      <w:r w:rsidRPr="007141AD">
        <w:rPr>
          <w:rFonts w:cs="Times New Roman"/>
        </w:rPr>
        <w:t>No impact---attacks will be small, no dispersion, and countermeasures solve</w:t>
      </w:r>
    </w:p>
    <w:p w14:paraId="65CDFCD0" w14:textId="77777777" w:rsidR="006248FB" w:rsidRPr="007141AD" w:rsidRDefault="006248FB" w:rsidP="006248FB">
      <w:proofErr w:type="spellStart"/>
      <w:r w:rsidRPr="007141AD">
        <w:t>Filippa</w:t>
      </w:r>
      <w:proofErr w:type="spellEnd"/>
      <w:r w:rsidRPr="007141AD">
        <w:t xml:space="preserve"> </w:t>
      </w:r>
      <w:proofErr w:type="spellStart"/>
      <w:r w:rsidRPr="007141AD">
        <w:rPr>
          <w:rStyle w:val="Style13ptBold"/>
        </w:rPr>
        <w:t>Lentzos</w:t>
      </w:r>
      <w:proofErr w:type="spellEnd"/>
      <w:r w:rsidRPr="007141AD">
        <w:rPr>
          <w:rStyle w:val="Style13ptBold"/>
        </w:rPr>
        <w:t xml:space="preserve"> 14</w:t>
      </w:r>
      <w:r w:rsidRPr="007141AD">
        <w:t>,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14:paraId="2A68B19F" w14:textId="77777777" w:rsidR="006248FB" w:rsidRPr="007141AD" w:rsidRDefault="006248FB" w:rsidP="006248FB">
      <w:pPr>
        <w:rPr>
          <w:rStyle w:val="StyleUnderline"/>
        </w:rPr>
      </w:pPr>
      <w:r w:rsidRPr="007141AD">
        <w:rPr>
          <w:sz w:val="14"/>
        </w:rPr>
        <w:t xml:space="preserve">The bioterror WMD myth. </w:t>
      </w:r>
      <w:r w:rsidRPr="007141AD">
        <w:rPr>
          <w:rStyle w:val="StyleUnderline"/>
        </w:rPr>
        <w:t xml:space="preserve">Those who have </w:t>
      </w:r>
      <w:r w:rsidRPr="007141AD">
        <w:rPr>
          <w:rStyle w:val="Emphasis"/>
        </w:rPr>
        <w:t>overemphasized</w:t>
      </w:r>
      <w:r w:rsidRPr="007141AD">
        <w:rPr>
          <w:sz w:val="14"/>
        </w:rPr>
        <w:t xml:space="preserve"> the </w:t>
      </w:r>
      <w:r w:rsidRPr="007141AD">
        <w:rPr>
          <w:rStyle w:val="StyleUnderline"/>
        </w:rPr>
        <w:t>bioterror</w:t>
      </w:r>
      <w:r w:rsidRPr="007141AD">
        <w:rPr>
          <w:sz w:val="14"/>
        </w:rPr>
        <w:t xml:space="preserve">ism threat typically </w:t>
      </w:r>
      <w:r w:rsidRPr="007141AD">
        <w:rPr>
          <w:rStyle w:val="StyleUnderline"/>
        </w:rPr>
        <w:t xml:space="preserve">portray it as an </w:t>
      </w:r>
      <w:r w:rsidRPr="007141AD">
        <w:rPr>
          <w:rStyle w:val="Emphasis"/>
        </w:rPr>
        <w:t>imminent concern</w:t>
      </w:r>
      <w:r w:rsidRPr="007141AD">
        <w:rPr>
          <w:rStyle w:val="StyleUnderline"/>
        </w:rPr>
        <w:t>, with emphasis</w:t>
      </w:r>
      <w:r w:rsidRPr="007141AD">
        <w:rPr>
          <w:sz w:val="14"/>
        </w:rPr>
        <w:t xml:space="preserve"> placed </w:t>
      </w:r>
      <w:r w:rsidRPr="007141AD">
        <w:rPr>
          <w:rStyle w:val="StyleUnderline"/>
        </w:rPr>
        <w:t xml:space="preserve">on </w:t>
      </w:r>
      <w:r w:rsidRPr="007141AD">
        <w:rPr>
          <w:rStyle w:val="Emphasis"/>
        </w:rPr>
        <w:t>high-consequence, mass-casualty attacks</w:t>
      </w:r>
      <w:r w:rsidRPr="007141AD">
        <w:rPr>
          <w:sz w:val="14"/>
        </w:rPr>
        <w:t xml:space="preserve">, performed with weapons of mass destruction (WMD). </w:t>
      </w:r>
      <w:r w:rsidRPr="007141AD">
        <w:rPr>
          <w:rStyle w:val="StyleUnderline"/>
        </w:rPr>
        <w:t>This is a myth</w:t>
      </w:r>
      <w:r w:rsidRPr="007141AD">
        <w:rPr>
          <w:sz w:val="14"/>
        </w:rPr>
        <w:t xml:space="preserve"> with two dimensions. The first involves the identities of terrorists and what their intentions are. The </w:t>
      </w:r>
      <w:r w:rsidRPr="007141AD">
        <w:rPr>
          <w:rStyle w:val="StyleUnderline"/>
        </w:rPr>
        <w:t>assumption is that terrorists would seek</w:t>
      </w:r>
      <w:r w:rsidRPr="007141AD">
        <w:rPr>
          <w:sz w:val="14"/>
        </w:rPr>
        <w:t xml:space="preserve"> to produce </w:t>
      </w:r>
      <w:r w:rsidRPr="007141AD">
        <w:rPr>
          <w:rStyle w:val="Emphasis"/>
        </w:rPr>
        <w:t>mass-casualty weapons</w:t>
      </w:r>
      <w:r w:rsidRPr="007141AD">
        <w:rPr>
          <w:sz w:val="14"/>
        </w:rPr>
        <w:t xml:space="preserve"> and pursue capabilities on the scale of 20th century, state-level bioweapons programs. Most </w:t>
      </w:r>
      <w:r w:rsidRPr="007141AD">
        <w:rPr>
          <w:rStyle w:val="Emphasis"/>
        </w:rPr>
        <w:t>leading biological disarmament and non-proliferation experts</w:t>
      </w:r>
      <w:r w:rsidRPr="007141AD">
        <w:rPr>
          <w:sz w:val="14"/>
        </w:rPr>
        <w:t xml:space="preserve"> </w:t>
      </w:r>
      <w:r w:rsidRPr="007141AD">
        <w:rPr>
          <w:rStyle w:val="StyleUnderline"/>
        </w:rPr>
        <w:t>believe</w:t>
      </w:r>
      <w:r w:rsidRPr="007141AD">
        <w:rPr>
          <w:sz w:val="14"/>
        </w:rPr>
        <w:t xml:space="preserve"> that the risk of a small-scale bioterrorism attack is very real and present. But they consider </w:t>
      </w:r>
      <w:r w:rsidRPr="007141AD">
        <w:rPr>
          <w:rStyle w:val="StyleUnderline"/>
        </w:rPr>
        <w:t>the risk of</w:t>
      </w:r>
      <w:r w:rsidRPr="007141AD">
        <w:rPr>
          <w:sz w:val="14"/>
        </w:rPr>
        <w:t xml:space="preserve"> sophisticated </w:t>
      </w:r>
      <w:r w:rsidRPr="007141AD">
        <w:rPr>
          <w:rStyle w:val="Emphasis"/>
        </w:rPr>
        <w:t>large-scale bioterrorism attacks to be quite small.</w:t>
      </w:r>
      <w:r w:rsidRPr="007141AD">
        <w:rPr>
          <w:sz w:val="14"/>
        </w:rPr>
        <w:t xml:space="preserve"> </w:t>
      </w:r>
      <w:r w:rsidRPr="007141AD">
        <w:rPr>
          <w:rStyle w:val="StyleUnderline"/>
        </w:rPr>
        <w:t>This</w:t>
      </w:r>
      <w:r w:rsidRPr="007141AD">
        <w:rPr>
          <w:sz w:val="14"/>
        </w:rPr>
        <w:t xml:space="preserve"> judgment </w:t>
      </w:r>
      <w:r w:rsidRPr="007141AD">
        <w:rPr>
          <w:rStyle w:val="StyleUnderline"/>
        </w:rPr>
        <w:t>is</w:t>
      </w:r>
      <w:r w:rsidRPr="007141AD">
        <w:rPr>
          <w:sz w:val="14"/>
        </w:rPr>
        <w:t xml:space="preserve"> </w:t>
      </w:r>
      <w:r w:rsidRPr="007141AD">
        <w:rPr>
          <w:rStyle w:val="StyleUnderline"/>
        </w:rPr>
        <w:t>backed</w:t>
      </w:r>
      <w:r w:rsidRPr="007141AD">
        <w:rPr>
          <w:sz w:val="14"/>
        </w:rPr>
        <w:t xml:space="preserve"> up </w:t>
      </w:r>
      <w:r w:rsidRPr="007141AD">
        <w:rPr>
          <w:rStyle w:val="StyleUnderline"/>
        </w:rPr>
        <w:t xml:space="preserve">by </w:t>
      </w:r>
      <w:r w:rsidRPr="007141AD">
        <w:rPr>
          <w:rStyle w:val="Emphasis"/>
        </w:rPr>
        <w:t>historical evidence</w:t>
      </w:r>
      <w:r w:rsidRPr="007141AD">
        <w:rPr>
          <w:sz w:val="14"/>
        </w:rPr>
        <w:t xml:space="preserve">. The three confirmed </w:t>
      </w:r>
      <w:r w:rsidRPr="007141AD">
        <w:rPr>
          <w:rStyle w:val="StyleUnderline"/>
        </w:rPr>
        <w:t>attempts</w:t>
      </w:r>
      <w:r w:rsidRPr="007141AD">
        <w:rPr>
          <w:sz w:val="14"/>
        </w:rPr>
        <w:t xml:space="preserve"> to use biological agents against humans in terrorist attacks </w:t>
      </w:r>
      <w:r w:rsidRPr="007141AD">
        <w:rPr>
          <w:rStyle w:val="StyleUnderline"/>
        </w:rPr>
        <w:t xml:space="preserve">in the past were </w:t>
      </w:r>
      <w:r w:rsidRPr="007141AD">
        <w:rPr>
          <w:rStyle w:val="Emphasis"/>
        </w:rPr>
        <w:t>small-scale</w:t>
      </w:r>
      <w:r w:rsidRPr="007141AD">
        <w:rPr>
          <w:sz w:val="14"/>
        </w:rPr>
        <w:t xml:space="preserve">, low-casualty events aimed at causing panic and disruption rather than excessive death tolls.  The second dimension involves capabilities and the level of skills and resources available to terrorists. The implicit </w:t>
      </w:r>
      <w:r w:rsidRPr="007141AD">
        <w:rPr>
          <w:rStyle w:val="StyleUnderline"/>
        </w:rPr>
        <w:t>assumption is that producing a pathogenic organism equates to producing a weapon</w:t>
      </w:r>
      <w:r w:rsidRPr="007141AD">
        <w:rPr>
          <w:sz w:val="14"/>
        </w:rPr>
        <w:t xml:space="preserve"> of mass destruction. </w:t>
      </w:r>
      <w:r w:rsidRPr="007141AD">
        <w:rPr>
          <w:rStyle w:val="Emphasis"/>
        </w:rPr>
        <w:t>It does not.</w:t>
      </w:r>
      <w:r w:rsidRPr="007141AD">
        <w:rPr>
          <w:sz w:val="14"/>
        </w:rPr>
        <w:t xml:space="preserve"> </w:t>
      </w:r>
      <w:r w:rsidRPr="007141AD">
        <w:rPr>
          <w:rStyle w:val="StyleUnderline"/>
        </w:rPr>
        <w:t>Considerable knowledge and resources are necessary for</w:t>
      </w:r>
      <w:r w:rsidRPr="007141AD">
        <w:rPr>
          <w:sz w:val="14"/>
        </w:rPr>
        <w:t xml:space="preserve"> the processes of </w:t>
      </w:r>
      <w:r w:rsidRPr="007141AD">
        <w:rPr>
          <w:rStyle w:val="Emphasis"/>
        </w:rPr>
        <w:t>scaling up, storage, and dissemination.</w:t>
      </w:r>
      <w:r w:rsidRPr="007141AD">
        <w:rPr>
          <w:sz w:val="14"/>
        </w:rPr>
        <w:t xml:space="preserve"> </w:t>
      </w:r>
      <w:r w:rsidRPr="007141AD">
        <w:rPr>
          <w:rStyle w:val="StyleUnderline"/>
        </w:rPr>
        <w:t>These</w:t>
      </w:r>
      <w:r w:rsidRPr="007141AD">
        <w:rPr>
          <w:sz w:val="14"/>
        </w:rPr>
        <w:t xml:space="preserve"> processes </w:t>
      </w:r>
      <w:r w:rsidRPr="007141AD">
        <w:rPr>
          <w:rStyle w:val="StyleUnderline"/>
        </w:rPr>
        <w:t>present</w:t>
      </w:r>
      <w:r w:rsidRPr="007141AD">
        <w:rPr>
          <w:sz w:val="14"/>
        </w:rPr>
        <w:t xml:space="preserve"> </w:t>
      </w:r>
      <w:r w:rsidRPr="007141AD">
        <w:rPr>
          <w:rStyle w:val="Emphasis"/>
        </w:rPr>
        <w:t>significant</w:t>
      </w:r>
      <w:r w:rsidRPr="007141AD">
        <w:rPr>
          <w:sz w:val="14"/>
        </w:rPr>
        <w:t xml:space="preserve"> technical and logistical </w:t>
      </w:r>
      <w:r w:rsidRPr="007141AD">
        <w:rPr>
          <w:rStyle w:val="Emphasis"/>
        </w:rPr>
        <w:t>barriers</w:t>
      </w:r>
      <w:r w:rsidRPr="007141AD">
        <w:rPr>
          <w:sz w:val="14"/>
        </w:rPr>
        <w:t xml:space="preserve">. </w:t>
      </w:r>
      <w:r w:rsidRPr="007141AD">
        <w:rPr>
          <w:rStyle w:val="Emphasis"/>
        </w:rPr>
        <w:t>Even if</w:t>
      </w:r>
      <w:r w:rsidRPr="007141AD">
        <w:rPr>
          <w:sz w:val="14"/>
        </w:rPr>
        <w:t xml:space="preserve"> </w:t>
      </w:r>
      <w:r w:rsidRPr="007141AD">
        <w:rPr>
          <w:rStyle w:val="StyleUnderline"/>
        </w:rPr>
        <w:t>a</w:t>
      </w:r>
      <w:r w:rsidRPr="007141AD">
        <w:rPr>
          <w:sz w:val="14"/>
        </w:rPr>
        <w:t xml:space="preserve"> biological </w:t>
      </w:r>
      <w:r w:rsidRPr="007141AD">
        <w:rPr>
          <w:rStyle w:val="StyleUnderline"/>
        </w:rPr>
        <w:t>weapon were disseminated successfully</w:t>
      </w:r>
      <w:r w:rsidRPr="007141AD">
        <w:rPr>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7141AD">
        <w:rPr>
          <w:rStyle w:val="Emphasis"/>
        </w:rPr>
        <w:t>medical countermeasures,</w:t>
      </w:r>
      <w:r w:rsidRPr="007141AD">
        <w:rPr>
          <w:sz w:val="14"/>
        </w:rPr>
        <w:t xml:space="preserve"> </w:t>
      </w:r>
      <w:r w:rsidRPr="007141AD">
        <w:rPr>
          <w:rStyle w:val="StyleUnderline"/>
        </w:rPr>
        <w:t xml:space="preserve">such as antibodies and vaccination, can </w:t>
      </w:r>
      <w:r w:rsidRPr="007141AD">
        <w:rPr>
          <w:rStyle w:val="Emphasis"/>
        </w:rPr>
        <w:t>significantly blunt the impact of an attack</w:t>
      </w:r>
      <w:r w:rsidRPr="007141AD">
        <w:rPr>
          <w:rStyle w:val="StyleUnderline"/>
        </w:rPr>
        <w:t>.</w:t>
      </w:r>
    </w:p>
    <w:p w14:paraId="167C2831" w14:textId="2685A6C0" w:rsidR="006248FB" w:rsidRPr="007141AD" w:rsidRDefault="006248FB" w:rsidP="006248FB">
      <w:pPr>
        <w:pStyle w:val="Heading3"/>
      </w:pPr>
      <w:r w:rsidRPr="007141AD">
        <w:t xml:space="preserve">2NC No Bioterror Impact </w:t>
      </w:r>
    </w:p>
    <w:p w14:paraId="705ACB58" w14:textId="6637E6A1" w:rsidR="006248FB" w:rsidRPr="007141AD" w:rsidRDefault="006248FB" w:rsidP="006248FB"/>
    <w:p w14:paraId="09978B7A" w14:textId="77777777" w:rsidR="006248FB" w:rsidRPr="007141AD" w:rsidRDefault="006248FB" w:rsidP="006248FB"/>
    <w:p w14:paraId="5A834AE3" w14:textId="77777777" w:rsidR="006248FB" w:rsidRPr="007141AD" w:rsidRDefault="006248FB" w:rsidP="006248FB">
      <w:pPr>
        <w:pStyle w:val="Heading4"/>
        <w:rPr>
          <w:rFonts w:cs="Times New Roman"/>
        </w:rPr>
      </w:pPr>
      <w:r w:rsidRPr="007141AD">
        <w:rPr>
          <w:rFonts w:cs="Times New Roman"/>
        </w:rPr>
        <w:t xml:space="preserve">No impact to bioweapon---multiple barriers. </w:t>
      </w:r>
    </w:p>
    <w:p w14:paraId="79DCBA58" w14:textId="77777777" w:rsidR="006248FB" w:rsidRPr="007141AD" w:rsidRDefault="006248FB" w:rsidP="006248FB">
      <w:r w:rsidRPr="007141AD">
        <w:rPr>
          <w:rStyle w:val="Style13ptBold"/>
        </w:rPr>
        <w:t>Mueller 10</w:t>
      </w:r>
      <w:r w:rsidRPr="007141AD">
        <w:t xml:space="preserve"> [John —Chair of National Security Studies at the Mershon Center for International Security Studies and a Professor of Political Science at Ohio State University, </w:t>
      </w:r>
      <w:r w:rsidRPr="007141AD">
        <w:rPr>
          <w:i/>
        </w:rPr>
        <w:t>Atomic Obsession – Nuclear Alarmism from Hiroshima to Al-Qaeda</w:t>
      </w:r>
      <w:r w:rsidRPr="007141AD">
        <w:t>, Oxford University Press, Emory Libraries]</w:t>
      </w:r>
    </w:p>
    <w:p w14:paraId="23E5BC41" w14:textId="77777777" w:rsidR="006248FB" w:rsidRPr="007141AD" w:rsidRDefault="006248FB" w:rsidP="006248FB">
      <w:pPr>
        <w:rPr>
          <w:u w:val="single"/>
        </w:rPr>
      </w:pPr>
      <w:r w:rsidRPr="007141AD">
        <w:rPr>
          <w:rStyle w:val="StyleUnderline"/>
        </w:rPr>
        <w:t>Properly developed and deployed</w:t>
      </w:r>
      <w:r w:rsidRPr="007141AD">
        <w:rPr>
          <w:sz w:val="16"/>
        </w:rPr>
        <w:t xml:space="preserve">, biological weapons </w:t>
      </w:r>
      <w:r w:rsidRPr="007141AD">
        <w:rPr>
          <w:rStyle w:val="StyleUnderline"/>
        </w:rPr>
        <w:t>could potentially</w:t>
      </w:r>
      <w:r w:rsidRPr="007141AD">
        <w:rPr>
          <w:sz w:val="16"/>
        </w:rPr>
        <w:t xml:space="preserve">, if thus far only in theory, </w:t>
      </w:r>
      <w:r w:rsidRPr="007141AD">
        <w:rPr>
          <w:rStyle w:val="StyleUnderline"/>
        </w:rPr>
        <w:t>kill hundreds of thousands</w:t>
      </w:r>
      <w:r w:rsidRPr="007141AD">
        <w:rPr>
          <w:sz w:val="16"/>
        </w:rPr>
        <w:t xml:space="preserve">, perhaps even millions, of people. </w:t>
      </w:r>
      <w:r w:rsidRPr="007141AD">
        <w:rPr>
          <w:rStyle w:val="StyleUnderline"/>
        </w:rPr>
        <w:t xml:space="preserve">The </w:t>
      </w:r>
      <w:r w:rsidRPr="007141AD">
        <w:rPr>
          <w:sz w:val="16"/>
        </w:rPr>
        <w:t xml:space="preserve">discussion </w:t>
      </w:r>
      <w:r w:rsidRPr="007141AD">
        <w:rPr>
          <w:rStyle w:val="StyleUnderline"/>
        </w:rPr>
        <w:t xml:space="preserve">remains </w:t>
      </w:r>
      <w:r w:rsidRPr="007141AD">
        <w:rPr>
          <w:rStyle w:val="Emphasis"/>
        </w:rPr>
        <w:t>theoretical</w:t>
      </w:r>
      <w:r w:rsidRPr="007141AD">
        <w:rPr>
          <w:rStyle w:val="StyleUnderline"/>
        </w:rPr>
        <w:t xml:space="preserve"> because biological weapons have scarcely ever been used. For the most destructive results, they need to be </w:t>
      </w:r>
      <w:r w:rsidRPr="007141AD">
        <w:rPr>
          <w:rStyle w:val="Emphasis"/>
        </w:rPr>
        <w:t>dispersed</w:t>
      </w:r>
      <w:r w:rsidRPr="007141AD">
        <w:rPr>
          <w:rStyle w:val="StyleUnderline"/>
        </w:rPr>
        <w:t xml:space="preserve"> in very </w:t>
      </w:r>
      <w:r w:rsidRPr="007141AD">
        <w:rPr>
          <w:rStyle w:val="Emphasis"/>
        </w:rPr>
        <w:t>low-altitude</w:t>
      </w:r>
      <w:r w:rsidRPr="007141AD">
        <w:rPr>
          <w:rStyle w:val="StyleUnderline"/>
        </w:rPr>
        <w:t xml:space="preserve"> aerosol clouds. Since aerosols do not appreciably settle, pathogens like anthrax</w:t>
      </w:r>
      <w:r w:rsidRPr="007141AD">
        <w:rPr>
          <w:sz w:val="16"/>
        </w:rPr>
        <w:t xml:space="preserve"> (which is not easy to spread or catch and is not contagious) would probably </w:t>
      </w:r>
      <w:r w:rsidRPr="007141AD">
        <w:rPr>
          <w:rStyle w:val="StyleUnderline"/>
        </w:rPr>
        <w:t xml:space="preserve">have to be sprayed </w:t>
      </w:r>
      <w:r w:rsidRPr="007141AD">
        <w:rPr>
          <w:rStyle w:val="Emphasis"/>
        </w:rPr>
        <w:t>near nose level</w:t>
      </w:r>
      <w:r w:rsidRPr="007141AD">
        <w:rPr>
          <w:sz w:val="16"/>
        </w:rPr>
        <w:t xml:space="preserve">. Moreover, </w:t>
      </w:r>
      <w:r w:rsidRPr="007141AD">
        <w:rPr>
          <w:rStyle w:val="Emphasis"/>
        </w:rPr>
        <w:t>90 percent</w:t>
      </w:r>
      <w:r w:rsidRPr="007141AD">
        <w:rPr>
          <w:rStyle w:val="StyleUnderline"/>
        </w:rPr>
        <w:t xml:space="preserve"> of the microorganisms are likely to </w:t>
      </w:r>
      <w:r w:rsidRPr="007141AD">
        <w:rPr>
          <w:rStyle w:val="Emphasis"/>
        </w:rPr>
        <w:t>die</w:t>
      </w:r>
      <w:r w:rsidRPr="007141AD">
        <w:rPr>
          <w:rStyle w:val="StyleUnderline"/>
        </w:rPr>
        <w:t xml:space="preserve"> during the process of aerosolization, while their effectiveness could be reduced still further by </w:t>
      </w:r>
      <w:r w:rsidRPr="007141AD">
        <w:rPr>
          <w:rStyle w:val="Emphasis"/>
        </w:rPr>
        <w:t>sunlight</w:t>
      </w:r>
      <w:r w:rsidRPr="007141AD">
        <w:rPr>
          <w:sz w:val="16"/>
        </w:rPr>
        <w:t>,</w:t>
      </w:r>
      <w:r w:rsidRPr="007141AD">
        <w:rPr>
          <w:rStyle w:val="StyleUnderline"/>
        </w:rPr>
        <w:t xml:space="preserve"> </w:t>
      </w:r>
      <w:r w:rsidRPr="007141AD">
        <w:rPr>
          <w:rStyle w:val="Emphasis"/>
        </w:rPr>
        <w:t>smog</w:t>
      </w:r>
      <w:r w:rsidRPr="007141AD">
        <w:rPr>
          <w:sz w:val="16"/>
        </w:rPr>
        <w:t>,</w:t>
      </w:r>
      <w:r w:rsidRPr="007141AD">
        <w:rPr>
          <w:rStyle w:val="StyleUnderline"/>
        </w:rPr>
        <w:t xml:space="preserve"> </w:t>
      </w:r>
      <w:r w:rsidRPr="007141AD">
        <w:rPr>
          <w:rStyle w:val="Emphasis"/>
        </w:rPr>
        <w:t>humidity</w:t>
      </w:r>
      <w:r w:rsidRPr="007141AD">
        <w:rPr>
          <w:sz w:val="16"/>
        </w:rPr>
        <w:t>,</w:t>
      </w:r>
      <w:r w:rsidRPr="007141AD">
        <w:rPr>
          <w:rStyle w:val="StyleUnderline"/>
        </w:rPr>
        <w:t xml:space="preserve"> and </w:t>
      </w:r>
      <w:r w:rsidRPr="007141AD">
        <w:rPr>
          <w:rStyle w:val="Emphasis"/>
        </w:rPr>
        <w:t>temperature changes</w:t>
      </w:r>
      <w:r w:rsidRPr="007141AD">
        <w:rPr>
          <w:sz w:val="16"/>
        </w:rPr>
        <w:t xml:space="preserve">. Explosive methods of </w:t>
      </w:r>
      <w:r w:rsidRPr="007141AD">
        <w:rPr>
          <w:rStyle w:val="StyleUnderline"/>
        </w:rPr>
        <w:t xml:space="preserve">dispersion may destroy the organisms, and, except for anthrax spores, long-term </w:t>
      </w:r>
      <w:r w:rsidRPr="007141AD">
        <w:rPr>
          <w:rStyle w:val="Emphasis"/>
        </w:rPr>
        <w:t>storage</w:t>
      </w:r>
      <w:r w:rsidRPr="007141AD">
        <w:rPr>
          <w:rStyle w:val="StyleUnderline"/>
        </w:rPr>
        <w:t xml:space="preserve"> of lethal organisms in bombs or warheads is difficult: even if refrigerated, most of the organisms have a </w:t>
      </w:r>
      <w:r w:rsidRPr="007141AD">
        <w:rPr>
          <w:rStyle w:val="Emphasis"/>
        </w:rPr>
        <w:t>limited lifetime</w:t>
      </w:r>
      <w:r w:rsidRPr="007141AD">
        <w:rPr>
          <w:sz w:val="16"/>
        </w:rPr>
        <w:t xml:space="preserve">. Such </w:t>
      </w:r>
      <w:r w:rsidRPr="007141AD">
        <w:rPr>
          <w:rStyle w:val="StyleUnderline"/>
        </w:rPr>
        <w:t xml:space="preserve">weapons can take days or </w:t>
      </w:r>
      <w:r w:rsidRPr="007141AD">
        <w:rPr>
          <w:rStyle w:val="Emphasis"/>
        </w:rPr>
        <w:t>weeks</w:t>
      </w:r>
      <w:r w:rsidRPr="007141AD">
        <w:rPr>
          <w:rStyle w:val="StyleUnderline"/>
        </w:rPr>
        <w:t xml:space="preserve"> to have </w:t>
      </w:r>
      <w:r w:rsidRPr="007141AD">
        <w:rPr>
          <w:rStyle w:val="Emphasis"/>
        </w:rPr>
        <w:t>full effect</w:t>
      </w:r>
      <w:r w:rsidRPr="007141AD">
        <w:rPr>
          <w:rStyle w:val="StyleUnderline"/>
        </w:rPr>
        <w:t xml:space="preserve">, during which time they can be </w:t>
      </w:r>
      <w:r w:rsidRPr="007141AD">
        <w:rPr>
          <w:rStyle w:val="Emphasis"/>
        </w:rPr>
        <w:t>countered</w:t>
      </w:r>
      <w:r w:rsidRPr="007141AD">
        <w:rPr>
          <w:rStyle w:val="StyleUnderline"/>
        </w:rPr>
        <w:t xml:space="preserve"> with medical and civil defense measures.</w:t>
      </w:r>
      <w:r w:rsidRPr="007141AD">
        <w:rPr>
          <w:sz w:val="16"/>
        </w:rPr>
        <w:t xml:space="preserve"> In the summary judgment of two careful analysts, </w:t>
      </w:r>
      <w:r w:rsidRPr="007141AD">
        <w:rPr>
          <w:rStyle w:val="StyleUnderline"/>
        </w:rPr>
        <w:t xml:space="preserve">delivering microbes and toxins over a wide area in the form most suitable for inflicting mass casualties-as an aerosol that could be inhaled-requires a delivery system of </w:t>
      </w:r>
      <w:r w:rsidRPr="007141AD">
        <w:rPr>
          <w:rStyle w:val="Emphasis"/>
        </w:rPr>
        <w:t>enormous sophistication</w:t>
      </w:r>
      <w:r w:rsidRPr="007141AD">
        <w:rPr>
          <w:rStyle w:val="StyleUnderline"/>
        </w:rPr>
        <w:t xml:space="preserve">, and </w:t>
      </w:r>
      <w:r w:rsidRPr="007141AD">
        <w:rPr>
          <w:rStyle w:val="Emphasis"/>
        </w:rPr>
        <w:t>even then</w:t>
      </w:r>
      <w:r w:rsidRPr="007141AD">
        <w:rPr>
          <w:rStyle w:val="StyleUnderline"/>
        </w:rPr>
        <w:t xml:space="preserve"> effective dispersal could </w:t>
      </w:r>
      <w:r w:rsidRPr="007141AD">
        <w:rPr>
          <w:rStyle w:val="Emphasis"/>
        </w:rPr>
        <w:t>easily be disrupted</w:t>
      </w:r>
      <w:r w:rsidRPr="007141AD">
        <w:rPr>
          <w:rStyle w:val="StyleUnderline"/>
        </w:rPr>
        <w:t xml:space="preserve"> by unfavorable environmental and meteorological conditions.</w:t>
      </w:r>
    </w:p>
    <w:p w14:paraId="3F73CDE0" w14:textId="77777777" w:rsidR="006248FB" w:rsidRPr="007141AD" w:rsidRDefault="006248FB" w:rsidP="006248FB"/>
    <w:p w14:paraId="23291108" w14:textId="77777777" w:rsidR="006248FB" w:rsidRPr="007141AD" w:rsidRDefault="006248FB" w:rsidP="006248FB">
      <w:pPr>
        <w:pStyle w:val="Heading4"/>
        <w:rPr>
          <w:rFonts w:cs="Times New Roman"/>
        </w:rPr>
      </w:pPr>
      <w:r w:rsidRPr="007141AD">
        <w:rPr>
          <w:rFonts w:cs="Times New Roman"/>
        </w:rPr>
        <w:t>Tech hurdles</w:t>
      </w:r>
    </w:p>
    <w:p w14:paraId="797F140E" w14:textId="77777777" w:rsidR="006248FB" w:rsidRPr="007141AD" w:rsidRDefault="006248FB" w:rsidP="006248FB">
      <w:pPr>
        <w:rPr>
          <w:b/>
          <w:bCs/>
          <w:sz w:val="26"/>
        </w:rPr>
      </w:pPr>
      <w:r w:rsidRPr="007141AD">
        <w:rPr>
          <w:rStyle w:val="Style13ptBold"/>
        </w:rPr>
        <w:t>Keller 13</w:t>
      </w:r>
      <w:r w:rsidRPr="007141AD">
        <w:rPr>
          <w:sz w:val="16"/>
        </w:rPr>
        <w:t xml:space="preserve"> (Rebecca, 7 March 2013, Analyst at Stratfor, “Bioterrorism and the Pandemic Potential,” Stratfor, http://www.stratfor.com/weekly/bioterrorism-and-pandemic-potential)</w:t>
      </w:r>
    </w:p>
    <w:p w14:paraId="1B31471D" w14:textId="77777777" w:rsidR="006248FB" w:rsidRPr="007141AD" w:rsidRDefault="006248FB" w:rsidP="006248FB">
      <w:pPr>
        <w:rPr>
          <w:sz w:val="16"/>
        </w:rPr>
      </w:pPr>
      <w:r w:rsidRPr="007141AD">
        <w:rPr>
          <w:sz w:val="16"/>
        </w:rPr>
        <w:t xml:space="preserve">The </w:t>
      </w:r>
      <w:r w:rsidRPr="007141AD">
        <w:rPr>
          <w:u w:val="single"/>
        </w:rPr>
        <w:t>risk of an accidental release of H5N1 is similar to that of other infectious pathogens</w:t>
      </w:r>
      <w:r w:rsidRPr="007141AD">
        <w:rPr>
          <w:sz w:val="16"/>
        </w:rPr>
        <w:t xml:space="preserve"> currently </w:t>
      </w:r>
      <w:r w:rsidRPr="007141AD">
        <w:rPr>
          <w:u w:val="single"/>
        </w:rPr>
        <w:t>being studied. Proper safety standards are key</w:t>
      </w:r>
      <w:r w:rsidRPr="007141AD">
        <w:rPr>
          <w:sz w:val="16"/>
        </w:rPr>
        <w:t xml:space="preserve">, of course, </w:t>
      </w:r>
      <w:r w:rsidRPr="007141AD">
        <w:rPr>
          <w:u w:val="single"/>
        </w:rPr>
        <w:t>and experts in the field have had a year to determine the best way to proceed, balancing safety and research benefits</w:t>
      </w:r>
      <w:r w:rsidRPr="007141AD">
        <w:rPr>
          <w:sz w:val="16"/>
        </w:rPr>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7141AD">
        <w:rPr>
          <w:u w:val="single"/>
        </w:rPr>
        <w:t>The risk of release</w:t>
      </w:r>
      <w:r w:rsidRPr="007141AD">
        <w:rPr>
          <w:sz w:val="16"/>
        </w:rPr>
        <w:t xml:space="preserve"> either </w:t>
      </w:r>
      <w:r w:rsidRPr="007141AD">
        <w:rPr>
          <w:u w:val="single"/>
        </w:rPr>
        <w:t xml:space="preserve">through accident or theft cannot be completely eliminated, but given the established parameters </w:t>
      </w:r>
      <w:r w:rsidRPr="007141AD">
        <w:rPr>
          <w:rStyle w:val="Emphasis"/>
        </w:rPr>
        <w:t>the risk is minimal</w:t>
      </w:r>
      <w:r w:rsidRPr="007141AD">
        <w:rPr>
          <w:u w:val="single"/>
        </w:rPr>
        <w:t>. The use of the pathogen as a biological weapon requires an assessment of whether a non-state actor would have the capabilities to isolate the virulent strain, then weaponize and distribute it.</w:t>
      </w:r>
      <w:r w:rsidRPr="007141AD">
        <w:rPr>
          <w:sz w:val="16"/>
        </w:rPr>
        <w:t xml:space="preserve"> Stratfor has long held the position that </w:t>
      </w:r>
      <w:r w:rsidRPr="007141AD">
        <w:rPr>
          <w:u w:val="single"/>
        </w:rPr>
        <w:t xml:space="preserve">while terrorist organizations may have rudimentary capabilities regarding biological weapons, the </w:t>
      </w:r>
      <w:r w:rsidRPr="007141AD">
        <w:rPr>
          <w:rStyle w:val="Emphasis"/>
        </w:rPr>
        <w:t>likelihood</w:t>
      </w:r>
      <w:r w:rsidRPr="007141AD">
        <w:rPr>
          <w:u w:val="single"/>
        </w:rPr>
        <w:t xml:space="preserve"> of a </w:t>
      </w:r>
      <w:r w:rsidRPr="007141AD">
        <w:rPr>
          <w:rStyle w:val="Emphasis"/>
        </w:rPr>
        <w:t>successful attack</w:t>
      </w:r>
      <w:r w:rsidRPr="007141AD">
        <w:rPr>
          <w:u w:val="single"/>
        </w:rPr>
        <w:t xml:space="preserve"> is </w:t>
      </w:r>
      <w:r w:rsidRPr="007141AD">
        <w:rPr>
          <w:rStyle w:val="Emphasis"/>
        </w:rPr>
        <w:t>very low</w:t>
      </w:r>
      <w:r w:rsidRPr="007141AD">
        <w:rPr>
          <w:u w:val="single"/>
        </w:rPr>
        <w:t>. Given that the laboratory version of H5N1 -- or any</w:t>
      </w:r>
      <w:r w:rsidRPr="007141AD">
        <w:rPr>
          <w:sz w:val="16"/>
        </w:rPr>
        <w:t xml:space="preserve"> influenza </w:t>
      </w:r>
      <w:r w:rsidRPr="007141AD">
        <w:rPr>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7141AD">
        <w:rPr>
          <w:sz w:val="16"/>
        </w:rPr>
        <w:t xml:space="preserve"> freely circulate </w:t>
      </w:r>
      <w:r w:rsidRPr="007141AD">
        <w:rPr>
          <w:u w:val="single"/>
        </w:rPr>
        <w:t xml:space="preserve">within a population. There are </w:t>
      </w:r>
      <w:r w:rsidRPr="007141AD">
        <w:rPr>
          <w:rStyle w:val="Emphasis"/>
        </w:rPr>
        <w:t>severe constraints</w:t>
      </w:r>
      <w:r w:rsidRPr="007141AD">
        <w:rPr>
          <w:u w:val="single"/>
        </w:rPr>
        <w:t xml:space="preserve"> that make </w:t>
      </w:r>
      <w:r w:rsidRPr="007141AD">
        <w:rPr>
          <w:rStyle w:val="Emphasis"/>
        </w:rPr>
        <w:t>success</w:t>
      </w:r>
      <w:r w:rsidRPr="007141AD">
        <w:rPr>
          <w:u w:val="single"/>
        </w:rPr>
        <w:t xml:space="preserve"> using either of these methods </w:t>
      </w:r>
      <w:r w:rsidRPr="007141AD">
        <w:rPr>
          <w:rStyle w:val="StyleUnderline"/>
        </w:rPr>
        <w:t xml:space="preserve">unlikely. The technology needed to refine and aerosolize a pathogen for a biological attack is </w:t>
      </w:r>
      <w:r w:rsidRPr="007141AD">
        <w:rPr>
          <w:rStyle w:val="Emphasis"/>
        </w:rPr>
        <w:t>beyond the capability</w:t>
      </w:r>
      <w:r w:rsidRPr="007141AD">
        <w:rPr>
          <w:rStyle w:val="StyleUnderline"/>
        </w:rPr>
        <w:t xml:space="preserve"> of most non-state actors</w:t>
      </w:r>
      <w:r w:rsidRPr="007141AD">
        <w:rPr>
          <w:u w:val="single"/>
        </w:rPr>
        <w:t xml:space="preserve">. </w:t>
      </w:r>
      <w:r w:rsidRPr="007141AD">
        <w:rPr>
          <w:rStyle w:val="StyleUnderline"/>
        </w:rPr>
        <w:t xml:space="preserve">Even if they were able to develop a weapon, other factors such as </w:t>
      </w:r>
      <w:r w:rsidRPr="007141AD">
        <w:rPr>
          <w:rStyle w:val="Emphasis"/>
        </w:rPr>
        <w:t>wind patterns</w:t>
      </w:r>
      <w:r w:rsidRPr="007141AD">
        <w:rPr>
          <w:rStyle w:val="StyleUnderline"/>
        </w:rPr>
        <w:t xml:space="preserve"> and </w:t>
      </w:r>
      <w:r w:rsidRPr="007141AD">
        <w:rPr>
          <w:rStyle w:val="Emphasis"/>
        </w:rPr>
        <w:t>humidity</w:t>
      </w:r>
      <w:r w:rsidRPr="007141AD">
        <w:rPr>
          <w:rStyle w:val="StyleUnderline"/>
        </w:rPr>
        <w:t xml:space="preserve"> can render an attack ineffective</w:t>
      </w:r>
      <w:r w:rsidRPr="007141AD">
        <w:rPr>
          <w:sz w:val="16"/>
        </w:rPr>
        <w:t xml:space="preserve">. </w:t>
      </w:r>
      <w:r w:rsidRPr="007141AD">
        <w:rPr>
          <w:u w:val="single"/>
        </w:rPr>
        <w:t>Using a human carrier is</w:t>
      </w:r>
      <w:r w:rsidRPr="007141AD">
        <w:rPr>
          <w:sz w:val="16"/>
        </w:rPr>
        <w:t xml:space="preserve"> a </w:t>
      </w:r>
      <w:r w:rsidRPr="007141AD">
        <w:rPr>
          <w:u w:val="single"/>
        </w:rPr>
        <w:t>less expensive</w:t>
      </w:r>
      <w:r w:rsidRPr="007141AD">
        <w:rPr>
          <w:sz w:val="16"/>
        </w:rPr>
        <w:t xml:space="preserve"> method, </w:t>
      </w:r>
      <w:r w:rsidRPr="007141AD">
        <w:rPr>
          <w:u w:val="single"/>
        </w:rPr>
        <w:t>but it requires that the biological agent be a contagion</w:t>
      </w:r>
      <w:r w:rsidRPr="007141AD">
        <w:rPr>
          <w:sz w:val="16"/>
        </w:rPr>
        <w:t xml:space="preserve">. Additionally, </w:t>
      </w:r>
      <w:r w:rsidRPr="007141AD">
        <w:rPr>
          <w:u w:val="single"/>
        </w:rPr>
        <w:t xml:space="preserve">in order to infect the large number of people necessary to start an outbreak, the infected carrier must be mobile while contagious, something that is </w:t>
      </w:r>
      <w:r w:rsidRPr="007141AD">
        <w:rPr>
          <w:rStyle w:val="Emphasis"/>
        </w:rPr>
        <w:t>doubtful</w:t>
      </w:r>
      <w:r w:rsidRPr="007141AD">
        <w:rPr>
          <w:u w:val="single"/>
        </w:rPr>
        <w:t xml:space="preserve"> with a </w:t>
      </w:r>
      <w:r w:rsidRPr="007141AD">
        <w:rPr>
          <w:rStyle w:val="Emphasis"/>
        </w:rPr>
        <w:t>serious disease</w:t>
      </w:r>
      <w:r w:rsidRPr="007141AD">
        <w:rPr>
          <w:sz w:val="16"/>
        </w:rPr>
        <w:t xml:space="preserve"> like small pox. </w:t>
      </w:r>
      <w:r w:rsidRPr="007141AD">
        <w:rPr>
          <w:u w:val="single"/>
        </w:rPr>
        <w:t>The carrier</w:t>
      </w:r>
      <w:r w:rsidRPr="007141AD">
        <w:rPr>
          <w:sz w:val="16"/>
        </w:rPr>
        <w:t xml:space="preserve"> also </w:t>
      </w:r>
      <w:r w:rsidRPr="007141AD">
        <w:rPr>
          <w:u w:val="single"/>
        </w:rPr>
        <w:t>cannot be visibly ill because that would limit the necessary human contact</w:t>
      </w:r>
      <w:r w:rsidRPr="007141AD">
        <w:rPr>
          <w:sz w:val="16"/>
        </w:rPr>
        <w:t>.</w:t>
      </w:r>
    </w:p>
    <w:p w14:paraId="063A12C5" w14:textId="4DEDF969" w:rsidR="00ED4C53" w:rsidRPr="007141AD" w:rsidRDefault="006248FB" w:rsidP="006248FB">
      <w:pPr>
        <w:pStyle w:val="Heading3"/>
      </w:pPr>
      <w:r w:rsidRPr="007141AD">
        <w:t xml:space="preserve">1NC No LA Impact </w:t>
      </w:r>
    </w:p>
    <w:p w14:paraId="3919B4DF" w14:textId="77777777" w:rsidR="006248FB" w:rsidRPr="007141AD" w:rsidRDefault="006248FB" w:rsidP="006248FB">
      <w:pPr>
        <w:pStyle w:val="Heading4"/>
        <w:rPr>
          <w:rFonts w:cs="Times New Roman"/>
        </w:rPr>
      </w:pPr>
      <w:r w:rsidRPr="007141AD">
        <w:rPr>
          <w:rFonts w:cs="Times New Roman"/>
        </w:rPr>
        <w:t>No impact to Latin American instability – no nukes</w:t>
      </w:r>
    </w:p>
    <w:p w14:paraId="2A3C9FDC" w14:textId="77777777" w:rsidR="006248FB" w:rsidRPr="007141AD" w:rsidRDefault="006248FB" w:rsidP="006248FB">
      <w:pPr>
        <w:rPr>
          <w:b/>
          <w:sz w:val="24"/>
        </w:rPr>
      </w:pPr>
      <w:r w:rsidRPr="007141AD">
        <w:rPr>
          <w:b/>
          <w:sz w:val="24"/>
        </w:rPr>
        <w:t xml:space="preserve">Cardenas 11 </w:t>
      </w:r>
      <w:r w:rsidRPr="007141AD">
        <w:t xml:space="preserve">(Mauricio - Brookings Latin America Initiative senior fellow, “Think Again Latin America”, 3-17, </w:t>
      </w:r>
      <w:hyperlink r:id="rId752" w:history="1">
        <w:r w:rsidRPr="007141AD">
          <w:rPr>
            <w:rStyle w:val="Hyperlink"/>
          </w:rPr>
          <w:t>http://www.foreignpolicy.com/articles/2011/03/17/think_again_latin_america?page=full</w:t>
        </w:r>
      </w:hyperlink>
      <w:r w:rsidRPr="007141AD">
        <w:t>)</w:t>
      </w:r>
    </w:p>
    <w:p w14:paraId="72CD9462" w14:textId="77777777" w:rsidR="006248FB" w:rsidRPr="007141AD" w:rsidRDefault="006248FB" w:rsidP="006248FB">
      <w:pPr>
        <w:rPr>
          <w:sz w:val="14"/>
        </w:rPr>
      </w:pPr>
      <w:r w:rsidRPr="007141AD">
        <w:rPr>
          <w:rStyle w:val="StyleUnderline"/>
        </w:rPr>
        <w:t>"Latin America is violent and dangerous." Yes, but not unstable</w:t>
      </w:r>
      <w:r w:rsidRPr="007141AD">
        <w:rPr>
          <w:sz w:val="14"/>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 Although some fear the Mexican drug violence could spill over into the southern United States, </w:t>
      </w:r>
      <w:r w:rsidRPr="007141AD">
        <w:rPr>
          <w:rStyle w:val="Emphasis"/>
        </w:rPr>
        <w:t>Latin America poses little to no threat to international peace or stability</w:t>
      </w:r>
      <w:r w:rsidRPr="007141AD">
        <w:rPr>
          <w:sz w:val="14"/>
        </w:rPr>
        <w:t xml:space="preserve">. </w:t>
      </w:r>
      <w:r w:rsidRPr="007141AD">
        <w:rPr>
          <w:rStyle w:val="StyleUnderline"/>
        </w:rPr>
        <w:t>The major global security concerns today are the proliferation of nuclear weapons and terrorism</w:t>
      </w:r>
      <w:r w:rsidRPr="007141AD">
        <w:rPr>
          <w:sz w:val="14"/>
        </w:rPr>
        <w:t xml:space="preserve">. </w:t>
      </w:r>
      <w:r w:rsidRPr="007141AD">
        <w:rPr>
          <w:rStyle w:val="StyleUnderline"/>
        </w:rPr>
        <w:t>No country in the region is in possession of nuclear weapons -- nor has expressed an interest in having them</w:t>
      </w:r>
      <w:r w:rsidRPr="007141AD">
        <w:rPr>
          <w:sz w:val="14"/>
        </w:rPr>
        <w:t xml:space="preserve">. </w:t>
      </w:r>
      <w:r w:rsidRPr="007141AD">
        <w:rPr>
          <w:rStyle w:val="StyleUnderline"/>
        </w:rPr>
        <w:t>Latin American countries,</w:t>
      </w:r>
      <w:r w:rsidRPr="007141AD">
        <w:rPr>
          <w:sz w:val="14"/>
        </w:rPr>
        <w:t xml:space="preserve"> on the whole, </w:t>
      </w:r>
      <w:r w:rsidRPr="007141AD">
        <w:rPr>
          <w:rStyle w:val="StyleUnderline"/>
        </w:rPr>
        <w:t>do</w:t>
      </w:r>
      <w:r w:rsidRPr="007141AD">
        <w:rPr>
          <w:sz w:val="14"/>
        </w:rPr>
        <w:t xml:space="preserve"> </w:t>
      </w:r>
      <w:r w:rsidRPr="007141AD">
        <w:rPr>
          <w:rStyle w:val="StyleUnderline"/>
        </w:rPr>
        <w:t xml:space="preserve">not have much history of engaging in cross-border wars. </w:t>
      </w:r>
      <w:r w:rsidRPr="007141AD">
        <w:rPr>
          <w:sz w:val="14"/>
        </w:rPr>
        <w:t xml:space="preserve">Despite the recent tensions on the Venezuela-Colombia border, it should be pointed out that </w:t>
      </w:r>
      <w:r w:rsidRPr="007141AD">
        <w:rPr>
          <w:rStyle w:val="StyleUnderline"/>
        </w:rPr>
        <w:t>Venezuela has never taken part in an international armed conflict</w:t>
      </w:r>
      <w:r w:rsidRPr="007141AD">
        <w:rPr>
          <w:sz w:val="14"/>
        </w:rPr>
        <w:t xml:space="preserve">. </w:t>
      </w:r>
      <w:r w:rsidRPr="007141AD">
        <w:rPr>
          <w:rStyle w:val="StyleUnderline"/>
        </w:rPr>
        <w:t>Ethnic and religious conflicts are very uncommon in Latin America</w:t>
      </w:r>
      <w:r w:rsidRPr="007141AD">
        <w:rPr>
          <w:sz w:val="14"/>
        </w:rPr>
        <w:t>. Although the region has not been immune to radical jihadist attacks -- the 1994 attack on a Jewish Community Center in Buenos Aires, for instance -- they have been rare. Terrorist attacks on the civilian population have been limited to a large extent to the FARC organization in Colombia, a tactic which contributed in large part to the organization's loss of popular support.</w:t>
      </w:r>
    </w:p>
    <w:p w14:paraId="53C26F28" w14:textId="244E90BC" w:rsidR="006248FB" w:rsidRPr="007141AD" w:rsidRDefault="006248FB" w:rsidP="006248FB">
      <w:pPr>
        <w:pStyle w:val="Heading4"/>
        <w:rPr>
          <w:rFonts w:cs="Times New Roman"/>
        </w:rPr>
      </w:pPr>
      <w:r w:rsidRPr="007141AD">
        <w:rPr>
          <w:rFonts w:cs="Times New Roman"/>
        </w:rPr>
        <w:t>No wars</w:t>
      </w:r>
    </w:p>
    <w:p w14:paraId="652F3F99" w14:textId="77777777" w:rsidR="006248FB" w:rsidRPr="007141AD" w:rsidRDefault="006248FB" w:rsidP="006248FB">
      <w:pPr>
        <w:rPr>
          <w:b/>
          <w:sz w:val="24"/>
        </w:rPr>
      </w:pPr>
      <w:proofErr w:type="spellStart"/>
      <w:r w:rsidRPr="007141AD">
        <w:rPr>
          <w:b/>
          <w:sz w:val="24"/>
        </w:rPr>
        <w:t>Tokatlian</w:t>
      </w:r>
      <w:proofErr w:type="spellEnd"/>
      <w:r w:rsidRPr="007141AD">
        <w:rPr>
          <w:b/>
          <w:sz w:val="24"/>
        </w:rPr>
        <w:t xml:space="preserve"> 13 </w:t>
      </w:r>
      <w:r w:rsidRPr="007141AD">
        <w:t xml:space="preserve">(Juan - Universidad Di </w:t>
      </w:r>
      <w:proofErr w:type="spellStart"/>
      <w:r w:rsidRPr="007141AD">
        <w:t>Tella</w:t>
      </w:r>
      <w:proofErr w:type="spellEnd"/>
      <w:r w:rsidRPr="007141AD">
        <w:t xml:space="preserve"> political science department director, “The State Of Argentine-Brazilian Nuclear Relations”, 4-26, </w:t>
      </w:r>
      <w:hyperlink r:id="rId753" w:history="1">
        <w:r w:rsidRPr="007141AD">
          <w:rPr>
            <w:rStyle w:val="Hyperlink"/>
          </w:rPr>
          <w:t>http://jia.sipa.columbia.edu/state-of-argentine-brazilian-nuclear-relations</w:t>
        </w:r>
      </w:hyperlink>
      <w:r w:rsidRPr="007141AD">
        <w:t>)</w:t>
      </w:r>
    </w:p>
    <w:p w14:paraId="60A7CA44" w14:textId="77777777" w:rsidR="006248FB" w:rsidRPr="007141AD" w:rsidRDefault="006248FB" w:rsidP="006248FB">
      <w:pPr>
        <w:rPr>
          <w:sz w:val="14"/>
        </w:rPr>
      </w:pPr>
      <w:r w:rsidRPr="007141AD">
        <w:rPr>
          <w:sz w:val="14"/>
        </w:rPr>
        <w:t xml:space="preserve">In contrast to the global landscape, the Latin American region is highly positive concerning the nuclear question. </w:t>
      </w:r>
      <w:r w:rsidRPr="007141AD">
        <w:rPr>
          <w:rStyle w:val="StyleUnderline"/>
        </w:rPr>
        <w:t>The region is witnessing a nonviolent, non-nuclear weapons-based distribution of power</w:t>
      </w:r>
      <w:r w:rsidRPr="007141AD">
        <w:rPr>
          <w:sz w:val="14"/>
        </w:rPr>
        <w:t xml:space="preserve"> where an emerging power—Brazil—several lesser and regional powers—Argentina, Mexico, Colombia, Peru, and Venezuela—and a few smaller powers—Cuba, Chile, and Costa Rica—coexist with a superpower—the United States—that feels secure, due to the absence of any real countervailing actor or coalition of nations against Washington. The region has underlying and localized balance of threat relationships, e.g. between Colombia and Venezuela, but </w:t>
      </w:r>
      <w:r w:rsidRPr="007141AD">
        <w:rPr>
          <w:rStyle w:val="StyleUnderline"/>
        </w:rPr>
        <w:t xml:space="preserve">the fact that Latin America has no weapons of mass destruction, and has been arguably the least aggressive in terms of resorting to war between states, </w:t>
      </w:r>
      <w:r w:rsidRPr="007141AD">
        <w:rPr>
          <w:rStyle w:val="Emphasis"/>
        </w:rPr>
        <w:t>contributes to ameliorate the actual tensions and potential confrontation in the area</w:t>
      </w:r>
      <w:r w:rsidRPr="007141AD">
        <w:rPr>
          <w:sz w:val="14"/>
        </w:rPr>
        <w:t xml:space="preserve">. </w:t>
      </w:r>
      <w:r w:rsidRPr="007141AD">
        <w:rPr>
          <w:rStyle w:val="StyleUnderline"/>
        </w:rPr>
        <w:t>It is characterized by certain ideas and institutions, which support commitment to the principle of</w:t>
      </w:r>
      <w:r w:rsidRPr="007141AD">
        <w:rPr>
          <w:sz w:val="14"/>
        </w:rPr>
        <w:t xml:space="preserve"> </w:t>
      </w:r>
      <w:proofErr w:type="spellStart"/>
      <w:r w:rsidRPr="007141AD">
        <w:rPr>
          <w:sz w:val="14"/>
        </w:rPr>
        <w:t>uti</w:t>
      </w:r>
      <w:proofErr w:type="spellEnd"/>
      <w:r w:rsidRPr="007141AD">
        <w:rPr>
          <w:sz w:val="14"/>
        </w:rPr>
        <w:t xml:space="preserve"> </w:t>
      </w:r>
      <w:proofErr w:type="spellStart"/>
      <w:r w:rsidRPr="007141AD">
        <w:rPr>
          <w:sz w:val="14"/>
        </w:rPr>
        <w:t>possidetis</w:t>
      </w:r>
      <w:proofErr w:type="spellEnd"/>
      <w:r w:rsidRPr="007141AD">
        <w:rPr>
          <w:sz w:val="14"/>
        </w:rPr>
        <w:t xml:space="preserve">—may </w:t>
      </w:r>
      <w:r w:rsidRPr="007141AD">
        <w:rPr>
          <w:rStyle w:val="StyleUnderline"/>
        </w:rPr>
        <w:t>you continue to possess such as you do possess—the adherence to international as well as inter-American regimes</w:t>
      </w:r>
      <w:r w:rsidRPr="007141AD">
        <w:rPr>
          <w:sz w:val="14"/>
        </w:rPr>
        <w:t xml:space="preserve">, the </w:t>
      </w:r>
      <w:r w:rsidRPr="007141AD">
        <w:rPr>
          <w:rStyle w:val="Emphasis"/>
        </w:rPr>
        <w:t xml:space="preserve">peaceful resolution of conflicts, and non-proliferation. </w:t>
      </w:r>
      <w:r w:rsidRPr="007141AD">
        <w:rPr>
          <w:sz w:val="14"/>
        </w:rPr>
        <w:t xml:space="preserve">Within this context, </w:t>
      </w:r>
      <w:r w:rsidRPr="007141AD">
        <w:rPr>
          <w:rStyle w:val="StyleUnderline"/>
        </w:rPr>
        <w:t>a key stabilizing attribute of Latin America since the mid-1980s has been the cessation of the security dilemma between Brazil and Argentina</w:t>
      </w:r>
      <w:r w:rsidRPr="007141AD">
        <w:rPr>
          <w:sz w:val="14"/>
        </w:rPr>
        <w:t xml:space="preserve">. </w:t>
      </w:r>
      <w:r w:rsidRPr="007141AD">
        <w:rPr>
          <w:rStyle w:val="StyleUnderline"/>
        </w:rPr>
        <w:t>The pacifying effect of this bilateral achievement—under the impulse of democracy, interdependence, and integratio</w:t>
      </w:r>
      <w:r w:rsidRPr="007141AD">
        <w:rPr>
          <w:sz w:val="14"/>
        </w:rPr>
        <w:t>n—</w:t>
      </w:r>
      <w:r w:rsidRPr="007141AD">
        <w:rPr>
          <w:rStyle w:val="StyleUnderline"/>
        </w:rPr>
        <w:t>was reinforced by the establishment</w:t>
      </w:r>
      <w:r w:rsidRPr="007141AD">
        <w:rPr>
          <w:sz w:val="14"/>
        </w:rPr>
        <w:t xml:space="preserve"> in 1991 </w:t>
      </w:r>
      <w:r w:rsidRPr="007141AD">
        <w:rPr>
          <w:rStyle w:val="StyleUnderline"/>
        </w:rPr>
        <w:t>of</w:t>
      </w:r>
      <w:r w:rsidRPr="007141AD">
        <w:rPr>
          <w:sz w:val="14"/>
        </w:rPr>
        <w:t xml:space="preserve"> the Agency for Accounting and Control of Nuclear Materials (</w:t>
      </w:r>
      <w:r w:rsidRPr="007141AD">
        <w:rPr>
          <w:rStyle w:val="StyleUnderline"/>
        </w:rPr>
        <w:t>ABACC</w:t>
      </w:r>
      <w:r w:rsidRPr="007141AD">
        <w:rPr>
          <w:sz w:val="14"/>
        </w:rPr>
        <w:t>), the only one of its type in the world. In addition, according to the Nuclear Threat Initiative’s Nuclear Materials Security Index, Argentina ranks sixteenth—just below the United States at thirteenth and before France at nineteenth—due to its strengths, among inter alia material production and elimination trends, on-site physical protection, control and accounting procedures, response capabilities, domestic nuclear materials security legislation, independent regulatory agency, and voluntary commitments.[xi] Thus, from the Argentine opinion, Brazil should not fear a return to the past when both countries maneuvered for influence and advantage in South America using the nuclear issue as a critical component of their mutual geopolitical ambitions. This opinion is not a sign of weakness but of responsibility on the part of Buenos Aires. The organizational interest of key domestic actors linked to the nuclear issue has been in Argentina to guarantee its fundamental aim of developing peaceful nuclear capabilities with the greatest possible autonomy and within the context of legitimate constitutive and regulative rules.</w:t>
      </w:r>
    </w:p>
    <w:p w14:paraId="729E2C63" w14:textId="46EC18B6" w:rsidR="006248FB" w:rsidRPr="007141AD" w:rsidRDefault="006248FB" w:rsidP="006248FB">
      <w:pPr>
        <w:pStyle w:val="Heading3"/>
      </w:pPr>
      <w:r w:rsidRPr="007141AD">
        <w:t xml:space="preserve">2NC No LA Impact </w:t>
      </w:r>
    </w:p>
    <w:p w14:paraId="6A7CE897" w14:textId="54F3C6F7" w:rsidR="006248FB" w:rsidRPr="007141AD" w:rsidRDefault="006248FB" w:rsidP="006248FB"/>
    <w:p w14:paraId="227B5EE6" w14:textId="77777777" w:rsidR="006248FB" w:rsidRPr="007141AD" w:rsidRDefault="006248FB" w:rsidP="006248FB">
      <w:pPr>
        <w:pStyle w:val="Heading4"/>
      </w:pPr>
      <w:r w:rsidRPr="007141AD">
        <w:t>No Latin-America war</w:t>
      </w:r>
    </w:p>
    <w:p w14:paraId="71F45DC4" w14:textId="77777777" w:rsidR="006248FB" w:rsidRPr="007141AD" w:rsidRDefault="006248FB" w:rsidP="006248FB">
      <w:r w:rsidRPr="007141AD">
        <w:rPr>
          <w:rStyle w:val="Style13ptBold"/>
        </w:rPr>
        <w:t xml:space="preserve">Sanchez </w:t>
      </w:r>
      <w:r w:rsidRPr="007141AD">
        <w:rPr>
          <w:rFonts w:eastAsiaTheme="majorEastAsia" w:cstheme="majorBidi"/>
          <w:b/>
          <w:iCs/>
          <w:sz w:val="26"/>
        </w:rPr>
        <w:t>19</w:t>
      </w:r>
      <w:r w:rsidRPr="007141AD">
        <w:t xml:space="preserve"> [Wilder Alejandro Sanchez, Defense IQ researcher who focuses on geopolitical, military and cyber security issues. Are main battle tanks obsolete? The view from Latin America. Feb 7, 2019. https://www.defenceiq.com/armoured-vehicles/articles/is-heavy-armour-obsolete-the-view-from-latin-america]</w:t>
      </w:r>
    </w:p>
    <w:p w14:paraId="46BE1B98" w14:textId="77777777" w:rsidR="006248FB" w:rsidRPr="007141AD" w:rsidRDefault="006248FB" w:rsidP="006248FB">
      <w:pPr>
        <w:rPr>
          <w:sz w:val="12"/>
        </w:rPr>
      </w:pPr>
      <w:r w:rsidRPr="007141AD">
        <w:rPr>
          <w:rStyle w:val="StyleUnderline"/>
        </w:rPr>
        <w:t>While there are ongoing border disputes</w:t>
      </w:r>
      <w:r w:rsidRPr="007141AD">
        <w:rPr>
          <w:sz w:val="12"/>
        </w:rPr>
        <w:t xml:space="preserve"> (e.g. Bolivia and Chile or Guyana and Venezuela</w:t>
      </w:r>
      <w:r w:rsidRPr="007141AD">
        <w:rPr>
          <w:rStyle w:val="StyleUnderline"/>
        </w:rPr>
        <w:t>) and tensions</w:t>
      </w:r>
      <w:r w:rsidRPr="007141AD">
        <w:rPr>
          <w:sz w:val="12"/>
        </w:rPr>
        <w:t xml:space="preserve"> (mostly coming out of Venezuela these days), </w:t>
      </w:r>
      <w:r w:rsidRPr="007141AD">
        <w:rPr>
          <w:rStyle w:val="StyleUnderline"/>
        </w:rPr>
        <w:t xml:space="preserve">security threats in the region are generally </w:t>
      </w:r>
      <w:r w:rsidRPr="007141AD">
        <w:rPr>
          <w:rStyle w:val="Emphasis"/>
        </w:rPr>
        <w:t>insurgent</w:t>
      </w:r>
      <w:r w:rsidRPr="007141AD">
        <w:rPr>
          <w:rStyle w:val="StyleUnderline"/>
        </w:rPr>
        <w:t xml:space="preserve"> in nature</w:t>
      </w:r>
      <w:r w:rsidRPr="007141AD">
        <w:rPr>
          <w:sz w:val="12"/>
        </w:rPr>
        <w:t xml:space="preserve">. For example, terrorist movements like Colombia’s ELN and EPL, Peru’s Shining Path, or Paraguay’s EPP; narco-cartels in Mexico; or </w:t>
      </w:r>
      <w:proofErr w:type="spellStart"/>
      <w:r w:rsidRPr="007141AD">
        <w:rPr>
          <w:sz w:val="12"/>
        </w:rPr>
        <w:t>organised</w:t>
      </w:r>
      <w:proofErr w:type="spellEnd"/>
      <w:r w:rsidRPr="007141AD">
        <w:rPr>
          <w:sz w:val="12"/>
        </w:rPr>
        <w:t xml:space="preserve"> gangs such as the Maras in Central America or the Primero </w:t>
      </w:r>
      <w:proofErr w:type="spellStart"/>
      <w:r w:rsidRPr="007141AD">
        <w:rPr>
          <w:sz w:val="12"/>
        </w:rPr>
        <w:t>Comando</w:t>
      </w:r>
      <w:proofErr w:type="spellEnd"/>
      <w:r w:rsidRPr="007141AD">
        <w:rPr>
          <w:sz w:val="12"/>
        </w:rPr>
        <w:t xml:space="preserve"> da Capital in Brazil. </w:t>
      </w:r>
      <w:r w:rsidRPr="007141AD">
        <w:rPr>
          <w:rStyle w:val="StyleUnderline"/>
        </w:rPr>
        <w:t>These entities are highly mobile and operate in isolated regions or in urban areas</w:t>
      </w:r>
      <w:r w:rsidRPr="007141AD">
        <w:rPr>
          <w:sz w:val="12"/>
        </w:rPr>
        <w:t>.</w:t>
      </w:r>
    </w:p>
    <w:p w14:paraId="06356592" w14:textId="77777777" w:rsidR="006248FB" w:rsidRPr="007141AD" w:rsidRDefault="006248FB" w:rsidP="006248FB">
      <w:pPr>
        <w:rPr>
          <w:sz w:val="12"/>
        </w:rPr>
      </w:pPr>
      <w:r w:rsidRPr="007141AD">
        <w:rPr>
          <w:sz w:val="12"/>
        </w:rPr>
        <w:t xml:space="preserve">Latin American governments continue to acquire new (or used) platforms for their armed forces, but heavy </w:t>
      </w:r>
      <w:proofErr w:type="spellStart"/>
      <w:r w:rsidRPr="007141AD">
        <w:rPr>
          <w:sz w:val="12"/>
        </w:rPr>
        <w:t>armour</w:t>
      </w:r>
      <w:proofErr w:type="spellEnd"/>
      <w:r w:rsidRPr="007141AD">
        <w:rPr>
          <w:sz w:val="12"/>
        </w:rPr>
        <w:t xml:space="preserve"> is not purchased particularly often. Some recent deals worth noting are:</w:t>
      </w:r>
    </w:p>
    <w:p w14:paraId="4986533A" w14:textId="77777777" w:rsidR="006248FB" w:rsidRPr="007141AD" w:rsidRDefault="006248FB" w:rsidP="006248FB">
      <w:pPr>
        <w:rPr>
          <w:sz w:val="12"/>
        </w:rPr>
      </w:pPr>
      <w:r w:rsidRPr="007141AD">
        <w:rPr>
          <w:sz w:val="12"/>
        </w:rPr>
        <w:t xml:space="preserve">In December 2018, the Brazilian Army completed the transfer of 25 M41C light tanks to the Uruguayan army. “Of the 25 vehicles, 15 were completely refurbished by Brazil while the remaining 10 will be used for parts. Those that will remain intact will be assigned to </w:t>
      </w:r>
      <w:proofErr w:type="spellStart"/>
      <w:r w:rsidRPr="007141AD">
        <w:rPr>
          <w:sz w:val="12"/>
        </w:rPr>
        <w:t>armoured</w:t>
      </w:r>
      <w:proofErr w:type="spellEnd"/>
      <w:r w:rsidRPr="007141AD">
        <w:rPr>
          <w:sz w:val="12"/>
        </w:rPr>
        <w:t xml:space="preserve"> infantry units, which currently use M24 light tanks,” Jane’s explains.</w:t>
      </w:r>
    </w:p>
    <w:p w14:paraId="4133B2F5" w14:textId="77777777" w:rsidR="006248FB" w:rsidRPr="007141AD" w:rsidRDefault="006248FB" w:rsidP="006248FB">
      <w:pPr>
        <w:rPr>
          <w:sz w:val="12"/>
        </w:rPr>
      </w:pPr>
      <w:r w:rsidRPr="007141AD">
        <w:rPr>
          <w:sz w:val="12"/>
        </w:rPr>
        <w:t xml:space="preserve">In 2016, Russia delivered 50 T-72B1 tanks to Nicaragua. The platforms are “an upgrade of the 1970s-era main battle tank and feature explosive reactive </w:t>
      </w:r>
      <w:proofErr w:type="spellStart"/>
      <w:r w:rsidRPr="007141AD">
        <w:rPr>
          <w:sz w:val="12"/>
        </w:rPr>
        <w:t>armour</w:t>
      </w:r>
      <w:proofErr w:type="spellEnd"/>
      <w:r w:rsidRPr="007141AD">
        <w:rPr>
          <w:sz w:val="12"/>
        </w:rPr>
        <w:t xml:space="preserve"> and thermal weapon sights, among other improvements.”</w:t>
      </w:r>
    </w:p>
    <w:p w14:paraId="77654781" w14:textId="77777777" w:rsidR="006248FB" w:rsidRPr="007141AD" w:rsidRDefault="006248FB" w:rsidP="006248FB">
      <w:pPr>
        <w:rPr>
          <w:sz w:val="12"/>
        </w:rPr>
      </w:pPr>
      <w:r w:rsidRPr="007141AD">
        <w:rPr>
          <w:sz w:val="12"/>
        </w:rPr>
        <w:t>Venezuela has received a plethora of Russian weaponry over the past couple of decades, though these deals have been quite scarce in recent years due to Caracas’ financial crisis. Amongst the acquisitions are T-72 tanks, as well as infantry fighting vehicles like the BMP-3M, and an array of transport vehicles.</w:t>
      </w:r>
    </w:p>
    <w:p w14:paraId="03750C4A" w14:textId="77777777" w:rsidR="006248FB" w:rsidRPr="007141AD" w:rsidRDefault="006248FB" w:rsidP="006248FB">
      <w:pPr>
        <w:rPr>
          <w:sz w:val="12"/>
        </w:rPr>
      </w:pPr>
      <w:r w:rsidRPr="007141AD">
        <w:rPr>
          <w:sz w:val="12"/>
        </w:rPr>
        <w:t xml:space="preserve">"Latin American governments continue to acquire new (or used) platforms for their armed forces, but heavy </w:t>
      </w:r>
      <w:proofErr w:type="spellStart"/>
      <w:r w:rsidRPr="007141AD">
        <w:rPr>
          <w:sz w:val="12"/>
        </w:rPr>
        <w:t>armour</w:t>
      </w:r>
      <w:proofErr w:type="spellEnd"/>
      <w:r w:rsidRPr="007141AD">
        <w:rPr>
          <w:sz w:val="12"/>
        </w:rPr>
        <w:t xml:space="preserve"> is not purchased particularly often"</w:t>
      </w:r>
    </w:p>
    <w:p w14:paraId="3C652011" w14:textId="77777777" w:rsidR="006248FB" w:rsidRPr="007141AD" w:rsidRDefault="006248FB" w:rsidP="006248FB">
      <w:pPr>
        <w:rPr>
          <w:sz w:val="12"/>
        </w:rPr>
      </w:pPr>
      <w:r w:rsidRPr="007141AD">
        <w:rPr>
          <w:sz w:val="12"/>
        </w:rPr>
        <w:t xml:space="preserve">As for other nations, while no other major sales have occurred, there are ongoing reports about </w:t>
      </w:r>
      <w:proofErr w:type="spellStart"/>
      <w:r w:rsidRPr="007141AD">
        <w:rPr>
          <w:sz w:val="12"/>
        </w:rPr>
        <w:t>armoured</w:t>
      </w:r>
      <w:proofErr w:type="spellEnd"/>
      <w:r w:rsidRPr="007141AD">
        <w:rPr>
          <w:sz w:val="12"/>
        </w:rPr>
        <w:t xml:space="preserve"> vehicles in need of modernization or replacement. For example, Chile possesses Leopard 2A4 tanks, and it will be interesting if they will be upgraded anytime soon, given that the Chilean government is replacing the famous Copper Law, which helps fund the Ministry of </w:t>
      </w:r>
      <w:proofErr w:type="spellStart"/>
      <w:r w:rsidRPr="007141AD">
        <w:rPr>
          <w:sz w:val="12"/>
        </w:rPr>
        <w:t>Defence</w:t>
      </w:r>
      <w:proofErr w:type="spellEnd"/>
      <w:r w:rsidRPr="007141AD">
        <w:rPr>
          <w:sz w:val="12"/>
        </w:rPr>
        <w:t xml:space="preserve">. Meanwhile, Peru has yet to find a replacement for its old T-55 tanks, while Ecuador recently upgraded several AML and M113 A2 Plus </w:t>
      </w:r>
      <w:proofErr w:type="spellStart"/>
      <w:r w:rsidRPr="007141AD">
        <w:rPr>
          <w:sz w:val="12"/>
        </w:rPr>
        <w:t>armoured</w:t>
      </w:r>
      <w:proofErr w:type="spellEnd"/>
      <w:r w:rsidRPr="007141AD">
        <w:rPr>
          <w:sz w:val="12"/>
        </w:rPr>
        <w:t xml:space="preserve"> vehicles, as the country does not possess heavy </w:t>
      </w:r>
      <w:proofErr w:type="spellStart"/>
      <w:r w:rsidRPr="007141AD">
        <w:rPr>
          <w:sz w:val="12"/>
        </w:rPr>
        <w:t>armour</w:t>
      </w:r>
      <w:proofErr w:type="spellEnd"/>
      <w:r w:rsidRPr="007141AD">
        <w:rPr>
          <w:sz w:val="12"/>
        </w:rPr>
        <w:t>.</w:t>
      </w:r>
    </w:p>
    <w:p w14:paraId="0E8BF3F6" w14:textId="77777777" w:rsidR="006248FB" w:rsidRPr="007141AD" w:rsidRDefault="006248FB" w:rsidP="006248FB">
      <w:pPr>
        <w:rPr>
          <w:sz w:val="12"/>
        </w:rPr>
      </w:pPr>
      <w:r w:rsidRPr="007141AD">
        <w:rPr>
          <w:sz w:val="12"/>
        </w:rPr>
        <w:t xml:space="preserve">As for Mexico, its fleet consists of light and medium </w:t>
      </w:r>
      <w:proofErr w:type="spellStart"/>
      <w:r w:rsidRPr="007141AD">
        <w:rPr>
          <w:sz w:val="12"/>
        </w:rPr>
        <w:t>armoured</w:t>
      </w:r>
      <w:proofErr w:type="spellEnd"/>
      <w:r w:rsidRPr="007141AD">
        <w:rPr>
          <w:sz w:val="12"/>
        </w:rPr>
        <w:t xml:space="preserve"> vehicles. Finally, Colombia also possesses light </w:t>
      </w:r>
      <w:proofErr w:type="spellStart"/>
      <w:r w:rsidRPr="007141AD">
        <w:rPr>
          <w:sz w:val="12"/>
        </w:rPr>
        <w:t>armoured</w:t>
      </w:r>
      <w:proofErr w:type="spellEnd"/>
      <w:r w:rsidRPr="007141AD">
        <w:rPr>
          <w:sz w:val="12"/>
        </w:rPr>
        <w:t xml:space="preserve"> vehicles; for example, media reports published in late January show vehicles that appear to be the EE-09 </w:t>
      </w:r>
      <w:proofErr w:type="spellStart"/>
      <w:r w:rsidRPr="007141AD">
        <w:rPr>
          <w:sz w:val="12"/>
        </w:rPr>
        <w:t>Cascavel</w:t>
      </w:r>
      <w:proofErr w:type="spellEnd"/>
      <w:r w:rsidRPr="007141AD">
        <w:rPr>
          <w:sz w:val="12"/>
        </w:rPr>
        <w:t>, a 6x6 light tank, on patrol in urban areas close to the border with Venezuela.</w:t>
      </w:r>
    </w:p>
    <w:p w14:paraId="2A1AD84B" w14:textId="77777777" w:rsidR="006248FB" w:rsidRPr="007141AD" w:rsidRDefault="006248FB" w:rsidP="006248FB">
      <w:pPr>
        <w:rPr>
          <w:sz w:val="12"/>
        </w:rPr>
      </w:pPr>
      <w:r w:rsidRPr="007141AD">
        <w:rPr>
          <w:sz w:val="12"/>
        </w:rPr>
        <w:t xml:space="preserve">Latin American </w:t>
      </w:r>
      <w:proofErr w:type="spellStart"/>
      <w:r w:rsidRPr="007141AD">
        <w:rPr>
          <w:sz w:val="12"/>
        </w:rPr>
        <w:t>Armoured</w:t>
      </w:r>
      <w:proofErr w:type="spellEnd"/>
      <w:r w:rsidRPr="007141AD">
        <w:rPr>
          <w:sz w:val="12"/>
        </w:rPr>
        <w:t xml:space="preserve"> Vehicle Requirements </w:t>
      </w:r>
    </w:p>
    <w:p w14:paraId="62E88A5D" w14:textId="77777777" w:rsidR="006248FB" w:rsidRPr="007141AD" w:rsidRDefault="006248FB" w:rsidP="006248FB">
      <w:pPr>
        <w:rPr>
          <w:rStyle w:val="StyleUnderline"/>
        </w:rPr>
      </w:pPr>
      <w:r w:rsidRPr="007141AD">
        <w:rPr>
          <w:sz w:val="12"/>
        </w:rPr>
        <w:t xml:space="preserve">The intrastate conflict that has plagued many Latin American countries is one of the strongest drivers for </w:t>
      </w:r>
      <w:proofErr w:type="spellStart"/>
      <w:r w:rsidRPr="007141AD">
        <w:rPr>
          <w:sz w:val="12"/>
        </w:rPr>
        <w:t>defence</w:t>
      </w:r>
      <w:proofErr w:type="spellEnd"/>
      <w:r w:rsidRPr="007141AD">
        <w:rPr>
          <w:sz w:val="12"/>
        </w:rPr>
        <w:t xml:space="preserve"> spending. Many countries continue to acquire new (or refurbished) platforms, such as Brazil’s new carrier </w:t>
      </w:r>
      <w:proofErr w:type="spellStart"/>
      <w:r w:rsidRPr="007141AD">
        <w:rPr>
          <w:sz w:val="12"/>
        </w:rPr>
        <w:t>Atlantico</w:t>
      </w:r>
      <w:proofErr w:type="spellEnd"/>
      <w:r w:rsidRPr="007141AD">
        <w:rPr>
          <w:sz w:val="12"/>
        </w:rPr>
        <w:t xml:space="preserve">, Chile’s new Sikorsky S-70i Blackhawk helicopters, Argentina’s used AB-206 helicopters, or Mexico’s new patrol vessel </w:t>
      </w:r>
      <w:proofErr w:type="spellStart"/>
      <w:r w:rsidRPr="007141AD">
        <w:rPr>
          <w:sz w:val="12"/>
        </w:rPr>
        <w:t>Reformador</w:t>
      </w:r>
      <w:proofErr w:type="spellEnd"/>
      <w:r w:rsidRPr="007141AD">
        <w:rPr>
          <w:sz w:val="12"/>
        </w:rPr>
        <w:t xml:space="preserve">. As for Peru, the Andean state has commenced the construction of a second landing platform vessel, BAP </w:t>
      </w:r>
      <w:proofErr w:type="spellStart"/>
      <w:r w:rsidRPr="007141AD">
        <w:rPr>
          <w:sz w:val="12"/>
        </w:rPr>
        <w:t>Paita</w:t>
      </w:r>
      <w:proofErr w:type="spellEnd"/>
      <w:r w:rsidRPr="007141AD">
        <w:rPr>
          <w:sz w:val="12"/>
        </w:rPr>
        <w:t xml:space="preserve">. However, </w:t>
      </w:r>
      <w:r w:rsidRPr="007141AD">
        <w:rPr>
          <w:rStyle w:val="StyleUnderline"/>
        </w:rPr>
        <w:t xml:space="preserve">when it comes to heavy </w:t>
      </w:r>
      <w:proofErr w:type="spellStart"/>
      <w:r w:rsidRPr="007141AD">
        <w:rPr>
          <w:rStyle w:val="StyleUnderline"/>
        </w:rPr>
        <w:t>armour</w:t>
      </w:r>
      <w:proofErr w:type="spellEnd"/>
      <w:r w:rsidRPr="007141AD">
        <w:rPr>
          <w:sz w:val="12"/>
        </w:rPr>
        <w:t xml:space="preserve"> (or even medium </w:t>
      </w:r>
      <w:proofErr w:type="spellStart"/>
      <w:r w:rsidRPr="007141AD">
        <w:rPr>
          <w:sz w:val="12"/>
        </w:rPr>
        <w:t>armour</w:t>
      </w:r>
      <w:proofErr w:type="spellEnd"/>
      <w:r w:rsidRPr="007141AD">
        <w:rPr>
          <w:sz w:val="12"/>
        </w:rPr>
        <w:t xml:space="preserve">) </w:t>
      </w:r>
      <w:r w:rsidRPr="007141AD">
        <w:rPr>
          <w:rStyle w:val="StyleUnderline"/>
        </w:rPr>
        <w:t>new contracts have been quite scarce in recent years.</w:t>
      </w:r>
    </w:p>
    <w:p w14:paraId="0E10F8D1" w14:textId="77777777" w:rsidR="006248FB" w:rsidRPr="007141AD" w:rsidRDefault="006248FB" w:rsidP="006248FB">
      <w:r w:rsidRPr="007141AD">
        <w:rPr>
          <w:sz w:val="12"/>
        </w:rPr>
        <w:t xml:space="preserve">One argument in </w:t>
      </w:r>
      <w:proofErr w:type="spellStart"/>
      <w:r w:rsidRPr="007141AD">
        <w:rPr>
          <w:sz w:val="12"/>
        </w:rPr>
        <w:t>favour</w:t>
      </w:r>
      <w:proofErr w:type="spellEnd"/>
      <w:r w:rsidRPr="007141AD">
        <w:rPr>
          <w:sz w:val="12"/>
        </w:rPr>
        <w:t xml:space="preserve"> of procuring heavy </w:t>
      </w:r>
      <w:proofErr w:type="spellStart"/>
      <w:r w:rsidRPr="007141AD">
        <w:rPr>
          <w:sz w:val="12"/>
        </w:rPr>
        <w:t>armour</w:t>
      </w:r>
      <w:proofErr w:type="spellEnd"/>
      <w:r w:rsidRPr="007141AD">
        <w:rPr>
          <w:sz w:val="12"/>
        </w:rPr>
        <w:t xml:space="preserve"> is so that nations can maintain minimal deterrence capabilities. While </w:t>
      </w:r>
      <w:r w:rsidRPr="007141AD">
        <w:rPr>
          <w:rStyle w:val="StyleUnderline"/>
        </w:rPr>
        <w:t xml:space="preserve">interstate warfare is </w:t>
      </w:r>
      <w:r w:rsidRPr="007141AD">
        <w:rPr>
          <w:rStyle w:val="Emphasis"/>
        </w:rPr>
        <w:t>very unlikely</w:t>
      </w:r>
      <w:r w:rsidRPr="007141AD">
        <w:rPr>
          <w:sz w:val="12"/>
        </w:rPr>
        <w:t xml:space="preserve">, it does not mean that the scenario is impossible. The Venezuelan government’s </w:t>
      </w:r>
      <w:proofErr w:type="spellStart"/>
      <w:r w:rsidRPr="007141AD">
        <w:rPr>
          <w:sz w:val="12"/>
        </w:rPr>
        <w:t>behaviour</w:t>
      </w:r>
      <w:proofErr w:type="spellEnd"/>
      <w:r w:rsidRPr="007141AD">
        <w:rPr>
          <w:sz w:val="12"/>
        </w:rPr>
        <w:t xml:space="preserve">, particularly during the 2008 crisis in the Andes is an example of this ever-present possibility. Nevertheless, </w:t>
      </w:r>
      <w:r w:rsidRPr="007141AD">
        <w:rPr>
          <w:rStyle w:val="StyleUnderline"/>
        </w:rPr>
        <w:t xml:space="preserve">given the region’s current peaceful status, limited </w:t>
      </w:r>
      <w:proofErr w:type="spellStart"/>
      <w:r w:rsidRPr="007141AD">
        <w:rPr>
          <w:rStyle w:val="StyleUnderline"/>
        </w:rPr>
        <w:t>defence</w:t>
      </w:r>
      <w:proofErr w:type="spellEnd"/>
      <w:r w:rsidRPr="007141AD">
        <w:rPr>
          <w:rStyle w:val="StyleUnderline"/>
        </w:rPr>
        <w:t xml:space="preserve"> budgets and other security threats, it is understandable that regional governments have</w:t>
      </w:r>
      <w:r w:rsidRPr="007141AD">
        <w:rPr>
          <w:rStyle w:val="Emphasis"/>
        </w:rPr>
        <w:t xml:space="preserve"> other priorities</w:t>
      </w:r>
      <w:r w:rsidRPr="007141AD">
        <w:rPr>
          <w:sz w:val="12"/>
        </w:rPr>
        <w:t>. Moreover, the focus for Latin American governments is the acquisition of multipurpose platforms, which can be utilized not solely for war.</w:t>
      </w:r>
    </w:p>
    <w:p w14:paraId="1ABF4FFF" w14:textId="12FCA23B" w:rsidR="006248FB" w:rsidRPr="007141AD" w:rsidRDefault="006248FB" w:rsidP="006248FB">
      <w:pPr>
        <w:pStyle w:val="Heading3"/>
      </w:pPr>
      <w:r w:rsidRPr="007141AD">
        <w:t xml:space="preserve">1NC No Econ Impact </w:t>
      </w:r>
    </w:p>
    <w:p w14:paraId="386C9F49" w14:textId="77777777" w:rsidR="006248FB" w:rsidRPr="007141AD" w:rsidRDefault="006248FB" w:rsidP="006248FB"/>
    <w:p w14:paraId="1B80B48F" w14:textId="77777777" w:rsidR="006248FB" w:rsidRPr="007141AD" w:rsidRDefault="006248FB" w:rsidP="006248FB">
      <w:pPr>
        <w:pStyle w:val="Heading4"/>
        <w:rPr>
          <w:rFonts w:cs="Times New Roman"/>
        </w:rPr>
      </w:pPr>
      <w:r w:rsidRPr="007141AD">
        <w:rPr>
          <w:rFonts w:cs="Times New Roman"/>
        </w:rPr>
        <w:t>Economic downturns don’t cause conflict---stats prove</w:t>
      </w:r>
    </w:p>
    <w:p w14:paraId="339B9A8E" w14:textId="77777777" w:rsidR="006248FB" w:rsidRPr="007141AD" w:rsidRDefault="006248FB" w:rsidP="006248FB">
      <w:r w:rsidRPr="007141AD">
        <w:t xml:space="preserve">Christopher </w:t>
      </w:r>
      <w:r w:rsidRPr="007141AD">
        <w:rPr>
          <w:rStyle w:val="Style13ptBold"/>
        </w:rPr>
        <w:t>Clary 15</w:t>
      </w:r>
      <w:r w:rsidRPr="007141AD">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738513CC" w14:textId="00E87F70" w:rsidR="006248FB" w:rsidRPr="007141AD" w:rsidRDefault="006248FB" w:rsidP="006248FB">
      <w:pPr>
        <w:rPr>
          <w:sz w:val="14"/>
        </w:rPr>
      </w:pPr>
      <w:r w:rsidRPr="007141AD">
        <w:rPr>
          <w:rStyle w:val="StyleUnderline"/>
        </w:rPr>
        <w:t>Do economic downturns generate pressure for diversionary conflict?</w:t>
      </w:r>
      <w:r w:rsidRPr="007141AD">
        <w:rPr>
          <w:sz w:val="14"/>
        </w:rPr>
        <w:t xml:space="preserve"> Or might downturns encourage austerity and economizing behavior in foreign policy? </w:t>
      </w:r>
      <w:r w:rsidRPr="007141AD">
        <w:rPr>
          <w:rStyle w:val="StyleUnderline"/>
        </w:rPr>
        <w:t xml:space="preserve">This paper provides new evidence that economic stress is associated with </w:t>
      </w:r>
      <w:r w:rsidRPr="007141AD">
        <w:rPr>
          <w:rStyle w:val="Emphasis"/>
        </w:rPr>
        <w:t>conciliatory policies between strategic rivals.</w:t>
      </w:r>
      <w:r w:rsidRPr="007141AD">
        <w:rPr>
          <w:sz w:val="14"/>
        </w:rPr>
        <w:t xml:space="preserve"> For states that view each other as military threats, the biggest step possible toward bilateral cooperation is to terminate the rivalry by taking political steps to manage the competition. </w:t>
      </w:r>
      <w:r w:rsidRPr="007141AD">
        <w:rPr>
          <w:rStyle w:val="StyleUnderline"/>
        </w:rPr>
        <w:t xml:space="preserve">Drawing on data from </w:t>
      </w:r>
      <w:r w:rsidRPr="007141AD">
        <w:rPr>
          <w:rStyle w:val="Emphasis"/>
        </w:rPr>
        <w:t>109 distinct rival dyads</w:t>
      </w:r>
      <w:r w:rsidRPr="007141AD">
        <w:rPr>
          <w:rStyle w:val="StyleUnderline"/>
        </w:rPr>
        <w:t xml:space="preserve"> since 1950, </w:t>
      </w:r>
      <w:r w:rsidRPr="007141AD">
        <w:rPr>
          <w:rStyle w:val="Emphasis"/>
        </w:rPr>
        <w:t>67 of which terminated,</w:t>
      </w:r>
      <w:r w:rsidRPr="007141AD">
        <w:rPr>
          <w:rStyle w:val="StyleUnderline"/>
        </w:rPr>
        <w:t xml:space="preserve"> the evidence suggests rivalries were approximately </w:t>
      </w:r>
      <w:r w:rsidRPr="007141AD">
        <w:rPr>
          <w:rStyle w:val="Emphasis"/>
        </w:rPr>
        <w:t>twice as likely to terminate during economic downturns</w:t>
      </w:r>
      <w:r w:rsidRPr="007141AD">
        <w:rPr>
          <w:sz w:val="14"/>
        </w:rPr>
        <w:t xml:space="preserve"> than they were during periods of economic normalcy. </w:t>
      </w:r>
      <w:r w:rsidRPr="007141AD">
        <w:rPr>
          <w:rStyle w:val="StyleUnderline"/>
        </w:rPr>
        <w:t xml:space="preserve">This is true controlling for </w:t>
      </w:r>
      <w:r w:rsidRPr="007141AD">
        <w:rPr>
          <w:rStyle w:val="Emphasis"/>
        </w:rPr>
        <w:t>all of the main alternative explanations for peaceful relations between foes</w:t>
      </w:r>
      <w:r w:rsidRPr="007141AD">
        <w:rPr>
          <w:sz w:val="14"/>
        </w:rPr>
        <w:t xml:space="preserve"> (democratic status, nuclear weapons possession, capability imbalance, common enemies, and international </w:t>
      </w:r>
      <w:r w:rsidRPr="007141AD">
        <w:rPr>
          <w:rStyle w:val="Emphasis"/>
        </w:rPr>
        <w:t>systemic changes),</w:t>
      </w:r>
      <w:r w:rsidRPr="007141AD">
        <w:rPr>
          <w:sz w:val="14"/>
        </w:rPr>
        <w:t xml:space="preserve"> </w:t>
      </w:r>
      <w:r w:rsidRPr="007141AD">
        <w:rPr>
          <w:rStyle w:val="StyleUnderline"/>
        </w:rPr>
        <w:t xml:space="preserve">as well as </w:t>
      </w:r>
      <w:r w:rsidRPr="007141AD">
        <w:rPr>
          <w:rStyle w:val="Emphasis"/>
        </w:rPr>
        <w:t>many</w:t>
      </w:r>
      <w:r w:rsidRPr="007141AD">
        <w:rPr>
          <w:rStyle w:val="StyleUnderline"/>
        </w:rPr>
        <w:t xml:space="preserve"> </w:t>
      </w:r>
      <w:r w:rsidRPr="007141AD">
        <w:rPr>
          <w:rStyle w:val="Emphasis"/>
        </w:rPr>
        <w:t>other</w:t>
      </w:r>
      <w:r w:rsidRPr="007141AD">
        <w:rPr>
          <w:rStyle w:val="StyleUnderline"/>
        </w:rPr>
        <w:t xml:space="preserve"> possible </w:t>
      </w:r>
      <w:r w:rsidRPr="007141AD">
        <w:rPr>
          <w:rStyle w:val="Emphasis"/>
        </w:rPr>
        <w:t>confounding variables</w:t>
      </w:r>
      <w:r w:rsidRPr="007141AD">
        <w:rPr>
          <w:rStyle w:val="StyleUnderline"/>
        </w:rPr>
        <w:t>. This</w:t>
      </w:r>
      <w:r w:rsidRPr="007141AD">
        <w:rPr>
          <w:sz w:val="14"/>
        </w:rPr>
        <w:t xml:space="preserve"> research </w:t>
      </w:r>
      <w:r w:rsidRPr="007141AD">
        <w:rPr>
          <w:rStyle w:val="Emphasis"/>
        </w:rPr>
        <w:t>questions existing theories</w:t>
      </w:r>
      <w:r w:rsidRPr="007141AD">
        <w:rPr>
          <w:sz w:val="14"/>
        </w:rPr>
        <w:t xml:space="preserve"> </w:t>
      </w:r>
      <w:r w:rsidRPr="007141AD">
        <w:rPr>
          <w:rStyle w:val="StyleUnderline"/>
        </w:rPr>
        <w:t>claiming</w:t>
      </w:r>
      <w:r w:rsidRPr="007141AD">
        <w:rPr>
          <w:sz w:val="14"/>
        </w:rPr>
        <w:t xml:space="preserve"> that </w:t>
      </w:r>
      <w:r w:rsidRPr="007141AD">
        <w:rPr>
          <w:rStyle w:val="StyleUnderline"/>
        </w:rPr>
        <w:t xml:space="preserve">economic downturns are associated with </w:t>
      </w:r>
      <w:r w:rsidRPr="007141AD">
        <w:rPr>
          <w:rStyle w:val="Emphasis"/>
        </w:rPr>
        <w:t>diversionary war</w:t>
      </w:r>
      <w:r w:rsidRPr="007141AD">
        <w:rPr>
          <w:rStyle w:val="StyleUnderline"/>
        </w:rPr>
        <w:t>, and instead argues</w:t>
      </w:r>
      <w:r w:rsidRPr="007141AD">
        <w:rPr>
          <w:sz w:val="14"/>
        </w:rPr>
        <w:t xml:space="preserve"> that in certain circumstances </w:t>
      </w:r>
      <w:r w:rsidRPr="007141AD">
        <w:rPr>
          <w:rStyle w:val="Emphasis"/>
        </w:rPr>
        <w:t>peace may result from economic troubles</w:t>
      </w:r>
      <w:r w:rsidRPr="007141AD">
        <w:rPr>
          <w:sz w:val="14"/>
        </w:rPr>
        <w:t>.</w:t>
      </w:r>
    </w:p>
    <w:p w14:paraId="726DA288" w14:textId="0206AA85" w:rsidR="006248FB" w:rsidRPr="007141AD" w:rsidRDefault="006248FB" w:rsidP="006248FB">
      <w:pPr>
        <w:pStyle w:val="Heading3"/>
      </w:pPr>
      <w:r w:rsidRPr="007141AD">
        <w:t xml:space="preserve">2NC No Econ Impact </w:t>
      </w:r>
    </w:p>
    <w:p w14:paraId="53556D9F" w14:textId="77777777" w:rsidR="006248FB" w:rsidRPr="007141AD" w:rsidRDefault="006248FB" w:rsidP="006248FB">
      <w:pPr>
        <w:pStyle w:val="Heading4"/>
        <w:rPr>
          <w:rFonts w:cs="Times New Roman"/>
        </w:rPr>
      </w:pPr>
      <w:r w:rsidRPr="007141AD">
        <w:rPr>
          <w:rFonts w:cs="Times New Roman"/>
        </w:rPr>
        <w:t xml:space="preserve">Economic decline </w:t>
      </w:r>
      <w:r w:rsidRPr="007141AD">
        <w:rPr>
          <w:rFonts w:cs="Times New Roman"/>
          <w:u w:val="single"/>
        </w:rPr>
        <w:t>increases</w:t>
      </w:r>
      <w:r w:rsidRPr="007141AD">
        <w:rPr>
          <w:rFonts w:cs="Times New Roman"/>
        </w:rPr>
        <w:t xml:space="preserve"> cooperation. </w:t>
      </w:r>
    </w:p>
    <w:p w14:paraId="0F5B57FD" w14:textId="77777777" w:rsidR="006248FB" w:rsidRPr="007141AD" w:rsidRDefault="006248FB" w:rsidP="006248FB">
      <w:r w:rsidRPr="007141AD">
        <w:t xml:space="preserve">Christina L. </w:t>
      </w:r>
      <w:r w:rsidRPr="007141AD">
        <w:rPr>
          <w:rStyle w:val="Style13ptBold"/>
        </w:rPr>
        <w:t>Davis &amp;</w:t>
      </w:r>
      <w:r w:rsidRPr="007141AD">
        <w:t xml:space="preserve"> Krzysztof J. </w:t>
      </w:r>
      <w:proofErr w:type="spellStart"/>
      <w:r w:rsidRPr="007141AD">
        <w:rPr>
          <w:rStyle w:val="Style13ptBold"/>
        </w:rPr>
        <w:t>Pelc</w:t>
      </w:r>
      <w:proofErr w:type="spellEnd"/>
      <w:r w:rsidRPr="007141AD">
        <w:rPr>
          <w:rStyle w:val="Style13ptBold"/>
        </w:rPr>
        <w:t xml:space="preserve"> 17</w:t>
      </w:r>
      <w:r w:rsidRPr="007141AD">
        <w:t xml:space="preserve">, Christina L. Davis is a Professor of Politics and International Affairs at Princeton; Krzysztof J. </w:t>
      </w:r>
      <w:proofErr w:type="spellStart"/>
      <w:r w:rsidRPr="007141AD">
        <w:t>Pelc</w:t>
      </w:r>
      <w:proofErr w:type="spellEnd"/>
      <w:r w:rsidRPr="007141AD">
        <w:t xml:space="preserve"> is an Associate Professor of Political Science at McGill University, “Cooperation in Hard Times: Self-restraint of Trade Protection,” Journal of Conflict Resolution, 61(2): 398-429 </w:t>
      </w:r>
    </w:p>
    <w:p w14:paraId="3E4B359D" w14:textId="77777777" w:rsidR="006248FB" w:rsidRPr="007141AD" w:rsidRDefault="006248FB" w:rsidP="006248FB">
      <w:pPr>
        <w:rPr>
          <w:sz w:val="16"/>
        </w:rPr>
      </w:pPr>
      <w:r w:rsidRPr="007141AD">
        <w:rPr>
          <w:rStyle w:val="StyleUnderline"/>
        </w:rPr>
        <w:t>Conclusion Political economy theory would lead us to expect rising trade protection during hard times</w:t>
      </w:r>
      <w:r w:rsidRPr="007141AD">
        <w:rPr>
          <w:sz w:val="16"/>
        </w:rPr>
        <w:t xml:space="preserve">. </w:t>
      </w:r>
      <w:r w:rsidRPr="007141AD">
        <w:rPr>
          <w:rStyle w:val="StyleUnderline"/>
        </w:rPr>
        <w:t xml:space="preserve">Yet </w:t>
      </w:r>
      <w:r w:rsidRPr="007141AD">
        <w:rPr>
          <w:rStyle w:val="Emphasis"/>
        </w:rPr>
        <w:t>empirical evidence</w:t>
      </w:r>
      <w:r w:rsidRPr="007141AD">
        <w:rPr>
          <w:sz w:val="16"/>
        </w:rPr>
        <w:t xml:space="preserve"> on this count </w:t>
      </w:r>
      <w:r w:rsidRPr="007141AD">
        <w:rPr>
          <w:rStyle w:val="StyleUnderline"/>
        </w:rPr>
        <w:t>has been mixed</w:t>
      </w:r>
      <w:r w:rsidRPr="007141AD">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7141AD">
        <w:rPr>
          <w:rStyle w:val="StyleUnderline"/>
        </w:rPr>
        <w:t>Our statistical findings show that under conditions of pervasive economic crisis</w:t>
      </w:r>
      <w:r w:rsidRPr="007141AD">
        <w:rPr>
          <w:sz w:val="16"/>
        </w:rPr>
        <w:t xml:space="preserve"> at the international level, </w:t>
      </w:r>
      <w:r w:rsidRPr="007141AD">
        <w:rPr>
          <w:rStyle w:val="StyleUnderline"/>
        </w:rPr>
        <w:t xml:space="preserve">states exercise more </w:t>
      </w:r>
      <w:r w:rsidRPr="007141AD">
        <w:rPr>
          <w:rStyle w:val="Emphasis"/>
        </w:rPr>
        <w:t>restraint</w:t>
      </w:r>
      <w:r w:rsidRPr="007141AD">
        <w:rPr>
          <w:sz w:val="16"/>
        </w:rPr>
        <w:t xml:space="preserve"> than they would when facing crisis alone. </w:t>
      </w:r>
      <w:r w:rsidRPr="007141AD">
        <w:rPr>
          <w:rStyle w:val="StyleUnderline"/>
        </w:rPr>
        <w:t>These results throw light on behavior not only during the crisis, but throughout the WTO period</w:t>
      </w:r>
      <w:r w:rsidRPr="007141AD">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7141AD">
        <w:rPr>
          <w:rStyle w:val="StyleUnderline"/>
        </w:rPr>
        <w:t xml:space="preserve">By </w:t>
      </w:r>
      <w:r w:rsidRPr="007141AD">
        <w:rPr>
          <w:rStyle w:val="Emphasis"/>
        </w:rPr>
        <w:t>controlling</w:t>
      </w:r>
      <w:r w:rsidRPr="007141AD">
        <w:rPr>
          <w:rStyle w:val="StyleUnderline"/>
        </w:rPr>
        <w:t xml:space="preserve"> for </w:t>
      </w:r>
      <w:r w:rsidRPr="007141AD">
        <w:rPr>
          <w:rStyle w:val="Emphasis"/>
        </w:rPr>
        <w:t>product-level imports</w:t>
      </w:r>
      <w:r w:rsidRPr="007141AD">
        <w:rPr>
          <w:rStyle w:val="StyleUnderline"/>
        </w:rPr>
        <w:t>, we show that the restraint on remedy use is not a byproduct of declining imports</w:t>
      </w:r>
      <w:r w:rsidRPr="007141AD">
        <w:rPr>
          <w:sz w:val="16"/>
        </w:rPr>
        <w:t xml:space="preserve">. </w:t>
      </w:r>
      <w:r w:rsidRPr="007141AD">
        <w:rPr>
          <w:rStyle w:val="StyleUnderline"/>
        </w:rPr>
        <w:t>We</w:t>
      </w:r>
      <w:r w:rsidRPr="007141AD">
        <w:rPr>
          <w:sz w:val="16"/>
        </w:rPr>
        <w:t xml:space="preserve"> </w:t>
      </w:r>
      <w:r w:rsidRPr="007141AD">
        <w:rPr>
          <w:rStyle w:val="Emphasis"/>
        </w:rPr>
        <w:t>also</w:t>
      </w:r>
      <w:r w:rsidRPr="007141AD">
        <w:rPr>
          <w:sz w:val="16"/>
        </w:rPr>
        <w:t xml:space="preserve"> </w:t>
      </w:r>
      <w:r w:rsidRPr="007141AD">
        <w:rPr>
          <w:rStyle w:val="StyleUnderline"/>
        </w:rPr>
        <w:t>take into account the ability of</w:t>
      </w:r>
      <w:r w:rsidRPr="007141AD">
        <w:rPr>
          <w:sz w:val="16"/>
        </w:rPr>
        <w:t xml:space="preserve"> some </w:t>
      </w:r>
      <w:r w:rsidRPr="007141AD">
        <w:rPr>
          <w:rStyle w:val="StyleUnderline"/>
        </w:rPr>
        <w:t xml:space="preserve">countries to </w:t>
      </w:r>
      <w:r w:rsidRPr="007141AD">
        <w:rPr>
          <w:rStyle w:val="Emphasis"/>
        </w:rPr>
        <w:t>manipulate their currency</w:t>
      </w:r>
      <w:r w:rsidRPr="007141AD">
        <w:rPr>
          <w:rStyle w:val="StyleUnderline"/>
        </w:rPr>
        <w:t xml:space="preserve"> and demonstrate that the relationship between crisis and trade protection </w:t>
      </w:r>
      <w:r w:rsidRPr="007141AD">
        <w:rPr>
          <w:rStyle w:val="Emphasis"/>
        </w:rPr>
        <w:t>holds</w:t>
      </w:r>
      <w:r w:rsidRPr="007141AD">
        <w:rPr>
          <w:rStyle w:val="StyleUnderline"/>
        </w:rPr>
        <w:t xml:space="preserve"> independent of exchange rate policies</w:t>
      </w:r>
      <w:r w:rsidRPr="007141AD">
        <w:rPr>
          <w:sz w:val="16"/>
        </w:rPr>
        <w:t xml:space="preserve">. Government </w:t>
      </w:r>
      <w:r w:rsidRPr="007141AD">
        <w:rPr>
          <w:rStyle w:val="StyleUnderline"/>
        </w:rPr>
        <w:t>decisions to impose costs on their trade partners by taking advantage of their legal right to use flexibility measures</w:t>
      </w:r>
      <w:r w:rsidRPr="007141AD">
        <w:rPr>
          <w:sz w:val="16"/>
        </w:rPr>
        <w:t xml:space="preserve"> are driven not only by the domestic situation but also by circumstances abroad. This </w:t>
      </w:r>
      <w:r w:rsidRPr="007141AD">
        <w:rPr>
          <w:rStyle w:val="StyleUnderline"/>
        </w:rPr>
        <w:t xml:space="preserve">can give rise to an individual </w:t>
      </w:r>
      <w:r w:rsidRPr="007141AD">
        <w:rPr>
          <w:rStyle w:val="Emphasis"/>
        </w:rPr>
        <w:t>incentive for strategic self-restraint</w:t>
      </w:r>
      <w:r w:rsidRPr="007141AD">
        <w:rPr>
          <w:rStyle w:val="StyleUnderline"/>
        </w:rPr>
        <w:t xml:space="preserve"> toward trade partners in similar economic trouble</w:t>
      </w:r>
      <w:r w:rsidRPr="007141AD">
        <w:rPr>
          <w:sz w:val="16"/>
        </w:rPr>
        <w:t xml:space="preserve">. Under conditions of widespread crisis, </w:t>
      </w:r>
      <w:r w:rsidRPr="007141AD">
        <w:rPr>
          <w:rStyle w:val="StyleUnderline"/>
        </w:rPr>
        <w:t xml:space="preserve">government leaders </w:t>
      </w:r>
      <w:r w:rsidRPr="007141AD">
        <w:rPr>
          <w:rStyle w:val="Emphasis"/>
        </w:rPr>
        <w:t>fear</w:t>
      </w:r>
      <w:r w:rsidRPr="007141AD">
        <w:rPr>
          <w:rStyle w:val="StyleUnderline"/>
        </w:rPr>
        <w:t xml:space="preserve"> the </w:t>
      </w:r>
      <w:r w:rsidRPr="007141AD">
        <w:rPr>
          <w:rStyle w:val="Emphasis"/>
        </w:rPr>
        <w:t>repercussions</w:t>
      </w:r>
      <w:r w:rsidRPr="007141AD">
        <w:rPr>
          <w:rStyle w:val="StyleUnderline"/>
        </w:rPr>
        <w:t xml:space="preserve"> that their own use of trade protection may have on the behavior of trade partners at a time when they cannot afford the economic cost of a trade war</w:t>
      </w:r>
      <w:r w:rsidRPr="007141AD">
        <w:rPr>
          <w:sz w:val="16"/>
        </w:rPr>
        <w:t xml:space="preserve">. </w:t>
      </w:r>
      <w:r w:rsidRPr="007141AD">
        <w:rPr>
          <w:rStyle w:val="StyleUnderline"/>
        </w:rPr>
        <w:t xml:space="preserve">Institutions provide </w:t>
      </w:r>
      <w:r w:rsidRPr="007141AD">
        <w:rPr>
          <w:rStyle w:val="Emphasis"/>
        </w:rPr>
        <w:t>monitoring</w:t>
      </w:r>
      <w:r w:rsidRPr="007141AD">
        <w:rPr>
          <w:rStyle w:val="StyleUnderline"/>
        </w:rPr>
        <w:t xml:space="preserve"> and a venue for </w:t>
      </w:r>
      <w:r w:rsidRPr="007141AD">
        <w:rPr>
          <w:rStyle w:val="Emphasis"/>
        </w:rPr>
        <w:t>leader interaction</w:t>
      </w:r>
      <w:r w:rsidRPr="007141AD">
        <w:rPr>
          <w:rStyle w:val="StyleUnderline"/>
        </w:rPr>
        <w:t xml:space="preserve"> that </w:t>
      </w:r>
      <w:r w:rsidRPr="007141AD">
        <w:rPr>
          <w:rStyle w:val="Emphasis"/>
        </w:rPr>
        <w:t>facilitates coordination</w:t>
      </w:r>
      <w:r w:rsidRPr="007141AD">
        <w:rPr>
          <w:rStyle w:val="StyleUnderline"/>
        </w:rPr>
        <w:t xml:space="preserve"> among states</w:t>
      </w:r>
      <w:r w:rsidRPr="007141AD">
        <w:rPr>
          <w:sz w:val="16"/>
        </w:rPr>
        <w:t xml:space="preserve">. Here the key function is </w:t>
      </w:r>
      <w:r w:rsidRPr="007141AD">
        <w:rPr>
          <w:rStyle w:val="StyleUnderline"/>
        </w:rPr>
        <w:t>to reinforce expectations that any move to protect industries will trigger similar moves in other countries</w:t>
      </w:r>
      <w:r w:rsidRPr="007141AD">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7141AD">
        <w:rPr>
          <w:rStyle w:val="StyleUnderline"/>
        </w:rPr>
        <w:t xml:space="preserve">tools of informal governance such as leader pledges, guidance from the Director General, trade policy reviews, and plenary meetings </w:t>
      </w:r>
      <w:r w:rsidRPr="007141AD">
        <w:rPr>
          <w:rStyle w:val="Emphasis"/>
        </w:rPr>
        <w:t>play a real role</w:t>
      </w:r>
      <w:r w:rsidRPr="007141AD">
        <w:rPr>
          <w:rStyle w:val="StyleUnderline"/>
        </w:rPr>
        <w:t xml:space="preserve"> within the trade regime</w:t>
      </w:r>
      <w:r w:rsidRPr="007141AD">
        <w:rPr>
          <w:sz w:val="16"/>
        </w:rPr>
        <w:t xml:space="preserve">. In the absence of sufficiently stringent rules over flexibility measures, compliance alone is insufficient during a global economic crisis. </w:t>
      </w:r>
      <w:r w:rsidRPr="007141AD">
        <w:rPr>
          <w:rStyle w:val="StyleUnderline"/>
        </w:rPr>
        <w:t xml:space="preserve">These </w:t>
      </w:r>
      <w:r w:rsidRPr="007141AD">
        <w:rPr>
          <w:rStyle w:val="Emphasis"/>
        </w:rPr>
        <w:t>circumstances</w:t>
      </w:r>
      <w:r w:rsidRPr="007141AD">
        <w:rPr>
          <w:rStyle w:val="StyleUnderline"/>
        </w:rPr>
        <w:t xml:space="preserve"> trigger </w:t>
      </w:r>
      <w:r w:rsidRPr="007141AD">
        <w:rPr>
          <w:rStyle w:val="Emphasis"/>
        </w:rPr>
        <w:t>informal mechanisms</w:t>
      </w:r>
      <w:r w:rsidRPr="007141AD">
        <w:rPr>
          <w:rStyle w:val="StyleUnderline"/>
        </w:rPr>
        <w:t xml:space="preserve"> that complement legal rules to </w:t>
      </w:r>
      <w:r w:rsidRPr="007141AD">
        <w:rPr>
          <w:rStyle w:val="Emphasis"/>
        </w:rPr>
        <w:t>support cooperation</w:t>
      </w:r>
      <w:r w:rsidRPr="007141AD">
        <w:rPr>
          <w:sz w:val="16"/>
        </w:rPr>
        <w:t xml:space="preserve">. </w:t>
      </w:r>
      <w:r w:rsidRPr="007141AD">
        <w:rPr>
          <w:rStyle w:val="StyleUnderline"/>
        </w:rPr>
        <w:t>During widespread crisis, legal enforcement would be inadequate, and informal governance helps to bolster the system</w:t>
      </w:r>
      <w:r w:rsidRPr="007141AD">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7141AD">
        <w:rPr>
          <w:rStyle w:val="StyleUnderline"/>
        </w:rPr>
        <w:t xml:space="preserve">institutions are generating </w:t>
      </w:r>
      <w:r w:rsidRPr="007141AD">
        <w:rPr>
          <w:sz w:val="16"/>
        </w:rPr>
        <w:t xml:space="preserve">such </w:t>
      </w:r>
      <w:r w:rsidRPr="007141AD">
        <w:rPr>
          <w:rStyle w:val="StyleUnderline"/>
        </w:rPr>
        <w:t>restraint</w:t>
      </w:r>
      <w:r w:rsidRPr="007141AD">
        <w:rPr>
          <w:sz w:val="16"/>
        </w:rPr>
        <w:t xml:space="preserve">, we offer that it is </w:t>
      </w:r>
      <w:r w:rsidRPr="007141AD">
        <w:rPr>
          <w:rStyle w:val="StyleUnderline"/>
        </w:rPr>
        <w:t>by facilitating informal coordination</w:t>
      </w:r>
      <w:r w:rsidRPr="007141AD">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7141AD">
        <w:rPr>
          <w:rStyle w:val="StyleUnderline"/>
        </w:rPr>
        <w:t>Rather than reinforcing pressure for protection, pervasive crisis in the global economy is shown to generate countervailing pressure for restraint in response to domestic crisis</w:t>
      </w:r>
      <w:r w:rsidRPr="007141AD">
        <w:rPr>
          <w:sz w:val="16"/>
        </w:rPr>
        <w:t xml:space="preserve">. In some cases, </w:t>
      </w:r>
      <w:r w:rsidRPr="007141AD">
        <w:rPr>
          <w:rStyle w:val="Emphasis"/>
        </w:rPr>
        <w:t>hard times bring more, not less, international cooperation</w:t>
      </w:r>
      <w:r w:rsidRPr="007141AD">
        <w:rPr>
          <w:sz w:val="16"/>
        </w:rPr>
        <w:t xml:space="preserve">. </w:t>
      </w:r>
    </w:p>
    <w:p w14:paraId="6654A46B" w14:textId="77777777" w:rsidR="006248FB" w:rsidRPr="007141AD" w:rsidRDefault="006248FB" w:rsidP="006248FB">
      <w:pPr>
        <w:pStyle w:val="Heading4"/>
        <w:rPr>
          <w:rFonts w:cs="Times New Roman"/>
        </w:rPr>
      </w:pPr>
      <w:r w:rsidRPr="007141AD">
        <w:rPr>
          <w:rFonts w:cs="Times New Roman"/>
        </w:rPr>
        <w:t>Stats prove</w:t>
      </w:r>
    </w:p>
    <w:p w14:paraId="58349BA6" w14:textId="77777777" w:rsidR="006248FB" w:rsidRPr="007141AD" w:rsidRDefault="006248FB" w:rsidP="006248FB">
      <w:r w:rsidRPr="007141AD">
        <w:t xml:space="preserve">Daniel </w:t>
      </w:r>
      <w:proofErr w:type="spellStart"/>
      <w:r w:rsidRPr="007141AD">
        <w:rPr>
          <w:rStyle w:val="Style13ptBold"/>
        </w:rPr>
        <w:t>Drezner</w:t>
      </w:r>
      <w:proofErr w:type="spellEnd"/>
      <w:r w:rsidRPr="007141AD">
        <w:rPr>
          <w:rStyle w:val="Style13ptBold"/>
        </w:rPr>
        <w:t xml:space="preserve"> 14</w:t>
      </w:r>
      <w:r w:rsidRPr="007141AD">
        <w:t>, IR prof at Tufts, The System Worked: Global Economic Governance during the Great Recession, World Politics, Volume 66. Number 1, January 2014, pp. 123-164</w:t>
      </w:r>
    </w:p>
    <w:p w14:paraId="75441607" w14:textId="77777777" w:rsidR="006248FB" w:rsidRPr="007141AD" w:rsidRDefault="006248FB" w:rsidP="006248FB">
      <w:pPr>
        <w:rPr>
          <w:sz w:val="16"/>
        </w:rPr>
      </w:pPr>
      <w:r w:rsidRPr="007141AD">
        <w:rPr>
          <w:sz w:val="16"/>
        </w:rPr>
        <w:t xml:space="preserve">The final significant outcome addresses </w:t>
      </w:r>
      <w:r w:rsidRPr="007141AD">
        <w:rPr>
          <w:rStyle w:val="StyleUnderline"/>
        </w:rPr>
        <w:t>a dog</w:t>
      </w:r>
      <w:r w:rsidRPr="007141AD">
        <w:rPr>
          <w:sz w:val="16"/>
        </w:rPr>
        <w:t xml:space="preserve"> that </w:t>
      </w:r>
      <w:r w:rsidRPr="007141AD">
        <w:rPr>
          <w:rStyle w:val="StyleUnderline"/>
        </w:rPr>
        <w:t>hasn't barked</w:t>
      </w:r>
      <w:r w:rsidRPr="007141AD">
        <w:rPr>
          <w:sz w:val="16"/>
        </w:rPr>
        <w:t xml:space="preserve">: the effect of the Great Recession on cross-border conflict and violence. </w:t>
      </w:r>
      <w:r w:rsidRPr="007141AD">
        <w:rPr>
          <w:rStyle w:val="StyleUnderline"/>
        </w:rPr>
        <w:t>During the initial stages of the crisis, multiple analysts asserted that the financial crisis would lead states to increase their use of force</w:t>
      </w:r>
      <w:r w:rsidRPr="007141AD">
        <w:rPr>
          <w:sz w:val="16"/>
        </w:rPr>
        <w:t xml:space="preserve"> as a tool for staying in power.42 They voiced genuine concern that the global economic downturn would lead to an increase in conflict—</w:t>
      </w:r>
      <w:r w:rsidRPr="007141AD">
        <w:rPr>
          <w:rStyle w:val="StyleUnderline"/>
        </w:rPr>
        <w:t>whether through</w:t>
      </w:r>
      <w:r w:rsidRPr="007141AD">
        <w:rPr>
          <w:sz w:val="16"/>
        </w:rPr>
        <w:t xml:space="preserve"> greater internal </w:t>
      </w:r>
      <w:r w:rsidRPr="007141AD">
        <w:rPr>
          <w:rStyle w:val="StyleUnderline"/>
        </w:rPr>
        <w:t>repression, diversionary wars, arms races, or a ratcheting up of great power conflict</w:t>
      </w:r>
      <w:r w:rsidRPr="007141AD">
        <w:rPr>
          <w:sz w:val="16"/>
        </w:rPr>
        <w:t xml:space="preserve">. Violence in the Middle East, border disputes in the South China Sea, and even the disruptions of the Occupy movement fueled impressions of a surge in global public disorder. </w:t>
      </w:r>
      <w:r w:rsidRPr="007141AD">
        <w:rPr>
          <w:rStyle w:val="Emphasis"/>
        </w:rPr>
        <w:t>The aggregate data suggest otherwise</w:t>
      </w:r>
      <w:r w:rsidRPr="007141AD">
        <w:rPr>
          <w:rStyle w:val="StyleUnderline"/>
        </w:rPr>
        <w:t>, however</w:t>
      </w:r>
      <w:r w:rsidRPr="007141AD">
        <w:rPr>
          <w:sz w:val="16"/>
        </w:rPr>
        <w:t>. The Institute for Economics and Peace has concluded that "</w:t>
      </w:r>
      <w:r w:rsidRPr="007141AD">
        <w:rPr>
          <w:rStyle w:val="StyleUnderline"/>
        </w:rPr>
        <w:t>the average level of peacefulness in 2012 is approximately the same as it was in 2007</w:t>
      </w:r>
      <w:r w:rsidRPr="007141AD">
        <w:rPr>
          <w:sz w:val="16"/>
        </w:rPr>
        <w:t xml:space="preserve">."43 </w:t>
      </w:r>
      <w:r w:rsidRPr="007141AD">
        <w:rPr>
          <w:rStyle w:val="StyleUnderline"/>
        </w:rPr>
        <w:t>Interstate violence</w:t>
      </w:r>
      <w:r w:rsidRPr="007141AD">
        <w:rPr>
          <w:sz w:val="16"/>
        </w:rPr>
        <w:t xml:space="preserve"> in particular </w:t>
      </w:r>
      <w:r w:rsidRPr="007141AD">
        <w:rPr>
          <w:rStyle w:val="StyleUnderline"/>
        </w:rPr>
        <w:t xml:space="preserve">has declined since the start of the financial crisis, as have </w:t>
      </w:r>
      <w:r w:rsidRPr="007141AD">
        <w:rPr>
          <w:rStyle w:val="Emphasis"/>
        </w:rPr>
        <w:t>military expenditures</w:t>
      </w:r>
      <w:r w:rsidRPr="007141AD">
        <w:rPr>
          <w:sz w:val="16"/>
        </w:rPr>
        <w:t xml:space="preserve"> in most sampled countries. Other </w:t>
      </w:r>
      <w:r w:rsidRPr="007141AD">
        <w:rPr>
          <w:rStyle w:val="StyleUnderline"/>
        </w:rPr>
        <w:t>studies confirm that</w:t>
      </w:r>
      <w:r w:rsidRPr="007141AD">
        <w:rPr>
          <w:sz w:val="16"/>
        </w:rPr>
        <w:t xml:space="preserve"> </w:t>
      </w:r>
      <w:r w:rsidRPr="007141AD">
        <w:rPr>
          <w:rStyle w:val="StyleUnderline"/>
        </w:rPr>
        <w:t xml:space="preserve">the Great Recession has not triggered any increase in violent </w:t>
      </w:r>
      <w:r w:rsidRPr="007141AD">
        <w:rPr>
          <w:rStyle w:val="Emphasis"/>
        </w:rPr>
        <w:t>conflict</w:t>
      </w:r>
      <w:r w:rsidRPr="007141AD">
        <w:rPr>
          <w:sz w:val="16"/>
        </w:rPr>
        <w:t xml:space="preserve">, as Lotta </w:t>
      </w:r>
      <w:proofErr w:type="spellStart"/>
      <w:r w:rsidRPr="007141AD">
        <w:rPr>
          <w:sz w:val="16"/>
        </w:rPr>
        <w:t>Themner</w:t>
      </w:r>
      <w:proofErr w:type="spellEnd"/>
      <w:r w:rsidRPr="007141AD">
        <w:rPr>
          <w:sz w:val="16"/>
        </w:rPr>
        <w:t xml:space="preserve"> and Peter </w:t>
      </w:r>
      <w:proofErr w:type="spellStart"/>
      <w:r w:rsidRPr="007141AD">
        <w:rPr>
          <w:sz w:val="16"/>
        </w:rPr>
        <w:t>Wallensteen</w:t>
      </w:r>
      <w:proofErr w:type="spellEnd"/>
      <w:r w:rsidRPr="007141AD">
        <w:rPr>
          <w:sz w:val="16"/>
        </w:rPr>
        <w:t xml:space="preserve"> conclude: "[T]he pattern is one of relative stability when we consider the trend for the past five years."44 </w:t>
      </w:r>
      <w:r w:rsidRPr="007141AD">
        <w:rPr>
          <w:rStyle w:val="StyleUnderline"/>
        </w:rPr>
        <w:t>The</w:t>
      </w:r>
      <w:r w:rsidRPr="007141AD">
        <w:rPr>
          <w:sz w:val="16"/>
        </w:rPr>
        <w:t xml:space="preserve"> secular </w:t>
      </w:r>
      <w:r w:rsidRPr="007141AD">
        <w:rPr>
          <w:rStyle w:val="StyleUnderline"/>
        </w:rPr>
        <w:t>decline in violence that started with the end of the Cold War has not been reversed</w:t>
      </w:r>
      <w:r w:rsidRPr="007141AD">
        <w:rPr>
          <w:sz w:val="16"/>
        </w:rPr>
        <w:t>. Rogers Brubaker observes that "</w:t>
      </w:r>
      <w:r w:rsidRPr="007141AD">
        <w:rPr>
          <w:rStyle w:val="StyleUnderline"/>
        </w:rPr>
        <w:t>the crisis has not</w:t>
      </w:r>
      <w:r w:rsidRPr="007141AD">
        <w:rPr>
          <w:sz w:val="16"/>
        </w:rPr>
        <w:t xml:space="preserve"> to date </w:t>
      </w:r>
      <w:r w:rsidRPr="007141AD">
        <w:rPr>
          <w:rStyle w:val="StyleUnderline"/>
        </w:rPr>
        <w:t xml:space="preserve">generated the surge in protectionist </w:t>
      </w:r>
      <w:r w:rsidRPr="007141AD">
        <w:rPr>
          <w:rStyle w:val="Emphasis"/>
        </w:rPr>
        <w:t>nationalism</w:t>
      </w:r>
      <w:r w:rsidRPr="007141AD">
        <w:rPr>
          <w:rStyle w:val="StyleUnderline"/>
        </w:rPr>
        <w:t xml:space="preserve"> or ethnic exclusion that might have been expected</w:t>
      </w:r>
      <w:r w:rsidRPr="007141AD">
        <w:rPr>
          <w:sz w:val="16"/>
        </w:rPr>
        <w:t>."43</w:t>
      </w:r>
    </w:p>
    <w:p w14:paraId="500E0BDE" w14:textId="77777777" w:rsidR="006248FB" w:rsidRPr="007141AD" w:rsidRDefault="006248FB" w:rsidP="006248FB">
      <w:pPr>
        <w:pStyle w:val="Heading4"/>
        <w:rPr>
          <w:rFonts w:cs="Times New Roman"/>
        </w:rPr>
      </w:pPr>
      <w:r w:rsidRPr="007141AD">
        <w:rPr>
          <w:rFonts w:cs="Times New Roman"/>
        </w:rPr>
        <w:t>No escalation of conflicts</w:t>
      </w:r>
    </w:p>
    <w:p w14:paraId="45EA3145" w14:textId="77777777" w:rsidR="006248FB" w:rsidRPr="007141AD" w:rsidRDefault="006248FB" w:rsidP="006248FB">
      <w:r w:rsidRPr="007141AD">
        <w:t xml:space="preserve">Robert </w:t>
      </w:r>
      <w:r w:rsidRPr="007141AD">
        <w:rPr>
          <w:rStyle w:val="Style13ptBold"/>
        </w:rPr>
        <w:t>Jervis 11</w:t>
      </w:r>
      <w:r w:rsidRPr="007141AD">
        <w:t>, Professor in the Department of Political Science and School of International and Public Affairs at Columbia University, December 2011, “Force in Our Times,” Survival, Vol. 25, No. 4, p. 403-425</w:t>
      </w:r>
    </w:p>
    <w:p w14:paraId="4470F3F1" w14:textId="77777777" w:rsidR="006248FB" w:rsidRPr="007141AD" w:rsidRDefault="006248FB" w:rsidP="006248FB">
      <w:pPr>
        <w:pStyle w:val="cardtext"/>
        <w:ind w:left="0" w:right="0"/>
        <w:rPr>
          <w:sz w:val="16"/>
        </w:rPr>
      </w:pPr>
      <w:r w:rsidRPr="007141AD">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7141AD">
        <w:rPr>
          <w:rStyle w:val="TitleChar"/>
          <w:rFonts w:eastAsiaTheme="majorEastAsia"/>
        </w:rPr>
        <w:t>a worsening of</w:t>
      </w:r>
      <w:r w:rsidRPr="007141AD">
        <w:rPr>
          <w:sz w:val="16"/>
        </w:rPr>
        <w:t xml:space="preserve"> the </w:t>
      </w:r>
      <w:r w:rsidRPr="007141AD">
        <w:rPr>
          <w:rStyle w:val="TitleChar"/>
          <w:rFonts w:eastAsiaTheme="majorEastAsia"/>
        </w:rPr>
        <w:t>current economic difficulties,</w:t>
      </w:r>
      <w:r w:rsidRPr="007141AD">
        <w:rPr>
          <w:sz w:val="16"/>
        </w:rPr>
        <w:t xml:space="preserve"> which </w:t>
      </w:r>
      <w:r w:rsidRPr="007141AD">
        <w:rPr>
          <w:rStyle w:val="TitleChar"/>
          <w:rFonts w:eastAsiaTheme="majorEastAsia"/>
        </w:rPr>
        <w:t>could</w:t>
      </w:r>
      <w:r w:rsidRPr="007141AD">
        <w:rPr>
          <w:sz w:val="16"/>
        </w:rPr>
        <w:t xml:space="preserve"> itself </w:t>
      </w:r>
      <w:r w:rsidRPr="007141AD">
        <w:rPr>
          <w:rStyle w:val="TitleChar"/>
          <w:rFonts w:eastAsiaTheme="majorEastAsia"/>
        </w:rPr>
        <w:t>produce greater nationalism, undermine democracy and bring back old-fashioned beggar-my-neighbor economic policies</w:t>
      </w:r>
      <w:r w:rsidRPr="007141AD">
        <w:rPr>
          <w:sz w:val="16"/>
        </w:rPr>
        <w:t xml:space="preserve">. </w:t>
      </w:r>
      <w:r w:rsidRPr="007141AD">
        <w:rPr>
          <w:rStyle w:val="TitleChar"/>
          <w:rFonts w:eastAsiaTheme="majorEastAsia"/>
        </w:rPr>
        <w:t>While these dangers are real</w:t>
      </w:r>
      <w:r w:rsidRPr="007141AD">
        <w:rPr>
          <w:sz w:val="16"/>
        </w:rPr>
        <w:t xml:space="preserve">, </w:t>
      </w:r>
      <w:r w:rsidRPr="007141AD">
        <w:rPr>
          <w:rStyle w:val="Emphasis"/>
          <w:rFonts w:eastAsiaTheme="majorEastAsia"/>
        </w:rPr>
        <w:t>it is hard to believe that the conflicts could be great enough</w:t>
      </w:r>
      <w:r w:rsidRPr="007141AD">
        <w:rPr>
          <w:sz w:val="16"/>
        </w:rPr>
        <w:t xml:space="preserve"> </w:t>
      </w:r>
      <w:r w:rsidRPr="007141AD">
        <w:rPr>
          <w:rStyle w:val="TitleChar"/>
          <w:rFonts w:eastAsiaTheme="majorEastAsia"/>
        </w:rPr>
        <w:t>to lead</w:t>
      </w:r>
      <w:r w:rsidRPr="007141AD">
        <w:rPr>
          <w:sz w:val="16"/>
        </w:rPr>
        <w:t xml:space="preserve"> the </w:t>
      </w:r>
      <w:r w:rsidRPr="007141AD">
        <w:rPr>
          <w:rStyle w:val="TitleChar"/>
          <w:rFonts w:eastAsiaTheme="majorEastAsia"/>
        </w:rPr>
        <w:t>members of the community to contemplate fighting each other. It is not so much that economic interdependence</w:t>
      </w:r>
      <w:r w:rsidRPr="007141AD">
        <w:rPr>
          <w:sz w:val="16"/>
        </w:rPr>
        <w:t xml:space="preserve"> has proceeded to the point where it </w:t>
      </w:r>
      <w:r w:rsidRPr="007141AD">
        <w:rPr>
          <w:rStyle w:val="TitleChar"/>
          <w:rFonts w:eastAsiaTheme="majorEastAsia"/>
        </w:rPr>
        <w:t>could not be reversed</w:t>
      </w:r>
      <w:r w:rsidRPr="007141AD">
        <w:rPr>
          <w:sz w:val="16"/>
        </w:rPr>
        <w:t xml:space="preserve"> – states that were more internally interdependent than anything seen internationally have fought bloody civil wars. </w:t>
      </w:r>
      <w:r w:rsidRPr="007141AD">
        <w:rPr>
          <w:rStyle w:val="TitleChar"/>
          <w:rFonts w:eastAsiaTheme="majorEastAsia"/>
        </w:rPr>
        <w:t>Rather it is that</w:t>
      </w:r>
      <w:r w:rsidRPr="007141AD">
        <w:rPr>
          <w:sz w:val="16"/>
        </w:rPr>
        <w:t xml:space="preserve"> </w:t>
      </w:r>
      <w:r w:rsidRPr="007141AD">
        <w:rPr>
          <w:rStyle w:val="Emphasis"/>
          <w:rFonts w:eastAsiaTheme="majorEastAsia"/>
        </w:rPr>
        <w:t>even if the more extreme versions of free trade and economic liberalism become discredited</w:t>
      </w:r>
      <w:r w:rsidRPr="007141AD">
        <w:rPr>
          <w:sz w:val="16"/>
        </w:rPr>
        <w:t xml:space="preserve">, </w:t>
      </w:r>
      <w:r w:rsidRPr="007141AD">
        <w:rPr>
          <w:rStyle w:val="TitleChar"/>
          <w:rFonts w:eastAsiaTheme="majorEastAsia"/>
        </w:rPr>
        <w:t>it is</w:t>
      </w:r>
      <w:r w:rsidRPr="007141AD">
        <w:rPr>
          <w:sz w:val="16"/>
        </w:rPr>
        <w:t xml:space="preserve"> </w:t>
      </w:r>
      <w:r w:rsidRPr="007141AD">
        <w:rPr>
          <w:rStyle w:val="TitleChar"/>
          <w:rFonts w:eastAsiaTheme="majorEastAsia"/>
        </w:rPr>
        <w:t>hard to see how</w:t>
      </w:r>
      <w:r w:rsidRPr="007141AD">
        <w:rPr>
          <w:sz w:val="16"/>
        </w:rPr>
        <w:t xml:space="preserve"> without building on a preexisting high level of political conflict </w:t>
      </w:r>
      <w:r w:rsidRPr="007141AD">
        <w:rPr>
          <w:rStyle w:val="TitleChar"/>
          <w:rFonts w:eastAsiaTheme="majorEastAsia"/>
        </w:rPr>
        <w:t>leaders and mass opinion would come to believe that their countries could prosper by impoverishing or</w:t>
      </w:r>
      <w:r w:rsidRPr="007141AD">
        <w:rPr>
          <w:sz w:val="16"/>
        </w:rPr>
        <w:t xml:space="preserve"> even </w:t>
      </w:r>
      <w:r w:rsidRPr="007141AD">
        <w:rPr>
          <w:rStyle w:val="TitleChar"/>
          <w:rFonts w:eastAsiaTheme="majorEastAsia"/>
        </w:rPr>
        <w:t>attacking others</w:t>
      </w:r>
      <w:r w:rsidRPr="007141AD">
        <w:rPr>
          <w:sz w:val="16"/>
        </w:rPr>
        <w:t xml:space="preserve">. Is it possible that problems will not only become severe, but that people will entertain the thought that they have to be solved by war? </w:t>
      </w:r>
      <w:r w:rsidRPr="007141AD">
        <w:rPr>
          <w:rStyle w:val="TitleChar"/>
          <w:rFonts w:eastAsiaTheme="majorEastAsia"/>
        </w:rPr>
        <w:t>While a pessimist could note that this argument does not appear as outlandish as it did before the financial crisis</w:t>
      </w:r>
      <w:r w:rsidRPr="007141AD">
        <w:rPr>
          <w:sz w:val="16"/>
        </w:rPr>
        <w:t xml:space="preserve">, </w:t>
      </w:r>
      <w:r w:rsidRPr="007141AD">
        <w:rPr>
          <w:rStyle w:val="TitleChar"/>
          <w:rFonts w:eastAsiaTheme="majorEastAsia"/>
        </w:rPr>
        <w:t>an optimist could reply (correctly</w:t>
      </w:r>
      <w:r w:rsidRPr="007141AD">
        <w:rPr>
          <w:sz w:val="16"/>
        </w:rPr>
        <w:t xml:space="preserve">, in my view) </w:t>
      </w:r>
      <w:r w:rsidRPr="007141AD">
        <w:rPr>
          <w:rStyle w:val="TitleChar"/>
          <w:rFonts w:eastAsiaTheme="majorEastAsia"/>
        </w:rPr>
        <w:t>that the very fact that we have seen</w:t>
      </w:r>
      <w:r w:rsidRPr="007141AD">
        <w:rPr>
          <w:sz w:val="16"/>
        </w:rPr>
        <w:t xml:space="preserve"> </w:t>
      </w:r>
      <w:r w:rsidRPr="007141AD">
        <w:rPr>
          <w:rStyle w:val="Emphasis"/>
          <w:rFonts w:eastAsiaTheme="majorEastAsia"/>
        </w:rPr>
        <w:t>such a sharp economic down-turn</w:t>
      </w:r>
      <w:r w:rsidRPr="007141AD">
        <w:rPr>
          <w:sz w:val="16"/>
        </w:rPr>
        <w:t xml:space="preserve"> </w:t>
      </w:r>
      <w:r w:rsidRPr="007141AD">
        <w:rPr>
          <w:rStyle w:val="TitleChar"/>
          <w:rFonts w:eastAsiaTheme="majorEastAsia"/>
        </w:rPr>
        <w:t>without</w:t>
      </w:r>
      <w:r w:rsidRPr="007141AD">
        <w:rPr>
          <w:sz w:val="16"/>
        </w:rPr>
        <w:t xml:space="preserve"> </w:t>
      </w:r>
      <w:r w:rsidRPr="007141AD">
        <w:rPr>
          <w:rStyle w:val="Emphasis"/>
        </w:rPr>
        <w:t>anyone</w:t>
      </w:r>
      <w:r w:rsidRPr="007141AD">
        <w:rPr>
          <w:sz w:val="16"/>
        </w:rPr>
        <w:t xml:space="preserve"> </w:t>
      </w:r>
      <w:r w:rsidRPr="007141AD">
        <w:rPr>
          <w:rStyle w:val="TitleChar"/>
          <w:rFonts w:eastAsiaTheme="majorEastAsia"/>
        </w:rPr>
        <w:t>suggesting that force</w:t>
      </w:r>
      <w:r w:rsidRPr="007141AD">
        <w:rPr>
          <w:sz w:val="16"/>
        </w:rPr>
        <w:t xml:space="preserve"> of arms </w:t>
      </w:r>
      <w:r w:rsidRPr="007141AD">
        <w:rPr>
          <w:rStyle w:val="TitleChar"/>
          <w:rFonts w:eastAsiaTheme="majorEastAsia"/>
        </w:rPr>
        <w:t>is the solution</w:t>
      </w:r>
      <w:r w:rsidRPr="007141AD">
        <w:rPr>
          <w:sz w:val="16"/>
        </w:rPr>
        <w:t xml:space="preserve"> </w:t>
      </w:r>
      <w:r w:rsidRPr="007141AD">
        <w:rPr>
          <w:rStyle w:val="TitleChar"/>
          <w:rFonts w:eastAsiaTheme="majorEastAsia"/>
        </w:rPr>
        <w:t>shows that</w:t>
      </w:r>
      <w:r w:rsidRPr="007141AD">
        <w:rPr>
          <w:sz w:val="16"/>
        </w:rPr>
        <w:t xml:space="preserve"> </w:t>
      </w:r>
      <w:r w:rsidRPr="007141AD">
        <w:rPr>
          <w:rStyle w:val="Emphasis"/>
          <w:rFonts w:eastAsiaTheme="majorEastAsia"/>
        </w:rPr>
        <w:t>even if bad times bring about greater economic conflict</w:t>
      </w:r>
      <w:r w:rsidRPr="007141AD">
        <w:rPr>
          <w:sz w:val="16"/>
        </w:rPr>
        <w:t xml:space="preserve">, </w:t>
      </w:r>
      <w:r w:rsidRPr="007141AD">
        <w:rPr>
          <w:rStyle w:val="Emphasis"/>
        </w:rPr>
        <w:t>it will not make war thinkable</w:t>
      </w:r>
      <w:r w:rsidRPr="007141AD">
        <w:rPr>
          <w:sz w:val="16"/>
        </w:rPr>
        <w:t>.</w:t>
      </w:r>
    </w:p>
    <w:p w14:paraId="3C4B3027" w14:textId="77777777" w:rsidR="006248FB" w:rsidRPr="007141AD" w:rsidRDefault="006248FB" w:rsidP="006248FB"/>
    <w:p w14:paraId="2724D0F7" w14:textId="77777777" w:rsidR="006248FB" w:rsidRPr="007141AD" w:rsidRDefault="006248FB" w:rsidP="006248FB"/>
    <w:p w14:paraId="6CA0E6FB" w14:textId="36C3470A" w:rsidR="00ED4C53" w:rsidRPr="007141AD" w:rsidRDefault="00ED4C53" w:rsidP="00ED4C53">
      <w:pPr>
        <w:pStyle w:val="Heading2"/>
      </w:pPr>
      <w:r w:rsidRPr="007141AD">
        <w:t xml:space="preserve">Neg Agriculture Advantage </w:t>
      </w:r>
    </w:p>
    <w:p w14:paraId="2BED1509" w14:textId="056C766E" w:rsidR="006248FB" w:rsidRPr="007141AD" w:rsidRDefault="006248FB" w:rsidP="006248FB">
      <w:pPr>
        <w:pStyle w:val="Heading3"/>
      </w:pPr>
      <w:r w:rsidRPr="007141AD">
        <w:t xml:space="preserve">1NC No Ag Impact </w:t>
      </w:r>
    </w:p>
    <w:p w14:paraId="414CB8FC" w14:textId="77777777" w:rsidR="006248FB" w:rsidRPr="007141AD" w:rsidRDefault="006248FB" w:rsidP="006248FB">
      <w:pPr>
        <w:pStyle w:val="Heading4"/>
      </w:pPr>
      <w:r w:rsidRPr="007141AD">
        <w:t>Food insecurity doesn’t cause war</w:t>
      </w:r>
    </w:p>
    <w:p w14:paraId="376176A9" w14:textId="77777777" w:rsidR="006248FB" w:rsidRPr="007141AD" w:rsidRDefault="006248FB" w:rsidP="006248FB">
      <w:proofErr w:type="spellStart"/>
      <w:r w:rsidRPr="007141AD">
        <w:rPr>
          <w:rStyle w:val="Style13ptBold"/>
        </w:rPr>
        <w:t>Vestby</w:t>
      </w:r>
      <w:proofErr w:type="spellEnd"/>
      <w:r w:rsidRPr="007141AD">
        <w:rPr>
          <w:rStyle w:val="Style13ptBold"/>
        </w:rPr>
        <w:t xml:space="preserve"> et al 18</w:t>
      </w:r>
      <w:r w:rsidRPr="007141AD">
        <w:t xml:space="preserve"> [Jonas </w:t>
      </w:r>
      <w:proofErr w:type="spellStart"/>
      <w:r w:rsidRPr="007141AD">
        <w:t>Vestby</w:t>
      </w:r>
      <w:proofErr w:type="spellEnd"/>
      <w:r w:rsidRPr="007141AD">
        <w:t xml:space="preserve">, Doctoral Researcher at the Peace Research Institute Oslo, Ida </w:t>
      </w:r>
      <w:proofErr w:type="spellStart"/>
      <w:r w:rsidRPr="007141AD">
        <w:t>Rudolfsen</w:t>
      </w:r>
      <w:proofErr w:type="spellEnd"/>
      <w:r w:rsidRPr="007141AD">
        <w:t xml:space="preserve">, doctoral researcher at the Department of Peace and Conflict Research at Uppsala University and PRIO, and </w:t>
      </w:r>
      <w:proofErr w:type="spellStart"/>
      <w:r w:rsidRPr="007141AD">
        <w:t>Halvard</w:t>
      </w:r>
      <w:proofErr w:type="spellEnd"/>
      <w:r w:rsidRPr="007141AD">
        <w:t xml:space="preserve"> </w:t>
      </w:r>
      <w:proofErr w:type="spellStart"/>
      <w:r w:rsidRPr="007141AD">
        <w:t>Buhaug</w:t>
      </w:r>
      <w:proofErr w:type="spellEnd"/>
      <w:r w:rsidRPr="007141AD">
        <w:t>,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31120670" w14:textId="77777777" w:rsidR="006248FB" w:rsidRPr="007141AD" w:rsidRDefault="006248FB" w:rsidP="006248FB">
      <w:pPr>
        <w:rPr>
          <w:u w:val="single"/>
        </w:rPr>
      </w:pPr>
      <w:r w:rsidRPr="007141AD">
        <w:rPr>
          <w:sz w:val="16"/>
        </w:rPr>
        <w:t xml:space="preserve">It is perhaps surprising, then, that </w:t>
      </w:r>
      <w:r w:rsidRPr="007141AD">
        <w:rPr>
          <w:u w:val="single"/>
        </w:rPr>
        <w:t xml:space="preserve">there is </w:t>
      </w:r>
      <w:r w:rsidRPr="007141AD">
        <w:rPr>
          <w:rStyle w:val="Emphasis"/>
        </w:rPr>
        <w:t>little scholarly merit</w:t>
      </w:r>
      <w:r w:rsidRPr="007141AD">
        <w:rPr>
          <w:u w:val="single"/>
        </w:rPr>
        <w:t xml:space="preserve"> in the notion that a short-term reduction in access to </w:t>
      </w:r>
      <w:r w:rsidRPr="007141AD">
        <w:rPr>
          <w:rStyle w:val="Emphasis"/>
        </w:rPr>
        <w:t>food increases the probability that conflict</w:t>
      </w:r>
      <w:r w:rsidRPr="007141AD">
        <w:rPr>
          <w:u w:val="single"/>
        </w:rPr>
        <w:t xml:space="preserve"> will break out.</w:t>
      </w:r>
      <w:r w:rsidRPr="007141AD">
        <w:rPr>
          <w:sz w:val="16"/>
        </w:rPr>
        <w:t xml:space="preserve"> This is because </w:t>
      </w:r>
      <w:r w:rsidRPr="007141AD">
        <w:rPr>
          <w:u w:val="single"/>
        </w:rPr>
        <w:t xml:space="preserve">to start or participate in violent conflict requires people to have both the means and the will. Most people on the brink </w:t>
      </w:r>
      <w:r w:rsidRPr="007141AD">
        <w:rPr>
          <w:rStyle w:val="Emphasis"/>
        </w:rPr>
        <w:t>of starvation are not in the position to resort to violence</w:t>
      </w:r>
      <w:r w:rsidRPr="007141AD">
        <w:rPr>
          <w:u w:val="single"/>
        </w:rPr>
        <w:t>, whether against the government or other social groups</w:t>
      </w:r>
      <w:r w:rsidRPr="007141AD">
        <w:rPr>
          <w:sz w:val="16"/>
        </w:rPr>
        <w:t xml:space="preserve">. In fact, </w:t>
      </w:r>
      <w:r w:rsidRPr="007141AD">
        <w:rPr>
          <w:u w:val="single"/>
        </w:rPr>
        <w:t>the urban middle classes tend to be the most likely to protest against rises in food prices, since they often have the best opportunities, the most energy, and the best skills to coordinate and participate in protests.</w:t>
      </w:r>
    </w:p>
    <w:p w14:paraId="1B8DD6C0" w14:textId="2D0814DB" w:rsidR="006248FB" w:rsidRPr="007141AD" w:rsidRDefault="006248FB" w:rsidP="006248FB">
      <w:pPr>
        <w:rPr>
          <w:sz w:val="16"/>
        </w:rPr>
      </w:pPr>
      <w:r w:rsidRPr="007141AD">
        <w:rPr>
          <w:sz w:val="16"/>
        </w:rPr>
        <w:t xml:space="preserve">Accordingly, </w:t>
      </w:r>
      <w:r w:rsidRPr="007141AD">
        <w:rPr>
          <w:u w:val="single"/>
        </w:rPr>
        <w:t>there is a widespread misapprehension that social unrest in periods of high food prices relates primarily to food shortages</w:t>
      </w:r>
      <w:r w:rsidRPr="007141AD">
        <w:rPr>
          <w:sz w:val="16"/>
        </w:rPr>
        <w:t xml:space="preserve">. In reality, the </w:t>
      </w:r>
      <w:r w:rsidRPr="007141AD">
        <w:rPr>
          <w:u w:val="single"/>
        </w:rPr>
        <w:t>sources of discontent are considerably more complex – linked to political structures, land ownership, corruption, the desire for democratic reforms and general economic problems – where the price of food is seen in the context of general increases in the cost of living</w:t>
      </w:r>
      <w:r w:rsidRPr="007141AD">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2A14E68F" w14:textId="1CCACB98" w:rsidR="006248FB" w:rsidRPr="007141AD" w:rsidRDefault="006248FB" w:rsidP="006248FB">
      <w:pPr>
        <w:pStyle w:val="Heading3"/>
      </w:pPr>
      <w:r w:rsidRPr="007141AD">
        <w:t xml:space="preserve">2NC No Ag Impact </w:t>
      </w:r>
    </w:p>
    <w:p w14:paraId="2B7431FB" w14:textId="77777777" w:rsidR="006248FB" w:rsidRPr="007141AD" w:rsidRDefault="006248FB" w:rsidP="006248FB">
      <w:pPr>
        <w:pStyle w:val="Heading4"/>
        <w:rPr>
          <w:rFonts w:cs="Times New Roman"/>
        </w:rPr>
      </w:pPr>
      <w:r w:rsidRPr="007141AD">
        <w:rPr>
          <w:rFonts w:cs="Times New Roman"/>
        </w:rPr>
        <w:t xml:space="preserve">Food shortages won’t cause war – empirics </w:t>
      </w:r>
    </w:p>
    <w:p w14:paraId="23AE46CC" w14:textId="77777777" w:rsidR="006248FB" w:rsidRPr="007141AD" w:rsidRDefault="006248FB" w:rsidP="006248FB">
      <w:r w:rsidRPr="007141AD">
        <w:t xml:space="preserve">Steven </w:t>
      </w:r>
      <w:r w:rsidRPr="007141AD">
        <w:rPr>
          <w:rStyle w:val="Style13ptBold"/>
        </w:rPr>
        <w:t>Pinker 11</w:t>
      </w:r>
      <w:r w:rsidRPr="007141AD">
        <w:t xml:space="preserve">, Prof @ Harvard, Steven Pinker: Resource Scarcity Doesn’t Cause Wars, </w:t>
      </w:r>
      <w:hyperlink r:id="rId754" w:history="1">
        <w:r w:rsidRPr="007141AD">
          <w:rPr>
            <w:rStyle w:val="Hyperlink"/>
          </w:rPr>
          <w:t>http://www.globalwarming.org/2011/11/28/steven-pinker-resource-scarcity-doesnt-cause-wars/</w:t>
        </w:r>
      </w:hyperlink>
    </w:p>
    <w:p w14:paraId="6FDEC710" w14:textId="77777777" w:rsidR="006248FB" w:rsidRPr="007141AD" w:rsidRDefault="006248FB" w:rsidP="006248FB">
      <w:pPr>
        <w:rPr>
          <w:rStyle w:val="Emphasis"/>
        </w:rPr>
      </w:pPr>
      <w:r w:rsidRPr="007141AD">
        <w:rPr>
          <w:sz w:val="14"/>
        </w:rPr>
        <w:t xml:space="preserve">Once again it seems to me that the appropriate response is “maybe, but maybe not.” </w:t>
      </w:r>
      <w:r w:rsidRPr="007141AD">
        <w:rPr>
          <w:rStyle w:val="StyleUnderline"/>
        </w:rPr>
        <w:t>Though climate change can cause plenty of misery</w:t>
      </w:r>
      <w:r w:rsidRPr="007141AD">
        <w:rPr>
          <w:sz w:val="14"/>
        </w:rPr>
        <w:t xml:space="preserve">… </w:t>
      </w:r>
      <w:r w:rsidRPr="007141AD">
        <w:rPr>
          <w:rStyle w:val="StyleUnderline"/>
        </w:rPr>
        <w:t xml:space="preserve">it will not necessarily </w:t>
      </w:r>
      <w:r w:rsidRPr="007141AD">
        <w:rPr>
          <w:rStyle w:val="Emphasis"/>
        </w:rPr>
        <w:t>lead to armed conflict</w:t>
      </w:r>
      <w:r w:rsidRPr="007141AD">
        <w:rPr>
          <w:rStyle w:val="StyleUnderline"/>
        </w:rPr>
        <w:t>.</w:t>
      </w:r>
      <w:r w:rsidRPr="007141AD">
        <w:rPr>
          <w:sz w:val="14"/>
        </w:rPr>
        <w:t xml:space="preserve"> The </w:t>
      </w:r>
      <w:r w:rsidRPr="007141AD">
        <w:rPr>
          <w:rStyle w:val="Emphasis"/>
        </w:rPr>
        <w:t>political scientists</w:t>
      </w:r>
      <w:r w:rsidRPr="007141AD">
        <w:rPr>
          <w:sz w:val="14"/>
        </w:rPr>
        <w:t xml:space="preserve"> who track war and peace, </w:t>
      </w:r>
      <w:r w:rsidRPr="007141AD">
        <w:rPr>
          <w:rStyle w:val="StyleUnderline"/>
        </w:rPr>
        <w:t>such as</w:t>
      </w:r>
      <w:r w:rsidRPr="007141AD">
        <w:rPr>
          <w:sz w:val="14"/>
        </w:rPr>
        <w:t xml:space="preserve"> </w:t>
      </w:r>
      <w:proofErr w:type="spellStart"/>
      <w:r w:rsidRPr="007141AD">
        <w:rPr>
          <w:sz w:val="14"/>
        </w:rPr>
        <w:t>Halvard</w:t>
      </w:r>
      <w:proofErr w:type="spellEnd"/>
      <w:r w:rsidRPr="007141AD">
        <w:rPr>
          <w:sz w:val="14"/>
        </w:rPr>
        <w:t xml:space="preserve"> </w:t>
      </w:r>
      <w:proofErr w:type="spellStart"/>
      <w:r w:rsidRPr="007141AD">
        <w:rPr>
          <w:rStyle w:val="Emphasis"/>
        </w:rPr>
        <w:t>Buhaug</w:t>
      </w:r>
      <w:proofErr w:type="spellEnd"/>
      <w:r w:rsidRPr="007141AD">
        <w:rPr>
          <w:sz w:val="14"/>
        </w:rPr>
        <w:t xml:space="preserve">, </w:t>
      </w:r>
      <w:proofErr w:type="spellStart"/>
      <w:r w:rsidRPr="007141AD">
        <w:rPr>
          <w:sz w:val="14"/>
        </w:rPr>
        <w:t>Idean</w:t>
      </w:r>
      <w:proofErr w:type="spellEnd"/>
      <w:r w:rsidRPr="007141AD">
        <w:rPr>
          <w:sz w:val="14"/>
        </w:rPr>
        <w:t xml:space="preserve"> </w:t>
      </w:r>
      <w:proofErr w:type="spellStart"/>
      <w:r w:rsidRPr="007141AD">
        <w:rPr>
          <w:rStyle w:val="Emphasis"/>
        </w:rPr>
        <w:t>Salehyan</w:t>
      </w:r>
      <w:proofErr w:type="spellEnd"/>
      <w:r w:rsidRPr="007141AD">
        <w:rPr>
          <w:sz w:val="14"/>
        </w:rPr>
        <w:t xml:space="preserve">, Ole </w:t>
      </w:r>
      <w:r w:rsidRPr="007141AD">
        <w:rPr>
          <w:rStyle w:val="Emphasis"/>
        </w:rPr>
        <w:t>Theisen</w:t>
      </w:r>
      <w:r w:rsidRPr="007141AD">
        <w:rPr>
          <w:sz w:val="14"/>
        </w:rPr>
        <w:t xml:space="preserve">, and Nils </w:t>
      </w:r>
      <w:proofErr w:type="spellStart"/>
      <w:r w:rsidRPr="007141AD">
        <w:rPr>
          <w:rStyle w:val="Emphasis"/>
        </w:rPr>
        <w:t>Gleditsch</w:t>
      </w:r>
      <w:proofErr w:type="spellEnd"/>
      <w:r w:rsidRPr="007141AD">
        <w:rPr>
          <w:sz w:val="14"/>
        </w:rPr>
        <w:t xml:space="preserve">, </w:t>
      </w:r>
      <w:r w:rsidRPr="007141AD">
        <w:rPr>
          <w:rStyle w:val="StyleUnderline"/>
        </w:rPr>
        <w:t xml:space="preserve">are skeptical of the popular idea that people </w:t>
      </w:r>
      <w:r w:rsidRPr="007141AD">
        <w:rPr>
          <w:rStyle w:val="Emphasis"/>
        </w:rPr>
        <w:t>fight wars</w:t>
      </w:r>
      <w:r w:rsidRPr="007141AD">
        <w:rPr>
          <w:rStyle w:val="StyleUnderline"/>
        </w:rPr>
        <w:t xml:space="preserve"> over </w:t>
      </w:r>
      <w:r w:rsidRPr="007141AD">
        <w:rPr>
          <w:rStyle w:val="Emphasis"/>
        </w:rPr>
        <w:t>scarce resources</w:t>
      </w:r>
      <w:r w:rsidRPr="007141AD">
        <w:rPr>
          <w:sz w:val="14"/>
        </w:rPr>
        <w:t xml:space="preserve">. </w:t>
      </w:r>
      <w:r w:rsidRPr="007141AD">
        <w:rPr>
          <w:rStyle w:val="Emphasis"/>
        </w:rPr>
        <w:t>Hunger and resource shortages</w:t>
      </w:r>
      <w:r w:rsidRPr="007141AD">
        <w:rPr>
          <w:sz w:val="14"/>
        </w:rPr>
        <w:t xml:space="preserve"> </w:t>
      </w:r>
      <w:r w:rsidRPr="007141AD">
        <w:rPr>
          <w:rStyle w:val="StyleUnderline"/>
        </w:rPr>
        <w:t>are tragically common in sub-Saharan countries such as</w:t>
      </w:r>
      <w:r w:rsidRPr="007141AD">
        <w:rPr>
          <w:sz w:val="14"/>
        </w:rPr>
        <w:t xml:space="preserve"> </w:t>
      </w:r>
      <w:r w:rsidRPr="007141AD">
        <w:rPr>
          <w:rStyle w:val="Emphasis"/>
        </w:rPr>
        <w:t>Malawi</w:t>
      </w:r>
      <w:r w:rsidRPr="007141AD">
        <w:rPr>
          <w:sz w:val="14"/>
        </w:rPr>
        <w:t xml:space="preserve">, </w:t>
      </w:r>
      <w:r w:rsidRPr="007141AD">
        <w:rPr>
          <w:rStyle w:val="Emphasis"/>
        </w:rPr>
        <w:t>Zambia</w:t>
      </w:r>
      <w:r w:rsidRPr="007141AD">
        <w:rPr>
          <w:sz w:val="14"/>
        </w:rPr>
        <w:t xml:space="preserve">, </w:t>
      </w:r>
      <w:r w:rsidRPr="007141AD">
        <w:rPr>
          <w:rStyle w:val="StyleUnderline"/>
        </w:rPr>
        <w:t>and</w:t>
      </w:r>
      <w:r w:rsidRPr="007141AD">
        <w:rPr>
          <w:sz w:val="14"/>
        </w:rPr>
        <w:t xml:space="preserve"> </w:t>
      </w:r>
      <w:r w:rsidRPr="007141AD">
        <w:rPr>
          <w:rStyle w:val="Emphasis"/>
        </w:rPr>
        <w:t>Tanzania</w:t>
      </w:r>
      <w:r w:rsidRPr="007141AD">
        <w:rPr>
          <w:sz w:val="14"/>
        </w:rPr>
        <w:t xml:space="preserve">, </w:t>
      </w:r>
      <w:r w:rsidRPr="007141AD">
        <w:rPr>
          <w:rStyle w:val="Emphasis"/>
        </w:rPr>
        <w:t>but wars involving them are not. Hurricanes, floods, droughts, and tsunamis</w:t>
      </w:r>
      <w:r w:rsidRPr="007141AD">
        <w:rPr>
          <w:sz w:val="14"/>
        </w:rPr>
        <w:t xml:space="preserve"> (such as the disastrous one in the Indian Ocean in 2004) </w:t>
      </w:r>
      <w:r w:rsidRPr="007141AD">
        <w:rPr>
          <w:rStyle w:val="StyleUnderline"/>
        </w:rPr>
        <w:t>do not generally lead to conflict.</w:t>
      </w:r>
      <w:r w:rsidRPr="007141AD">
        <w:rPr>
          <w:sz w:val="14"/>
        </w:rPr>
        <w:t xml:space="preserve"> </w:t>
      </w:r>
      <w:r w:rsidRPr="007141AD">
        <w:rPr>
          <w:rStyle w:val="StyleUnderline"/>
        </w:rPr>
        <w:t>The</w:t>
      </w:r>
      <w:r w:rsidRPr="007141AD">
        <w:rPr>
          <w:sz w:val="14"/>
        </w:rPr>
        <w:t xml:space="preserve"> American </w:t>
      </w:r>
      <w:r w:rsidRPr="007141AD">
        <w:rPr>
          <w:rStyle w:val="StyleUnderline"/>
        </w:rPr>
        <w:t>dust bowl in</w:t>
      </w:r>
      <w:r w:rsidRPr="007141AD">
        <w:rPr>
          <w:sz w:val="14"/>
        </w:rPr>
        <w:t xml:space="preserve"> the 1930s, to take another example, </w:t>
      </w:r>
      <w:r w:rsidRPr="007141AD">
        <w:rPr>
          <w:rStyle w:val="StyleUnderline"/>
        </w:rPr>
        <w:t xml:space="preserve">caused plenty of deprivation </w:t>
      </w:r>
      <w:r w:rsidRPr="007141AD">
        <w:rPr>
          <w:rStyle w:val="Emphasis"/>
        </w:rPr>
        <w:t>but no civil war</w:t>
      </w:r>
      <w:r w:rsidRPr="007141AD">
        <w:rPr>
          <w:sz w:val="14"/>
        </w:rPr>
        <w:t xml:space="preserve">. And </w:t>
      </w:r>
      <w:r w:rsidRPr="007141AD">
        <w:rPr>
          <w:rStyle w:val="StyleUnderline"/>
        </w:rPr>
        <w:t xml:space="preserve">while temperatures have been rising steadily in Africa during </w:t>
      </w:r>
      <w:r w:rsidRPr="007141AD">
        <w:rPr>
          <w:rStyle w:val="Emphasis"/>
        </w:rPr>
        <w:t>the past fifteen years</w:t>
      </w:r>
      <w:r w:rsidRPr="007141AD">
        <w:rPr>
          <w:sz w:val="14"/>
        </w:rPr>
        <w:t xml:space="preserve">, </w:t>
      </w:r>
      <w:r w:rsidRPr="007141AD">
        <w:rPr>
          <w:rStyle w:val="Emphasis"/>
        </w:rPr>
        <w:t>civil wars and war deaths have been falling</w:t>
      </w:r>
      <w:r w:rsidRPr="007141AD">
        <w:rPr>
          <w:rStyle w:val="StyleUnderline"/>
        </w:rPr>
        <w:t>. Pressures on access to land</w:t>
      </w:r>
      <w:r w:rsidRPr="007141AD">
        <w:rPr>
          <w:sz w:val="14"/>
        </w:rPr>
        <w:t xml:space="preserve"> and water </w:t>
      </w:r>
      <w:r w:rsidRPr="007141AD">
        <w:rPr>
          <w:rStyle w:val="StyleUnderline"/>
        </w:rPr>
        <w:t xml:space="preserve">can certainly cause local </w:t>
      </w:r>
      <w:r w:rsidRPr="007141AD">
        <w:rPr>
          <w:rStyle w:val="Emphasis"/>
        </w:rPr>
        <w:t>skirmishes</w:t>
      </w:r>
      <w:r w:rsidRPr="007141AD">
        <w:rPr>
          <w:sz w:val="14"/>
        </w:rPr>
        <w:t xml:space="preserve">, </w:t>
      </w:r>
      <w:r w:rsidRPr="007141AD">
        <w:rPr>
          <w:rStyle w:val="StyleUnderline"/>
        </w:rPr>
        <w:t xml:space="preserve">but a genuine war requires that hostile forces be </w:t>
      </w:r>
      <w:r w:rsidRPr="007141AD">
        <w:rPr>
          <w:rStyle w:val="Emphasis"/>
        </w:rPr>
        <w:t>organized</w:t>
      </w:r>
      <w:r w:rsidRPr="007141AD">
        <w:rPr>
          <w:rStyle w:val="StyleUnderline"/>
        </w:rPr>
        <w:t xml:space="preserve"> and </w:t>
      </w:r>
      <w:r w:rsidRPr="007141AD">
        <w:rPr>
          <w:rStyle w:val="Emphasis"/>
        </w:rPr>
        <w:t>armed</w:t>
      </w:r>
      <w:r w:rsidRPr="007141AD">
        <w:rPr>
          <w:sz w:val="14"/>
        </w:rPr>
        <w:t xml:space="preserve">, </w:t>
      </w:r>
      <w:r w:rsidRPr="007141AD">
        <w:rPr>
          <w:rStyle w:val="StyleUnderline"/>
        </w:rPr>
        <w:t xml:space="preserve">and that depends more on the influence of </w:t>
      </w:r>
      <w:r w:rsidRPr="007141AD">
        <w:rPr>
          <w:rStyle w:val="Emphasis"/>
        </w:rPr>
        <w:t>bad governments</w:t>
      </w:r>
      <w:r w:rsidRPr="007141AD">
        <w:rPr>
          <w:rStyle w:val="StyleUnderline"/>
        </w:rPr>
        <w:t>,</w:t>
      </w:r>
      <w:r w:rsidRPr="007141AD">
        <w:rPr>
          <w:sz w:val="14"/>
        </w:rPr>
        <w:t xml:space="preserve"> </w:t>
      </w:r>
      <w:r w:rsidRPr="007141AD">
        <w:rPr>
          <w:rStyle w:val="Emphasis"/>
        </w:rPr>
        <w:t>closed economies</w:t>
      </w:r>
      <w:r w:rsidRPr="007141AD">
        <w:rPr>
          <w:sz w:val="14"/>
        </w:rPr>
        <w:t xml:space="preserve">, </w:t>
      </w:r>
      <w:r w:rsidRPr="007141AD">
        <w:rPr>
          <w:rStyle w:val="StyleUnderline"/>
        </w:rPr>
        <w:t>and</w:t>
      </w:r>
      <w:r w:rsidRPr="007141AD">
        <w:rPr>
          <w:sz w:val="14"/>
        </w:rPr>
        <w:t xml:space="preserve"> </w:t>
      </w:r>
      <w:r w:rsidRPr="007141AD">
        <w:rPr>
          <w:rStyle w:val="Emphasis"/>
        </w:rPr>
        <w:t>militant ideologies</w:t>
      </w:r>
      <w:r w:rsidRPr="007141AD">
        <w:rPr>
          <w:sz w:val="14"/>
        </w:rPr>
        <w:t xml:space="preserve"> </w:t>
      </w:r>
      <w:r w:rsidRPr="007141AD">
        <w:rPr>
          <w:rStyle w:val="StyleUnderline"/>
        </w:rPr>
        <w:t xml:space="preserve">than on the sheer </w:t>
      </w:r>
      <w:r w:rsidRPr="007141AD">
        <w:rPr>
          <w:rStyle w:val="Emphasis"/>
        </w:rPr>
        <w:t>availability</w:t>
      </w:r>
      <w:r w:rsidRPr="007141AD">
        <w:rPr>
          <w:sz w:val="14"/>
        </w:rPr>
        <w:t xml:space="preserve"> of land and water.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7141AD">
        <w:rPr>
          <w:rStyle w:val="StyleUnderline"/>
        </w:rPr>
        <w:t>In a regression analysis on armed conflicts from 1980 to 1992</w:t>
      </w:r>
      <w:r w:rsidRPr="007141AD">
        <w:rPr>
          <w:sz w:val="14"/>
        </w:rPr>
        <w:t xml:space="preserve">, </w:t>
      </w:r>
      <w:r w:rsidRPr="007141AD">
        <w:rPr>
          <w:rStyle w:val="StyleUnderline"/>
        </w:rPr>
        <w:t xml:space="preserve">Theisen found that conflict was more likely if a country was </w:t>
      </w:r>
      <w:r w:rsidRPr="007141AD">
        <w:rPr>
          <w:rStyle w:val="Emphasis"/>
        </w:rPr>
        <w:t>poor</w:t>
      </w:r>
      <w:r w:rsidRPr="007141AD">
        <w:rPr>
          <w:sz w:val="14"/>
        </w:rPr>
        <w:t xml:space="preserve">, </w:t>
      </w:r>
      <w:r w:rsidRPr="007141AD">
        <w:rPr>
          <w:rStyle w:val="Emphasis"/>
        </w:rPr>
        <w:t>populous</w:t>
      </w:r>
      <w:r w:rsidRPr="007141AD">
        <w:rPr>
          <w:sz w:val="14"/>
        </w:rPr>
        <w:t xml:space="preserve">, politically unstable, </w:t>
      </w:r>
      <w:r w:rsidRPr="007141AD">
        <w:rPr>
          <w:rStyle w:val="Emphasis"/>
        </w:rPr>
        <w:t>and abundant in oil</w:t>
      </w:r>
      <w:r w:rsidRPr="007141AD">
        <w:rPr>
          <w:sz w:val="14"/>
        </w:rPr>
        <w:t xml:space="preserve">, </w:t>
      </w:r>
      <w:r w:rsidRPr="007141AD">
        <w:rPr>
          <w:rStyle w:val="StyleUnderline"/>
        </w:rPr>
        <w:t xml:space="preserve">but not if it had suffered </w:t>
      </w:r>
      <w:r w:rsidRPr="007141AD">
        <w:rPr>
          <w:rStyle w:val="Emphasis"/>
        </w:rPr>
        <w:t>from droughts</w:t>
      </w:r>
      <w:r w:rsidRPr="007141AD">
        <w:rPr>
          <w:sz w:val="14"/>
        </w:rPr>
        <w:t xml:space="preserve">, </w:t>
      </w:r>
      <w:r w:rsidRPr="007141AD">
        <w:rPr>
          <w:rStyle w:val="Emphasis"/>
        </w:rPr>
        <w:t>water shortages</w:t>
      </w:r>
      <w:r w:rsidRPr="007141AD">
        <w:rPr>
          <w:sz w:val="14"/>
        </w:rPr>
        <w:t xml:space="preserve">, </w:t>
      </w:r>
      <w:r w:rsidRPr="007141AD">
        <w:rPr>
          <w:rStyle w:val="StyleUnderline"/>
        </w:rPr>
        <w:t>or</w:t>
      </w:r>
      <w:r w:rsidRPr="007141AD">
        <w:rPr>
          <w:sz w:val="14"/>
        </w:rPr>
        <w:t xml:space="preserve"> mild </w:t>
      </w:r>
      <w:r w:rsidRPr="007141AD">
        <w:rPr>
          <w:rStyle w:val="Emphasis"/>
        </w:rPr>
        <w:t>land degradation</w:t>
      </w:r>
      <w:r w:rsidRPr="007141AD">
        <w:rPr>
          <w:sz w:val="14"/>
        </w:rPr>
        <w:t xml:space="preserve">. (Severe land degradation did have a small effect.) </w:t>
      </w:r>
      <w:r w:rsidRPr="007141AD">
        <w:rPr>
          <w:rStyle w:val="StyleUnderline"/>
        </w:rPr>
        <w:t>Reviewing analyses that examined a large number</w:t>
      </w:r>
      <w:r w:rsidRPr="007141AD">
        <w:rPr>
          <w:sz w:val="14"/>
        </w:rPr>
        <w:t xml:space="preserve"> (N) </w:t>
      </w:r>
      <w:r w:rsidRPr="007141AD">
        <w:rPr>
          <w:rStyle w:val="Emphasis"/>
        </w:rPr>
        <w:t xml:space="preserve">of countries rather than cherry-picking </w:t>
      </w:r>
      <w:r w:rsidRPr="007141AD">
        <w:rPr>
          <w:sz w:val="14"/>
        </w:rPr>
        <w:t>one or toe</w:t>
      </w:r>
      <w:r w:rsidRPr="007141AD">
        <w:rPr>
          <w:sz w:val="16"/>
        </w:rPr>
        <w:t>,</w:t>
      </w:r>
      <w:r w:rsidRPr="007141AD">
        <w:rPr>
          <w:sz w:val="14"/>
        </w:rPr>
        <w:t xml:space="preserve"> </w:t>
      </w:r>
      <w:r w:rsidRPr="007141AD">
        <w:rPr>
          <w:rStyle w:val="StyleUnderline"/>
        </w:rPr>
        <w:t>he concluded</w:t>
      </w:r>
      <w:r w:rsidRPr="007141AD">
        <w:rPr>
          <w:sz w:val="14"/>
        </w:rPr>
        <w:t xml:space="preserve">, </w:t>
      </w:r>
      <w:r w:rsidRPr="007141AD">
        <w:rPr>
          <w:rStyle w:val="StyleUnderline"/>
        </w:rPr>
        <w:t xml:space="preserve">“Those who foresee doom, because of the relationship between resource scarcity and violent internal conflict, </w:t>
      </w:r>
      <w:r w:rsidRPr="007141AD">
        <w:rPr>
          <w:rStyle w:val="Emphasis"/>
        </w:rPr>
        <w:t>have very little support from the large-N literature.”</w:t>
      </w:r>
    </w:p>
    <w:p w14:paraId="5087B18A" w14:textId="77777777" w:rsidR="006248FB" w:rsidRPr="007141AD" w:rsidRDefault="006248FB" w:rsidP="006248FB">
      <w:pPr>
        <w:pStyle w:val="Heading4"/>
        <w:rPr>
          <w:rFonts w:cs="Times New Roman"/>
        </w:rPr>
      </w:pPr>
      <w:r w:rsidRPr="007141AD">
        <w:rPr>
          <w:rFonts w:cs="Times New Roman"/>
        </w:rPr>
        <w:t>The</w:t>
      </w:r>
      <w:r w:rsidRPr="007141AD">
        <w:rPr>
          <w:rFonts w:cs="Times New Roman"/>
          <w:b w:val="0"/>
        </w:rPr>
        <w:t xml:space="preserve"> </w:t>
      </w:r>
      <w:r w:rsidRPr="007141AD">
        <w:rPr>
          <w:rFonts w:cs="Times New Roman"/>
        </w:rPr>
        <w:t xml:space="preserve">countries that </w:t>
      </w:r>
      <w:r w:rsidRPr="007141AD">
        <w:rPr>
          <w:rFonts w:cs="Times New Roman"/>
          <w:u w:val="single"/>
        </w:rPr>
        <w:t>matter</w:t>
      </w:r>
      <w:r w:rsidRPr="007141AD">
        <w:rPr>
          <w:rFonts w:cs="Times New Roman"/>
        </w:rPr>
        <w:t xml:space="preserve"> for their impact are </w:t>
      </w:r>
      <w:r w:rsidRPr="007141AD">
        <w:rPr>
          <w:rFonts w:cs="Times New Roman"/>
          <w:u w:val="single"/>
        </w:rPr>
        <w:t>resilient</w:t>
      </w:r>
      <w:r w:rsidRPr="007141AD">
        <w:rPr>
          <w:rFonts w:cs="Times New Roman"/>
        </w:rPr>
        <w:t xml:space="preserve"> and </w:t>
      </w:r>
      <w:r w:rsidRPr="007141AD">
        <w:rPr>
          <w:rFonts w:cs="Times New Roman"/>
          <w:u w:val="single"/>
        </w:rPr>
        <w:t>institutional responses</w:t>
      </w:r>
      <w:r w:rsidRPr="007141AD">
        <w:rPr>
          <w:rFonts w:cs="Times New Roman"/>
        </w:rPr>
        <w:t xml:space="preserve"> prevent escalation </w:t>
      </w:r>
    </w:p>
    <w:p w14:paraId="00B2D760" w14:textId="77777777" w:rsidR="006248FB" w:rsidRPr="007141AD" w:rsidRDefault="006248FB" w:rsidP="006248FB">
      <w:r w:rsidRPr="007141AD">
        <w:t xml:space="preserve">Sarah </w:t>
      </w:r>
      <w:r w:rsidRPr="007141AD">
        <w:rPr>
          <w:rStyle w:val="Style13ptBold"/>
        </w:rPr>
        <w:t>Cliffe 16</w:t>
      </w:r>
      <w:r w:rsidRPr="007141AD">
        <w:t>, Director of the Center on International Cooperation at New York University, 3/29/16, “Food Security, Nutrition, and Peace,” http://cic.nyu.edu/news_commentary/food-security-nutrition-and-peace</w:t>
      </w:r>
    </w:p>
    <w:p w14:paraId="67FD21FD" w14:textId="77777777" w:rsidR="006248FB" w:rsidRPr="007141AD" w:rsidRDefault="006248FB" w:rsidP="006248FB">
      <w:pPr>
        <w:rPr>
          <w:sz w:val="16"/>
        </w:rPr>
      </w:pPr>
      <w:r w:rsidRPr="007141AD">
        <w:rPr>
          <w:sz w:val="16"/>
        </w:rPr>
        <w:t xml:space="preserve">However, </w:t>
      </w:r>
      <w:r w:rsidRPr="007141AD">
        <w:rPr>
          <w:u w:val="single"/>
        </w:rPr>
        <w:t xml:space="preserve">current research </w:t>
      </w:r>
      <w:r w:rsidRPr="007141AD">
        <w:rPr>
          <w:b/>
          <w:iCs/>
          <w:u w:val="single"/>
          <w:bdr w:val="single" w:sz="8" w:space="0" w:color="auto"/>
        </w:rPr>
        <w:t>does not</w:t>
      </w:r>
      <w:r w:rsidRPr="007141AD">
        <w:rPr>
          <w:sz w:val="16"/>
        </w:rPr>
        <w:t xml:space="preserve"> yet </w:t>
      </w:r>
      <w:r w:rsidRPr="007141AD">
        <w:rPr>
          <w:u w:val="single"/>
        </w:rPr>
        <w:t>indicate a clear link between</w:t>
      </w:r>
      <w:r w:rsidRPr="007141AD">
        <w:rPr>
          <w:sz w:val="16"/>
        </w:rPr>
        <w:t xml:space="preserve"> climate change, </w:t>
      </w:r>
      <w:r w:rsidRPr="007141AD">
        <w:rPr>
          <w:u w:val="single"/>
        </w:rPr>
        <w:t>food insecurity and conflict</w:t>
      </w:r>
      <w:r w:rsidRPr="007141AD">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7141AD">
        <w:rPr>
          <w:u w:val="single"/>
        </w:rPr>
        <w:t>Food security – and food prices – are a highly political issue</w:t>
      </w:r>
      <w:r w:rsidRPr="007141AD">
        <w:rPr>
          <w:sz w:val="16"/>
        </w:rPr>
        <w:t xml:space="preserve">, being a very immediate and visible source of popular welfare or popular uncertainty. </w:t>
      </w:r>
      <w:r w:rsidRPr="007141AD">
        <w:rPr>
          <w:u w:val="single"/>
        </w:rPr>
        <w:t xml:space="preserve">But their </w:t>
      </w:r>
      <w:r w:rsidRPr="007141AD">
        <w:rPr>
          <w:b/>
          <w:iCs/>
          <w:u w:val="single"/>
          <w:bdr w:val="single" w:sz="8" w:space="0" w:color="auto"/>
        </w:rPr>
        <w:t>link to conflict</w:t>
      </w:r>
      <w:r w:rsidRPr="007141AD">
        <w:rPr>
          <w:sz w:val="16"/>
        </w:rPr>
        <w:t xml:space="preserve"> (and the wider links between climate change and conflict) </w:t>
      </w:r>
      <w:r w:rsidRPr="007141AD">
        <w:rPr>
          <w:u w:val="single"/>
        </w:rPr>
        <w:t>is indirect</w:t>
      </w:r>
      <w:r w:rsidRPr="007141AD">
        <w:rPr>
          <w:sz w:val="16"/>
        </w:rPr>
        <w:t xml:space="preserve"> rather than direct. What makes some countries more resilient than others? </w:t>
      </w:r>
      <w:r w:rsidRPr="007141AD">
        <w:rPr>
          <w:b/>
          <w:iCs/>
          <w:u w:val="single"/>
          <w:bdr w:val="single" w:sz="8" w:space="0" w:color="auto"/>
        </w:rPr>
        <w:t>Many</w:t>
      </w:r>
      <w:r w:rsidRPr="007141AD">
        <w:rPr>
          <w:u w:val="single"/>
        </w:rPr>
        <w:t xml:space="preserve"> countries face food price or natural resource shocks </w:t>
      </w:r>
      <w:r w:rsidRPr="007141AD">
        <w:rPr>
          <w:b/>
          <w:iCs/>
          <w:u w:val="single"/>
          <w:bdr w:val="single" w:sz="8" w:space="0" w:color="auto"/>
        </w:rPr>
        <w:t>without falling into conflict</w:t>
      </w:r>
      <w:r w:rsidRPr="007141AD">
        <w:rPr>
          <w:sz w:val="16"/>
        </w:rPr>
        <w:t xml:space="preserve">. Essentially, the two important </w:t>
      </w:r>
      <w:r w:rsidRPr="007141AD">
        <w:rPr>
          <w:u w:val="single"/>
        </w:rPr>
        <w:t>factors</w:t>
      </w:r>
      <w:r w:rsidRPr="007141AD">
        <w:rPr>
          <w:sz w:val="16"/>
        </w:rPr>
        <w:t xml:space="preserve"> in </w:t>
      </w:r>
      <w:r w:rsidRPr="007141AD">
        <w:rPr>
          <w:u w:val="single"/>
        </w:rPr>
        <w:t>determining their resilience are</w:t>
      </w:r>
      <w:r w:rsidRPr="007141AD">
        <w:rPr>
          <w:sz w:val="16"/>
        </w:rPr>
        <w:t xml:space="preserve">: First, </w:t>
      </w:r>
      <w:r w:rsidRPr="007141AD">
        <w:rPr>
          <w:u w:val="single"/>
        </w:rPr>
        <w:t xml:space="preserve">whether food insecurity is combined with </w:t>
      </w:r>
      <w:r w:rsidRPr="007141AD">
        <w:rPr>
          <w:b/>
          <w:iCs/>
          <w:u w:val="single"/>
          <w:bdr w:val="single" w:sz="8" w:space="0" w:color="auto"/>
        </w:rPr>
        <w:t>other stresses</w:t>
      </w:r>
      <w:r w:rsidRPr="007141AD">
        <w:rPr>
          <w:sz w:val="16"/>
        </w:rPr>
        <w:t xml:space="preserve"> – issues such as unemployment, but most fundamentally issues such as political exclusion or human rights abuses. </w:t>
      </w:r>
      <w:r w:rsidRPr="007141AD">
        <w:rPr>
          <w:u w:val="single"/>
        </w:rPr>
        <w:t>We sometimes read</w:t>
      </w:r>
      <w:r w:rsidRPr="007141AD">
        <w:rPr>
          <w:sz w:val="16"/>
        </w:rPr>
        <w:t xml:space="preserve"> nowadays that the 2006-2009 </w:t>
      </w:r>
      <w:r w:rsidRPr="007141AD">
        <w:rPr>
          <w:u w:val="single"/>
        </w:rPr>
        <w:t>drought was a factor in the Syrian conflict,</w:t>
      </w:r>
      <w:r w:rsidRPr="007141AD">
        <w:rPr>
          <w:sz w:val="16"/>
        </w:rPr>
        <w:t xml:space="preserve"> by driving rural-urban migration that caused societal stresses. It may of course have been one factor amongst many but </w:t>
      </w:r>
      <w:r w:rsidRPr="007141AD">
        <w:rPr>
          <w:u w:val="single"/>
        </w:rPr>
        <w:t xml:space="preserve">it would be </w:t>
      </w:r>
      <w:r w:rsidRPr="007141AD">
        <w:rPr>
          <w:b/>
          <w:iCs/>
          <w:u w:val="single"/>
          <w:bdr w:val="single" w:sz="8" w:space="0" w:color="auto"/>
        </w:rPr>
        <w:t>too simplistic</w:t>
      </w:r>
      <w:r w:rsidRPr="007141AD">
        <w:rPr>
          <w:u w:val="single"/>
        </w:rPr>
        <w:t xml:space="preserve"> to suggest</w:t>
      </w:r>
      <w:r w:rsidRPr="007141AD">
        <w:rPr>
          <w:sz w:val="16"/>
        </w:rPr>
        <w:t xml:space="preserve"> that </w:t>
      </w:r>
      <w:r w:rsidRPr="007141AD">
        <w:rPr>
          <w:u w:val="single"/>
        </w:rPr>
        <w:t>it was the primary driver</w:t>
      </w:r>
      <w:r w:rsidRPr="007141AD">
        <w:rPr>
          <w:sz w:val="16"/>
        </w:rPr>
        <w:t xml:space="preserve"> of the Syrian conflict. Second, </w:t>
      </w:r>
      <w:r w:rsidRPr="007141AD">
        <w:rPr>
          <w:u w:val="single"/>
        </w:rPr>
        <w:t>whether countries have strong enough institutions</w:t>
      </w:r>
      <w:r w:rsidRPr="007141AD">
        <w:rPr>
          <w:sz w:val="16"/>
        </w:rPr>
        <w:t xml:space="preserve"> to fulfill a social compact with their citizens, </w:t>
      </w:r>
      <w:r w:rsidRPr="007141AD">
        <w:rPr>
          <w:u w:val="single"/>
        </w:rPr>
        <w:t>providing help quickly to citizens affected by food insecurity</w:t>
      </w:r>
      <w:r w:rsidRPr="007141AD">
        <w:rPr>
          <w:sz w:val="16"/>
        </w:rPr>
        <w:t xml:space="preserve">, with or without international assistance. </w:t>
      </w:r>
      <w:r w:rsidRPr="007141AD">
        <w:rPr>
          <w:u w:val="single"/>
        </w:rPr>
        <w:t>During the</w:t>
      </w:r>
      <w:r w:rsidRPr="007141AD">
        <w:rPr>
          <w:sz w:val="16"/>
        </w:rPr>
        <w:t xml:space="preserve"> 2007-20</w:t>
      </w:r>
      <w:r w:rsidRPr="007141AD">
        <w:rPr>
          <w:u w:val="single"/>
        </w:rPr>
        <w:t>08 food crisis, developing countries with low institutional strength experienced more food price protests</w:t>
      </w:r>
      <w:r w:rsidRPr="007141AD">
        <w:rPr>
          <w:sz w:val="16"/>
        </w:rPr>
        <w:t xml:space="preserve"> than those with higher institutional strengths, and more than half these protests turned violent. </w:t>
      </w:r>
      <w:r w:rsidRPr="007141AD">
        <w:rPr>
          <w:u w:val="single"/>
        </w:rPr>
        <w:t>This</w:t>
      </w:r>
      <w:r w:rsidRPr="007141AD">
        <w:rPr>
          <w:sz w:val="16"/>
        </w:rPr>
        <w:t xml:space="preserve"> for example, </w:t>
      </w:r>
      <w:r w:rsidRPr="007141AD">
        <w:rPr>
          <w:u w:val="single"/>
        </w:rPr>
        <w:t>is the difference in the events in Haiti versus</w:t>
      </w:r>
      <w:r w:rsidRPr="007141AD">
        <w:rPr>
          <w:sz w:val="16"/>
        </w:rPr>
        <w:t xml:space="preserve"> those in </w:t>
      </w:r>
      <w:r w:rsidRPr="007141AD">
        <w:rPr>
          <w:b/>
          <w:iCs/>
          <w:u w:val="single"/>
          <w:bdr w:val="single" w:sz="8" w:space="0" w:color="auto"/>
        </w:rPr>
        <w:t>Mexico or the Philippines</w:t>
      </w:r>
      <w:r w:rsidRPr="007141AD">
        <w:rPr>
          <w:u w:val="single"/>
        </w:rPr>
        <w:t xml:space="preserve"> where far greater institutional strength existed to deal with the food price shocks and </w:t>
      </w:r>
      <w:r w:rsidRPr="007141AD">
        <w:rPr>
          <w:b/>
          <w:iCs/>
          <w:u w:val="single"/>
          <w:bdr w:val="single" w:sz="8" w:space="0" w:color="auto"/>
        </w:rPr>
        <w:t>protests did not spur deteriorating national security</w:t>
      </w:r>
      <w:r w:rsidRPr="007141AD">
        <w:rPr>
          <w:u w:val="single"/>
        </w:rPr>
        <w:t xml:space="preserve"> or widespread violence</w:t>
      </w:r>
      <w:r w:rsidRPr="007141AD">
        <w:rPr>
          <w:sz w:val="16"/>
        </w:rPr>
        <w:t>.</w:t>
      </w:r>
    </w:p>
    <w:p w14:paraId="750DD5E1" w14:textId="77777777" w:rsidR="006248FB" w:rsidRPr="007141AD" w:rsidRDefault="006248FB" w:rsidP="006248FB">
      <w:pPr>
        <w:pStyle w:val="Heading4"/>
        <w:rPr>
          <w:rFonts w:cs="Times New Roman"/>
        </w:rPr>
      </w:pPr>
      <w:r w:rsidRPr="007141AD">
        <w:rPr>
          <w:rFonts w:cs="Times New Roman"/>
        </w:rPr>
        <w:t>Global response solves</w:t>
      </w:r>
    </w:p>
    <w:p w14:paraId="2ED2FE6B" w14:textId="77777777" w:rsidR="006248FB" w:rsidRPr="007141AD" w:rsidRDefault="006248FB" w:rsidP="006248FB">
      <w:r w:rsidRPr="007141AD">
        <w:t xml:space="preserve">Emmy </w:t>
      </w:r>
      <w:r w:rsidRPr="007141AD">
        <w:rPr>
          <w:rStyle w:val="Style13ptBold"/>
        </w:rPr>
        <w:t>Simmons 17</w:t>
      </w:r>
      <w:r w:rsidRPr="007141AD">
        <w:t>, nonresident senior adviser to the CSIS Global Food Security Project, independent consultant on international development issues with a focus on food, agriculture, and Africa, February 2017, “RECURRING STORMS: Food Insecurity, Political Instability, and Conflict,” http://reliefweb.int/sites/reliefweb.int/files/resources/170124_Simmons_RecurringStorms_Web.pdf</w:t>
      </w:r>
    </w:p>
    <w:p w14:paraId="6F771514" w14:textId="77777777" w:rsidR="006248FB" w:rsidRPr="007141AD" w:rsidRDefault="006248FB" w:rsidP="006248FB">
      <w:r w:rsidRPr="007141AD">
        <w:rPr>
          <w:u w:val="single"/>
        </w:rPr>
        <w:t xml:space="preserve">Sharp rises in global food prices in 2007/08 </w:t>
      </w:r>
      <w:r w:rsidRPr="007141AD">
        <w:rPr>
          <w:b/>
          <w:iCs/>
          <w:u w:val="single"/>
          <w:bdr w:val="single" w:sz="8" w:space="0" w:color="auto"/>
        </w:rPr>
        <w:t>jolted global political leaders out of any complacency</w:t>
      </w:r>
      <w:r w:rsidRPr="007141AD">
        <w:rPr>
          <w:sz w:val="16"/>
        </w:rPr>
        <w:t xml:space="preserve"> they might have had </w:t>
      </w:r>
      <w:r w:rsidRPr="007141AD">
        <w:rPr>
          <w:u w:val="single"/>
        </w:rPr>
        <w:t>regarding the future of food</w:t>
      </w:r>
      <w:r w:rsidRPr="007141AD">
        <w:rPr>
          <w:sz w:val="16"/>
        </w:rPr>
        <w:t xml:space="preserve"> and agriculture. Street demonstrations and food </w:t>
      </w:r>
      <w:r w:rsidRPr="007141AD">
        <w:rPr>
          <w:u w:val="single"/>
        </w:rPr>
        <w:t>riots broke out in more than 40 countries</w:t>
      </w:r>
      <w:r w:rsidRPr="007141AD">
        <w:rPr>
          <w:sz w:val="16"/>
        </w:rPr>
        <w:t xml:space="preserve"> across the world, provoking unrest and violence in several places. </w:t>
      </w:r>
      <w:r w:rsidRPr="007141AD">
        <w:rPr>
          <w:u w:val="single"/>
        </w:rPr>
        <w:t>The L’Aquila Food Security Initiative, launched by the</w:t>
      </w:r>
      <w:r w:rsidRPr="007141AD">
        <w:rPr>
          <w:sz w:val="16"/>
        </w:rPr>
        <w:t xml:space="preserve"> G-8 and the </w:t>
      </w:r>
      <w:r w:rsidRPr="007141AD">
        <w:rPr>
          <w:u w:val="single"/>
        </w:rPr>
        <w:t>G-20</w:t>
      </w:r>
      <w:r w:rsidRPr="007141AD">
        <w:rPr>
          <w:sz w:val="16"/>
        </w:rPr>
        <w:t xml:space="preserve"> in 2009, </w:t>
      </w:r>
      <w:r w:rsidRPr="007141AD">
        <w:rPr>
          <w:u w:val="single"/>
        </w:rPr>
        <w:t>brought new funding and energy to</w:t>
      </w:r>
      <w:r w:rsidRPr="007141AD">
        <w:rPr>
          <w:sz w:val="16"/>
        </w:rPr>
        <w:t xml:space="preserve"> the task of </w:t>
      </w:r>
      <w:r w:rsidRPr="007141AD">
        <w:rPr>
          <w:u w:val="single"/>
        </w:rPr>
        <w:t>quelling</w:t>
      </w:r>
      <w:r w:rsidRPr="007141AD">
        <w:rPr>
          <w:sz w:val="16"/>
        </w:rPr>
        <w:t xml:space="preserve"> the “perfect storm” of </w:t>
      </w:r>
      <w:r w:rsidRPr="007141AD">
        <w:rPr>
          <w:u w:val="single"/>
        </w:rPr>
        <w:t>food insecurity set off by spiking global food</w:t>
      </w:r>
      <w:r w:rsidRPr="007141AD">
        <w:rPr>
          <w:sz w:val="16"/>
        </w:rPr>
        <w:t xml:space="preserve"> and fuel </w:t>
      </w:r>
      <w:r w:rsidRPr="007141AD">
        <w:rPr>
          <w:u w:val="single"/>
        </w:rPr>
        <w:t>prices</w:t>
      </w:r>
      <w:r w:rsidRPr="007141AD">
        <w:rPr>
          <w:sz w:val="16"/>
        </w:rPr>
        <w:t xml:space="preserve">, financial and commodity market turmoil, the competition of biofuel production, and adverse weather in key agricultural regions. </w:t>
      </w:r>
      <w:r w:rsidRPr="007141AD">
        <w:rPr>
          <w:u w:val="single"/>
        </w:rPr>
        <w:t>The</w:t>
      </w:r>
      <w:r w:rsidRPr="007141AD">
        <w:rPr>
          <w:sz w:val="16"/>
        </w:rPr>
        <w:t xml:space="preserve"> L’Aquila Food Security </w:t>
      </w:r>
      <w:r w:rsidRPr="007141AD">
        <w:rPr>
          <w:u w:val="single"/>
        </w:rPr>
        <w:t xml:space="preserve">Initiative </w:t>
      </w:r>
      <w:r w:rsidRPr="007141AD">
        <w:rPr>
          <w:b/>
          <w:iCs/>
          <w:u w:val="single"/>
          <w:bdr w:val="single" w:sz="8" w:space="0" w:color="auto"/>
        </w:rPr>
        <w:t>successfully reversed</w:t>
      </w:r>
      <w:r w:rsidRPr="007141AD">
        <w:rPr>
          <w:u w:val="single"/>
        </w:rPr>
        <w:t xml:space="preserve"> a decades-long decline in international support for agricultural development</w:t>
      </w:r>
      <w:r w:rsidRPr="007141AD">
        <w:rPr>
          <w:sz w:val="16"/>
        </w:rPr>
        <w:t xml:space="preserve">. To implement the L’Aquila Initiative, </w:t>
      </w:r>
      <w:r w:rsidRPr="007141AD">
        <w:rPr>
          <w:u w:val="single"/>
        </w:rPr>
        <w:t xml:space="preserve">programs were put in place </w:t>
      </w:r>
      <w:r w:rsidRPr="007141AD">
        <w:rPr>
          <w:b/>
          <w:iCs/>
          <w:u w:val="single"/>
          <w:bdr w:val="single" w:sz="8" w:space="0" w:color="auto"/>
        </w:rPr>
        <w:t>across the developing world</w:t>
      </w:r>
      <w:r w:rsidRPr="007141AD">
        <w:rPr>
          <w:u w:val="single"/>
        </w:rPr>
        <w:t xml:space="preserve"> to increase agricultural productivity, strengthen</w:t>
      </w:r>
      <w:r w:rsidRPr="007141AD">
        <w:rPr>
          <w:sz w:val="16"/>
        </w:rPr>
        <w:t xml:space="preserve"> smallholder </w:t>
      </w:r>
      <w:r w:rsidRPr="007141AD">
        <w:rPr>
          <w:u w:val="single"/>
        </w:rPr>
        <w:t>farmer linkages to commercial markets, and ensure</w:t>
      </w:r>
      <w:r w:rsidRPr="007141AD">
        <w:rPr>
          <w:sz w:val="16"/>
        </w:rPr>
        <w:t xml:space="preserve"> that youth, women, and </w:t>
      </w:r>
      <w:r w:rsidRPr="007141AD">
        <w:rPr>
          <w:u w:val="single"/>
        </w:rPr>
        <w:t>marginalized populations were full participants in the growth of the sector</w:t>
      </w:r>
      <w:r w:rsidRPr="007141AD">
        <w:rPr>
          <w:sz w:val="16"/>
        </w:rPr>
        <w:t xml:space="preserve">. But as this work went forward, new threats to sustainable food security became apparent. Changes in global weather patterns are now projected to have potentially devastating impacts on agriculture in the coming years and decades. The rising “double burden” of malnutrition already threatens to dampen global progress toward better health. Demographic change—a bulging population of youth in Africa and rapid urbanization—is creating opportunities for an economic growth spurt that will affect food demand and organized protests when food security is endangered. Food safety issues, economic and social inequities, and </w:t>
      </w:r>
      <w:r w:rsidRPr="007141AD">
        <w:rPr>
          <w:u w:val="single"/>
        </w:rPr>
        <w:t>food price volatility are</w:t>
      </w:r>
      <w:r w:rsidRPr="007141AD">
        <w:rPr>
          <w:sz w:val="16"/>
        </w:rPr>
        <w:t xml:space="preserve"> seen as </w:t>
      </w:r>
      <w:r w:rsidRPr="007141AD">
        <w:rPr>
          <w:u w:val="single"/>
        </w:rPr>
        <w:t>persistent disrupters of food systems and food security</w:t>
      </w:r>
      <w:r w:rsidRPr="007141AD">
        <w:rPr>
          <w:sz w:val="16"/>
        </w:rPr>
        <w:t xml:space="preserve">. Outbreaks of civil unrest and violent conflict have deprived millions of reliable access to food and challenged their physical security and social cohesion. Whether these threats will combine to drive repeats of 2007/08’s “perfect storm” of food insecurity in the future is unknown. But it is predicted that, singly or together, they already pose critical risks—likely to erupt in “recurring storms”—somewhere around the globe. The L’Aquila Initiative was brought to a close in 2012. But </w:t>
      </w:r>
      <w:r w:rsidRPr="007141AD">
        <w:rPr>
          <w:u w:val="single"/>
        </w:rPr>
        <w:t>in 2015,</w:t>
      </w:r>
      <w:r w:rsidRPr="007141AD">
        <w:rPr>
          <w:sz w:val="16"/>
        </w:rPr>
        <w:t xml:space="preserve"> “ending hunger, </w:t>
      </w:r>
      <w:r w:rsidRPr="007141AD">
        <w:rPr>
          <w:u w:val="single"/>
        </w:rPr>
        <w:t>achieving food security</w:t>
      </w:r>
      <w:r w:rsidRPr="007141AD">
        <w:rPr>
          <w:sz w:val="16"/>
        </w:rPr>
        <w:t xml:space="preserve"> and improved nutrition, and promoting sustainable agriculture” </w:t>
      </w:r>
      <w:r w:rsidRPr="007141AD">
        <w:rPr>
          <w:u w:val="single"/>
        </w:rPr>
        <w:t>was adopted as one of</w:t>
      </w:r>
      <w:r w:rsidRPr="007141AD">
        <w:rPr>
          <w:sz w:val="16"/>
        </w:rPr>
        <w:t xml:space="preserve"> 17 </w:t>
      </w:r>
      <w:r w:rsidRPr="007141AD">
        <w:rPr>
          <w:u w:val="single"/>
        </w:rPr>
        <w:t>Sustainable Development Goals</w:t>
      </w:r>
      <w:r w:rsidRPr="007141AD">
        <w:rPr>
          <w:sz w:val="16"/>
        </w:rPr>
        <w:t xml:space="preserve"> (SDGs) to be accomplished by 2030. </w:t>
      </w:r>
      <w:r w:rsidRPr="007141AD">
        <w:rPr>
          <w:b/>
          <w:iCs/>
          <w:u w:val="single"/>
          <w:bdr w:val="single" w:sz="8" w:space="0" w:color="auto"/>
        </w:rPr>
        <w:t>Strong international collaboration</w:t>
      </w:r>
      <w:r w:rsidRPr="007141AD">
        <w:rPr>
          <w:u w:val="single"/>
        </w:rPr>
        <w:t xml:space="preserve"> to build more productive and resilient</w:t>
      </w:r>
      <w:r w:rsidRPr="007141AD">
        <w:rPr>
          <w:sz w:val="16"/>
        </w:rPr>
        <w:t xml:space="preserve"> households, </w:t>
      </w:r>
      <w:r w:rsidRPr="007141AD">
        <w:rPr>
          <w:u w:val="single"/>
        </w:rPr>
        <w:t>nations, and food systems</w:t>
      </w:r>
      <w:r w:rsidRPr="007141AD">
        <w:rPr>
          <w:sz w:val="16"/>
        </w:rPr>
        <w:t>—</w:t>
      </w:r>
      <w:r w:rsidRPr="007141AD">
        <w:rPr>
          <w:u w:val="single"/>
        </w:rPr>
        <w:t>to</w:t>
      </w:r>
      <w:r w:rsidRPr="007141AD">
        <w:rPr>
          <w:sz w:val="16"/>
        </w:rPr>
        <w:t xml:space="preserve"> help them </w:t>
      </w:r>
      <w:r w:rsidRPr="007141AD">
        <w:rPr>
          <w:b/>
          <w:iCs/>
          <w:u w:val="single"/>
          <w:bdr w:val="single" w:sz="8" w:space="0" w:color="auto"/>
        </w:rPr>
        <w:t>withstand</w:t>
      </w:r>
      <w:r w:rsidRPr="007141AD">
        <w:rPr>
          <w:sz w:val="16"/>
        </w:rPr>
        <w:t xml:space="preserve"> the likely </w:t>
      </w:r>
      <w:r w:rsidRPr="007141AD">
        <w:rPr>
          <w:u w:val="single"/>
        </w:rPr>
        <w:t>recurring storms of</w:t>
      </w:r>
      <w:r w:rsidRPr="007141AD">
        <w:rPr>
          <w:sz w:val="16"/>
        </w:rPr>
        <w:t xml:space="preserve"> hunger, </w:t>
      </w:r>
      <w:r w:rsidRPr="007141AD">
        <w:rPr>
          <w:u w:val="single"/>
        </w:rPr>
        <w:t xml:space="preserve">food insecurity, and agricultural market volatility—seems like the </w:t>
      </w:r>
      <w:r w:rsidRPr="007141AD">
        <w:rPr>
          <w:b/>
          <w:iCs/>
          <w:u w:val="single"/>
          <w:bdr w:val="single" w:sz="8" w:space="0" w:color="auto"/>
        </w:rPr>
        <w:t>obvious path forward</w:t>
      </w:r>
      <w:r w:rsidRPr="007141AD">
        <w:t xml:space="preserve">. </w:t>
      </w:r>
    </w:p>
    <w:p w14:paraId="467081AC" w14:textId="77777777" w:rsidR="006248FB" w:rsidRPr="007141AD" w:rsidRDefault="006248FB" w:rsidP="006248FB">
      <w:pPr>
        <w:pStyle w:val="Heading4"/>
        <w:rPr>
          <w:rFonts w:cs="Times New Roman"/>
        </w:rPr>
      </w:pPr>
      <w:r w:rsidRPr="007141AD">
        <w:rPr>
          <w:rFonts w:cs="Times New Roman"/>
        </w:rPr>
        <w:t>No correlation between food shortages and conflict—other factors</w:t>
      </w:r>
    </w:p>
    <w:p w14:paraId="652B826B" w14:textId="77777777" w:rsidR="006248FB" w:rsidRPr="007141AD" w:rsidRDefault="006248FB" w:rsidP="006248FB">
      <w:proofErr w:type="spellStart"/>
      <w:r w:rsidRPr="007141AD">
        <w:rPr>
          <w:rStyle w:val="Style13ptBold"/>
        </w:rPr>
        <w:t>Buhaug</w:t>
      </w:r>
      <w:proofErr w:type="spellEnd"/>
      <w:r w:rsidRPr="007141AD">
        <w:rPr>
          <w:rStyle w:val="Style13ptBold"/>
        </w:rPr>
        <w:t xml:space="preserve"> et al 15</w:t>
      </w:r>
      <w:r w:rsidRPr="007141AD">
        <w:t xml:space="preserve"> [</w:t>
      </w:r>
      <w:proofErr w:type="spellStart"/>
      <w:r w:rsidRPr="007141AD">
        <w:t>Halvard</w:t>
      </w:r>
      <w:proofErr w:type="spellEnd"/>
      <w:r w:rsidRPr="007141AD">
        <w:t xml:space="preserve"> </w:t>
      </w:r>
      <w:proofErr w:type="spellStart"/>
      <w:r w:rsidRPr="007141AD">
        <w:t>Buhaug</w:t>
      </w:r>
      <w:proofErr w:type="spellEnd"/>
      <w:r w:rsidRPr="007141AD">
        <w:t xml:space="preserve">, Peace Research Institute in Oslo an Norwegian University of Science and Technology. Tor </w:t>
      </w:r>
      <w:proofErr w:type="spellStart"/>
      <w:r w:rsidRPr="007141AD">
        <w:t>Benjaminsen</w:t>
      </w:r>
      <w:proofErr w:type="spellEnd"/>
      <w:r w:rsidRPr="007141AD">
        <w:t xml:space="preserve">, </w:t>
      </w:r>
      <w:proofErr w:type="spellStart"/>
      <w:r w:rsidRPr="007141AD">
        <w:t>Espen</w:t>
      </w:r>
      <w:proofErr w:type="spellEnd"/>
      <w:r w:rsidRPr="007141AD">
        <w:t xml:space="preserve"> </w:t>
      </w:r>
      <w:proofErr w:type="spellStart"/>
      <w:r w:rsidRPr="007141AD">
        <w:t>Sjaastad</w:t>
      </w:r>
      <w:proofErr w:type="spellEnd"/>
      <w:r w:rsidRPr="007141AD">
        <w:t xml:space="preserve">, Ole Magnus Theisen.] “Climate variability, food production shocks, and violent conflict in Sub-Saharan Africa” Environmental Research Letters, Volume 10, Number 12 (http://iopscience.iop.org/article/10.1088/1748-9326/10/12/125015) </w:t>
      </w:r>
    </w:p>
    <w:p w14:paraId="51372208" w14:textId="77777777" w:rsidR="006248FB" w:rsidRPr="007141AD" w:rsidRDefault="006248FB" w:rsidP="006248FB">
      <w:pPr>
        <w:rPr>
          <w:sz w:val="16"/>
        </w:rPr>
      </w:pPr>
      <w:r w:rsidRPr="007141AD">
        <w:rPr>
          <w:rStyle w:val="StyleUnderline"/>
        </w:rPr>
        <w:t xml:space="preserve">Across all models, we find relatively </w:t>
      </w:r>
      <w:r w:rsidRPr="007141AD">
        <w:rPr>
          <w:rStyle w:val="Emphasis"/>
        </w:rPr>
        <w:t>weak</w:t>
      </w:r>
      <w:r w:rsidRPr="007141AD">
        <w:rPr>
          <w:rStyle w:val="StyleUnderline"/>
        </w:rPr>
        <w:t xml:space="preserve"> and </w:t>
      </w:r>
      <w:r w:rsidRPr="007141AD">
        <w:rPr>
          <w:rStyle w:val="Emphasis"/>
        </w:rPr>
        <w:t>insignificant</w:t>
      </w:r>
      <w:r w:rsidRPr="007141AD">
        <w:rPr>
          <w:rStyle w:val="StyleUnderline"/>
        </w:rPr>
        <w:t xml:space="preserve"> effects for domestic food production</w:t>
      </w:r>
      <w:r w:rsidRPr="007141AD">
        <w:rPr>
          <w:sz w:val="16"/>
        </w:rPr>
        <w:t xml:space="preserve"> and we also note that the sign of the coefficients shifts between outcome types. In this sense, table 1 implicitly contrasts both claims that political violence is more prevalent when basic needs are met (</w:t>
      </w:r>
      <w:proofErr w:type="spellStart"/>
      <w:r w:rsidRPr="007141AD">
        <w:rPr>
          <w:sz w:val="16"/>
        </w:rPr>
        <w:t>Salehyan</w:t>
      </w:r>
      <w:proofErr w:type="spellEnd"/>
      <w:r w:rsidRPr="007141AD">
        <w:rPr>
          <w:sz w:val="16"/>
        </w:rPr>
        <w:t xml:space="preserve"> and Hendrix 2014) and claims that agricultural income shocks increase civil conflict risk (von </w:t>
      </w:r>
      <w:proofErr w:type="spellStart"/>
      <w:r w:rsidRPr="007141AD">
        <w:rPr>
          <w:sz w:val="16"/>
        </w:rPr>
        <w:t>Uexkull</w:t>
      </w:r>
      <w:proofErr w:type="spellEnd"/>
      <w:r w:rsidRPr="007141AD">
        <w:rPr>
          <w:sz w:val="16"/>
        </w:rPr>
        <w:t xml:space="preserve"> 2014). </w:t>
      </w:r>
      <w:r w:rsidRPr="007141AD">
        <w:rPr>
          <w:rStyle w:val="StyleUnderline"/>
        </w:rPr>
        <w:t xml:space="preserve">The results are consistent with </w:t>
      </w:r>
      <w:proofErr w:type="spellStart"/>
      <w:r w:rsidRPr="007141AD">
        <w:rPr>
          <w:rStyle w:val="StyleUnderline"/>
        </w:rPr>
        <w:t>Koub</w:t>
      </w:r>
      <w:r w:rsidRPr="007141AD">
        <w:rPr>
          <w:sz w:val="16"/>
        </w:rPr>
        <w:t>i</w:t>
      </w:r>
      <w:proofErr w:type="spellEnd"/>
      <w:r w:rsidRPr="007141AD">
        <w:rPr>
          <w:sz w:val="16"/>
        </w:rPr>
        <w:t xml:space="preserve"> et al (2012) </w:t>
      </w:r>
      <w:r w:rsidRPr="007141AD">
        <w:rPr>
          <w:rStyle w:val="StyleUnderline"/>
        </w:rPr>
        <w:t xml:space="preserve">and van </w:t>
      </w:r>
      <w:proofErr w:type="spellStart"/>
      <w:r w:rsidRPr="007141AD">
        <w:rPr>
          <w:rStyle w:val="StyleUnderline"/>
        </w:rPr>
        <w:t>Weezel</w:t>
      </w:r>
      <w:proofErr w:type="spellEnd"/>
      <w:r w:rsidRPr="007141AD">
        <w:rPr>
          <w:sz w:val="16"/>
        </w:rPr>
        <w:t xml:space="preserve"> (2015), however, </w:t>
      </w:r>
      <w:r w:rsidRPr="007141AD">
        <w:rPr>
          <w:rStyle w:val="StyleUnderline"/>
        </w:rPr>
        <w:t>who conclude that rainfall</w:t>
      </w:r>
      <w:r w:rsidRPr="007141AD">
        <w:rPr>
          <w:sz w:val="16"/>
        </w:rPr>
        <w:t>—a significant determinant of yields in SSA—</w:t>
      </w:r>
      <w:r w:rsidRPr="007141AD">
        <w:rPr>
          <w:rStyle w:val="StyleUnderline"/>
        </w:rPr>
        <w:t xml:space="preserve">has little impact on conflict </w:t>
      </w:r>
      <w:r w:rsidRPr="007141AD">
        <w:rPr>
          <w:sz w:val="16"/>
        </w:rPr>
        <w:t>either directly or through economic performance. 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w:t>
      </w:r>
      <w:proofErr w:type="spellStart"/>
      <w:r w:rsidRPr="007141AD">
        <w:rPr>
          <w:sz w:val="16"/>
        </w:rPr>
        <w:t>Luttwak</w:t>
      </w:r>
      <w:proofErr w:type="spellEnd"/>
      <w:r w:rsidRPr="007141AD">
        <w:rPr>
          <w:sz w:val="16"/>
        </w:rPr>
        <w:t xml:space="preserve"> 1979). Next, </w:t>
      </w:r>
      <w:r w:rsidRPr="007141AD">
        <w:rPr>
          <w:rStyle w:val="StyleUnderline"/>
        </w:rPr>
        <w:t xml:space="preserve">we estimate the same set of models on </w:t>
      </w:r>
      <w:r w:rsidRPr="007141AD">
        <w:rPr>
          <w:sz w:val="16"/>
        </w:rPr>
        <w:t xml:space="preserve">a subsample of 14 </w:t>
      </w:r>
      <w:r w:rsidRPr="007141AD">
        <w:rPr>
          <w:rStyle w:val="StyleUnderline"/>
        </w:rPr>
        <w:t>countries in SSA where rainfall has a large and significant positive effect on food production</w:t>
      </w:r>
      <w:r w:rsidRPr="007141AD">
        <w:rPr>
          <w:sz w:val="16"/>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7141AD">
        <w:rPr>
          <w:rStyle w:val="StyleUnderline"/>
        </w:rPr>
        <w:t>we fail to uncover a robust signal for agricultural performance</w:t>
      </w:r>
      <w:r w:rsidRPr="007141AD">
        <w:rPr>
          <w:sz w:val="16"/>
        </w:rPr>
        <w:t>, although the sign of the coefficient for food production now remains negative in seven of the eight specifications. Food production shocks may have different consequences depending on the socioeconomic context, so next we consider a series of interactive relationships. Specifically, we investigate the joint effect of food production and (</w:t>
      </w:r>
      <w:proofErr w:type="spellStart"/>
      <w:r w:rsidRPr="007141AD">
        <w:rPr>
          <w:sz w:val="16"/>
        </w:rPr>
        <w:t>i</w:t>
      </w:r>
      <w:proofErr w:type="spellEnd"/>
      <w:r w:rsidRPr="007141AD">
        <w:rPr>
          <w:sz w:val="16"/>
        </w:rPr>
        <w:t>)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w:t>
      </w:r>
      <w:proofErr w:type="spellStart"/>
      <w:r w:rsidRPr="007141AD">
        <w:rPr>
          <w:sz w:val="16"/>
        </w:rPr>
        <w:t>i</w:t>
      </w:r>
      <w:proofErr w:type="spellEnd"/>
      <w:r w:rsidRPr="007141AD">
        <w:rPr>
          <w:sz w:val="16"/>
        </w:rPr>
        <w:t>) is represented by infant mortality rate (IMR; World Bank 2014), (ii) is captured using the Ethnic Power Relations v.1.1 data (</w:t>
      </w:r>
      <w:proofErr w:type="spellStart"/>
      <w:r w:rsidRPr="007141AD">
        <w:rPr>
          <w:sz w:val="16"/>
        </w:rPr>
        <w:t>Cederman</w:t>
      </w:r>
      <w:proofErr w:type="spellEnd"/>
      <w:r w:rsidRPr="007141AD">
        <w:rPr>
          <w:sz w:val="16"/>
        </w:rPr>
        <w:t xml:space="preserve">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7141AD">
        <w:rPr>
          <w:rStyle w:val="StyleUnderline"/>
        </w:rPr>
        <w:t>All models control for</w:t>
      </w:r>
      <w:r w:rsidRPr="007141AD">
        <w:rPr>
          <w:sz w:val="16"/>
        </w:rPr>
        <w:t xml:space="preserve"> (ln) </w:t>
      </w:r>
      <w:r w:rsidRPr="007141AD">
        <w:rPr>
          <w:rStyle w:val="StyleUnderline"/>
        </w:rPr>
        <w:t>population</w:t>
      </w:r>
      <w:r w:rsidRPr="007141AD">
        <w:rPr>
          <w:sz w:val="16"/>
        </w:rPr>
        <w:t xml:space="preserve"> size, </w:t>
      </w:r>
      <w:r w:rsidRPr="007141AD">
        <w:rPr>
          <w:rStyle w:val="StyleUnderline"/>
        </w:rPr>
        <w:t>conflict history</w:t>
      </w:r>
      <w:r w:rsidRPr="007141AD">
        <w:rPr>
          <w:sz w:val="16"/>
        </w:rPr>
        <w:t xml:space="preserve">, and a </w:t>
      </w:r>
      <w:r w:rsidRPr="007141AD">
        <w:rPr>
          <w:rStyle w:val="StyleUnderline"/>
        </w:rPr>
        <w:t>common time trend</w:t>
      </w:r>
      <w:r w:rsidRPr="007141AD">
        <w:rPr>
          <w:sz w:val="16"/>
        </w:rPr>
        <w:t xml:space="preserve">, </w:t>
      </w:r>
      <w:r w:rsidRPr="007141AD">
        <w:rPr>
          <w:rStyle w:val="StyleUnderline"/>
        </w:rPr>
        <w:t>and models without IMR and agricultural dependence additionally control for</w:t>
      </w:r>
      <w:r w:rsidRPr="007141AD">
        <w:rPr>
          <w:sz w:val="16"/>
        </w:rPr>
        <w:t xml:space="preserve"> (ln) </w:t>
      </w:r>
      <w:r w:rsidRPr="007141AD">
        <w:rPr>
          <w:rStyle w:val="StyleUnderline"/>
        </w:rPr>
        <w:t>GDP per capita</w:t>
      </w:r>
      <w:r w:rsidRPr="007141AD">
        <w:rPr>
          <w:sz w:val="16"/>
        </w:rPr>
        <w:t xml:space="preserve">. The results are presented in table 3. Again, </w:t>
      </w:r>
      <w:r w:rsidRPr="007141AD">
        <w:rPr>
          <w:rStyle w:val="Emphasis"/>
        </w:rPr>
        <w:t>we are unsuccessful in establishing a consistent covariation pattern between agricultural performance and political violence</w:t>
      </w:r>
      <w:r w:rsidRPr="007141AD">
        <w:rPr>
          <w:sz w:val="16"/>
        </w:rPr>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7141AD">
        <w:rPr>
          <w:rStyle w:val="Emphasis"/>
        </w:rPr>
        <w:t>This result would seem to contradict the standard scarcity thesis</w:t>
      </w:r>
      <w:r w:rsidRPr="007141AD">
        <w:rPr>
          <w:sz w:val="16"/>
        </w:rPr>
        <w:t xml:space="preserve"> (Homer-Dixon 1999) although it is consistent with observations that conflict is more prevalent during surplus years (</w:t>
      </w:r>
      <w:proofErr w:type="spellStart"/>
      <w:r w:rsidRPr="007141AD">
        <w:rPr>
          <w:sz w:val="16"/>
        </w:rPr>
        <w:t>Witsenburg</w:t>
      </w:r>
      <w:proofErr w:type="spellEnd"/>
      <w:r w:rsidRPr="007141AD">
        <w:rPr>
          <w:sz w:val="16"/>
        </w:rPr>
        <w:t xml:space="preserve"> and </w:t>
      </w:r>
      <w:proofErr w:type="spellStart"/>
      <w:r w:rsidRPr="007141AD">
        <w:rPr>
          <w:sz w:val="16"/>
        </w:rPr>
        <w:t>Adano</w:t>
      </w:r>
      <w:proofErr w:type="spellEnd"/>
      <w:r w:rsidRPr="007141AD">
        <w:rPr>
          <w:sz w:val="16"/>
        </w:rPr>
        <w:t xml:space="preserve"> 2009, </w:t>
      </w:r>
      <w:proofErr w:type="spellStart"/>
      <w:r w:rsidRPr="007141AD">
        <w:rPr>
          <w:sz w:val="16"/>
        </w:rPr>
        <w:t>Salehyan</w:t>
      </w:r>
      <w:proofErr w:type="spellEnd"/>
      <w:r w:rsidRPr="007141AD">
        <w:rPr>
          <w:sz w:val="16"/>
        </w:rPr>
        <w:t xml:space="preserve"> and Hendrix 2014). 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 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7141AD">
        <w:rPr>
          <w:rStyle w:val="StyleUnderline"/>
        </w:rPr>
        <w:t xml:space="preserve">For civil conflict and social unrest, the models generate very similar predictions, signaling that agricultural performance adds </w:t>
      </w:r>
      <w:r w:rsidRPr="007141AD">
        <w:rPr>
          <w:rStyle w:val="Emphasis"/>
        </w:rPr>
        <w:t>little to the models' predictive power</w:t>
      </w:r>
      <w:r w:rsidRPr="007141AD">
        <w:rPr>
          <w:sz w:val="16"/>
        </w:rPr>
        <w:t xml:space="preserve">. There is more spread in the predictions for the remaining two outcome categories. </w:t>
      </w:r>
      <w:r w:rsidRPr="007141AD">
        <w:rPr>
          <w:rStyle w:val="StyleUnderline"/>
        </w:rPr>
        <w:t>Puzzlingly</w:t>
      </w:r>
      <w:r w:rsidRPr="007141AD">
        <w:rPr>
          <w:sz w:val="16"/>
        </w:rPr>
        <w:t xml:space="preserve">, </w:t>
      </w:r>
      <w:r w:rsidRPr="007141AD">
        <w:rPr>
          <w:rStyle w:val="StyleUnderline"/>
        </w:rPr>
        <w:t xml:space="preserve">the model without food production performs </w:t>
      </w:r>
      <w:r w:rsidRPr="007141AD">
        <w:rPr>
          <w:rStyle w:val="Emphasis"/>
        </w:rPr>
        <w:t>better</w:t>
      </w:r>
      <w:r w:rsidRPr="007141AD">
        <w:rPr>
          <w:rStyle w:val="StyleUnderline"/>
        </w:rPr>
        <w:t xml:space="preserve"> in both cases</w:t>
      </w:r>
      <w:r w:rsidRPr="007141AD">
        <w:rPr>
          <w:sz w:val="16"/>
        </w:rPr>
        <w:t xml:space="preserve">—i.e.,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 5. Concluding remarks Emerging </w:t>
      </w:r>
      <w:r w:rsidRPr="007141AD">
        <w:rPr>
          <w:rStyle w:val="StyleUnderline"/>
        </w:rPr>
        <w:t>evidence suggests that food price shocks are associated with an increase in social unrest</w:t>
      </w:r>
      <w:r w:rsidRPr="007141AD">
        <w:rPr>
          <w:sz w:val="16"/>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7141AD">
        <w:rPr>
          <w:rStyle w:val="StyleUnderline"/>
        </w:rPr>
        <w:t>claims that</w:t>
      </w:r>
      <w:r w:rsidRPr="007141AD">
        <w:rPr>
          <w:sz w:val="16"/>
        </w:rPr>
        <w:t xml:space="preserve"> adverse weather and </w:t>
      </w:r>
      <w:r w:rsidRPr="007141AD">
        <w:rPr>
          <w:rStyle w:val="StyleUnderline"/>
        </w:rPr>
        <w:t>harvest failure drive</w:t>
      </w:r>
      <w:r w:rsidRPr="007141AD">
        <w:rPr>
          <w:sz w:val="16"/>
        </w:rPr>
        <w:t xml:space="preserve"> contemporary </w:t>
      </w:r>
      <w:r w:rsidRPr="007141AD">
        <w:rPr>
          <w:rStyle w:val="StyleUnderline"/>
        </w:rPr>
        <w:t>violence</w:t>
      </w:r>
      <w:r w:rsidRPr="007141AD">
        <w:rPr>
          <w:sz w:val="16"/>
        </w:rPr>
        <w:t xml:space="preserve"> in Africa (e.g., Hsiang et al 2013, IFPRI 2015) </w:t>
      </w:r>
      <w:r w:rsidRPr="007141AD">
        <w:rPr>
          <w:rStyle w:val="Emphasis"/>
        </w:rPr>
        <w:t>are not supported by our analysis</w:t>
      </w:r>
      <w:r w:rsidRPr="007141AD">
        <w:rPr>
          <w:sz w:val="16"/>
        </w:rPr>
        <w:t xml:space="preserve">. </w:t>
      </w:r>
      <w:r w:rsidRPr="007141AD">
        <w:rPr>
          <w:rStyle w:val="Emphasis"/>
        </w:rPr>
        <w:t>Instead</w:t>
      </w:r>
      <w:r w:rsidRPr="007141AD">
        <w:rPr>
          <w:sz w:val="16"/>
        </w:rPr>
        <w:t xml:space="preserve">, </w:t>
      </w:r>
      <w:r w:rsidRPr="007141AD">
        <w:rPr>
          <w:rStyle w:val="StyleUnderline"/>
        </w:rPr>
        <w:t xml:space="preserve">social protest and rebellion during times of </w:t>
      </w:r>
      <w:r w:rsidRPr="007141AD">
        <w:rPr>
          <w:rStyle w:val="Emphasis"/>
        </w:rPr>
        <w:t>food price spikes</w:t>
      </w:r>
      <w:r w:rsidRPr="007141AD">
        <w:rPr>
          <w:sz w:val="16"/>
        </w:rPr>
        <w:t xml:space="preserve"> </w:t>
      </w:r>
      <w:r w:rsidRPr="007141AD">
        <w:rPr>
          <w:rStyle w:val="Emphasis"/>
        </w:rPr>
        <w:t>may be better understood as reactions to poor and unjust government policies</w:t>
      </w:r>
      <w:r w:rsidRPr="007141AD">
        <w:rPr>
          <w:sz w:val="16"/>
        </w:rPr>
        <w:t xml:space="preserve">, corruption, repression, and market failure (e.g., Bush 2010, </w:t>
      </w:r>
      <w:proofErr w:type="spellStart"/>
      <w:r w:rsidRPr="007141AD">
        <w:rPr>
          <w:sz w:val="16"/>
        </w:rPr>
        <w:t>Buhaug</w:t>
      </w:r>
      <w:proofErr w:type="spellEnd"/>
      <w:r w:rsidRPr="007141AD">
        <w:rPr>
          <w:sz w:val="16"/>
        </w:rPr>
        <w:t xml:space="preserve"> and </w:t>
      </w:r>
      <w:proofErr w:type="spellStart"/>
      <w:r w:rsidRPr="007141AD">
        <w:rPr>
          <w:sz w:val="16"/>
        </w:rPr>
        <w:t>Urdal</w:t>
      </w:r>
      <w:proofErr w:type="spellEnd"/>
      <w:r w:rsidRPr="007141AD">
        <w:rPr>
          <w:sz w:val="16"/>
        </w:rPr>
        <w:t xml:space="preserve"> 2013, </w:t>
      </w:r>
      <w:proofErr w:type="spellStart"/>
      <w:r w:rsidRPr="007141AD">
        <w:rPr>
          <w:sz w:val="16"/>
        </w:rPr>
        <w:t>Sneyd</w:t>
      </w:r>
      <w:proofErr w:type="spellEnd"/>
      <w:r w:rsidRPr="007141AD">
        <w:rPr>
          <w:sz w:val="16"/>
        </w:rPr>
        <w:t xml:space="preserve"> et al 2013, Chenoweth and </w:t>
      </w:r>
      <w:proofErr w:type="spellStart"/>
      <w:r w:rsidRPr="007141AD">
        <w:rPr>
          <w:sz w:val="16"/>
        </w:rPr>
        <w:t>Ulfelder</w:t>
      </w:r>
      <w:proofErr w:type="spellEnd"/>
      <w:r w:rsidRPr="007141AD">
        <w:rPr>
          <w:sz w:val="16"/>
        </w:rPr>
        <w:t xml:space="preserve"> 2015).</w:t>
      </w:r>
    </w:p>
    <w:p w14:paraId="4B215A9B" w14:textId="77777777" w:rsidR="006248FB" w:rsidRPr="007141AD" w:rsidRDefault="006248FB" w:rsidP="006248FB"/>
    <w:p w14:paraId="599DD402" w14:textId="77777777" w:rsidR="006248FB" w:rsidRPr="007141AD" w:rsidRDefault="006248FB" w:rsidP="006248FB"/>
    <w:p w14:paraId="0613E4CD" w14:textId="6F08D0C8" w:rsidR="00ED4C53" w:rsidRPr="007141AD" w:rsidRDefault="00ED4C53" w:rsidP="00ED4C53">
      <w:pPr>
        <w:pStyle w:val="Heading3"/>
      </w:pPr>
      <w:r w:rsidRPr="007141AD">
        <w:t xml:space="preserve">1NC Alt Cause – Migration/Birth Rates </w:t>
      </w:r>
    </w:p>
    <w:p w14:paraId="403E802B" w14:textId="38C7C0AC" w:rsidR="00ED4C53" w:rsidRPr="007141AD" w:rsidRDefault="00ED4C53" w:rsidP="00ED4C53"/>
    <w:p w14:paraId="2E6C56B9" w14:textId="77777777" w:rsidR="00ED4C53" w:rsidRPr="007141AD" w:rsidRDefault="00ED4C53" w:rsidP="00ED4C53">
      <w:pPr>
        <w:pStyle w:val="Heading4"/>
      </w:pPr>
      <w:r w:rsidRPr="007141AD">
        <w:t xml:space="preserve">Farm worker deportations are incredibly limited and demographic factors in Mexico guarantee labor shortages </w:t>
      </w:r>
    </w:p>
    <w:p w14:paraId="0D47B088" w14:textId="77777777" w:rsidR="00ED4C53" w:rsidRPr="007141AD" w:rsidRDefault="00ED4C53" w:rsidP="00ED4C53">
      <w:pPr>
        <w:rPr>
          <w:rStyle w:val="Style13ptBold"/>
          <w:b w:val="0"/>
          <w:bCs w:val="0"/>
        </w:rPr>
      </w:pPr>
      <w:proofErr w:type="spellStart"/>
      <w:r w:rsidRPr="007141AD">
        <w:rPr>
          <w:rStyle w:val="Style13ptBold"/>
        </w:rPr>
        <w:t>Magagnini</w:t>
      </w:r>
      <w:proofErr w:type="spellEnd"/>
      <w:r w:rsidRPr="007141AD">
        <w:rPr>
          <w:rStyle w:val="Style13ptBold"/>
        </w:rPr>
        <w:t xml:space="preserve"> 17 </w:t>
      </w:r>
      <w:r w:rsidRPr="007141AD">
        <w:rPr>
          <w:rStyle w:val="Style13ptBold"/>
          <w:b w:val="0"/>
          <w:bCs w:val="0"/>
        </w:rPr>
        <w:t xml:space="preserve">[Stephen </w:t>
      </w:r>
      <w:proofErr w:type="spellStart"/>
      <w:r w:rsidRPr="007141AD">
        <w:rPr>
          <w:rStyle w:val="Style13ptBold"/>
          <w:b w:val="0"/>
          <w:bCs w:val="0"/>
        </w:rPr>
        <w:t>Magagnini</w:t>
      </w:r>
      <w:proofErr w:type="spellEnd"/>
      <w:r w:rsidRPr="007141AD">
        <w:rPr>
          <w:rStyle w:val="Style13ptBold"/>
          <w:b w:val="0"/>
          <w:bCs w:val="0"/>
        </w:rPr>
        <w:t>, journalist at the Sacramento Bee, September 1, 2017. “California farmers say they don’t have enough workers – but it’s not because of Trump.” https://www.sacbee.com/news/business/article170752107.html]</w:t>
      </w:r>
    </w:p>
    <w:p w14:paraId="124C0329" w14:textId="77777777" w:rsidR="00ED4C53" w:rsidRPr="007141AD" w:rsidRDefault="00ED4C53" w:rsidP="00ED4C53">
      <w:pPr>
        <w:rPr>
          <w:sz w:val="16"/>
        </w:rPr>
      </w:pPr>
      <w:r w:rsidRPr="007141AD">
        <w:rPr>
          <w:rStyle w:val="Emphasis"/>
        </w:rPr>
        <w:t>Despite</w:t>
      </w:r>
      <w:r w:rsidRPr="007141AD">
        <w:rPr>
          <w:sz w:val="16"/>
        </w:rPr>
        <w:t xml:space="preserve"> President Donald </w:t>
      </w:r>
      <w:r w:rsidRPr="007141AD">
        <w:rPr>
          <w:rStyle w:val="StyleUnderline"/>
        </w:rPr>
        <w:t xml:space="preserve">Trump’s pledge to </w:t>
      </w:r>
      <w:r w:rsidRPr="007141AD">
        <w:rPr>
          <w:rStyle w:val="Emphasis"/>
        </w:rPr>
        <w:t>step up deportations</w:t>
      </w:r>
      <w:r w:rsidRPr="007141AD">
        <w:rPr>
          <w:sz w:val="16"/>
        </w:rPr>
        <w:t xml:space="preserve"> </w:t>
      </w:r>
      <w:r w:rsidRPr="007141AD">
        <w:rPr>
          <w:rStyle w:val="StyleUnderline"/>
        </w:rPr>
        <w:t xml:space="preserve">of undocumented immigrants, there’s </w:t>
      </w:r>
      <w:r w:rsidRPr="007141AD">
        <w:rPr>
          <w:rStyle w:val="Emphasis"/>
        </w:rPr>
        <w:t>little evidence</w:t>
      </w:r>
      <w:r w:rsidRPr="007141AD">
        <w:rPr>
          <w:rStyle w:val="StyleUnderline"/>
        </w:rPr>
        <w:t xml:space="preserve"> of fieldworkers being rounded up </w:t>
      </w:r>
      <w:r w:rsidRPr="007141AD">
        <w:rPr>
          <w:sz w:val="16"/>
        </w:rPr>
        <w:t xml:space="preserve">in California this year. </w:t>
      </w:r>
      <w:r w:rsidRPr="007141AD">
        <w:rPr>
          <w:rStyle w:val="StyleUnderline"/>
        </w:rPr>
        <w:t xml:space="preserve">News reports have cited a </w:t>
      </w:r>
      <w:r w:rsidRPr="007141AD">
        <w:rPr>
          <w:rStyle w:val="Emphasis"/>
        </w:rPr>
        <w:t>handful of cases</w:t>
      </w:r>
      <w:r w:rsidRPr="007141AD">
        <w:rPr>
          <w:sz w:val="16"/>
        </w:rPr>
        <w:t xml:space="preserve"> elsewhere in the country, </w:t>
      </w:r>
      <w:r w:rsidRPr="007141AD">
        <w:rPr>
          <w:rStyle w:val="StyleUnderline"/>
        </w:rPr>
        <w:t>including some apple pickers</w:t>
      </w:r>
      <w:r w:rsidRPr="007141AD">
        <w:rPr>
          <w:sz w:val="16"/>
        </w:rPr>
        <w:t xml:space="preserve"> in Upstate New York </w:t>
      </w:r>
      <w:r w:rsidRPr="007141AD">
        <w:rPr>
          <w:rStyle w:val="StyleUnderline"/>
        </w:rPr>
        <w:t xml:space="preserve">and </w:t>
      </w:r>
      <w:r w:rsidRPr="007141AD">
        <w:rPr>
          <w:rStyle w:val="Emphasis"/>
        </w:rPr>
        <w:t>two farmworkers</w:t>
      </w:r>
      <w:r w:rsidRPr="007141AD">
        <w:rPr>
          <w:sz w:val="16"/>
        </w:rPr>
        <w:t xml:space="preserve"> </w:t>
      </w:r>
      <w:r w:rsidRPr="007141AD">
        <w:rPr>
          <w:rStyle w:val="StyleUnderline"/>
        </w:rPr>
        <w:t>in Vermont</w:t>
      </w:r>
      <w:r w:rsidRPr="007141AD">
        <w:rPr>
          <w:sz w:val="16"/>
        </w:rPr>
        <w:t xml:space="preserve"> who were participating in a protest. Only one of the men working in Goehring’s field said he knew of anyone who had taken their family back to Mexico because of deportation fears. Their employer said he wasn’t aware of any cases, either. “</w:t>
      </w:r>
      <w:r w:rsidRPr="007141AD">
        <w:rPr>
          <w:rStyle w:val="Emphasis"/>
        </w:rPr>
        <w:t>We haven’t heard of a single ICE raid in California</w:t>
      </w:r>
      <w:r w:rsidRPr="007141AD">
        <w:rPr>
          <w:sz w:val="16"/>
        </w:rPr>
        <w:t xml:space="preserve"> fields,” said Goehring. ICE spokesman James Schwab said </w:t>
      </w:r>
      <w:r w:rsidRPr="007141AD">
        <w:rPr>
          <w:rStyle w:val="StyleUnderline"/>
        </w:rPr>
        <w:t xml:space="preserve">there have been </w:t>
      </w:r>
      <w:r w:rsidRPr="007141AD">
        <w:rPr>
          <w:rStyle w:val="Emphasis"/>
        </w:rPr>
        <w:t>no raids</w:t>
      </w:r>
      <w:r w:rsidRPr="007141AD">
        <w:rPr>
          <w:sz w:val="16"/>
        </w:rPr>
        <w:t xml:space="preserve"> in California </w:t>
      </w:r>
      <w:r w:rsidRPr="007141AD">
        <w:rPr>
          <w:rStyle w:val="StyleUnderline"/>
        </w:rPr>
        <w:t>targeting</w:t>
      </w:r>
      <w:r w:rsidRPr="007141AD">
        <w:rPr>
          <w:sz w:val="16"/>
        </w:rPr>
        <w:t xml:space="preserve"> </w:t>
      </w:r>
      <w:r w:rsidRPr="007141AD">
        <w:rPr>
          <w:rStyle w:val="Emphasis"/>
        </w:rPr>
        <w:t>agricultural businesses</w:t>
      </w:r>
      <w:r w:rsidRPr="007141AD">
        <w:rPr>
          <w:sz w:val="16"/>
        </w:rPr>
        <w:t xml:space="preserve"> or areas </w:t>
      </w:r>
      <w:r w:rsidRPr="007141AD">
        <w:rPr>
          <w:rStyle w:val="StyleUnderline"/>
        </w:rPr>
        <w:t xml:space="preserve">because ICE does not conduct </w:t>
      </w:r>
      <w:r w:rsidRPr="007141AD">
        <w:rPr>
          <w:rStyle w:val="Emphasis"/>
        </w:rPr>
        <w:t>location-based raids</w:t>
      </w:r>
      <w:r w:rsidRPr="007141AD">
        <w:rPr>
          <w:sz w:val="16"/>
        </w:rPr>
        <w:t xml:space="preserve">. Schwab said that the agency singles out individual “targets” and may arrest others while apprehending the person of interest. In Woodland, where an estimated 6,000 people are undocumented, </w:t>
      </w:r>
      <w:r w:rsidRPr="007141AD">
        <w:rPr>
          <w:rStyle w:val="StyleUnderline"/>
        </w:rPr>
        <w:t xml:space="preserve">the </w:t>
      </w:r>
      <w:r w:rsidRPr="007141AD">
        <w:rPr>
          <w:rStyle w:val="Emphasis"/>
        </w:rPr>
        <w:t>deportation fears</w:t>
      </w:r>
      <w:r w:rsidRPr="007141AD">
        <w:rPr>
          <w:rStyle w:val="StyleUnderline"/>
        </w:rPr>
        <w:t xml:space="preserve"> that arose when Trump was first elected have </w:t>
      </w:r>
      <w:r w:rsidRPr="007141AD">
        <w:rPr>
          <w:rStyle w:val="Emphasis"/>
        </w:rPr>
        <w:t>faded</w:t>
      </w:r>
      <w:r w:rsidRPr="007141AD">
        <w:rPr>
          <w:sz w:val="16"/>
        </w:rPr>
        <w:t xml:space="preserve">, said some community leaders. “We have not had any families who say they are fearful to take their children to school or go to work,” said </w:t>
      </w:r>
      <w:proofErr w:type="spellStart"/>
      <w:r w:rsidRPr="007141AD">
        <w:rPr>
          <w:sz w:val="16"/>
        </w:rPr>
        <w:t>Sylvina</w:t>
      </w:r>
      <w:proofErr w:type="spellEnd"/>
      <w:r w:rsidRPr="007141AD">
        <w:rPr>
          <w:sz w:val="16"/>
        </w:rPr>
        <w:t xml:space="preserve"> </w:t>
      </w:r>
      <w:proofErr w:type="spellStart"/>
      <w:r w:rsidRPr="007141AD">
        <w:rPr>
          <w:sz w:val="16"/>
        </w:rPr>
        <w:t>Frausto</w:t>
      </w:r>
      <w:proofErr w:type="spellEnd"/>
      <w:r w:rsidRPr="007141AD">
        <w:rPr>
          <w:sz w:val="16"/>
        </w:rPr>
        <w:t xml:space="preserve">, a community leader who works at Holy Rosary Catholic Church, which hosts up to 500 parishioners per service. “We held a forum with the police chief and immigration attorneys the month after Trump was elected, and only 60 people came.” Maria Zavala, 43, who lives at the Davis Migrant Labor Camp, said that back in February she knew workers in Woodland who didn’t want to leave their homes. “People didn’t go to work to prune crops or orchards,” she said. But now, she said, there are so many farmworkers in and around Yolo County that she and her friends have had to drive to Napa to find work. </w:t>
      </w:r>
      <w:r w:rsidRPr="007141AD">
        <w:rPr>
          <w:rStyle w:val="StyleUnderline"/>
        </w:rPr>
        <w:t xml:space="preserve">While stories of a </w:t>
      </w:r>
      <w:r w:rsidRPr="007141AD">
        <w:rPr>
          <w:rStyle w:val="Emphasis"/>
        </w:rPr>
        <w:t>mass exodus</w:t>
      </w:r>
      <w:r w:rsidRPr="007141AD">
        <w:rPr>
          <w:rStyle w:val="StyleUnderline"/>
        </w:rPr>
        <w:t xml:space="preserve"> since the election may be </w:t>
      </w:r>
      <w:r w:rsidRPr="007141AD">
        <w:rPr>
          <w:rStyle w:val="Emphasis"/>
        </w:rPr>
        <w:t>overblown</w:t>
      </w:r>
      <w:r w:rsidRPr="007141AD">
        <w:rPr>
          <w:rStyle w:val="StyleUnderline"/>
        </w:rPr>
        <w:t xml:space="preserve">, there is little doubt that the influx of undocumented migrants that California has for decades depended on to harvest its crops has </w:t>
      </w:r>
      <w:r w:rsidRPr="007141AD">
        <w:rPr>
          <w:rStyle w:val="Emphasis"/>
        </w:rPr>
        <w:t>slowed drastically</w:t>
      </w:r>
      <w:r w:rsidRPr="007141AD">
        <w:rPr>
          <w:sz w:val="16"/>
        </w:rPr>
        <w:t xml:space="preserve">. </w:t>
      </w:r>
      <w:r w:rsidRPr="007141AD">
        <w:rPr>
          <w:rStyle w:val="StyleUnderline"/>
        </w:rPr>
        <w:t xml:space="preserve">The number of Mexicans living in the U.S. illegally has </w:t>
      </w:r>
      <w:r w:rsidRPr="007141AD">
        <w:rPr>
          <w:rStyle w:val="Emphasis"/>
        </w:rPr>
        <w:t>declined by more than 1 million since 2007</w:t>
      </w:r>
      <w:r w:rsidRPr="007141AD">
        <w:rPr>
          <w:rStyle w:val="StyleUnderline"/>
        </w:rPr>
        <w:t xml:space="preserve">, </w:t>
      </w:r>
      <w:r w:rsidRPr="007141AD">
        <w:rPr>
          <w:sz w:val="16"/>
        </w:rPr>
        <w:t xml:space="preserve">with a 150,000 drop in California, according to the Pew Research Institute. </w:t>
      </w:r>
      <w:r w:rsidRPr="007141AD">
        <w:rPr>
          <w:rStyle w:val="StyleUnderline"/>
        </w:rPr>
        <w:t>In fiscal 2016, 192,969 Mexicans were apprehended at the border, down from a peak of 1.6 million in 2000</w:t>
      </w:r>
      <w:r w:rsidRPr="007141AD">
        <w:rPr>
          <w:sz w:val="16"/>
        </w:rPr>
        <w:t xml:space="preserve">. An estimated 70 percent of California’s roughly 600,000 farmworkers are undocumented, according to United Farm Workers Vice President Armando </w:t>
      </w:r>
      <w:proofErr w:type="spellStart"/>
      <w:r w:rsidRPr="007141AD">
        <w:rPr>
          <w:sz w:val="16"/>
        </w:rPr>
        <w:t>Elenes</w:t>
      </w:r>
      <w:proofErr w:type="spellEnd"/>
      <w:r w:rsidRPr="007141AD">
        <w:rPr>
          <w:sz w:val="16"/>
        </w:rPr>
        <w:t xml:space="preserve">. Part of the drop in new arrivals is attributable to tougher border enforcement in recent years, but </w:t>
      </w:r>
      <w:r w:rsidRPr="007141AD">
        <w:rPr>
          <w:rStyle w:val="Emphasis"/>
        </w:rPr>
        <w:t>other factors are in play</w:t>
      </w:r>
      <w:r w:rsidRPr="007141AD">
        <w:rPr>
          <w:sz w:val="16"/>
        </w:rPr>
        <w:t xml:space="preserve"> as well. “</w:t>
      </w:r>
      <w:r w:rsidRPr="007141AD">
        <w:rPr>
          <w:rStyle w:val="StyleUnderline"/>
        </w:rPr>
        <w:t xml:space="preserve">Mexico’s </w:t>
      </w:r>
      <w:r w:rsidRPr="007141AD">
        <w:rPr>
          <w:rStyle w:val="Emphasis"/>
        </w:rPr>
        <w:t>lower birth rate</w:t>
      </w:r>
      <w:r w:rsidRPr="007141AD">
        <w:rPr>
          <w:rStyle w:val="StyleUnderline"/>
        </w:rPr>
        <w:t xml:space="preserve"> and </w:t>
      </w:r>
      <w:r w:rsidRPr="007141AD">
        <w:rPr>
          <w:rStyle w:val="Emphasis"/>
        </w:rPr>
        <w:t>growing manufacturing sector</w:t>
      </w:r>
      <w:r w:rsidRPr="007141AD">
        <w:rPr>
          <w:rStyle w:val="StyleUnderline"/>
        </w:rPr>
        <w:t xml:space="preserve">, </w:t>
      </w:r>
      <w:r w:rsidRPr="007141AD">
        <w:rPr>
          <w:sz w:val="16"/>
        </w:rPr>
        <w:t xml:space="preserve">along with tighter U.S. enforcement, </w:t>
      </w:r>
      <w:r w:rsidRPr="007141AD">
        <w:rPr>
          <w:rStyle w:val="StyleUnderline"/>
        </w:rPr>
        <w:t xml:space="preserve">have led to </w:t>
      </w:r>
      <w:r w:rsidRPr="007141AD">
        <w:rPr>
          <w:rStyle w:val="Emphasis"/>
        </w:rPr>
        <w:t>acute labor shortages</w:t>
      </w:r>
      <w:r w:rsidRPr="007141AD">
        <w:rPr>
          <w:sz w:val="16"/>
        </w:rPr>
        <w:t xml:space="preserve"> in California, Arizona, Colorado and New Mexico,” said Jason Resnick, vice president of the Western Growers Association. </w:t>
      </w:r>
      <w:r w:rsidRPr="007141AD">
        <w:rPr>
          <w:rStyle w:val="StyleUnderline"/>
        </w:rPr>
        <w:t xml:space="preserve">The slowdown of illegal workers coming from Mexico has </w:t>
      </w:r>
      <w:r w:rsidRPr="007141AD">
        <w:rPr>
          <w:rStyle w:val="Emphasis"/>
        </w:rPr>
        <w:t>transformed</w:t>
      </w:r>
      <w:r w:rsidRPr="007141AD">
        <w:rPr>
          <w:rStyle w:val="StyleUnderline"/>
        </w:rPr>
        <w:t xml:space="preserve"> </w:t>
      </w:r>
      <w:r w:rsidRPr="007141AD">
        <w:rPr>
          <w:sz w:val="16"/>
        </w:rPr>
        <w:t xml:space="preserve">California </w:t>
      </w:r>
      <w:r w:rsidRPr="007141AD">
        <w:rPr>
          <w:rStyle w:val="Emphasis"/>
        </w:rPr>
        <w:t>agriculture</w:t>
      </w:r>
      <w:r w:rsidRPr="007141AD">
        <w:rPr>
          <w:sz w:val="16"/>
        </w:rPr>
        <w:t xml:space="preserve">, </w:t>
      </w:r>
      <w:r w:rsidRPr="007141AD">
        <w:rPr>
          <w:rStyle w:val="StyleUnderline"/>
        </w:rPr>
        <w:t xml:space="preserve">resulting in </w:t>
      </w:r>
      <w:r w:rsidRPr="007141AD">
        <w:rPr>
          <w:rStyle w:val="Emphasis"/>
        </w:rPr>
        <w:t>higher wages and mechanization</w:t>
      </w:r>
      <w:r w:rsidRPr="007141AD">
        <w:rPr>
          <w:sz w:val="16"/>
        </w:rPr>
        <w:t>, said UC Davis agricultural economist Philip Martin. “In 2000, about 1 in 3 California farmworkers was what the government called a newcomer – young, single males about 25 who went wherever they were needed,” Martin said. “Over the last 20 years, the arrival of new illegal workers was sort of the grease that kept the farm labor market running smoothly.” But while about 55 percent of the nation’s farmworkers are still undocumented, Martin said the average age is almost 40 and these workers have established homes and don’t migrate any more. He said less than 5 percent of California farmworkers have two farm jobs at least 75 miles apart. The result is that places with high living costs such as Napa and Sonoma must pay workers $20 an hour to commute 90 miles each way, and some workers just sleep in their cars, Martin said. As workers are aging and becoming less flexible, farmers face the choice of paying higher wages and improving benefits, or mechanizing, Martin said. Goehring, 52, said his labor costs have jumped 40 percent in the past three years, in part because of the state’s recent decision to boost the minimum wage. He said he plans to pull out some of his 107-year-old Zinfandel vines, even though they produce much nicer wine than many other grapes, because they are more labor intensive and can’t be picked by machine. “The cost of harvesting the grapes is running about 50 percent of what the crop is worth,” he said. Goehring is a Republican who ran for Congress in 2010. He voted for Trump and said he supports the idea of a wall on the border with Mexico, but only if it’s built as part of comprehensive immigration reform, including a guest-worker program. He and fellow grape grower Tom Slater of Clarksburg have been to Washington, D.C., several times in the last year to lobby Congress. Without being able to legally tap into undocumented workers, “</w:t>
      </w:r>
      <w:r w:rsidRPr="007141AD">
        <w:rPr>
          <w:rStyle w:val="Emphasis"/>
        </w:rPr>
        <w:t>mechanization is our only hope</w:t>
      </w:r>
      <w:r w:rsidRPr="007141AD">
        <w:rPr>
          <w:sz w:val="16"/>
        </w:rPr>
        <w:t xml:space="preserve">,” Slater said. From 7 p.m. to 6:30 a.m. on that August night, Goehring’s five-man crew did the work of 100 in half the usual time. Team leader Julio “German” Orozco is a native of </w:t>
      </w:r>
      <w:proofErr w:type="spellStart"/>
      <w:r w:rsidRPr="007141AD">
        <w:rPr>
          <w:sz w:val="16"/>
        </w:rPr>
        <w:t>Michoacan</w:t>
      </w:r>
      <w:proofErr w:type="spellEnd"/>
      <w:r w:rsidRPr="007141AD">
        <w:rPr>
          <w:sz w:val="16"/>
        </w:rPr>
        <w:t xml:space="preserve"> and has been a California farmworker for 25 years. He has planted 30,000 acres of vineyards. He said they harvested 150 tons without any mechanical problems. He reflected on an evening that ended early, as a brilliant orange sun rose over the vineyards behind him. “It was a good night,” said Orozco. Orozco, 52, remembers picking tons of grapes by hand. “Now it’s a little harder, you put more hours in at one time, but you make more money,” he said. Aside from the big yellow harvesters, Goehring has replaced the crews he used to hire to pull leaves away from his grapes by hand. He now uses a leaf pulling machine that does the work of 25 to 30 people. “We’re looking for all possible ways to limit labor,” he said.</w:t>
      </w:r>
    </w:p>
    <w:p w14:paraId="62375229" w14:textId="18FB2C99" w:rsidR="00ED4C53" w:rsidRPr="007141AD" w:rsidRDefault="00ED4C53" w:rsidP="00ED4C53">
      <w:pPr>
        <w:pStyle w:val="Heading3"/>
      </w:pPr>
      <w:r w:rsidRPr="007141AD">
        <w:t xml:space="preserve">2NC Alt Cause – Migration/Birth Rates </w:t>
      </w:r>
    </w:p>
    <w:p w14:paraId="76EA9D34" w14:textId="219DD9DD" w:rsidR="00ED4C53" w:rsidRPr="007141AD" w:rsidRDefault="00ED4C53" w:rsidP="00ED4C53"/>
    <w:p w14:paraId="06460A7D" w14:textId="77777777" w:rsidR="00ED4C53" w:rsidRPr="007141AD" w:rsidRDefault="00ED4C53" w:rsidP="00ED4C53">
      <w:pPr>
        <w:pStyle w:val="Heading4"/>
      </w:pPr>
      <w:r w:rsidRPr="007141AD">
        <w:t xml:space="preserve">Reverse migration and dropping birth rates guarantee ag worker shortages </w:t>
      </w:r>
    </w:p>
    <w:p w14:paraId="480CFE9A" w14:textId="77777777" w:rsidR="00ED4C53" w:rsidRPr="007141AD" w:rsidRDefault="00ED4C53" w:rsidP="00ED4C53">
      <w:pPr>
        <w:rPr>
          <w:rStyle w:val="Style13ptBold"/>
          <w:b w:val="0"/>
          <w:bCs w:val="0"/>
        </w:rPr>
      </w:pPr>
      <w:r w:rsidRPr="007141AD">
        <w:rPr>
          <w:rStyle w:val="Style13ptBold"/>
        </w:rPr>
        <w:t xml:space="preserve">Garcia 19 </w:t>
      </w:r>
      <w:r w:rsidRPr="007141AD">
        <w:rPr>
          <w:rStyle w:val="Style13ptBold"/>
          <w:b w:val="0"/>
          <w:bCs w:val="0"/>
        </w:rPr>
        <w:t>[Sierra Garcia, coterminal M.A. student at Stanford in the Earth Systems environmental communication program, September 11, 2019. “A “Climate of Fear” Accelerates Existing Labor Shortages on California’s Farms.” https://west.stanford.edu/news/blogs/and-the-west-blog/2019/climate-fear-accelerates-existing-labor-shortages-california-s-farms]</w:t>
      </w:r>
    </w:p>
    <w:p w14:paraId="359045B1" w14:textId="77777777" w:rsidR="00ED4C53" w:rsidRPr="007141AD" w:rsidRDefault="00ED4C53" w:rsidP="00ED4C53">
      <w:pPr>
        <w:rPr>
          <w:sz w:val="16"/>
        </w:rPr>
      </w:pPr>
      <w:r w:rsidRPr="007141AD">
        <w:rPr>
          <w:sz w:val="16"/>
        </w:rPr>
        <w:t xml:space="preserve">A Problem Arises From Both Sides of the Border </w:t>
      </w:r>
      <w:r w:rsidRPr="007141AD">
        <w:rPr>
          <w:rStyle w:val="StyleUnderline"/>
        </w:rPr>
        <w:t>The roots of</w:t>
      </w:r>
      <w:r w:rsidRPr="007141AD">
        <w:rPr>
          <w:sz w:val="16"/>
        </w:rPr>
        <w:t xml:space="preserve"> California’s </w:t>
      </w:r>
      <w:r w:rsidRPr="007141AD">
        <w:rPr>
          <w:rStyle w:val="Emphasis"/>
        </w:rPr>
        <w:t>agricultural labor shortage</w:t>
      </w:r>
      <w:r w:rsidRPr="007141AD">
        <w:rPr>
          <w:sz w:val="16"/>
        </w:rPr>
        <w:t xml:space="preserve"> </w:t>
      </w:r>
      <w:r w:rsidRPr="007141AD">
        <w:rPr>
          <w:rStyle w:val="StyleUnderline"/>
        </w:rPr>
        <w:t xml:space="preserve">extend </w:t>
      </w:r>
      <w:r w:rsidRPr="007141AD">
        <w:rPr>
          <w:rStyle w:val="Emphasis"/>
        </w:rPr>
        <w:t>much deeper than anti-immigrant vitriol</w:t>
      </w:r>
      <w:r w:rsidRPr="007141AD">
        <w:rPr>
          <w:sz w:val="16"/>
        </w:rPr>
        <w:t xml:space="preserve">. </w:t>
      </w:r>
      <w:r w:rsidRPr="007141AD">
        <w:rPr>
          <w:rStyle w:val="StyleUnderline"/>
        </w:rPr>
        <w:t xml:space="preserve">In Mexico, where 84 percent of California’s agricultural workers were born, </w:t>
      </w:r>
      <w:r w:rsidRPr="007141AD">
        <w:rPr>
          <w:rStyle w:val="Emphasis"/>
        </w:rPr>
        <w:t>improved local economic opportunities</w:t>
      </w:r>
      <w:r w:rsidRPr="007141AD">
        <w:rPr>
          <w:sz w:val="16"/>
        </w:rPr>
        <w:t xml:space="preserve"> </w:t>
      </w:r>
      <w:r w:rsidRPr="007141AD">
        <w:rPr>
          <w:rStyle w:val="StyleUnderline"/>
        </w:rPr>
        <w:t xml:space="preserve">have combined with </w:t>
      </w:r>
      <w:r w:rsidRPr="007141AD">
        <w:rPr>
          <w:rStyle w:val="Emphasis"/>
        </w:rPr>
        <w:t>more expensive</w:t>
      </w:r>
      <w:r w:rsidRPr="007141AD">
        <w:rPr>
          <w:sz w:val="16"/>
        </w:rPr>
        <w:t xml:space="preserve"> </w:t>
      </w:r>
      <w:r w:rsidRPr="007141AD">
        <w:rPr>
          <w:rStyle w:val="StyleUnderline"/>
        </w:rPr>
        <w:t xml:space="preserve">and </w:t>
      </w:r>
      <w:r w:rsidRPr="007141AD">
        <w:rPr>
          <w:rStyle w:val="Emphasis"/>
        </w:rPr>
        <w:t>dangerous</w:t>
      </w:r>
      <w:r w:rsidRPr="007141AD">
        <w:rPr>
          <w:sz w:val="16"/>
        </w:rPr>
        <w:t xml:space="preserve"> </w:t>
      </w:r>
      <w:r w:rsidRPr="007141AD">
        <w:rPr>
          <w:rStyle w:val="StyleUnderline"/>
        </w:rPr>
        <w:t>border crossings to</w:t>
      </w:r>
      <w:r w:rsidRPr="007141AD">
        <w:rPr>
          <w:sz w:val="16"/>
        </w:rPr>
        <w:t xml:space="preserve"> </w:t>
      </w:r>
      <w:r w:rsidRPr="007141AD">
        <w:rPr>
          <w:rStyle w:val="Emphasis"/>
        </w:rPr>
        <w:t>dampen the appeal</w:t>
      </w:r>
      <w:r w:rsidRPr="007141AD">
        <w:rPr>
          <w:sz w:val="16"/>
        </w:rPr>
        <w:t xml:space="preserve"> </w:t>
      </w:r>
      <w:r w:rsidRPr="007141AD">
        <w:rPr>
          <w:rStyle w:val="StyleUnderline"/>
        </w:rPr>
        <w:t>of immigrating to the</w:t>
      </w:r>
      <w:r w:rsidRPr="007141AD">
        <w:rPr>
          <w:sz w:val="16"/>
        </w:rPr>
        <w:t xml:space="preserve"> </w:t>
      </w:r>
      <w:r w:rsidRPr="007141AD">
        <w:rPr>
          <w:rStyle w:val="Emphasis"/>
        </w:rPr>
        <w:t>U</w:t>
      </w:r>
      <w:r w:rsidRPr="007141AD">
        <w:rPr>
          <w:sz w:val="16"/>
        </w:rPr>
        <w:t xml:space="preserve">nited </w:t>
      </w:r>
      <w:r w:rsidRPr="007141AD">
        <w:rPr>
          <w:rStyle w:val="Emphasis"/>
        </w:rPr>
        <w:t>S</w:t>
      </w:r>
      <w:r w:rsidRPr="007141AD">
        <w:rPr>
          <w:sz w:val="16"/>
        </w:rPr>
        <w:t xml:space="preserve">tates. </w:t>
      </w:r>
      <w:r w:rsidRPr="007141AD">
        <w:rPr>
          <w:rStyle w:val="StyleUnderline"/>
        </w:rPr>
        <w:t>Since 2005</w:t>
      </w:r>
      <w:r w:rsidRPr="007141AD">
        <w:rPr>
          <w:sz w:val="16"/>
        </w:rPr>
        <w:t xml:space="preserve">, the </w:t>
      </w:r>
      <w:hyperlink r:id="rId755" w:tgtFrame="_blank" w:history="1">
        <w:r w:rsidRPr="007141AD">
          <w:rPr>
            <w:rStyle w:val="StyleUnderline"/>
            <w:sz w:val="16"/>
          </w:rPr>
          <w:t>Pew</w:t>
        </w:r>
        <w:r w:rsidRPr="007141AD">
          <w:rPr>
            <w:rStyle w:val="Hyperlink"/>
            <w:sz w:val="16"/>
          </w:rPr>
          <w:t xml:space="preserve"> Research Center</w:t>
        </w:r>
      </w:hyperlink>
      <w:r w:rsidRPr="007141AD">
        <w:rPr>
          <w:sz w:val="16"/>
        </w:rPr>
        <w:t xml:space="preserve"> has actually </w:t>
      </w:r>
      <w:r w:rsidRPr="007141AD">
        <w:rPr>
          <w:rStyle w:val="StyleUnderline"/>
        </w:rPr>
        <w:t xml:space="preserve">reported a </w:t>
      </w:r>
      <w:r w:rsidRPr="007141AD">
        <w:rPr>
          <w:rStyle w:val="Emphasis"/>
        </w:rPr>
        <w:t>net trend of reverse migration</w:t>
      </w:r>
      <w:r w:rsidRPr="007141AD">
        <w:rPr>
          <w:sz w:val="16"/>
        </w:rPr>
        <w:t xml:space="preserve"> </w:t>
      </w:r>
      <w:r w:rsidRPr="007141AD">
        <w:rPr>
          <w:rStyle w:val="StyleUnderline"/>
        </w:rPr>
        <w:t>between the United States and its southern neighbor</w:t>
      </w:r>
      <w:r w:rsidRPr="007141AD">
        <w:rPr>
          <w:sz w:val="16"/>
        </w:rPr>
        <w:t xml:space="preserve">: each year, more people are crossing the border going into Mexico than coming from Mexico. Analyzing U.S. Census data, Pew also reported that workers without legal status comprise much of this southern exodus, and that </w:t>
      </w:r>
      <w:r w:rsidRPr="007141AD">
        <w:rPr>
          <w:rStyle w:val="StyleUnderline"/>
        </w:rPr>
        <w:t>California lost 750,000 undocumented immigrants from 2007 to 2017</w:t>
      </w:r>
      <w:r w:rsidRPr="007141AD">
        <w:rPr>
          <w:sz w:val="16"/>
        </w:rPr>
        <w:t xml:space="preserve"> – more than any other state. At the same time, Mexico’s population structure has transformed. </w:t>
      </w:r>
      <w:r w:rsidRPr="007141AD">
        <w:rPr>
          <w:rStyle w:val="Emphasis"/>
        </w:rPr>
        <w:t>Mexico’s</w:t>
      </w:r>
      <w:r w:rsidRPr="007141AD">
        <w:rPr>
          <w:sz w:val="16"/>
        </w:rPr>
        <w:t xml:space="preserve"> </w:t>
      </w:r>
      <w:r w:rsidRPr="007141AD">
        <w:rPr>
          <w:rStyle w:val="StyleUnderline"/>
        </w:rPr>
        <w:t>birth rate remained above six children per woman for most of the 20th century,</w:t>
      </w:r>
      <w:r w:rsidRPr="007141AD">
        <w:rPr>
          <w:sz w:val="16"/>
        </w:rPr>
        <w:t xml:space="preserve"> especially in poorer rural areas from which U.S. farmworkers have migrated. </w:t>
      </w:r>
      <w:r w:rsidRPr="007141AD">
        <w:rPr>
          <w:rStyle w:val="StyleUnderline"/>
        </w:rPr>
        <w:t>But by 1995</w:t>
      </w:r>
      <w:r w:rsidRPr="007141AD">
        <w:rPr>
          <w:sz w:val="16"/>
        </w:rPr>
        <w:t xml:space="preserve"> – in one generation – </w:t>
      </w:r>
      <w:r w:rsidRPr="007141AD">
        <w:rPr>
          <w:rStyle w:val="StyleUnderline"/>
        </w:rPr>
        <w:t>the</w:t>
      </w:r>
      <w:r w:rsidRPr="007141AD">
        <w:rPr>
          <w:sz w:val="16"/>
        </w:rPr>
        <w:t xml:space="preserve"> </w:t>
      </w:r>
      <w:r w:rsidRPr="007141AD">
        <w:rPr>
          <w:rStyle w:val="Emphasis"/>
        </w:rPr>
        <w:t>birth rate fell</w:t>
      </w:r>
      <w:r w:rsidRPr="007141AD">
        <w:rPr>
          <w:sz w:val="16"/>
        </w:rPr>
        <w:t xml:space="preserve"> </w:t>
      </w:r>
      <w:r w:rsidRPr="007141AD">
        <w:rPr>
          <w:rStyle w:val="StyleUnderline"/>
        </w:rPr>
        <w:t xml:space="preserve">to three children per woman, and has </w:t>
      </w:r>
      <w:r w:rsidRPr="007141AD">
        <w:rPr>
          <w:rStyle w:val="Emphasis"/>
        </w:rPr>
        <w:t>continued dropping</w:t>
      </w:r>
      <w:r w:rsidRPr="007141AD">
        <w:rPr>
          <w:sz w:val="16"/>
        </w:rPr>
        <w:t xml:space="preserve"> toward the United States’ two-child average. </w:t>
      </w:r>
      <w:r w:rsidRPr="007141AD">
        <w:rPr>
          <w:rStyle w:val="StyleUnderline"/>
        </w:rPr>
        <w:t>Fewer youths have the determination and desperation to cross the border for work, not just because the prospect is comparatively less attractive, but because fewer children have been born into circumstances that would drive them to leave</w:t>
      </w:r>
      <w:r w:rsidRPr="007141AD">
        <w:rPr>
          <w:sz w:val="16"/>
        </w:rPr>
        <w:t xml:space="preserve">. As a result, </w:t>
      </w:r>
      <w:r w:rsidRPr="007141AD">
        <w:rPr>
          <w:rStyle w:val="StyleUnderline"/>
        </w:rPr>
        <w:t xml:space="preserve">young immigrants </w:t>
      </w:r>
      <w:r w:rsidRPr="007141AD">
        <w:rPr>
          <w:rStyle w:val="Emphasis"/>
        </w:rPr>
        <w:t>aren’t replacing</w:t>
      </w:r>
      <w:r w:rsidRPr="007141AD">
        <w:rPr>
          <w:rStyle w:val="StyleUnderline"/>
        </w:rPr>
        <w:t xml:space="preserve"> California’s current field hands as they age and retire</w:t>
      </w:r>
      <w:r w:rsidRPr="007141AD">
        <w:rPr>
          <w:sz w:val="16"/>
        </w:rPr>
        <w:t xml:space="preserve">. Californian farmers could perhaps weather the gradual effects of reverse migration and ageing workers if it weren’t for the industry’s worst-kept secret: most field hands don’t have legal status (estimates vary by federal, state, and non-profit sources, but they converge around 50 percent or higher). The </w:t>
      </w:r>
      <w:hyperlink r:id="rId756" w:tgtFrame="_blank" w:history="1">
        <w:r w:rsidRPr="007141AD">
          <w:rPr>
            <w:rStyle w:val="Hyperlink"/>
            <w:sz w:val="16"/>
          </w:rPr>
          <w:t>American Farm Bureau Federation</w:t>
        </w:r>
      </w:hyperlink>
      <w:r w:rsidRPr="007141AD">
        <w:rPr>
          <w:sz w:val="16"/>
        </w:rPr>
        <w:t xml:space="preserve">, an industry lobby, is blunt in </w:t>
      </w:r>
      <w:hyperlink r:id="rId757" w:tgtFrame="_blank" w:history="1">
        <w:r w:rsidRPr="007141AD">
          <w:rPr>
            <w:rStyle w:val="Hyperlink"/>
            <w:sz w:val="16"/>
          </w:rPr>
          <w:t>its assessment of how unwelcoming immigration policies</w:t>
        </w:r>
      </w:hyperlink>
      <w:r w:rsidRPr="007141AD">
        <w:rPr>
          <w:sz w:val="16"/>
        </w:rPr>
        <w:t xml:space="preserve"> would cripple America’s farms. “If agriculture were to lose access to all undocumented workers, agricultural output would fall by $30 to $60 billion [nationwide]...the reality is that a majority of farm workers are in the U.S. illegally,” its webpage warns. “It’s time to deal with reality.”</w:t>
      </w:r>
    </w:p>
    <w:p w14:paraId="7ACE78C7" w14:textId="77777777" w:rsidR="00ED4C53" w:rsidRPr="007141AD" w:rsidRDefault="00ED4C53" w:rsidP="00ED4C53"/>
    <w:p w14:paraId="3FBBC46F" w14:textId="11A146C5" w:rsidR="00ED4C53" w:rsidRPr="007141AD" w:rsidRDefault="00ED4C53" w:rsidP="00ED4C53">
      <w:pPr>
        <w:pStyle w:val="Heading3"/>
      </w:pPr>
      <w:r w:rsidRPr="007141AD">
        <w:t xml:space="preserve">1NC No Agriculture Collapse </w:t>
      </w:r>
    </w:p>
    <w:p w14:paraId="7324A278" w14:textId="5F79CA8E" w:rsidR="00ED4C53" w:rsidRPr="007141AD" w:rsidRDefault="00ED4C53" w:rsidP="00ED4C53"/>
    <w:p w14:paraId="71865644" w14:textId="77777777" w:rsidR="00ED4C53" w:rsidRPr="007141AD" w:rsidRDefault="00ED4C53" w:rsidP="00ED4C53">
      <w:pPr>
        <w:pStyle w:val="Heading4"/>
      </w:pPr>
      <w:r w:rsidRPr="007141AD">
        <w:t xml:space="preserve">Mass deportations needed to collapse agriculture would take decades </w:t>
      </w:r>
    </w:p>
    <w:p w14:paraId="49A854FB" w14:textId="77777777" w:rsidR="00ED4C53" w:rsidRPr="007141AD" w:rsidRDefault="00ED4C53" w:rsidP="00ED4C53">
      <w:pPr>
        <w:rPr>
          <w:rStyle w:val="Style13ptBold"/>
          <w:b w:val="0"/>
          <w:bCs w:val="0"/>
        </w:rPr>
      </w:pPr>
      <w:proofErr w:type="spellStart"/>
      <w:r w:rsidRPr="007141AD">
        <w:rPr>
          <w:rStyle w:val="Style13ptBold"/>
        </w:rPr>
        <w:t>Krauze</w:t>
      </w:r>
      <w:proofErr w:type="spellEnd"/>
      <w:r w:rsidRPr="007141AD">
        <w:rPr>
          <w:rStyle w:val="Style13ptBold"/>
        </w:rPr>
        <w:t xml:space="preserve"> 19 </w:t>
      </w:r>
      <w:r w:rsidRPr="007141AD">
        <w:rPr>
          <w:rStyle w:val="Style13ptBold"/>
          <w:b w:val="0"/>
          <w:bCs w:val="0"/>
        </w:rPr>
        <w:t xml:space="preserve">[Leon </w:t>
      </w:r>
      <w:proofErr w:type="spellStart"/>
      <w:r w:rsidRPr="007141AD">
        <w:rPr>
          <w:rStyle w:val="Style13ptBold"/>
          <w:b w:val="0"/>
          <w:bCs w:val="0"/>
        </w:rPr>
        <w:t>Krauze</w:t>
      </w:r>
      <w:proofErr w:type="spellEnd"/>
      <w:r w:rsidRPr="007141AD">
        <w:rPr>
          <w:rStyle w:val="Style13ptBold"/>
          <w:b w:val="0"/>
          <w:bCs w:val="0"/>
        </w:rPr>
        <w:t>, journalist at Slate, June 20, 2019. “What Would Happen if Trump Actually Deported Millions of Immigrants?” https://slate.com/news-and-politics/2019/06/undocumented-deportation-agriculture-dairy-meat-iowa-wisconsin.html]</w:t>
      </w:r>
    </w:p>
    <w:p w14:paraId="59D0F8C6" w14:textId="77777777" w:rsidR="00ED4C53" w:rsidRPr="007141AD" w:rsidRDefault="00ED4C53" w:rsidP="00ED4C53">
      <w:pPr>
        <w:rPr>
          <w:sz w:val="16"/>
        </w:rPr>
      </w:pPr>
      <w:r w:rsidRPr="007141AD">
        <w:rPr>
          <w:rStyle w:val="Emphasis"/>
        </w:rPr>
        <w:t>There could be food shortages within days</w:t>
      </w:r>
      <w:r w:rsidRPr="007141AD">
        <w:rPr>
          <w:sz w:val="16"/>
        </w:rPr>
        <w:t xml:space="preserve">. On Monday, the night before the formal launch of his reelection campaign in Florida, President Donald </w:t>
      </w:r>
      <w:r w:rsidRPr="007141AD">
        <w:rPr>
          <w:rStyle w:val="Emphasis"/>
        </w:rPr>
        <w:t>Trump</w:t>
      </w:r>
      <w:r w:rsidRPr="007141AD">
        <w:rPr>
          <w:sz w:val="16"/>
        </w:rPr>
        <w:t xml:space="preserve"> </w:t>
      </w:r>
      <w:r w:rsidRPr="007141AD">
        <w:rPr>
          <w:rStyle w:val="StyleUnderline"/>
        </w:rPr>
        <w:t>issued a warning</w:t>
      </w:r>
      <w:r w:rsidRPr="007141AD">
        <w:rPr>
          <w:sz w:val="16"/>
        </w:rPr>
        <w:t xml:space="preserve">. “Next week </w:t>
      </w:r>
      <w:r w:rsidRPr="007141AD">
        <w:rPr>
          <w:rStyle w:val="StyleUnderline"/>
        </w:rPr>
        <w:t xml:space="preserve">ICE will begin the process of removing the </w:t>
      </w:r>
      <w:r w:rsidRPr="007141AD">
        <w:rPr>
          <w:rStyle w:val="Emphasis"/>
        </w:rPr>
        <w:t>millions</w:t>
      </w:r>
      <w:r w:rsidRPr="007141AD">
        <w:rPr>
          <w:rStyle w:val="StyleUnderline"/>
        </w:rPr>
        <w:t xml:space="preserve"> of illegal aliens</w:t>
      </w:r>
      <w:r w:rsidRPr="007141AD">
        <w:rPr>
          <w:sz w:val="16"/>
        </w:rPr>
        <w:t xml:space="preserve"> who have illicitly found their way into the United States,” he tweeted. “</w:t>
      </w:r>
      <w:r w:rsidRPr="007141AD">
        <w:rPr>
          <w:rStyle w:val="StyleUnderline"/>
        </w:rPr>
        <w:t>They will be removed as fast as they come in</w:t>
      </w:r>
      <w:r w:rsidRPr="007141AD">
        <w:rPr>
          <w:sz w:val="16"/>
        </w:rPr>
        <w:t xml:space="preserve">.” </w:t>
      </w:r>
      <w:r w:rsidRPr="007141AD">
        <w:rPr>
          <w:rStyle w:val="Emphasis"/>
          <w:sz w:val="28"/>
          <w:szCs w:val="28"/>
        </w:rPr>
        <w:t>This is a lie</w:t>
      </w:r>
      <w:r w:rsidRPr="007141AD">
        <w:rPr>
          <w:rStyle w:val="Emphasis"/>
        </w:rPr>
        <w:t>.</w:t>
      </w:r>
      <w:r w:rsidRPr="007141AD">
        <w:rPr>
          <w:sz w:val="16"/>
        </w:rPr>
        <w:t xml:space="preserve"> Despite </w:t>
      </w:r>
      <w:r w:rsidRPr="007141AD">
        <w:rPr>
          <w:rStyle w:val="StyleUnderline"/>
        </w:rPr>
        <w:t xml:space="preserve">Trump’s obsession, mass deportation of millions of undocumented immigrants from the United States is </w:t>
      </w:r>
      <w:r w:rsidRPr="007141AD">
        <w:rPr>
          <w:rStyle w:val="Emphasis"/>
        </w:rPr>
        <w:t>virtually impossible</w:t>
      </w:r>
      <w:r w:rsidRPr="007141AD">
        <w:rPr>
          <w:sz w:val="16"/>
        </w:rPr>
        <w:t xml:space="preserve">. </w:t>
      </w:r>
      <w:r w:rsidRPr="007141AD">
        <w:rPr>
          <w:rStyle w:val="StyleUnderline"/>
        </w:rPr>
        <w:t xml:space="preserve">Estimates suggest that the cost of detaining, processing, and physically removing the country’s 11 million undocumented immigrants would be </w:t>
      </w:r>
      <w:hyperlink r:id="rId758" w:history="1">
        <w:r w:rsidRPr="007141AD">
          <w:rPr>
            <w:rStyle w:val="Emphasis"/>
          </w:rPr>
          <w:t>astronomical</w:t>
        </w:r>
      </w:hyperlink>
      <w:r w:rsidRPr="007141AD">
        <w:rPr>
          <w:sz w:val="16"/>
        </w:rPr>
        <w:t xml:space="preserve">. </w:t>
      </w:r>
      <w:r w:rsidRPr="007141AD">
        <w:rPr>
          <w:rStyle w:val="StyleUnderline"/>
        </w:rPr>
        <w:t xml:space="preserve">The country’s immigration system </w:t>
      </w:r>
      <w:r w:rsidRPr="007141AD">
        <w:rPr>
          <w:rStyle w:val="Emphasis"/>
        </w:rPr>
        <w:t>isn’t capable</w:t>
      </w:r>
      <w:r w:rsidRPr="007141AD">
        <w:rPr>
          <w:rStyle w:val="StyleUnderline"/>
        </w:rPr>
        <w:t xml:space="preserve"> of such punitive expediency</w:t>
      </w:r>
      <w:r w:rsidRPr="007141AD">
        <w:rPr>
          <w:sz w:val="16"/>
        </w:rPr>
        <w:t xml:space="preserve">, either. The Washington Post’s Nick </w:t>
      </w:r>
      <w:proofErr w:type="spellStart"/>
      <w:r w:rsidRPr="007141AD">
        <w:rPr>
          <w:sz w:val="16"/>
        </w:rPr>
        <w:t>Miroff</w:t>
      </w:r>
      <w:proofErr w:type="spellEnd"/>
      <w:r w:rsidRPr="007141AD">
        <w:rPr>
          <w:sz w:val="16"/>
        </w:rPr>
        <w:t xml:space="preserve"> did the </w:t>
      </w:r>
      <w:hyperlink r:id="rId759" w:history="1">
        <w:r w:rsidRPr="007141AD">
          <w:rPr>
            <w:rStyle w:val="Hyperlink"/>
            <w:sz w:val="16"/>
          </w:rPr>
          <w:t>math</w:t>
        </w:r>
      </w:hyperlink>
      <w:r w:rsidRPr="007141AD">
        <w:rPr>
          <w:sz w:val="16"/>
        </w:rPr>
        <w:t xml:space="preserve">: </w:t>
      </w:r>
      <w:r w:rsidRPr="007141AD">
        <w:rPr>
          <w:rStyle w:val="StyleUnderline"/>
        </w:rPr>
        <w:t>At its current rate of</w:t>
      </w:r>
      <w:r w:rsidRPr="007141AD">
        <w:rPr>
          <w:sz w:val="16"/>
        </w:rPr>
        <w:t xml:space="preserve"> </w:t>
      </w:r>
      <w:r w:rsidRPr="007141AD">
        <w:rPr>
          <w:rStyle w:val="Emphasis"/>
        </w:rPr>
        <w:t>7,000 monthly deportations</w:t>
      </w:r>
      <w:r w:rsidRPr="007141AD">
        <w:rPr>
          <w:sz w:val="16"/>
        </w:rPr>
        <w:t xml:space="preserve">, </w:t>
      </w:r>
      <w:r w:rsidRPr="007141AD">
        <w:rPr>
          <w:rStyle w:val="StyleUnderline"/>
        </w:rPr>
        <w:t xml:space="preserve">it would take </w:t>
      </w:r>
      <w:r w:rsidRPr="007141AD">
        <w:rPr>
          <w:rStyle w:val="Emphasis"/>
        </w:rPr>
        <w:t>two and a half decades</w:t>
      </w:r>
      <w:r w:rsidRPr="007141AD">
        <w:rPr>
          <w:sz w:val="16"/>
        </w:rPr>
        <w:t xml:space="preserve"> for Immigration and Customs Enforcement to reach Trump’s punitive threshold.</w:t>
      </w:r>
    </w:p>
    <w:p w14:paraId="5E5C9841" w14:textId="16AB4B4C" w:rsidR="00ED4C53" w:rsidRPr="007141AD" w:rsidRDefault="00ED4C53" w:rsidP="00ED4C53">
      <w:pPr>
        <w:pStyle w:val="Heading3"/>
      </w:pPr>
      <w:r w:rsidRPr="007141AD">
        <w:t xml:space="preserve">1NC Mechanization Turn </w:t>
      </w:r>
    </w:p>
    <w:p w14:paraId="44745ACE" w14:textId="3ECC7384" w:rsidR="00ED4C53" w:rsidRPr="007141AD" w:rsidRDefault="00ED4C53" w:rsidP="00ED4C53"/>
    <w:p w14:paraId="6CAA9A1F" w14:textId="77777777" w:rsidR="00ED4C53" w:rsidRPr="007141AD" w:rsidRDefault="00ED4C53" w:rsidP="00ED4C53">
      <w:pPr>
        <w:pStyle w:val="Heading4"/>
      </w:pPr>
      <w:r w:rsidRPr="007141AD">
        <w:t xml:space="preserve">Deportations are good for US ag – it forces industry consolidation and mechanization – that’s key to competitiveness </w:t>
      </w:r>
    </w:p>
    <w:p w14:paraId="67E7955D" w14:textId="77777777" w:rsidR="00ED4C53" w:rsidRPr="007141AD" w:rsidRDefault="00ED4C53" w:rsidP="00ED4C53">
      <w:pPr>
        <w:rPr>
          <w:rStyle w:val="Style13ptBold"/>
          <w:b w:val="0"/>
          <w:bCs w:val="0"/>
        </w:rPr>
      </w:pPr>
      <w:proofErr w:type="spellStart"/>
      <w:r w:rsidRPr="007141AD">
        <w:rPr>
          <w:rStyle w:val="Style13ptBold"/>
        </w:rPr>
        <w:t>Goldbaum</w:t>
      </w:r>
      <w:proofErr w:type="spellEnd"/>
      <w:r w:rsidRPr="007141AD">
        <w:rPr>
          <w:rStyle w:val="Style13ptBold"/>
        </w:rPr>
        <w:t xml:space="preserve"> 19 </w:t>
      </w:r>
      <w:r w:rsidRPr="007141AD">
        <w:rPr>
          <w:rStyle w:val="Style13ptBold"/>
          <w:b w:val="0"/>
          <w:bCs w:val="0"/>
        </w:rPr>
        <w:t xml:space="preserve">[Christina </w:t>
      </w:r>
      <w:proofErr w:type="spellStart"/>
      <w:r w:rsidRPr="007141AD">
        <w:rPr>
          <w:rStyle w:val="Style13ptBold"/>
          <w:b w:val="0"/>
          <w:bCs w:val="0"/>
        </w:rPr>
        <w:t>Goldbaum</w:t>
      </w:r>
      <w:proofErr w:type="spellEnd"/>
      <w:r w:rsidRPr="007141AD">
        <w:rPr>
          <w:rStyle w:val="Style13ptBold"/>
          <w:b w:val="0"/>
          <w:bCs w:val="0"/>
        </w:rPr>
        <w:t>, writer for the New York Times, March 18, 2019. “Trump Crackdown Unnerves Immigrants, and the Farmers Who Rely on Them.” https://www.nytimes.com/2019/03/18/nyregion/ny-farmers-undocumented-workers-trump-immigration.html]</w:t>
      </w:r>
    </w:p>
    <w:p w14:paraId="3A5A0599" w14:textId="77777777" w:rsidR="00ED4C53" w:rsidRPr="007141AD" w:rsidRDefault="00ED4C53" w:rsidP="00ED4C53">
      <w:pPr>
        <w:rPr>
          <w:rStyle w:val="StyleUnderline"/>
        </w:rPr>
      </w:pPr>
      <w:r w:rsidRPr="007141AD">
        <w:rPr>
          <w:sz w:val="16"/>
        </w:rPr>
        <w:t xml:space="preserve">Supporters of stricter immigration policies said they were sympathetic to the plight of small farms. But they pointed out that the </w:t>
      </w:r>
      <w:r w:rsidRPr="007141AD">
        <w:rPr>
          <w:rStyle w:val="StyleUnderline"/>
        </w:rPr>
        <w:t xml:space="preserve">farms’ </w:t>
      </w:r>
      <w:r w:rsidRPr="007141AD">
        <w:rPr>
          <w:rStyle w:val="Emphasis"/>
        </w:rPr>
        <w:t>reliance</w:t>
      </w:r>
      <w:r w:rsidRPr="007141AD">
        <w:rPr>
          <w:rStyle w:val="StyleUnderline"/>
        </w:rPr>
        <w:t xml:space="preserve"> on inexpensive, undocumented labor would </w:t>
      </w:r>
      <w:r w:rsidRPr="007141AD">
        <w:rPr>
          <w:strike/>
          <w:sz w:val="16"/>
        </w:rPr>
        <w:t>handicap</w:t>
      </w:r>
      <w:r w:rsidRPr="007141AD">
        <w:rPr>
          <w:rStyle w:val="StyleUnderline"/>
        </w:rPr>
        <w:t xml:space="preserve"> [</w:t>
      </w:r>
      <w:r w:rsidRPr="007141AD">
        <w:rPr>
          <w:rStyle w:val="Emphasis"/>
        </w:rPr>
        <w:t>undermine</w:t>
      </w:r>
      <w:r w:rsidRPr="007141AD">
        <w:rPr>
          <w:rStyle w:val="StyleUnderline"/>
        </w:rPr>
        <w:t xml:space="preserve">] American agriculture </w:t>
      </w:r>
      <w:r w:rsidRPr="007141AD">
        <w:rPr>
          <w:rStyle w:val="Emphasis"/>
        </w:rPr>
        <w:t>in the long term</w:t>
      </w:r>
      <w:r w:rsidRPr="007141AD">
        <w:rPr>
          <w:rStyle w:val="StyleUnderline"/>
        </w:rPr>
        <w:t>.</w:t>
      </w:r>
      <w:r w:rsidRPr="007141AD">
        <w:rPr>
          <w:sz w:val="16"/>
        </w:rPr>
        <w:t xml:space="preserve"> They argue that </w:t>
      </w:r>
      <w:r w:rsidRPr="007141AD">
        <w:rPr>
          <w:rStyle w:val="StyleUnderline"/>
        </w:rPr>
        <w:t xml:space="preserve">while immigration crackdowns could force farms to </w:t>
      </w:r>
      <w:r w:rsidRPr="007141AD">
        <w:rPr>
          <w:rStyle w:val="Emphasis"/>
        </w:rPr>
        <w:t>consolidate</w:t>
      </w:r>
      <w:r w:rsidRPr="007141AD">
        <w:rPr>
          <w:rStyle w:val="StyleUnderline"/>
        </w:rPr>
        <w:t xml:space="preserve"> and </w:t>
      </w:r>
      <w:r w:rsidRPr="007141AD">
        <w:rPr>
          <w:rStyle w:val="Emphasis"/>
        </w:rPr>
        <w:t>mechanize</w:t>
      </w:r>
      <w:r w:rsidRPr="007141AD">
        <w:rPr>
          <w:rStyle w:val="StyleUnderline"/>
        </w:rPr>
        <w:t xml:space="preserve"> and may be hard for individual farmers, it would </w:t>
      </w:r>
      <w:r w:rsidRPr="007141AD">
        <w:rPr>
          <w:rStyle w:val="Emphasis"/>
        </w:rPr>
        <w:t>make the industry more competitive globally</w:t>
      </w:r>
      <w:r w:rsidRPr="007141AD">
        <w:rPr>
          <w:rStyle w:val="StyleUnderline"/>
        </w:rPr>
        <w:t>.</w:t>
      </w:r>
    </w:p>
    <w:p w14:paraId="44787142" w14:textId="77777777" w:rsidR="00ED4C53" w:rsidRPr="007141AD" w:rsidRDefault="00ED4C53" w:rsidP="00ED4C53"/>
    <w:sectPr w:rsidR="00ED4C53" w:rsidRPr="007141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1B2B8C" w14:textId="77777777" w:rsidR="00E334E2" w:rsidRDefault="00E334E2" w:rsidP="003A3B5C">
      <w:r>
        <w:separator/>
      </w:r>
    </w:p>
  </w:endnote>
  <w:endnote w:type="continuationSeparator" w:id="0">
    <w:p w14:paraId="4CCEBFCE" w14:textId="77777777" w:rsidR="00E334E2" w:rsidRDefault="00E334E2" w:rsidP="003A3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04D1F9" w14:textId="77777777" w:rsidR="00E334E2" w:rsidRDefault="00E334E2" w:rsidP="003A3B5C">
      <w:r>
        <w:separator/>
      </w:r>
    </w:p>
  </w:footnote>
  <w:footnote w:type="continuationSeparator" w:id="0">
    <w:p w14:paraId="32D6FBFF" w14:textId="77777777" w:rsidR="00E334E2" w:rsidRDefault="00E334E2" w:rsidP="003A3B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7474E0"/>
    <w:multiLevelType w:val="multilevel"/>
    <w:tmpl w:val="FD10D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9A76B2"/>
    <w:multiLevelType w:val="multilevel"/>
    <w:tmpl w:val="9926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0255B"/>
    <w:multiLevelType w:val="hybridMultilevel"/>
    <w:tmpl w:val="22661D8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8337CB"/>
    <w:multiLevelType w:val="multilevel"/>
    <w:tmpl w:val="37DA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04957"/>
    <w:multiLevelType w:val="multilevel"/>
    <w:tmpl w:val="B1B4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F4584"/>
    <w:multiLevelType w:val="multilevel"/>
    <w:tmpl w:val="1830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86A5C"/>
    <w:multiLevelType w:val="multilevel"/>
    <w:tmpl w:val="55B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02618"/>
    <w:multiLevelType w:val="multilevel"/>
    <w:tmpl w:val="6104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968D3"/>
    <w:multiLevelType w:val="multilevel"/>
    <w:tmpl w:val="8E6C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B3556"/>
    <w:multiLevelType w:val="multilevel"/>
    <w:tmpl w:val="D53E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81302"/>
    <w:multiLevelType w:val="hybridMultilevel"/>
    <w:tmpl w:val="B1D4888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F22DC3"/>
    <w:multiLevelType w:val="multilevel"/>
    <w:tmpl w:val="B142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44810"/>
    <w:multiLevelType w:val="hybridMultilevel"/>
    <w:tmpl w:val="8C58848A"/>
    <w:lvl w:ilvl="0" w:tplc="6A384230">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B6235C"/>
    <w:multiLevelType w:val="multilevel"/>
    <w:tmpl w:val="9266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4D2082"/>
    <w:multiLevelType w:val="multilevel"/>
    <w:tmpl w:val="BE90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F1BE5"/>
    <w:multiLevelType w:val="multilevel"/>
    <w:tmpl w:val="8C3A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3556D8"/>
    <w:multiLevelType w:val="hybridMultilevel"/>
    <w:tmpl w:val="D3EEEA76"/>
    <w:lvl w:ilvl="0" w:tplc="A31025D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196E7A"/>
    <w:multiLevelType w:val="multilevel"/>
    <w:tmpl w:val="0B6C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5344A"/>
    <w:multiLevelType w:val="multilevel"/>
    <w:tmpl w:val="7586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456702"/>
    <w:multiLevelType w:val="hybridMultilevel"/>
    <w:tmpl w:val="206C466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B52F7A"/>
    <w:multiLevelType w:val="hybridMultilevel"/>
    <w:tmpl w:val="4292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31"/>
  </w:num>
  <w:num w:numId="12">
    <w:abstractNumId w:val="23"/>
  </w:num>
  <w:num w:numId="13">
    <w:abstractNumId w:val="0"/>
  </w:num>
  <w:num w:numId="14">
    <w:abstractNumId w:val="26"/>
  </w:num>
  <w:num w:numId="15">
    <w:abstractNumId w:val="25"/>
  </w:num>
  <w:num w:numId="16">
    <w:abstractNumId w:val="29"/>
  </w:num>
  <w:num w:numId="17">
    <w:abstractNumId w:val="28"/>
  </w:num>
  <w:num w:numId="18">
    <w:abstractNumId w:val="22"/>
  </w:num>
  <w:num w:numId="19">
    <w:abstractNumId w:val="18"/>
  </w:num>
  <w:num w:numId="20">
    <w:abstractNumId w:val="24"/>
  </w:num>
  <w:num w:numId="21">
    <w:abstractNumId w:val="15"/>
  </w:num>
  <w:num w:numId="22">
    <w:abstractNumId w:val="27"/>
  </w:num>
  <w:num w:numId="23">
    <w:abstractNumId w:val="16"/>
  </w:num>
  <w:num w:numId="24">
    <w:abstractNumId w:val="12"/>
  </w:num>
  <w:num w:numId="25">
    <w:abstractNumId w:val="11"/>
  </w:num>
  <w:num w:numId="26">
    <w:abstractNumId w:val="17"/>
  </w:num>
  <w:num w:numId="27">
    <w:abstractNumId w:val="14"/>
  </w:num>
  <w:num w:numId="28">
    <w:abstractNumId w:val="20"/>
  </w:num>
  <w:num w:numId="29">
    <w:abstractNumId w:val="19"/>
  </w:num>
  <w:num w:numId="30">
    <w:abstractNumId w:val="21"/>
  </w:num>
  <w:num w:numId="31">
    <w:abstractNumId w:val="13"/>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8"/>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2874832"/>
    <w:docVar w:name="VerbatimVersion" w:val="5.1"/>
  </w:docVars>
  <w:rsids>
    <w:rsidRoot w:val="004D78F8"/>
    <w:rsid w:val="00000CC2"/>
    <w:rsid w:val="000062FD"/>
    <w:rsid w:val="000139A3"/>
    <w:rsid w:val="000259D6"/>
    <w:rsid w:val="00027AC8"/>
    <w:rsid w:val="00042C27"/>
    <w:rsid w:val="00044FF2"/>
    <w:rsid w:val="00047EB2"/>
    <w:rsid w:val="000678F8"/>
    <w:rsid w:val="00086B32"/>
    <w:rsid w:val="000A1404"/>
    <w:rsid w:val="000D0FDA"/>
    <w:rsid w:val="000F63BB"/>
    <w:rsid w:val="00100833"/>
    <w:rsid w:val="00104529"/>
    <w:rsid w:val="00105942"/>
    <w:rsid w:val="00107396"/>
    <w:rsid w:val="00115683"/>
    <w:rsid w:val="00132B3E"/>
    <w:rsid w:val="001428C2"/>
    <w:rsid w:val="00144A4C"/>
    <w:rsid w:val="001763C6"/>
    <w:rsid w:val="00176AB0"/>
    <w:rsid w:val="00177B7D"/>
    <w:rsid w:val="0018322D"/>
    <w:rsid w:val="001B205F"/>
    <w:rsid w:val="001B332A"/>
    <w:rsid w:val="001B5776"/>
    <w:rsid w:val="001C785C"/>
    <w:rsid w:val="001E527A"/>
    <w:rsid w:val="001F78CE"/>
    <w:rsid w:val="00202CA8"/>
    <w:rsid w:val="00203DC6"/>
    <w:rsid w:val="00223DA4"/>
    <w:rsid w:val="0024018C"/>
    <w:rsid w:val="00241642"/>
    <w:rsid w:val="0024258A"/>
    <w:rsid w:val="00251FC7"/>
    <w:rsid w:val="0026641C"/>
    <w:rsid w:val="002855A7"/>
    <w:rsid w:val="002A029D"/>
    <w:rsid w:val="002B146A"/>
    <w:rsid w:val="002B27FA"/>
    <w:rsid w:val="002B5E17"/>
    <w:rsid w:val="002C0CC9"/>
    <w:rsid w:val="002C7970"/>
    <w:rsid w:val="002E737E"/>
    <w:rsid w:val="002F00CF"/>
    <w:rsid w:val="00315690"/>
    <w:rsid w:val="00316B75"/>
    <w:rsid w:val="00325646"/>
    <w:rsid w:val="003460F2"/>
    <w:rsid w:val="003536BB"/>
    <w:rsid w:val="0038158C"/>
    <w:rsid w:val="003902BA"/>
    <w:rsid w:val="003A09E2"/>
    <w:rsid w:val="003A14FC"/>
    <w:rsid w:val="003A3B5C"/>
    <w:rsid w:val="003B768D"/>
    <w:rsid w:val="003E236E"/>
    <w:rsid w:val="003E5952"/>
    <w:rsid w:val="003F3AB2"/>
    <w:rsid w:val="00407037"/>
    <w:rsid w:val="004325FA"/>
    <w:rsid w:val="004605D6"/>
    <w:rsid w:val="004873E8"/>
    <w:rsid w:val="004A72EC"/>
    <w:rsid w:val="004C60E8"/>
    <w:rsid w:val="004D78F8"/>
    <w:rsid w:val="004E2FE5"/>
    <w:rsid w:val="004E33FC"/>
    <w:rsid w:val="004E3579"/>
    <w:rsid w:val="004E45D1"/>
    <w:rsid w:val="004E728B"/>
    <w:rsid w:val="004F39E0"/>
    <w:rsid w:val="005166BE"/>
    <w:rsid w:val="00533B7B"/>
    <w:rsid w:val="00537BD5"/>
    <w:rsid w:val="00543C82"/>
    <w:rsid w:val="00557499"/>
    <w:rsid w:val="0057268A"/>
    <w:rsid w:val="00572A31"/>
    <w:rsid w:val="005749F3"/>
    <w:rsid w:val="00586148"/>
    <w:rsid w:val="005A2942"/>
    <w:rsid w:val="005D2912"/>
    <w:rsid w:val="006065BD"/>
    <w:rsid w:val="006248FB"/>
    <w:rsid w:val="00645FA9"/>
    <w:rsid w:val="00647866"/>
    <w:rsid w:val="006543DB"/>
    <w:rsid w:val="00665003"/>
    <w:rsid w:val="006716DE"/>
    <w:rsid w:val="00683552"/>
    <w:rsid w:val="006A2AD0"/>
    <w:rsid w:val="006B2B65"/>
    <w:rsid w:val="006C2375"/>
    <w:rsid w:val="006C54A7"/>
    <w:rsid w:val="006D4ECC"/>
    <w:rsid w:val="006E136A"/>
    <w:rsid w:val="006E5702"/>
    <w:rsid w:val="006F483B"/>
    <w:rsid w:val="00702895"/>
    <w:rsid w:val="007141AD"/>
    <w:rsid w:val="00722258"/>
    <w:rsid w:val="007243E5"/>
    <w:rsid w:val="00732E71"/>
    <w:rsid w:val="00766EA0"/>
    <w:rsid w:val="007779A7"/>
    <w:rsid w:val="007907D3"/>
    <w:rsid w:val="00790B7E"/>
    <w:rsid w:val="00797215"/>
    <w:rsid w:val="007A2226"/>
    <w:rsid w:val="007A3CF3"/>
    <w:rsid w:val="007C3954"/>
    <w:rsid w:val="007C718F"/>
    <w:rsid w:val="007F20F3"/>
    <w:rsid w:val="007F2CD9"/>
    <w:rsid w:val="007F4B3F"/>
    <w:rsid w:val="007F5B66"/>
    <w:rsid w:val="00812AC4"/>
    <w:rsid w:val="00823A1C"/>
    <w:rsid w:val="008306F4"/>
    <w:rsid w:val="0083697B"/>
    <w:rsid w:val="00845B9D"/>
    <w:rsid w:val="00853FEF"/>
    <w:rsid w:val="00855922"/>
    <w:rsid w:val="00855BDA"/>
    <w:rsid w:val="00860984"/>
    <w:rsid w:val="00887EBB"/>
    <w:rsid w:val="008B3ECB"/>
    <w:rsid w:val="008B4E85"/>
    <w:rsid w:val="008B54D4"/>
    <w:rsid w:val="008C1B2E"/>
    <w:rsid w:val="008D74EB"/>
    <w:rsid w:val="00914FE3"/>
    <w:rsid w:val="0091627E"/>
    <w:rsid w:val="0092566E"/>
    <w:rsid w:val="00927573"/>
    <w:rsid w:val="00961B2B"/>
    <w:rsid w:val="0097032B"/>
    <w:rsid w:val="0098285A"/>
    <w:rsid w:val="00990237"/>
    <w:rsid w:val="009A58BC"/>
    <w:rsid w:val="009A6973"/>
    <w:rsid w:val="009D258C"/>
    <w:rsid w:val="009D2EAD"/>
    <w:rsid w:val="009D4DDE"/>
    <w:rsid w:val="009D54B2"/>
    <w:rsid w:val="009E1922"/>
    <w:rsid w:val="009F3809"/>
    <w:rsid w:val="009F7ED2"/>
    <w:rsid w:val="00A617B4"/>
    <w:rsid w:val="00A63C19"/>
    <w:rsid w:val="00A77BFC"/>
    <w:rsid w:val="00A84980"/>
    <w:rsid w:val="00A84C9B"/>
    <w:rsid w:val="00A917BD"/>
    <w:rsid w:val="00A93661"/>
    <w:rsid w:val="00A93D91"/>
    <w:rsid w:val="00A95652"/>
    <w:rsid w:val="00A956FC"/>
    <w:rsid w:val="00AA47AD"/>
    <w:rsid w:val="00AB49F9"/>
    <w:rsid w:val="00AB52AA"/>
    <w:rsid w:val="00AB6A64"/>
    <w:rsid w:val="00AC0AB8"/>
    <w:rsid w:val="00AE54FA"/>
    <w:rsid w:val="00AF0BCC"/>
    <w:rsid w:val="00AF1EBF"/>
    <w:rsid w:val="00AF7DEA"/>
    <w:rsid w:val="00B00F27"/>
    <w:rsid w:val="00B12BDF"/>
    <w:rsid w:val="00B206F7"/>
    <w:rsid w:val="00B33C6D"/>
    <w:rsid w:val="00B4508F"/>
    <w:rsid w:val="00B530A8"/>
    <w:rsid w:val="00B53728"/>
    <w:rsid w:val="00B53D70"/>
    <w:rsid w:val="00B55AD5"/>
    <w:rsid w:val="00B8057C"/>
    <w:rsid w:val="00B84FAB"/>
    <w:rsid w:val="00BD6238"/>
    <w:rsid w:val="00BF593B"/>
    <w:rsid w:val="00BF773A"/>
    <w:rsid w:val="00BF7E81"/>
    <w:rsid w:val="00C01334"/>
    <w:rsid w:val="00C13773"/>
    <w:rsid w:val="00C142D8"/>
    <w:rsid w:val="00C17CC8"/>
    <w:rsid w:val="00C20CFD"/>
    <w:rsid w:val="00C32A14"/>
    <w:rsid w:val="00C67A12"/>
    <w:rsid w:val="00C81CBD"/>
    <w:rsid w:val="00C82842"/>
    <w:rsid w:val="00C83417"/>
    <w:rsid w:val="00C94CB7"/>
    <w:rsid w:val="00C9604F"/>
    <w:rsid w:val="00CA19AA"/>
    <w:rsid w:val="00CC172B"/>
    <w:rsid w:val="00CC5298"/>
    <w:rsid w:val="00CD370D"/>
    <w:rsid w:val="00CD736E"/>
    <w:rsid w:val="00CD798D"/>
    <w:rsid w:val="00CE161E"/>
    <w:rsid w:val="00CF59A8"/>
    <w:rsid w:val="00CF7473"/>
    <w:rsid w:val="00D325A9"/>
    <w:rsid w:val="00D36A8A"/>
    <w:rsid w:val="00D61409"/>
    <w:rsid w:val="00D6691E"/>
    <w:rsid w:val="00D71170"/>
    <w:rsid w:val="00DA1C92"/>
    <w:rsid w:val="00DA25D4"/>
    <w:rsid w:val="00DA6538"/>
    <w:rsid w:val="00DC6A9C"/>
    <w:rsid w:val="00DE420A"/>
    <w:rsid w:val="00DF5882"/>
    <w:rsid w:val="00E05F6C"/>
    <w:rsid w:val="00E06EC4"/>
    <w:rsid w:val="00E15E75"/>
    <w:rsid w:val="00E27656"/>
    <w:rsid w:val="00E334E2"/>
    <w:rsid w:val="00E40E45"/>
    <w:rsid w:val="00E5262C"/>
    <w:rsid w:val="00E66CBF"/>
    <w:rsid w:val="00E822AB"/>
    <w:rsid w:val="00E94E0F"/>
    <w:rsid w:val="00E9691B"/>
    <w:rsid w:val="00EA7B26"/>
    <w:rsid w:val="00EB1BF2"/>
    <w:rsid w:val="00EC22FE"/>
    <w:rsid w:val="00EC58F4"/>
    <w:rsid w:val="00EC7DC4"/>
    <w:rsid w:val="00ED30CF"/>
    <w:rsid w:val="00ED390F"/>
    <w:rsid w:val="00ED4C53"/>
    <w:rsid w:val="00EF1712"/>
    <w:rsid w:val="00EF64FE"/>
    <w:rsid w:val="00F04EB0"/>
    <w:rsid w:val="00F176EF"/>
    <w:rsid w:val="00F307FA"/>
    <w:rsid w:val="00F41A70"/>
    <w:rsid w:val="00F45E10"/>
    <w:rsid w:val="00F626CD"/>
    <w:rsid w:val="00F6364A"/>
    <w:rsid w:val="00F64D3B"/>
    <w:rsid w:val="00F9113A"/>
    <w:rsid w:val="00FC66E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3E22E"/>
  <w15:chartTrackingRefBased/>
  <w15:docId w15:val="{28961568-C589-441A-B074-23594B6C8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5166BE"/>
    <w:pPr>
      <w:spacing w:after="0" w:line="240" w:lineRule="auto"/>
    </w:pPr>
    <w:rPr>
      <w:rFonts w:ascii="Arial" w:hAnsi="Arial" w:cs="Arial"/>
    </w:rPr>
  </w:style>
  <w:style w:type="paragraph" w:styleId="Heading1">
    <w:name w:val="heading 1"/>
    <w:aliases w:val="Pocket"/>
    <w:basedOn w:val="Normal"/>
    <w:next w:val="Normal"/>
    <w:link w:val="Heading1Char"/>
    <w:qFormat/>
    <w:rsid w:val="00516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66B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Text 7,3: Cite,Index Headers,Bold Cite,Citation Char Char,Heading 3 Char1 Char Char,Citation Char Char Char Char,Citation Char1 Char Char,n,Char"/>
    <w:basedOn w:val="Normal"/>
    <w:next w:val="Normal"/>
    <w:link w:val="Heading3Char"/>
    <w:uiPriority w:val="2"/>
    <w:unhideWhenUsed/>
    <w:qFormat/>
    <w:rsid w:val="005166B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 Ch"/>
    <w:basedOn w:val="Normal"/>
    <w:next w:val="Normal"/>
    <w:link w:val="Heading4Char"/>
    <w:uiPriority w:val="3"/>
    <w:unhideWhenUsed/>
    <w:qFormat/>
    <w:rsid w:val="005166BE"/>
    <w:pPr>
      <w:keepNext/>
      <w:keepLines/>
      <w:spacing w:before="20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1B332A"/>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5166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66BE"/>
  </w:style>
  <w:style w:type="character" w:customStyle="1" w:styleId="Heading1Char">
    <w:name w:val="Heading 1 Char"/>
    <w:aliases w:val="Pocket Char"/>
    <w:basedOn w:val="DefaultParagraphFont"/>
    <w:link w:val="Heading1"/>
    <w:rsid w:val="005166B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166BE"/>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Text 7 Char,3: Cite Char,Index Headers Char,Bold Cite Char,Citation Char Char Char,Heading 3 Char1 Char Char Char,n Char"/>
    <w:basedOn w:val="DefaultParagraphFont"/>
    <w:link w:val="Heading3"/>
    <w:uiPriority w:val="2"/>
    <w:rsid w:val="005166BE"/>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5166BE"/>
    <w:rPr>
      <w:rFonts w:ascii="Arial" w:eastAsiaTheme="majorEastAsia" w:hAnsi="Arial"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5166BE"/>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66B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Italic"/>
    <w:basedOn w:val="DefaultParagraphFont"/>
    <w:uiPriority w:val="6"/>
    <w:qFormat/>
    <w:rsid w:val="005166BE"/>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T"/>
    <w:basedOn w:val="DefaultParagraphFont"/>
    <w:uiPriority w:val="99"/>
    <w:unhideWhenUsed/>
    <w:rsid w:val="005166BE"/>
    <w:rPr>
      <w:color w:val="auto"/>
      <w:u w:val="none"/>
    </w:rPr>
  </w:style>
  <w:style w:type="character" w:styleId="FollowedHyperlink">
    <w:name w:val="FollowedHyperlink"/>
    <w:basedOn w:val="DefaultParagraphFont"/>
    <w:uiPriority w:val="99"/>
    <w:semiHidden/>
    <w:unhideWhenUsed/>
    <w:rsid w:val="005166BE"/>
    <w:rPr>
      <w:color w:val="auto"/>
      <w:u w:val="none"/>
    </w:rPr>
  </w:style>
  <w:style w:type="paragraph" w:styleId="NormalWeb">
    <w:name w:val="Normal (Web)"/>
    <w:basedOn w:val="Normal"/>
    <w:uiPriority w:val="99"/>
    <w:unhideWhenUsed/>
    <w:rsid w:val="00C94CB7"/>
    <w:pPr>
      <w:spacing w:before="100" w:beforeAutospacing="1" w:after="100" w:afterAutospacing="1"/>
    </w:pPr>
    <w:rPr>
      <w:rFonts w:ascii="Times New Roman" w:eastAsia="Times New Roman" w:hAnsi="Times New Roman" w:cs="Times New Roman"/>
      <w:sz w:val="24"/>
      <w:szCs w:val="24"/>
    </w:rPr>
  </w:style>
  <w:style w:type="paragraph" w:customStyle="1" w:styleId="font--body">
    <w:name w:val="font--body"/>
    <w:basedOn w:val="Normal"/>
    <w:rsid w:val="000F63BB"/>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9D258C"/>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styleId="Header">
    <w:name w:val="header"/>
    <w:basedOn w:val="Normal"/>
    <w:link w:val="HeaderChar"/>
    <w:uiPriority w:val="99"/>
    <w:unhideWhenUsed/>
    <w:rsid w:val="003A3B5C"/>
    <w:pPr>
      <w:tabs>
        <w:tab w:val="center" w:pos="4680"/>
        <w:tab w:val="right" w:pos="9360"/>
      </w:tabs>
    </w:pPr>
  </w:style>
  <w:style w:type="character" w:customStyle="1" w:styleId="HeaderChar">
    <w:name w:val="Header Char"/>
    <w:basedOn w:val="DefaultParagraphFont"/>
    <w:link w:val="Header"/>
    <w:uiPriority w:val="99"/>
    <w:rsid w:val="003A3B5C"/>
    <w:rPr>
      <w:rFonts w:ascii="Georgia" w:hAnsi="Georgia" w:cs="Calibri"/>
    </w:rPr>
  </w:style>
  <w:style w:type="paragraph" w:styleId="Footer">
    <w:name w:val="footer"/>
    <w:basedOn w:val="Normal"/>
    <w:link w:val="FooterChar"/>
    <w:uiPriority w:val="99"/>
    <w:unhideWhenUsed/>
    <w:rsid w:val="003A3B5C"/>
    <w:pPr>
      <w:tabs>
        <w:tab w:val="center" w:pos="4680"/>
        <w:tab w:val="right" w:pos="9360"/>
      </w:tabs>
    </w:pPr>
  </w:style>
  <w:style w:type="character" w:customStyle="1" w:styleId="FooterChar">
    <w:name w:val="Footer Char"/>
    <w:basedOn w:val="DefaultParagraphFont"/>
    <w:link w:val="Footer"/>
    <w:uiPriority w:val="99"/>
    <w:rsid w:val="003A3B5C"/>
    <w:rPr>
      <w:rFonts w:ascii="Georgia" w:hAnsi="Georgia" w:cs="Calibri"/>
    </w:rPr>
  </w:style>
  <w:style w:type="character" w:customStyle="1" w:styleId="fn-number">
    <w:name w:val="fn-number"/>
    <w:basedOn w:val="DefaultParagraphFont"/>
    <w:rsid w:val="00961B2B"/>
  </w:style>
  <w:style w:type="character" w:customStyle="1" w:styleId="fn-content">
    <w:name w:val="fn-content"/>
    <w:basedOn w:val="DefaultParagraphFont"/>
    <w:rsid w:val="00961B2B"/>
  </w:style>
  <w:style w:type="character" w:customStyle="1" w:styleId="fn-toggle">
    <w:name w:val="fn-toggle"/>
    <w:basedOn w:val="DefaultParagraphFont"/>
    <w:rsid w:val="00961B2B"/>
  </w:style>
  <w:style w:type="paragraph" w:styleId="ListParagraph">
    <w:name w:val="List Paragraph"/>
    <w:basedOn w:val="Normal"/>
    <w:uiPriority w:val="34"/>
    <w:unhideWhenUsed/>
    <w:qFormat/>
    <w:rsid w:val="00AA47AD"/>
    <w:pPr>
      <w:ind w:left="720"/>
      <w:contextualSpacing/>
    </w:pPr>
  </w:style>
  <w:style w:type="paragraph" w:customStyle="1" w:styleId="zn-bodyparagraph">
    <w:name w:val="zn-body__paragraph"/>
    <w:basedOn w:val="Normal"/>
    <w:rsid w:val="00F41A70"/>
    <w:pPr>
      <w:spacing w:before="100" w:beforeAutospacing="1" w:after="100" w:afterAutospacing="1"/>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F41A70"/>
    <w:rPr>
      <w:i/>
      <w:iCs/>
    </w:rPr>
  </w:style>
  <w:style w:type="paragraph" w:customStyle="1" w:styleId="UnderlinePara">
    <w:name w:val="Underline Para"/>
    <w:basedOn w:val="Normal"/>
    <w:uiPriority w:val="6"/>
    <w:qFormat/>
    <w:rsid w:val="00B53D70"/>
    <w:pPr>
      <w:widowControl w:val="0"/>
      <w:suppressAutoHyphens/>
      <w:spacing w:after="200"/>
      <w:contextualSpacing/>
    </w:pPr>
    <w:rPr>
      <w:rFonts w:asciiTheme="minorHAnsi" w:hAnsiTheme="minorHAnsi" w:cstheme="minorBidi"/>
      <w:u w:val="single"/>
    </w:rPr>
  </w:style>
  <w:style w:type="paragraph" w:customStyle="1" w:styleId="counter-paragraph">
    <w:name w:val="counter-paragraph"/>
    <w:basedOn w:val="Normal"/>
    <w:rsid w:val="00F64D3B"/>
    <w:pPr>
      <w:spacing w:before="100" w:beforeAutospacing="1" w:after="100" w:afterAutospacing="1"/>
    </w:pPr>
    <w:rPr>
      <w:rFonts w:ascii="Times New Roman" w:eastAsia="Times New Roman" w:hAnsi="Times New Roman" w:cs="Times New Roman"/>
      <w:sz w:val="24"/>
      <w:szCs w:val="24"/>
    </w:rPr>
  </w:style>
  <w:style w:type="paragraph" w:customStyle="1" w:styleId="drop-cap">
    <w:name w:val="drop-cap"/>
    <w:basedOn w:val="Normal"/>
    <w:rsid w:val="009A58BC"/>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4325FA"/>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4325FA"/>
    <w:rPr>
      <w:rFonts w:ascii="Arial" w:eastAsia="Times New Roman" w:hAnsi="Arial" w:cs="Arial"/>
      <w:vanish/>
      <w:sz w:val="16"/>
      <w:szCs w:val="16"/>
    </w:rPr>
  </w:style>
  <w:style w:type="paragraph" w:customStyle="1" w:styleId="p">
    <w:name w:val="p"/>
    <w:basedOn w:val="Normal"/>
    <w:rsid w:val="00AF0BCC"/>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uiPriority w:val="7"/>
    <w:qFormat/>
    <w:rsid w:val="00AF1EBF"/>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c74c">
    <w:name w:val="cc74c"/>
    <w:basedOn w:val="Normal"/>
    <w:rsid w:val="00E66CB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66CBF"/>
    <w:rPr>
      <w:b/>
      <w:bCs/>
    </w:rPr>
  </w:style>
  <w:style w:type="character" w:customStyle="1" w:styleId="rollover-people">
    <w:name w:val="rollover-people"/>
    <w:basedOn w:val="DefaultParagraphFont"/>
    <w:rsid w:val="006716DE"/>
  </w:style>
  <w:style w:type="paragraph" w:customStyle="1" w:styleId="css-h99hf">
    <w:name w:val="css-h99hf"/>
    <w:basedOn w:val="Normal"/>
    <w:rsid w:val="00790B7E"/>
    <w:pPr>
      <w:spacing w:before="100" w:beforeAutospacing="1" w:after="100" w:afterAutospacing="1"/>
    </w:pPr>
    <w:rPr>
      <w:rFonts w:ascii="Times New Roman" w:eastAsia="Times New Roman" w:hAnsi="Times New Roman" w:cs="Times New Roman"/>
      <w:sz w:val="24"/>
      <w:szCs w:val="24"/>
    </w:rPr>
  </w:style>
  <w:style w:type="paragraph" w:styleId="BodyText">
    <w:name w:val="Body Text"/>
    <w:basedOn w:val="Normal"/>
    <w:link w:val="BodyTextChar"/>
    <w:rsid w:val="0083697B"/>
    <w:pPr>
      <w:spacing w:after="140" w:line="276" w:lineRule="auto"/>
    </w:pPr>
    <w:rPr>
      <w:rFonts w:eastAsia="Calibri"/>
    </w:rPr>
  </w:style>
  <w:style w:type="character" w:customStyle="1" w:styleId="BodyTextChar">
    <w:name w:val="Body Text Char"/>
    <w:basedOn w:val="DefaultParagraphFont"/>
    <w:link w:val="BodyText"/>
    <w:rsid w:val="0083697B"/>
    <w:rPr>
      <w:rFonts w:ascii="Georgia" w:eastAsia="Calibri" w:hAnsi="Georgia" w:cs="Calibri"/>
    </w:rPr>
  </w:style>
  <w:style w:type="paragraph" w:customStyle="1" w:styleId="slate-paragraph">
    <w:name w:val="slate-paragraph"/>
    <w:basedOn w:val="Normal"/>
    <w:rsid w:val="006543DB"/>
    <w:pPr>
      <w:spacing w:before="100" w:beforeAutospacing="1" w:after="100" w:afterAutospacing="1"/>
    </w:pPr>
    <w:rPr>
      <w:rFonts w:ascii="Times New Roman" w:eastAsia="Times New Roman" w:hAnsi="Times New Roman" w:cs="Times New Roman"/>
      <w:sz w:val="24"/>
      <w:szCs w:val="24"/>
    </w:rPr>
  </w:style>
  <w:style w:type="paragraph" w:customStyle="1" w:styleId="css-158dogj">
    <w:name w:val="css-158dogj"/>
    <w:basedOn w:val="Normal"/>
    <w:rsid w:val="006543DB"/>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543DB"/>
    <w:rPr>
      <w:color w:val="605E5C"/>
      <w:shd w:val="clear" w:color="auto" w:fill="E1DFDD"/>
    </w:rPr>
  </w:style>
  <w:style w:type="paragraph" w:customStyle="1" w:styleId="gntarbp">
    <w:name w:val="gnt_ar_b_p"/>
    <w:basedOn w:val="Normal"/>
    <w:rsid w:val="006543DB"/>
    <w:pPr>
      <w:spacing w:before="100" w:beforeAutospacing="1" w:after="100" w:afterAutospacing="1"/>
    </w:pPr>
    <w:rPr>
      <w:rFonts w:ascii="Times New Roman" w:eastAsia="Times New Roman" w:hAnsi="Times New Roman" w:cs="Times New Roman"/>
      <w:sz w:val="24"/>
      <w:szCs w:val="24"/>
    </w:rPr>
  </w:style>
  <w:style w:type="paragraph" w:customStyle="1" w:styleId="rtejustify">
    <w:name w:val="rtejustify"/>
    <w:basedOn w:val="Normal"/>
    <w:rsid w:val="006543DB"/>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6543DB"/>
  </w:style>
  <w:style w:type="paragraph" w:styleId="DocumentMap">
    <w:name w:val="Document Map"/>
    <w:basedOn w:val="Normal"/>
    <w:link w:val="DocumentMapChar"/>
    <w:uiPriority w:val="99"/>
    <w:semiHidden/>
    <w:unhideWhenUsed/>
    <w:rsid w:val="006543DB"/>
    <w:rPr>
      <w:rFonts w:ascii="Lucida Grande" w:hAnsi="Lucida Grande" w:cs="Lucida Grande"/>
    </w:rPr>
  </w:style>
  <w:style w:type="character" w:customStyle="1" w:styleId="DocumentMapChar">
    <w:name w:val="Document Map Char"/>
    <w:basedOn w:val="DefaultParagraphFont"/>
    <w:link w:val="DocumentMap"/>
    <w:uiPriority w:val="99"/>
    <w:semiHidden/>
    <w:rsid w:val="006543DB"/>
    <w:rPr>
      <w:rFonts w:ascii="Lucida Grande" w:hAnsi="Lucida Grande" w:cs="Lucida Grande"/>
    </w:rPr>
  </w:style>
  <w:style w:type="character" w:customStyle="1" w:styleId="underline">
    <w:name w:val="underline"/>
    <w:qFormat/>
    <w:rsid w:val="006543DB"/>
    <w:rPr>
      <w:u w:val="single"/>
      <w:lang w:val="en-US" w:eastAsia="en-US" w:bidi="ar-SA"/>
    </w:rPr>
  </w:style>
  <w:style w:type="paragraph" w:customStyle="1" w:styleId="tipjar">
    <w:name w:val="tipjar"/>
    <w:basedOn w:val="Normal"/>
    <w:rsid w:val="006543DB"/>
    <w:pPr>
      <w:spacing w:before="100" w:beforeAutospacing="1" w:after="100" w:afterAutospacing="1"/>
    </w:pPr>
    <w:rPr>
      <w:rFonts w:ascii="Times New Roman" w:eastAsia="Times New Roman" w:hAnsi="Times New Roman" w:cs="Times New Roman"/>
      <w:sz w:val="24"/>
      <w:lang w:eastAsia="zh-CN"/>
    </w:rPr>
  </w:style>
  <w:style w:type="character" w:customStyle="1" w:styleId="CommentTextChar">
    <w:name w:val="Comment Text Char"/>
    <w:basedOn w:val="DefaultParagraphFont"/>
    <w:link w:val="CommentText"/>
    <w:uiPriority w:val="99"/>
    <w:semiHidden/>
    <w:rsid w:val="006543DB"/>
    <w:rPr>
      <w:rFonts w:ascii="Georgia" w:hAnsi="Georgia" w:cs="Calibri"/>
      <w:sz w:val="20"/>
      <w:szCs w:val="20"/>
    </w:rPr>
  </w:style>
  <w:style w:type="paragraph" w:styleId="CommentText">
    <w:name w:val="annotation text"/>
    <w:basedOn w:val="Normal"/>
    <w:link w:val="CommentTextChar"/>
    <w:uiPriority w:val="99"/>
    <w:semiHidden/>
    <w:unhideWhenUsed/>
    <w:rsid w:val="006543DB"/>
    <w:rPr>
      <w:sz w:val="20"/>
      <w:szCs w:val="20"/>
    </w:rPr>
  </w:style>
  <w:style w:type="character" w:customStyle="1" w:styleId="CommentTextChar1">
    <w:name w:val="Comment Text Char1"/>
    <w:basedOn w:val="DefaultParagraphFont"/>
    <w:uiPriority w:val="99"/>
    <w:semiHidden/>
    <w:rsid w:val="006543DB"/>
    <w:rPr>
      <w:rFonts w:ascii="Georgia" w:hAnsi="Georgia" w:cs="Calibri"/>
      <w:sz w:val="20"/>
      <w:szCs w:val="20"/>
    </w:rPr>
  </w:style>
  <w:style w:type="character" w:customStyle="1" w:styleId="CommentSubjectChar">
    <w:name w:val="Comment Subject Char"/>
    <w:basedOn w:val="CommentTextChar"/>
    <w:link w:val="CommentSubject"/>
    <w:uiPriority w:val="99"/>
    <w:semiHidden/>
    <w:rsid w:val="006543DB"/>
    <w:rPr>
      <w:rFonts w:ascii="Georgia" w:hAnsi="Georgia" w:cs="Calibri"/>
      <w:b/>
      <w:bCs/>
      <w:sz w:val="20"/>
      <w:szCs w:val="20"/>
    </w:rPr>
  </w:style>
  <w:style w:type="paragraph" w:styleId="CommentSubject">
    <w:name w:val="annotation subject"/>
    <w:basedOn w:val="CommentText"/>
    <w:next w:val="CommentText"/>
    <w:link w:val="CommentSubjectChar"/>
    <w:uiPriority w:val="99"/>
    <w:semiHidden/>
    <w:unhideWhenUsed/>
    <w:rsid w:val="006543DB"/>
    <w:rPr>
      <w:b/>
      <w:bCs/>
    </w:rPr>
  </w:style>
  <w:style w:type="character" w:customStyle="1" w:styleId="CommentSubjectChar1">
    <w:name w:val="Comment Subject Char1"/>
    <w:basedOn w:val="CommentTextChar1"/>
    <w:uiPriority w:val="99"/>
    <w:semiHidden/>
    <w:rsid w:val="006543DB"/>
    <w:rPr>
      <w:rFonts w:ascii="Georgia" w:hAnsi="Georgia" w:cs="Calibri"/>
      <w:b/>
      <w:bCs/>
      <w:sz w:val="20"/>
      <w:szCs w:val="20"/>
    </w:rPr>
  </w:style>
  <w:style w:type="character" w:customStyle="1" w:styleId="BalloonTextChar">
    <w:name w:val="Balloon Text Char"/>
    <w:basedOn w:val="DefaultParagraphFont"/>
    <w:link w:val="BalloonText"/>
    <w:uiPriority w:val="99"/>
    <w:semiHidden/>
    <w:rsid w:val="006543DB"/>
    <w:rPr>
      <w:rFonts w:ascii="Segoe UI" w:hAnsi="Segoe UI" w:cs="Segoe UI"/>
      <w:sz w:val="18"/>
      <w:szCs w:val="18"/>
    </w:rPr>
  </w:style>
  <w:style w:type="paragraph" w:styleId="BalloonText">
    <w:name w:val="Balloon Text"/>
    <w:basedOn w:val="Normal"/>
    <w:link w:val="BalloonTextChar"/>
    <w:uiPriority w:val="99"/>
    <w:semiHidden/>
    <w:unhideWhenUsed/>
    <w:rsid w:val="006543DB"/>
    <w:rPr>
      <w:rFonts w:ascii="Segoe UI" w:hAnsi="Segoe UI" w:cs="Segoe UI"/>
      <w:sz w:val="18"/>
      <w:szCs w:val="18"/>
    </w:rPr>
  </w:style>
  <w:style w:type="character" w:customStyle="1" w:styleId="BalloonTextChar1">
    <w:name w:val="Balloon Text Char1"/>
    <w:basedOn w:val="DefaultParagraphFont"/>
    <w:uiPriority w:val="99"/>
    <w:semiHidden/>
    <w:rsid w:val="006543DB"/>
    <w:rPr>
      <w:rFonts w:ascii="Segoe UI" w:hAnsi="Segoe UI" w:cs="Segoe UI"/>
      <w:sz w:val="18"/>
      <w:szCs w:val="18"/>
    </w:rPr>
  </w:style>
  <w:style w:type="character" w:customStyle="1" w:styleId="UnderlineBold">
    <w:name w:val="Underline Bold"/>
    <w:basedOn w:val="DefaultParagraphFont"/>
    <w:uiPriority w:val="6"/>
    <w:qFormat/>
    <w:rsid w:val="006543DB"/>
    <w:rPr>
      <w:b/>
      <w:sz w:val="20"/>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132B3E"/>
    <w:rPr>
      <w:u w:val="single"/>
    </w:rPr>
  </w:style>
  <w:style w:type="paragraph" w:styleId="Title">
    <w:name w:val="Title"/>
    <w:aliases w:val="UNDERLINE,Cites and Cards,Bold Underlined,title,Block Heading,Read This"/>
    <w:basedOn w:val="Normal"/>
    <w:next w:val="Normal"/>
    <w:link w:val="TitleChar"/>
    <w:uiPriority w:val="6"/>
    <w:qFormat/>
    <w:rsid w:val="00132B3E"/>
    <w:pPr>
      <w:ind w:left="720"/>
      <w:outlineLvl w:val="0"/>
    </w:pPr>
    <w:rPr>
      <w:rFonts w:asciiTheme="minorHAnsi" w:hAnsiTheme="minorHAnsi" w:cstheme="minorBidi"/>
      <w:u w:val="single"/>
    </w:rPr>
  </w:style>
  <w:style w:type="character" w:customStyle="1" w:styleId="TitleChar1">
    <w:name w:val="Title Char1"/>
    <w:basedOn w:val="DefaultParagraphFont"/>
    <w:uiPriority w:val="99"/>
    <w:semiHidden/>
    <w:rsid w:val="00132B3E"/>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9"/>
    <w:semiHidden/>
    <w:rsid w:val="001B332A"/>
    <w:rPr>
      <w:rFonts w:asciiTheme="majorHAnsi" w:eastAsiaTheme="majorEastAsia" w:hAnsiTheme="majorHAnsi" w:cstheme="majorBidi"/>
      <w:color w:val="1F4D78" w:themeColor="accent1" w:themeShade="7F"/>
    </w:rPr>
  </w:style>
  <w:style w:type="character" w:customStyle="1" w:styleId="vjs-control-text">
    <w:name w:val="vjs-control-text"/>
    <w:basedOn w:val="DefaultParagraphFont"/>
    <w:rsid w:val="001B332A"/>
  </w:style>
  <w:style w:type="paragraph" w:customStyle="1" w:styleId="current">
    <w:name w:val="current"/>
    <w:basedOn w:val="Normal"/>
    <w:rsid w:val="001B332A"/>
    <w:pPr>
      <w:spacing w:before="100" w:beforeAutospacing="1" w:after="100" w:afterAutospacing="1"/>
    </w:pPr>
    <w:rPr>
      <w:rFonts w:ascii="Times New Roman" w:eastAsia="Times New Roman" w:hAnsi="Times New Roman" w:cs="Times New Roman"/>
      <w:sz w:val="24"/>
      <w:szCs w:val="24"/>
    </w:rPr>
  </w:style>
  <w:style w:type="paragraph" w:customStyle="1" w:styleId="ob-dynamic-rec-container">
    <w:name w:val="ob-dynamic-rec-container"/>
    <w:basedOn w:val="Normal"/>
    <w:rsid w:val="001B332A"/>
    <w:pPr>
      <w:spacing w:before="100" w:beforeAutospacing="1" w:after="100" w:afterAutospacing="1"/>
    </w:pPr>
    <w:rPr>
      <w:rFonts w:ascii="Times New Roman" w:eastAsia="Times New Roman" w:hAnsi="Times New Roman" w:cs="Times New Roman"/>
      <w:sz w:val="24"/>
      <w:szCs w:val="24"/>
    </w:rPr>
  </w:style>
  <w:style w:type="character" w:customStyle="1" w:styleId="ob-unit">
    <w:name w:val="ob-unit"/>
    <w:basedOn w:val="DefaultParagraphFont"/>
    <w:rsid w:val="001B332A"/>
  </w:style>
  <w:style w:type="paragraph" w:customStyle="1" w:styleId="footercopyright">
    <w:name w:val="footer__copyright"/>
    <w:basedOn w:val="Normal"/>
    <w:rsid w:val="001B332A"/>
    <w:pPr>
      <w:spacing w:before="100" w:beforeAutospacing="1" w:after="100" w:afterAutospacing="1"/>
    </w:pPr>
    <w:rPr>
      <w:rFonts w:ascii="Times New Roman" w:eastAsia="Times New Roman" w:hAnsi="Times New Roman" w:cs="Times New Roman"/>
      <w:sz w:val="24"/>
      <w:szCs w:val="24"/>
    </w:rPr>
  </w:style>
  <w:style w:type="paragraph" w:customStyle="1" w:styleId="cardtext">
    <w:name w:val="card text"/>
    <w:basedOn w:val="Normal"/>
    <w:link w:val="cardtextChar"/>
    <w:qFormat/>
    <w:rsid w:val="00A956FC"/>
    <w:pPr>
      <w:ind w:left="288" w:right="288"/>
    </w:pPr>
    <w:rPr>
      <w:rFonts w:eastAsia="Times New Roman"/>
    </w:rPr>
  </w:style>
  <w:style w:type="character" w:customStyle="1" w:styleId="cardtextChar">
    <w:name w:val="card text Char"/>
    <w:link w:val="cardtext"/>
    <w:rsid w:val="00A956FC"/>
    <w:rPr>
      <w:rFonts w:ascii="Georgia" w:eastAsia="Times New Roman" w:hAnsi="Georgia" w:cs="Calibri"/>
    </w:rPr>
  </w:style>
  <w:style w:type="paragraph" w:customStyle="1" w:styleId="card">
    <w:name w:val="card"/>
    <w:basedOn w:val="Normal"/>
    <w:next w:val="Normal"/>
    <w:link w:val="cardChar"/>
    <w:uiPriority w:val="6"/>
    <w:qFormat/>
    <w:rsid w:val="006248FB"/>
    <w:pPr>
      <w:ind w:left="288" w:right="288"/>
    </w:pPr>
    <w:rPr>
      <w:rFonts w:eastAsia="Malgun Gothic"/>
      <w:sz w:val="16"/>
    </w:rPr>
  </w:style>
  <w:style w:type="character" w:customStyle="1" w:styleId="cardChar">
    <w:name w:val="card Char"/>
    <w:link w:val="card"/>
    <w:uiPriority w:val="6"/>
    <w:rsid w:val="006248FB"/>
    <w:rPr>
      <w:rFonts w:ascii="Georgia" w:eastAsia="Malgun Gothic" w:hAnsi="Georgia" w:cs="Calibri"/>
      <w:sz w:val="16"/>
    </w:rPr>
  </w:style>
  <w:style w:type="paragraph" w:customStyle="1" w:styleId="Tag2">
    <w:name w:val="Tag2"/>
    <w:basedOn w:val="Normal"/>
    <w:qFormat/>
    <w:rsid w:val="006248FB"/>
    <w:rPr>
      <w:rFonts w:eastAsia="Calibri"/>
      <w:b/>
      <w:sz w:val="24"/>
    </w:rPr>
  </w:style>
  <w:style w:type="character" w:styleId="IntenseEmphasis">
    <w:name w:val="Intense Emphasis"/>
    <w:aliases w:val="Body text + 8.5 pt,9.5 pt"/>
    <w:basedOn w:val="DefaultParagraphFont"/>
    <w:uiPriority w:val="6"/>
    <w:qFormat/>
    <w:rsid w:val="00990237"/>
    <w:rPr>
      <w:b w:val="0"/>
      <w:bCs w:val="0"/>
      <w:sz w:val="22"/>
      <w:u w:val="single"/>
    </w:rPr>
  </w:style>
  <w:style w:type="character" w:customStyle="1" w:styleId="BoldUnderline">
    <w:name w:val="BoldUnderline"/>
    <w:uiPriority w:val="1"/>
    <w:qFormat/>
    <w:rsid w:val="00115683"/>
    <w:rPr>
      <w:rFonts w:ascii="Arial" w:hAnsi="Arial"/>
      <w:b/>
      <w:sz w:val="20"/>
      <w:u w:val="single"/>
    </w:rPr>
  </w:style>
  <w:style w:type="paragraph" w:customStyle="1" w:styleId="Citation">
    <w:name w:val="Citation"/>
    <w:basedOn w:val="Normal"/>
    <w:qFormat/>
    <w:rsid w:val="00115683"/>
    <w:rPr>
      <w:rFonts w:eastAsia="Calibri"/>
      <w:b/>
      <w:sz w:val="24"/>
      <w:szCs w:val="20"/>
      <w:u w:val="single"/>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92745">
      <w:bodyDiv w:val="1"/>
      <w:marLeft w:val="0"/>
      <w:marRight w:val="0"/>
      <w:marTop w:val="0"/>
      <w:marBottom w:val="0"/>
      <w:divBdr>
        <w:top w:val="none" w:sz="0" w:space="0" w:color="auto"/>
        <w:left w:val="none" w:sz="0" w:space="0" w:color="auto"/>
        <w:bottom w:val="none" w:sz="0" w:space="0" w:color="auto"/>
        <w:right w:val="none" w:sz="0" w:space="0" w:color="auto"/>
      </w:divBdr>
    </w:div>
    <w:div w:id="44792710">
      <w:bodyDiv w:val="1"/>
      <w:marLeft w:val="0"/>
      <w:marRight w:val="0"/>
      <w:marTop w:val="0"/>
      <w:marBottom w:val="0"/>
      <w:divBdr>
        <w:top w:val="none" w:sz="0" w:space="0" w:color="auto"/>
        <w:left w:val="none" w:sz="0" w:space="0" w:color="auto"/>
        <w:bottom w:val="none" w:sz="0" w:space="0" w:color="auto"/>
        <w:right w:val="none" w:sz="0" w:space="0" w:color="auto"/>
      </w:divBdr>
      <w:divsChild>
        <w:div w:id="1097211620">
          <w:marLeft w:val="0"/>
          <w:marRight w:val="0"/>
          <w:marTop w:val="0"/>
          <w:marBottom w:val="0"/>
          <w:divBdr>
            <w:top w:val="none" w:sz="0" w:space="0" w:color="auto"/>
            <w:left w:val="none" w:sz="0" w:space="0" w:color="auto"/>
            <w:bottom w:val="none" w:sz="0" w:space="0" w:color="auto"/>
            <w:right w:val="none" w:sz="0" w:space="0" w:color="auto"/>
          </w:divBdr>
        </w:div>
      </w:divsChild>
    </w:div>
    <w:div w:id="85154687">
      <w:bodyDiv w:val="1"/>
      <w:marLeft w:val="0"/>
      <w:marRight w:val="0"/>
      <w:marTop w:val="0"/>
      <w:marBottom w:val="0"/>
      <w:divBdr>
        <w:top w:val="none" w:sz="0" w:space="0" w:color="auto"/>
        <w:left w:val="none" w:sz="0" w:space="0" w:color="auto"/>
        <w:bottom w:val="none" w:sz="0" w:space="0" w:color="auto"/>
        <w:right w:val="none" w:sz="0" w:space="0" w:color="auto"/>
      </w:divBdr>
    </w:div>
    <w:div w:id="109786780">
      <w:bodyDiv w:val="1"/>
      <w:marLeft w:val="0"/>
      <w:marRight w:val="0"/>
      <w:marTop w:val="0"/>
      <w:marBottom w:val="0"/>
      <w:divBdr>
        <w:top w:val="none" w:sz="0" w:space="0" w:color="auto"/>
        <w:left w:val="none" w:sz="0" w:space="0" w:color="auto"/>
        <w:bottom w:val="none" w:sz="0" w:space="0" w:color="auto"/>
        <w:right w:val="none" w:sz="0" w:space="0" w:color="auto"/>
      </w:divBdr>
    </w:div>
    <w:div w:id="120077275">
      <w:bodyDiv w:val="1"/>
      <w:marLeft w:val="0"/>
      <w:marRight w:val="0"/>
      <w:marTop w:val="0"/>
      <w:marBottom w:val="0"/>
      <w:divBdr>
        <w:top w:val="none" w:sz="0" w:space="0" w:color="auto"/>
        <w:left w:val="none" w:sz="0" w:space="0" w:color="auto"/>
        <w:bottom w:val="none" w:sz="0" w:space="0" w:color="auto"/>
        <w:right w:val="none" w:sz="0" w:space="0" w:color="auto"/>
      </w:divBdr>
    </w:div>
    <w:div w:id="140924688">
      <w:bodyDiv w:val="1"/>
      <w:marLeft w:val="0"/>
      <w:marRight w:val="0"/>
      <w:marTop w:val="0"/>
      <w:marBottom w:val="0"/>
      <w:divBdr>
        <w:top w:val="none" w:sz="0" w:space="0" w:color="auto"/>
        <w:left w:val="none" w:sz="0" w:space="0" w:color="auto"/>
        <w:bottom w:val="none" w:sz="0" w:space="0" w:color="auto"/>
        <w:right w:val="none" w:sz="0" w:space="0" w:color="auto"/>
      </w:divBdr>
      <w:divsChild>
        <w:div w:id="234167628">
          <w:marLeft w:val="0"/>
          <w:marRight w:val="0"/>
          <w:marTop w:val="0"/>
          <w:marBottom w:val="0"/>
          <w:divBdr>
            <w:top w:val="none" w:sz="0" w:space="0" w:color="auto"/>
            <w:left w:val="none" w:sz="0" w:space="0" w:color="auto"/>
            <w:bottom w:val="none" w:sz="0" w:space="0" w:color="auto"/>
            <w:right w:val="none" w:sz="0" w:space="0" w:color="auto"/>
          </w:divBdr>
          <w:divsChild>
            <w:div w:id="110724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6805">
      <w:bodyDiv w:val="1"/>
      <w:marLeft w:val="0"/>
      <w:marRight w:val="0"/>
      <w:marTop w:val="0"/>
      <w:marBottom w:val="0"/>
      <w:divBdr>
        <w:top w:val="none" w:sz="0" w:space="0" w:color="auto"/>
        <w:left w:val="none" w:sz="0" w:space="0" w:color="auto"/>
        <w:bottom w:val="none" w:sz="0" w:space="0" w:color="auto"/>
        <w:right w:val="none" w:sz="0" w:space="0" w:color="auto"/>
      </w:divBdr>
      <w:divsChild>
        <w:div w:id="271938417">
          <w:marLeft w:val="0"/>
          <w:marRight w:val="0"/>
          <w:marTop w:val="0"/>
          <w:marBottom w:val="0"/>
          <w:divBdr>
            <w:top w:val="none" w:sz="0" w:space="0" w:color="auto"/>
            <w:left w:val="none" w:sz="0" w:space="0" w:color="auto"/>
            <w:bottom w:val="none" w:sz="0" w:space="0" w:color="auto"/>
            <w:right w:val="none" w:sz="0" w:space="0" w:color="auto"/>
          </w:divBdr>
        </w:div>
        <w:div w:id="1517304833">
          <w:marLeft w:val="0"/>
          <w:marRight w:val="0"/>
          <w:marTop w:val="0"/>
          <w:marBottom w:val="0"/>
          <w:divBdr>
            <w:top w:val="none" w:sz="0" w:space="0" w:color="auto"/>
            <w:left w:val="none" w:sz="0" w:space="0" w:color="auto"/>
            <w:bottom w:val="none" w:sz="0" w:space="0" w:color="auto"/>
            <w:right w:val="none" w:sz="0" w:space="0" w:color="auto"/>
          </w:divBdr>
        </w:div>
      </w:divsChild>
    </w:div>
    <w:div w:id="166482225">
      <w:bodyDiv w:val="1"/>
      <w:marLeft w:val="0"/>
      <w:marRight w:val="0"/>
      <w:marTop w:val="0"/>
      <w:marBottom w:val="0"/>
      <w:divBdr>
        <w:top w:val="none" w:sz="0" w:space="0" w:color="auto"/>
        <w:left w:val="none" w:sz="0" w:space="0" w:color="auto"/>
        <w:bottom w:val="none" w:sz="0" w:space="0" w:color="auto"/>
        <w:right w:val="none" w:sz="0" w:space="0" w:color="auto"/>
      </w:divBdr>
      <w:divsChild>
        <w:div w:id="873463921">
          <w:marLeft w:val="0"/>
          <w:marRight w:val="0"/>
          <w:marTop w:val="0"/>
          <w:marBottom w:val="0"/>
          <w:divBdr>
            <w:top w:val="none" w:sz="0" w:space="0" w:color="auto"/>
            <w:left w:val="none" w:sz="0" w:space="0" w:color="auto"/>
            <w:bottom w:val="none" w:sz="0" w:space="0" w:color="auto"/>
            <w:right w:val="none" w:sz="0" w:space="0" w:color="auto"/>
          </w:divBdr>
        </w:div>
        <w:div w:id="1757629015">
          <w:marLeft w:val="0"/>
          <w:marRight w:val="0"/>
          <w:marTop w:val="0"/>
          <w:marBottom w:val="0"/>
          <w:divBdr>
            <w:top w:val="none" w:sz="0" w:space="0" w:color="auto"/>
            <w:left w:val="none" w:sz="0" w:space="0" w:color="auto"/>
            <w:bottom w:val="none" w:sz="0" w:space="0" w:color="auto"/>
            <w:right w:val="none" w:sz="0" w:space="0" w:color="auto"/>
          </w:divBdr>
        </w:div>
        <w:div w:id="2029410032">
          <w:marLeft w:val="0"/>
          <w:marRight w:val="0"/>
          <w:marTop w:val="0"/>
          <w:marBottom w:val="0"/>
          <w:divBdr>
            <w:top w:val="none" w:sz="0" w:space="0" w:color="auto"/>
            <w:left w:val="none" w:sz="0" w:space="0" w:color="auto"/>
            <w:bottom w:val="none" w:sz="0" w:space="0" w:color="auto"/>
            <w:right w:val="none" w:sz="0" w:space="0" w:color="auto"/>
          </w:divBdr>
        </w:div>
      </w:divsChild>
    </w:div>
    <w:div w:id="195197327">
      <w:bodyDiv w:val="1"/>
      <w:marLeft w:val="0"/>
      <w:marRight w:val="0"/>
      <w:marTop w:val="0"/>
      <w:marBottom w:val="0"/>
      <w:divBdr>
        <w:top w:val="none" w:sz="0" w:space="0" w:color="auto"/>
        <w:left w:val="none" w:sz="0" w:space="0" w:color="auto"/>
        <w:bottom w:val="none" w:sz="0" w:space="0" w:color="auto"/>
        <w:right w:val="none" w:sz="0" w:space="0" w:color="auto"/>
      </w:divBdr>
    </w:div>
    <w:div w:id="216403717">
      <w:bodyDiv w:val="1"/>
      <w:marLeft w:val="0"/>
      <w:marRight w:val="0"/>
      <w:marTop w:val="0"/>
      <w:marBottom w:val="0"/>
      <w:divBdr>
        <w:top w:val="none" w:sz="0" w:space="0" w:color="auto"/>
        <w:left w:val="none" w:sz="0" w:space="0" w:color="auto"/>
        <w:bottom w:val="none" w:sz="0" w:space="0" w:color="auto"/>
        <w:right w:val="none" w:sz="0" w:space="0" w:color="auto"/>
      </w:divBdr>
      <w:divsChild>
        <w:div w:id="556862931">
          <w:marLeft w:val="0"/>
          <w:marRight w:val="0"/>
          <w:marTop w:val="0"/>
          <w:marBottom w:val="0"/>
          <w:divBdr>
            <w:top w:val="none" w:sz="0" w:space="0" w:color="auto"/>
            <w:left w:val="none" w:sz="0" w:space="0" w:color="auto"/>
            <w:bottom w:val="none" w:sz="0" w:space="0" w:color="auto"/>
            <w:right w:val="none" w:sz="0" w:space="0" w:color="auto"/>
          </w:divBdr>
          <w:divsChild>
            <w:div w:id="151329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08359">
      <w:bodyDiv w:val="1"/>
      <w:marLeft w:val="0"/>
      <w:marRight w:val="0"/>
      <w:marTop w:val="0"/>
      <w:marBottom w:val="0"/>
      <w:divBdr>
        <w:top w:val="none" w:sz="0" w:space="0" w:color="auto"/>
        <w:left w:val="none" w:sz="0" w:space="0" w:color="auto"/>
        <w:bottom w:val="none" w:sz="0" w:space="0" w:color="auto"/>
        <w:right w:val="none" w:sz="0" w:space="0" w:color="auto"/>
      </w:divBdr>
    </w:div>
    <w:div w:id="285698899">
      <w:bodyDiv w:val="1"/>
      <w:marLeft w:val="0"/>
      <w:marRight w:val="0"/>
      <w:marTop w:val="0"/>
      <w:marBottom w:val="0"/>
      <w:divBdr>
        <w:top w:val="none" w:sz="0" w:space="0" w:color="auto"/>
        <w:left w:val="none" w:sz="0" w:space="0" w:color="auto"/>
        <w:bottom w:val="none" w:sz="0" w:space="0" w:color="auto"/>
        <w:right w:val="none" w:sz="0" w:space="0" w:color="auto"/>
      </w:divBdr>
      <w:divsChild>
        <w:div w:id="10761830">
          <w:marLeft w:val="-150"/>
          <w:marRight w:val="-150"/>
          <w:marTop w:val="0"/>
          <w:marBottom w:val="0"/>
          <w:divBdr>
            <w:top w:val="none" w:sz="0" w:space="0" w:color="auto"/>
            <w:left w:val="none" w:sz="0" w:space="0" w:color="auto"/>
            <w:bottom w:val="none" w:sz="0" w:space="0" w:color="auto"/>
            <w:right w:val="none" w:sz="0" w:space="0" w:color="auto"/>
          </w:divBdr>
          <w:divsChild>
            <w:div w:id="203980702">
              <w:marLeft w:val="0"/>
              <w:marRight w:val="0"/>
              <w:marTop w:val="0"/>
              <w:marBottom w:val="0"/>
              <w:divBdr>
                <w:top w:val="none" w:sz="0" w:space="0" w:color="auto"/>
                <w:left w:val="none" w:sz="0" w:space="0" w:color="auto"/>
                <w:bottom w:val="none" w:sz="0" w:space="0" w:color="auto"/>
                <w:right w:val="none" w:sz="0" w:space="0" w:color="auto"/>
              </w:divBdr>
            </w:div>
          </w:divsChild>
        </w:div>
        <w:div w:id="1787233454">
          <w:marLeft w:val="-150"/>
          <w:marRight w:val="-150"/>
          <w:marTop w:val="0"/>
          <w:marBottom w:val="0"/>
          <w:divBdr>
            <w:top w:val="none" w:sz="0" w:space="0" w:color="auto"/>
            <w:left w:val="none" w:sz="0" w:space="0" w:color="auto"/>
            <w:bottom w:val="none" w:sz="0" w:space="0" w:color="auto"/>
            <w:right w:val="none" w:sz="0" w:space="0" w:color="auto"/>
          </w:divBdr>
          <w:divsChild>
            <w:div w:id="185388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12306">
      <w:bodyDiv w:val="1"/>
      <w:marLeft w:val="0"/>
      <w:marRight w:val="0"/>
      <w:marTop w:val="0"/>
      <w:marBottom w:val="0"/>
      <w:divBdr>
        <w:top w:val="none" w:sz="0" w:space="0" w:color="auto"/>
        <w:left w:val="none" w:sz="0" w:space="0" w:color="auto"/>
        <w:bottom w:val="none" w:sz="0" w:space="0" w:color="auto"/>
        <w:right w:val="none" w:sz="0" w:space="0" w:color="auto"/>
      </w:divBdr>
    </w:div>
    <w:div w:id="356733649">
      <w:bodyDiv w:val="1"/>
      <w:marLeft w:val="0"/>
      <w:marRight w:val="0"/>
      <w:marTop w:val="0"/>
      <w:marBottom w:val="0"/>
      <w:divBdr>
        <w:top w:val="none" w:sz="0" w:space="0" w:color="auto"/>
        <w:left w:val="none" w:sz="0" w:space="0" w:color="auto"/>
        <w:bottom w:val="none" w:sz="0" w:space="0" w:color="auto"/>
        <w:right w:val="none" w:sz="0" w:space="0" w:color="auto"/>
      </w:divBdr>
    </w:div>
    <w:div w:id="362639291">
      <w:bodyDiv w:val="1"/>
      <w:marLeft w:val="0"/>
      <w:marRight w:val="0"/>
      <w:marTop w:val="0"/>
      <w:marBottom w:val="0"/>
      <w:divBdr>
        <w:top w:val="none" w:sz="0" w:space="0" w:color="auto"/>
        <w:left w:val="none" w:sz="0" w:space="0" w:color="auto"/>
        <w:bottom w:val="none" w:sz="0" w:space="0" w:color="auto"/>
        <w:right w:val="none" w:sz="0" w:space="0" w:color="auto"/>
      </w:divBdr>
      <w:divsChild>
        <w:div w:id="311718812">
          <w:marLeft w:val="0"/>
          <w:marRight w:val="0"/>
          <w:marTop w:val="0"/>
          <w:marBottom w:val="0"/>
          <w:divBdr>
            <w:top w:val="none" w:sz="0" w:space="0" w:color="auto"/>
            <w:left w:val="none" w:sz="0" w:space="0" w:color="auto"/>
            <w:bottom w:val="none" w:sz="0" w:space="0" w:color="auto"/>
            <w:right w:val="none" w:sz="0" w:space="0" w:color="auto"/>
          </w:divBdr>
          <w:divsChild>
            <w:div w:id="1103839167">
              <w:marLeft w:val="0"/>
              <w:marRight w:val="0"/>
              <w:marTop w:val="0"/>
              <w:marBottom w:val="0"/>
              <w:divBdr>
                <w:top w:val="none" w:sz="0" w:space="0" w:color="auto"/>
                <w:left w:val="none" w:sz="0" w:space="0" w:color="auto"/>
                <w:bottom w:val="none" w:sz="0" w:space="0" w:color="auto"/>
                <w:right w:val="none" w:sz="0" w:space="0" w:color="auto"/>
              </w:divBdr>
              <w:divsChild>
                <w:div w:id="1410541289">
                  <w:marLeft w:val="0"/>
                  <w:marRight w:val="0"/>
                  <w:marTop w:val="0"/>
                  <w:marBottom w:val="0"/>
                  <w:divBdr>
                    <w:top w:val="none" w:sz="0" w:space="0" w:color="auto"/>
                    <w:left w:val="none" w:sz="0" w:space="0" w:color="auto"/>
                    <w:bottom w:val="none" w:sz="0" w:space="0" w:color="auto"/>
                    <w:right w:val="none" w:sz="0" w:space="0" w:color="auto"/>
                  </w:divBdr>
                  <w:divsChild>
                    <w:div w:id="1161458892">
                      <w:marLeft w:val="0"/>
                      <w:marRight w:val="0"/>
                      <w:marTop w:val="0"/>
                      <w:marBottom w:val="0"/>
                      <w:divBdr>
                        <w:top w:val="none" w:sz="0" w:space="0" w:color="auto"/>
                        <w:left w:val="none" w:sz="0" w:space="0" w:color="auto"/>
                        <w:bottom w:val="none" w:sz="0" w:space="0" w:color="auto"/>
                        <w:right w:val="none" w:sz="0" w:space="0" w:color="auto"/>
                      </w:divBdr>
                      <w:divsChild>
                        <w:div w:id="9105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23805">
          <w:marLeft w:val="0"/>
          <w:marRight w:val="0"/>
          <w:marTop w:val="0"/>
          <w:marBottom w:val="0"/>
          <w:divBdr>
            <w:top w:val="none" w:sz="0" w:space="0" w:color="auto"/>
            <w:left w:val="none" w:sz="0" w:space="0" w:color="auto"/>
            <w:bottom w:val="none" w:sz="0" w:space="0" w:color="auto"/>
            <w:right w:val="none" w:sz="0" w:space="0" w:color="auto"/>
          </w:divBdr>
          <w:divsChild>
            <w:div w:id="2080209991">
              <w:marLeft w:val="0"/>
              <w:marRight w:val="0"/>
              <w:marTop w:val="0"/>
              <w:marBottom w:val="0"/>
              <w:divBdr>
                <w:top w:val="none" w:sz="0" w:space="0" w:color="auto"/>
                <w:left w:val="none" w:sz="0" w:space="0" w:color="auto"/>
                <w:bottom w:val="none" w:sz="0" w:space="0" w:color="auto"/>
                <w:right w:val="none" w:sz="0" w:space="0" w:color="auto"/>
              </w:divBdr>
              <w:divsChild>
                <w:div w:id="1836413276">
                  <w:marLeft w:val="0"/>
                  <w:marRight w:val="0"/>
                  <w:marTop w:val="0"/>
                  <w:marBottom w:val="0"/>
                  <w:divBdr>
                    <w:top w:val="none" w:sz="0" w:space="0" w:color="auto"/>
                    <w:left w:val="none" w:sz="0" w:space="0" w:color="auto"/>
                    <w:bottom w:val="none" w:sz="0" w:space="0" w:color="auto"/>
                    <w:right w:val="none" w:sz="0" w:space="0" w:color="auto"/>
                  </w:divBdr>
                  <w:divsChild>
                    <w:div w:id="129919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070891">
      <w:bodyDiv w:val="1"/>
      <w:marLeft w:val="0"/>
      <w:marRight w:val="0"/>
      <w:marTop w:val="0"/>
      <w:marBottom w:val="0"/>
      <w:divBdr>
        <w:top w:val="none" w:sz="0" w:space="0" w:color="auto"/>
        <w:left w:val="none" w:sz="0" w:space="0" w:color="auto"/>
        <w:bottom w:val="none" w:sz="0" w:space="0" w:color="auto"/>
        <w:right w:val="none" w:sz="0" w:space="0" w:color="auto"/>
      </w:divBdr>
    </w:div>
    <w:div w:id="426392931">
      <w:bodyDiv w:val="1"/>
      <w:marLeft w:val="0"/>
      <w:marRight w:val="0"/>
      <w:marTop w:val="0"/>
      <w:marBottom w:val="0"/>
      <w:divBdr>
        <w:top w:val="none" w:sz="0" w:space="0" w:color="auto"/>
        <w:left w:val="none" w:sz="0" w:space="0" w:color="auto"/>
        <w:bottom w:val="none" w:sz="0" w:space="0" w:color="auto"/>
        <w:right w:val="none" w:sz="0" w:space="0" w:color="auto"/>
      </w:divBdr>
      <w:divsChild>
        <w:div w:id="750664342">
          <w:marLeft w:val="0"/>
          <w:marRight w:val="0"/>
          <w:marTop w:val="0"/>
          <w:marBottom w:val="0"/>
          <w:divBdr>
            <w:top w:val="none" w:sz="0" w:space="0" w:color="auto"/>
            <w:left w:val="none" w:sz="0" w:space="0" w:color="auto"/>
            <w:bottom w:val="none" w:sz="0" w:space="0" w:color="auto"/>
            <w:right w:val="none" w:sz="0" w:space="0" w:color="auto"/>
          </w:divBdr>
          <w:divsChild>
            <w:div w:id="1941257008">
              <w:marLeft w:val="0"/>
              <w:marRight w:val="0"/>
              <w:marTop w:val="0"/>
              <w:marBottom w:val="0"/>
              <w:divBdr>
                <w:top w:val="none" w:sz="0" w:space="0" w:color="auto"/>
                <w:left w:val="none" w:sz="0" w:space="0" w:color="auto"/>
                <w:bottom w:val="none" w:sz="0" w:space="0" w:color="auto"/>
                <w:right w:val="none" w:sz="0" w:space="0" w:color="auto"/>
              </w:divBdr>
              <w:divsChild>
                <w:div w:id="1392193973">
                  <w:marLeft w:val="0"/>
                  <w:marRight w:val="0"/>
                  <w:marTop w:val="0"/>
                  <w:marBottom w:val="0"/>
                  <w:divBdr>
                    <w:top w:val="none" w:sz="0" w:space="0" w:color="auto"/>
                    <w:left w:val="none" w:sz="0" w:space="0" w:color="auto"/>
                    <w:bottom w:val="none" w:sz="0" w:space="0" w:color="auto"/>
                    <w:right w:val="none" w:sz="0" w:space="0" w:color="auto"/>
                  </w:divBdr>
                  <w:divsChild>
                    <w:div w:id="205219692">
                      <w:marLeft w:val="0"/>
                      <w:marRight w:val="0"/>
                      <w:marTop w:val="0"/>
                      <w:marBottom w:val="0"/>
                      <w:divBdr>
                        <w:top w:val="none" w:sz="0" w:space="0" w:color="auto"/>
                        <w:left w:val="none" w:sz="0" w:space="0" w:color="auto"/>
                        <w:bottom w:val="none" w:sz="0" w:space="0" w:color="auto"/>
                        <w:right w:val="none" w:sz="0" w:space="0" w:color="auto"/>
                      </w:divBdr>
                      <w:divsChild>
                        <w:div w:id="1965425454">
                          <w:marLeft w:val="0"/>
                          <w:marRight w:val="0"/>
                          <w:marTop w:val="0"/>
                          <w:marBottom w:val="0"/>
                          <w:divBdr>
                            <w:top w:val="none" w:sz="0" w:space="0" w:color="auto"/>
                            <w:left w:val="none" w:sz="0" w:space="0" w:color="auto"/>
                            <w:bottom w:val="none" w:sz="0" w:space="0" w:color="auto"/>
                            <w:right w:val="none" w:sz="0" w:space="0" w:color="auto"/>
                          </w:divBdr>
                          <w:divsChild>
                            <w:div w:id="1887057720">
                              <w:marLeft w:val="0"/>
                              <w:marRight w:val="0"/>
                              <w:marTop w:val="0"/>
                              <w:marBottom w:val="0"/>
                              <w:divBdr>
                                <w:top w:val="none" w:sz="0" w:space="0" w:color="auto"/>
                                <w:left w:val="none" w:sz="0" w:space="0" w:color="auto"/>
                                <w:bottom w:val="none" w:sz="0" w:space="0" w:color="auto"/>
                                <w:right w:val="none" w:sz="0" w:space="0" w:color="auto"/>
                              </w:divBdr>
                              <w:divsChild>
                                <w:div w:id="1440376548">
                                  <w:marLeft w:val="0"/>
                                  <w:marRight w:val="0"/>
                                  <w:marTop w:val="0"/>
                                  <w:marBottom w:val="0"/>
                                  <w:divBdr>
                                    <w:top w:val="none" w:sz="0" w:space="0" w:color="auto"/>
                                    <w:left w:val="none" w:sz="0" w:space="0" w:color="auto"/>
                                    <w:bottom w:val="none" w:sz="0" w:space="0" w:color="auto"/>
                                    <w:right w:val="none" w:sz="0" w:space="0" w:color="auto"/>
                                  </w:divBdr>
                                  <w:divsChild>
                                    <w:div w:id="1647971411">
                                      <w:marLeft w:val="0"/>
                                      <w:marRight w:val="0"/>
                                      <w:marTop w:val="0"/>
                                      <w:marBottom w:val="0"/>
                                      <w:divBdr>
                                        <w:top w:val="none" w:sz="0" w:space="0" w:color="auto"/>
                                        <w:left w:val="none" w:sz="0" w:space="0" w:color="auto"/>
                                        <w:bottom w:val="none" w:sz="0" w:space="0" w:color="auto"/>
                                        <w:right w:val="none" w:sz="0" w:space="0" w:color="auto"/>
                                      </w:divBdr>
                                      <w:divsChild>
                                        <w:div w:id="658849946">
                                          <w:marLeft w:val="0"/>
                                          <w:marRight w:val="0"/>
                                          <w:marTop w:val="0"/>
                                          <w:marBottom w:val="0"/>
                                          <w:divBdr>
                                            <w:top w:val="none" w:sz="0" w:space="0" w:color="auto"/>
                                            <w:left w:val="none" w:sz="0" w:space="0" w:color="auto"/>
                                            <w:bottom w:val="none" w:sz="0" w:space="0" w:color="auto"/>
                                            <w:right w:val="none" w:sz="0" w:space="0" w:color="auto"/>
                                          </w:divBdr>
                                          <w:divsChild>
                                            <w:div w:id="160773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150639">
                      <w:marLeft w:val="0"/>
                      <w:marRight w:val="0"/>
                      <w:marTop w:val="0"/>
                      <w:marBottom w:val="0"/>
                      <w:divBdr>
                        <w:top w:val="none" w:sz="0" w:space="0" w:color="auto"/>
                        <w:left w:val="none" w:sz="0" w:space="0" w:color="auto"/>
                        <w:bottom w:val="none" w:sz="0" w:space="0" w:color="auto"/>
                        <w:right w:val="none" w:sz="0" w:space="0" w:color="auto"/>
                      </w:divBdr>
                      <w:divsChild>
                        <w:div w:id="1626958849">
                          <w:marLeft w:val="0"/>
                          <w:marRight w:val="0"/>
                          <w:marTop w:val="0"/>
                          <w:marBottom w:val="0"/>
                          <w:divBdr>
                            <w:top w:val="none" w:sz="0" w:space="0" w:color="auto"/>
                            <w:left w:val="none" w:sz="0" w:space="0" w:color="auto"/>
                            <w:bottom w:val="none" w:sz="0" w:space="0" w:color="auto"/>
                            <w:right w:val="none" w:sz="0" w:space="0" w:color="auto"/>
                          </w:divBdr>
                          <w:divsChild>
                            <w:div w:id="1414888256">
                              <w:marLeft w:val="0"/>
                              <w:marRight w:val="0"/>
                              <w:marTop w:val="0"/>
                              <w:marBottom w:val="0"/>
                              <w:divBdr>
                                <w:top w:val="none" w:sz="0" w:space="0" w:color="auto"/>
                                <w:left w:val="none" w:sz="0" w:space="0" w:color="auto"/>
                                <w:bottom w:val="none" w:sz="0" w:space="0" w:color="auto"/>
                                <w:right w:val="none" w:sz="0" w:space="0" w:color="auto"/>
                              </w:divBdr>
                              <w:divsChild>
                                <w:div w:id="22092966">
                                  <w:marLeft w:val="0"/>
                                  <w:marRight w:val="0"/>
                                  <w:marTop w:val="360"/>
                                  <w:marBottom w:val="0"/>
                                  <w:divBdr>
                                    <w:top w:val="single" w:sz="6" w:space="18" w:color="E8E8E8"/>
                                    <w:left w:val="none" w:sz="0" w:space="0" w:color="auto"/>
                                    <w:bottom w:val="none" w:sz="0" w:space="0" w:color="auto"/>
                                    <w:right w:val="none" w:sz="0" w:space="0" w:color="auto"/>
                                  </w:divBdr>
                                </w:div>
                                <w:div w:id="73547905">
                                  <w:marLeft w:val="0"/>
                                  <w:marRight w:val="0"/>
                                  <w:marTop w:val="0"/>
                                  <w:marBottom w:val="0"/>
                                  <w:divBdr>
                                    <w:top w:val="none" w:sz="0" w:space="0" w:color="auto"/>
                                    <w:left w:val="none" w:sz="0" w:space="0" w:color="auto"/>
                                    <w:bottom w:val="none" w:sz="0" w:space="0" w:color="auto"/>
                                    <w:right w:val="none" w:sz="0" w:space="0" w:color="auto"/>
                                  </w:divBdr>
                                  <w:divsChild>
                                    <w:div w:id="411245637">
                                      <w:marLeft w:val="0"/>
                                      <w:marRight w:val="0"/>
                                      <w:marTop w:val="0"/>
                                      <w:marBottom w:val="0"/>
                                      <w:divBdr>
                                        <w:top w:val="none" w:sz="0" w:space="0" w:color="auto"/>
                                        <w:left w:val="none" w:sz="0" w:space="0" w:color="auto"/>
                                        <w:bottom w:val="none" w:sz="0" w:space="0" w:color="auto"/>
                                        <w:right w:val="none" w:sz="0" w:space="0" w:color="auto"/>
                                      </w:divBdr>
                                    </w:div>
                                  </w:divsChild>
                                </w:div>
                                <w:div w:id="305400833">
                                  <w:marLeft w:val="0"/>
                                  <w:marRight w:val="0"/>
                                  <w:marTop w:val="0"/>
                                  <w:marBottom w:val="0"/>
                                  <w:divBdr>
                                    <w:top w:val="none" w:sz="0" w:space="0" w:color="auto"/>
                                    <w:left w:val="none" w:sz="0" w:space="0" w:color="auto"/>
                                    <w:bottom w:val="none" w:sz="0" w:space="0" w:color="auto"/>
                                    <w:right w:val="none" w:sz="0" w:space="0" w:color="auto"/>
                                  </w:divBdr>
                                  <w:divsChild>
                                    <w:div w:id="311251991">
                                      <w:marLeft w:val="0"/>
                                      <w:marRight w:val="0"/>
                                      <w:marTop w:val="0"/>
                                      <w:marBottom w:val="0"/>
                                      <w:divBdr>
                                        <w:top w:val="none" w:sz="0" w:space="0" w:color="auto"/>
                                        <w:left w:val="none" w:sz="0" w:space="0" w:color="auto"/>
                                        <w:bottom w:val="none" w:sz="0" w:space="0" w:color="auto"/>
                                        <w:right w:val="none" w:sz="0" w:space="0" w:color="auto"/>
                                      </w:divBdr>
                                      <w:divsChild>
                                        <w:div w:id="2057272846">
                                          <w:marLeft w:val="0"/>
                                          <w:marRight w:val="0"/>
                                          <w:marTop w:val="0"/>
                                          <w:marBottom w:val="0"/>
                                          <w:divBdr>
                                            <w:top w:val="none" w:sz="0" w:space="0" w:color="auto"/>
                                            <w:left w:val="none" w:sz="0" w:space="0" w:color="auto"/>
                                            <w:bottom w:val="none" w:sz="0" w:space="0" w:color="auto"/>
                                            <w:right w:val="none" w:sz="0" w:space="0" w:color="auto"/>
                                          </w:divBdr>
                                          <w:divsChild>
                                            <w:div w:id="634794037">
                                              <w:marLeft w:val="0"/>
                                              <w:marRight w:val="0"/>
                                              <w:marTop w:val="0"/>
                                              <w:marBottom w:val="0"/>
                                              <w:divBdr>
                                                <w:top w:val="none" w:sz="0" w:space="0" w:color="auto"/>
                                                <w:left w:val="none" w:sz="0" w:space="0" w:color="auto"/>
                                                <w:bottom w:val="none" w:sz="0" w:space="0" w:color="auto"/>
                                                <w:right w:val="none" w:sz="0" w:space="0" w:color="auto"/>
                                              </w:divBdr>
                                              <w:divsChild>
                                                <w:div w:id="958610257">
                                                  <w:marLeft w:val="0"/>
                                                  <w:marRight w:val="0"/>
                                                  <w:marTop w:val="0"/>
                                                  <w:marBottom w:val="0"/>
                                                  <w:divBdr>
                                                    <w:top w:val="none" w:sz="0" w:space="0" w:color="auto"/>
                                                    <w:left w:val="none" w:sz="0" w:space="0" w:color="auto"/>
                                                    <w:bottom w:val="none" w:sz="0" w:space="0" w:color="auto"/>
                                                    <w:right w:val="none" w:sz="0" w:space="0" w:color="auto"/>
                                                  </w:divBdr>
                                                  <w:divsChild>
                                                    <w:div w:id="1421873875">
                                                      <w:marLeft w:val="0"/>
                                                      <w:marRight w:val="0"/>
                                                      <w:marTop w:val="0"/>
                                                      <w:marBottom w:val="0"/>
                                                      <w:divBdr>
                                                        <w:top w:val="none" w:sz="0" w:space="0" w:color="auto"/>
                                                        <w:left w:val="none" w:sz="0" w:space="0" w:color="auto"/>
                                                        <w:bottom w:val="none" w:sz="0" w:space="0" w:color="auto"/>
                                                        <w:right w:val="none" w:sz="0" w:space="0" w:color="auto"/>
                                                      </w:divBdr>
                                                      <w:divsChild>
                                                        <w:div w:id="1767461472">
                                                          <w:marLeft w:val="0"/>
                                                          <w:marRight w:val="0"/>
                                                          <w:marTop w:val="0"/>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461422">
                                  <w:marLeft w:val="0"/>
                                  <w:marRight w:val="0"/>
                                  <w:marTop w:val="360"/>
                                  <w:marBottom w:val="0"/>
                                  <w:divBdr>
                                    <w:top w:val="single" w:sz="6" w:space="18" w:color="E8E8E8"/>
                                    <w:left w:val="none" w:sz="0" w:space="0" w:color="auto"/>
                                    <w:bottom w:val="none" w:sz="0" w:space="0" w:color="auto"/>
                                    <w:right w:val="none" w:sz="0" w:space="0" w:color="auto"/>
                                  </w:divBdr>
                                  <w:divsChild>
                                    <w:div w:id="1250384222">
                                      <w:marLeft w:val="0"/>
                                      <w:marRight w:val="0"/>
                                      <w:marTop w:val="0"/>
                                      <w:marBottom w:val="0"/>
                                      <w:divBdr>
                                        <w:top w:val="none" w:sz="0" w:space="0" w:color="auto"/>
                                        <w:left w:val="none" w:sz="0" w:space="0" w:color="auto"/>
                                        <w:bottom w:val="none" w:sz="0" w:space="0" w:color="auto"/>
                                        <w:right w:val="none" w:sz="0" w:space="0" w:color="auto"/>
                                      </w:divBdr>
                                      <w:divsChild>
                                        <w:div w:id="74268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46062">
                                  <w:marLeft w:val="0"/>
                                  <w:marRight w:val="0"/>
                                  <w:marTop w:val="0"/>
                                  <w:marBottom w:val="0"/>
                                  <w:divBdr>
                                    <w:top w:val="none" w:sz="0" w:space="0" w:color="auto"/>
                                    <w:left w:val="none" w:sz="0" w:space="0" w:color="auto"/>
                                    <w:bottom w:val="none" w:sz="0" w:space="0" w:color="auto"/>
                                    <w:right w:val="none" w:sz="0" w:space="0" w:color="auto"/>
                                  </w:divBdr>
                                  <w:divsChild>
                                    <w:div w:id="1463500156">
                                      <w:marLeft w:val="0"/>
                                      <w:marRight w:val="0"/>
                                      <w:marTop w:val="600"/>
                                      <w:marBottom w:val="0"/>
                                      <w:divBdr>
                                        <w:top w:val="none" w:sz="0" w:space="0" w:color="auto"/>
                                        <w:left w:val="none" w:sz="0" w:space="0" w:color="auto"/>
                                        <w:bottom w:val="none" w:sz="0" w:space="0" w:color="auto"/>
                                        <w:right w:val="none" w:sz="0" w:space="0" w:color="auto"/>
                                      </w:divBdr>
                                      <w:divsChild>
                                        <w:div w:id="1642735117">
                                          <w:marLeft w:val="0"/>
                                          <w:marRight w:val="0"/>
                                          <w:marTop w:val="0"/>
                                          <w:marBottom w:val="0"/>
                                          <w:divBdr>
                                            <w:top w:val="none" w:sz="0" w:space="0" w:color="auto"/>
                                            <w:left w:val="none" w:sz="0" w:space="0" w:color="auto"/>
                                            <w:bottom w:val="none" w:sz="0" w:space="0" w:color="auto"/>
                                            <w:right w:val="none" w:sz="0" w:space="0" w:color="auto"/>
                                          </w:divBdr>
                                          <w:divsChild>
                                            <w:div w:id="816801918">
                                              <w:marLeft w:val="0"/>
                                              <w:marRight w:val="0"/>
                                              <w:marTop w:val="0"/>
                                              <w:marBottom w:val="0"/>
                                              <w:divBdr>
                                                <w:top w:val="none" w:sz="0" w:space="0" w:color="auto"/>
                                                <w:left w:val="none" w:sz="0" w:space="0" w:color="auto"/>
                                                <w:bottom w:val="none" w:sz="0" w:space="0" w:color="auto"/>
                                                <w:right w:val="none" w:sz="0" w:space="0" w:color="auto"/>
                                              </w:divBdr>
                                              <w:divsChild>
                                                <w:div w:id="625547163">
                                                  <w:marLeft w:val="0"/>
                                                  <w:marRight w:val="0"/>
                                                  <w:marTop w:val="0"/>
                                                  <w:marBottom w:val="0"/>
                                                  <w:divBdr>
                                                    <w:top w:val="none" w:sz="0" w:space="0" w:color="auto"/>
                                                    <w:left w:val="none" w:sz="0" w:space="0" w:color="auto"/>
                                                    <w:bottom w:val="none" w:sz="0" w:space="0" w:color="auto"/>
                                                    <w:right w:val="none" w:sz="0" w:space="0" w:color="auto"/>
                                                  </w:divBdr>
                                                </w:div>
                                                <w:div w:id="1531454815">
                                                  <w:marLeft w:val="0"/>
                                                  <w:marRight w:val="0"/>
                                                  <w:marTop w:val="0"/>
                                                  <w:marBottom w:val="0"/>
                                                  <w:divBdr>
                                                    <w:top w:val="single" w:sz="6" w:space="15" w:color="E8E8E8"/>
                                                    <w:left w:val="single" w:sz="6" w:space="15" w:color="E8E8E8"/>
                                                    <w:bottom w:val="single" w:sz="6" w:space="15" w:color="E8E8E8"/>
                                                    <w:right w:val="single" w:sz="6" w:space="15" w:color="E8E8E8"/>
                                                  </w:divBdr>
                                                  <w:divsChild>
                                                    <w:div w:id="391736843">
                                                      <w:marLeft w:val="0"/>
                                                      <w:marRight w:val="0"/>
                                                      <w:marTop w:val="0"/>
                                                      <w:marBottom w:val="0"/>
                                                      <w:divBdr>
                                                        <w:top w:val="none" w:sz="0" w:space="0" w:color="auto"/>
                                                        <w:left w:val="none" w:sz="0" w:space="0" w:color="auto"/>
                                                        <w:bottom w:val="none" w:sz="0" w:space="0" w:color="auto"/>
                                                        <w:right w:val="none" w:sz="0" w:space="0" w:color="auto"/>
                                                      </w:divBdr>
                                                    </w:div>
                                                    <w:div w:id="434832521">
                                                      <w:marLeft w:val="0"/>
                                                      <w:marRight w:val="0"/>
                                                      <w:marTop w:val="0"/>
                                                      <w:marBottom w:val="240"/>
                                                      <w:divBdr>
                                                        <w:top w:val="none" w:sz="0" w:space="0" w:color="auto"/>
                                                        <w:left w:val="none" w:sz="0" w:space="0" w:color="auto"/>
                                                        <w:bottom w:val="none" w:sz="0" w:space="0" w:color="auto"/>
                                                        <w:right w:val="none" w:sz="0" w:space="0" w:color="auto"/>
                                                      </w:divBdr>
                                                    </w:div>
                                                    <w:div w:id="955408373">
                                                      <w:marLeft w:val="0"/>
                                                      <w:marRight w:val="0"/>
                                                      <w:marTop w:val="0"/>
                                                      <w:marBottom w:val="0"/>
                                                      <w:divBdr>
                                                        <w:top w:val="none" w:sz="0" w:space="0" w:color="auto"/>
                                                        <w:left w:val="none" w:sz="0" w:space="0" w:color="auto"/>
                                                        <w:bottom w:val="none" w:sz="0" w:space="0" w:color="auto"/>
                                                        <w:right w:val="none" w:sz="0" w:space="0" w:color="auto"/>
                                                      </w:divBdr>
                                                    </w:div>
                                                    <w:div w:id="1435399931">
                                                      <w:marLeft w:val="0"/>
                                                      <w:marRight w:val="0"/>
                                                      <w:marTop w:val="0"/>
                                                      <w:marBottom w:val="0"/>
                                                      <w:divBdr>
                                                        <w:top w:val="none" w:sz="0" w:space="0" w:color="auto"/>
                                                        <w:left w:val="none" w:sz="0" w:space="0" w:color="auto"/>
                                                        <w:bottom w:val="none" w:sz="0" w:space="0" w:color="auto"/>
                                                        <w:right w:val="none" w:sz="0" w:space="0" w:color="auto"/>
                                                      </w:divBdr>
                                                    </w:div>
                                                    <w:div w:id="1807233717">
                                                      <w:marLeft w:val="0"/>
                                                      <w:marRight w:val="0"/>
                                                      <w:marTop w:val="0"/>
                                                      <w:marBottom w:val="0"/>
                                                      <w:divBdr>
                                                        <w:top w:val="none" w:sz="0" w:space="0" w:color="auto"/>
                                                        <w:left w:val="none" w:sz="0" w:space="0" w:color="auto"/>
                                                        <w:bottom w:val="none" w:sz="0" w:space="0" w:color="auto"/>
                                                        <w:right w:val="none" w:sz="0" w:space="0" w:color="auto"/>
                                                      </w:divBdr>
                                                    </w:div>
                                                    <w:div w:id="187723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878717">
                                  <w:marLeft w:val="0"/>
                                  <w:marRight w:val="0"/>
                                  <w:marTop w:val="120"/>
                                  <w:marBottom w:val="0"/>
                                  <w:divBdr>
                                    <w:top w:val="single" w:sz="6" w:space="18" w:color="E8E8E8"/>
                                    <w:left w:val="none" w:sz="0" w:space="0" w:color="auto"/>
                                    <w:bottom w:val="none" w:sz="0" w:space="0" w:color="auto"/>
                                    <w:right w:val="none" w:sz="0" w:space="0" w:color="auto"/>
                                  </w:divBdr>
                                </w:div>
                              </w:divsChild>
                            </w:div>
                          </w:divsChild>
                        </w:div>
                      </w:divsChild>
                    </w:div>
                  </w:divsChild>
                </w:div>
              </w:divsChild>
            </w:div>
          </w:divsChild>
        </w:div>
      </w:divsChild>
    </w:div>
    <w:div w:id="449201365">
      <w:bodyDiv w:val="1"/>
      <w:marLeft w:val="0"/>
      <w:marRight w:val="0"/>
      <w:marTop w:val="0"/>
      <w:marBottom w:val="0"/>
      <w:divBdr>
        <w:top w:val="none" w:sz="0" w:space="0" w:color="auto"/>
        <w:left w:val="none" w:sz="0" w:space="0" w:color="auto"/>
        <w:bottom w:val="none" w:sz="0" w:space="0" w:color="auto"/>
        <w:right w:val="none" w:sz="0" w:space="0" w:color="auto"/>
      </w:divBdr>
    </w:div>
    <w:div w:id="464743136">
      <w:bodyDiv w:val="1"/>
      <w:marLeft w:val="0"/>
      <w:marRight w:val="0"/>
      <w:marTop w:val="0"/>
      <w:marBottom w:val="0"/>
      <w:divBdr>
        <w:top w:val="none" w:sz="0" w:space="0" w:color="auto"/>
        <w:left w:val="none" w:sz="0" w:space="0" w:color="auto"/>
        <w:bottom w:val="none" w:sz="0" w:space="0" w:color="auto"/>
        <w:right w:val="none" w:sz="0" w:space="0" w:color="auto"/>
      </w:divBdr>
    </w:div>
    <w:div w:id="490220277">
      <w:bodyDiv w:val="1"/>
      <w:marLeft w:val="0"/>
      <w:marRight w:val="0"/>
      <w:marTop w:val="0"/>
      <w:marBottom w:val="0"/>
      <w:divBdr>
        <w:top w:val="none" w:sz="0" w:space="0" w:color="auto"/>
        <w:left w:val="none" w:sz="0" w:space="0" w:color="auto"/>
        <w:bottom w:val="none" w:sz="0" w:space="0" w:color="auto"/>
        <w:right w:val="none" w:sz="0" w:space="0" w:color="auto"/>
      </w:divBdr>
    </w:div>
    <w:div w:id="601110905">
      <w:bodyDiv w:val="1"/>
      <w:marLeft w:val="0"/>
      <w:marRight w:val="0"/>
      <w:marTop w:val="0"/>
      <w:marBottom w:val="0"/>
      <w:divBdr>
        <w:top w:val="none" w:sz="0" w:space="0" w:color="auto"/>
        <w:left w:val="none" w:sz="0" w:space="0" w:color="auto"/>
        <w:bottom w:val="none" w:sz="0" w:space="0" w:color="auto"/>
        <w:right w:val="none" w:sz="0" w:space="0" w:color="auto"/>
      </w:divBdr>
      <w:divsChild>
        <w:div w:id="1536849719">
          <w:marLeft w:val="0"/>
          <w:marRight w:val="0"/>
          <w:marTop w:val="0"/>
          <w:marBottom w:val="0"/>
          <w:divBdr>
            <w:top w:val="none" w:sz="0" w:space="0" w:color="auto"/>
            <w:left w:val="none" w:sz="0" w:space="0" w:color="auto"/>
            <w:bottom w:val="none" w:sz="0" w:space="0" w:color="auto"/>
            <w:right w:val="none" w:sz="0" w:space="0" w:color="auto"/>
          </w:divBdr>
        </w:div>
        <w:div w:id="492306854">
          <w:marLeft w:val="0"/>
          <w:marRight w:val="0"/>
          <w:marTop w:val="0"/>
          <w:marBottom w:val="0"/>
          <w:divBdr>
            <w:top w:val="none" w:sz="0" w:space="0" w:color="auto"/>
            <w:left w:val="none" w:sz="0" w:space="0" w:color="auto"/>
            <w:bottom w:val="none" w:sz="0" w:space="0" w:color="auto"/>
            <w:right w:val="none" w:sz="0" w:space="0" w:color="auto"/>
          </w:divBdr>
        </w:div>
      </w:divsChild>
    </w:div>
    <w:div w:id="633757034">
      <w:bodyDiv w:val="1"/>
      <w:marLeft w:val="0"/>
      <w:marRight w:val="0"/>
      <w:marTop w:val="0"/>
      <w:marBottom w:val="0"/>
      <w:divBdr>
        <w:top w:val="none" w:sz="0" w:space="0" w:color="auto"/>
        <w:left w:val="none" w:sz="0" w:space="0" w:color="auto"/>
        <w:bottom w:val="none" w:sz="0" w:space="0" w:color="auto"/>
        <w:right w:val="none" w:sz="0" w:space="0" w:color="auto"/>
      </w:divBdr>
    </w:div>
    <w:div w:id="642587537">
      <w:bodyDiv w:val="1"/>
      <w:marLeft w:val="0"/>
      <w:marRight w:val="0"/>
      <w:marTop w:val="0"/>
      <w:marBottom w:val="0"/>
      <w:divBdr>
        <w:top w:val="none" w:sz="0" w:space="0" w:color="auto"/>
        <w:left w:val="none" w:sz="0" w:space="0" w:color="auto"/>
        <w:bottom w:val="none" w:sz="0" w:space="0" w:color="auto"/>
        <w:right w:val="none" w:sz="0" w:space="0" w:color="auto"/>
      </w:divBdr>
    </w:div>
    <w:div w:id="650409428">
      <w:bodyDiv w:val="1"/>
      <w:marLeft w:val="0"/>
      <w:marRight w:val="0"/>
      <w:marTop w:val="0"/>
      <w:marBottom w:val="0"/>
      <w:divBdr>
        <w:top w:val="none" w:sz="0" w:space="0" w:color="auto"/>
        <w:left w:val="none" w:sz="0" w:space="0" w:color="auto"/>
        <w:bottom w:val="none" w:sz="0" w:space="0" w:color="auto"/>
        <w:right w:val="none" w:sz="0" w:space="0" w:color="auto"/>
      </w:divBdr>
    </w:div>
    <w:div w:id="659239071">
      <w:bodyDiv w:val="1"/>
      <w:marLeft w:val="0"/>
      <w:marRight w:val="0"/>
      <w:marTop w:val="0"/>
      <w:marBottom w:val="0"/>
      <w:divBdr>
        <w:top w:val="none" w:sz="0" w:space="0" w:color="auto"/>
        <w:left w:val="none" w:sz="0" w:space="0" w:color="auto"/>
        <w:bottom w:val="none" w:sz="0" w:space="0" w:color="auto"/>
        <w:right w:val="none" w:sz="0" w:space="0" w:color="auto"/>
      </w:divBdr>
      <w:divsChild>
        <w:div w:id="302584111">
          <w:marLeft w:val="0"/>
          <w:marRight w:val="0"/>
          <w:marTop w:val="0"/>
          <w:marBottom w:val="0"/>
          <w:divBdr>
            <w:top w:val="none" w:sz="0" w:space="0" w:color="auto"/>
            <w:left w:val="none" w:sz="0" w:space="0" w:color="auto"/>
            <w:bottom w:val="none" w:sz="0" w:space="0" w:color="auto"/>
            <w:right w:val="none" w:sz="0" w:space="0" w:color="auto"/>
          </w:divBdr>
          <w:divsChild>
            <w:div w:id="1568344595">
              <w:marLeft w:val="0"/>
              <w:marRight w:val="0"/>
              <w:marTop w:val="0"/>
              <w:marBottom w:val="225"/>
              <w:divBdr>
                <w:top w:val="none" w:sz="0" w:space="0" w:color="auto"/>
                <w:left w:val="none" w:sz="0" w:space="0" w:color="auto"/>
                <w:bottom w:val="none" w:sz="0" w:space="0" w:color="auto"/>
                <w:right w:val="none" w:sz="0" w:space="0" w:color="auto"/>
              </w:divBdr>
            </w:div>
            <w:div w:id="1613827157">
              <w:marLeft w:val="0"/>
              <w:marRight w:val="0"/>
              <w:marTop w:val="0"/>
              <w:marBottom w:val="0"/>
              <w:divBdr>
                <w:top w:val="none" w:sz="0" w:space="0" w:color="auto"/>
                <w:left w:val="none" w:sz="0" w:space="0" w:color="auto"/>
                <w:bottom w:val="none" w:sz="0" w:space="0" w:color="auto"/>
                <w:right w:val="none" w:sz="0" w:space="0" w:color="auto"/>
              </w:divBdr>
              <w:divsChild>
                <w:div w:id="216160730">
                  <w:marLeft w:val="0"/>
                  <w:marRight w:val="0"/>
                  <w:marTop w:val="0"/>
                  <w:marBottom w:val="225"/>
                  <w:divBdr>
                    <w:top w:val="none" w:sz="0" w:space="0" w:color="auto"/>
                    <w:left w:val="none" w:sz="0" w:space="0" w:color="auto"/>
                    <w:bottom w:val="none" w:sz="0" w:space="0" w:color="auto"/>
                    <w:right w:val="none" w:sz="0" w:space="0" w:color="auto"/>
                  </w:divBdr>
                </w:div>
                <w:div w:id="478427034">
                  <w:marLeft w:val="0"/>
                  <w:marRight w:val="0"/>
                  <w:marTop w:val="0"/>
                  <w:marBottom w:val="225"/>
                  <w:divBdr>
                    <w:top w:val="none" w:sz="0" w:space="0" w:color="auto"/>
                    <w:left w:val="none" w:sz="0" w:space="0" w:color="auto"/>
                    <w:bottom w:val="none" w:sz="0" w:space="0" w:color="auto"/>
                    <w:right w:val="none" w:sz="0" w:space="0" w:color="auto"/>
                  </w:divBdr>
                </w:div>
                <w:div w:id="499934057">
                  <w:marLeft w:val="0"/>
                  <w:marRight w:val="0"/>
                  <w:marTop w:val="0"/>
                  <w:marBottom w:val="225"/>
                  <w:divBdr>
                    <w:top w:val="none" w:sz="0" w:space="0" w:color="auto"/>
                    <w:left w:val="none" w:sz="0" w:space="0" w:color="auto"/>
                    <w:bottom w:val="none" w:sz="0" w:space="0" w:color="auto"/>
                    <w:right w:val="none" w:sz="0" w:space="0" w:color="auto"/>
                  </w:divBdr>
                </w:div>
                <w:div w:id="600190431">
                  <w:marLeft w:val="0"/>
                  <w:marRight w:val="0"/>
                  <w:marTop w:val="0"/>
                  <w:marBottom w:val="225"/>
                  <w:divBdr>
                    <w:top w:val="none" w:sz="0" w:space="0" w:color="auto"/>
                    <w:left w:val="none" w:sz="0" w:space="0" w:color="auto"/>
                    <w:bottom w:val="none" w:sz="0" w:space="0" w:color="auto"/>
                    <w:right w:val="none" w:sz="0" w:space="0" w:color="auto"/>
                  </w:divBdr>
                </w:div>
                <w:div w:id="1941644294">
                  <w:marLeft w:val="0"/>
                  <w:marRight w:val="0"/>
                  <w:marTop w:val="0"/>
                  <w:marBottom w:val="225"/>
                  <w:divBdr>
                    <w:top w:val="none" w:sz="0" w:space="0" w:color="auto"/>
                    <w:left w:val="none" w:sz="0" w:space="0" w:color="auto"/>
                    <w:bottom w:val="none" w:sz="0" w:space="0" w:color="auto"/>
                    <w:right w:val="none" w:sz="0" w:space="0" w:color="auto"/>
                  </w:divBdr>
                </w:div>
                <w:div w:id="201110470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687952389">
      <w:bodyDiv w:val="1"/>
      <w:marLeft w:val="0"/>
      <w:marRight w:val="0"/>
      <w:marTop w:val="0"/>
      <w:marBottom w:val="0"/>
      <w:divBdr>
        <w:top w:val="none" w:sz="0" w:space="0" w:color="auto"/>
        <w:left w:val="none" w:sz="0" w:space="0" w:color="auto"/>
        <w:bottom w:val="none" w:sz="0" w:space="0" w:color="auto"/>
        <w:right w:val="none" w:sz="0" w:space="0" w:color="auto"/>
      </w:divBdr>
      <w:divsChild>
        <w:div w:id="1231773191">
          <w:marLeft w:val="0"/>
          <w:marRight w:val="0"/>
          <w:marTop w:val="0"/>
          <w:marBottom w:val="0"/>
          <w:divBdr>
            <w:top w:val="none" w:sz="0" w:space="0" w:color="auto"/>
            <w:left w:val="none" w:sz="0" w:space="0" w:color="auto"/>
            <w:bottom w:val="none" w:sz="0" w:space="0" w:color="auto"/>
            <w:right w:val="none" w:sz="0" w:space="0" w:color="auto"/>
          </w:divBdr>
        </w:div>
      </w:divsChild>
    </w:div>
    <w:div w:id="710036358">
      <w:bodyDiv w:val="1"/>
      <w:marLeft w:val="0"/>
      <w:marRight w:val="0"/>
      <w:marTop w:val="0"/>
      <w:marBottom w:val="0"/>
      <w:divBdr>
        <w:top w:val="none" w:sz="0" w:space="0" w:color="auto"/>
        <w:left w:val="none" w:sz="0" w:space="0" w:color="auto"/>
        <w:bottom w:val="none" w:sz="0" w:space="0" w:color="auto"/>
        <w:right w:val="none" w:sz="0" w:space="0" w:color="auto"/>
      </w:divBdr>
      <w:divsChild>
        <w:div w:id="1883203654">
          <w:marLeft w:val="0"/>
          <w:marRight w:val="0"/>
          <w:marTop w:val="0"/>
          <w:marBottom w:val="0"/>
          <w:divBdr>
            <w:top w:val="none" w:sz="0" w:space="0" w:color="auto"/>
            <w:left w:val="none" w:sz="0" w:space="0" w:color="auto"/>
            <w:bottom w:val="none" w:sz="0" w:space="0" w:color="auto"/>
            <w:right w:val="none" w:sz="0" w:space="0" w:color="auto"/>
          </w:divBdr>
        </w:div>
      </w:divsChild>
    </w:div>
    <w:div w:id="713768708">
      <w:bodyDiv w:val="1"/>
      <w:marLeft w:val="0"/>
      <w:marRight w:val="0"/>
      <w:marTop w:val="0"/>
      <w:marBottom w:val="0"/>
      <w:divBdr>
        <w:top w:val="none" w:sz="0" w:space="0" w:color="auto"/>
        <w:left w:val="none" w:sz="0" w:space="0" w:color="auto"/>
        <w:bottom w:val="none" w:sz="0" w:space="0" w:color="auto"/>
        <w:right w:val="none" w:sz="0" w:space="0" w:color="auto"/>
      </w:divBdr>
      <w:divsChild>
        <w:div w:id="199049920">
          <w:marLeft w:val="0"/>
          <w:marRight w:val="0"/>
          <w:marTop w:val="0"/>
          <w:marBottom w:val="0"/>
          <w:divBdr>
            <w:top w:val="none" w:sz="0" w:space="0" w:color="auto"/>
            <w:left w:val="none" w:sz="0" w:space="0" w:color="auto"/>
            <w:bottom w:val="none" w:sz="0" w:space="0" w:color="auto"/>
            <w:right w:val="none" w:sz="0" w:space="0" w:color="auto"/>
          </w:divBdr>
          <w:divsChild>
            <w:div w:id="662048359">
              <w:marLeft w:val="0"/>
              <w:marRight w:val="0"/>
              <w:marTop w:val="0"/>
              <w:marBottom w:val="0"/>
              <w:divBdr>
                <w:top w:val="none" w:sz="0" w:space="0" w:color="auto"/>
                <w:left w:val="none" w:sz="0" w:space="0" w:color="auto"/>
                <w:bottom w:val="none" w:sz="0" w:space="0" w:color="auto"/>
                <w:right w:val="none" w:sz="0" w:space="0" w:color="auto"/>
              </w:divBdr>
              <w:divsChild>
                <w:div w:id="696851646">
                  <w:marLeft w:val="0"/>
                  <w:marRight w:val="0"/>
                  <w:marTop w:val="0"/>
                  <w:marBottom w:val="0"/>
                  <w:divBdr>
                    <w:top w:val="none" w:sz="0" w:space="0" w:color="auto"/>
                    <w:left w:val="none" w:sz="0" w:space="0" w:color="auto"/>
                    <w:bottom w:val="none" w:sz="0" w:space="0" w:color="auto"/>
                    <w:right w:val="none" w:sz="0" w:space="0" w:color="auto"/>
                  </w:divBdr>
                  <w:divsChild>
                    <w:div w:id="715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443788">
      <w:bodyDiv w:val="1"/>
      <w:marLeft w:val="0"/>
      <w:marRight w:val="0"/>
      <w:marTop w:val="0"/>
      <w:marBottom w:val="0"/>
      <w:divBdr>
        <w:top w:val="none" w:sz="0" w:space="0" w:color="auto"/>
        <w:left w:val="none" w:sz="0" w:space="0" w:color="auto"/>
        <w:bottom w:val="none" w:sz="0" w:space="0" w:color="auto"/>
        <w:right w:val="none" w:sz="0" w:space="0" w:color="auto"/>
      </w:divBdr>
    </w:div>
    <w:div w:id="740910800">
      <w:bodyDiv w:val="1"/>
      <w:marLeft w:val="0"/>
      <w:marRight w:val="0"/>
      <w:marTop w:val="0"/>
      <w:marBottom w:val="0"/>
      <w:divBdr>
        <w:top w:val="none" w:sz="0" w:space="0" w:color="auto"/>
        <w:left w:val="none" w:sz="0" w:space="0" w:color="auto"/>
        <w:bottom w:val="none" w:sz="0" w:space="0" w:color="auto"/>
        <w:right w:val="none" w:sz="0" w:space="0" w:color="auto"/>
      </w:divBdr>
    </w:div>
    <w:div w:id="778642364">
      <w:bodyDiv w:val="1"/>
      <w:marLeft w:val="0"/>
      <w:marRight w:val="0"/>
      <w:marTop w:val="0"/>
      <w:marBottom w:val="0"/>
      <w:divBdr>
        <w:top w:val="none" w:sz="0" w:space="0" w:color="auto"/>
        <w:left w:val="none" w:sz="0" w:space="0" w:color="auto"/>
        <w:bottom w:val="none" w:sz="0" w:space="0" w:color="auto"/>
        <w:right w:val="none" w:sz="0" w:space="0" w:color="auto"/>
      </w:divBdr>
    </w:div>
    <w:div w:id="792866940">
      <w:bodyDiv w:val="1"/>
      <w:marLeft w:val="0"/>
      <w:marRight w:val="0"/>
      <w:marTop w:val="0"/>
      <w:marBottom w:val="0"/>
      <w:divBdr>
        <w:top w:val="none" w:sz="0" w:space="0" w:color="auto"/>
        <w:left w:val="none" w:sz="0" w:space="0" w:color="auto"/>
        <w:bottom w:val="none" w:sz="0" w:space="0" w:color="auto"/>
        <w:right w:val="none" w:sz="0" w:space="0" w:color="auto"/>
      </w:divBdr>
    </w:div>
    <w:div w:id="795371520">
      <w:bodyDiv w:val="1"/>
      <w:marLeft w:val="0"/>
      <w:marRight w:val="0"/>
      <w:marTop w:val="0"/>
      <w:marBottom w:val="0"/>
      <w:divBdr>
        <w:top w:val="none" w:sz="0" w:space="0" w:color="auto"/>
        <w:left w:val="none" w:sz="0" w:space="0" w:color="auto"/>
        <w:bottom w:val="none" w:sz="0" w:space="0" w:color="auto"/>
        <w:right w:val="none" w:sz="0" w:space="0" w:color="auto"/>
      </w:divBdr>
    </w:div>
    <w:div w:id="802313797">
      <w:bodyDiv w:val="1"/>
      <w:marLeft w:val="0"/>
      <w:marRight w:val="0"/>
      <w:marTop w:val="0"/>
      <w:marBottom w:val="0"/>
      <w:divBdr>
        <w:top w:val="none" w:sz="0" w:space="0" w:color="auto"/>
        <w:left w:val="none" w:sz="0" w:space="0" w:color="auto"/>
        <w:bottom w:val="none" w:sz="0" w:space="0" w:color="auto"/>
        <w:right w:val="none" w:sz="0" w:space="0" w:color="auto"/>
      </w:divBdr>
    </w:div>
    <w:div w:id="814445071">
      <w:bodyDiv w:val="1"/>
      <w:marLeft w:val="0"/>
      <w:marRight w:val="0"/>
      <w:marTop w:val="0"/>
      <w:marBottom w:val="0"/>
      <w:divBdr>
        <w:top w:val="none" w:sz="0" w:space="0" w:color="auto"/>
        <w:left w:val="none" w:sz="0" w:space="0" w:color="auto"/>
        <w:bottom w:val="none" w:sz="0" w:space="0" w:color="auto"/>
        <w:right w:val="none" w:sz="0" w:space="0" w:color="auto"/>
      </w:divBdr>
      <w:divsChild>
        <w:div w:id="1532453598">
          <w:marLeft w:val="0"/>
          <w:marRight w:val="0"/>
          <w:marTop w:val="0"/>
          <w:marBottom w:val="0"/>
          <w:divBdr>
            <w:top w:val="none" w:sz="0" w:space="0" w:color="auto"/>
            <w:left w:val="none" w:sz="0" w:space="0" w:color="auto"/>
            <w:bottom w:val="none" w:sz="0" w:space="0" w:color="auto"/>
            <w:right w:val="none" w:sz="0" w:space="0" w:color="auto"/>
          </w:divBdr>
          <w:divsChild>
            <w:div w:id="631713968">
              <w:marLeft w:val="0"/>
              <w:marRight w:val="0"/>
              <w:marTop w:val="0"/>
              <w:marBottom w:val="0"/>
              <w:divBdr>
                <w:top w:val="none" w:sz="0" w:space="0" w:color="auto"/>
                <w:left w:val="none" w:sz="0" w:space="0" w:color="auto"/>
                <w:bottom w:val="none" w:sz="0" w:space="0" w:color="auto"/>
                <w:right w:val="none" w:sz="0" w:space="0" w:color="auto"/>
              </w:divBdr>
              <w:divsChild>
                <w:div w:id="853112438">
                  <w:marLeft w:val="0"/>
                  <w:marRight w:val="0"/>
                  <w:marTop w:val="0"/>
                  <w:marBottom w:val="0"/>
                  <w:divBdr>
                    <w:top w:val="none" w:sz="0" w:space="0" w:color="auto"/>
                    <w:left w:val="none" w:sz="0" w:space="0" w:color="auto"/>
                    <w:bottom w:val="none" w:sz="0" w:space="0" w:color="auto"/>
                    <w:right w:val="none" w:sz="0" w:space="0" w:color="auto"/>
                  </w:divBdr>
                  <w:divsChild>
                    <w:div w:id="980421043">
                      <w:marLeft w:val="0"/>
                      <w:marRight w:val="0"/>
                      <w:marTop w:val="0"/>
                      <w:marBottom w:val="0"/>
                      <w:divBdr>
                        <w:top w:val="none" w:sz="0" w:space="0" w:color="auto"/>
                        <w:left w:val="none" w:sz="0" w:space="0" w:color="auto"/>
                        <w:bottom w:val="none" w:sz="0" w:space="0" w:color="auto"/>
                        <w:right w:val="none" w:sz="0" w:space="0" w:color="auto"/>
                      </w:divBdr>
                      <w:divsChild>
                        <w:div w:id="115680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533709">
      <w:bodyDiv w:val="1"/>
      <w:marLeft w:val="0"/>
      <w:marRight w:val="0"/>
      <w:marTop w:val="0"/>
      <w:marBottom w:val="0"/>
      <w:divBdr>
        <w:top w:val="none" w:sz="0" w:space="0" w:color="auto"/>
        <w:left w:val="none" w:sz="0" w:space="0" w:color="auto"/>
        <w:bottom w:val="none" w:sz="0" w:space="0" w:color="auto"/>
        <w:right w:val="none" w:sz="0" w:space="0" w:color="auto"/>
      </w:divBdr>
    </w:div>
    <w:div w:id="836968432">
      <w:bodyDiv w:val="1"/>
      <w:marLeft w:val="0"/>
      <w:marRight w:val="0"/>
      <w:marTop w:val="0"/>
      <w:marBottom w:val="0"/>
      <w:divBdr>
        <w:top w:val="none" w:sz="0" w:space="0" w:color="auto"/>
        <w:left w:val="none" w:sz="0" w:space="0" w:color="auto"/>
        <w:bottom w:val="none" w:sz="0" w:space="0" w:color="auto"/>
        <w:right w:val="none" w:sz="0" w:space="0" w:color="auto"/>
      </w:divBdr>
      <w:divsChild>
        <w:div w:id="520514261">
          <w:marLeft w:val="0"/>
          <w:marRight w:val="0"/>
          <w:marTop w:val="0"/>
          <w:marBottom w:val="0"/>
          <w:divBdr>
            <w:top w:val="none" w:sz="0" w:space="0" w:color="auto"/>
            <w:left w:val="none" w:sz="0" w:space="0" w:color="auto"/>
            <w:bottom w:val="none" w:sz="0" w:space="0" w:color="auto"/>
            <w:right w:val="none" w:sz="0" w:space="0" w:color="auto"/>
          </w:divBdr>
          <w:divsChild>
            <w:div w:id="20984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42838">
      <w:bodyDiv w:val="1"/>
      <w:marLeft w:val="0"/>
      <w:marRight w:val="0"/>
      <w:marTop w:val="0"/>
      <w:marBottom w:val="0"/>
      <w:divBdr>
        <w:top w:val="none" w:sz="0" w:space="0" w:color="auto"/>
        <w:left w:val="none" w:sz="0" w:space="0" w:color="auto"/>
        <w:bottom w:val="none" w:sz="0" w:space="0" w:color="auto"/>
        <w:right w:val="none" w:sz="0" w:space="0" w:color="auto"/>
      </w:divBdr>
    </w:div>
    <w:div w:id="906114033">
      <w:bodyDiv w:val="1"/>
      <w:marLeft w:val="0"/>
      <w:marRight w:val="0"/>
      <w:marTop w:val="0"/>
      <w:marBottom w:val="0"/>
      <w:divBdr>
        <w:top w:val="none" w:sz="0" w:space="0" w:color="auto"/>
        <w:left w:val="none" w:sz="0" w:space="0" w:color="auto"/>
        <w:bottom w:val="none" w:sz="0" w:space="0" w:color="auto"/>
        <w:right w:val="none" w:sz="0" w:space="0" w:color="auto"/>
      </w:divBdr>
      <w:divsChild>
        <w:div w:id="840775963">
          <w:marLeft w:val="0"/>
          <w:marRight w:val="0"/>
          <w:marTop w:val="0"/>
          <w:marBottom w:val="225"/>
          <w:divBdr>
            <w:top w:val="none" w:sz="0" w:space="0" w:color="auto"/>
            <w:left w:val="none" w:sz="0" w:space="0" w:color="auto"/>
            <w:bottom w:val="none" w:sz="0" w:space="0" w:color="auto"/>
            <w:right w:val="none" w:sz="0" w:space="0" w:color="auto"/>
          </w:divBdr>
        </w:div>
        <w:div w:id="1546406073">
          <w:marLeft w:val="0"/>
          <w:marRight w:val="0"/>
          <w:marTop w:val="0"/>
          <w:marBottom w:val="225"/>
          <w:divBdr>
            <w:top w:val="none" w:sz="0" w:space="0" w:color="auto"/>
            <w:left w:val="none" w:sz="0" w:space="0" w:color="auto"/>
            <w:bottom w:val="none" w:sz="0" w:space="0" w:color="auto"/>
            <w:right w:val="none" w:sz="0" w:space="0" w:color="auto"/>
          </w:divBdr>
        </w:div>
        <w:div w:id="1899897049">
          <w:marLeft w:val="0"/>
          <w:marRight w:val="0"/>
          <w:marTop w:val="0"/>
          <w:marBottom w:val="0"/>
          <w:divBdr>
            <w:top w:val="none" w:sz="0" w:space="0" w:color="auto"/>
            <w:left w:val="none" w:sz="0" w:space="0" w:color="auto"/>
            <w:bottom w:val="none" w:sz="0" w:space="0" w:color="auto"/>
            <w:right w:val="none" w:sz="0" w:space="0" w:color="auto"/>
          </w:divBdr>
        </w:div>
        <w:div w:id="2025209648">
          <w:marLeft w:val="0"/>
          <w:marRight w:val="0"/>
          <w:marTop w:val="0"/>
          <w:marBottom w:val="225"/>
          <w:divBdr>
            <w:top w:val="none" w:sz="0" w:space="0" w:color="auto"/>
            <w:left w:val="none" w:sz="0" w:space="0" w:color="auto"/>
            <w:bottom w:val="none" w:sz="0" w:space="0" w:color="auto"/>
            <w:right w:val="none" w:sz="0" w:space="0" w:color="auto"/>
          </w:divBdr>
        </w:div>
      </w:divsChild>
    </w:div>
    <w:div w:id="953711351">
      <w:bodyDiv w:val="1"/>
      <w:marLeft w:val="0"/>
      <w:marRight w:val="0"/>
      <w:marTop w:val="0"/>
      <w:marBottom w:val="0"/>
      <w:divBdr>
        <w:top w:val="none" w:sz="0" w:space="0" w:color="auto"/>
        <w:left w:val="none" w:sz="0" w:space="0" w:color="auto"/>
        <w:bottom w:val="none" w:sz="0" w:space="0" w:color="auto"/>
        <w:right w:val="none" w:sz="0" w:space="0" w:color="auto"/>
      </w:divBdr>
    </w:div>
    <w:div w:id="984774227">
      <w:bodyDiv w:val="1"/>
      <w:marLeft w:val="0"/>
      <w:marRight w:val="0"/>
      <w:marTop w:val="0"/>
      <w:marBottom w:val="0"/>
      <w:divBdr>
        <w:top w:val="none" w:sz="0" w:space="0" w:color="auto"/>
        <w:left w:val="none" w:sz="0" w:space="0" w:color="auto"/>
        <w:bottom w:val="none" w:sz="0" w:space="0" w:color="auto"/>
        <w:right w:val="none" w:sz="0" w:space="0" w:color="auto"/>
      </w:divBdr>
    </w:div>
    <w:div w:id="1010375587">
      <w:bodyDiv w:val="1"/>
      <w:marLeft w:val="0"/>
      <w:marRight w:val="0"/>
      <w:marTop w:val="0"/>
      <w:marBottom w:val="0"/>
      <w:divBdr>
        <w:top w:val="none" w:sz="0" w:space="0" w:color="auto"/>
        <w:left w:val="none" w:sz="0" w:space="0" w:color="auto"/>
        <w:bottom w:val="none" w:sz="0" w:space="0" w:color="auto"/>
        <w:right w:val="none" w:sz="0" w:space="0" w:color="auto"/>
      </w:divBdr>
    </w:div>
    <w:div w:id="1056004946">
      <w:bodyDiv w:val="1"/>
      <w:marLeft w:val="0"/>
      <w:marRight w:val="0"/>
      <w:marTop w:val="0"/>
      <w:marBottom w:val="0"/>
      <w:divBdr>
        <w:top w:val="none" w:sz="0" w:space="0" w:color="auto"/>
        <w:left w:val="none" w:sz="0" w:space="0" w:color="auto"/>
        <w:bottom w:val="none" w:sz="0" w:space="0" w:color="auto"/>
        <w:right w:val="none" w:sz="0" w:space="0" w:color="auto"/>
      </w:divBdr>
      <w:divsChild>
        <w:div w:id="991178743">
          <w:marLeft w:val="0"/>
          <w:marRight w:val="0"/>
          <w:marTop w:val="0"/>
          <w:marBottom w:val="0"/>
          <w:divBdr>
            <w:top w:val="none" w:sz="0" w:space="0" w:color="auto"/>
            <w:left w:val="none" w:sz="0" w:space="0" w:color="auto"/>
            <w:bottom w:val="none" w:sz="0" w:space="0" w:color="auto"/>
            <w:right w:val="none" w:sz="0" w:space="0" w:color="auto"/>
          </w:divBdr>
        </w:div>
        <w:div w:id="1717124695">
          <w:marLeft w:val="0"/>
          <w:marRight w:val="0"/>
          <w:marTop w:val="0"/>
          <w:marBottom w:val="0"/>
          <w:divBdr>
            <w:top w:val="none" w:sz="0" w:space="0" w:color="auto"/>
            <w:left w:val="none" w:sz="0" w:space="0" w:color="auto"/>
            <w:bottom w:val="none" w:sz="0" w:space="0" w:color="auto"/>
            <w:right w:val="none" w:sz="0" w:space="0" w:color="auto"/>
          </w:divBdr>
        </w:div>
      </w:divsChild>
    </w:div>
    <w:div w:id="1075280870">
      <w:bodyDiv w:val="1"/>
      <w:marLeft w:val="0"/>
      <w:marRight w:val="0"/>
      <w:marTop w:val="0"/>
      <w:marBottom w:val="0"/>
      <w:divBdr>
        <w:top w:val="none" w:sz="0" w:space="0" w:color="auto"/>
        <w:left w:val="none" w:sz="0" w:space="0" w:color="auto"/>
        <w:bottom w:val="none" w:sz="0" w:space="0" w:color="auto"/>
        <w:right w:val="none" w:sz="0" w:space="0" w:color="auto"/>
      </w:divBdr>
    </w:div>
    <w:div w:id="1102141539">
      <w:bodyDiv w:val="1"/>
      <w:marLeft w:val="0"/>
      <w:marRight w:val="0"/>
      <w:marTop w:val="0"/>
      <w:marBottom w:val="0"/>
      <w:divBdr>
        <w:top w:val="none" w:sz="0" w:space="0" w:color="auto"/>
        <w:left w:val="none" w:sz="0" w:space="0" w:color="auto"/>
        <w:bottom w:val="none" w:sz="0" w:space="0" w:color="auto"/>
        <w:right w:val="none" w:sz="0" w:space="0" w:color="auto"/>
      </w:divBdr>
      <w:divsChild>
        <w:div w:id="191111426">
          <w:marLeft w:val="0"/>
          <w:marRight w:val="0"/>
          <w:marTop w:val="0"/>
          <w:marBottom w:val="0"/>
          <w:divBdr>
            <w:top w:val="none" w:sz="0" w:space="0" w:color="auto"/>
            <w:left w:val="none" w:sz="0" w:space="0" w:color="auto"/>
            <w:bottom w:val="none" w:sz="0" w:space="0" w:color="auto"/>
            <w:right w:val="none" w:sz="0" w:space="0" w:color="auto"/>
          </w:divBdr>
        </w:div>
      </w:divsChild>
    </w:div>
    <w:div w:id="1106732339">
      <w:bodyDiv w:val="1"/>
      <w:marLeft w:val="0"/>
      <w:marRight w:val="0"/>
      <w:marTop w:val="0"/>
      <w:marBottom w:val="0"/>
      <w:divBdr>
        <w:top w:val="none" w:sz="0" w:space="0" w:color="auto"/>
        <w:left w:val="none" w:sz="0" w:space="0" w:color="auto"/>
        <w:bottom w:val="none" w:sz="0" w:space="0" w:color="auto"/>
        <w:right w:val="none" w:sz="0" w:space="0" w:color="auto"/>
      </w:divBdr>
    </w:div>
    <w:div w:id="1138499174">
      <w:bodyDiv w:val="1"/>
      <w:marLeft w:val="0"/>
      <w:marRight w:val="0"/>
      <w:marTop w:val="0"/>
      <w:marBottom w:val="0"/>
      <w:divBdr>
        <w:top w:val="none" w:sz="0" w:space="0" w:color="auto"/>
        <w:left w:val="none" w:sz="0" w:space="0" w:color="auto"/>
        <w:bottom w:val="none" w:sz="0" w:space="0" w:color="auto"/>
        <w:right w:val="none" w:sz="0" w:space="0" w:color="auto"/>
      </w:divBdr>
      <w:divsChild>
        <w:div w:id="211962333">
          <w:marLeft w:val="0"/>
          <w:marRight w:val="0"/>
          <w:marTop w:val="0"/>
          <w:marBottom w:val="0"/>
          <w:divBdr>
            <w:top w:val="none" w:sz="0" w:space="0" w:color="auto"/>
            <w:left w:val="none" w:sz="0" w:space="0" w:color="auto"/>
            <w:bottom w:val="none" w:sz="0" w:space="0" w:color="auto"/>
            <w:right w:val="none" w:sz="0" w:space="0" w:color="auto"/>
          </w:divBdr>
          <w:divsChild>
            <w:div w:id="549153153">
              <w:marLeft w:val="0"/>
              <w:marRight w:val="0"/>
              <w:marTop w:val="0"/>
              <w:marBottom w:val="0"/>
              <w:divBdr>
                <w:top w:val="none" w:sz="0" w:space="0" w:color="auto"/>
                <w:left w:val="none" w:sz="0" w:space="0" w:color="auto"/>
                <w:bottom w:val="none" w:sz="0" w:space="0" w:color="auto"/>
                <w:right w:val="none" w:sz="0" w:space="0" w:color="auto"/>
              </w:divBdr>
            </w:div>
          </w:divsChild>
        </w:div>
        <w:div w:id="279649683">
          <w:marLeft w:val="0"/>
          <w:marRight w:val="0"/>
          <w:marTop w:val="0"/>
          <w:marBottom w:val="0"/>
          <w:divBdr>
            <w:top w:val="none" w:sz="0" w:space="0" w:color="auto"/>
            <w:left w:val="none" w:sz="0" w:space="0" w:color="auto"/>
            <w:bottom w:val="none" w:sz="0" w:space="0" w:color="auto"/>
            <w:right w:val="none" w:sz="0" w:space="0" w:color="auto"/>
          </w:divBdr>
          <w:divsChild>
            <w:div w:id="15553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48132">
      <w:bodyDiv w:val="1"/>
      <w:marLeft w:val="0"/>
      <w:marRight w:val="0"/>
      <w:marTop w:val="0"/>
      <w:marBottom w:val="0"/>
      <w:divBdr>
        <w:top w:val="none" w:sz="0" w:space="0" w:color="auto"/>
        <w:left w:val="none" w:sz="0" w:space="0" w:color="auto"/>
        <w:bottom w:val="none" w:sz="0" w:space="0" w:color="auto"/>
        <w:right w:val="none" w:sz="0" w:space="0" w:color="auto"/>
      </w:divBdr>
    </w:div>
    <w:div w:id="1185902745">
      <w:bodyDiv w:val="1"/>
      <w:marLeft w:val="0"/>
      <w:marRight w:val="0"/>
      <w:marTop w:val="0"/>
      <w:marBottom w:val="0"/>
      <w:divBdr>
        <w:top w:val="none" w:sz="0" w:space="0" w:color="auto"/>
        <w:left w:val="none" w:sz="0" w:space="0" w:color="auto"/>
        <w:bottom w:val="none" w:sz="0" w:space="0" w:color="auto"/>
        <w:right w:val="none" w:sz="0" w:space="0" w:color="auto"/>
      </w:divBdr>
      <w:divsChild>
        <w:div w:id="403454602">
          <w:marLeft w:val="0"/>
          <w:marRight w:val="0"/>
          <w:marTop w:val="0"/>
          <w:marBottom w:val="0"/>
          <w:divBdr>
            <w:top w:val="none" w:sz="0" w:space="0" w:color="auto"/>
            <w:left w:val="none" w:sz="0" w:space="0" w:color="auto"/>
            <w:bottom w:val="none" w:sz="0" w:space="0" w:color="auto"/>
            <w:right w:val="none" w:sz="0" w:space="0" w:color="auto"/>
          </w:divBdr>
        </w:div>
        <w:div w:id="626425745">
          <w:marLeft w:val="0"/>
          <w:marRight w:val="0"/>
          <w:marTop w:val="0"/>
          <w:marBottom w:val="0"/>
          <w:divBdr>
            <w:top w:val="none" w:sz="0" w:space="0" w:color="auto"/>
            <w:left w:val="none" w:sz="0" w:space="0" w:color="auto"/>
            <w:bottom w:val="none" w:sz="0" w:space="0" w:color="auto"/>
            <w:right w:val="none" w:sz="0" w:space="0" w:color="auto"/>
          </w:divBdr>
        </w:div>
        <w:div w:id="1521699370">
          <w:marLeft w:val="0"/>
          <w:marRight w:val="0"/>
          <w:marTop w:val="0"/>
          <w:marBottom w:val="0"/>
          <w:divBdr>
            <w:top w:val="none" w:sz="0" w:space="0" w:color="auto"/>
            <w:left w:val="none" w:sz="0" w:space="0" w:color="auto"/>
            <w:bottom w:val="none" w:sz="0" w:space="0" w:color="auto"/>
            <w:right w:val="none" w:sz="0" w:space="0" w:color="auto"/>
          </w:divBdr>
        </w:div>
      </w:divsChild>
    </w:div>
    <w:div w:id="1197230906">
      <w:bodyDiv w:val="1"/>
      <w:marLeft w:val="0"/>
      <w:marRight w:val="0"/>
      <w:marTop w:val="0"/>
      <w:marBottom w:val="0"/>
      <w:divBdr>
        <w:top w:val="none" w:sz="0" w:space="0" w:color="auto"/>
        <w:left w:val="none" w:sz="0" w:space="0" w:color="auto"/>
        <w:bottom w:val="none" w:sz="0" w:space="0" w:color="auto"/>
        <w:right w:val="none" w:sz="0" w:space="0" w:color="auto"/>
      </w:divBdr>
      <w:divsChild>
        <w:div w:id="211431996">
          <w:marLeft w:val="0"/>
          <w:marRight w:val="0"/>
          <w:marTop w:val="0"/>
          <w:marBottom w:val="0"/>
          <w:divBdr>
            <w:top w:val="none" w:sz="0" w:space="0" w:color="auto"/>
            <w:left w:val="none" w:sz="0" w:space="0" w:color="auto"/>
            <w:bottom w:val="none" w:sz="0" w:space="0" w:color="auto"/>
            <w:right w:val="none" w:sz="0" w:space="0" w:color="auto"/>
          </w:divBdr>
          <w:divsChild>
            <w:div w:id="440565759">
              <w:marLeft w:val="0"/>
              <w:marRight w:val="0"/>
              <w:marTop w:val="0"/>
              <w:marBottom w:val="0"/>
              <w:divBdr>
                <w:top w:val="none" w:sz="0" w:space="0" w:color="auto"/>
                <w:left w:val="none" w:sz="0" w:space="0" w:color="auto"/>
                <w:bottom w:val="none" w:sz="0" w:space="0" w:color="auto"/>
                <w:right w:val="none" w:sz="0" w:space="0" w:color="auto"/>
              </w:divBdr>
            </w:div>
          </w:divsChild>
        </w:div>
        <w:div w:id="1556772183">
          <w:marLeft w:val="0"/>
          <w:marRight w:val="0"/>
          <w:marTop w:val="0"/>
          <w:marBottom w:val="0"/>
          <w:divBdr>
            <w:top w:val="none" w:sz="0" w:space="0" w:color="auto"/>
            <w:left w:val="none" w:sz="0" w:space="0" w:color="auto"/>
            <w:bottom w:val="none" w:sz="0" w:space="0" w:color="auto"/>
            <w:right w:val="none" w:sz="0" w:space="0" w:color="auto"/>
          </w:divBdr>
          <w:divsChild>
            <w:div w:id="7545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0094">
      <w:bodyDiv w:val="1"/>
      <w:marLeft w:val="0"/>
      <w:marRight w:val="0"/>
      <w:marTop w:val="0"/>
      <w:marBottom w:val="0"/>
      <w:divBdr>
        <w:top w:val="none" w:sz="0" w:space="0" w:color="auto"/>
        <w:left w:val="none" w:sz="0" w:space="0" w:color="auto"/>
        <w:bottom w:val="none" w:sz="0" w:space="0" w:color="auto"/>
        <w:right w:val="none" w:sz="0" w:space="0" w:color="auto"/>
      </w:divBdr>
      <w:divsChild>
        <w:div w:id="83501470">
          <w:marLeft w:val="0"/>
          <w:marRight w:val="0"/>
          <w:marTop w:val="0"/>
          <w:marBottom w:val="0"/>
          <w:divBdr>
            <w:top w:val="none" w:sz="0" w:space="0" w:color="auto"/>
            <w:left w:val="none" w:sz="0" w:space="0" w:color="auto"/>
            <w:bottom w:val="none" w:sz="0" w:space="0" w:color="auto"/>
            <w:right w:val="none" w:sz="0" w:space="0" w:color="auto"/>
          </w:divBdr>
          <w:divsChild>
            <w:div w:id="144018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12312">
      <w:bodyDiv w:val="1"/>
      <w:marLeft w:val="0"/>
      <w:marRight w:val="0"/>
      <w:marTop w:val="0"/>
      <w:marBottom w:val="0"/>
      <w:divBdr>
        <w:top w:val="none" w:sz="0" w:space="0" w:color="auto"/>
        <w:left w:val="none" w:sz="0" w:space="0" w:color="auto"/>
        <w:bottom w:val="none" w:sz="0" w:space="0" w:color="auto"/>
        <w:right w:val="none" w:sz="0" w:space="0" w:color="auto"/>
      </w:divBdr>
      <w:divsChild>
        <w:div w:id="446971440">
          <w:marLeft w:val="0"/>
          <w:marRight w:val="0"/>
          <w:marTop w:val="0"/>
          <w:marBottom w:val="0"/>
          <w:divBdr>
            <w:top w:val="none" w:sz="0" w:space="0" w:color="auto"/>
            <w:left w:val="none" w:sz="0" w:space="0" w:color="auto"/>
            <w:bottom w:val="none" w:sz="0" w:space="0" w:color="auto"/>
            <w:right w:val="none" w:sz="0" w:space="0" w:color="auto"/>
          </w:divBdr>
          <w:divsChild>
            <w:div w:id="167444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34020">
      <w:bodyDiv w:val="1"/>
      <w:marLeft w:val="0"/>
      <w:marRight w:val="0"/>
      <w:marTop w:val="0"/>
      <w:marBottom w:val="0"/>
      <w:divBdr>
        <w:top w:val="none" w:sz="0" w:space="0" w:color="auto"/>
        <w:left w:val="none" w:sz="0" w:space="0" w:color="auto"/>
        <w:bottom w:val="none" w:sz="0" w:space="0" w:color="auto"/>
        <w:right w:val="none" w:sz="0" w:space="0" w:color="auto"/>
      </w:divBdr>
    </w:div>
    <w:div w:id="1304308035">
      <w:bodyDiv w:val="1"/>
      <w:marLeft w:val="0"/>
      <w:marRight w:val="0"/>
      <w:marTop w:val="0"/>
      <w:marBottom w:val="0"/>
      <w:divBdr>
        <w:top w:val="none" w:sz="0" w:space="0" w:color="auto"/>
        <w:left w:val="none" w:sz="0" w:space="0" w:color="auto"/>
        <w:bottom w:val="none" w:sz="0" w:space="0" w:color="auto"/>
        <w:right w:val="none" w:sz="0" w:space="0" w:color="auto"/>
      </w:divBdr>
    </w:div>
    <w:div w:id="1320234510">
      <w:bodyDiv w:val="1"/>
      <w:marLeft w:val="0"/>
      <w:marRight w:val="0"/>
      <w:marTop w:val="0"/>
      <w:marBottom w:val="0"/>
      <w:divBdr>
        <w:top w:val="none" w:sz="0" w:space="0" w:color="auto"/>
        <w:left w:val="none" w:sz="0" w:space="0" w:color="auto"/>
        <w:bottom w:val="none" w:sz="0" w:space="0" w:color="auto"/>
        <w:right w:val="none" w:sz="0" w:space="0" w:color="auto"/>
      </w:divBdr>
    </w:div>
    <w:div w:id="1370642965">
      <w:bodyDiv w:val="1"/>
      <w:marLeft w:val="0"/>
      <w:marRight w:val="0"/>
      <w:marTop w:val="0"/>
      <w:marBottom w:val="0"/>
      <w:divBdr>
        <w:top w:val="none" w:sz="0" w:space="0" w:color="auto"/>
        <w:left w:val="none" w:sz="0" w:space="0" w:color="auto"/>
        <w:bottom w:val="none" w:sz="0" w:space="0" w:color="auto"/>
        <w:right w:val="none" w:sz="0" w:space="0" w:color="auto"/>
      </w:divBdr>
    </w:div>
    <w:div w:id="1398095251">
      <w:bodyDiv w:val="1"/>
      <w:marLeft w:val="0"/>
      <w:marRight w:val="0"/>
      <w:marTop w:val="0"/>
      <w:marBottom w:val="0"/>
      <w:divBdr>
        <w:top w:val="none" w:sz="0" w:space="0" w:color="auto"/>
        <w:left w:val="none" w:sz="0" w:space="0" w:color="auto"/>
        <w:bottom w:val="none" w:sz="0" w:space="0" w:color="auto"/>
        <w:right w:val="none" w:sz="0" w:space="0" w:color="auto"/>
      </w:divBdr>
      <w:divsChild>
        <w:div w:id="696195076">
          <w:marLeft w:val="0"/>
          <w:marRight w:val="0"/>
          <w:marTop w:val="0"/>
          <w:marBottom w:val="0"/>
          <w:divBdr>
            <w:top w:val="none" w:sz="0" w:space="0" w:color="auto"/>
            <w:left w:val="none" w:sz="0" w:space="0" w:color="auto"/>
            <w:bottom w:val="none" w:sz="0" w:space="0" w:color="auto"/>
            <w:right w:val="none" w:sz="0" w:space="0" w:color="auto"/>
          </w:divBdr>
        </w:div>
      </w:divsChild>
    </w:div>
    <w:div w:id="1410693907">
      <w:bodyDiv w:val="1"/>
      <w:marLeft w:val="0"/>
      <w:marRight w:val="0"/>
      <w:marTop w:val="0"/>
      <w:marBottom w:val="0"/>
      <w:divBdr>
        <w:top w:val="none" w:sz="0" w:space="0" w:color="auto"/>
        <w:left w:val="none" w:sz="0" w:space="0" w:color="auto"/>
        <w:bottom w:val="none" w:sz="0" w:space="0" w:color="auto"/>
        <w:right w:val="none" w:sz="0" w:space="0" w:color="auto"/>
      </w:divBdr>
    </w:div>
    <w:div w:id="1447893270">
      <w:bodyDiv w:val="1"/>
      <w:marLeft w:val="0"/>
      <w:marRight w:val="0"/>
      <w:marTop w:val="0"/>
      <w:marBottom w:val="0"/>
      <w:divBdr>
        <w:top w:val="none" w:sz="0" w:space="0" w:color="auto"/>
        <w:left w:val="none" w:sz="0" w:space="0" w:color="auto"/>
        <w:bottom w:val="none" w:sz="0" w:space="0" w:color="auto"/>
        <w:right w:val="none" w:sz="0" w:space="0" w:color="auto"/>
      </w:divBdr>
      <w:divsChild>
        <w:div w:id="1330600202">
          <w:marLeft w:val="0"/>
          <w:marRight w:val="0"/>
          <w:marTop w:val="0"/>
          <w:marBottom w:val="0"/>
          <w:divBdr>
            <w:top w:val="none" w:sz="0" w:space="0" w:color="auto"/>
            <w:left w:val="none" w:sz="0" w:space="0" w:color="auto"/>
            <w:bottom w:val="none" w:sz="0" w:space="0" w:color="auto"/>
            <w:right w:val="none" w:sz="0" w:space="0" w:color="auto"/>
          </w:divBdr>
          <w:divsChild>
            <w:div w:id="21177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8206">
      <w:bodyDiv w:val="1"/>
      <w:marLeft w:val="0"/>
      <w:marRight w:val="0"/>
      <w:marTop w:val="0"/>
      <w:marBottom w:val="0"/>
      <w:divBdr>
        <w:top w:val="none" w:sz="0" w:space="0" w:color="auto"/>
        <w:left w:val="none" w:sz="0" w:space="0" w:color="auto"/>
        <w:bottom w:val="none" w:sz="0" w:space="0" w:color="auto"/>
        <w:right w:val="none" w:sz="0" w:space="0" w:color="auto"/>
      </w:divBdr>
      <w:divsChild>
        <w:div w:id="149833017">
          <w:marLeft w:val="0"/>
          <w:marRight w:val="0"/>
          <w:marTop w:val="0"/>
          <w:marBottom w:val="0"/>
          <w:divBdr>
            <w:top w:val="none" w:sz="0" w:space="0" w:color="auto"/>
            <w:left w:val="none" w:sz="0" w:space="0" w:color="auto"/>
            <w:bottom w:val="none" w:sz="0" w:space="0" w:color="auto"/>
            <w:right w:val="none" w:sz="0" w:space="0" w:color="auto"/>
          </w:divBdr>
        </w:div>
        <w:div w:id="893931843">
          <w:marLeft w:val="0"/>
          <w:marRight w:val="0"/>
          <w:marTop w:val="0"/>
          <w:marBottom w:val="0"/>
          <w:divBdr>
            <w:top w:val="none" w:sz="0" w:space="0" w:color="auto"/>
            <w:left w:val="none" w:sz="0" w:space="0" w:color="auto"/>
            <w:bottom w:val="none" w:sz="0" w:space="0" w:color="auto"/>
            <w:right w:val="none" w:sz="0" w:space="0" w:color="auto"/>
          </w:divBdr>
        </w:div>
        <w:div w:id="939068801">
          <w:marLeft w:val="0"/>
          <w:marRight w:val="0"/>
          <w:marTop w:val="0"/>
          <w:marBottom w:val="0"/>
          <w:divBdr>
            <w:top w:val="none" w:sz="0" w:space="0" w:color="auto"/>
            <w:left w:val="none" w:sz="0" w:space="0" w:color="auto"/>
            <w:bottom w:val="none" w:sz="0" w:space="0" w:color="auto"/>
            <w:right w:val="none" w:sz="0" w:space="0" w:color="auto"/>
          </w:divBdr>
        </w:div>
        <w:div w:id="1778020838">
          <w:marLeft w:val="0"/>
          <w:marRight w:val="0"/>
          <w:marTop w:val="0"/>
          <w:marBottom w:val="0"/>
          <w:divBdr>
            <w:top w:val="none" w:sz="0" w:space="0" w:color="auto"/>
            <w:left w:val="none" w:sz="0" w:space="0" w:color="auto"/>
            <w:bottom w:val="none" w:sz="0" w:space="0" w:color="auto"/>
            <w:right w:val="none" w:sz="0" w:space="0" w:color="auto"/>
          </w:divBdr>
        </w:div>
      </w:divsChild>
    </w:div>
    <w:div w:id="1474641554">
      <w:bodyDiv w:val="1"/>
      <w:marLeft w:val="0"/>
      <w:marRight w:val="0"/>
      <w:marTop w:val="0"/>
      <w:marBottom w:val="0"/>
      <w:divBdr>
        <w:top w:val="none" w:sz="0" w:space="0" w:color="auto"/>
        <w:left w:val="none" w:sz="0" w:space="0" w:color="auto"/>
        <w:bottom w:val="none" w:sz="0" w:space="0" w:color="auto"/>
        <w:right w:val="none" w:sz="0" w:space="0" w:color="auto"/>
      </w:divBdr>
      <w:divsChild>
        <w:div w:id="1728260705">
          <w:marLeft w:val="0"/>
          <w:marRight w:val="0"/>
          <w:marTop w:val="0"/>
          <w:marBottom w:val="0"/>
          <w:divBdr>
            <w:top w:val="none" w:sz="0" w:space="0" w:color="auto"/>
            <w:left w:val="none" w:sz="0" w:space="0" w:color="auto"/>
            <w:bottom w:val="none" w:sz="0" w:space="0" w:color="auto"/>
            <w:right w:val="none" w:sz="0" w:space="0" w:color="auto"/>
          </w:divBdr>
          <w:divsChild>
            <w:div w:id="111018687">
              <w:marLeft w:val="0"/>
              <w:marRight w:val="0"/>
              <w:marTop w:val="0"/>
              <w:marBottom w:val="0"/>
              <w:divBdr>
                <w:top w:val="none" w:sz="0" w:space="0" w:color="auto"/>
                <w:left w:val="none" w:sz="0" w:space="0" w:color="auto"/>
                <w:bottom w:val="none" w:sz="0" w:space="0" w:color="auto"/>
                <w:right w:val="none" w:sz="0" w:space="0" w:color="auto"/>
              </w:divBdr>
              <w:divsChild>
                <w:div w:id="158156812">
                  <w:marLeft w:val="0"/>
                  <w:marRight w:val="0"/>
                  <w:marTop w:val="0"/>
                  <w:marBottom w:val="0"/>
                  <w:divBdr>
                    <w:top w:val="none" w:sz="0" w:space="0" w:color="auto"/>
                    <w:left w:val="none" w:sz="0" w:space="0" w:color="auto"/>
                    <w:bottom w:val="none" w:sz="0" w:space="0" w:color="auto"/>
                    <w:right w:val="none" w:sz="0" w:space="0" w:color="auto"/>
                  </w:divBdr>
                  <w:divsChild>
                    <w:div w:id="646982406">
                      <w:marLeft w:val="0"/>
                      <w:marRight w:val="0"/>
                      <w:marTop w:val="0"/>
                      <w:marBottom w:val="0"/>
                      <w:divBdr>
                        <w:top w:val="none" w:sz="0" w:space="0" w:color="auto"/>
                        <w:left w:val="none" w:sz="0" w:space="0" w:color="auto"/>
                        <w:bottom w:val="none" w:sz="0" w:space="0" w:color="auto"/>
                        <w:right w:val="none" w:sz="0" w:space="0" w:color="auto"/>
                      </w:divBdr>
                      <w:divsChild>
                        <w:div w:id="13649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857935">
      <w:bodyDiv w:val="1"/>
      <w:marLeft w:val="0"/>
      <w:marRight w:val="0"/>
      <w:marTop w:val="0"/>
      <w:marBottom w:val="0"/>
      <w:divBdr>
        <w:top w:val="none" w:sz="0" w:space="0" w:color="auto"/>
        <w:left w:val="none" w:sz="0" w:space="0" w:color="auto"/>
        <w:bottom w:val="none" w:sz="0" w:space="0" w:color="auto"/>
        <w:right w:val="none" w:sz="0" w:space="0" w:color="auto"/>
      </w:divBdr>
    </w:div>
    <w:div w:id="1518155289">
      <w:bodyDiv w:val="1"/>
      <w:marLeft w:val="0"/>
      <w:marRight w:val="0"/>
      <w:marTop w:val="0"/>
      <w:marBottom w:val="0"/>
      <w:divBdr>
        <w:top w:val="none" w:sz="0" w:space="0" w:color="auto"/>
        <w:left w:val="none" w:sz="0" w:space="0" w:color="auto"/>
        <w:bottom w:val="none" w:sz="0" w:space="0" w:color="auto"/>
        <w:right w:val="none" w:sz="0" w:space="0" w:color="auto"/>
      </w:divBdr>
      <w:divsChild>
        <w:div w:id="1646468909">
          <w:marLeft w:val="0"/>
          <w:marRight w:val="0"/>
          <w:marTop w:val="0"/>
          <w:marBottom w:val="0"/>
          <w:divBdr>
            <w:top w:val="none" w:sz="0" w:space="0" w:color="auto"/>
            <w:left w:val="none" w:sz="0" w:space="0" w:color="auto"/>
            <w:bottom w:val="none" w:sz="0" w:space="0" w:color="auto"/>
            <w:right w:val="none" w:sz="0" w:space="0" w:color="auto"/>
          </w:divBdr>
          <w:divsChild>
            <w:div w:id="20991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49460">
      <w:bodyDiv w:val="1"/>
      <w:marLeft w:val="0"/>
      <w:marRight w:val="0"/>
      <w:marTop w:val="0"/>
      <w:marBottom w:val="0"/>
      <w:divBdr>
        <w:top w:val="none" w:sz="0" w:space="0" w:color="auto"/>
        <w:left w:val="none" w:sz="0" w:space="0" w:color="auto"/>
        <w:bottom w:val="none" w:sz="0" w:space="0" w:color="auto"/>
        <w:right w:val="none" w:sz="0" w:space="0" w:color="auto"/>
      </w:divBdr>
    </w:div>
    <w:div w:id="1533421547">
      <w:bodyDiv w:val="1"/>
      <w:marLeft w:val="0"/>
      <w:marRight w:val="0"/>
      <w:marTop w:val="0"/>
      <w:marBottom w:val="0"/>
      <w:divBdr>
        <w:top w:val="none" w:sz="0" w:space="0" w:color="auto"/>
        <w:left w:val="none" w:sz="0" w:space="0" w:color="auto"/>
        <w:bottom w:val="none" w:sz="0" w:space="0" w:color="auto"/>
        <w:right w:val="none" w:sz="0" w:space="0" w:color="auto"/>
      </w:divBdr>
      <w:divsChild>
        <w:div w:id="1057431109">
          <w:marLeft w:val="0"/>
          <w:marRight w:val="0"/>
          <w:marTop w:val="0"/>
          <w:marBottom w:val="0"/>
          <w:divBdr>
            <w:top w:val="none" w:sz="0" w:space="0" w:color="auto"/>
            <w:left w:val="none" w:sz="0" w:space="0" w:color="auto"/>
            <w:bottom w:val="none" w:sz="0" w:space="0" w:color="auto"/>
            <w:right w:val="none" w:sz="0" w:space="0" w:color="auto"/>
          </w:divBdr>
        </w:div>
      </w:divsChild>
    </w:div>
    <w:div w:id="1587642166">
      <w:bodyDiv w:val="1"/>
      <w:marLeft w:val="0"/>
      <w:marRight w:val="0"/>
      <w:marTop w:val="0"/>
      <w:marBottom w:val="0"/>
      <w:divBdr>
        <w:top w:val="none" w:sz="0" w:space="0" w:color="auto"/>
        <w:left w:val="none" w:sz="0" w:space="0" w:color="auto"/>
        <w:bottom w:val="none" w:sz="0" w:space="0" w:color="auto"/>
        <w:right w:val="none" w:sz="0" w:space="0" w:color="auto"/>
      </w:divBdr>
    </w:div>
    <w:div w:id="1591767781">
      <w:bodyDiv w:val="1"/>
      <w:marLeft w:val="0"/>
      <w:marRight w:val="0"/>
      <w:marTop w:val="0"/>
      <w:marBottom w:val="0"/>
      <w:divBdr>
        <w:top w:val="none" w:sz="0" w:space="0" w:color="auto"/>
        <w:left w:val="none" w:sz="0" w:space="0" w:color="auto"/>
        <w:bottom w:val="none" w:sz="0" w:space="0" w:color="auto"/>
        <w:right w:val="none" w:sz="0" w:space="0" w:color="auto"/>
      </w:divBdr>
    </w:div>
    <w:div w:id="1595088877">
      <w:bodyDiv w:val="1"/>
      <w:marLeft w:val="0"/>
      <w:marRight w:val="0"/>
      <w:marTop w:val="0"/>
      <w:marBottom w:val="0"/>
      <w:divBdr>
        <w:top w:val="none" w:sz="0" w:space="0" w:color="auto"/>
        <w:left w:val="none" w:sz="0" w:space="0" w:color="auto"/>
        <w:bottom w:val="none" w:sz="0" w:space="0" w:color="auto"/>
        <w:right w:val="none" w:sz="0" w:space="0" w:color="auto"/>
      </w:divBdr>
    </w:div>
    <w:div w:id="1624533390">
      <w:bodyDiv w:val="1"/>
      <w:marLeft w:val="0"/>
      <w:marRight w:val="0"/>
      <w:marTop w:val="0"/>
      <w:marBottom w:val="0"/>
      <w:divBdr>
        <w:top w:val="none" w:sz="0" w:space="0" w:color="auto"/>
        <w:left w:val="none" w:sz="0" w:space="0" w:color="auto"/>
        <w:bottom w:val="none" w:sz="0" w:space="0" w:color="auto"/>
        <w:right w:val="none" w:sz="0" w:space="0" w:color="auto"/>
      </w:divBdr>
      <w:divsChild>
        <w:div w:id="1218467935">
          <w:marLeft w:val="0"/>
          <w:marRight w:val="0"/>
          <w:marTop w:val="0"/>
          <w:marBottom w:val="0"/>
          <w:divBdr>
            <w:top w:val="none" w:sz="0" w:space="0" w:color="auto"/>
            <w:left w:val="none" w:sz="0" w:space="0" w:color="auto"/>
            <w:bottom w:val="none" w:sz="0" w:space="0" w:color="auto"/>
            <w:right w:val="none" w:sz="0" w:space="0" w:color="auto"/>
          </w:divBdr>
          <w:divsChild>
            <w:div w:id="2136097608">
              <w:marLeft w:val="0"/>
              <w:marRight w:val="0"/>
              <w:marTop w:val="0"/>
              <w:marBottom w:val="0"/>
              <w:divBdr>
                <w:top w:val="none" w:sz="0" w:space="0" w:color="auto"/>
                <w:left w:val="none" w:sz="0" w:space="0" w:color="auto"/>
                <w:bottom w:val="none" w:sz="0" w:space="0" w:color="auto"/>
                <w:right w:val="none" w:sz="0" w:space="0" w:color="auto"/>
              </w:divBdr>
              <w:divsChild>
                <w:div w:id="1968390018">
                  <w:marLeft w:val="0"/>
                  <w:marRight w:val="0"/>
                  <w:marTop w:val="0"/>
                  <w:marBottom w:val="0"/>
                  <w:divBdr>
                    <w:top w:val="none" w:sz="0" w:space="0" w:color="auto"/>
                    <w:left w:val="none" w:sz="0" w:space="0" w:color="auto"/>
                    <w:bottom w:val="none" w:sz="0" w:space="0" w:color="auto"/>
                    <w:right w:val="none" w:sz="0" w:space="0" w:color="auto"/>
                  </w:divBdr>
                  <w:divsChild>
                    <w:div w:id="957218852">
                      <w:marLeft w:val="0"/>
                      <w:marRight w:val="0"/>
                      <w:marTop w:val="0"/>
                      <w:marBottom w:val="0"/>
                      <w:divBdr>
                        <w:top w:val="none" w:sz="0" w:space="0" w:color="auto"/>
                        <w:left w:val="none" w:sz="0" w:space="0" w:color="auto"/>
                        <w:bottom w:val="none" w:sz="0" w:space="0" w:color="auto"/>
                        <w:right w:val="none" w:sz="0" w:space="0" w:color="auto"/>
                      </w:divBdr>
                      <w:divsChild>
                        <w:div w:id="68198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694295">
      <w:bodyDiv w:val="1"/>
      <w:marLeft w:val="0"/>
      <w:marRight w:val="0"/>
      <w:marTop w:val="0"/>
      <w:marBottom w:val="0"/>
      <w:divBdr>
        <w:top w:val="none" w:sz="0" w:space="0" w:color="auto"/>
        <w:left w:val="none" w:sz="0" w:space="0" w:color="auto"/>
        <w:bottom w:val="none" w:sz="0" w:space="0" w:color="auto"/>
        <w:right w:val="none" w:sz="0" w:space="0" w:color="auto"/>
      </w:divBdr>
      <w:divsChild>
        <w:div w:id="1221135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359897">
      <w:bodyDiv w:val="1"/>
      <w:marLeft w:val="0"/>
      <w:marRight w:val="0"/>
      <w:marTop w:val="0"/>
      <w:marBottom w:val="0"/>
      <w:divBdr>
        <w:top w:val="none" w:sz="0" w:space="0" w:color="auto"/>
        <w:left w:val="none" w:sz="0" w:space="0" w:color="auto"/>
        <w:bottom w:val="none" w:sz="0" w:space="0" w:color="auto"/>
        <w:right w:val="none" w:sz="0" w:space="0" w:color="auto"/>
      </w:divBdr>
      <w:divsChild>
        <w:div w:id="521012722">
          <w:marLeft w:val="0"/>
          <w:marRight w:val="0"/>
          <w:marTop w:val="0"/>
          <w:marBottom w:val="0"/>
          <w:divBdr>
            <w:top w:val="none" w:sz="0" w:space="0" w:color="auto"/>
            <w:left w:val="none" w:sz="0" w:space="0" w:color="auto"/>
            <w:bottom w:val="none" w:sz="0" w:space="0" w:color="auto"/>
            <w:right w:val="none" w:sz="0" w:space="0" w:color="auto"/>
          </w:divBdr>
        </w:div>
        <w:div w:id="809591479">
          <w:marLeft w:val="0"/>
          <w:marRight w:val="0"/>
          <w:marTop w:val="0"/>
          <w:marBottom w:val="0"/>
          <w:divBdr>
            <w:top w:val="none" w:sz="0" w:space="0" w:color="auto"/>
            <w:left w:val="none" w:sz="0" w:space="0" w:color="auto"/>
            <w:bottom w:val="none" w:sz="0" w:space="0" w:color="auto"/>
            <w:right w:val="none" w:sz="0" w:space="0" w:color="auto"/>
          </w:divBdr>
        </w:div>
        <w:div w:id="896479339">
          <w:marLeft w:val="0"/>
          <w:marRight w:val="0"/>
          <w:marTop w:val="0"/>
          <w:marBottom w:val="0"/>
          <w:divBdr>
            <w:top w:val="none" w:sz="0" w:space="0" w:color="auto"/>
            <w:left w:val="none" w:sz="0" w:space="0" w:color="auto"/>
            <w:bottom w:val="none" w:sz="0" w:space="0" w:color="auto"/>
            <w:right w:val="none" w:sz="0" w:space="0" w:color="auto"/>
          </w:divBdr>
        </w:div>
      </w:divsChild>
    </w:div>
    <w:div w:id="1681739270">
      <w:bodyDiv w:val="1"/>
      <w:marLeft w:val="0"/>
      <w:marRight w:val="0"/>
      <w:marTop w:val="0"/>
      <w:marBottom w:val="0"/>
      <w:divBdr>
        <w:top w:val="none" w:sz="0" w:space="0" w:color="auto"/>
        <w:left w:val="none" w:sz="0" w:space="0" w:color="auto"/>
        <w:bottom w:val="none" w:sz="0" w:space="0" w:color="auto"/>
        <w:right w:val="none" w:sz="0" w:space="0" w:color="auto"/>
      </w:divBdr>
    </w:div>
    <w:div w:id="1768041551">
      <w:bodyDiv w:val="1"/>
      <w:marLeft w:val="0"/>
      <w:marRight w:val="0"/>
      <w:marTop w:val="0"/>
      <w:marBottom w:val="0"/>
      <w:divBdr>
        <w:top w:val="none" w:sz="0" w:space="0" w:color="auto"/>
        <w:left w:val="none" w:sz="0" w:space="0" w:color="auto"/>
        <w:bottom w:val="none" w:sz="0" w:space="0" w:color="auto"/>
        <w:right w:val="none" w:sz="0" w:space="0" w:color="auto"/>
      </w:divBdr>
      <w:divsChild>
        <w:div w:id="1733969026">
          <w:marLeft w:val="0"/>
          <w:marRight w:val="0"/>
          <w:marTop w:val="0"/>
          <w:marBottom w:val="0"/>
          <w:divBdr>
            <w:top w:val="none" w:sz="0" w:space="0" w:color="auto"/>
            <w:left w:val="none" w:sz="0" w:space="0" w:color="auto"/>
            <w:bottom w:val="none" w:sz="0" w:space="0" w:color="auto"/>
            <w:right w:val="none" w:sz="0" w:space="0" w:color="auto"/>
          </w:divBdr>
        </w:div>
        <w:div w:id="1432551749">
          <w:marLeft w:val="0"/>
          <w:marRight w:val="0"/>
          <w:marTop w:val="0"/>
          <w:marBottom w:val="0"/>
          <w:divBdr>
            <w:top w:val="none" w:sz="0" w:space="0" w:color="auto"/>
            <w:left w:val="none" w:sz="0" w:space="0" w:color="auto"/>
            <w:bottom w:val="none" w:sz="0" w:space="0" w:color="auto"/>
            <w:right w:val="none" w:sz="0" w:space="0" w:color="auto"/>
          </w:divBdr>
        </w:div>
      </w:divsChild>
    </w:div>
    <w:div w:id="1857768030">
      <w:bodyDiv w:val="1"/>
      <w:marLeft w:val="0"/>
      <w:marRight w:val="0"/>
      <w:marTop w:val="0"/>
      <w:marBottom w:val="0"/>
      <w:divBdr>
        <w:top w:val="none" w:sz="0" w:space="0" w:color="auto"/>
        <w:left w:val="none" w:sz="0" w:space="0" w:color="auto"/>
        <w:bottom w:val="none" w:sz="0" w:space="0" w:color="auto"/>
        <w:right w:val="none" w:sz="0" w:space="0" w:color="auto"/>
      </w:divBdr>
      <w:divsChild>
        <w:div w:id="135345218">
          <w:marLeft w:val="0"/>
          <w:marRight w:val="0"/>
          <w:marTop w:val="0"/>
          <w:marBottom w:val="0"/>
          <w:divBdr>
            <w:top w:val="none" w:sz="0" w:space="0" w:color="auto"/>
            <w:left w:val="none" w:sz="0" w:space="0" w:color="auto"/>
            <w:bottom w:val="none" w:sz="0" w:space="0" w:color="auto"/>
            <w:right w:val="none" w:sz="0" w:space="0" w:color="auto"/>
          </w:divBdr>
          <w:divsChild>
            <w:div w:id="2066367446">
              <w:marLeft w:val="0"/>
              <w:marRight w:val="0"/>
              <w:marTop w:val="0"/>
              <w:marBottom w:val="0"/>
              <w:divBdr>
                <w:top w:val="none" w:sz="0" w:space="0" w:color="auto"/>
                <w:left w:val="none" w:sz="0" w:space="0" w:color="auto"/>
                <w:bottom w:val="none" w:sz="0" w:space="0" w:color="auto"/>
                <w:right w:val="none" w:sz="0" w:space="0" w:color="auto"/>
              </w:divBdr>
              <w:divsChild>
                <w:div w:id="901139751">
                  <w:marLeft w:val="0"/>
                  <w:marRight w:val="0"/>
                  <w:marTop w:val="0"/>
                  <w:marBottom w:val="0"/>
                  <w:divBdr>
                    <w:top w:val="none" w:sz="0" w:space="0" w:color="auto"/>
                    <w:left w:val="none" w:sz="0" w:space="0" w:color="auto"/>
                    <w:bottom w:val="none" w:sz="0" w:space="0" w:color="auto"/>
                    <w:right w:val="none" w:sz="0" w:space="0" w:color="auto"/>
                  </w:divBdr>
                  <w:divsChild>
                    <w:div w:id="1620724002">
                      <w:marLeft w:val="0"/>
                      <w:marRight w:val="0"/>
                      <w:marTop w:val="0"/>
                      <w:marBottom w:val="0"/>
                      <w:divBdr>
                        <w:top w:val="none" w:sz="0" w:space="0" w:color="auto"/>
                        <w:left w:val="none" w:sz="0" w:space="0" w:color="auto"/>
                        <w:bottom w:val="none" w:sz="0" w:space="0" w:color="auto"/>
                        <w:right w:val="none" w:sz="0" w:space="0" w:color="auto"/>
                      </w:divBdr>
                      <w:divsChild>
                        <w:div w:id="106371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764634">
      <w:bodyDiv w:val="1"/>
      <w:marLeft w:val="0"/>
      <w:marRight w:val="0"/>
      <w:marTop w:val="0"/>
      <w:marBottom w:val="0"/>
      <w:divBdr>
        <w:top w:val="none" w:sz="0" w:space="0" w:color="auto"/>
        <w:left w:val="none" w:sz="0" w:space="0" w:color="auto"/>
        <w:bottom w:val="none" w:sz="0" w:space="0" w:color="auto"/>
        <w:right w:val="none" w:sz="0" w:space="0" w:color="auto"/>
      </w:divBdr>
      <w:divsChild>
        <w:div w:id="2016372680">
          <w:marLeft w:val="0"/>
          <w:marRight w:val="0"/>
          <w:marTop w:val="0"/>
          <w:marBottom w:val="0"/>
          <w:divBdr>
            <w:top w:val="none" w:sz="0" w:space="0" w:color="auto"/>
            <w:left w:val="none" w:sz="0" w:space="0" w:color="auto"/>
            <w:bottom w:val="none" w:sz="0" w:space="0" w:color="auto"/>
            <w:right w:val="none" w:sz="0" w:space="0" w:color="auto"/>
          </w:divBdr>
        </w:div>
      </w:divsChild>
    </w:div>
    <w:div w:id="1866407728">
      <w:bodyDiv w:val="1"/>
      <w:marLeft w:val="0"/>
      <w:marRight w:val="0"/>
      <w:marTop w:val="0"/>
      <w:marBottom w:val="0"/>
      <w:divBdr>
        <w:top w:val="none" w:sz="0" w:space="0" w:color="auto"/>
        <w:left w:val="none" w:sz="0" w:space="0" w:color="auto"/>
        <w:bottom w:val="none" w:sz="0" w:space="0" w:color="auto"/>
        <w:right w:val="none" w:sz="0" w:space="0" w:color="auto"/>
      </w:divBdr>
    </w:div>
    <w:div w:id="1900941639">
      <w:bodyDiv w:val="1"/>
      <w:marLeft w:val="0"/>
      <w:marRight w:val="0"/>
      <w:marTop w:val="0"/>
      <w:marBottom w:val="0"/>
      <w:divBdr>
        <w:top w:val="none" w:sz="0" w:space="0" w:color="auto"/>
        <w:left w:val="none" w:sz="0" w:space="0" w:color="auto"/>
        <w:bottom w:val="none" w:sz="0" w:space="0" w:color="auto"/>
        <w:right w:val="none" w:sz="0" w:space="0" w:color="auto"/>
      </w:divBdr>
      <w:divsChild>
        <w:div w:id="2073457204">
          <w:marLeft w:val="0"/>
          <w:marRight w:val="0"/>
          <w:marTop w:val="0"/>
          <w:marBottom w:val="0"/>
          <w:divBdr>
            <w:top w:val="none" w:sz="0" w:space="0" w:color="auto"/>
            <w:left w:val="none" w:sz="0" w:space="0" w:color="auto"/>
            <w:bottom w:val="none" w:sz="0" w:space="0" w:color="auto"/>
            <w:right w:val="none" w:sz="0" w:space="0" w:color="auto"/>
          </w:divBdr>
        </w:div>
      </w:divsChild>
    </w:div>
    <w:div w:id="1918397915">
      <w:bodyDiv w:val="1"/>
      <w:marLeft w:val="0"/>
      <w:marRight w:val="0"/>
      <w:marTop w:val="0"/>
      <w:marBottom w:val="0"/>
      <w:divBdr>
        <w:top w:val="none" w:sz="0" w:space="0" w:color="auto"/>
        <w:left w:val="none" w:sz="0" w:space="0" w:color="auto"/>
        <w:bottom w:val="none" w:sz="0" w:space="0" w:color="auto"/>
        <w:right w:val="none" w:sz="0" w:space="0" w:color="auto"/>
      </w:divBdr>
    </w:div>
    <w:div w:id="1928268086">
      <w:bodyDiv w:val="1"/>
      <w:marLeft w:val="0"/>
      <w:marRight w:val="0"/>
      <w:marTop w:val="0"/>
      <w:marBottom w:val="0"/>
      <w:divBdr>
        <w:top w:val="none" w:sz="0" w:space="0" w:color="auto"/>
        <w:left w:val="none" w:sz="0" w:space="0" w:color="auto"/>
        <w:bottom w:val="none" w:sz="0" w:space="0" w:color="auto"/>
        <w:right w:val="none" w:sz="0" w:space="0" w:color="auto"/>
      </w:divBdr>
      <w:divsChild>
        <w:div w:id="1951548607">
          <w:marLeft w:val="0"/>
          <w:marRight w:val="0"/>
          <w:marTop w:val="0"/>
          <w:marBottom w:val="0"/>
          <w:divBdr>
            <w:top w:val="none" w:sz="0" w:space="0" w:color="auto"/>
            <w:left w:val="none" w:sz="0" w:space="0" w:color="auto"/>
            <w:bottom w:val="none" w:sz="0" w:space="0" w:color="auto"/>
            <w:right w:val="none" w:sz="0" w:space="0" w:color="auto"/>
          </w:divBdr>
        </w:div>
        <w:div w:id="1835216221">
          <w:marLeft w:val="0"/>
          <w:marRight w:val="0"/>
          <w:marTop w:val="0"/>
          <w:marBottom w:val="0"/>
          <w:divBdr>
            <w:top w:val="none" w:sz="0" w:space="0" w:color="auto"/>
            <w:left w:val="none" w:sz="0" w:space="0" w:color="auto"/>
            <w:bottom w:val="none" w:sz="0" w:space="0" w:color="auto"/>
            <w:right w:val="none" w:sz="0" w:space="0" w:color="auto"/>
          </w:divBdr>
        </w:div>
      </w:divsChild>
    </w:div>
    <w:div w:id="1946308633">
      <w:bodyDiv w:val="1"/>
      <w:marLeft w:val="0"/>
      <w:marRight w:val="0"/>
      <w:marTop w:val="0"/>
      <w:marBottom w:val="0"/>
      <w:divBdr>
        <w:top w:val="none" w:sz="0" w:space="0" w:color="auto"/>
        <w:left w:val="none" w:sz="0" w:space="0" w:color="auto"/>
        <w:bottom w:val="none" w:sz="0" w:space="0" w:color="auto"/>
        <w:right w:val="none" w:sz="0" w:space="0" w:color="auto"/>
      </w:divBdr>
      <w:divsChild>
        <w:div w:id="64228081">
          <w:marLeft w:val="0"/>
          <w:marRight w:val="0"/>
          <w:marTop w:val="0"/>
          <w:marBottom w:val="0"/>
          <w:divBdr>
            <w:top w:val="none" w:sz="0" w:space="0" w:color="auto"/>
            <w:left w:val="none" w:sz="0" w:space="0" w:color="auto"/>
            <w:bottom w:val="none" w:sz="0" w:space="0" w:color="auto"/>
            <w:right w:val="none" w:sz="0" w:space="0" w:color="auto"/>
          </w:divBdr>
          <w:divsChild>
            <w:div w:id="75412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7976">
      <w:bodyDiv w:val="1"/>
      <w:marLeft w:val="0"/>
      <w:marRight w:val="0"/>
      <w:marTop w:val="0"/>
      <w:marBottom w:val="0"/>
      <w:divBdr>
        <w:top w:val="none" w:sz="0" w:space="0" w:color="auto"/>
        <w:left w:val="none" w:sz="0" w:space="0" w:color="auto"/>
        <w:bottom w:val="none" w:sz="0" w:space="0" w:color="auto"/>
        <w:right w:val="none" w:sz="0" w:space="0" w:color="auto"/>
      </w:divBdr>
      <w:divsChild>
        <w:div w:id="1491555574">
          <w:marLeft w:val="0"/>
          <w:marRight w:val="0"/>
          <w:marTop w:val="0"/>
          <w:marBottom w:val="0"/>
          <w:divBdr>
            <w:top w:val="none" w:sz="0" w:space="0" w:color="auto"/>
            <w:left w:val="none" w:sz="0" w:space="0" w:color="auto"/>
            <w:bottom w:val="none" w:sz="0" w:space="0" w:color="auto"/>
            <w:right w:val="none" w:sz="0" w:space="0" w:color="auto"/>
          </w:divBdr>
          <w:divsChild>
            <w:div w:id="1685549136">
              <w:marLeft w:val="0"/>
              <w:marRight w:val="0"/>
              <w:marTop w:val="0"/>
              <w:marBottom w:val="0"/>
              <w:divBdr>
                <w:top w:val="none" w:sz="0" w:space="0" w:color="auto"/>
                <w:left w:val="none" w:sz="0" w:space="0" w:color="auto"/>
                <w:bottom w:val="none" w:sz="0" w:space="0" w:color="auto"/>
                <w:right w:val="none" w:sz="0" w:space="0" w:color="auto"/>
              </w:divBdr>
              <w:divsChild>
                <w:div w:id="146017247">
                  <w:marLeft w:val="0"/>
                  <w:marRight w:val="0"/>
                  <w:marTop w:val="0"/>
                  <w:marBottom w:val="0"/>
                  <w:divBdr>
                    <w:top w:val="none" w:sz="0" w:space="0" w:color="auto"/>
                    <w:left w:val="none" w:sz="0" w:space="0" w:color="auto"/>
                    <w:bottom w:val="none" w:sz="0" w:space="0" w:color="auto"/>
                    <w:right w:val="none" w:sz="0" w:space="0" w:color="auto"/>
                  </w:divBdr>
                  <w:divsChild>
                    <w:div w:id="632829769">
                      <w:marLeft w:val="0"/>
                      <w:marRight w:val="0"/>
                      <w:marTop w:val="0"/>
                      <w:marBottom w:val="0"/>
                      <w:divBdr>
                        <w:top w:val="none" w:sz="0" w:space="0" w:color="auto"/>
                        <w:left w:val="none" w:sz="0" w:space="0" w:color="auto"/>
                        <w:bottom w:val="none" w:sz="0" w:space="0" w:color="auto"/>
                        <w:right w:val="none" w:sz="0" w:space="0" w:color="auto"/>
                      </w:divBdr>
                      <w:divsChild>
                        <w:div w:id="6631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279171">
      <w:bodyDiv w:val="1"/>
      <w:marLeft w:val="0"/>
      <w:marRight w:val="0"/>
      <w:marTop w:val="0"/>
      <w:marBottom w:val="0"/>
      <w:divBdr>
        <w:top w:val="none" w:sz="0" w:space="0" w:color="auto"/>
        <w:left w:val="none" w:sz="0" w:space="0" w:color="auto"/>
        <w:bottom w:val="none" w:sz="0" w:space="0" w:color="auto"/>
        <w:right w:val="none" w:sz="0" w:space="0" w:color="auto"/>
      </w:divBdr>
    </w:div>
    <w:div w:id="2007242146">
      <w:bodyDiv w:val="1"/>
      <w:marLeft w:val="0"/>
      <w:marRight w:val="0"/>
      <w:marTop w:val="0"/>
      <w:marBottom w:val="0"/>
      <w:divBdr>
        <w:top w:val="none" w:sz="0" w:space="0" w:color="auto"/>
        <w:left w:val="none" w:sz="0" w:space="0" w:color="auto"/>
        <w:bottom w:val="none" w:sz="0" w:space="0" w:color="auto"/>
        <w:right w:val="none" w:sz="0" w:space="0" w:color="auto"/>
      </w:divBdr>
      <w:divsChild>
        <w:div w:id="683870932">
          <w:marLeft w:val="0"/>
          <w:marRight w:val="0"/>
          <w:marTop w:val="0"/>
          <w:marBottom w:val="0"/>
          <w:divBdr>
            <w:top w:val="none" w:sz="0" w:space="0" w:color="auto"/>
            <w:left w:val="none" w:sz="0" w:space="0" w:color="auto"/>
            <w:bottom w:val="none" w:sz="0" w:space="0" w:color="auto"/>
            <w:right w:val="none" w:sz="0" w:space="0" w:color="auto"/>
          </w:divBdr>
          <w:divsChild>
            <w:div w:id="889074412">
              <w:marLeft w:val="0"/>
              <w:marRight w:val="0"/>
              <w:marTop w:val="0"/>
              <w:marBottom w:val="0"/>
              <w:divBdr>
                <w:top w:val="none" w:sz="0" w:space="0" w:color="auto"/>
                <w:left w:val="none" w:sz="0" w:space="0" w:color="auto"/>
                <w:bottom w:val="none" w:sz="0" w:space="0" w:color="auto"/>
                <w:right w:val="none" w:sz="0" w:space="0" w:color="auto"/>
              </w:divBdr>
              <w:divsChild>
                <w:div w:id="1544291309">
                  <w:marLeft w:val="0"/>
                  <w:marRight w:val="0"/>
                  <w:marTop w:val="0"/>
                  <w:marBottom w:val="0"/>
                  <w:divBdr>
                    <w:top w:val="none" w:sz="0" w:space="0" w:color="auto"/>
                    <w:left w:val="none" w:sz="0" w:space="0" w:color="auto"/>
                    <w:bottom w:val="none" w:sz="0" w:space="0" w:color="auto"/>
                    <w:right w:val="none" w:sz="0" w:space="0" w:color="auto"/>
                  </w:divBdr>
                  <w:divsChild>
                    <w:div w:id="21296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136815">
          <w:marLeft w:val="0"/>
          <w:marRight w:val="0"/>
          <w:marTop w:val="0"/>
          <w:marBottom w:val="0"/>
          <w:divBdr>
            <w:top w:val="none" w:sz="0" w:space="0" w:color="auto"/>
            <w:left w:val="none" w:sz="0" w:space="0" w:color="auto"/>
            <w:bottom w:val="none" w:sz="0" w:space="0" w:color="auto"/>
            <w:right w:val="none" w:sz="0" w:space="0" w:color="auto"/>
          </w:divBdr>
          <w:divsChild>
            <w:div w:id="2033913386">
              <w:marLeft w:val="0"/>
              <w:marRight w:val="0"/>
              <w:marTop w:val="0"/>
              <w:marBottom w:val="0"/>
              <w:divBdr>
                <w:top w:val="none" w:sz="0" w:space="0" w:color="auto"/>
                <w:left w:val="none" w:sz="0" w:space="0" w:color="auto"/>
                <w:bottom w:val="none" w:sz="0" w:space="0" w:color="auto"/>
                <w:right w:val="none" w:sz="0" w:space="0" w:color="auto"/>
              </w:divBdr>
              <w:divsChild>
                <w:div w:id="2018194258">
                  <w:marLeft w:val="0"/>
                  <w:marRight w:val="0"/>
                  <w:marTop w:val="0"/>
                  <w:marBottom w:val="0"/>
                  <w:divBdr>
                    <w:top w:val="none" w:sz="0" w:space="0" w:color="auto"/>
                    <w:left w:val="none" w:sz="0" w:space="0" w:color="auto"/>
                    <w:bottom w:val="none" w:sz="0" w:space="0" w:color="auto"/>
                    <w:right w:val="none" w:sz="0" w:space="0" w:color="auto"/>
                  </w:divBdr>
                  <w:divsChild>
                    <w:div w:id="1944873164">
                      <w:marLeft w:val="0"/>
                      <w:marRight w:val="0"/>
                      <w:marTop w:val="0"/>
                      <w:marBottom w:val="0"/>
                      <w:divBdr>
                        <w:top w:val="none" w:sz="0" w:space="0" w:color="auto"/>
                        <w:left w:val="none" w:sz="0" w:space="0" w:color="auto"/>
                        <w:bottom w:val="none" w:sz="0" w:space="0" w:color="auto"/>
                        <w:right w:val="none" w:sz="0" w:space="0" w:color="auto"/>
                      </w:divBdr>
                      <w:divsChild>
                        <w:div w:id="10195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377921">
      <w:bodyDiv w:val="1"/>
      <w:marLeft w:val="0"/>
      <w:marRight w:val="0"/>
      <w:marTop w:val="0"/>
      <w:marBottom w:val="0"/>
      <w:divBdr>
        <w:top w:val="none" w:sz="0" w:space="0" w:color="auto"/>
        <w:left w:val="none" w:sz="0" w:space="0" w:color="auto"/>
        <w:bottom w:val="none" w:sz="0" w:space="0" w:color="auto"/>
        <w:right w:val="none" w:sz="0" w:space="0" w:color="auto"/>
      </w:divBdr>
      <w:divsChild>
        <w:div w:id="462579530">
          <w:marLeft w:val="0"/>
          <w:marRight w:val="0"/>
          <w:marTop w:val="0"/>
          <w:marBottom w:val="0"/>
          <w:divBdr>
            <w:top w:val="none" w:sz="0" w:space="0" w:color="auto"/>
            <w:left w:val="none" w:sz="0" w:space="0" w:color="auto"/>
            <w:bottom w:val="none" w:sz="0" w:space="0" w:color="auto"/>
            <w:right w:val="none" w:sz="0" w:space="0" w:color="auto"/>
          </w:divBdr>
        </w:div>
        <w:div w:id="704603221">
          <w:marLeft w:val="0"/>
          <w:marRight w:val="0"/>
          <w:marTop w:val="0"/>
          <w:marBottom w:val="0"/>
          <w:divBdr>
            <w:top w:val="none" w:sz="0" w:space="0" w:color="auto"/>
            <w:left w:val="none" w:sz="0" w:space="0" w:color="auto"/>
            <w:bottom w:val="none" w:sz="0" w:space="0" w:color="auto"/>
            <w:right w:val="none" w:sz="0" w:space="0" w:color="auto"/>
          </w:divBdr>
        </w:div>
      </w:divsChild>
    </w:div>
    <w:div w:id="2083327855">
      <w:bodyDiv w:val="1"/>
      <w:marLeft w:val="0"/>
      <w:marRight w:val="0"/>
      <w:marTop w:val="0"/>
      <w:marBottom w:val="0"/>
      <w:divBdr>
        <w:top w:val="none" w:sz="0" w:space="0" w:color="auto"/>
        <w:left w:val="none" w:sz="0" w:space="0" w:color="auto"/>
        <w:bottom w:val="none" w:sz="0" w:space="0" w:color="auto"/>
        <w:right w:val="none" w:sz="0" w:space="0" w:color="auto"/>
      </w:divBdr>
      <w:divsChild>
        <w:div w:id="1693341657">
          <w:marLeft w:val="0"/>
          <w:marRight w:val="0"/>
          <w:marTop w:val="0"/>
          <w:marBottom w:val="0"/>
          <w:divBdr>
            <w:top w:val="none" w:sz="0" w:space="0" w:color="auto"/>
            <w:left w:val="none" w:sz="0" w:space="0" w:color="auto"/>
            <w:bottom w:val="none" w:sz="0" w:space="0" w:color="auto"/>
            <w:right w:val="none" w:sz="0" w:space="0" w:color="auto"/>
          </w:divBdr>
        </w:div>
      </w:divsChild>
    </w:div>
    <w:div w:id="2102405251">
      <w:bodyDiv w:val="1"/>
      <w:marLeft w:val="0"/>
      <w:marRight w:val="0"/>
      <w:marTop w:val="0"/>
      <w:marBottom w:val="0"/>
      <w:divBdr>
        <w:top w:val="none" w:sz="0" w:space="0" w:color="auto"/>
        <w:left w:val="none" w:sz="0" w:space="0" w:color="auto"/>
        <w:bottom w:val="none" w:sz="0" w:space="0" w:color="auto"/>
        <w:right w:val="none" w:sz="0" w:space="0" w:color="auto"/>
      </w:divBdr>
      <w:divsChild>
        <w:div w:id="246773081">
          <w:marLeft w:val="0"/>
          <w:marRight w:val="0"/>
          <w:marTop w:val="0"/>
          <w:marBottom w:val="0"/>
          <w:divBdr>
            <w:top w:val="none" w:sz="0" w:space="0" w:color="auto"/>
            <w:left w:val="none" w:sz="0" w:space="0" w:color="auto"/>
            <w:bottom w:val="none" w:sz="0" w:space="0" w:color="auto"/>
            <w:right w:val="none" w:sz="0" w:space="0" w:color="auto"/>
          </w:divBdr>
        </w:div>
        <w:div w:id="743648656">
          <w:marLeft w:val="0"/>
          <w:marRight w:val="0"/>
          <w:marTop w:val="0"/>
          <w:marBottom w:val="0"/>
          <w:divBdr>
            <w:top w:val="none" w:sz="0" w:space="0" w:color="auto"/>
            <w:left w:val="none" w:sz="0" w:space="0" w:color="auto"/>
            <w:bottom w:val="none" w:sz="0" w:space="0" w:color="auto"/>
            <w:right w:val="none" w:sz="0" w:space="0" w:color="auto"/>
          </w:divBdr>
        </w:div>
        <w:div w:id="1257327108">
          <w:marLeft w:val="0"/>
          <w:marRight w:val="0"/>
          <w:marTop w:val="0"/>
          <w:marBottom w:val="0"/>
          <w:divBdr>
            <w:top w:val="none" w:sz="0" w:space="0" w:color="auto"/>
            <w:left w:val="none" w:sz="0" w:space="0" w:color="auto"/>
            <w:bottom w:val="none" w:sz="0" w:space="0" w:color="auto"/>
            <w:right w:val="none" w:sz="0" w:space="0" w:color="auto"/>
          </w:divBdr>
        </w:div>
        <w:div w:id="2031756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sj.com/articles/violence-plagues-migrants-under-u-s-remain-in-mexico-program-11577529000?mod=article_inline" TargetMode="External"/><Relationship Id="rId671" Type="http://schemas.openxmlformats.org/officeDocument/2006/relationships/hyperlink" Target="https://www.aclu.org/issues/immigrants-rights/ice-and-border-patrol-abuses" TargetMode="External"/><Relationship Id="rId21" Type="http://schemas.openxmlformats.org/officeDocument/2006/relationships/hyperlink" Target="http://uscode.house.gov/view.xhtml?req=(title:8%20section:1373%20edition:prelim)" TargetMode="External"/><Relationship Id="rId324" Type="http://schemas.openxmlformats.org/officeDocument/2006/relationships/hyperlink" Target="https://www.wptv.com/news/region-st-lucie-county/fort-pierce/homeland-security-searching-fort-pierce-business" TargetMode="External"/><Relationship Id="rId531" Type="http://schemas.openxmlformats.org/officeDocument/2006/relationships/hyperlink" Target="https://harvardlawreview.org/2018/12/the-right-to-be-heard-from-immigration-prisons-locating-a-right-of-access-to-counsel-for-immigration-detainees-in-the-right-of-access-to-courts/" TargetMode="External"/><Relationship Id="rId629" Type="http://schemas.openxmlformats.org/officeDocument/2006/relationships/hyperlink" Target="https://www.nola.com/crime/2012/05/louisiana_is_the_worlds_prison.html" TargetMode="External"/><Relationship Id="rId170" Type="http://schemas.openxmlformats.org/officeDocument/2006/relationships/hyperlink" Target="https://www.axios.com/ice-immigration-detention-numbers-17d41cce-7d7a-48ff-b1df-9404837f110a.html" TargetMode="External"/><Relationship Id="rId268" Type="http://schemas.openxmlformats.org/officeDocument/2006/relationships/hyperlink" Target="https://apnews.com/85e0297896ce4d12a0be7e3ebd0920fa" TargetMode="External"/><Relationship Id="rId475" Type="http://schemas.openxmlformats.org/officeDocument/2006/relationships/hyperlink" Target="https://www.washingtonexaminer.com/news/latest-trump-immigration-fiat-under-fire-from-both-sides-but-may-get-the-job-done-politically" TargetMode="External"/><Relationship Id="rId682" Type="http://schemas.openxmlformats.org/officeDocument/2006/relationships/hyperlink" Target="https://www.dhs.gov/xlibrary/assets/s1-exercising-prosecutorial-discretion-individuals-who-came-to-us-as-children.pdf" TargetMode="External"/><Relationship Id="rId32" Type="http://schemas.openxmlformats.org/officeDocument/2006/relationships/hyperlink" Target="https://www.cnn.com/2020/02/07/politics/global-entry-new-york-chad-wolf/index.html" TargetMode="External"/><Relationship Id="rId128" Type="http://schemas.openxmlformats.org/officeDocument/2006/relationships/hyperlink" Target="https://www.americanprogress.org/issues/security/reports/2020/05/05/484538/getting-ahead-curve-united-states-needs-plan-coronavirus-americas/" TargetMode="External"/><Relationship Id="rId335" Type="http://schemas.openxmlformats.org/officeDocument/2006/relationships/hyperlink" Target="https://www.urban.org/sites/default/files/publication/28331/412020-Facing-Our-Future.PDF" TargetMode="External"/><Relationship Id="rId542" Type="http://schemas.openxmlformats.org/officeDocument/2006/relationships/hyperlink" Target="https://edition.cnn.com/2018/07/02/politics/abolish-ice-democrats-list/index.html" TargetMode="External"/><Relationship Id="rId181" Type="http://schemas.openxmlformats.org/officeDocument/2006/relationships/hyperlink" Target="https://www.thenation.com/article/archive/its-time-to-abolish-ice/" TargetMode="External"/><Relationship Id="rId402" Type="http://schemas.openxmlformats.org/officeDocument/2006/relationships/hyperlink" Target="chrome-extension://iggoldplbhinbmldepiifdjfenfiompa/popup.html" TargetMode="External"/><Relationship Id="rId279" Type="http://schemas.openxmlformats.org/officeDocument/2006/relationships/hyperlink" Target="https://www.washingtonpost.com/immigration/trump-remain-in-mexico-halted-federal-court/2020/02/28/87bbf85e-e481-11e9-b403-f738899982d2_story.html" TargetMode="External"/><Relationship Id="rId486" Type="http://schemas.openxmlformats.org/officeDocument/2006/relationships/hyperlink" Target="https://www.law.cornell.edu/uscode/text/8/1227" TargetMode="External"/><Relationship Id="rId693" Type="http://schemas.openxmlformats.org/officeDocument/2006/relationships/hyperlink" Target="https://reason.com/2020/05/14/ice-agents-fight-sex-trafficking-by-paying-potential-victims-for-hand-jobs/" TargetMode="External"/><Relationship Id="rId707" Type="http://schemas.openxmlformats.org/officeDocument/2006/relationships/hyperlink" Target="http://report.ipcc.ch/sr15/pdf/sr15_spm_final.pdf" TargetMode="External"/><Relationship Id="rId43" Type="http://schemas.openxmlformats.org/officeDocument/2006/relationships/hyperlink" Target="https://texaslawreview.org/making-federalism-great-again/" TargetMode="External"/><Relationship Id="rId139" Type="http://schemas.openxmlformats.org/officeDocument/2006/relationships/hyperlink" Target="https://www.cnn.com/2020/05/28/economy/unemployment-benefits-coronavirus/index.html" TargetMode="External"/><Relationship Id="rId346" Type="http://schemas.openxmlformats.org/officeDocument/2006/relationships/hyperlink" Target="https://www.npr.org/2019/04/03/709680162/ice-raids-texas-technology-company-arrests-280-on-immigration-violations" TargetMode="External"/><Relationship Id="rId553" Type="http://schemas.openxmlformats.org/officeDocument/2006/relationships/hyperlink" Target="https://www.washingtonpost.com/politics/trump-to-huddle-with-governors-other-officials-on-prison-overhaul/2018/08/09/f66919b8-9be8-11e8-b60b-1c897f17e185_story.html" TargetMode="External"/><Relationship Id="rId760" Type="http://schemas.openxmlformats.org/officeDocument/2006/relationships/fontTable" Target="fontTable.xml"/><Relationship Id="rId192" Type="http://schemas.openxmlformats.org/officeDocument/2006/relationships/hyperlink" Target="https://link.springer.com/article/10.1007/s12142-020-00594-x" TargetMode="External"/><Relationship Id="rId206" Type="http://schemas.openxmlformats.org/officeDocument/2006/relationships/hyperlink" Target="https://www.ice.gov/ero" TargetMode="External"/><Relationship Id="rId413" Type="http://schemas.openxmlformats.org/officeDocument/2006/relationships/hyperlink" Target="https://www.arentfox.com/newsroom/alerts/president-bush-issues-executive-order-effectively-requiring-federal-contractors-use" TargetMode="External"/><Relationship Id="rId497" Type="http://schemas.openxmlformats.org/officeDocument/2006/relationships/hyperlink" Target="https://medium.com/@LaTania/we-fell-in-love-in-a-hopeless-place-a-grassroots-history-from-not1more-to-abolish-ice-23089cf21711" TargetMode="External"/><Relationship Id="rId620" Type="http://schemas.openxmlformats.org/officeDocument/2006/relationships/hyperlink" Target="chrome-extension://iggoldplbhinbmldepiifdjfenfiompa/popup.html" TargetMode="External"/><Relationship Id="rId718" Type="http://schemas.openxmlformats.org/officeDocument/2006/relationships/hyperlink" Target="http://projects.washingtonpost.com/top-secret-america/articles/a-hidden-world-growing-beyond-control/" TargetMode="External"/><Relationship Id="rId357" Type="http://schemas.openxmlformats.org/officeDocument/2006/relationships/hyperlink" Target="https://businessjournaldaily.com/13-fresh-mark-workers-indicted-in-ice-raid/" TargetMode="External"/><Relationship Id="rId54" Type="http://schemas.openxmlformats.org/officeDocument/2006/relationships/hyperlink" Target="https://texaslawreview.org/making-federalism-great-again/" TargetMode="External"/><Relationship Id="rId217" Type="http://schemas.openxmlformats.org/officeDocument/2006/relationships/hyperlink" Target="http://gizmodo.com/a-key-part-of-the-paris-climate-agreement-is-practicall-1771767422" TargetMode="External"/><Relationship Id="rId564" Type="http://schemas.openxmlformats.org/officeDocument/2006/relationships/hyperlink" Target="https://www.belfercenter.org/publication/abolishing-ice-very-bad-idea" TargetMode="External"/><Relationship Id="rId424" Type="http://schemas.openxmlformats.org/officeDocument/2006/relationships/hyperlink" Target="https://www.ice.gov/features/history" TargetMode="External"/><Relationship Id="rId631" Type="http://schemas.openxmlformats.org/officeDocument/2006/relationships/hyperlink" Target="https://www.pewtrusts.org/en/research-and-analysis/articles/2018/07/10/louisiana-no-longer-leads-nation-in-imprisonment-rate" TargetMode="External"/><Relationship Id="rId729" Type="http://schemas.openxmlformats.org/officeDocument/2006/relationships/hyperlink" Target="https://psmag.com/social-justice/ice-keeps-raiding-hospitals-and-harming-disabled-children" TargetMode="External"/><Relationship Id="rId270" Type="http://schemas.openxmlformats.org/officeDocument/2006/relationships/hyperlink" Target="https://www.americanimmigrationcouncil.org/research/primer-expedited-removal" TargetMode="External"/><Relationship Id="rId65" Type="http://schemas.openxmlformats.org/officeDocument/2006/relationships/hyperlink" Target="https://www.straitstimes.com/asia/east-asia/if-the-us-is-gangster-like-then-the-whole-world-are-gangsters-says-pompeo" TargetMode="External"/><Relationship Id="rId130" Type="http://schemas.openxmlformats.org/officeDocument/2006/relationships/hyperlink" Target="https://www.americanprogress.org/issues/security/reports/2020/05/05/484538/getting-ahead-curve-united-states-needs-plan-coronavirus-americas/" TargetMode="External"/><Relationship Id="rId368" Type="http://schemas.openxmlformats.org/officeDocument/2006/relationships/hyperlink" Target="https://www.dhs.gov/sites/default/files/publications/19_0318_MGMT_CBJ-Immigration-Customs-Enforcement.pdf" TargetMode="External"/><Relationship Id="rId575" Type="http://schemas.openxmlformats.org/officeDocument/2006/relationships/hyperlink" Target="https://www.washingtonexaminer.com/washington-secrets/border-czar-cartels-making-more-trafficking-humans-over-drugs-into-us" TargetMode="External"/><Relationship Id="rId228" Type="http://schemas.openxmlformats.org/officeDocument/2006/relationships/hyperlink" Target="https://www.nytimes.com/2016/10/07/us/delayed-deportations-illegal-immigrants.html?mcubz=0" TargetMode="External"/><Relationship Id="rId435" Type="http://schemas.openxmlformats.org/officeDocument/2006/relationships/hyperlink" Target="https://www.cnn.com/2018/06/25/opinions/trumps-sham-executive-order-immigration-wu/index.html" TargetMode="External"/><Relationship Id="rId642" Type="http://schemas.openxmlformats.org/officeDocument/2006/relationships/hyperlink" Target="https://cis.org/Huennekens/DOJ-26-Federal-Prisoners-Are-Aliens" TargetMode="External"/><Relationship Id="rId281" Type="http://schemas.openxmlformats.org/officeDocument/2006/relationships/hyperlink" Target="https://www.foxnews.com/politics/trump-deputies-detain-immigrants-ice-sanctuary" TargetMode="External"/><Relationship Id="rId502" Type="http://schemas.openxmlformats.org/officeDocument/2006/relationships/hyperlink" Target="https://books.google.com/books/about/Abolition_Democracy.html?id=lKmAEgjA1ugC&amp;printsec=frontcover&amp;source=kp_read_button" TargetMode="External"/><Relationship Id="rId76" Type="http://schemas.openxmlformats.org/officeDocument/2006/relationships/hyperlink" Target="https://foreignpolicy.com/2017/03/23/in-venezuelas-toxic-brew-failed-narco-state-meets-iran-backed-terrorism/" TargetMode="External"/><Relationship Id="rId141" Type="http://schemas.openxmlformats.org/officeDocument/2006/relationships/hyperlink" Target="https://thehill.com/people/lindsey-graham" TargetMode="External"/><Relationship Id="rId379" Type="http://schemas.openxmlformats.org/officeDocument/2006/relationships/hyperlink" Target="https://cmsny.org/publications/finley-climate-of-fear/" TargetMode="External"/><Relationship Id="rId586" Type="http://schemas.openxmlformats.org/officeDocument/2006/relationships/hyperlink" Target="https://www.immigrationreform.com/2020/07/13/activists-call-to-abolish-ice-again-immigrationreform-com/" TargetMode="External"/><Relationship Id="rId7" Type="http://schemas.openxmlformats.org/officeDocument/2006/relationships/endnotes" Target="endnotes.xml"/><Relationship Id="rId239" Type="http://schemas.openxmlformats.org/officeDocument/2006/relationships/hyperlink" Target="https://www.nbcnews.com/politics/national-security/experts-covid-19-has-shown-u-s-u-k-are-n1207776" TargetMode="External"/><Relationship Id="rId446" Type="http://schemas.openxmlformats.org/officeDocument/2006/relationships/hyperlink" Target="https://www.dhs.gov/news/2016/02/02/statement-secretary-jeh-c-johnson-southwest-border-security" TargetMode="External"/><Relationship Id="rId653" Type="http://schemas.openxmlformats.org/officeDocument/2006/relationships/hyperlink" Target="https://papers.ssrn.com/sol3/papers.cfm?abstract_id=2458648" TargetMode="External"/><Relationship Id="rId292" Type="http://schemas.openxmlformats.org/officeDocument/2006/relationships/hyperlink" Target="https://www.whitehouse.gov/briefings-statements/president-donald-j-trumps-letter-house-senate-leaders-immigration-principles-policies/" TargetMode="External"/><Relationship Id="rId306" Type="http://schemas.openxmlformats.org/officeDocument/2006/relationships/hyperlink" Target="https://www.dhs.gov/publication/enforcement-immigration-laws-serve-national-interest" TargetMode="External"/><Relationship Id="rId87" Type="http://schemas.openxmlformats.org/officeDocument/2006/relationships/hyperlink" Target="https://www.cybersn.com/" TargetMode="External"/><Relationship Id="rId513" Type="http://schemas.openxmlformats.org/officeDocument/2006/relationships/hyperlink" Target="https://mijente.net/freeourfuture/" TargetMode="External"/><Relationship Id="rId597" Type="http://schemas.openxmlformats.org/officeDocument/2006/relationships/hyperlink" Target="https://warontherocks.com/2018/11/a-tangled-web-organized-crime-and-oligarchy-in-putins-russia/" TargetMode="External"/><Relationship Id="rId720" Type="http://schemas.openxmlformats.org/officeDocument/2006/relationships/hyperlink" Target="https://www.nytimes.com/2018/02/06/us/fema-contract-puerto-rico.html" TargetMode="External"/><Relationship Id="rId152" Type="http://schemas.openxmlformats.org/officeDocument/2006/relationships/hyperlink" Target="https://www.americanprogress.org/issues/economy/reports/2020/04/23/483488/protecting-farmworkers-coronavirus-securing-food-supply/" TargetMode="External"/><Relationship Id="rId457" Type="http://schemas.openxmlformats.org/officeDocument/2006/relationships/hyperlink" Target="https://www.vice.com/en_us/article/evy5wj/how-one-of-mexicos-biggest-cartels-is-trying-to-dominate-in-mexicos-wildest-west" TargetMode="External"/><Relationship Id="rId664" Type="http://schemas.openxmlformats.org/officeDocument/2006/relationships/hyperlink" Target="https://www.citylab.com/equity/2018/02/mapping-trumps-immigration-crackdownand-the-local-response-to-it/552881/" TargetMode="External"/><Relationship Id="rId14" Type="http://schemas.openxmlformats.org/officeDocument/2006/relationships/hyperlink" Target="https://thehill.com/opinion/immigration/381998-fight-over-sanctuary-cities-is-also-a-fight-over-federalism" TargetMode="External"/><Relationship Id="rId317" Type="http://schemas.openxmlformats.org/officeDocument/2006/relationships/hyperlink" Target="https://www.ilrc.org/sites/default/files/resources/deport_by_any_means_nec-20180521.pdf" TargetMode="External"/><Relationship Id="rId524" Type="http://schemas.openxmlformats.org/officeDocument/2006/relationships/hyperlink" Target="https://www.immigrantjustice.org/sites/default/files/content-type/research-item/documents/2018-02/IceLies_DWN_NIJC_Feb2018.pdf" TargetMode="External"/><Relationship Id="rId731" Type="http://schemas.openxmlformats.org/officeDocument/2006/relationships/hyperlink" Target="https://www.washingtonpost.com/news/post-nation/wp/2018/02/04/a-chemistry-professor-got-his-kids-ready-for-school-then-ice-arrested-him-on-his-front-lawn/" TargetMode="External"/><Relationship Id="rId98" Type="http://schemas.openxmlformats.org/officeDocument/2006/relationships/hyperlink" Target="https://www.ice.gov/ero/enforcement/sensitive-loc" TargetMode="External"/><Relationship Id="rId163" Type="http://schemas.openxmlformats.org/officeDocument/2006/relationships/hyperlink" Target="https://www.fb.org/issues/immigration-reform/agriculture-labor-reform/economic-impact-of-immigration" TargetMode="External"/><Relationship Id="rId370" Type="http://schemas.openxmlformats.org/officeDocument/2006/relationships/hyperlink" Target="https://www.govinfo.gov/app/details/USCODE-2010-title22/USCODE-2010-title22-chap78-sec7102/summary" TargetMode="External"/><Relationship Id="rId230" Type="http://schemas.openxmlformats.org/officeDocument/2006/relationships/hyperlink" Target="https://www.nytimes.com/2017/01/16/us/politics/mexico-or-america-a-couple-one-of-them-undocumented-weigh-the-risks-of-where-to-live.html?mcubz=0" TargetMode="External"/><Relationship Id="rId468"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675" Type="http://schemas.openxmlformats.org/officeDocument/2006/relationships/hyperlink" Target="https://www.acluaz.org/en/border-abuse-coverage" TargetMode="External"/><Relationship Id="rId25" Type="http://schemas.openxmlformats.org/officeDocument/2006/relationships/hyperlink" Target="https://www.washingtonpost.com/news/volokh-conspiracy/wp/2017/01/26/constitutional-problems-with-trumps-executive-order-on-sanctuary-cities/?utm_term=.7e944097125b" TargetMode="External"/><Relationship Id="rId328" Type="http://schemas.openxmlformats.org/officeDocument/2006/relationships/hyperlink" Target="https://www.theguardian.com/us-news/2018/sep/25/ice-immigration-raid-meatpacking-plant-ohio" TargetMode="External"/><Relationship Id="rId535" Type="http://schemas.openxmlformats.org/officeDocument/2006/relationships/hyperlink" Target="https://www.hrw.org/news/2018/06/20/us-poor-medical-care-deaths-immigrant-detention" TargetMode="External"/><Relationship Id="rId742" Type="http://schemas.openxmlformats.org/officeDocument/2006/relationships/hyperlink" Target="https://www.statnews.com/2020/03/04/immigration-policies-weaken-ability-to-fight-coronavirus/" TargetMode="External"/><Relationship Id="rId174" Type="http://schemas.openxmlformats.org/officeDocument/2006/relationships/hyperlink" Target="https://www.cnn.com/2018/03/02/politics/ice-immigration-deportations/index.html" TargetMode="External"/><Relationship Id="rId381" Type="http://schemas.openxmlformats.org/officeDocument/2006/relationships/hyperlink" Target="https://cmsny.org/publications/finley-climate-of-fear/" TargetMode="External"/><Relationship Id="rId602" Type="http://schemas.openxmlformats.org/officeDocument/2006/relationships/hyperlink" Target="https://www.lawschool.cornell.edu/research/ILJ/upload/Bechtol-final.pdf" TargetMode="External"/><Relationship Id="rId241" Type="http://schemas.openxmlformats.org/officeDocument/2006/relationships/hyperlink" Target="https://www.epi.org/people/daniel-costa/" TargetMode="External"/><Relationship Id="rId479" Type="http://schemas.openxmlformats.org/officeDocument/2006/relationships/hyperlink" Target="https://www.nytimes.com/2017/09/14/us/politics/conservatives-trump-democrats-daca.html" TargetMode="External"/><Relationship Id="rId686" Type="http://schemas.openxmlformats.org/officeDocument/2006/relationships/hyperlink" Target="https://www.hrw.org/sites/default/files/reports/US925.PDF" TargetMode="External"/><Relationship Id="rId36" Type="http://schemas.openxmlformats.org/officeDocument/2006/relationships/hyperlink" Target="https://texaslawreview.org/making-federalism-great-again/" TargetMode="External"/><Relationship Id="rId339" Type="http://schemas.openxmlformats.org/officeDocument/2006/relationships/hyperlink" Target="https://www.citizentribune.com/news/local/confusion-fear-follow-in-wake-of-raid/article_d02f42cc-39b9-11e8-8113-338440a812d7.html" TargetMode="External"/><Relationship Id="rId546" Type="http://schemas.openxmlformats.org/officeDocument/2006/relationships/hyperlink" Target="https://www.coloradoindependent.com/2019/04/11/dean-williams-corrections-death-penalty-parole/" TargetMode="External"/><Relationship Id="rId753" Type="http://schemas.openxmlformats.org/officeDocument/2006/relationships/hyperlink" Target="http://jia.sipa.columbia.edu/state-of-argentine-brazilian-nuclear-relations" TargetMode="External"/><Relationship Id="rId101" Type="http://schemas.openxmlformats.org/officeDocument/2006/relationships/hyperlink" Target="https://www.statnews.com/2020/03/01/speed-is-critical-as-coronavirus-spreads-in-u-s-officials-face-daunting-task-of-tracing-case-contacts/" TargetMode="External"/><Relationship Id="rId185" Type="http://schemas.openxmlformats.org/officeDocument/2006/relationships/hyperlink" Target="https://repository.law.miami.edu/cgi/viewcontent.cgi?article=4599&amp;context=umlr" TargetMode="External"/><Relationship Id="rId406" Type="http://schemas.openxmlformats.org/officeDocument/2006/relationships/hyperlink" Target="chrome-extension://iggoldplbhinbmldepiifdjfenfiompa/popup.html" TargetMode="External"/><Relationship Id="rId392" Type="http://schemas.openxmlformats.org/officeDocument/2006/relationships/hyperlink" Target="http://www.tandfonline.com/loi/gppr20" TargetMode="External"/><Relationship Id="rId613" Type="http://schemas.openxmlformats.org/officeDocument/2006/relationships/hyperlink" Target="chrome-extension://iggoldplbhinbmldepiifdjfenfiompa/popup.html" TargetMode="External"/><Relationship Id="rId697" Type="http://schemas.openxmlformats.org/officeDocument/2006/relationships/hyperlink" Target="https://www.thedailybeast.com/blaming-protests-ice-makes-immigrants-video-call-into-manhattan-court" TargetMode="External"/><Relationship Id="rId252" Type="http://schemas.openxmlformats.org/officeDocument/2006/relationships/hyperlink" Target="https://www.nytimes.com/2018/07/24/us/politics/farmers-aid-trade-war.html?action=click&amp;module=RelatedCoverage&amp;pgtype=Article&amp;region=Footer" TargetMode="External"/><Relationship Id="rId47" Type="http://schemas.openxmlformats.org/officeDocument/2006/relationships/hyperlink" Target="https://texaslawreview.org/making-federalism-great-again/" TargetMode="External"/><Relationship Id="rId112" Type="http://schemas.openxmlformats.org/officeDocument/2006/relationships/hyperlink" Target="https://www.wsj.com/articles/guatemala-asks-u-s-government-to-ensure-that-deportees-are-free-from-covid-19-11587249371?mod=article_inline" TargetMode="External"/><Relationship Id="rId557" Type="http://schemas.openxmlformats.org/officeDocument/2006/relationships/hyperlink" Target="https://psmag.com/social-justice/meet-the-reformers-taking-on-alec-to-end-cash-bail" TargetMode="External"/><Relationship Id="rId196" Type="http://schemas.openxmlformats.org/officeDocument/2006/relationships/hyperlink" Target="https://www.pewresearch.org/fact-tank/2019/06/12/5-facts-about-illegal-immigration-in-the-u-s/" TargetMode="External"/><Relationship Id="rId417" Type="http://schemas.openxmlformats.org/officeDocument/2006/relationships/hyperlink" Target="https://www.uscis.gov/sites/default/files/USCIS/Verification/E-Verify/E-Verify_Native_Documents/Everify%20Studies/E-Verify_User_Survey_Report_April2014.pdf" TargetMode="External"/><Relationship Id="rId624" Type="http://schemas.openxmlformats.org/officeDocument/2006/relationships/hyperlink" Target="http://thehill.com/business-a-lobbying/393790-occupy-ice-protests-emerge-across-the-country" TargetMode="External"/><Relationship Id="rId263" Type="http://schemas.openxmlformats.org/officeDocument/2006/relationships/hyperlink" Target="https://www.nytimes.com/2020/03/05/us/ICE-BORTAC-sanctuary-cities.html//CHS" TargetMode="External"/><Relationship Id="rId470" Type="http://schemas.openxmlformats.org/officeDocument/2006/relationships/hyperlink" Target="https://www.politico.com/news/2019/11/01/trump-wolf-is-acting-dhs-secretary-064213" TargetMode="External"/><Relationship Id="rId58" Type="http://schemas.openxmlformats.org/officeDocument/2006/relationships/hyperlink" Target="https://ny.curbed.com/2019/4/18/18484996/nyc-council-passes-climate-mobilization-act-green-new-deal" TargetMode="External"/><Relationship Id="rId123" Type="http://schemas.openxmlformats.org/officeDocument/2006/relationships/hyperlink" Target="https://www.americanprogress.org/issues/security/reports/2020/05/05/484538/getting-ahead-curve-united-states-needs-plan-coronavirus-americas/" TargetMode="External"/><Relationship Id="rId330" Type="http://schemas.openxmlformats.org/officeDocument/2006/relationships/hyperlink" Target="https://www.apnews.com/f2332b8cec5a4fb69ac82ef5e53e0331" TargetMode="External"/><Relationship Id="rId568" Type="http://schemas.openxmlformats.org/officeDocument/2006/relationships/hyperlink" Target="https://subscribe.washingtonpost.com/acq/" TargetMode="External"/><Relationship Id="rId428" Type="http://schemas.openxmlformats.org/officeDocument/2006/relationships/hyperlink" Target="http://thehill.com/homenews/house/393938-dem-lawmaker-introduces-bill-to-abolish-ice" TargetMode="External"/><Relationship Id="rId635" Type="http://schemas.openxmlformats.org/officeDocument/2006/relationships/hyperlink" Target="https://www.westword.com/news/aurora-immigration-detention-facility-in-aurora-expands-with-432-bed-annex-11212275" TargetMode="External"/><Relationship Id="rId274" Type="http://schemas.openxmlformats.org/officeDocument/2006/relationships/hyperlink" Target="https://www.cfr.org/backgrounder/central-americas-turbulent-northern-triangle" TargetMode="External"/><Relationship Id="rId481" Type="http://schemas.openxmlformats.org/officeDocument/2006/relationships/hyperlink" Target="https://www.washingtonpost.com/news/national/wp/2018/06/30/feature/are-you-alone-now-after-raid-immigrant-families-are-separated-in-the-american-heartland/?utm_term=.3d531aecfd82" TargetMode="External"/><Relationship Id="rId702" Type="http://schemas.openxmlformats.org/officeDocument/2006/relationships/hyperlink" Target="https://texaslawreview.org/making-federalism-great-again/" TargetMode="External"/><Relationship Id="rId69" Type="http://schemas.openxmlformats.org/officeDocument/2006/relationships/hyperlink" Target="https://www.bbc.com/news/world-europe-26364891" TargetMode="External"/><Relationship Id="rId134" Type="http://schemas.openxmlformats.org/officeDocument/2006/relationships/hyperlink" Target="https://www.americanprogress.org/issues/security/reports/2020/05/05/484538/getting-ahead-curve-united-states-needs-plan-coronavirus-americas/" TargetMode="External"/><Relationship Id="rId579" Type="http://schemas.openxmlformats.org/officeDocument/2006/relationships/hyperlink" Target="http://www.lawfareblog.com/wp-content/uploads/2013/07/Strategic-Terrorism-Myhrvold-7-3-2013.pdf" TargetMode="External"/><Relationship Id="rId341" Type="http://schemas.openxmlformats.org/officeDocument/2006/relationships/hyperlink" Target="https://www.npr.org/2018/06/06/617683180/ice-releases-minors-caught-in-ohio-raid-and-some-workers-for-humanitarian-reason" TargetMode="External"/><Relationship Id="rId439" Type="http://schemas.openxmlformats.org/officeDocument/2006/relationships/hyperlink" Target="https://www.cnn.com/2018/03/02/politics/ice-immigration-deportations/index.html" TargetMode="External"/><Relationship Id="rId646" Type="http://schemas.openxmlformats.org/officeDocument/2006/relationships/hyperlink" Target="https://harvardlawreview.org/2018/12/the-right-to-be-heard-from-immigration-prisons-locating-a-right-of-access-to-counsel-for-immigration-detainees-in-the-right-of-access-to-courts/" TargetMode="External"/><Relationship Id="rId201" Type="http://schemas.openxmlformats.org/officeDocument/2006/relationships/hyperlink" Target="https://www.louderwithcrowder.com/abolish-ice-protestors-open-borders/" TargetMode="External"/><Relationship Id="rId285" Type="http://schemas.openxmlformats.org/officeDocument/2006/relationships/hyperlink" Target="https://www.ice.gov/hsi" TargetMode="External"/><Relationship Id="rId506" Type="http://schemas.openxmlformats.org/officeDocument/2006/relationships/hyperlink" Target="http://organizedcommunities.org/the-violence-of-this-moment-demands-immediate-intervention-and-bold-demands-abolish-ice-shut-down-sessions-and-decriminalize-migration/" TargetMode="External"/><Relationship Id="rId492" Type="http://schemas.openxmlformats.org/officeDocument/2006/relationships/hyperlink" Target="https://www.huffingtonpost.com/entry/the-war-on-drugs-startsmart-campaign-and-immigration_us_5a1b211de4b0bf1467a8479a" TargetMode="External"/><Relationship Id="rId713" Type="http://schemas.openxmlformats.org/officeDocument/2006/relationships/hyperlink" Target="https://www.hsgac.senate.gov/media/minority-media/final-coburn-oversight-report-finds-major-problems-in-dhs" TargetMode="External"/><Relationship Id="rId145" Type="http://schemas.openxmlformats.org/officeDocument/2006/relationships/hyperlink" Target="https://www.ice.gov/news/releases/updated-ice-statement-covid-19" TargetMode="External"/><Relationship Id="rId352" Type="http://schemas.openxmlformats.org/officeDocument/2006/relationships/hyperlink" Target="https://www.ice.gov/news/releases/ice-worksite-enforcement-investigations-fy18-surge" TargetMode="External"/><Relationship Id="rId212" Type="http://schemas.openxmlformats.org/officeDocument/2006/relationships/hyperlink" Target="https://doi.org/10.1080/10402659.2011.596047" TargetMode="External"/><Relationship Id="rId657" Type="http://schemas.openxmlformats.org/officeDocument/2006/relationships/hyperlink" Target="https://papers.ssrn.com/sol3/papers.cfm?abstract_id=3045527" TargetMode="External"/><Relationship Id="rId296" Type="http://schemas.openxmlformats.org/officeDocument/2006/relationships/hyperlink" Target="https://www.latimes.com/local/lanow/la-me-ln-ice-difficulties-20190319-story.html" TargetMode="External"/><Relationship Id="rId517" Type="http://schemas.openxmlformats.org/officeDocument/2006/relationships/hyperlink" Target="https://www.motherjones.com/politics/2019/05/louisiana-decided-to-curb-mass-incarceration-then-ice-showed-up/" TargetMode="External"/><Relationship Id="rId724" Type="http://schemas.openxmlformats.org/officeDocument/2006/relationships/hyperlink" Target="https://www.newyorker.com/news/news-desk/donald-trump-ice-tearing-families-apart" TargetMode="External"/><Relationship Id="rId60" Type="http://schemas.openxmlformats.org/officeDocument/2006/relationships/hyperlink" Target="http://advances.sciencemag.org/content/4/11/eaat1869" TargetMode="External"/><Relationship Id="rId156" Type="http://schemas.openxmlformats.org/officeDocument/2006/relationships/hyperlink" Target="https://www.americanprogress.org/issues/economy/reports/2020/04/23/483488/protecting-farmworkers-coronavirus-securing-food-supply/" TargetMode="External"/><Relationship Id="rId363" Type="http://schemas.openxmlformats.org/officeDocument/2006/relationships/hyperlink" Target="https://www.usatoday.com/story/news/crime/2018/08/24/bean-station-ice-raid-slaughterhouse-owner-fined-unsafe-conditions-james-brantley-illegal-immigrant/1086653002/" TargetMode="External"/><Relationship Id="rId570" Type="http://schemas.openxmlformats.org/officeDocument/2006/relationships/hyperlink" Target="https://thefederalist.com/2018/07/11/heres-abolishing-ice-terrible-idea/" TargetMode="External"/><Relationship Id="rId223" Type="http://schemas.openxmlformats.org/officeDocument/2006/relationships/hyperlink" Target="http://press.nature.com/?post_type=press_release&amp;p=58351" TargetMode="External"/><Relationship Id="rId430" Type="http://schemas.openxmlformats.org/officeDocument/2006/relationships/hyperlink" Target="https://www.ice.gov/overview" TargetMode="External"/><Relationship Id="rId668" Type="http://schemas.openxmlformats.org/officeDocument/2006/relationships/hyperlink" Target="http://fortune.com/2016/05/02/congressional-republicans-are-planning-to-abolish-the-irs/" TargetMode="External"/><Relationship Id="rId18" Type="http://schemas.openxmlformats.org/officeDocument/2006/relationships/hyperlink" Target="https://www.whitehouse.gov/the-press-office/2017/01/25/presidential-executive-order-enhancing-public-safety-interior-united" TargetMode="External"/><Relationship Id="rId528" Type="http://schemas.openxmlformats.org/officeDocument/2006/relationships/hyperlink" Target="https://www.themarshallproject.org/2018/05/20/sending-even-more-immigrants-to-prison" TargetMode="External"/><Relationship Id="rId735" Type="http://schemas.openxmlformats.org/officeDocument/2006/relationships/hyperlink" Target="http://nymag.com/daily/intelligencer/2018/01/acting-ice-director-wants-to-arrest-pols-in-sanctuary-cities.html" TargetMode="External"/><Relationship Id="rId167" Type="http://schemas.openxmlformats.org/officeDocument/2006/relationships/hyperlink" Target="https://www.whitehouse.gov/wp-content/uploads/2020/02/budget_fy21.pdf" TargetMode="External"/><Relationship Id="rId374" Type="http://schemas.openxmlformats.org/officeDocument/2006/relationships/hyperlink" Target="https://www.childrensdefense.org/cdfny/wp-content/uploads/sites/3/2018/07/unaccompanied-migrant-youth.pdf" TargetMode="External"/><Relationship Id="rId581" Type="http://schemas.openxmlformats.org/officeDocument/2006/relationships/hyperlink" Target="https://tucson.com/opinion/local/joseph-morgan-trying-to-abolish-ice-is-democrats-folly/article_bb43a6cd-13f9-552d-8c83-3e9257cffa91.html" TargetMode="External"/><Relationship Id="rId71" Type="http://schemas.openxmlformats.org/officeDocument/2006/relationships/hyperlink" Target="https://www.washingtonpost.com/world/asia_pacific/he-ran-north-koreas-secret-money-making-operation-now-he-lives-in-virginia/2017/07/12/4cb9a590-6584-11e7-94ab-5b1f0ff459df_story.html?utm_term=.b97a0cf826bc" TargetMode="External"/><Relationship Id="rId234" Type="http://schemas.openxmlformats.org/officeDocument/2006/relationships/hyperlink" Target="https://www.ice.gov/covid19" TargetMode="External"/><Relationship Id="rId679" Type="http://schemas.openxmlformats.org/officeDocument/2006/relationships/hyperlink" Target="https://www.uscis.gov/sites/default/files/USCIS/Laws/Memoranda/2018/2018-06-28-PM-602-0050.1-Guidance-for-Referral-of-Cases-and-Issuance-of-NTA.pdf" TargetMode="External"/><Relationship Id="rId2" Type="http://schemas.openxmlformats.org/officeDocument/2006/relationships/numbering" Target="numbering.xml"/><Relationship Id="rId29" Type="http://schemas.openxmlformats.org/officeDocument/2006/relationships/hyperlink" Target="https://www.amazon.com/gp/product/B000IKQK7E/ref=as_li_qf_sp_asin_il_tl?ie=UTF8&amp;tag=thewaspos09-20&amp;camp=1789&amp;creative=9325&amp;linkCode=as2&amp;creativeASIN=B000IKQK7E&amp;linkId=07ec1691f152bb5f78c4ec27a5f673a5" TargetMode="External"/><Relationship Id="rId441" Type="http://schemas.openxmlformats.org/officeDocument/2006/relationships/hyperlink" Target="https://www.washingtonpost.com/news/morning-mix/wp/2017/02/16/this-is-really-unprecedented-ice-detains-woman-seeking-domestic-abuse-protection-at-texas-courthouse/?utm_term=.fd20594113e4" TargetMode="External"/><Relationship Id="rId539" Type="http://schemas.openxmlformats.org/officeDocument/2006/relationships/hyperlink" Target="https://papers.ssrn.com/sol3/papers.cfm?abstract_id=3346162" TargetMode="External"/><Relationship Id="rId746" Type="http://schemas.openxmlformats.org/officeDocument/2006/relationships/hyperlink" Target="https://www.kff.org/disparities-policy/fact-sheet/health-coverage-of-immigrants/" TargetMode="External"/><Relationship Id="rId178" Type="http://schemas.openxmlformats.org/officeDocument/2006/relationships/hyperlink" Target="http://www.newsweek.com/randy-bryce-growing-number-2018-candidates-calling-abolish-ice-874306" TargetMode="External"/><Relationship Id="rId301" Type="http://schemas.openxmlformats.org/officeDocument/2006/relationships/hyperlink" Target="https://www.nbcsandiego.com/investigations/Source-Leaked-Documents-Show-the-US-Government-Tracking-Journalists-and-Advocates-Through-a-Secret-Database-506783231.html" TargetMode="External"/><Relationship Id="rId82" Type="http://schemas.openxmlformats.org/officeDocument/2006/relationships/hyperlink" Target="https://www.gao.gov/assets/660/659642.pdf" TargetMode="External"/><Relationship Id="rId385" Type="http://schemas.openxmlformats.org/officeDocument/2006/relationships/hyperlink" Target="https://www.latimes.com/politics/la-na-pol-abolish-ice-politics-20180708-story.html" TargetMode="External"/><Relationship Id="rId592" Type="http://schemas.openxmlformats.org/officeDocument/2006/relationships/hyperlink" Target="https://www.nytimes.com/2012/03/04/opinion/sunday/a-north-korean-corleone.html" TargetMode="External"/><Relationship Id="rId606" Type="http://schemas.openxmlformats.org/officeDocument/2006/relationships/hyperlink" Target="chrome-extension://iggoldplbhinbmldepiifdjfenfiompa/popup.html" TargetMode="External"/><Relationship Id="rId245" Type="http://schemas.openxmlformats.org/officeDocument/2006/relationships/hyperlink" Target="https://qz.com/1829558/covid-19-is-about-to-reach-us-farms/" TargetMode="External"/><Relationship Id="rId452" Type="http://schemas.openxmlformats.org/officeDocument/2006/relationships/hyperlink" Target="https://www.dhs.gov/" TargetMode="External"/><Relationship Id="rId105" Type="http://schemas.openxmlformats.org/officeDocument/2006/relationships/hyperlink" Target="https://www.telegraph.co.uk/politics/2020/02/04/brexit-news-latest-boris-johnson-eu-trade-dealclaire-perry/" TargetMode="External"/><Relationship Id="rId312" Type="http://schemas.openxmlformats.org/officeDocument/2006/relationships/hyperlink" Target="https://www.ice.gov/features/gangs" TargetMode="External"/><Relationship Id="rId757" Type="http://schemas.openxmlformats.org/officeDocument/2006/relationships/hyperlink" Target="https://www.fb.org/issues/immigration-reform/agriculture-labor-reform/economic-impact-of-immigration/" TargetMode="External"/><Relationship Id="rId93" Type="http://schemas.openxmlformats.org/officeDocument/2006/relationships/hyperlink" Target="https://www.nytimes.com/2020/03/18/us/coronavirus-immigrants.html" TargetMode="External"/><Relationship Id="rId189" Type="http://schemas.openxmlformats.org/officeDocument/2006/relationships/hyperlink" Target="https://link.springer.com/article/10.1007/s12142-020-00594-x" TargetMode="External"/><Relationship Id="rId396" Type="http://schemas.openxmlformats.org/officeDocument/2006/relationships/hyperlink" Target="https://cis.org/Cadman/ICE-Begins-Gin-Worksite-Enforcement-Operations" TargetMode="External"/><Relationship Id="rId617" Type="http://schemas.openxmlformats.org/officeDocument/2006/relationships/hyperlink" Target="https://www.lexisnexis.com/presscenter/hottopics/ECIReportFINAL.pdf" TargetMode="External"/><Relationship Id="rId256" Type="http://schemas.openxmlformats.org/officeDocument/2006/relationships/hyperlink" Target="http://www.bmartin.cc/pubs/82jpr.html" TargetMode="External"/><Relationship Id="rId463" Type="http://schemas.openxmlformats.org/officeDocument/2006/relationships/hyperlink" Target="https://www.nytimes.com/2019/02/15/us/politics/national-emergency-trump.html" TargetMode="External"/><Relationship Id="rId670" Type="http://schemas.openxmlformats.org/officeDocument/2006/relationships/hyperlink" Target="https://www.newyorker.com/news/news-desk/how-the-trump-administration-got-comfortable-separating-immigrant-kids-from-their-parents" TargetMode="External"/><Relationship Id="rId116" Type="http://schemas.openxmlformats.org/officeDocument/2006/relationships/hyperlink" Target="https://www.wsj.com/articles/coronavirus-latest-news-04-23-2020-11587632523?mod=article_inline&amp;mod=article_inline" TargetMode="External"/><Relationship Id="rId323" Type="http://schemas.openxmlformats.org/officeDocument/2006/relationships/hyperlink" Target="https://ktla.com/2017/10/17/ice-chief-pledges-to-increase-workplace-crackdowns-on-undocumented-immigrants-by-4-to-5-times/" TargetMode="External"/><Relationship Id="rId530" Type="http://schemas.openxmlformats.org/officeDocument/2006/relationships/hyperlink" Target="https://www.americanimmigrationcouncil.org/immigration-interior-enforcement-executive-order" TargetMode="External"/><Relationship Id="rId20" Type="http://schemas.openxmlformats.org/officeDocument/2006/relationships/hyperlink" Target="http://www.sandiegouniontribune.com/opinion/the-conversation/sd-trump-sanctuary-city-supreme-court-20170426-htmlstory.html" TargetMode="External"/><Relationship Id="rId628" Type="http://schemas.openxmlformats.org/officeDocument/2006/relationships/hyperlink" Target="https://papers.ssrn.com/sol3/papers.cfm?abstract_id=3489571" TargetMode="External"/><Relationship Id="rId267" Type="http://schemas.openxmlformats.org/officeDocument/2006/relationships/hyperlink" Target="https://www.axios.com/ice-immigration-detention-numbers-17d41cce-7d7a-48ff-b1df-9404837f110a.html" TargetMode="External"/><Relationship Id="rId474" Type="http://schemas.openxmlformats.org/officeDocument/2006/relationships/hyperlink" Target="https://www.hsgac.senate.gov/imo/media/doc/191106_Letter_DHSVacancies.pdf" TargetMode="External"/><Relationship Id="rId127" Type="http://schemas.openxmlformats.org/officeDocument/2006/relationships/hyperlink" Target="https://www.americanprogress.org/issues/security/reports/2020/05/05/484538/getting-ahead-curve-united-states-needs-plan-coronavirus-americas/" TargetMode="External"/><Relationship Id="rId681" Type="http://schemas.openxmlformats.org/officeDocument/2006/relationships/hyperlink" Target="https://www.uscis.gov/sites/default/files/USCIS/Laws/Memoranda/Static_Files_Memoranda/NTA%20PM%20(Approved%20as%20final%2011-7-11).pdf" TargetMode="External"/><Relationship Id="rId31" Type="http://schemas.openxmlformats.org/officeDocument/2006/relationships/hyperlink" Target="https://www.cnn.com/2018/11/30/politics/judge-ruling-sanctuary-city-law-enforcement-grants/index.html" TargetMode="External"/><Relationship Id="rId334" Type="http://schemas.openxmlformats.org/officeDocument/2006/relationships/hyperlink" Target="https://www.nytimes.com/2019/04/04/us/texas-immigration-raid.html" TargetMode="External"/><Relationship Id="rId541" Type="http://schemas.openxmlformats.org/officeDocument/2006/relationships/hyperlink" Target="https://www.theatlantic.com/politics/archive/2018/07/what-abolish-ice-actually-means/564752/" TargetMode="External"/><Relationship Id="rId639" Type="http://schemas.openxmlformats.org/officeDocument/2006/relationships/hyperlink" Target="https://www.immigrantjustice.org/sites/default/files/content-type/research-item/documents/2018-02/IceLies_DWN_NIJC_Feb2018.pdf" TargetMode="External"/><Relationship Id="rId4" Type="http://schemas.openxmlformats.org/officeDocument/2006/relationships/settings" Target="settings.xml"/><Relationship Id="rId180" Type="http://schemas.openxmlformats.org/officeDocument/2006/relationships/hyperlink" Target="https://psmag.com/social-justice/how-white-american-terrorists-are-radicalized" TargetMode="External"/><Relationship Id="rId236" Type="http://schemas.openxmlformats.org/officeDocument/2006/relationships/hyperlink" Target="http://espas.eu/orbis/sites/default/files/generated/document/en/Global_Risks_2035_web_0922.pdf" TargetMode="External"/><Relationship Id="rId278" Type="http://schemas.openxmlformats.org/officeDocument/2006/relationships/hyperlink" Target="https://trac.syr.edu/phptools/immigration/court_backlog/apprep_backlog_avgdays.php" TargetMode="External"/><Relationship Id="rId401" Type="http://schemas.openxmlformats.org/officeDocument/2006/relationships/hyperlink" Target="https://www.cfr.org/blog/us-foreign-policy-and-inflated-threats" TargetMode="External"/><Relationship Id="rId443" Type="http://schemas.openxmlformats.org/officeDocument/2006/relationships/hyperlink" Target="https://news.vice.com/article/us-planning-month-of-raids-to-deport-hundreds-of-central-american-moms-and-kids" TargetMode="External"/><Relationship Id="rId650" Type="http://schemas.openxmlformats.org/officeDocument/2006/relationships/hyperlink" Target="https://www.hrw.org/news/2018/06/20/us-poor-medical-care-deaths-immigrant-detention" TargetMode="External"/><Relationship Id="rId303" Type="http://schemas.openxmlformats.org/officeDocument/2006/relationships/hyperlink" Target="https://www.washingtonpost.com/world/national-security/seeking-split-from-ice-agents-say-trumps-immigration-crackdown-hurts-investigations-morale/2018/06/28/7bb6995e-7ada-11e8-8df3-007495a78738_story.html?utm_term=.3a93d54d8c69" TargetMode="External"/><Relationship Id="rId485" Type="http://schemas.openxmlformats.org/officeDocument/2006/relationships/hyperlink" Target="https://www.theguardian.com/us-news/2017/mar/13/undocumented-immigration-raids-ice-impact" TargetMode="External"/><Relationship Id="rId692" Type="http://schemas.openxmlformats.org/officeDocument/2006/relationships/hyperlink" Target="https://www.npr.org/local/309/2020/07/10/889726473/i-c-e-citizens-trainings-may-be-a-vigilante-academy-chicago-alderman-warns" TargetMode="External"/><Relationship Id="rId706" Type="http://schemas.openxmlformats.org/officeDocument/2006/relationships/hyperlink" Target="https://www.investors.com/politics/editorials/al-gore-runs-global-warming-racket/" TargetMode="External"/><Relationship Id="rId748" Type="http://schemas.openxmlformats.org/officeDocument/2006/relationships/hyperlink" Target="https://www.kff.org/disparities-policy/fact-sheet/health-coverage-of-immigrants/" TargetMode="External"/><Relationship Id="rId42" Type="http://schemas.openxmlformats.org/officeDocument/2006/relationships/hyperlink" Target="https://texaslawreview.org/making-federalism-great-again/" TargetMode="External"/><Relationship Id="rId84" Type="http://schemas.openxmlformats.org/officeDocument/2006/relationships/hyperlink" Target="https://www.congress.gov/bill/115th-congress/house-bill/2283" TargetMode="External"/><Relationship Id="rId138" Type="http://schemas.openxmlformats.org/officeDocument/2006/relationships/hyperlink" Target="https://www.americanprogress.org/issues/economy/reports/2020/04/23/483488/protecting-farmworkers-coronavirus-securing-food-supply/" TargetMode="External"/><Relationship Id="rId345" Type="http://schemas.openxmlformats.org/officeDocument/2006/relationships/hyperlink" Target="https://chicago.suntimes.com/opinion/ohio-immigration-raid-rounded-up-parents-left-children-behind/" TargetMode="External"/><Relationship Id="rId387" Type="http://schemas.openxmlformats.org/officeDocument/2006/relationships/hyperlink" Target="https://pocan.house.gov/sites/pocan.house.gov/files/Establishing-A-Humane-Immigration-Enforcement-System-Act-Section-Breakdown.pdf" TargetMode="External"/><Relationship Id="rId510" Type="http://schemas.openxmlformats.org/officeDocument/2006/relationships/hyperlink" Target="https://scholarship.law.nd.edu/jleg/vol27/iss2/10/?utm_source=scholarship.law.nd.edu%2Fjleg%2Fvol27%2Fiss2%2F10&amp;utm_medium=PDF&amp;utm_campaign=PDFCoverPages" TargetMode="External"/><Relationship Id="rId552" Type="http://schemas.openxmlformats.org/officeDocument/2006/relationships/hyperlink" Target="https://www.theguardian.com/us-news/2018/aug/04/elizabeth-warren-democrats-can-be-party-of-white-working-class-and-black-lives-matter" TargetMode="External"/><Relationship Id="rId594" Type="http://schemas.openxmlformats.org/officeDocument/2006/relationships/hyperlink" Target="https://www.bbc.com/news/world-europe-26364891" TargetMode="External"/><Relationship Id="rId608" Type="http://schemas.openxmlformats.org/officeDocument/2006/relationships/hyperlink" Target="https://www.newsweek.com/e-verify-immigration-policy-conservatives-and-liberals-can-get-behind-1172638" TargetMode="External"/><Relationship Id="rId191" Type="http://schemas.openxmlformats.org/officeDocument/2006/relationships/hyperlink" Target="https://link.springer.com/article/10.1007/s12142-020-00594-x" TargetMode="External"/><Relationship Id="rId205" Type="http://schemas.openxmlformats.org/officeDocument/2006/relationships/hyperlink" Target="https://www.ice.gov/hsi" TargetMode="External"/><Relationship Id="rId247" Type="http://schemas.openxmlformats.org/officeDocument/2006/relationships/hyperlink" Target="https://www.walesonline.co.uk/news/uk-news/how-crops-left-rotting-fields-18138338" TargetMode="External"/><Relationship Id="rId412" Type="http://schemas.openxmlformats.org/officeDocument/2006/relationships/hyperlink" Target="https://www.uscis.gov/sites/default/files/USCIS/Resources/Reports/E-Verify/e-verify-non-user-dec-2010.pdf" TargetMode="External"/><Relationship Id="rId107" Type="http://schemas.openxmlformats.org/officeDocument/2006/relationships/hyperlink" Target="https://www.telegraph.co.uk/travel/news/coronavirus-travel-advice-china/" TargetMode="External"/><Relationship Id="rId289" Type="http://schemas.openxmlformats.org/officeDocument/2006/relationships/hyperlink" Target="https://www.sfchronicle.com/bayarea/article/Collateral-immigration-arrests-threaten-key-11106426.php" TargetMode="External"/><Relationship Id="rId454" Type="http://schemas.openxmlformats.org/officeDocument/2006/relationships/hyperlink" Target="https://www.vice.com/en_us/article/mg7gmp/remote-control-border-lines" TargetMode="External"/><Relationship Id="rId496" Type="http://schemas.openxmlformats.org/officeDocument/2006/relationships/hyperlink" Target="https://www.chicagoreader.com/chicago/police-abolitionist-movement-alternatives-cops-chicago/Content?oid=23289710" TargetMode="External"/><Relationship Id="rId661" Type="http://schemas.openxmlformats.org/officeDocument/2006/relationships/hyperlink" Target="https://www.cnbc.com/2017/11/21/judge-permanently-blocks-trump-sanctuary-cities-order.html" TargetMode="External"/><Relationship Id="rId717" Type="http://schemas.openxmlformats.org/officeDocument/2006/relationships/hyperlink" Target="https://www.gao.gov/assets/660/659010.pdf" TargetMode="External"/><Relationship Id="rId759" Type="http://schemas.openxmlformats.org/officeDocument/2006/relationships/hyperlink" Target="https://twitter.com/NickMiroff/status/1141318148018331649" TargetMode="External"/><Relationship Id="rId11" Type="http://schemas.openxmlformats.org/officeDocument/2006/relationships/hyperlink" Target="https://www.latimes.com/california/story/2020-02-15/new-ice-crackdown-sanctuary-cities-sparks-backlash-la" TargetMode="External"/><Relationship Id="rId53" Type="http://schemas.openxmlformats.org/officeDocument/2006/relationships/hyperlink" Target="https://texaslawreview.org/making-federalism-great-again/" TargetMode="External"/><Relationship Id="rId149" Type="http://schemas.openxmlformats.org/officeDocument/2006/relationships/hyperlink" Target="https://www.americanprogress.org/issues/economy/reports/2020/04/23/483488/protecting-farmworkers-coronavirus-securing-food-supply/" TargetMode="External"/><Relationship Id="rId314" Type="http://schemas.openxmlformats.org/officeDocument/2006/relationships/hyperlink" Target="https://www.nytimes.com/2018/12/27/magazine/ms13-deportation-ice.html" TargetMode="External"/><Relationship Id="rId356" Type="http://schemas.openxmlformats.org/officeDocument/2006/relationships/hyperlink" Target="http://www.norwalkreflector.com/Courts/2018/06/28/Arraignments-for-indicted-Corso-s-workers.html?ci=stream&amp;lp=6&amp;p=1" TargetMode="External"/><Relationship Id="rId398" Type="http://schemas.openxmlformats.org/officeDocument/2006/relationships/hyperlink" Target="https://www.oig.dhs.gov/sites/default/files/assets/pr/2018/oigpr-010918-screening-protocol-aliens-who-may-be-known-suspected-terrorists-limited-risks-national.pdf" TargetMode="External"/><Relationship Id="rId521" Type="http://schemas.openxmlformats.org/officeDocument/2006/relationships/hyperlink" Target="https://www.motherjones.com/politics/2019/05/louisiana-decided-to-curb-mass-incarceration-then-ice-showed-up/" TargetMode="External"/><Relationship Id="rId563" Type="http://schemas.openxmlformats.org/officeDocument/2006/relationships/hyperlink" Target="https://www.cbp.gov/newsroom/stats/sw-border-migration" TargetMode="External"/><Relationship Id="rId619" Type="http://schemas.openxmlformats.org/officeDocument/2006/relationships/hyperlink" Target="https://www.politico.com/story/2019/08/11/trump-immigration-2020-1456177" TargetMode="External"/><Relationship Id="rId95" Type="http://schemas.openxmlformats.org/officeDocument/2006/relationships/hyperlink" Target="https://www.miamiherald.com/news/local/immigration/article240805776.html" TargetMode="External"/><Relationship Id="rId160" Type="http://schemas.openxmlformats.org/officeDocument/2006/relationships/hyperlink" Target="https://www.washingtonpost.com/world/national-security/trump-administration-circulates-more-draft-immigration-restrictions-focusing-on-protecting-us-jobs/2017/01/31/38529236-e741-11e6-80c2-30e57e57e05d_story.html?hpid=hp_rhp-banner-low_eoimmigration-120pm:homepage/story&amp;tid=a_inl&amp;utm_term=.c2aef8be1660" TargetMode="External"/><Relationship Id="rId216" Type="http://schemas.openxmlformats.org/officeDocument/2006/relationships/hyperlink" Target="http://gizmodo.com/the-paris-climate-agreement-has-been-adopted-1747460706" TargetMode="External"/><Relationship Id="rId423" Type="http://schemas.openxmlformats.org/officeDocument/2006/relationships/hyperlink" Target="http://protect-us.mimecast.com/s/UsiGCqxpKYfxGMJ1I0JxlD?domain=insider.foxnews.com" TargetMode="External"/><Relationship Id="rId258" Type="http://schemas.openxmlformats.org/officeDocument/2006/relationships/hyperlink" Target="http://richardjacksonterrorismblog.wordpress.com/2012/08/05/the-great-con-of-national-security/" TargetMode="External"/><Relationship Id="rId465" Type="http://schemas.openxmlformats.org/officeDocument/2006/relationships/hyperlink" Target="https://www.vice.com/en_us/article/nexdjx/the-fentanyl-boom-is-harming-mexicos-heroin-industry" TargetMode="External"/><Relationship Id="rId630" Type="http://schemas.openxmlformats.org/officeDocument/2006/relationships/hyperlink" Target="https://www.pewtrusts.org/en/research-and-analysis/issue-briefs/2018/03/louisianas-2017-criminal-justice-reforms" TargetMode="External"/><Relationship Id="rId672" Type="http://schemas.openxmlformats.org/officeDocument/2006/relationships/hyperlink" Target="https://www.washingtonpost.com/world/national-security/trump-takes-shackles-off-ice-which-is-slapping-them-on-immigrants-who-thought-they-were-safe/2018/02/11/4bd5c164-083a-11e8-b48c-b07fea957bd5_story.html?utm_term=.654b1e634472&amp;itid=lk_inline_manual_7" TargetMode="External"/><Relationship Id="rId728" Type="http://schemas.openxmlformats.org/officeDocument/2006/relationships/hyperlink" Target="https://www.washingtonpost.com/national/ice-formalizes-plans-for-courthouse-arrests/2018/01/31/ddcc004e-06e9-11e8-aa61-f3391373867e_story.html" TargetMode="External"/><Relationship Id="rId22" Type="http://schemas.openxmlformats.org/officeDocument/2006/relationships/hyperlink" Target="https://www.law.cornell.edu/constitution/tenth_amendment" TargetMode="External"/><Relationship Id="rId64" Type="http://schemas.openxmlformats.org/officeDocument/2006/relationships/hyperlink" Target="https://www.texasobserver.org/ice-hsi-letter-kirstjen-nielsen-criminal-civil-deportation-zero-tolerance/" TargetMode="External"/><Relationship Id="rId118" Type="http://schemas.openxmlformats.org/officeDocument/2006/relationships/hyperlink" Target="https://www.americanprogress.org/issues/security/reports/2020/05/05/484538/getting-ahead-curve-united-states-needs-plan-coronavirus-americas/" TargetMode="External"/><Relationship Id="rId325" Type="http://schemas.openxmlformats.org/officeDocument/2006/relationships/hyperlink" Target="https://www.nytimes.com/interactive/2018/06/11/us/tennessee-immigration-trump.html?action=click&amp;module=Trending&amp;pgtype=Article&amp;region=Footer&amp;contentCollection=Trending" TargetMode="External"/><Relationship Id="rId367" Type="http://schemas.openxmlformats.org/officeDocument/2006/relationships/hyperlink" Target="https://www.ice.gov/factsheets/budget2011" TargetMode="External"/><Relationship Id="rId532" Type="http://schemas.openxmlformats.org/officeDocument/2006/relationships/hyperlink" Target="https://www.splcenter.org/news/2018/03/08/civil-rights-groups-immigrants-alabama-detention-facility-need-access-outdoor-recreation" TargetMode="External"/><Relationship Id="rId574" Type="http://schemas.openxmlformats.org/officeDocument/2006/relationships/hyperlink" Target="https://www.nytimes.com/2019/09/26/us/census-immigration.html" TargetMode="External"/><Relationship Id="rId171" Type="http://schemas.openxmlformats.org/officeDocument/2006/relationships/hyperlink" Target="https://apnews.com/85e0297896ce4d12a0be7e3ebd0920fa" TargetMode="External"/><Relationship Id="rId227" Type="http://schemas.openxmlformats.org/officeDocument/2006/relationships/hyperlink" Target="https://www.muckrock.com/foi/united-states-of-america-10/training-materials-for-operation-cornerstone-10609/" TargetMode="External"/><Relationship Id="rId269" Type="http://schemas.openxmlformats.org/officeDocument/2006/relationships/hyperlink" Target="https://www.supremecourt.gov/opinions/19pdf/19-161_g314.pdf" TargetMode="External"/><Relationship Id="rId434" Type="http://schemas.openxmlformats.org/officeDocument/2006/relationships/hyperlink" Target="https://www.propublica.org/article/he-was-about-to-pick-up-his-newborn-son-after-surgery-arrested-by-ice" TargetMode="External"/><Relationship Id="rId476" Type="http://schemas.openxmlformats.org/officeDocument/2006/relationships/hyperlink" Target="https://sports.yahoo.com/ann-coulter-doesnt-know-if-she-will-vote-for-defective-man-donald-trump-212902704.html" TargetMode="External"/><Relationship Id="rId641" Type="http://schemas.openxmlformats.org/officeDocument/2006/relationships/hyperlink" Target="http://ftp.americanimmigrationcouncil.org/sites/default/files/research/the_landscape_of_immigration_detention_in_the_united_states.pdf" TargetMode="External"/><Relationship Id="rId683" Type="http://schemas.openxmlformats.org/officeDocument/2006/relationships/hyperlink" Target="https://theintercept.com/2018/05/30/white-fear-as-the-gop-veers-toward-fascism-establishment-democrats-face-a-grassroots-insurgency/" TargetMode="External"/><Relationship Id="rId739" Type="http://schemas.openxmlformats.org/officeDocument/2006/relationships/hyperlink" Target="https://www.theatlantic.com/politics/archive/2015/03/secret-service-disaster-timeline/387643/" TargetMode="External"/><Relationship Id="rId33" Type="http://schemas.openxmlformats.org/officeDocument/2006/relationships/hyperlink" Target="https://www.cnn.com/2020/02/16/politics/trump-new-york-sanctuary-cities/index.html" TargetMode="External"/><Relationship Id="rId129" Type="http://schemas.openxmlformats.org/officeDocument/2006/relationships/hyperlink" Target="https://www.americanprogress.org/issues/security/reports/2020/05/05/484538/getting-ahead-curve-united-states-needs-plan-coronavirus-americas/" TargetMode="External"/><Relationship Id="rId280" Type="http://schemas.openxmlformats.org/officeDocument/2006/relationships/hyperlink" Target="https://www.washingtonpost.com/immigration/remain-in-mexico-deportation-asylum-guatemala/2020/02/20/9c29f53e-4eb7-11ea-9b5c-eac5b16dafaa_story.html" TargetMode="External"/><Relationship Id="rId336" Type="http://schemas.openxmlformats.org/officeDocument/2006/relationships/hyperlink" Target="https://www.usatoday.com/story/news/nation/2018/12/11/donald-trump-targeted-more-worksites-undocumented-immigrants-immigration-and-customs-enforcement/2263656002/?fbclid=IwAR3IaLGFeNYxQRkpa2Huw7wmuuPw_5O7APTt3N1jj0OuuUy-eODGSzQlaH8" TargetMode="External"/><Relationship Id="rId501" Type="http://schemas.openxmlformats.org/officeDocument/2006/relationships/hyperlink" Target="https://theconversation.com/why-the-war-on-poverty-in-the-us-isnt-over-in-4-charts-99927" TargetMode="External"/><Relationship Id="rId543" Type="http://schemas.openxmlformats.org/officeDocument/2006/relationships/hyperlink" Target="https://papers.ssrn.com/sol3/papers.cfm?abstract_id=3399833" TargetMode="External"/><Relationship Id="rId75" Type="http://schemas.openxmlformats.org/officeDocument/2006/relationships/hyperlink" Target="https://www.businessinsider.com/new-venezuela-vice-president-has-ties-to-iran-hezbollah-2017-1" TargetMode="External"/><Relationship Id="rId140" Type="http://schemas.openxmlformats.org/officeDocument/2006/relationships/hyperlink" Target="https://thehill.com/homenews/senate/499788-gop-senators-urge-trump-not-to-restrict-guest-worker-visas" TargetMode="External"/><Relationship Id="rId182" Type="http://schemas.openxmlformats.org/officeDocument/2006/relationships/hyperlink" Target="http://brandnewcongress.org/immigration-platform-announcement/" TargetMode="External"/><Relationship Id="rId378" Type="http://schemas.openxmlformats.org/officeDocument/2006/relationships/hyperlink" Target="https://www.ilrc.org/national-map-287g-agreements" TargetMode="External"/><Relationship Id="rId403" Type="http://schemas.openxmlformats.org/officeDocument/2006/relationships/hyperlink" Target="chrome-extension://iggoldplbhinbmldepiifdjfenfiompa/popup.html" TargetMode="External"/><Relationship Id="rId585" Type="http://schemas.openxmlformats.org/officeDocument/2006/relationships/hyperlink" Target="https://americanmilitarynews.com/2019/12/ice-deported-267000-illegal-aliens-in-2019-including-gang-members-and-terrorists/" TargetMode="External"/><Relationship Id="rId750" Type="http://schemas.openxmlformats.org/officeDocument/2006/relationships/hyperlink" Target="https://journals.sagepub.com/doi/10.1177/1077558708330425" TargetMode="External"/><Relationship Id="rId6" Type="http://schemas.openxmlformats.org/officeDocument/2006/relationships/footnotes" Target="footnotes.xml"/><Relationship Id="rId238" Type="http://schemas.openxmlformats.org/officeDocument/2006/relationships/hyperlink" Target="https://hbr.org/2017/03/the-world-is-completely-unprepared-for-a-global-pandemic" TargetMode="External"/><Relationship Id="rId445" Type="http://schemas.openxmlformats.org/officeDocument/2006/relationships/hyperlink" Target="https://www.cbp.gov/newsroom/stats/southwest-border-unaccompanied-children/fy-2016" TargetMode="External"/><Relationship Id="rId487" Type="http://schemas.openxmlformats.org/officeDocument/2006/relationships/hyperlink" Target="https://www.theguardian.com/us-news/2018/jun/14/sarah-sanders-bible-trump-immigration-border-policy" TargetMode="External"/><Relationship Id="rId610" Type="http://schemas.openxmlformats.org/officeDocument/2006/relationships/hyperlink" Target="chrome-extension://iggoldplbhinbmldepiifdjfenfiompa/popup.html" TargetMode="External"/><Relationship Id="rId652" Type="http://schemas.openxmlformats.org/officeDocument/2006/relationships/hyperlink" Target="https://papers.ssrn.com/sol3/papers.cfm?abstract_id=3346162" TargetMode="External"/><Relationship Id="rId694" Type="http://schemas.openxmlformats.org/officeDocument/2006/relationships/hyperlink" Target="https://www.nilc.org/issues/immigration-enforcement/hsi-backgrounder-webpage/" TargetMode="External"/><Relationship Id="rId708" Type="http://schemas.openxmlformats.org/officeDocument/2006/relationships/hyperlink" Target="https://www.investors.com/politics/editorials/the-un-admits-that-the-paris-climate-deal-was-a-fraud/" TargetMode="External"/><Relationship Id="rId291" Type="http://schemas.openxmlformats.org/officeDocument/2006/relationships/hyperlink" Target="https://www.ice.gov/news/releases/ice-worksite-enforcement-investigations-fy18-surge" TargetMode="External"/><Relationship Id="rId305" Type="http://schemas.openxmlformats.org/officeDocument/2006/relationships/hyperlink" Target="https://www.washingtonpost.com/local/social-issues/ice-chief-tells-lawmakers-agency-needs-much-more-money-for-immigration-arrests/2017/06/13/86651e86-5054-11e7-b064-828ba60fbb98_story.html?utm_term=.99a635da3fc5" TargetMode="External"/><Relationship Id="rId347" Type="http://schemas.openxmlformats.org/officeDocument/2006/relationships/hyperlink" Target="https://www.nbcnews.com/news/us-news/when-daddy-coming-home-families-still-separated-month-after-massive-n871941" TargetMode="External"/><Relationship Id="rId512" Type="http://schemas.openxmlformats.org/officeDocument/2006/relationships/hyperlink" Target="https://www.washingtonpost.com/world/the_americas/under-operation-streamline-fast-track-proceedings-for-illegal-immigrants/2014/02/10/87529d24-919d-11e3-97d3-f7da321f6f33_story.html" TargetMode="External"/><Relationship Id="rId44" Type="http://schemas.openxmlformats.org/officeDocument/2006/relationships/hyperlink" Target="https://texaslawreview.org/making-federalism-great-again/" TargetMode="External"/><Relationship Id="rId86" Type="http://schemas.openxmlformats.org/officeDocument/2006/relationships/hyperlink" Target="http://linkedin.com/in/deidrediamond" TargetMode="External"/><Relationship Id="rId151" Type="http://schemas.openxmlformats.org/officeDocument/2006/relationships/hyperlink" Target="https://www.americanprogress.org/issues/economy/reports/2020/04/23/483488/protecting-farmworkers-coronavirus-securing-food-supply/" TargetMode="External"/><Relationship Id="rId389" Type="http://schemas.openxmlformats.org/officeDocument/2006/relationships/hyperlink" Target="https://www.nytimes.com/2017/02/21/us/politics/dhs-immigration-trump.html" TargetMode="External"/><Relationship Id="rId554" Type="http://schemas.openxmlformats.org/officeDocument/2006/relationships/hyperlink" Target="https://www.themarshallproject.org/2016/07/18/two-parties-two-platforms-on-criminal-justice" TargetMode="External"/><Relationship Id="rId596" Type="http://schemas.openxmlformats.org/officeDocument/2006/relationships/hyperlink" Target="https://www.washingtonpost.com/world/asia_pacific/he-ran-north-koreas-secret-money-making-operation-now-he-lives-in-virginia/2017/07/12/4cb9a590-6584-11e7-94ab-5b1f0ff459df_story.html?utm_term=.b97a0cf826bc" TargetMode="External"/><Relationship Id="rId761" Type="http://schemas.openxmlformats.org/officeDocument/2006/relationships/theme" Target="theme/theme1.xml"/><Relationship Id="rId193" Type="http://schemas.openxmlformats.org/officeDocument/2006/relationships/hyperlink" Target="https://link.springer.com/article/10.1007/s12142-020-00594-x" TargetMode="External"/><Relationship Id="rId207" Type="http://schemas.openxmlformats.org/officeDocument/2006/relationships/hyperlink" Target="https://www.documentcloud.org/documents/4562896-FILE-3286.html" TargetMode="External"/><Relationship Id="rId249" Type="http://schemas.openxmlformats.org/officeDocument/2006/relationships/hyperlink" Target="https://ccis.ucsd.edu/_files/wp2.pdf" TargetMode="External"/><Relationship Id="rId414" Type="http://schemas.openxmlformats.org/officeDocument/2006/relationships/hyperlink" Target="https://www.uscis.gov/e-verify/about-program/e-verify-statistics" TargetMode="External"/><Relationship Id="rId456" Type="http://schemas.openxmlformats.org/officeDocument/2006/relationships/hyperlink" Target="https://news.vice.com/en_us/article/zmpkz8/a-migrant-smuggling-coyote-told-us-trumps-policies-have-been-great-for-business" TargetMode="External"/><Relationship Id="rId498" Type="http://schemas.openxmlformats.org/officeDocument/2006/relationships/hyperlink" Target="http://criticalresistance.org/noraids/" TargetMode="External"/><Relationship Id="rId621" Type="http://schemas.openxmlformats.org/officeDocument/2006/relationships/hyperlink" Target="chrome-extension://iggoldplbhinbmldepiifdjfenfiompa/popup.html" TargetMode="External"/><Relationship Id="rId663" Type="http://schemas.openxmlformats.org/officeDocument/2006/relationships/hyperlink" Target="https://www.washingtonpost.com/immigration/trump-renews-pledge-to-deport-millions-but-ice-reality-is-far-more-limited/2019/06/18/5a99a7ce-91e1-11e9-b58a-a6a9afaa0e3e_story.html?utm_term=.6d96309adccc" TargetMode="External"/><Relationship Id="rId13" Type="http://schemas.openxmlformats.org/officeDocument/2006/relationships/hyperlink" Target="https://thehill.com/opinion/immigration/381998-fight-over-sanctuary-cities-is-also-a-fight-over-federalism" TargetMode="External"/><Relationship Id="rId109" Type="http://schemas.openxmlformats.org/officeDocument/2006/relationships/image" Target="media/image1.png"/><Relationship Id="rId260" Type="http://schemas.openxmlformats.org/officeDocument/2006/relationships/hyperlink" Target="https://www.nytimes.com/2016/10/07/us/delayed-deportations-illegal-immigrants.html?mcubz=0" TargetMode="External"/><Relationship Id="rId316" Type="http://schemas.openxmlformats.org/officeDocument/2006/relationships/hyperlink" Target="https://www.nyclu.org/sites/default/files/field_documents/020819-nyclu-nyic-report.pdf" TargetMode="External"/><Relationship Id="rId523" Type="http://schemas.openxmlformats.org/officeDocument/2006/relationships/hyperlink" Target="https://www.ssrn.com/abstract=3345768" TargetMode="External"/><Relationship Id="rId719" Type="http://schemas.openxmlformats.org/officeDocument/2006/relationships/hyperlink" Target="https://www.oig.dhs.gov/assets/Mgmt/OIG_06-32_Mar06.pdf" TargetMode="External"/><Relationship Id="rId55" Type="http://schemas.openxmlformats.org/officeDocument/2006/relationships/hyperlink" Target="https://texaslawreview.org/making-federalism-great-again/" TargetMode="External"/><Relationship Id="rId97" Type="http://schemas.openxmlformats.org/officeDocument/2006/relationships/hyperlink" Target="https://twitter.com/HomelandKen/status/1240644612081016832?ref_src=twsrc%5Etfw%7Ctwcamp%5Etweetembed%7Ctwterm%5E1240644612081016832&amp;ref_url=https%3A%2F%2Fwww.vox.com%2F2020%2F3%2F19%2F21184081%2Ftrump-coronavirus-immigration-enforcement-courts-ice" TargetMode="External"/><Relationship Id="rId120" Type="http://schemas.openxmlformats.org/officeDocument/2006/relationships/hyperlink" Target="https://www.americanprogress.org/issues/security/reports/2020/05/05/484538/getting-ahead-curve-united-states-needs-plan-coronavirus-americas/" TargetMode="External"/><Relationship Id="rId358" Type="http://schemas.openxmlformats.org/officeDocument/2006/relationships/hyperlink" Target="https://www.ice.gov/news/releases/ice-worksite-enforcement-investigations-already-double-over-last-year" TargetMode="External"/><Relationship Id="rId565" Type="http://schemas.openxmlformats.org/officeDocument/2006/relationships/hyperlink" Target="https://www.tandfonline.com/doi/abs/10.1080/01436597.2011.619881" TargetMode="External"/><Relationship Id="rId730" Type="http://schemas.openxmlformats.org/officeDocument/2006/relationships/hyperlink" Target="http://www.latimes.com/local/lanow/la-me-immigration-school-20170303-story.html" TargetMode="External"/><Relationship Id="rId162" Type="http://schemas.openxmlformats.org/officeDocument/2006/relationships/hyperlink" Target="https://www.farmworkerjustice.org/" TargetMode="External"/><Relationship Id="rId218" Type="http://schemas.openxmlformats.org/officeDocument/2006/relationships/hyperlink" Target="http://gizmodo.com/scientists-have-no-idea-when-the-worst-coral-dieoff-in-1782302815" TargetMode="External"/><Relationship Id="rId425" Type="http://schemas.openxmlformats.org/officeDocument/2006/relationships/hyperlink" Target="https://www.usatoday.com/story/opinion/2018/07/03/abolish-ice-campaign-plays-right-into-donald-trump-hands-editorials-debates/751900002/" TargetMode="External"/><Relationship Id="rId467" Type="http://schemas.openxmlformats.org/officeDocument/2006/relationships/hyperlink" Target="https://www.vice.com/en_us/article/pajgwy/extreme-cartel-violence-has-come-to-mexico-city" TargetMode="External"/><Relationship Id="rId632" Type="http://schemas.openxmlformats.org/officeDocument/2006/relationships/hyperlink" Target="https://www.motherjones.com/politics/2019/05/louisiana-decided-to-curb-mass-incarceration-then-ice-showed-up/" TargetMode="External"/><Relationship Id="rId271" Type="http://schemas.openxmlformats.org/officeDocument/2006/relationships/hyperlink" Target="https://www.pewresearch.org/fact-tank/2019/11/01/whats-happening-at-the-u-s-mexico-border-in-5-charts/" TargetMode="External"/><Relationship Id="rId674" Type="http://schemas.openxmlformats.org/officeDocument/2006/relationships/hyperlink" Target="https://www.cbp.gov/" TargetMode="External"/><Relationship Id="rId24" Type="http://schemas.openxmlformats.org/officeDocument/2006/relationships/hyperlink" Target="https://www.washingtonpost.com/news/morning-mix/wp/2017/05/08/texas-gov-abbott-springs-surprise-on-critics-signing-sanctuary-cities-ban-unannounced-on-facebook-live/?utm_term=.873853f96bb7" TargetMode="External"/><Relationship Id="rId66" Type="http://schemas.openxmlformats.org/officeDocument/2006/relationships/hyperlink" Target="https://www.foreignaffairs.com/articles/2012-04-20/mafia-states" TargetMode="External"/><Relationship Id="rId131" Type="http://schemas.openxmlformats.org/officeDocument/2006/relationships/hyperlink" Target="https://www.americanprogress.org/issues/security/reports/2020/05/05/484538/getting-ahead-curve-united-states-needs-plan-coronavirus-americas/" TargetMode="External"/><Relationship Id="rId327" Type="http://schemas.openxmlformats.org/officeDocument/2006/relationships/hyperlink" Target="https://www.wkyc.com/article/news/local/ohio/shock-and-awe-immigration-agents-raid-sandusky-flower-and-garden-center-arrest-114-employees/95-561751253" TargetMode="External"/><Relationship Id="rId369" Type="http://schemas.openxmlformats.org/officeDocument/2006/relationships/hyperlink" Target="https://ogletree.com/shared-content/content/blog/2017/november/preparing-for-an-increase-in-i-9-worksite-enforcement" TargetMode="External"/><Relationship Id="rId534" Type="http://schemas.openxmlformats.org/officeDocument/2006/relationships/hyperlink" Target="https://theintercept.com/2019/05/21/ice-solitary-confinement-immigration-detention/" TargetMode="External"/><Relationship Id="rId576" Type="http://schemas.openxmlformats.org/officeDocument/2006/relationships/hyperlink" Target="https://www.wsj.com/articles/failed-immigration-policy-sustains-a-lawless-cartel-empire-11556232571" TargetMode="External"/><Relationship Id="rId741" Type="http://schemas.openxmlformats.org/officeDocument/2006/relationships/hyperlink" Target="http://www.usnews.com/opinion/blogs/world-report/2013/03/20/cyber-attacks-not-yet-an-existential-threat-to-the-us" TargetMode="External"/><Relationship Id="rId173" Type="http://schemas.openxmlformats.org/officeDocument/2006/relationships/hyperlink" Target="https://www.nytimes.com/2018/04/20/us/immigrant-children-separation-ice.html" TargetMode="External"/><Relationship Id="rId229" Type="http://schemas.openxmlformats.org/officeDocument/2006/relationships/hyperlink" Target="https://www.nytimes.com/2017/04/13/us/detained-immigrants-may-face-harsher-conditions-under-trump.html?mcubz=0" TargetMode="External"/><Relationship Id="rId380" Type="http://schemas.openxmlformats.org/officeDocument/2006/relationships/hyperlink" Target="https://www.latimes.com/local/lanow/la-me-ln-ice-difficulties-20190319-story.html" TargetMode="External"/><Relationship Id="rId436" Type="http://schemas.openxmlformats.org/officeDocument/2006/relationships/hyperlink" Target="https://www.cnn.com/2017/01/28/politics/donald-trump-immigration-detention-deportations-enforcement/index.html" TargetMode="External"/><Relationship Id="rId601" Type="http://schemas.openxmlformats.org/officeDocument/2006/relationships/hyperlink" Target="https://foreignpolicy.com/2017/03/23/in-venezuelas-toxic-brew-failed-narco-state-meets-iran-backed-terrorism/" TargetMode="External"/><Relationship Id="rId643" Type="http://schemas.openxmlformats.org/officeDocument/2006/relationships/hyperlink" Target="https://www.themarshallproject.org/2018/05/20/sending-even-more-immigrants-to-prison" TargetMode="External"/><Relationship Id="rId240" Type="http://schemas.openxmlformats.org/officeDocument/2006/relationships/hyperlink" Target="https://insidearabia.com/pandemics-and-the-threat-of-terrorism-how-dangerous-is-covid-19/" TargetMode="External"/><Relationship Id="rId478" Type="http://schemas.openxmlformats.org/officeDocument/2006/relationships/hyperlink" Target="https://donaldtrumpcampaign.cmail20.com/t/r-l-jktihtdl-ukhkjtbdh-x/" TargetMode="External"/><Relationship Id="rId685" Type="http://schemas.openxmlformats.org/officeDocument/2006/relationships/hyperlink" Target="https://www.nytimes.com/2000/10/06/nyregion/ins-inspectors-are-judge-jury-and-deporter-report-says.html" TargetMode="External"/><Relationship Id="rId35" Type="http://schemas.openxmlformats.org/officeDocument/2006/relationships/hyperlink" Target="https://www.cnn.com/2018/04/19/politics/court-rules-against-trump-sessions-sanctuary-cities-chicago/index.html" TargetMode="External"/><Relationship Id="rId77" Type="http://schemas.openxmlformats.org/officeDocument/2006/relationships/hyperlink" Target="https://www.lawschool.cornell.edu/research/ILJ/upload/Bechtol-final.pdf" TargetMode="External"/><Relationship Id="rId100" Type="http://schemas.openxmlformats.org/officeDocument/2006/relationships/hyperlink" Target="https://www.politico.com/story/2017/07/17/deportation-fears-under-trump-have-immigrants-forgoing-medical-care-240635" TargetMode="External"/><Relationship Id="rId282" Type="http://schemas.openxmlformats.org/officeDocument/2006/relationships/hyperlink" Target="https://www.ice.gov/features/ERO-2018" TargetMode="External"/><Relationship Id="rId338" Type="http://schemas.openxmlformats.org/officeDocument/2006/relationships/hyperlink" Target="https://www.nilc.org/wp-content/uploads/2019/04/HSI-Enforcement-Operation-Plan-TN.pdf" TargetMode="External"/><Relationship Id="rId503" Type="http://schemas.openxmlformats.org/officeDocument/2006/relationships/hyperlink" Target="https://mijente.net/2017/01/27/sanctuary-report/" TargetMode="External"/><Relationship Id="rId545" Type="http://schemas.openxmlformats.org/officeDocument/2006/relationships/hyperlink" Target="https://www.thenation.com/article/feds-will-shut-down-troubled-private-prison-in-nation-investigation/" TargetMode="External"/><Relationship Id="rId587" Type="http://schemas.openxmlformats.org/officeDocument/2006/relationships/hyperlink" Target="https://www.nytimes.com/2011/10/30/magazine/how-ready-are-we-for-bioterrorism.html" TargetMode="External"/><Relationship Id="rId710" Type="http://schemas.openxmlformats.org/officeDocument/2006/relationships/hyperlink" Target="http://www.heritage.org/research/reports/2016/06/the-us-should-withdraw-from-the-united-nations-framework-convention-on-climate-change" TargetMode="External"/><Relationship Id="rId752" Type="http://schemas.openxmlformats.org/officeDocument/2006/relationships/hyperlink" Target="http://www.foreignpolicy.com/articles/2011/03/17/think_again_latin_america?page=full" TargetMode="External"/><Relationship Id="rId8" Type="http://schemas.openxmlformats.org/officeDocument/2006/relationships/hyperlink" Target="https://americasvoice.org/blog/what-is-a-sanctuary-city/" TargetMode="External"/><Relationship Id="rId142" Type="http://schemas.openxmlformats.org/officeDocument/2006/relationships/hyperlink" Target="https://thehill.com/people/john-cornyn" TargetMode="External"/><Relationship Id="rId184" Type="http://schemas.openxmlformats.org/officeDocument/2006/relationships/hyperlink" Target="https://www.bu.edu/bulawreview/files/2017/03/GARCIA-HERNANDEZ.pdf" TargetMode="External"/><Relationship Id="rId391" Type="http://schemas.openxmlformats.org/officeDocument/2006/relationships/hyperlink" Target="https://www.politico.com/agenda/story/2019/08/09/immigration-customs-enforcement-raids-000941/" TargetMode="External"/><Relationship Id="rId405" Type="http://schemas.openxmlformats.org/officeDocument/2006/relationships/hyperlink" Target="https://www.washingtontimes.com/news/2020/feb/12/trump-retreat-e-verify-called-takeover-immigration//" TargetMode="External"/><Relationship Id="rId447" Type="http://schemas.openxmlformats.org/officeDocument/2006/relationships/hyperlink" Target="https://news.vice.com/article/as-el-salvadors-police-and-gangs-wage-war-mexico-blocks-escape-of-fleeing-migrants" TargetMode="External"/><Relationship Id="rId612" Type="http://schemas.openxmlformats.org/officeDocument/2006/relationships/hyperlink" Target="https://reason.com/2020/01/24/e-verify-making-life-harder-for-workers-and-small-businesses-with-enthusiastic-maga-support//ApC" TargetMode="External"/><Relationship Id="rId251" Type="http://schemas.openxmlformats.org/officeDocument/2006/relationships/hyperlink" Target="https://www.governor.ny.gov/sites/governor.ny.gov/files/atoms/files/Ltr_from_GAMC_to_ICE.pdf" TargetMode="External"/><Relationship Id="rId489" Type="http://schemas.openxmlformats.org/officeDocument/2006/relationships/hyperlink" Target="https://www.politifact.com/new-york/statements/2017/dec/01/kathy-sheehan/being-undocumented-immigrant-us-not-crime/" TargetMode="External"/><Relationship Id="rId654" Type="http://schemas.openxmlformats.org/officeDocument/2006/relationships/hyperlink" Target="https://papers.ssrn.com/sol3/papers.cfm?abstract_id=3346162" TargetMode="External"/><Relationship Id="rId696" Type="http://schemas.openxmlformats.org/officeDocument/2006/relationships/hyperlink" Target="https://www.washingtonpost.com/news/post-nation/wp/2018/06/25/a-protest-movement-shut-down-an-ice-facility-in-portland-and-is-spreading-to-other-cities/?utm_term=.7196f76f3d63" TargetMode="External"/><Relationship Id="rId46" Type="http://schemas.openxmlformats.org/officeDocument/2006/relationships/hyperlink" Target="https://texaslawreview.org/making-federalism-great-again/" TargetMode="External"/><Relationship Id="rId293" Type="http://schemas.openxmlformats.org/officeDocument/2006/relationships/hyperlink" Target="https://www.cnn.com/2017/10/17/politics/ice-crackdown-workplaces/index.html" TargetMode="External"/><Relationship Id="rId307" Type="http://schemas.openxmlformats.org/officeDocument/2006/relationships/hyperlink" Target="https://www.dhs.gov/sites/default/files/publications/DHS%20BIB%202019.pdf" TargetMode="External"/><Relationship Id="rId349" Type="http://schemas.openxmlformats.org/officeDocument/2006/relationships/hyperlink" Target="https://www.thenation.com/article/how-ice-puts-a-generation-at-risk/" TargetMode="External"/><Relationship Id="rId514" Type="http://schemas.openxmlformats.org/officeDocument/2006/relationships/hyperlink" Target="https://www.nola.com/crime/2012/05/louisiana_is_the_worlds_prison.html" TargetMode="External"/><Relationship Id="rId556" Type="http://schemas.openxmlformats.org/officeDocument/2006/relationships/hyperlink" Target="https://www.hudexchange.info/homelessness-assistance/alternatives-to-criminalizing-homelessness/" TargetMode="External"/><Relationship Id="rId721" Type="http://schemas.openxmlformats.org/officeDocument/2006/relationships/hyperlink" Target="https://www.washingtonpost.com/world/national-security/dhs-tells-states-about-russian-hacking-during-2016-election/2017/09/22/fd263a2c-9fe2-11e7-8ea1-ed975285475e_story.html" TargetMode="External"/><Relationship Id="rId88" Type="http://schemas.openxmlformats.org/officeDocument/2006/relationships/hyperlink" Target="https://www.pivotpointsecurity.com/podcasts/the-virtual-ciso-podcast-katie-arrington-cmmc/" TargetMode="External"/><Relationship Id="rId111" Type="http://schemas.openxmlformats.org/officeDocument/2006/relationships/hyperlink" Target="https://www.wsj.com/articles/coronavirus-pandemic-prompts-race-in-latin-america-to-build-cheaper-ventilators-11587634202?mod=article_inline" TargetMode="External"/><Relationship Id="rId153" Type="http://schemas.openxmlformats.org/officeDocument/2006/relationships/hyperlink" Target="https://www.americanprogress.org/issues/economy/reports/2020/04/23/483488/protecting-farmworkers-coronavirus-securing-food-supply/" TargetMode="External"/><Relationship Id="rId195" Type="http://schemas.openxmlformats.org/officeDocument/2006/relationships/hyperlink" Target="https://www.usatoday.com/story/news/nation/2019/08/10/ice-raids-how-federal-investigation-led-mississippi-poultry-plants/1975583001/" TargetMode="External"/><Relationship Id="rId209" Type="http://schemas.openxmlformats.org/officeDocument/2006/relationships/hyperlink" Target="https://www.thenation.com/article/daniela-vargass-detention-shows-how-vulnerable-dreamers-are-under-trump/" TargetMode="External"/><Relationship Id="rId360" Type="http://schemas.openxmlformats.org/officeDocument/2006/relationships/hyperlink" Target="http://beta.latimes.com/business/la-fi-immigration-retaliation-20180102-story.html" TargetMode="External"/><Relationship Id="rId416" Type="http://schemas.openxmlformats.org/officeDocument/2006/relationships/hyperlink" Target="https://www.bls.gov/news.release/archives/cewbd_11182010.pdf" TargetMode="External"/><Relationship Id="rId598" Type="http://schemas.openxmlformats.org/officeDocument/2006/relationships/hyperlink" Target="https://www.businessinsider.com/how-irans-mafia-like-revolutionary-guard-rules-the-countrys-black-market-2015-12" TargetMode="External"/><Relationship Id="rId220" Type="http://schemas.openxmlformats.org/officeDocument/2006/relationships/hyperlink" Target="http://gizmodo.com/this-is-how-south-florida-ends-1783803198" TargetMode="External"/><Relationship Id="rId458" Type="http://schemas.openxmlformats.org/officeDocument/2006/relationships/hyperlink" Target="https://dataunodc.un.org/drugs/heroin_and_cocaine_prices_in_eu_and_usa" TargetMode="External"/><Relationship Id="rId623" Type="http://schemas.openxmlformats.org/officeDocument/2006/relationships/hyperlink" Target="https://www.nytimes.com/2018/08/10/nyregion/abolish-ice-democrats-republicans.html" TargetMode="External"/><Relationship Id="rId665" Type="http://schemas.openxmlformats.org/officeDocument/2006/relationships/hyperlink" Target="https://www.realclearpolicy.com/articles/2018/03/23/trumps_war_on_federalism_110561.html" TargetMode="External"/><Relationship Id="rId15" Type="http://schemas.openxmlformats.org/officeDocument/2006/relationships/hyperlink" Target="https://constitutioncenter.org/interactive-constitution?gclid=Cj0KCQiA-bjyBRCcARIsAFboWg1G58fHSPhyewS6qb1iOjVwYeKBXGyJtRcCt3mwfmJXFuvrK-kQFBIaArZjEALw_wcB" TargetMode="External"/><Relationship Id="rId57" Type="http://schemas.openxmlformats.org/officeDocument/2006/relationships/hyperlink" Target="https://www.cfr.org/blog/trump-affordable-clean-energy-policy-deciphering-emissions-math" TargetMode="External"/><Relationship Id="rId262" Type="http://schemas.openxmlformats.org/officeDocument/2006/relationships/hyperlink" Target="https://www.nytimes.com/2017/01/16/us/politics/mexico-or-america-a-couple-one-of-them-undocumented-weigh-the-risks-of-where-to-live.html?mcubz=0" TargetMode="External"/><Relationship Id="rId318" Type="http://schemas.openxmlformats.org/officeDocument/2006/relationships/hyperlink" Target="https://www.cbsnews.com/news/ms-13-gang-ice-crackdown-thomas-homan/" TargetMode="External"/><Relationship Id="rId525" Type="http://schemas.openxmlformats.org/officeDocument/2006/relationships/hyperlink" Target="https://www.buzzfeednews.com/article/hamedaleaziz/ice-detention-record-immigrants-border" TargetMode="External"/><Relationship Id="rId567" Type="http://schemas.openxmlformats.org/officeDocument/2006/relationships/hyperlink" Target="https://www.politico.com/story/2019/09/04/us-mexico-border-crossings-august-decline-1480624" TargetMode="External"/><Relationship Id="rId732" Type="http://schemas.openxmlformats.org/officeDocument/2006/relationships/hyperlink" Target="https://www.washingtonpost.com/news/morning-mix/wp/2018/01/22/ice-detains-a-polish-doctor-and-green-card-holder-who-has-lived-in-the-u-s-for-nearly-40-years/" TargetMode="External"/><Relationship Id="rId99" Type="http://schemas.openxmlformats.org/officeDocument/2006/relationships/hyperlink" Target="https://www.aclu.org/press-releases/government-releases-10-year-old-rosa-maria-hernandez-after-aclu-files-lawsuit" TargetMode="External"/><Relationship Id="rId122" Type="http://schemas.openxmlformats.org/officeDocument/2006/relationships/hyperlink" Target="https://www.americanprogress.org/issues/security/reports/2020/05/05/484538/getting-ahead-curve-united-states-needs-plan-coronavirus-americas/" TargetMode="External"/><Relationship Id="rId164" Type="http://schemas.openxmlformats.org/officeDocument/2006/relationships/hyperlink" Target="https://www.washingtonpost.com/news/the-fix/wp/2016/08/31/heres-what-donald-trump-said-in-his-big-immigration-speech-annotated/?utm_term=.feb4e37c598f" TargetMode="External"/><Relationship Id="rId371" Type="http://schemas.openxmlformats.org/officeDocument/2006/relationships/hyperlink" Target="https://www.urban.org/research/publication/understanding-organization-operation-and-victimization-process-labor-trafficking-united-states" TargetMode="External"/><Relationship Id="rId427" Type="http://schemas.openxmlformats.org/officeDocument/2006/relationships/hyperlink" Target="http://thehill.com/homenews/senate/394978-warren-its-time-to-replace-ice" TargetMode="External"/><Relationship Id="rId469" Type="http://schemas.openxmlformats.org/officeDocument/2006/relationships/hyperlink" Target="https://www.politico.com/news/2019/10/30/grassley-cuccinelli-homeland-security-department-061665" TargetMode="External"/><Relationship Id="rId634" Type="http://schemas.openxmlformats.org/officeDocument/2006/relationships/hyperlink" Target="http://ftp.americanimmigrationcouncil.org/sites/default/files/research/the_landscape_of_immigration_detention_in_the_united_states.pdf" TargetMode="External"/><Relationship Id="rId676" Type="http://schemas.openxmlformats.org/officeDocument/2006/relationships/hyperlink" Target="https://www.acf.hhs.gov/orr" TargetMode="External"/><Relationship Id="rId26" Type="http://schemas.openxmlformats.org/officeDocument/2006/relationships/hyperlink" Target="https://www.amazon.com/gp/product/B00009XN37/ref=as_li_qf_sp_asin_il_tl?ie=UTF8&amp;tag=thewaspos09-20&amp;camp=1789&amp;creative=9325&amp;linkCode=as2&amp;creativeASIN=B00009XN37&amp;linkId=b75c72c08abc795668150f84aa486aad" TargetMode="External"/><Relationship Id="rId231" Type="http://schemas.openxmlformats.org/officeDocument/2006/relationships/hyperlink" Target="https://www.nytimes.com/2020/03/05/us/ICE-BORTAC-sanctuary-cities.html//CHS" TargetMode="External"/><Relationship Id="rId273" Type="http://schemas.openxmlformats.org/officeDocument/2006/relationships/hyperlink" Target="https://www.washingtonpost.com/graphics/2018/national/border-asylum-claims/" TargetMode="External"/><Relationship Id="rId329" Type="http://schemas.openxmlformats.org/officeDocument/2006/relationships/hyperlink" Target="https://www.buzzfeednews.com/article/hamedaleaziz/immigration-ice-oneill-nebraska-raid-workers-trump" TargetMode="External"/><Relationship Id="rId480" Type="http://schemas.openxmlformats.org/officeDocument/2006/relationships/hyperlink" Target="https://www.bu.edu/bulawreview/files/2017/03/GARCIA-HERNANDEZ.pdf" TargetMode="External"/><Relationship Id="rId536" Type="http://schemas.openxmlformats.org/officeDocument/2006/relationships/hyperlink" Target="https://www.nbcnews.com/politics/immigration/24-immigrants-have-died-ice-custody-during-trump-administration-n1015291" TargetMode="External"/><Relationship Id="rId701" Type="http://schemas.openxmlformats.org/officeDocument/2006/relationships/hyperlink" Target="https://www.cnn.com/2016/09/01/politics/sanctuary-cities-donald-trump/index%20.html" TargetMode="External"/><Relationship Id="rId68" Type="http://schemas.openxmlformats.org/officeDocument/2006/relationships/hyperlink" Target="http://time.com/19097/putin-crimea-russia-ukraine-aksyonov/" TargetMode="External"/><Relationship Id="rId133" Type="http://schemas.openxmlformats.org/officeDocument/2006/relationships/hyperlink" Target="https://www.americanprogress.org/issues/security/reports/2020/05/05/484538/getting-ahead-curve-united-states-needs-plan-coronavirus-americas/" TargetMode="External"/><Relationship Id="rId175" Type="http://schemas.openxmlformats.org/officeDocument/2006/relationships/hyperlink" Target="https://www.thenation.com/article/its-time-to-abolish-ice/" TargetMode="External"/><Relationship Id="rId340" Type="http://schemas.openxmlformats.org/officeDocument/2006/relationships/hyperlink" Target="https://www.washingtonpost.com/news/morning-mix/wp/2018/06/06/utter-chaos-ice-arrests-114-workers-in-immigration-raid-at-ohio-gardening-company/?utm_term=.789566276f53" TargetMode="External"/><Relationship Id="rId578" Type="http://schemas.openxmlformats.org/officeDocument/2006/relationships/hyperlink" Target="http://www.strategicstudiesinstitute.army.mil/pdffiles/pub628.pdf" TargetMode="External"/><Relationship Id="rId743" Type="http://schemas.openxmlformats.org/officeDocument/2006/relationships/hyperlink" Target="https://www.uscis.gov/archive/archive-news/final-rule-public-charge-ground-inadmissibility" TargetMode="External"/><Relationship Id="rId200" Type="http://schemas.openxmlformats.org/officeDocument/2006/relationships/hyperlink" Target="https://www.ncbi.nlm.nih.gov/pubmed/24375382" TargetMode="External"/><Relationship Id="rId382" Type="http://schemas.openxmlformats.org/officeDocument/2006/relationships/hyperlink" Target="https://www.state.gov/documents/organization/282804.pdf" TargetMode="External"/><Relationship Id="rId438" Type="http://schemas.openxmlformats.org/officeDocument/2006/relationships/hyperlink" Target="https://www.cnn.com/2015/11/11/politics/donald-trump-deportation-force-debate-immigration/index.html" TargetMode="External"/><Relationship Id="rId603" Type="http://schemas.openxmlformats.org/officeDocument/2006/relationships/hyperlink" Target="chrome-extension://iggoldplbhinbmldepiifdjfenfiompa/popup.html" TargetMode="External"/><Relationship Id="rId645" Type="http://schemas.openxmlformats.org/officeDocument/2006/relationships/hyperlink" Target="https://www.americanimmigrationcouncil.org/immigration-interior-enforcement-executive-order" TargetMode="External"/><Relationship Id="rId687" Type="http://schemas.openxmlformats.org/officeDocument/2006/relationships/hyperlink" Target="https://youtu.be/sFUFw1GH6ic" TargetMode="External"/><Relationship Id="rId242" Type="http://schemas.openxmlformats.org/officeDocument/2006/relationships/hyperlink" Target="https://www.buzzfeednews.com/article/albertsamaha/smithfield-foods-coronavirus-outbreak" TargetMode="External"/><Relationship Id="rId284" Type="http://schemas.openxmlformats.org/officeDocument/2006/relationships/hyperlink" Target="https://www.nytimes.com/2019/06/19/us/politics/trump-immigration-deportation-family-separation.html" TargetMode="External"/><Relationship Id="rId491" Type="http://schemas.openxmlformats.org/officeDocument/2006/relationships/hyperlink" Target="http://organizedcommunities.org/" TargetMode="External"/><Relationship Id="rId505" Type="http://schemas.openxmlformats.org/officeDocument/2006/relationships/hyperlink" Target="https://www.nytimes.com/2018/06/28/us/migrant-shelters-ice-contracts-counties.html" TargetMode="External"/><Relationship Id="rId712" Type="http://schemas.openxmlformats.org/officeDocument/2006/relationships/hyperlink" Target="https://www.nilc.org/issues/immigration-enforcement/hsi-backgrounder-webpage/" TargetMode="External"/><Relationship Id="rId37" Type="http://schemas.openxmlformats.org/officeDocument/2006/relationships/hyperlink" Target="https://texaslawreview.org/making-federalism-great-again/" TargetMode="External"/><Relationship Id="rId79" Type="http://schemas.openxmlformats.org/officeDocument/2006/relationships/hyperlink" Target="https://www.cnn.com/2018/08/30/politics/trump-cancels-federal-employee-pay-raises/index.html" TargetMode="External"/><Relationship Id="rId102" Type="http://schemas.openxmlformats.org/officeDocument/2006/relationships/hyperlink" Target="https://www.forbes.com/sites/stuartanderson/2020/01/13/new-data-legal-immigration-has-declined-under-trump/" TargetMode="External"/><Relationship Id="rId144" Type="http://schemas.openxmlformats.org/officeDocument/2006/relationships/hyperlink" Target="https://www.nytimes.com/2020/04/02/us/coronavirus-undocumented-immigrant-farmworkers-agriculture.html" TargetMode="External"/><Relationship Id="rId547" Type="http://schemas.openxmlformats.org/officeDocument/2006/relationships/hyperlink" Target="https://www.westword.com/news/geo-group-recruiting-security-officer-for-hudson-correctional-facility-11363045" TargetMode="External"/><Relationship Id="rId589" Type="http://schemas.openxmlformats.org/officeDocument/2006/relationships/hyperlink" Target="https://www.lexisnexis.com/presscenter/hottopics/ECIReportFINAL.pdf" TargetMode="External"/><Relationship Id="rId754" Type="http://schemas.openxmlformats.org/officeDocument/2006/relationships/hyperlink" Target="http://www.globalwarming.org/2011/11/28/steven-pinker-resource-scarcity-doesnt-cause-wars/" TargetMode="External"/><Relationship Id="rId90" Type="http://schemas.openxmlformats.org/officeDocument/2006/relationships/hyperlink" Target="https://www.whitehouse.gov/wp-content/uploads/2018/05/Cybersecurity-Risk-Determination-Report-FINAL_May-2018-Release.pdf" TargetMode="External"/><Relationship Id="rId186" Type="http://schemas.openxmlformats.org/officeDocument/2006/relationships/hyperlink" Target="https://link.springer.com/article/10.1007/s12142-020-00594-x" TargetMode="External"/><Relationship Id="rId351" Type="http://schemas.openxmlformats.org/officeDocument/2006/relationships/hyperlink" Target="https://www.urban.org/sites/default/files/publication/46811/411566-Paying-the-Price-The-Impact-of-Immigration-Raids-on-America-s-Children.PDF" TargetMode="External"/><Relationship Id="rId393" Type="http://schemas.openxmlformats.org/officeDocument/2006/relationships/hyperlink" Target="https://www.oig.dhs.gov/sites/default/files/assets/2018-01/OIG-18-36-Jan18.pdf" TargetMode="External"/><Relationship Id="rId407" Type="http://schemas.openxmlformats.org/officeDocument/2006/relationships/hyperlink" Target="https://www.cato.org/blog/90-percent-businesses-dont-use-e-verify-especially-small-businesses" TargetMode="External"/><Relationship Id="rId449" Type="http://schemas.openxmlformats.org/officeDocument/2006/relationships/hyperlink" Target="https://www.uscis.gov/humanitarian/refugees-asylum/asylum" TargetMode="External"/><Relationship Id="rId614" Type="http://schemas.openxmlformats.org/officeDocument/2006/relationships/hyperlink" Target="http://espas.eu/orbis/sites/default/files/generated/document/en/Global_Risks_2035_web_0922.pdf" TargetMode="External"/><Relationship Id="rId656" Type="http://schemas.openxmlformats.org/officeDocument/2006/relationships/hyperlink" Target="https://www.thenation.com/article/feds-will-shut-down-troubled-private-prison-in-nation-investigation/" TargetMode="External"/><Relationship Id="rId211" Type="http://schemas.openxmlformats.org/officeDocument/2006/relationships/hyperlink" Target="https://www.yalelawjournal.org/pdf/Markowitz_AbolishICEandThenWhat_p1ypp1i9.pdf" TargetMode="External"/><Relationship Id="rId253" Type="http://schemas.openxmlformats.org/officeDocument/2006/relationships/hyperlink" Target="https://www.nytimes.com/2018/08/22/nyregion/farmers-weather-tariffs-immigration-trump.html" TargetMode="External"/><Relationship Id="rId295" Type="http://schemas.openxmlformats.org/officeDocument/2006/relationships/hyperlink" Target="https://www.usatoday.com/story/news/nation/2018/12/11/donald-trump-targeted-more-worksites-undocumented-immigrants-immigration-and-customs-enforcement/2263656002/" TargetMode="External"/><Relationship Id="rId309" Type="http://schemas.openxmlformats.org/officeDocument/2006/relationships/hyperlink" Target="https://www.ice.gov/hsi" TargetMode="External"/><Relationship Id="rId460" Type="http://schemas.openxmlformats.org/officeDocument/2006/relationships/hyperlink" Target="https://twitter.com/adam_wola/status/1136351339234168832" TargetMode="External"/><Relationship Id="rId516" Type="http://schemas.openxmlformats.org/officeDocument/2006/relationships/hyperlink" Target="https://www.pewtrusts.org/en/research-and-analysis/articles/2018/07/10/louisiana-no-longer-leads-nation-in-imprisonment-rate" TargetMode="External"/><Relationship Id="rId698" Type="http://schemas.openxmlformats.org/officeDocument/2006/relationships/hyperlink" Target="https://www.washingtonpost.com/immigration/the-trump-administrations-immigration-jails-are-packed-but-deportations-are-lower-than-in-obama-era/2019/11/17/27ad0e44-f057-11e9-89eb-ec56cd414732_story.html" TargetMode="External"/><Relationship Id="rId48" Type="http://schemas.openxmlformats.org/officeDocument/2006/relationships/hyperlink" Target="https://texaslawreview.org/making-federalism-great-again/" TargetMode="External"/><Relationship Id="rId113" Type="http://schemas.openxmlformats.org/officeDocument/2006/relationships/hyperlink" Target="https://www.wsj.com/articles/guatemala-asks-u-s-government-to-ensure-that-deportees-are-free-from-covid-19-11587249371?mod=article_inline" TargetMode="External"/><Relationship Id="rId320" Type="http://schemas.openxmlformats.org/officeDocument/2006/relationships/hyperlink" Target="https://www.ilrc.org/sites/default/files/resources/deport_by_any_means_nec-20180521.pdf" TargetMode="External"/><Relationship Id="rId558" Type="http://schemas.openxmlformats.org/officeDocument/2006/relationships/hyperlink" Target="http://www.truth-out.org/opinion/item/39632-standing-up-for-our-communities-why-we-need-a-police-free-future" TargetMode="External"/><Relationship Id="rId723" Type="http://schemas.openxmlformats.org/officeDocument/2006/relationships/hyperlink" Target="https://www.nytimes.com/2017/06/21/us/politics/jeh-johnson-testimony-russian-election-hacking.html" TargetMode="External"/><Relationship Id="rId155" Type="http://schemas.openxmlformats.org/officeDocument/2006/relationships/hyperlink" Target="https://www.americanprogress.org/issues/economy/reports/2020/04/23/483488/protecting-farmworkers-coronavirus-securing-food-supply/" TargetMode="External"/><Relationship Id="rId197" Type="http://schemas.openxmlformats.org/officeDocument/2006/relationships/hyperlink" Target="https://journals.sagepub.com/doi/pdf/10.1177/233150241700500210" TargetMode="External"/><Relationship Id="rId362" Type="http://schemas.openxmlformats.org/officeDocument/2006/relationships/hyperlink" Target="http://www.wate.com/news/local-news/97-detained-at-grainger-co-slaughterhouse-following-ice-raid/1104512258" TargetMode="External"/><Relationship Id="rId418" Type="http://schemas.openxmlformats.org/officeDocument/2006/relationships/hyperlink" Target="https://jordanramis.com/resources/articles/arizona-business-death-penalty-act-constitutional/view/" TargetMode="External"/><Relationship Id="rId625" Type="http://schemas.openxmlformats.org/officeDocument/2006/relationships/hyperlink" Target="http://thehill.com/business-a-lobbying/393790-occupy-ice-protests-emerge-across-the-country" TargetMode="External"/><Relationship Id="rId222" Type="http://schemas.openxmlformats.org/officeDocument/2006/relationships/hyperlink" Target="http://www.businessinsider.com/2-million-year-record-earths-climate-2016-9" TargetMode="External"/><Relationship Id="rId264" Type="http://schemas.openxmlformats.org/officeDocument/2006/relationships/hyperlink" Target="https://www.whitehouse.gov/wp-content/uploads/2020/02/budget_fy21.pdf" TargetMode="External"/><Relationship Id="rId471" Type="http://schemas.openxmlformats.org/officeDocument/2006/relationships/hyperlink" Target="https://www.politico.com/story/2019/07/18/cuccinelli-immigration-trump-1598325" TargetMode="External"/><Relationship Id="rId667" Type="http://schemas.openxmlformats.org/officeDocument/2006/relationships/hyperlink" Target="https://www.ice.gov/" TargetMode="External"/><Relationship Id="rId17" Type="http://schemas.openxmlformats.org/officeDocument/2006/relationships/hyperlink" Target="https://leginfo.legislature.ca.gov/faces/billNavClient.xhtml?bill_id=201720180SB54" TargetMode="External"/><Relationship Id="rId59" Type="http://schemas.openxmlformats.org/officeDocument/2006/relationships/hyperlink" Target="https://www.seattletimes.com/seattle-news/politics/inslee-signs-package-of-long-sought-climate-bills-that-include-a-phase-out-of-coal-and-natural-gas-fired-power-plants/" TargetMode="External"/><Relationship Id="rId124" Type="http://schemas.openxmlformats.org/officeDocument/2006/relationships/hyperlink" Target="https://www.americanprogress.org/issues/security/reports/2020/05/05/484538/getting-ahead-curve-united-states-needs-plan-coronavirus-americas/" TargetMode="External"/><Relationship Id="rId527" Type="http://schemas.openxmlformats.org/officeDocument/2006/relationships/hyperlink" Target="https://cis.org/Huennekens/DOJ-26-Federal-Prisoners-Are-Aliens" TargetMode="External"/><Relationship Id="rId569" Type="http://schemas.openxmlformats.org/officeDocument/2006/relationships/hyperlink" Target="https://www.dallasnews.com/opinion/commentary/2018/08/08/ice-is-vital-to-getting-violent-criminals-and-drugs-off-the-street/" TargetMode="External"/><Relationship Id="rId734" Type="http://schemas.openxmlformats.org/officeDocument/2006/relationships/hyperlink" Target="http://www.latimes.com/politics/essential/la-pol-ca-essential-politics-updates-ice-is-increasing-presence-in-california-1514999654-htmlstory.html" TargetMode="External"/><Relationship Id="rId70" Type="http://schemas.openxmlformats.org/officeDocument/2006/relationships/hyperlink" Target="https://www.bbc.com/news/world-europe-26532154" TargetMode="External"/><Relationship Id="rId166" Type="http://schemas.openxmlformats.org/officeDocument/2006/relationships/hyperlink" Target="https://www.nytimes.com/2014/09/07/business/just-13-and-working-risky-12-hour-shifts-in-the-tobacco-fields.html" TargetMode="External"/><Relationship Id="rId331" Type="http://schemas.openxmlformats.org/officeDocument/2006/relationships/hyperlink" Target="https://www.dallasnews.com/news/immigration/2018/08/28/immigration-officials-descend-north-texas-company-allegedly-hired-undocumented-immigrants" TargetMode="External"/><Relationship Id="rId373" Type="http://schemas.openxmlformats.org/officeDocument/2006/relationships/hyperlink" Target="https://www.childrensdefense.org/cdfny/wp-content/uploads/sites/3/2018/07/unaccompanied-migrant-youth.pdf" TargetMode="External"/><Relationship Id="rId429" Type="http://schemas.openxmlformats.org/officeDocument/2006/relationships/hyperlink" Target="https://help.cbp.gov/app/answers/detail/a_id/1040/~/difference-between-u.s.-customs-and-border-protection-%28cbp%29%2C-u.s.-citizenship" TargetMode="External"/><Relationship Id="rId580" Type="http://schemas.openxmlformats.org/officeDocument/2006/relationships/hyperlink" Target="http://washingtonexaminer.com/new-isis-threat-americas-electric-grid-blackout-could-kill-9-of-10/article/2552766" TargetMode="External"/><Relationship Id="rId636" Type="http://schemas.openxmlformats.org/officeDocument/2006/relationships/hyperlink" Target="https://www.motherjones.com/politics/2019/05/louisiana-decided-to-curb-mass-incarceration-then-ice-showed-up/" TargetMode="External"/><Relationship Id="rId1" Type="http://schemas.openxmlformats.org/officeDocument/2006/relationships/customXml" Target="../customXml/item1.xml"/><Relationship Id="rId233" Type="http://schemas.openxmlformats.org/officeDocument/2006/relationships/hyperlink" Target="http://www.examiner.com/article/cyber-attackers-could-easily-shut-down-the-electric-grid-for-the-entire-east-coa" TargetMode="External"/><Relationship Id="rId440" Type="http://schemas.openxmlformats.org/officeDocument/2006/relationships/hyperlink" Target="https://pix11.com/2018/01/25/2-dads-nabbed-by-ice-as-they-drop-off-kids-at-nj-school-3rd-takes-shelter-in-church/" TargetMode="External"/><Relationship Id="rId678" Type="http://schemas.openxmlformats.org/officeDocument/2006/relationships/hyperlink" Target="http://articles.latimes.com/1992-05-31/local/me-1508_1_human-rights-abuses" TargetMode="External"/><Relationship Id="rId28" Type="http://schemas.openxmlformats.org/officeDocument/2006/relationships/hyperlink" Target="http://thefederalist.com/2017/04/26/sanctuary-cities-ruling-much-ado-nothing/" TargetMode="External"/><Relationship Id="rId275" Type="http://schemas.openxmlformats.org/officeDocument/2006/relationships/hyperlink" Target="https://www.cbp.gov/frontline/border-crisis-cbp-s-response" TargetMode="External"/><Relationship Id="rId300" Type="http://schemas.openxmlformats.org/officeDocument/2006/relationships/hyperlink" Target="https://www.nbcsandiego.com/multimedia/PHOTOS-Leaked-Documents-to-NBC-7-Investigates-506782041.html" TargetMode="External"/><Relationship Id="rId482" Type="http://schemas.openxmlformats.org/officeDocument/2006/relationships/hyperlink" Target="http://www.chicagotribune.com/news/nationworld/ct-ice-raids-separate-midwest-families-20180630-story.html" TargetMode="External"/><Relationship Id="rId538" Type="http://schemas.openxmlformats.org/officeDocument/2006/relationships/hyperlink" Target="https://papers.ssrn.com/sol3/papers.cfm?abstract_id=2458648" TargetMode="External"/><Relationship Id="rId703" Type="http://schemas.openxmlformats.org/officeDocument/2006/relationships/hyperlink" Target="https://texaslawreview.org/making-federalism-great-again/" TargetMode="External"/><Relationship Id="rId745" Type="http://schemas.openxmlformats.org/officeDocument/2006/relationships/hyperlink" Target="https://www.kff.org/disparities-policy/issue-brief/estimated-impacts-of-final-public-charge-inadmissibility-rule-on-immigrants-and-medicaid-coverage/" TargetMode="External"/><Relationship Id="rId81" Type="http://schemas.openxmlformats.org/officeDocument/2006/relationships/hyperlink" Target="https://federalnewsradio.com/hearings-oversight/2017/04/kelly-promises-new-dhs-morale-turnaround-leadership-strategy/amp/" TargetMode="External"/><Relationship Id="rId135" Type="http://schemas.openxmlformats.org/officeDocument/2006/relationships/hyperlink" Target="https://www.americanprogress.org/issues/security/reports/2020/05/05/484538/getting-ahead-curve-united-states-needs-plan-coronavirus-americas/" TargetMode="External"/><Relationship Id="rId177" Type="http://schemas.openxmlformats.org/officeDocument/2006/relationships/hyperlink" Target="http://www.newsweek.com/randy-bryce-growing-number-2018-candidates-calling-abolish-ice-874306" TargetMode="External"/><Relationship Id="rId342" Type="http://schemas.openxmlformats.org/officeDocument/2006/relationships/hyperlink" Target="https://www.dallasnews.com/news/immigration/2018/08/28/immigration-officials-descend-north-texas-company-allegedly-hired-undocumented-immigrants" TargetMode="External"/><Relationship Id="rId384" Type="http://schemas.openxmlformats.org/officeDocument/2006/relationships/hyperlink" Target="https://twitter.com/WhiteHouse/status/1014204376448151552?ref_src=twsrc%5Etfw%7Ctwcamp%5Etweetembed%7Ctwterm%5E1014216438930866176&amp;ref_url=https%3A%2F%2Fthinkprogress.org%2Fmark-pocan-white-house-twitter-abuse-family-separation-6a693cea9a35%2F" TargetMode="External"/><Relationship Id="rId591" Type="http://schemas.openxmlformats.org/officeDocument/2006/relationships/hyperlink" Target="https://www.foreignaffairs.com/articles/2012-04-20/mafia-states" TargetMode="External"/><Relationship Id="rId605" Type="http://schemas.openxmlformats.org/officeDocument/2006/relationships/hyperlink" Target="https://www.cnbc.com/2018/01/17/immigration-deal-needs-e-verify-to-really-work-commentary.html" TargetMode="External"/><Relationship Id="rId202" Type="http://schemas.openxmlformats.org/officeDocument/2006/relationships/hyperlink" Target="https://www.realclearpolitics.com/video/2018/07/01/dem_sen_blumenthal_abolishing_ice_will_accomplish_nothing.html" TargetMode="External"/><Relationship Id="rId244" Type="http://schemas.openxmlformats.org/officeDocument/2006/relationships/hyperlink" Target="https://www.politico.com/news/2020/04/23/meat-shortage-coronavirus-shutdowns-205689" TargetMode="External"/><Relationship Id="rId647" Type="http://schemas.openxmlformats.org/officeDocument/2006/relationships/hyperlink" Target="https://www.splcenter.org/news/2018/03/08/civil-rights-groups-immigrants-alabama-detention-facility-need-access-outdoor-recreation" TargetMode="External"/><Relationship Id="rId689" Type="http://schemas.openxmlformats.org/officeDocument/2006/relationships/hyperlink" Target="https://pocan.house.gov/media-center/press-releases/following-trip-to-southern-border-pocan-to-introduce-legislation-that" TargetMode="External"/><Relationship Id="rId39" Type="http://schemas.openxmlformats.org/officeDocument/2006/relationships/hyperlink" Target="https://texaslawreview.org/making-federalism-great-again/" TargetMode="External"/><Relationship Id="rId286" Type="http://schemas.openxmlformats.org/officeDocument/2006/relationships/hyperlink" Target="https://www.ice.gov/contact/hsi" TargetMode="External"/><Relationship Id="rId451" Type="http://schemas.openxmlformats.org/officeDocument/2006/relationships/hyperlink" Target="https://www.rand.org/pubs/research_reports/RR2852.html" TargetMode="External"/><Relationship Id="rId493" Type="http://schemas.openxmlformats.org/officeDocument/2006/relationships/hyperlink" Target="https://www.pbs.org/wgbh/frontline/article/the-problem-with-broken-windows-policing/" TargetMode="External"/><Relationship Id="rId507" Type="http://schemas.openxmlformats.org/officeDocument/2006/relationships/hyperlink" Target="https://www.americanbar.org/publications/human_rights_magazine_home/human_rights_vol38_2011/human_rights_winter2011/9-11_transformation_of_us_immigration_law_policy.html" TargetMode="External"/><Relationship Id="rId549" Type="http://schemas.openxmlformats.org/officeDocument/2006/relationships/hyperlink" Target="https://www.reuters.com/article/us-usa-immigration-prison-stocks/prison-operator-shares-rise-on-trump-immigration-executive-order-idUSKBN1JG3FW" TargetMode="External"/><Relationship Id="rId714" Type="http://schemas.openxmlformats.org/officeDocument/2006/relationships/hyperlink" Target="https://www.washingtonpost.com/investigations/dhs-fusion-centers-portrayed-as-pools-of-ineptitude-and-civil-liberties-intrusions/2012/10/02/10014440-0cb1-11e2-bd1a-b868e65d57eb_story.html?utm_term=.75a3dbb9fde8" TargetMode="External"/><Relationship Id="rId756" Type="http://schemas.openxmlformats.org/officeDocument/2006/relationships/hyperlink" Target="https://www.fb.org/" TargetMode="External"/><Relationship Id="rId50" Type="http://schemas.openxmlformats.org/officeDocument/2006/relationships/hyperlink" Target="https://texaslawreview.org/making-federalism-great-again/" TargetMode="External"/><Relationship Id="rId104" Type="http://schemas.openxmlformats.org/officeDocument/2006/relationships/hyperlink" Target="https://www.pbs.org/newshour/health/new-study-shows-1-in-6-u-s-health-care-workers-are-immigrants" TargetMode="External"/><Relationship Id="rId146" Type="http://schemas.openxmlformats.org/officeDocument/2006/relationships/hyperlink" Target="https://www.ice.gov/covid19" TargetMode="External"/><Relationship Id="rId188" Type="http://schemas.openxmlformats.org/officeDocument/2006/relationships/hyperlink" Target="https://link.springer.com/article/10.1007/s12142-020-00594-x" TargetMode="External"/><Relationship Id="rId311" Type="http://schemas.openxmlformats.org/officeDocument/2006/relationships/hyperlink" Target="https://www.latimes.com/local/lanow/la-me-ice-collateral-arrests-20180204-story.html" TargetMode="External"/><Relationship Id="rId353" Type="http://schemas.openxmlformats.org/officeDocument/2006/relationships/hyperlink" Target="https://chicago.suntimes.com/opinion/ohio-immigration-raid-rounded-up-parents-left-children-behind/" TargetMode="External"/><Relationship Id="rId395" Type="http://schemas.openxmlformats.org/officeDocument/2006/relationships/hyperlink" Target="https://dmlnews.com/inspector-reports-major-errors-obamas-ice-failed-check-terror-links/" TargetMode="External"/><Relationship Id="rId409" Type="http://schemas.openxmlformats.org/officeDocument/2006/relationships/hyperlink" Target="https://www.uscis.gov/e-verify/about-program/history-and-milestones" TargetMode="External"/><Relationship Id="rId560" Type="http://schemas.openxmlformats.org/officeDocument/2006/relationships/hyperlink" Target="http://criticalresistance.org/wp-content/uploads/2012/06/Ab-Toolkit-Part-6.pdf" TargetMode="External"/><Relationship Id="rId92" Type="http://schemas.openxmlformats.org/officeDocument/2006/relationships/hyperlink" Target="https://securityboulevard.com/2019/05/cybersecurity-skills-gap-will-new-executive-order-help/" TargetMode="External"/><Relationship Id="rId213" Type="http://schemas.openxmlformats.org/officeDocument/2006/relationships/hyperlink" Target="https://cosmosmagazine.com/climate/what-two-million-years-of-climate-history-tells-us-about-the-future" TargetMode="External"/><Relationship Id="rId420" Type="http://schemas.openxmlformats.org/officeDocument/2006/relationships/hyperlink" Target="https://www.nytimes.com/2019/02/16/us/border-migrants-asylum-mexico-aclu.html" TargetMode="External"/><Relationship Id="rId616" Type="http://schemas.openxmlformats.org/officeDocument/2006/relationships/hyperlink" Target="https://www.latimes.com/opinion/op-ed/la-oe-camarota-diversity-visa-lottery-20171102-story.html" TargetMode="External"/><Relationship Id="rId658" Type="http://schemas.openxmlformats.org/officeDocument/2006/relationships/hyperlink" Target="https://www.ice.gov/features/ERO-2018" TargetMode="External"/><Relationship Id="rId255" Type="http://schemas.openxmlformats.org/officeDocument/2006/relationships/hyperlink" Target="https://www.yalelawjournal.org/pdf/Markowitz_AbolishICEandThenWhat_p1ypp1i9.pdf" TargetMode="External"/><Relationship Id="rId297" Type="http://schemas.openxmlformats.org/officeDocument/2006/relationships/hyperlink" Target="https://www.thenation.com/article/ice-admits-gang-operations-are-designed-to-lock-up-immigrants/" TargetMode="External"/><Relationship Id="rId462" Type="http://schemas.openxmlformats.org/officeDocument/2006/relationships/hyperlink" Target="https://twitter.com/realDonaldTrump/status/1075386058282545152" TargetMode="External"/><Relationship Id="rId518" Type="http://schemas.openxmlformats.org/officeDocument/2006/relationships/hyperlink" Target="https://www.motherjones.com/politics/2019/07/ice-just-quietly-opened-three-new-detention-centers-flouting-congress-limits/" TargetMode="External"/><Relationship Id="rId725" Type="http://schemas.openxmlformats.org/officeDocument/2006/relationships/hyperlink" Target="http://www.pewresearch.org/fact-tank/2018/02/08/ice-arrests-went-up-in-2017-with-biggest-increases-in-florida-northern-texas-oklahoma/" TargetMode="External"/><Relationship Id="rId115" Type="http://schemas.openxmlformats.org/officeDocument/2006/relationships/hyperlink" Target="https://www.wsj.com/articles/amid-coronavirus-u-s-and-mexico-agree-to-keep-border-open-for-trade-and-workers-11584715361?mod=article_inline" TargetMode="External"/><Relationship Id="rId157" Type="http://schemas.openxmlformats.org/officeDocument/2006/relationships/hyperlink" Target="https://www.americanprogress.org/issues/economy/reports/2020/04/23/483488/protecting-farmworkers-coronavirus-securing-food-supply/" TargetMode="External"/><Relationship Id="rId322" Type="http://schemas.openxmlformats.org/officeDocument/2006/relationships/hyperlink" Target="https://www.ice.gov/worksite" TargetMode="External"/><Relationship Id="rId364" Type="http://schemas.openxmlformats.org/officeDocument/2006/relationships/hyperlink" Target="https://www.nilc.org/2018/08/24/tn-osha-penalizes-ice-raided-meatpacking-plant/" TargetMode="External"/><Relationship Id="rId61" Type="http://schemas.openxmlformats.org/officeDocument/2006/relationships/hyperlink" Target="https://subscribe.washingtonpost.com/acq/" TargetMode="External"/><Relationship Id="rId199" Type="http://schemas.openxmlformats.org/officeDocument/2006/relationships/hyperlink" Target="https://www.urban.org/sites/default/files/publication/100626/2019.07.22_immigrants_avoiding_activities_final_v2_1.pdf" TargetMode="External"/><Relationship Id="rId571" Type="http://schemas.openxmlformats.org/officeDocument/2006/relationships/hyperlink" Target="https://www.dhs.gov/news/2011/05/18/written-testimony-uscis-house-homeland-security-subcommittee-oversight" TargetMode="External"/><Relationship Id="rId627" Type="http://schemas.openxmlformats.org/officeDocument/2006/relationships/hyperlink" Target="https://www.washingtonpost.com/graphics/2017/local/charlottesville-timeline/" TargetMode="External"/><Relationship Id="rId669" Type="http://schemas.openxmlformats.org/officeDocument/2006/relationships/hyperlink" Target="https://www.washingtonpost.com/opinions/the-white-house-tries-to-extend-its-cruel-crusade-against-migrant-families/2018/07/04/b30dff42-7e44-11e8-b0ef-fffcabeff946_story.html?utm_term=.6c1af878f632&amp;itid=lk_inline_manual_3" TargetMode="External"/><Relationship Id="rId19" Type="http://schemas.openxmlformats.org/officeDocument/2006/relationships/hyperlink" Target="https://www.theatlantic.com/politics/archive/2017/04/federal-judge-sanctuary-cities-order-trump/524316/" TargetMode="External"/><Relationship Id="rId224" Type="http://schemas.openxmlformats.org/officeDocument/2006/relationships/hyperlink" Target="http://ieet.org/index.php/IEET/more/Torres20160807" TargetMode="External"/><Relationship Id="rId266" Type="http://schemas.openxmlformats.org/officeDocument/2006/relationships/hyperlink" Target="https://www.politico.com/news/2020/02/09/trump-border-wall-cash-billions-112860" TargetMode="External"/><Relationship Id="rId431" Type="http://schemas.openxmlformats.org/officeDocument/2006/relationships/hyperlink" Target="http://www.washingtonpost.com/news/powerpost/wp/2018/06/24/democratic-insurgents-want-to-abolish-ice-democrats-arent-there-yet/?utm_term=.400f95e3267f" TargetMode="External"/><Relationship Id="rId473" Type="http://schemas.openxmlformats.org/officeDocument/2006/relationships/hyperlink" Target="https://www.politico.com/news/2019/10/11/acting-homeland-security-secretary-kevin-mcaleenan-leaving-administration-000284" TargetMode="External"/><Relationship Id="rId529" Type="http://schemas.openxmlformats.org/officeDocument/2006/relationships/hyperlink" Target="https://harvardlawreview.org/wp-content/uploads/2019/03/1379-1444_Online.pdf" TargetMode="External"/><Relationship Id="rId680" Type="http://schemas.openxmlformats.org/officeDocument/2006/relationships/hyperlink" Target="https://www.nilc.org/wp-content/uploads/2018/01/Public-Charge-Fact-Sheet-2018.pdf" TargetMode="External"/><Relationship Id="rId736" Type="http://schemas.openxmlformats.org/officeDocument/2006/relationships/hyperlink" Target="http://www.governing.com/government-quotes/gov-thomas-homan.html" TargetMode="External"/><Relationship Id="rId30" Type="http://schemas.openxmlformats.org/officeDocument/2006/relationships/hyperlink" Target="http://cdn.cnn.com/cnn/2020/images/02/26/19-267_opn.pdf" TargetMode="External"/><Relationship Id="rId126" Type="http://schemas.openxmlformats.org/officeDocument/2006/relationships/hyperlink" Target="https://www.americanprogress.org/issues/security/reports/2020/05/05/484538/getting-ahead-curve-united-states-needs-plan-coronavirus-americas/" TargetMode="External"/><Relationship Id="rId168" Type="http://schemas.openxmlformats.org/officeDocument/2006/relationships/hyperlink" Target="https://www.wsj.com/articles/white-house-to-reduce-budget-request-for-border-wall-11581257308" TargetMode="External"/><Relationship Id="rId333" Type="http://schemas.openxmlformats.org/officeDocument/2006/relationships/hyperlink" Target="https://www.newsobserver.com/news/state/north-carolina/article225554780.html" TargetMode="External"/><Relationship Id="rId540" Type="http://schemas.openxmlformats.org/officeDocument/2006/relationships/hyperlink" Target="https://www.thenation.com/article/mean-abolish-ice/" TargetMode="External"/><Relationship Id="rId72" Type="http://schemas.openxmlformats.org/officeDocument/2006/relationships/hyperlink" Target="https://warontherocks.com/2018/11/a-tangled-web-organized-crime-and-oligarchy-in-putins-russia/" TargetMode="External"/><Relationship Id="rId375" Type="http://schemas.openxmlformats.org/officeDocument/2006/relationships/hyperlink" Target="https://www.domesticworkers.org/sites/default/files/bs_report2017.pdf" TargetMode="External"/><Relationship Id="rId582" Type="http://schemas.openxmlformats.org/officeDocument/2006/relationships/hyperlink" Target="https://www.news-leader.com/story/opinion/2018/07/24/long-ice-isnt-enemy/826699002/" TargetMode="External"/><Relationship Id="rId638" Type="http://schemas.openxmlformats.org/officeDocument/2006/relationships/hyperlink" Target="https://www.ssrn.com/abstract=3345768" TargetMode="External"/><Relationship Id="rId3" Type="http://schemas.openxmlformats.org/officeDocument/2006/relationships/styles" Target="styles.xml"/><Relationship Id="rId235" Type="http://schemas.openxmlformats.org/officeDocument/2006/relationships/hyperlink" Target="https://www.outbreakobservatory.org/outbreakthursday-1/10/10/2019/responding-to-a-mumps-outbreak-in-a-hard-to-reach-community" TargetMode="External"/><Relationship Id="rId277" Type="http://schemas.openxmlformats.org/officeDocument/2006/relationships/hyperlink" Target="https://www.nbcnews.com/news/latino/trump-administration-begins-returning-asylum-seekers-mexico-n964256" TargetMode="External"/><Relationship Id="rId400" Type="http://schemas.openxmlformats.org/officeDocument/2006/relationships/hyperlink" Target="https://theweek.com/articles/854331/immigration-raids-are-traumatizing-american-communities" TargetMode="External"/><Relationship Id="rId442" Type="http://schemas.openxmlformats.org/officeDocument/2006/relationships/hyperlink" Target="https://www.washingtonpost.com/world/national-security/seeking-split-from-ice-agents-say-trumps-immigration-crackdown-hurts-investigations-morale/2018/06/28/7bb6995e-7ada-11e8-8df3-007495a78738_story.html?utm_term=.e84747e860b0" TargetMode="External"/><Relationship Id="rId484" Type="http://schemas.openxmlformats.org/officeDocument/2006/relationships/hyperlink" Target="https://theconversation.com/us-communities-can-suffer-long-term-consequences-after-immigration-raids-96399" TargetMode="External"/><Relationship Id="rId705" Type="http://schemas.openxmlformats.org/officeDocument/2006/relationships/hyperlink" Target="https://papers.ssrn.com/sol3/papers.cfm?abstract_id=2170905" TargetMode="External"/><Relationship Id="rId137" Type="http://schemas.openxmlformats.org/officeDocument/2006/relationships/hyperlink" Target="https://www.newamericaneconomy.org/issues/agriculture/" TargetMode="External"/><Relationship Id="rId302" Type="http://schemas.openxmlformats.org/officeDocument/2006/relationships/hyperlink" Target="https://www.latimes.com/nation/immigration/la-me-immigration-attorneys-detained-20190202-story.html" TargetMode="External"/><Relationship Id="rId344" Type="http://schemas.openxmlformats.org/officeDocument/2006/relationships/hyperlink" Target="https://theintercept.com/2018/04/10/ice-raids-tennessee-meatpacking-plant/" TargetMode="External"/><Relationship Id="rId691" Type="http://schemas.openxmlformats.org/officeDocument/2006/relationships/hyperlink" Target="https://www.newsweek.com/ice-launching-citizens-academy-course-how-agency-arrests-immigrants-1516656" TargetMode="External"/><Relationship Id="rId747" Type="http://schemas.openxmlformats.org/officeDocument/2006/relationships/hyperlink" Target="https://www.congress.gov/104/plaws/publ193/PLAW-104publ193.pdf" TargetMode="External"/><Relationship Id="rId41" Type="http://schemas.openxmlformats.org/officeDocument/2006/relationships/hyperlink" Target="https://texaslawreview.org/making-federalism-great-again/" TargetMode="External"/><Relationship Id="rId83" Type="http://schemas.openxmlformats.org/officeDocument/2006/relationships/hyperlink" Target="https://www.washingtonpost.com/politics/homeland-security-has-done-little-for-low-morale-but-study-it--repeatedly/2015/02/20/f626eba8-b15c-11e4-886b-c22184f27c35_story.html?utm_term=.8f491a9cf954" TargetMode="External"/><Relationship Id="rId179" Type="http://schemas.openxmlformats.org/officeDocument/2006/relationships/hyperlink" Target="https://reason.com/blog/2018/02/20/abolish-ice-now" TargetMode="External"/><Relationship Id="rId386" Type="http://schemas.openxmlformats.org/officeDocument/2006/relationships/hyperlink" Target="https://www.latimes.com/local/lanow/la-me-ln-ice-conflict-20180630-story.html" TargetMode="External"/><Relationship Id="rId551" Type="http://schemas.openxmlformats.org/officeDocument/2006/relationships/hyperlink" Target="https://www.charleskochinstitute.org/issue-areas/criminal-justice-policing-reform/" TargetMode="External"/><Relationship Id="rId593" Type="http://schemas.openxmlformats.org/officeDocument/2006/relationships/hyperlink" Target="http://time.com/19097/putin-crimea-russia-ukraine-aksyonov/" TargetMode="External"/><Relationship Id="rId607" Type="http://schemas.openxmlformats.org/officeDocument/2006/relationships/hyperlink" Target="https://www.wsj.com/articles/e-verify-guest-worker-terms-return-to-center-of-immigration-fight-1529688372?mod=searchresults&amp;page=1&amp;pos=2" TargetMode="External"/><Relationship Id="rId649" Type="http://schemas.openxmlformats.org/officeDocument/2006/relationships/hyperlink" Target="https://theintercept.com/2019/05/21/ice-solitary-confinement-immigration-detention/" TargetMode="External"/><Relationship Id="rId190" Type="http://schemas.openxmlformats.org/officeDocument/2006/relationships/hyperlink" Target="https://link.springer.com/article/10.1007/s12142-020-00594-x" TargetMode="External"/><Relationship Id="rId204" Type="http://schemas.openxmlformats.org/officeDocument/2006/relationships/hyperlink" Target="https://www.ice.gov/ero" TargetMode="External"/><Relationship Id="rId246" Type="http://schemas.openxmlformats.org/officeDocument/2006/relationships/hyperlink" Target="https://www.ilo.org/wcmsp5/groups/public/---ed_protect/---protrav/---migrant/documents/publication/wcms_538710.pdf" TargetMode="External"/><Relationship Id="rId288" Type="http://schemas.openxmlformats.org/officeDocument/2006/relationships/hyperlink" Target="https://www.ice.gov/about" TargetMode="External"/><Relationship Id="rId411" Type="http://schemas.openxmlformats.org/officeDocument/2006/relationships/hyperlink" Target="https://www.bls.gov/news.release/pdf/cewbd.pdf" TargetMode="External"/><Relationship Id="rId453" Type="http://schemas.openxmlformats.org/officeDocument/2006/relationships/hyperlink" Target="https://en.wikipedia.org/wiki/Cholo" TargetMode="External"/><Relationship Id="rId509" Type="http://schemas.openxmlformats.org/officeDocument/2006/relationships/hyperlink" Target="https://www.congress.gov/104/crpt/hrpt828/CRPT-104hrpt828.pdf" TargetMode="External"/><Relationship Id="rId660" Type="http://schemas.openxmlformats.org/officeDocument/2006/relationships/hyperlink" Target="https://www.nytimes.com/2019/06/19/us/politics/trump-immigration-deportation-family-separation.html" TargetMode="External"/><Relationship Id="rId106" Type="http://schemas.openxmlformats.org/officeDocument/2006/relationships/hyperlink" Target="http://lewisdartnell.com/en-gb/" TargetMode="External"/><Relationship Id="rId313" Type="http://schemas.openxmlformats.org/officeDocument/2006/relationships/hyperlink" Target="https://www.ice.gov/news/releases/operation-matador-nets-39-ms-13-arrests-last-30-days" TargetMode="External"/><Relationship Id="rId495" Type="http://schemas.openxmlformats.org/officeDocument/2006/relationships/hyperlink" Target="https://www.versobooks.com/books/2426-the-end-of-policing" TargetMode="External"/><Relationship Id="rId716" Type="http://schemas.openxmlformats.org/officeDocument/2006/relationships/hyperlink" Target="http://www.govexec.com/defense/2011/07/homeland-security-cancels-troubled-radiation-detector-effort/34474/" TargetMode="External"/><Relationship Id="rId758" Type="http://schemas.openxmlformats.org/officeDocument/2006/relationships/hyperlink" Target="https://www.americanprogress.org/issues/immigration/news/2015/08/18/119474/what-would-it-cost-to-deport-11-3-million-unauthorized-immigrants/" TargetMode="External"/><Relationship Id="rId10" Type="http://schemas.openxmlformats.org/officeDocument/2006/relationships/hyperlink" Target="https://thehill.com/policy/national-security/department-of-homeland-security/483430-dhs-chief-swat-like-teams-to-back-up" TargetMode="External"/><Relationship Id="rId52" Type="http://schemas.openxmlformats.org/officeDocument/2006/relationships/hyperlink" Target="https://texaslawreview.org/making-federalism-great-again/" TargetMode="External"/><Relationship Id="rId94" Type="http://schemas.openxmlformats.org/officeDocument/2006/relationships/hyperlink" Target="https://phr.org/our-work/resources/not-in-my-exam-room/" TargetMode="External"/><Relationship Id="rId148" Type="http://schemas.openxmlformats.org/officeDocument/2006/relationships/hyperlink" Target="https://www.americanprogress.org/issues/economy/reports/2020/04/23/483488/protecting-farmworkers-coronavirus-securing-food-supply/" TargetMode="External"/><Relationship Id="rId355" Type="http://schemas.openxmlformats.org/officeDocument/2006/relationships/hyperlink" Target="https://www.wate.com/news/local-news/10-arrested-in-ice-raid-to-appear-in-court-friday/1120374709" TargetMode="External"/><Relationship Id="rId397" Type="http://schemas.openxmlformats.org/officeDocument/2006/relationships/hyperlink" Target="https://www.ice.gov/counterterrorism-and-criminal-exploitation-unit" TargetMode="External"/><Relationship Id="rId520" Type="http://schemas.openxmlformats.org/officeDocument/2006/relationships/hyperlink" Target="https://www.westword.com/news/aurora-immigration-detention-facility-in-aurora-expands-with-432-bed-annex-11212275" TargetMode="External"/><Relationship Id="rId562" Type="http://schemas.openxmlformats.org/officeDocument/2006/relationships/hyperlink" Target="https://www.washingtonpost.com/health/2020/02/28/what-you-need-know-about-coronavirus/?itid=lk_inline_manual_7" TargetMode="External"/><Relationship Id="rId618" Type="http://schemas.openxmlformats.org/officeDocument/2006/relationships/hyperlink" Target="https://www.lexisnexis.com/presscenter/hottopics/ECIReportFINAL.pdf" TargetMode="External"/><Relationship Id="rId215" Type="http://schemas.openxmlformats.org/officeDocument/2006/relationships/hyperlink" Target="http://www.nature.com/news/longest-historic-temperature-record-stretches-back-2-million-years-1.20673" TargetMode="External"/><Relationship Id="rId257" Type="http://schemas.openxmlformats.org/officeDocument/2006/relationships/hyperlink" Target="http://urbanhabitat.org/node/945" TargetMode="External"/><Relationship Id="rId422" Type="http://schemas.openxmlformats.org/officeDocument/2006/relationships/hyperlink" Target="https://www.nytimes.com/2019/03/05/us/border-patrol-deaths-migrant-children.html" TargetMode="External"/><Relationship Id="rId464" Type="http://schemas.openxmlformats.org/officeDocument/2006/relationships/hyperlink" Target="https://www.insightcrime.org/investigations/mexico-deadly-rise-fentanyl/" TargetMode="External"/><Relationship Id="rId299" Type="http://schemas.openxmlformats.org/officeDocument/2006/relationships/hyperlink" Target="https://www.thenation.com/article/ice-immigration-protest-spreadsheet-tracking/" TargetMode="External"/><Relationship Id="rId727" Type="http://schemas.openxmlformats.org/officeDocument/2006/relationships/hyperlink" Target="https://thinkprogress.org/trump-deportation-force-b81539c0cd10/" TargetMode="External"/><Relationship Id="rId63" Type="http://schemas.openxmlformats.org/officeDocument/2006/relationships/hyperlink" Target="https://www.msn.com/en-us/news/msn/trump-ice-agents-are-mean-but-have-heart/vi-AAzgiKO" TargetMode="External"/><Relationship Id="rId159" Type="http://schemas.openxmlformats.org/officeDocument/2006/relationships/hyperlink" Target="https://www.americanprogress.org/issues/economy/reports/2020/04/23/483488/protecting-farmworkers-coronavirus-securing-food-supply/" TargetMode="External"/><Relationship Id="rId366" Type="http://schemas.openxmlformats.org/officeDocument/2006/relationships/hyperlink" Target="https://crsreports.congress.gov/product/pdf/R/R44215" TargetMode="External"/><Relationship Id="rId573" Type="http://schemas.openxmlformats.org/officeDocument/2006/relationships/hyperlink" Target="https://www.washingtonpost.com/immigration/the-trump-administrations-immigration-jails-are-packed-but-deportations-are-lower-than-in-obama-era/2019/11/17/27ad0e44-f057-11e9-89eb-ec56cd414732_story.html" TargetMode="External"/><Relationship Id="rId226" Type="http://schemas.openxmlformats.org/officeDocument/2006/relationships/hyperlink" Target="javascript:void(0)" TargetMode="External"/><Relationship Id="rId433" Type="http://schemas.openxmlformats.org/officeDocument/2006/relationships/hyperlink" Target="https://www.cnn.com/2017/01/28/politics/donald-trump-immigration-detention-deportations-enforcement/index.html" TargetMode="External"/><Relationship Id="rId640" Type="http://schemas.openxmlformats.org/officeDocument/2006/relationships/hyperlink" Target="https://www.buzzfeednews.com/article/hamedaleaziz/ice-detention-record-immigrants-border" TargetMode="External"/><Relationship Id="rId738" Type="http://schemas.openxmlformats.org/officeDocument/2006/relationships/hyperlink" Target="https://www.washingtonpost.com/news/post-nation/wp/2018/01/23/border-patrol-accused-of-targeting-aid-group-that-filmed-agents-dumping-water-left-for-migrants/?utm_term=.0f02dc6a73f0" TargetMode="External"/><Relationship Id="rId74" Type="http://schemas.openxmlformats.org/officeDocument/2006/relationships/hyperlink" Target="https://www.insightcrime.org/investigations/venezuela-el-salvador-exporting-aid-corruption/" TargetMode="External"/><Relationship Id="rId377" Type="http://schemas.openxmlformats.org/officeDocument/2006/relationships/hyperlink" Target="https://freedomnetworkusa.org/app/uploads/2018/07/HT-and-Immigrant-Rights.pdf" TargetMode="External"/><Relationship Id="rId500" Type="http://schemas.openxmlformats.org/officeDocument/2006/relationships/hyperlink" Target="https://www.citylab.com/equity/2017/02/for-la-street-vendors-a-step-toward-legality/515643/" TargetMode="External"/><Relationship Id="rId584" Type="http://schemas.openxmlformats.org/officeDocument/2006/relationships/hyperlink" Target="https://www.elpasotimes.com/story/opinion/2019/09/11/ice-must-return-its-original-counter-terrorism-purpose-samuel-david-garcia/2269410001/" TargetMode="External"/><Relationship Id="rId5" Type="http://schemas.openxmlformats.org/officeDocument/2006/relationships/webSettings" Target="webSettings.xml"/><Relationship Id="rId237" Type="http://schemas.openxmlformats.org/officeDocument/2006/relationships/hyperlink" Target="http://www.strategicstudiesinstitute.army.mil/pdffiles/pub628.pdf" TargetMode="External"/><Relationship Id="rId444" Type="http://schemas.openxmlformats.org/officeDocument/2006/relationships/hyperlink" Target="https://www.dhs.gov/news/2016/01/04/statement-secretary-jeh-c-johnson-southwest-border-security" TargetMode="External"/><Relationship Id="rId651" Type="http://schemas.openxmlformats.org/officeDocument/2006/relationships/hyperlink" Target="https://www.nbcnews.com/politics/immigration/24-immigrants-have-died-ice-custody-during-trump-administration-n1015291" TargetMode="External"/><Relationship Id="rId749" Type="http://schemas.openxmlformats.org/officeDocument/2006/relationships/hyperlink" Target="https://www.kff.org/disparities-policy/fact-sheet/health-coverage-of-immigrants/" TargetMode="External"/><Relationship Id="rId290" Type="http://schemas.openxmlformats.org/officeDocument/2006/relationships/hyperlink" Target="https://www.ice.gov/about" TargetMode="External"/><Relationship Id="rId304" Type="http://schemas.openxmlformats.org/officeDocument/2006/relationships/hyperlink" Target="https://www.washingtonpost.com/local/social-issues/ice-chief-tells-lawmakers-agency-needs-much-more-money-for-immigration-arrests/2017/06/13/86651e86-5054-11e7-b064-828ba60fbb98_story.html?utm_term=.be73af79de2a" TargetMode="External"/><Relationship Id="rId388" Type="http://schemas.openxmlformats.org/officeDocument/2006/relationships/hyperlink" Target="https://www.nbcnews.com/news/latino/us-deportations-targeting-more-people-no-crime-records-n851196" TargetMode="External"/><Relationship Id="rId511" Type="http://schemas.openxmlformats.org/officeDocument/2006/relationships/hyperlink" Target="https://www.aclu.org/other/operation-streamline-issue-brief" TargetMode="External"/><Relationship Id="rId609" Type="http://schemas.openxmlformats.org/officeDocument/2006/relationships/hyperlink" Target="https://www.fb.org/" TargetMode="External"/><Relationship Id="rId85" Type="http://schemas.openxmlformats.org/officeDocument/2006/relationships/hyperlink" Target="https://ourpublicservice.org/publications/viewcontentdetails.php?id=504" TargetMode="External"/><Relationship Id="rId150" Type="http://schemas.openxmlformats.org/officeDocument/2006/relationships/hyperlink" Target="https://www.americanprogress.org/issues/economy/reports/2020/04/23/483488/protecting-farmworkers-coronavirus-securing-food-supply/" TargetMode="External"/><Relationship Id="rId595" Type="http://schemas.openxmlformats.org/officeDocument/2006/relationships/hyperlink" Target="https://www.bbc.com/news/world-europe-26532154" TargetMode="External"/><Relationship Id="rId248" Type="http://schemas.openxmlformats.org/officeDocument/2006/relationships/hyperlink" Target="https://www.majorcadailybulletin.com/news/local/2020/04/07/65281/spain-wants-jobless-immigrants-cover-farm-shortfall-due-coronavirus.html" TargetMode="External"/><Relationship Id="rId455" Type="http://schemas.openxmlformats.org/officeDocument/2006/relationships/hyperlink" Target="https://www.vice.com/en_us/article/nexdjx/the-fentanyl-boom-is-harming-mexicos-heroin-industry" TargetMode="External"/><Relationship Id="rId662" Type="http://schemas.openxmlformats.org/officeDocument/2006/relationships/hyperlink" Target="https://www.cnbc.com/2019/04/12/trump-tweets-he-is-considering-releasing-ice-detainees-in-sanctuary-cities.html" TargetMode="External"/><Relationship Id="rId12" Type="http://schemas.openxmlformats.org/officeDocument/2006/relationships/hyperlink" Target="https://www.theatlantic.com/politics/archive/2018/03/when-republicans-become-anti-states-rights/555362/" TargetMode="External"/><Relationship Id="rId108" Type="http://schemas.openxmlformats.org/officeDocument/2006/relationships/hyperlink" Target="http://necsi.edu/research/social/pandemics/transition" TargetMode="External"/><Relationship Id="rId315" Type="http://schemas.openxmlformats.org/officeDocument/2006/relationships/hyperlink" Target="https://www.cbsnews.com/news/ms-13-gang-ice-crackdown-thomas-homan/" TargetMode="External"/><Relationship Id="rId522" Type="http://schemas.openxmlformats.org/officeDocument/2006/relationships/hyperlink" Target="https://www.bu.edu/bulawreview/files/2017/03/GARCIA-HERNANDEZ.pdf" TargetMode="External"/><Relationship Id="rId96" Type="http://schemas.openxmlformats.org/officeDocument/2006/relationships/hyperlink" Target="https://www.vox.com/2020/3/19/21184081/trump-coronavirus-immigration-enforcement-courts-ice" TargetMode="External"/><Relationship Id="rId161" Type="http://schemas.openxmlformats.org/officeDocument/2006/relationships/hyperlink" Target="https://www.businessinsider.com/bernstein-note-of-cost-of-trump-mexican-border-wall-executive-action-2017-1" TargetMode="External"/><Relationship Id="rId399" Type="http://schemas.openxmlformats.org/officeDocument/2006/relationships/hyperlink" Target="https://www.dhs.gov/news/2018/01/16/dhs-doj-report-three-out-four-individuals-convicted-international-terrorism-and" TargetMode="External"/><Relationship Id="rId259" Type="http://schemas.openxmlformats.org/officeDocument/2006/relationships/hyperlink" Target="http://www.independent.org/publications/article.asp?id=1602" TargetMode="External"/><Relationship Id="rId466" Type="http://schemas.openxmlformats.org/officeDocument/2006/relationships/hyperlink" Target="https://twitter.com/adam_wola/status/1136351339234168832" TargetMode="External"/><Relationship Id="rId673" Type="http://schemas.openxmlformats.org/officeDocument/2006/relationships/hyperlink" Target="https://www.washingtonpost.com/world/the_americas/the-chaotic-effort-to-reunite-immigrant-parents-with-their-separated-kids/2018/06/21/325cceb2-7563-11e8-bda1-18e53a448a14_story.html?utm_term=.35488dc8a222&amp;itid=lk_inline_manual_7" TargetMode="External"/><Relationship Id="rId23" Type="http://schemas.openxmlformats.org/officeDocument/2006/relationships/hyperlink" Target="https://supreme.justia.com/cases/federal/us/521/898/case.html" TargetMode="External"/><Relationship Id="rId119" Type="http://schemas.openxmlformats.org/officeDocument/2006/relationships/hyperlink" Target="https://www.americanprogress.org/issues/security/reports/2020/05/05/484538/getting-ahead-curve-united-states-needs-plan-coronavirus-americas/" TargetMode="External"/><Relationship Id="rId326" Type="http://schemas.openxmlformats.org/officeDocument/2006/relationships/hyperlink" Target="https://www.desmoinesregister.com/story/news/2018/05/10/mount-pleasant-immigration-raid-illegal-immigration-iowa-raid/598598002/" TargetMode="External"/><Relationship Id="rId533" Type="http://schemas.openxmlformats.org/officeDocument/2006/relationships/hyperlink" Target="http://crimmigration.com/2019/05/22/in-arizona-immigration-prison-someone-enters-segregation-every-10-days/" TargetMode="External"/><Relationship Id="rId740" Type="http://schemas.openxmlformats.org/officeDocument/2006/relationships/hyperlink" Target="http://www.foreignaffairs.com/articles/137031/colin-h-kahl/not-time-to-attack-iran?page=show" TargetMode="External"/><Relationship Id="rId172" Type="http://schemas.openxmlformats.org/officeDocument/2006/relationships/hyperlink" Target="https://psmag.com/tag/donald-trump" TargetMode="External"/><Relationship Id="rId477" Type="http://schemas.openxmlformats.org/officeDocument/2006/relationships/hyperlink" Target="https://donaldtrumpcampaign.cmail20.com/t/r-l-jktihtdl-ukhkjtbdh-p/" TargetMode="External"/><Relationship Id="rId600" Type="http://schemas.openxmlformats.org/officeDocument/2006/relationships/hyperlink" Target="https://www.businessinsider.com/new-venezuela-vice-president-has-ties-to-iran-hezbollah-2017-1" TargetMode="External"/><Relationship Id="rId684" Type="http://schemas.openxmlformats.org/officeDocument/2006/relationships/hyperlink" Target="https://www.thenation.com/article/its-time-to-abolish-ice/" TargetMode="External"/><Relationship Id="rId337" Type="http://schemas.openxmlformats.org/officeDocument/2006/relationships/hyperlink" Target="https://www.motherjones.com/politics/2019/02/lawsuit-immigration-workplace-raid-tennessee/" TargetMode="External"/><Relationship Id="rId34" Type="http://schemas.openxmlformats.org/officeDocument/2006/relationships/hyperlink" Target="https://www.cnn.com/2017/07/25/politics/trump-admin-sanctuary-cities/index.html" TargetMode="External"/><Relationship Id="rId544" Type="http://schemas.openxmlformats.org/officeDocument/2006/relationships/hyperlink" Target="https://www.washingtonpost.com/national/california-inmates-removal-to-leave-room-for-ice-detainees/2019/07/07/51a1940e-a12e-11e9-a767-d7ab84aef3e9_story.html?utm_term=.fb1bdc1934e3" TargetMode="External"/><Relationship Id="rId751" Type="http://schemas.openxmlformats.org/officeDocument/2006/relationships/hyperlink" Target="https://www.fhi.ox.ac.uk/wp-content/uploads/Existential-Risks-2017-01-23.pdf" TargetMode="External"/><Relationship Id="rId183" Type="http://schemas.openxmlformats.org/officeDocument/2006/relationships/hyperlink" Target="https://doi.org/10.1080/10402659.2011.596047" TargetMode="External"/><Relationship Id="rId390" Type="http://schemas.openxmlformats.org/officeDocument/2006/relationships/hyperlink" Target="https://www.cnn.com/2018/07/01/opinions/democrats-mistake-abolish-ice-platform-zelizer/index.html" TargetMode="External"/><Relationship Id="rId404" Type="http://schemas.openxmlformats.org/officeDocument/2006/relationships/hyperlink" Target="chrome-extension://iggoldplbhinbmldepiifdjfenfiompa/popup.html" TargetMode="External"/><Relationship Id="rId611" Type="http://schemas.openxmlformats.org/officeDocument/2006/relationships/hyperlink" Target="chrome-extension://iggoldplbhinbmldepiifdjfenfiompa/popup.html" TargetMode="External"/><Relationship Id="rId250" Type="http://schemas.openxmlformats.org/officeDocument/2006/relationships/hyperlink" Target="https://www.freshplaza.com/article/9209979/italy-to-legalize-200-000-migrants-in-the-face-of-labor-shortages/" TargetMode="External"/><Relationship Id="rId488" Type="http://schemas.openxmlformats.org/officeDocument/2006/relationships/hyperlink" Target="http://crimmigration.com/book/" TargetMode="External"/><Relationship Id="rId695" Type="http://schemas.openxmlformats.org/officeDocument/2006/relationships/hyperlink" Target="https://www.justice.gov/opa/pr/attorney-general-announces-zero-tolerance-policy-criminal-illegal-entry" TargetMode="External"/><Relationship Id="rId709" Type="http://schemas.openxmlformats.org/officeDocument/2006/relationships/hyperlink" Target="https://next.ft.com/content/e8d011fa-b8b5-11e3-835e-00144feabdc0" TargetMode="External"/><Relationship Id="rId45" Type="http://schemas.openxmlformats.org/officeDocument/2006/relationships/hyperlink" Target="https://texaslawreview.org/making-federalism-great-again/" TargetMode="External"/><Relationship Id="rId110" Type="http://schemas.openxmlformats.org/officeDocument/2006/relationships/hyperlink" Target="https://www.the-american-interest.com/2016/09/20/the-age-of-designer-plagues/" TargetMode="External"/><Relationship Id="rId348" Type="http://schemas.openxmlformats.org/officeDocument/2006/relationships/hyperlink" Target="https://www.rollingstone.com/politics/politics-features/ice-raid-tennessee-769293/" TargetMode="External"/><Relationship Id="rId555" Type="http://schemas.openxmlformats.org/officeDocument/2006/relationships/hyperlink" Target="http://www.drugpolicy.org/resource/its-time-us-decriminalize-drug-use-and-possession" TargetMode="External"/><Relationship Id="rId194" Type="http://schemas.openxmlformats.org/officeDocument/2006/relationships/hyperlink" Target="http://dx.doi.org/10.1080/2201473X.2016.1238160" TargetMode="External"/><Relationship Id="rId208" Type="http://schemas.openxmlformats.org/officeDocument/2006/relationships/hyperlink" Target="https://www.thenation.com/article/archive/its-time-to-abolish-ice/" TargetMode="External"/><Relationship Id="rId415" Type="http://schemas.openxmlformats.org/officeDocument/2006/relationships/hyperlink" Target="https://www.sba.gov/advocacy/firm-size-data" TargetMode="External"/><Relationship Id="rId622" Type="http://schemas.openxmlformats.org/officeDocument/2006/relationships/hyperlink" Target="chrome-extension://iggoldplbhinbmldepiifdjfenfiompa/popup.html" TargetMode="External"/><Relationship Id="rId261" Type="http://schemas.openxmlformats.org/officeDocument/2006/relationships/hyperlink" Target="https://www.nytimes.com/2017/04/13/us/detained-immigrants-may-face-harsher-conditions-under-trump.html?mcubz=0" TargetMode="External"/><Relationship Id="rId499" Type="http://schemas.openxmlformats.org/officeDocument/2006/relationships/hyperlink" Target="https://www.thenation.com/article/what-is-prison-abolition/" TargetMode="External"/><Relationship Id="rId56" Type="http://schemas.openxmlformats.org/officeDocument/2006/relationships/hyperlink" Target="https://www.epa.gov/newsreleases/epa-proposes-affordable-clean-energy-ace-rule" TargetMode="External"/><Relationship Id="rId359" Type="http://schemas.openxmlformats.org/officeDocument/2006/relationships/hyperlink" Target="https://psmag.com/social-justice/ice-7-eleven-raids" TargetMode="External"/><Relationship Id="rId566" Type="http://schemas.openxmlformats.org/officeDocument/2006/relationships/hyperlink" Target="http://www.cfr.org/mexico/drug-war-mexico/p24262" TargetMode="External"/><Relationship Id="rId121" Type="http://schemas.openxmlformats.org/officeDocument/2006/relationships/hyperlink" Target="https://www.americanprogress.org/issues/security/reports/2020/05/05/484538/getting-ahead-curve-united-states-needs-plan-coronavirus-americas/" TargetMode="External"/><Relationship Id="rId219" Type="http://schemas.openxmlformats.org/officeDocument/2006/relationships/hyperlink" Target="http://gizmodo.com/sea-level-rise-is-forcing-this-island-nation-to-relocat-1599405639" TargetMode="External"/><Relationship Id="rId426" Type="http://schemas.openxmlformats.org/officeDocument/2006/relationships/hyperlink" Target="http://thehill.com/homenews/house/393938-dem-lawmaker-introduces-bill-to-abolish-ice" TargetMode="External"/><Relationship Id="rId633" Type="http://schemas.openxmlformats.org/officeDocument/2006/relationships/hyperlink" Target="https://www.motherjones.com/politics/2019/07/ice-just-quietly-opened-three-new-detention-centers-flouting-congress-limits/" TargetMode="External"/><Relationship Id="rId67" Type="http://schemas.openxmlformats.org/officeDocument/2006/relationships/hyperlink" Target="https://www.nytimes.com/2012/03/04/opinion/sunday/a-north-korean-corleone.html" TargetMode="External"/><Relationship Id="rId272" Type="http://schemas.openxmlformats.org/officeDocument/2006/relationships/hyperlink" Target="https://www.cbp.gov/sites/default/files/assets/documents/2020-Jan/U.S.%20Border%20Patrol%20Fiscal%20Year%20Southwest%20Border%20Sector%20Apprehensions%20%28FY%201960%20-%20FY%202019%29_0.pdf" TargetMode="External"/><Relationship Id="rId577" Type="http://schemas.openxmlformats.org/officeDocument/2006/relationships/hyperlink" Target="https://www.washingtonpost.com/news/fact-checker/wp/2018/05/21/are-human-smuggling-cartels-at-the-u-s-border-earning-500-million-a-year/" TargetMode="External"/><Relationship Id="rId700" Type="http://schemas.openxmlformats.org/officeDocument/2006/relationships/hyperlink" Target="https://texaslawreview.org/making-federalism-great-again/" TargetMode="External"/><Relationship Id="rId132" Type="http://schemas.openxmlformats.org/officeDocument/2006/relationships/hyperlink" Target="https://www.americanprogress.org/issues/security/reports/2020/05/05/484538/getting-ahead-curve-united-states-needs-plan-coronavirus-americas/" TargetMode="External"/><Relationship Id="rId437" Type="http://schemas.openxmlformats.org/officeDocument/2006/relationships/hyperlink" Target="https://www.cnn.com/2017/01/28/politics/donald-trump-immigration-detention-deportations-enforcement/index.html" TargetMode="External"/><Relationship Id="rId644" Type="http://schemas.openxmlformats.org/officeDocument/2006/relationships/hyperlink" Target="https://harvardlawreview.org/wp-content/uploads/2019/03/1379-1444_Online.pdf" TargetMode="External"/><Relationship Id="rId283" Type="http://schemas.openxmlformats.org/officeDocument/2006/relationships/hyperlink" Target="https://www.washingtonpost.com/immigration/ice-raids-targeting-migrant-families-slated-to-start-sunday-in-major-us-cities/2019/06/21/f2936318-942e-11e9-b570-6416efdc0803_story.html?utm_term=.497fb470964c" TargetMode="External"/><Relationship Id="rId490" Type="http://schemas.openxmlformats.org/officeDocument/2006/relationships/hyperlink" Target="http://trac.syr.edu/immigration/reports/155/" TargetMode="External"/><Relationship Id="rId504" Type="http://schemas.openxmlformats.org/officeDocument/2006/relationships/hyperlink" Target="https://www.jacobinmag.com/2017/08/prison-abolition-reform-mass-incarceration" TargetMode="External"/><Relationship Id="rId711" Type="http://schemas.openxmlformats.org/officeDocument/2006/relationships/hyperlink" Target="http://phys.org/news/2014-12-climate-emitting-greenhouse-gases-today.html" TargetMode="External"/><Relationship Id="rId78" Type="http://schemas.openxmlformats.org/officeDocument/2006/relationships/hyperlink" Target="https://www.washingtonpost.com/local/quit-your-jobs-protesters-confront-ice-workers-at-washington-headquarters/2018/06/27/82e4f390-7a14-11e8-aeee-4d04c8ac6158_story.html?utm_term=.a0436d95bd75" TargetMode="External"/><Relationship Id="rId143" Type="http://schemas.openxmlformats.org/officeDocument/2006/relationships/hyperlink" Target="https://thehill.com/people/donald-trump" TargetMode="External"/><Relationship Id="rId350" Type="http://schemas.openxmlformats.org/officeDocument/2006/relationships/hyperlink" Target="https://theintercept.com/2018/05/12/tennessee-ice-raid-immigration-postville-iowa/" TargetMode="External"/><Relationship Id="rId588" Type="http://schemas.openxmlformats.org/officeDocument/2006/relationships/hyperlink" Target="chrome-extension://iggoldplbhinbmldepiifdjfenfiompa/popup.html" TargetMode="External"/><Relationship Id="rId9" Type="http://schemas.openxmlformats.org/officeDocument/2006/relationships/hyperlink" Target="https://www.nbcnews.com/video/trump-condemns-sanctuary-cities-asks-for-immigration-reform-at-state-of-the-union-78142533710" TargetMode="External"/><Relationship Id="rId210" Type="http://schemas.openxmlformats.org/officeDocument/2006/relationships/hyperlink" Target="https://www.thenation.com/article/ice-is-going-after-people-who-were-once-off-limits/" TargetMode="External"/><Relationship Id="rId448" Type="http://schemas.openxmlformats.org/officeDocument/2006/relationships/hyperlink" Target="https://news.vice.com/article/us-admits-some-families-it-rounded-up-for-deportation-could-qualify-for-asylum" TargetMode="External"/><Relationship Id="rId655" Type="http://schemas.openxmlformats.org/officeDocument/2006/relationships/hyperlink" Target="https://www.washingtonpost.com/national/california-inmates-removal-to-leave-room-for-ice-detainees/2019/07/07/51a1940e-a12e-11e9-a767-d7ab84aef3e9_story.html?utm_term=.fb1bdc1934e3" TargetMode="External"/><Relationship Id="rId294" Type="http://schemas.openxmlformats.org/officeDocument/2006/relationships/hyperlink" Target="https://www.dhs.gov/sites/default/files/publications/DHS%20FY19%20Congressional%20Budget%20Justification%20-%20Overview%20and%20Performance%20Report.pdf" TargetMode="External"/><Relationship Id="rId308" Type="http://schemas.openxmlformats.org/officeDocument/2006/relationships/hyperlink" Target="https://www.whitehouse.gov/wp-content/uploads/2019/03/budget-fy2020.pdf" TargetMode="External"/><Relationship Id="rId515" Type="http://schemas.openxmlformats.org/officeDocument/2006/relationships/hyperlink" Target="https://www.pewtrusts.org/en/research-and-analysis/issue-briefs/2018/03/louisianas-2017-criminal-justice-reforms" TargetMode="External"/><Relationship Id="rId722" Type="http://schemas.openxmlformats.org/officeDocument/2006/relationships/hyperlink" Target="https://www.huffingtonpost.com/entry/dhs-russia-hacking_us_59cd0da3e4b0e005cc57235d" TargetMode="External"/><Relationship Id="rId89" Type="http://schemas.openxmlformats.org/officeDocument/2006/relationships/hyperlink" Target="https://techcrunch.com/2019/10/03/lack-cybersecurity-professionals-threat-dhs/" TargetMode="External"/><Relationship Id="rId154" Type="http://schemas.openxmlformats.org/officeDocument/2006/relationships/hyperlink" Target="https://www.americanprogress.org/issues/economy/reports/2020/04/23/483488/protecting-farmworkers-coronavirus-securing-food-supply/" TargetMode="External"/><Relationship Id="rId361" Type="http://schemas.openxmlformats.org/officeDocument/2006/relationships/hyperlink" Target="https://www.pri.org/stories/2018-03-20/undocumented-workers-fight-wages-under-threat-deportation" TargetMode="External"/><Relationship Id="rId599" Type="http://schemas.openxmlformats.org/officeDocument/2006/relationships/hyperlink" Target="https://www.insightcrime.org/investigations/venezuela-el-salvador-exporting-aid-corruption/" TargetMode="External"/><Relationship Id="rId459" Type="http://schemas.openxmlformats.org/officeDocument/2006/relationships/hyperlink" Target="https://www.cbp.gov/newsroom/stats/cbp-enforcement-statistics" TargetMode="External"/><Relationship Id="rId666" Type="http://schemas.openxmlformats.org/officeDocument/2006/relationships/hyperlink" Target="https://fivethirtyeight.com/features/trump-says-abolish-ice-is-bad-politics-for-democrats-is-he-right/" TargetMode="External"/><Relationship Id="rId16" Type="http://schemas.openxmlformats.org/officeDocument/2006/relationships/hyperlink" Target="javascript:void(0)" TargetMode="External"/><Relationship Id="rId221" Type="http://schemas.openxmlformats.org/officeDocument/2006/relationships/hyperlink" Target="http://www.nature.com/articles/doi:10.1038/nature19798" TargetMode="External"/><Relationship Id="rId319" Type="http://schemas.openxmlformats.org/officeDocument/2006/relationships/hyperlink" Target="https://www.nyclu.org/sites/default/files/field_documents/020819-nyclu-nyic-report.pdf" TargetMode="External"/><Relationship Id="rId526" Type="http://schemas.openxmlformats.org/officeDocument/2006/relationships/hyperlink" Target="http://ftp.americanimmigrationcouncil.org/sites/default/files/research/the_landscape_of_immigration_detention_in_the_united_states.pdf" TargetMode="External"/><Relationship Id="rId733" Type="http://schemas.openxmlformats.org/officeDocument/2006/relationships/hyperlink" Target="http://www.latimes.com/politics/la-pol-ca-brown-california-sanctuary-state-bill-20171005-story.html" TargetMode="External"/><Relationship Id="rId165" Type="http://schemas.openxmlformats.org/officeDocument/2006/relationships/hyperlink" Target="https://www.nytimes.com/2016/09/22/us/immigrants-arent-taking-americans-jobs-new-study-finds.html" TargetMode="External"/><Relationship Id="rId372" Type="http://schemas.openxmlformats.org/officeDocument/2006/relationships/hyperlink" Target="https://freedomnetworkusa.org/app/uploads/2016/12/Human_Trafficking_and_Worker_s_Rights_September_2010_final.pdf" TargetMode="External"/><Relationship Id="rId677" Type="http://schemas.openxmlformats.org/officeDocument/2006/relationships/hyperlink" Target="https://www.washingtonpost.com/politics/no-person-in-america-should-be-too-poor-to-live-ocasio-cortez-explains-democratic-socialism-to-colbert/2018/06/29/d6752050-7b8d-11e8-aeee-4d04c8ac6158_story.html?utm_term=.8aa8be9b30b3&amp;itid=lk_inline_manual_9" TargetMode="External"/><Relationship Id="rId232" Type="http://schemas.openxmlformats.org/officeDocument/2006/relationships/hyperlink" Target="https://orderandliberty.com/2016/08/05/kroenig-and-cimmino-why-america-must-stay-engaged-in-the-world/" TargetMode="External"/><Relationship Id="rId27" Type="http://schemas.openxmlformats.org/officeDocument/2006/relationships/hyperlink" Target="https://www.youtube.com/watch?v=trw1PbQt_Yo" TargetMode="External"/><Relationship Id="rId537" Type="http://schemas.openxmlformats.org/officeDocument/2006/relationships/hyperlink" Target="https://papers.ssrn.com/sol3/papers.cfm?abstract_id=3346162" TargetMode="External"/><Relationship Id="rId744" Type="http://schemas.openxmlformats.org/officeDocument/2006/relationships/hyperlink" Target="https://www.uscis.gov/greencard/public-charge" TargetMode="External"/><Relationship Id="rId80" Type="http://schemas.openxmlformats.org/officeDocument/2006/relationships/hyperlink" Target="https://www.govexec.com/management/2017/10/federal-employees-happier-more-engaged-third-year-row/141752/" TargetMode="External"/><Relationship Id="rId176" Type="http://schemas.openxmlformats.org/officeDocument/2006/relationships/hyperlink" Target="https://www.washingtonpost.com/blogs/post-partisan/wp/2018/03/13/of-course-democrats-should-want-to-abolish-ice/?utm_term=.6fe63fd010e8" TargetMode="External"/><Relationship Id="rId383" Type="http://schemas.openxmlformats.org/officeDocument/2006/relationships/hyperlink" Target="https://www.domesticworkers.org/sites/default/files/bs_report2017.pdf" TargetMode="External"/><Relationship Id="rId590" Type="http://schemas.openxmlformats.org/officeDocument/2006/relationships/hyperlink" Target="https://www.straitstimes.com/asia/east-asia/if-the-us-is-gangster-like-then-the-whole-world-are-gangsters-says-pompeo" TargetMode="External"/><Relationship Id="rId604" Type="http://schemas.openxmlformats.org/officeDocument/2006/relationships/hyperlink" Target="https://thehill.com/homenews/house/396282-gop-lawmaker-introduces-legislation-labelling-first-time-illegal-border" TargetMode="External"/><Relationship Id="rId243" Type="http://schemas.openxmlformats.org/officeDocument/2006/relationships/hyperlink" Target="https://qz.com/1834920/the-consolidated-us-meat-industry-has-major-covid-19-weak-spots/" TargetMode="External"/><Relationship Id="rId450" Type="http://schemas.openxmlformats.org/officeDocument/2006/relationships/hyperlink" Target="https://www.stanfordlawreview.org/online/detention-as-deterrence/" TargetMode="External"/><Relationship Id="rId688" Type="http://schemas.openxmlformats.org/officeDocument/2006/relationships/hyperlink" Target="https://www.abolishice.org/" TargetMode="External"/><Relationship Id="rId38" Type="http://schemas.openxmlformats.org/officeDocument/2006/relationships/hyperlink" Target="https://texaslawreview.org/making-federalism-great-again/" TargetMode="External"/><Relationship Id="rId103" Type="http://schemas.openxmlformats.org/officeDocument/2006/relationships/hyperlink" Target="https://www.axios.com/immigration-public-charge-block-visa-green-card-041c2e6a-0f69-4380-9047-63a822f15a3b.html" TargetMode="External"/><Relationship Id="rId310" Type="http://schemas.openxmlformats.org/officeDocument/2006/relationships/hyperlink" Target="https://www.propublica.org/article/racial-profiling-ice-immigration-enforcement-pennsylvania" TargetMode="External"/><Relationship Id="rId548" Type="http://schemas.openxmlformats.org/officeDocument/2006/relationships/hyperlink" Target="https://www.prisonpolicy.org/reports/pie2018.html" TargetMode="External"/><Relationship Id="rId755" Type="http://schemas.openxmlformats.org/officeDocument/2006/relationships/hyperlink" Target="https://www.pewresearch.org/fact-tank/2019/06/12/5-facts-about-illegal-immigration-in-the-u-s/" TargetMode="External"/><Relationship Id="rId91" Type="http://schemas.openxmlformats.org/officeDocument/2006/relationships/hyperlink" Target="https://www.csoonline.com/article/3509968/high-profile-departures-widen-federal-governments-security-talent-shortage.html" TargetMode="External"/><Relationship Id="rId187" Type="http://schemas.openxmlformats.org/officeDocument/2006/relationships/hyperlink" Target="https://link.springer.com/article/10.1007/s12142-020-00594-x" TargetMode="External"/><Relationship Id="rId394" Type="http://schemas.openxmlformats.org/officeDocument/2006/relationships/hyperlink" Target="http://freebeacon.com/national-security/obamas-ice-didnt-follow-procedure-for-checking-illegal-immigrants-ties-to-terrorism/" TargetMode="External"/><Relationship Id="rId408" Type="http://schemas.openxmlformats.org/officeDocument/2006/relationships/hyperlink" Target="https://cei.org/blog/e-verify-national-id-system-threatens-americans%E2%80%99-privacy" TargetMode="External"/><Relationship Id="rId615" Type="http://schemas.openxmlformats.org/officeDocument/2006/relationships/hyperlink" Target="chrome-extension://iggoldplbhinbmldepiifdjfenfiompa/popup.html" TargetMode="External"/><Relationship Id="rId254" Type="http://schemas.openxmlformats.org/officeDocument/2006/relationships/hyperlink" Target="https://econpapers.repec.org/paper/agsaaea16/235950.htm" TargetMode="External"/><Relationship Id="rId699" Type="http://schemas.openxmlformats.org/officeDocument/2006/relationships/hyperlink" Target="https://www.wfla.com/news/house-senate-democrats-file-bills-that-would-halt-deportations-during-pandemic/" TargetMode="External"/><Relationship Id="rId49" Type="http://schemas.openxmlformats.org/officeDocument/2006/relationships/hyperlink" Target="https://texaslawreview.org/making-federalism-great-again/" TargetMode="External"/><Relationship Id="rId114" Type="http://schemas.openxmlformats.org/officeDocument/2006/relationships/hyperlink" Target="https://www.wsj.com/articles/trump-threatens-to-deny-visas-to-countries-refusing-deported-citizens-11586577586?mod=article_inline" TargetMode="External"/><Relationship Id="rId461" Type="http://schemas.openxmlformats.org/officeDocument/2006/relationships/hyperlink" Target="https://twitter.com/adam_wola/status/1136351339234168832" TargetMode="External"/><Relationship Id="rId559" Type="http://schemas.openxmlformats.org/officeDocument/2006/relationships/hyperlink" Target="https://www.cnn.com/2018/05/14/us/yale-black-grad-student-interview/index.html" TargetMode="External"/><Relationship Id="rId198" Type="http://schemas.openxmlformats.org/officeDocument/2006/relationships/hyperlink" Target="https://www.ncbi.nlm.nih.gov/pubmed/25494053" TargetMode="External"/><Relationship Id="rId321" Type="http://schemas.openxmlformats.org/officeDocument/2006/relationships/hyperlink" Target="https://www.nytimes.com/2018/06/28/us/politics/ice-immigration-eliminate-agency.html" TargetMode="External"/><Relationship Id="rId419" Type="http://schemas.openxmlformats.org/officeDocument/2006/relationships/hyperlink" Target="http://www.globalwarming.org/2011/11/28/steven-pinker-resource-scarcity-doesnt-cause-wars/" TargetMode="External"/><Relationship Id="rId626" Type="http://schemas.openxmlformats.org/officeDocument/2006/relationships/hyperlink" Target="https://www.politico.com/magazine/story/2018/08/15/abolish-prisons-is-the-new-abolish-ice-219361" TargetMode="External"/><Relationship Id="rId265" Type="http://schemas.openxmlformats.org/officeDocument/2006/relationships/hyperlink" Target="https://www.wsj.com/articles/white-house-to-reduce-budget-request-for-border-wall-11581257308" TargetMode="External"/><Relationship Id="rId472" Type="http://schemas.openxmlformats.org/officeDocument/2006/relationships/hyperlink" Target="https://www.politico.com/story/2019/04/07/homeland-security-nielsen-trump-administration-1260429" TargetMode="External"/><Relationship Id="rId125" Type="http://schemas.openxmlformats.org/officeDocument/2006/relationships/hyperlink" Target="https://www.americanprogress.org/issues/security/reports/2020/05/05/484538/getting-ahead-curve-united-states-needs-plan-coronavirus-americas/" TargetMode="External"/><Relationship Id="rId332" Type="http://schemas.openxmlformats.org/officeDocument/2006/relationships/hyperlink" Target="https://apnews.com/08118c58f03a4887953ee368d7adfae6" TargetMode="External"/><Relationship Id="rId637" Type="http://schemas.openxmlformats.org/officeDocument/2006/relationships/hyperlink" Target="https://www.bu.edu/bulawreview/files/2017/03/GARCIA-HERNANDEZ.pdf" TargetMode="External"/><Relationship Id="rId276" Type="http://schemas.openxmlformats.org/officeDocument/2006/relationships/hyperlink" Target="https://www.washingtonpost.com/immigration/trump-administration-moves-to-restrict-asylum-access-aiming-to-curb-central-american-migration/2019/07/15/f3360576-a704-11e9-9214-246e594de5d5_story.html" TargetMode="External"/><Relationship Id="rId483" Type="http://schemas.openxmlformats.org/officeDocument/2006/relationships/hyperlink" Target="https://theintercept.com/2018/07/23/ice-raids-in-new-york/" TargetMode="External"/><Relationship Id="rId690" Type="http://schemas.openxmlformats.org/officeDocument/2006/relationships/hyperlink" Target="https://www.thenation.com/article/going-abolish-ice/" TargetMode="External"/><Relationship Id="rId704" Type="http://schemas.openxmlformats.org/officeDocument/2006/relationships/hyperlink" Target="https://texaslawreview.org/making-federalism-great-again/" TargetMode="External"/><Relationship Id="rId40" Type="http://schemas.openxmlformats.org/officeDocument/2006/relationships/hyperlink" Target="https://texaslawreview.org/making-federalism-great-again/" TargetMode="External"/><Relationship Id="rId136" Type="http://schemas.openxmlformats.org/officeDocument/2006/relationships/hyperlink" Target="https://www.businessinsider.com/americans-wait-in-long-lines-at-food-banks-amid-coronavirus-2020-4" TargetMode="External"/><Relationship Id="rId343" Type="http://schemas.openxmlformats.org/officeDocument/2006/relationships/hyperlink" Target="https://splinternews.com/undercover-ice-officer-reportedly-lured-workers-at-ohio-1826605169" TargetMode="External"/><Relationship Id="rId550" Type="http://schemas.openxmlformats.org/officeDocument/2006/relationships/hyperlink" Target="https://www.businessinsider.com/why-norways-prison-system-is-so-successful-2014-12" TargetMode="External"/><Relationship Id="rId203" Type="http://schemas.openxmlformats.org/officeDocument/2006/relationships/hyperlink" Target="https://www.ice.gov/hsi" TargetMode="External"/><Relationship Id="rId648" Type="http://schemas.openxmlformats.org/officeDocument/2006/relationships/hyperlink" Target="http://crimmigration.com/2019/05/22/in-arizona-immigration-prison-someone-enters-segregation-every-10-days/" TargetMode="External"/><Relationship Id="rId287" Type="http://schemas.openxmlformats.org/officeDocument/2006/relationships/hyperlink" Target="https://www.ice.gov/hsi" TargetMode="External"/><Relationship Id="rId410" Type="http://schemas.openxmlformats.org/officeDocument/2006/relationships/hyperlink" Target="https://www.uscis.gov/sites/default/files/USCIS/Resources/Reports/E-Verify/e-verify-non-user-dec-2010.pdf" TargetMode="External"/><Relationship Id="rId494" Type="http://schemas.openxmlformats.org/officeDocument/2006/relationships/hyperlink" Target="https://www.prisonpolicy.org/global/" TargetMode="External"/><Relationship Id="rId508" Type="http://schemas.openxmlformats.org/officeDocument/2006/relationships/hyperlink" Target="https://www.migrationpolicy.org/article/post-911-policies-dramatically-alter-us-immigration-landscape" TargetMode="External"/><Relationship Id="rId715" Type="http://schemas.openxmlformats.org/officeDocument/2006/relationships/hyperlink" Target="http://www.washingtonpost.com/wp-dyn/content/article/2008/09/16/AR2008091603200_pf.html" TargetMode="External"/><Relationship Id="rId147" Type="http://schemas.openxmlformats.org/officeDocument/2006/relationships/hyperlink" Target="https://www.outbreakobservatory.org/outbreakthursday-1/10/10/2019/responding-to-a-mumps-outbreak-in-a-hard-to-reach-community" TargetMode="External"/><Relationship Id="rId354" Type="http://schemas.openxmlformats.org/officeDocument/2006/relationships/hyperlink" Target="https://www.usatoday.com/story/news/nation/2018/12/11/donald-trump-targeted-more-worksites-undocumented-immigrants-immigration-and-customs-enforcement/2263656002/?fbclid=IwAR3IaLGFeNYxQRkpa2Huw7wmuuPw_5O7APTt3N1jj0OuuUy-eODGSzQlaH8" TargetMode="External"/><Relationship Id="rId51" Type="http://schemas.openxmlformats.org/officeDocument/2006/relationships/hyperlink" Target="https://texaslawreview.org/making-federalism-great-again/" TargetMode="External"/><Relationship Id="rId561" Type="http://schemas.openxmlformats.org/officeDocument/2006/relationships/hyperlink" Target="https://www.cbp.gov/newsroom/stats/cbp-enforcement-statistics/title-8-and-title-42-statistics" TargetMode="External"/><Relationship Id="rId659" Type="http://schemas.openxmlformats.org/officeDocument/2006/relationships/hyperlink" Target="https://www.washingtonpost.com/immigration/ice-raids-targeting-migrant-families-slated-to-start-sunday-in-major-us-cities/2019/06/21/f2936318-942e-11e9-b570-6416efdc0803_story.html?utm_term=.497fb470964c" TargetMode="External"/><Relationship Id="rId214" Type="http://schemas.openxmlformats.org/officeDocument/2006/relationships/hyperlink" Target="http://www.smh.com.au/environment/todays-greenhouse-gas-levels-could-result-in-up-to-7-degrees-of-warming-20160926-grojp8.html" TargetMode="External"/><Relationship Id="rId298" Type="http://schemas.openxmlformats.org/officeDocument/2006/relationships/hyperlink" Target="https://www.nbcsandiego.com/investigations/Source-Leaked-Documents-Show-the-US-Government-Tracking-Journalists-and-Advocates-Through-a-Secret-Database-506783231.html" TargetMode="External"/><Relationship Id="rId421" Type="http://schemas.openxmlformats.org/officeDocument/2006/relationships/hyperlink" Target="https://www.nytimes.com/2018/06/20/us/politics/fact-check-trump-border-crossings-declining-.html" TargetMode="External"/><Relationship Id="rId519" Type="http://schemas.openxmlformats.org/officeDocument/2006/relationships/hyperlink" Target="http://ftp.americanimmigrationcouncil.org/sites/default/files/research/the_landscape_of_immigration_detention_in_the_united_states.pdf" TargetMode="External"/><Relationship Id="rId158" Type="http://schemas.openxmlformats.org/officeDocument/2006/relationships/hyperlink" Target="https://www.americanprogress.org/issues/economy/reports/2020/04/23/483488/protecting-farmworkers-coronavirus-securing-food-supply/" TargetMode="External"/><Relationship Id="rId726" Type="http://schemas.openxmlformats.org/officeDocument/2006/relationships/hyperlink" Target="https://www.washingtonpost.com/world/national-security/trump-takes-shackles-off-ice-which-is-slapping-them-on-immigrants-who-thought-they-were-safe/2018/02/11/4bd5c164-083a-11e8-b48c-b07fea957bd5_story.html" TargetMode="External"/><Relationship Id="rId62" Type="http://schemas.openxmlformats.org/officeDocument/2006/relationships/hyperlink" Target="https://www.washingtonpost.com/local/quit-your-jobs-protesters-confront-ice-workers-at-washington-headquarters/2018/06/27/82e4f390-7a14-11e8-aeee-4d04c8ac6158_story.html?utm_term=.5e9f9baf5bfa&amp;itid=lk_inline_manual_3" TargetMode="External"/><Relationship Id="rId365" Type="http://schemas.openxmlformats.org/officeDocument/2006/relationships/hyperlink" Target="https://www.dhs.gov/xlibrary/assets/budget_bib_fy2011.pdf" TargetMode="External"/><Relationship Id="rId572" Type="http://schemas.openxmlformats.org/officeDocument/2006/relationships/hyperlink" Target="https://www.ice.gov/removal-statistics/2017" TargetMode="External"/><Relationship Id="rId225" Type="http://schemas.openxmlformats.org/officeDocument/2006/relationships/hyperlink" Target="http://dx.doi.org/10.1136/bmj.g2510" TargetMode="External"/><Relationship Id="rId432" Type="http://schemas.openxmlformats.org/officeDocument/2006/relationships/hyperlink" Target="https://abcnews.go.com/Politics/obamas-deportation-policy-numbers/story?id=41715661" TargetMode="External"/><Relationship Id="rId737" Type="http://schemas.openxmlformats.org/officeDocument/2006/relationships/hyperlink" Target="https://www.reuters.com/article/us-usa-immigration-travelban/u-s-border-officials-violated-court-orders-on-travel-ban-watchdog-idUSKBN1DL216" TargetMode="External"/><Relationship Id="rId73" Type="http://schemas.openxmlformats.org/officeDocument/2006/relationships/hyperlink" Target="https://www.businessinsider.com/how-irans-mafia-like-revolutionary-guard-rules-the-countrys-black-market-2015-12" TargetMode="External"/><Relationship Id="rId169" Type="http://schemas.openxmlformats.org/officeDocument/2006/relationships/hyperlink" Target="https://www.politico.com/news/2020/02/09/trump-border-wall-cash-billions-112860" TargetMode="External"/><Relationship Id="rId376" Type="http://schemas.openxmlformats.org/officeDocument/2006/relationships/hyperlink" Target="https://victimsofcrime.org/docs/Toolkit%20Bulletins/defending-the-rights-of-survivors.pdf" TargetMode="External"/><Relationship Id="rId583" Type="http://schemas.openxmlformats.org/officeDocument/2006/relationships/hyperlink" Target="https://americansecuritytoday.com/us-marshals-ice-arrest-salvadoran-terrorist-in-carson-c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CF3B4-57DE-44A2-AA73-AC081153E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283122</Words>
  <Characters>1613801</Characters>
  <Application>Microsoft Office Word</Application>
  <DocSecurity>0</DocSecurity>
  <Lines>13448</Lines>
  <Paragraphs>3786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16783</dc:creator>
  <cp:keywords>5.1.1</cp:keywords>
  <dc:description/>
  <cp:lastModifiedBy>Nathan Fleming</cp:lastModifiedBy>
  <cp:revision>2</cp:revision>
  <dcterms:created xsi:type="dcterms:W3CDTF">2020-07-21T20:03:00Z</dcterms:created>
  <dcterms:modified xsi:type="dcterms:W3CDTF">2020-07-21T20:03:00Z</dcterms:modified>
</cp:coreProperties>
</file>